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29F0B15" w14:textId="412ED102" w:rsidR="000F1870" w:rsidRPr="007637C3" w:rsidRDefault="007637C3" w:rsidP="007637C3">
      <w:pPr>
        <w:pStyle w:val="Heading2"/>
        <w:snapToGrid w:val="0"/>
        <w:spacing w:before="0" w:after="0" w:line="240" w:lineRule="auto"/>
        <w:rPr>
          <w:rFonts w:ascii="Times New Roman" w:eastAsia="SimSun" w:hAnsi="Times New Roman" w:cs="Times New Roman"/>
          <w:color w:val="000000" w:themeColor="text1"/>
          <w:szCs w:val="21"/>
        </w:rPr>
      </w:pPr>
      <w:bookmarkStart w:id="0" w:name="_Hlk92735448"/>
      <w:r w:rsidRPr="00231C75">
        <w:rPr>
          <w:rFonts w:ascii="Times New Roman" w:eastAsia="SimSun" w:hAnsi="Times New Roman" w:cs="Times New Roman"/>
          <w:color w:val="000000" w:themeColor="text1"/>
          <w:szCs w:val="21"/>
        </w:rPr>
        <w:t>Appendix</w:t>
      </w:r>
    </w:p>
    <w:p w14:paraId="635A2094" w14:textId="77777777" w:rsidR="00C544E5" w:rsidRPr="00965A12" w:rsidRDefault="00C544E5" w:rsidP="00C544E5">
      <w:pPr>
        <w:pStyle w:val="Heading2"/>
        <w:spacing w:before="0" w:after="0"/>
        <w:rPr>
          <w:rFonts w:ascii="Times New Roman" w:hAnsi="Times New Roman" w:cs="Times New Roman"/>
          <w:szCs w:val="21"/>
        </w:rPr>
      </w:pPr>
      <w:r w:rsidRPr="005C652A">
        <w:rPr>
          <w:rFonts w:ascii="Times New Roman" w:hAnsi="Times New Roman" w:cs="Times New Roman"/>
          <w:szCs w:val="21"/>
        </w:rPr>
        <w:t>Appendix A: Variable definitions</w:t>
      </w:r>
      <w:r w:rsidRPr="00E3302E">
        <w:rPr>
          <w:rFonts w:ascii="Times New Roman" w:hAnsi="Times New Roman" w:cs="Times New Roman"/>
          <w:szCs w:val="21"/>
        </w:rPr>
        <w:t xml:space="preserve"> </w:t>
      </w:r>
    </w:p>
    <w:tbl>
      <w:tblPr>
        <w:tblW w:w="9423" w:type="dxa"/>
        <w:jc w:val="center"/>
        <w:tblLayout w:type="fixed"/>
        <w:tblCellMar>
          <w:left w:w="75" w:type="dxa"/>
          <w:right w:w="75" w:type="dxa"/>
        </w:tblCellMar>
        <w:tblLook w:val="0000" w:firstRow="0" w:lastRow="0" w:firstColumn="0" w:lastColumn="0" w:noHBand="0" w:noVBand="0"/>
      </w:tblPr>
      <w:tblGrid>
        <w:gridCol w:w="1843"/>
        <w:gridCol w:w="7580"/>
      </w:tblGrid>
      <w:tr w:rsidR="00C544E5" w:rsidRPr="005C652A" w14:paraId="77609476" w14:textId="77777777" w:rsidTr="00A20FA7">
        <w:trPr>
          <w:trHeight w:val="354"/>
          <w:jc w:val="center"/>
        </w:trPr>
        <w:tc>
          <w:tcPr>
            <w:tcW w:w="1843" w:type="dxa"/>
            <w:tcBorders>
              <w:top w:val="single" w:sz="6" w:space="0" w:color="auto"/>
              <w:left w:val="nil"/>
              <w:bottom w:val="single" w:sz="4" w:space="0" w:color="auto"/>
              <w:right w:val="single" w:sz="4" w:space="0" w:color="auto"/>
            </w:tcBorders>
          </w:tcPr>
          <w:p w14:paraId="13A0C893" w14:textId="77777777" w:rsidR="00C544E5" w:rsidRPr="005C652A" w:rsidRDefault="00C544E5" w:rsidP="00A20FA7">
            <w:pPr>
              <w:autoSpaceDE w:val="0"/>
              <w:autoSpaceDN w:val="0"/>
              <w:adjustRightInd w:val="0"/>
              <w:snapToGrid w:val="0"/>
              <w:spacing w:after="0" w:line="240" w:lineRule="auto"/>
              <w:rPr>
                <w:rFonts w:ascii="Times New Roman" w:hAnsi="Times New Roman"/>
                <w:b/>
                <w:sz w:val="21"/>
                <w:szCs w:val="21"/>
              </w:rPr>
            </w:pPr>
            <w:r w:rsidRPr="005C652A">
              <w:rPr>
                <w:rFonts w:ascii="Times New Roman" w:hAnsi="Times New Roman"/>
                <w:b/>
                <w:sz w:val="21"/>
                <w:szCs w:val="21"/>
              </w:rPr>
              <w:t>Variable</w:t>
            </w:r>
          </w:p>
        </w:tc>
        <w:tc>
          <w:tcPr>
            <w:tcW w:w="7580" w:type="dxa"/>
            <w:tcBorders>
              <w:top w:val="single" w:sz="6" w:space="0" w:color="auto"/>
              <w:left w:val="single" w:sz="4" w:space="0" w:color="auto"/>
              <w:bottom w:val="single" w:sz="4" w:space="0" w:color="auto"/>
              <w:right w:val="nil"/>
            </w:tcBorders>
          </w:tcPr>
          <w:p w14:paraId="1A3B7E14" w14:textId="77777777" w:rsidR="00C544E5" w:rsidRPr="005C652A" w:rsidRDefault="00C544E5" w:rsidP="00A20FA7">
            <w:pPr>
              <w:autoSpaceDE w:val="0"/>
              <w:autoSpaceDN w:val="0"/>
              <w:adjustRightInd w:val="0"/>
              <w:snapToGrid w:val="0"/>
              <w:spacing w:after="0" w:line="240" w:lineRule="auto"/>
              <w:jc w:val="center"/>
              <w:rPr>
                <w:rFonts w:ascii="Times New Roman" w:hAnsi="Times New Roman"/>
                <w:b/>
                <w:sz w:val="21"/>
                <w:szCs w:val="21"/>
              </w:rPr>
            </w:pPr>
            <w:r w:rsidRPr="005C652A">
              <w:rPr>
                <w:rFonts w:ascii="Times New Roman" w:hAnsi="Times New Roman"/>
                <w:b/>
                <w:sz w:val="21"/>
                <w:szCs w:val="21"/>
              </w:rPr>
              <w:t>Definition</w:t>
            </w:r>
          </w:p>
        </w:tc>
      </w:tr>
      <w:tr w:rsidR="00C544E5" w:rsidRPr="005C652A" w14:paraId="3A49F256" w14:textId="77777777" w:rsidTr="00A20FA7">
        <w:trPr>
          <w:trHeight w:val="257"/>
          <w:jc w:val="center"/>
        </w:trPr>
        <w:tc>
          <w:tcPr>
            <w:tcW w:w="1843" w:type="dxa"/>
            <w:tcBorders>
              <w:top w:val="nil"/>
              <w:left w:val="nil"/>
              <w:bottom w:val="nil"/>
              <w:right w:val="single" w:sz="4" w:space="0" w:color="auto"/>
            </w:tcBorders>
          </w:tcPr>
          <w:p w14:paraId="4F2C72D8" w14:textId="77777777" w:rsidR="00C544E5" w:rsidRPr="005C652A" w:rsidRDefault="00C544E5" w:rsidP="00A20FA7">
            <w:pPr>
              <w:autoSpaceDE w:val="0"/>
              <w:autoSpaceDN w:val="0"/>
              <w:adjustRightInd w:val="0"/>
              <w:snapToGrid w:val="0"/>
              <w:spacing w:after="0" w:line="240" w:lineRule="auto"/>
              <w:rPr>
                <w:rFonts w:ascii="Times New Roman" w:hAnsi="Times New Roman"/>
                <w:i/>
                <w:sz w:val="21"/>
                <w:szCs w:val="21"/>
              </w:rPr>
            </w:pPr>
            <w:r>
              <w:rPr>
                <w:rFonts w:ascii="Times New Roman" w:hAnsi="Times New Roman"/>
                <w:i/>
                <w:sz w:val="21"/>
                <w:szCs w:val="21"/>
              </w:rPr>
              <w:t>Private</w:t>
            </w:r>
            <w:r w:rsidRPr="005C652A">
              <w:rPr>
                <w:rFonts w:ascii="Times New Roman" w:hAnsi="Times New Roman"/>
                <w:i/>
                <w:sz w:val="21"/>
                <w:szCs w:val="21"/>
              </w:rPr>
              <w:t>Share</w:t>
            </w:r>
          </w:p>
        </w:tc>
        <w:tc>
          <w:tcPr>
            <w:tcW w:w="7580" w:type="dxa"/>
            <w:tcBorders>
              <w:top w:val="nil"/>
              <w:left w:val="single" w:sz="4" w:space="0" w:color="auto"/>
              <w:right w:val="nil"/>
            </w:tcBorders>
          </w:tcPr>
          <w:p w14:paraId="773EAB99" w14:textId="77777777" w:rsidR="00C544E5" w:rsidRPr="00594E8E" w:rsidRDefault="00C544E5" w:rsidP="00A20FA7">
            <w:pPr>
              <w:autoSpaceDE w:val="0"/>
              <w:autoSpaceDN w:val="0"/>
              <w:adjustRightInd w:val="0"/>
              <w:snapToGrid w:val="0"/>
              <w:spacing w:after="0" w:line="240" w:lineRule="auto"/>
              <w:jc w:val="both"/>
              <w:rPr>
                <w:rFonts w:ascii="Times New Roman" w:hAnsi="Times New Roman"/>
                <w:sz w:val="21"/>
                <w:szCs w:val="21"/>
              </w:rPr>
            </w:pPr>
            <w:r w:rsidRPr="00594E8E">
              <w:rPr>
                <w:rFonts w:ascii="Times New Roman" w:hAnsi="Times New Roman"/>
                <w:sz w:val="21"/>
                <w:szCs w:val="21"/>
              </w:rPr>
              <w:t>The share of registered capital held by private investors.</w:t>
            </w:r>
          </w:p>
        </w:tc>
      </w:tr>
      <w:tr w:rsidR="00C544E5" w:rsidRPr="005C652A" w14:paraId="1999BFBC" w14:textId="77777777" w:rsidTr="00A20FA7">
        <w:trPr>
          <w:trHeight w:val="354"/>
          <w:jc w:val="center"/>
        </w:trPr>
        <w:tc>
          <w:tcPr>
            <w:tcW w:w="1843" w:type="dxa"/>
            <w:tcBorders>
              <w:top w:val="nil"/>
              <w:left w:val="nil"/>
              <w:bottom w:val="nil"/>
              <w:right w:val="single" w:sz="4" w:space="0" w:color="auto"/>
            </w:tcBorders>
          </w:tcPr>
          <w:p w14:paraId="41E29A7E" w14:textId="77777777" w:rsidR="00C544E5" w:rsidRPr="00CF2136" w:rsidRDefault="00C544E5" w:rsidP="00A20FA7">
            <w:pPr>
              <w:autoSpaceDE w:val="0"/>
              <w:autoSpaceDN w:val="0"/>
              <w:adjustRightInd w:val="0"/>
              <w:snapToGrid w:val="0"/>
              <w:spacing w:after="0"/>
              <w:rPr>
                <w:rFonts w:ascii="Times New Roman" w:hAnsi="Times New Roman"/>
                <w:i/>
                <w:sz w:val="21"/>
                <w:szCs w:val="21"/>
              </w:rPr>
            </w:pPr>
            <w:r w:rsidRPr="00CF2136">
              <w:rPr>
                <w:rFonts w:ascii="Times New Roman" w:hAnsi="Times New Roman"/>
                <w:i/>
                <w:sz w:val="21"/>
                <w:szCs w:val="21"/>
              </w:rPr>
              <w:t>D_Private</w:t>
            </w:r>
            <w:r w:rsidRPr="005C652A">
              <w:rPr>
                <w:rFonts w:ascii="Times New Roman" w:hAnsi="Times New Roman"/>
                <w:i/>
                <w:sz w:val="21"/>
                <w:szCs w:val="21"/>
              </w:rPr>
              <w:t>Share</w:t>
            </w:r>
            <w:r>
              <w:rPr>
                <w:rFonts w:ascii="Times New Roman" w:hAnsi="Times New Roman"/>
                <w:i/>
                <w:sz w:val="21"/>
                <w:szCs w:val="21"/>
              </w:rPr>
              <w:t>10</w:t>
            </w:r>
          </w:p>
        </w:tc>
        <w:tc>
          <w:tcPr>
            <w:tcW w:w="7580" w:type="dxa"/>
            <w:tcBorders>
              <w:top w:val="nil"/>
              <w:left w:val="single" w:sz="4" w:space="0" w:color="auto"/>
              <w:right w:val="nil"/>
            </w:tcBorders>
          </w:tcPr>
          <w:p w14:paraId="2D4DB807" w14:textId="77777777" w:rsidR="00C544E5" w:rsidRPr="00594E8E" w:rsidRDefault="00C544E5" w:rsidP="00A20FA7">
            <w:pPr>
              <w:pStyle w:val="Default"/>
              <w:snapToGrid w:val="0"/>
              <w:jc w:val="both"/>
              <w:rPr>
                <w:sz w:val="21"/>
                <w:szCs w:val="21"/>
              </w:rPr>
            </w:pPr>
            <w:r w:rsidRPr="00594E8E">
              <w:rPr>
                <w:sz w:val="21"/>
                <w:szCs w:val="21"/>
              </w:rPr>
              <w:t xml:space="preserve">Dummy variable, </w:t>
            </w:r>
            <w:r w:rsidRPr="00594E8E">
              <w:rPr>
                <w:i/>
                <w:sz w:val="21"/>
                <w:szCs w:val="21"/>
              </w:rPr>
              <w:t>D_Private</w:t>
            </w:r>
            <w:r w:rsidRPr="005C652A">
              <w:rPr>
                <w:i/>
                <w:sz w:val="21"/>
                <w:szCs w:val="21"/>
              </w:rPr>
              <w:t>Share</w:t>
            </w:r>
            <w:r>
              <w:rPr>
                <w:i/>
                <w:sz w:val="21"/>
                <w:szCs w:val="21"/>
              </w:rPr>
              <w:t>10</w:t>
            </w:r>
            <w:r w:rsidRPr="00594E8E">
              <w:rPr>
                <w:sz w:val="21"/>
                <w:szCs w:val="21"/>
              </w:rPr>
              <w:t xml:space="preserve"> equals one if the share of registered capital held by private investors is above </w:t>
            </w:r>
            <w:r>
              <w:rPr>
                <w:sz w:val="21"/>
                <w:szCs w:val="21"/>
              </w:rPr>
              <w:t>10</w:t>
            </w:r>
            <w:r>
              <w:rPr>
                <w:rFonts w:hint="eastAsia"/>
                <w:sz w:val="21"/>
                <w:szCs w:val="21"/>
              </w:rPr>
              <w:t>%</w:t>
            </w:r>
            <w:r w:rsidRPr="00594E8E">
              <w:rPr>
                <w:sz w:val="21"/>
                <w:szCs w:val="21"/>
              </w:rPr>
              <w:t xml:space="preserve">, otherwise, 0. </w:t>
            </w:r>
          </w:p>
        </w:tc>
      </w:tr>
      <w:tr w:rsidR="00C544E5" w:rsidRPr="005C652A" w14:paraId="310E272A" w14:textId="77777777" w:rsidTr="00A20FA7">
        <w:trPr>
          <w:trHeight w:val="354"/>
          <w:jc w:val="center"/>
        </w:trPr>
        <w:tc>
          <w:tcPr>
            <w:tcW w:w="1843" w:type="dxa"/>
            <w:tcBorders>
              <w:top w:val="nil"/>
              <w:left w:val="nil"/>
              <w:bottom w:val="nil"/>
              <w:right w:val="single" w:sz="4" w:space="0" w:color="auto"/>
            </w:tcBorders>
          </w:tcPr>
          <w:p w14:paraId="3A5D44F2" w14:textId="77777777" w:rsidR="00C544E5" w:rsidRPr="00CF2136" w:rsidRDefault="00C544E5" w:rsidP="00A20FA7">
            <w:pPr>
              <w:autoSpaceDE w:val="0"/>
              <w:autoSpaceDN w:val="0"/>
              <w:adjustRightInd w:val="0"/>
              <w:snapToGrid w:val="0"/>
              <w:spacing w:after="0"/>
              <w:rPr>
                <w:rFonts w:ascii="Times New Roman" w:hAnsi="Times New Roman"/>
                <w:i/>
                <w:sz w:val="21"/>
                <w:szCs w:val="21"/>
              </w:rPr>
            </w:pPr>
            <w:r w:rsidRPr="00CF2136">
              <w:rPr>
                <w:rFonts w:ascii="Times New Roman" w:hAnsi="Times New Roman"/>
                <w:i/>
                <w:sz w:val="21"/>
                <w:szCs w:val="21"/>
              </w:rPr>
              <w:t>D_Private</w:t>
            </w:r>
            <w:r w:rsidRPr="005C652A">
              <w:rPr>
                <w:rFonts w:ascii="Times New Roman" w:hAnsi="Times New Roman"/>
                <w:i/>
                <w:sz w:val="21"/>
                <w:szCs w:val="21"/>
              </w:rPr>
              <w:t>Share</w:t>
            </w:r>
            <w:r>
              <w:rPr>
                <w:rFonts w:ascii="Times New Roman" w:hAnsi="Times New Roman"/>
                <w:i/>
                <w:sz w:val="21"/>
                <w:szCs w:val="21"/>
              </w:rPr>
              <w:t>15</w:t>
            </w:r>
          </w:p>
        </w:tc>
        <w:tc>
          <w:tcPr>
            <w:tcW w:w="7580" w:type="dxa"/>
            <w:tcBorders>
              <w:top w:val="nil"/>
              <w:left w:val="single" w:sz="4" w:space="0" w:color="auto"/>
              <w:right w:val="nil"/>
            </w:tcBorders>
          </w:tcPr>
          <w:p w14:paraId="272AD3DA" w14:textId="77777777" w:rsidR="00C544E5" w:rsidRPr="00594E8E" w:rsidRDefault="00C544E5" w:rsidP="00A20FA7">
            <w:pPr>
              <w:pStyle w:val="Default"/>
              <w:snapToGrid w:val="0"/>
              <w:jc w:val="both"/>
              <w:rPr>
                <w:sz w:val="21"/>
                <w:szCs w:val="21"/>
              </w:rPr>
            </w:pPr>
            <w:r w:rsidRPr="00594E8E">
              <w:rPr>
                <w:sz w:val="21"/>
                <w:szCs w:val="21"/>
              </w:rPr>
              <w:t xml:space="preserve">Dummy variable, </w:t>
            </w:r>
            <w:r w:rsidRPr="00594E8E">
              <w:rPr>
                <w:i/>
                <w:sz w:val="21"/>
                <w:szCs w:val="21"/>
              </w:rPr>
              <w:t>D_Private</w:t>
            </w:r>
            <w:r w:rsidRPr="005C652A">
              <w:rPr>
                <w:i/>
                <w:sz w:val="21"/>
                <w:szCs w:val="21"/>
              </w:rPr>
              <w:t>Share</w:t>
            </w:r>
            <w:r>
              <w:rPr>
                <w:i/>
                <w:sz w:val="21"/>
                <w:szCs w:val="21"/>
              </w:rPr>
              <w:t>15</w:t>
            </w:r>
            <w:r w:rsidRPr="00594E8E">
              <w:rPr>
                <w:sz w:val="21"/>
                <w:szCs w:val="21"/>
              </w:rPr>
              <w:t xml:space="preserve"> equals one if the share of registered capital held by private investors is above </w:t>
            </w:r>
            <w:r>
              <w:rPr>
                <w:sz w:val="21"/>
                <w:szCs w:val="21"/>
              </w:rPr>
              <w:t>15</w:t>
            </w:r>
            <w:r>
              <w:rPr>
                <w:rFonts w:hint="eastAsia"/>
                <w:sz w:val="21"/>
                <w:szCs w:val="21"/>
              </w:rPr>
              <w:t>%</w:t>
            </w:r>
            <w:r w:rsidRPr="00594E8E">
              <w:rPr>
                <w:sz w:val="21"/>
                <w:szCs w:val="21"/>
              </w:rPr>
              <w:t xml:space="preserve">, otherwise, 0. </w:t>
            </w:r>
          </w:p>
        </w:tc>
      </w:tr>
      <w:tr w:rsidR="00C544E5" w:rsidRPr="005C652A" w14:paraId="3EE5C299" w14:textId="77777777" w:rsidTr="00A20FA7">
        <w:trPr>
          <w:trHeight w:val="354"/>
          <w:jc w:val="center"/>
        </w:trPr>
        <w:tc>
          <w:tcPr>
            <w:tcW w:w="1843" w:type="dxa"/>
            <w:tcBorders>
              <w:top w:val="nil"/>
              <w:left w:val="nil"/>
              <w:bottom w:val="nil"/>
              <w:right w:val="single" w:sz="4" w:space="0" w:color="auto"/>
            </w:tcBorders>
          </w:tcPr>
          <w:p w14:paraId="07014F5A" w14:textId="77777777" w:rsidR="00C544E5" w:rsidRPr="00CF2136" w:rsidRDefault="00C544E5" w:rsidP="00A20FA7">
            <w:pPr>
              <w:autoSpaceDE w:val="0"/>
              <w:autoSpaceDN w:val="0"/>
              <w:adjustRightInd w:val="0"/>
              <w:snapToGrid w:val="0"/>
              <w:spacing w:after="0" w:line="240" w:lineRule="auto"/>
              <w:rPr>
                <w:rFonts w:ascii="Times New Roman" w:hAnsi="Times New Roman"/>
                <w:i/>
                <w:sz w:val="21"/>
                <w:szCs w:val="21"/>
              </w:rPr>
            </w:pPr>
            <w:r w:rsidRPr="00CF2136">
              <w:rPr>
                <w:rFonts w:ascii="Times New Roman" w:hAnsi="Times New Roman"/>
                <w:i/>
                <w:sz w:val="21"/>
                <w:szCs w:val="21"/>
              </w:rPr>
              <w:t>D_Private</w:t>
            </w:r>
            <w:r w:rsidRPr="005C652A">
              <w:rPr>
                <w:rFonts w:ascii="Times New Roman" w:hAnsi="Times New Roman"/>
                <w:i/>
                <w:sz w:val="21"/>
                <w:szCs w:val="21"/>
              </w:rPr>
              <w:t>Share</w:t>
            </w:r>
            <w:r>
              <w:rPr>
                <w:rFonts w:ascii="Times New Roman" w:hAnsi="Times New Roman"/>
                <w:i/>
                <w:sz w:val="21"/>
                <w:szCs w:val="21"/>
              </w:rPr>
              <w:t>30</w:t>
            </w:r>
          </w:p>
        </w:tc>
        <w:tc>
          <w:tcPr>
            <w:tcW w:w="7580" w:type="dxa"/>
            <w:tcBorders>
              <w:top w:val="nil"/>
              <w:left w:val="single" w:sz="4" w:space="0" w:color="auto"/>
              <w:right w:val="nil"/>
            </w:tcBorders>
          </w:tcPr>
          <w:p w14:paraId="584DE20C" w14:textId="77777777" w:rsidR="00C544E5" w:rsidRPr="00594E8E" w:rsidRDefault="00C544E5" w:rsidP="00A20FA7">
            <w:pPr>
              <w:autoSpaceDE w:val="0"/>
              <w:autoSpaceDN w:val="0"/>
              <w:adjustRightInd w:val="0"/>
              <w:snapToGrid w:val="0"/>
              <w:spacing w:after="0" w:line="240" w:lineRule="auto"/>
              <w:jc w:val="both"/>
              <w:rPr>
                <w:rFonts w:ascii="Times New Roman" w:hAnsi="Times New Roman"/>
                <w:sz w:val="21"/>
                <w:szCs w:val="21"/>
              </w:rPr>
            </w:pPr>
            <w:r w:rsidRPr="00594E8E">
              <w:rPr>
                <w:rFonts w:ascii="Times New Roman" w:hAnsi="Times New Roman"/>
                <w:sz w:val="21"/>
                <w:szCs w:val="21"/>
              </w:rPr>
              <w:t xml:space="preserve">Dummy variable, </w:t>
            </w:r>
            <w:r w:rsidRPr="00594E8E">
              <w:rPr>
                <w:rFonts w:ascii="Times New Roman" w:hAnsi="Times New Roman"/>
                <w:i/>
                <w:sz w:val="21"/>
                <w:szCs w:val="21"/>
              </w:rPr>
              <w:t>D_Private</w:t>
            </w:r>
            <w:r w:rsidRPr="005C652A">
              <w:rPr>
                <w:rFonts w:ascii="Times New Roman" w:hAnsi="Times New Roman"/>
                <w:i/>
                <w:sz w:val="21"/>
                <w:szCs w:val="21"/>
              </w:rPr>
              <w:t>Share</w:t>
            </w:r>
            <w:r>
              <w:rPr>
                <w:rFonts w:ascii="Times New Roman" w:hAnsi="Times New Roman"/>
                <w:i/>
                <w:sz w:val="21"/>
                <w:szCs w:val="21"/>
              </w:rPr>
              <w:t>30</w:t>
            </w:r>
            <w:r w:rsidRPr="00594E8E">
              <w:rPr>
                <w:rFonts w:ascii="Times New Roman" w:hAnsi="Times New Roman"/>
                <w:i/>
                <w:sz w:val="21"/>
                <w:szCs w:val="21"/>
              </w:rPr>
              <w:t xml:space="preserve"> </w:t>
            </w:r>
            <w:r w:rsidRPr="00594E8E">
              <w:rPr>
                <w:rFonts w:ascii="Times New Roman" w:hAnsi="Times New Roman"/>
                <w:sz w:val="21"/>
                <w:szCs w:val="21"/>
              </w:rPr>
              <w:t xml:space="preserve">equals one if the share of registered capital held by private investors is above </w:t>
            </w:r>
            <w:r>
              <w:rPr>
                <w:rFonts w:ascii="Times New Roman" w:hAnsi="Times New Roman"/>
                <w:sz w:val="21"/>
                <w:szCs w:val="21"/>
              </w:rPr>
              <w:t>30</w:t>
            </w:r>
            <w:r w:rsidRPr="00594E8E">
              <w:rPr>
                <w:rFonts w:ascii="Times New Roman" w:hAnsi="Times New Roman"/>
                <w:sz w:val="21"/>
                <w:szCs w:val="21"/>
              </w:rPr>
              <w:t>%, otherwise, 0.</w:t>
            </w:r>
          </w:p>
        </w:tc>
      </w:tr>
      <w:tr w:rsidR="00C544E5" w:rsidRPr="005C652A" w14:paraId="4664DB16" w14:textId="77777777" w:rsidTr="00A20FA7">
        <w:trPr>
          <w:trHeight w:val="354"/>
          <w:jc w:val="center"/>
        </w:trPr>
        <w:tc>
          <w:tcPr>
            <w:tcW w:w="1843" w:type="dxa"/>
            <w:tcBorders>
              <w:top w:val="nil"/>
              <w:left w:val="nil"/>
              <w:bottom w:val="nil"/>
              <w:right w:val="single" w:sz="4" w:space="0" w:color="auto"/>
            </w:tcBorders>
          </w:tcPr>
          <w:p w14:paraId="0F673210" w14:textId="77777777" w:rsidR="00C544E5" w:rsidRPr="005C652A" w:rsidRDefault="00C544E5" w:rsidP="00A20FA7">
            <w:pPr>
              <w:autoSpaceDE w:val="0"/>
              <w:autoSpaceDN w:val="0"/>
              <w:adjustRightInd w:val="0"/>
              <w:snapToGrid w:val="0"/>
              <w:spacing w:after="0" w:line="240" w:lineRule="auto"/>
              <w:rPr>
                <w:rFonts w:ascii="Times New Roman" w:hAnsi="Times New Roman"/>
                <w:i/>
                <w:sz w:val="21"/>
                <w:szCs w:val="21"/>
              </w:rPr>
            </w:pPr>
            <w:r w:rsidRPr="00CF2136">
              <w:rPr>
                <w:rFonts w:ascii="Times New Roman" w:hAnsi="Times New Roman"/>
                <w:i/>
                <w:sz w:val="21"/>
                <w:szCs w:val="21"/>
              </w:rPr>
              <w:t>D_Private</w:t>
            </w:r>
            <w:r w:rsidRPr="005C652A">
              <w:rPr>
                <w:rFonts w:ascii="Times New Roman" w:hAnsi="Times New Roman"/>
                <w:i/>
                <w:sz w:val="21"/>
                <w:szCs w:val="21"/>
              </w:rPr>
              <w:t>Share</w:t>
            </w:r>
            <w:r w:rsidRPr="00CF2136">
              <w:rPr>
                <w:rFonts w:ascii="Times New Roman" w:hAnsi="Times New Roman"/>
                <w:i/>
                <w:sz w:val="21"/>
                <w:szCs w:val="21"/>
              </w:rPr>
              <w:t>50</w:t>
            </w:r>
          </w:p>
        </w:tc>
        <w:tc>
          <w:tcPr>
            <w:tcW w:w="7580" w:type="dxa"/>
            <w:tcBorders>
              <w:top w:val="nil"/>
              <w:left w:val="single" w:sz="4" w:space="0" w:color="auto"/>
              <w:right w:val="nil"/>
            </w:tcBorders>
          </w:tcPr>
          <w:p w14:paraId="04F8586C" w14:textId="77777777" w:rsidR="00C544E5" w:rsidRPr="00594E8E" w:rsidRDefault="00C544E5" w:rsidP="00A20FA7">
            <w:pPr>
              <w:autoSpaceDE w:val="0"/>
              <w:autoSpaceDN w:val="0"/>
              <w:adjustRightInd w:val="0"/>
              <w:snapToGrid w:val="0"/>
              <w:spacing w:after="0" w:line="240" w:lineRule="auto"/>
              <w:jc w:val="both"/>
              <w:rPr>
                <w:rFonts w:ascii="Times New Roman" w:hAnsi="Times New Roman"/>
                <w:sz w:val="21"/>
                <w:szCs w:val="21"/>
              </w:rPr>
            </w:pPr>
            <w:r w:rsidRPr="00594E8E">
              <w:rPr>
                <w:rFonts w:ascii="Times New Roman" w:hAnsi="Times New Roman"/>
                <w:sz w:val="21"/>
                <w:szCs w:val="21"/>
              </w:rPr>
              <w:t xml:space="preserve">Dummy variable, </w:t>
            </w:r>
            <w:r w:rsidRPr="00594E8E">
              <w:rPr>
                <w:rFonts w:ascii="Times New Roman" w:hAnsi="Times New Roman"/>
                <w:i/>
                <w:sz w:val="21"/>
                <w:szCs w:val="21"/>
              </w:rPr>
              <w:t>D_Private</w:t>
            </w:r>
            <w:r w:rsidRPr="005C652A">
              <w:rPr>
                <w:rFonts w:ascii="Times New Roman" w:hAnsi="Times New Roman"/>
                <w:i/>
                <w:sz w:val="21"/>
                <w:szCs w:val="21"/>
              </w:rPr>
              <w:t>Share</w:t>
            </w:r>
            <w:r w:rsidRPr="00594E8E">
              <w:rPr>
                <w:rFonts w:ascii="Times New Roman" w:hAnsi="Times New Roman"/>
                <w:i/>
                <w:sz w:val="21"/>
                <w:szCs w:val="21"/>
              </w:rPr>
              <w:t xml:space="preserve">50 </w:t>
            </w:r>
            <w:r w:rsidRPr="00594E8E">
              <w:rPr>
                <w:rFonts w:ascii="Times New Roman" w:hAnsi="Times New Roman"/>
                <w:sz w:val="21"/>
                <w:szCs w:val="21"/>
              </w:rPr>
              <w:t>equals one if the share of registered capital held by private investors is above 50%, otherwise, 0.</w:t>
            </w:r>
          </w:p>
        </w:tc>
      </w:tr>
      <w:tr w:rsidR="00C544E5" w:rsidRPr="005C652A" w14:paraId="5D83422B" w14:textId="77777777" w:rsidTr="00A20FA7">
        <w:trPr>
          <w:trHeight w:val="354"/>
          <w:jc w:val="center"/>
        </w:trPr>
        <w:tc>
          <w:tcPr>
            <w:tcW w:w="1843" w:type="dxa"/>
            <w:tcBorders>
              <w:top w:val="nil"/>
              <w:left w:val="nil"/>
              <w:bottom w:val="nil"/>
              <w:right w:val="single" w:sz="4" w:space="0" w:color="auto"/>
            </w:tcBorders>
          </w:tcPr>
          <w:p w14:paraId="2635A925" w14:textId="77777777" w:rsidR="00C544E5" w:rsidRPr="005C652A" w:rsidRDefault="00C544E5" w:rsidP="00A20FA7">
            <w:pPr>
              <w:autoSpaceDE w:val="0"/>
              <w:autoSpaceDN w:val="0"/>
              <w:adjustRightInd w:val="0"/>
              <w:snapToGrid w:val="0"/>
              <w:spacing w:after="0" w:line="240" w:lineRule="auto"/>
              <w:rPr>
                <w:rFonts w:ascii="Times New Roman" w:hAnsi="Times New Roman"/>
                <w:i/>
                <w:sz w:val="21"/>
                <w:szCs w:val="21"/>
              </w:rPr>
            </w:pPr>
            <w:r>
              <w:rPr>
                <w:rFonts w:ascii="Times New Roman" w:hAnsi="Times New Roman" w:hint="eastAsia"/>
                <w:i/>
                <w:sz w:val="21"/>
                <w:szCs w:val="21"/>
              </w:rPr>
              <w:t>Squeeze</w:t>
            </w:r>
          </w:p>
        </w:tc>
        <w:tc>
          <w:tcPr>
            <w:tcW w:w="7580" w:type="dxa"/>
            <w:tcBorders>
              <w:top w:val="nil"/>
              <w:left w:val="single" w:sz="4" w:space="0" w:color="auto"/>
              <w:right w:val="nil"/>
            </w:tcBorders>
          </w:tcPr>
          <w:p w14:paraId="73A6B539" w14:textId="77777777" w:rsidR="00C544E5" w:rsidRPr="00594E8E" w:rsidRDefault="00C544E5" w:rsidP="00A20FA7">
            <w:pPr>
              <w:autoSpaceDE w:val="0"/>
              <w:autoSpaceDN w:val="0"/>
              <w:adjustRightInd w:val="0"/>
              <w:snapToGrid w:val="0"/>
              <w:spacing w:after="0" w:line="240" w:lineRule="auto"/>
              <w:jc w:val="both"/>
              <w:rPr>
                <w:rFonts w:ascii="Times New Roman" w:hAnsi="Times New Roman"/>
                <w:sz w:val="21"/>
                <w:szCs w:val="21"/>
              </w:rPr>
            </w:pPr>
            <w:r>
              <w:rPr>
                <w:rFonts w:ascii="Times New Roman" w:hAnsi="Times New Roman"/>
                <w:sz w:val="21"/>
                <w:szCs w:val="21"/>
              </w:rPr>
              <w:t xml:space="preserve">Government </w:t>
            </w:r>
            <w:r w:rsidRPr="00EA23C2">
              <w:rPr>
                <w:rFonts w:ascii="Times New Roman" w:hAnsi="Times New Roman"/>
                <w:sz w:val="21"/>
                <w:szCs w:val="21"/>
              </w:rPr>
              <w:t>fiscal squeeze</w:t>
            </w:r>
            <w:r w:rsidRPr="00594E8E">
              <w:rPr>
                <w:rFonts w:ascii="Times New Roman" w:hAnsi="Times New Roman"/>
                <w:sz w:val="21"/>
                <w:szCs w:val="21"/>
              </w:rPr>
              <w:t xml:space="preserve"> indicator, </w:t>
            </w:r>
            <w:r>
              <w:rPr>
                <w:rFonts w:ascii="Times New Roman" w:hAnsi="Times New Roman" w:hint="eastAsia"/>
                <w:i/>
                <w:sz w:val="21"/>
                <w:szCs w:val="21"/>
              </w:rPr>
              <w:t>Squeeze</w:t>
            </w:r>
            <w:r w:rsidRPr="00594E8E">
              <w:rPr>
                <w:rFonts w:ascii="Times New Roman" w:eastAsia="Times New Roman" w:hAnsi="Times New Roman"/>
                <w:sz w:val="21"/>
                <w:szCs w:val="21"/>
                <w:lang w:eastAsia="en-US"/>
              </w:rPr>
              <w:t xml:space="preserve"> equals to one if the propor</w:t>
            </w:r>
            <w:r w:rsidRPr="00D5295D">
              <w:rPr>
                <w:rFonts w:ascii="Times New Roman" w:eastAsia="Times New Roman" w:hAnsi="Times New Roman"/>
                <w:sz w:val="21"/>
                <w:szCs w:val="21"/>
                <w:lang w:eastAsia="en-US"/>
              </w:rPr>
              <w:t xml:space="preserve">tion of agricultural tax in the fiscal revenue </w:t>
            </w:r>
            <w:r w:rsidRPr="00D5295D">
              <w:rPr>
                <w:rFonts w:ascii="Times New Roman" w:hAnsi="Times New Roman" w:hint="eastAsia"/>
                <w:sz w:val="21"/>
                <w:szCs w:val="21"/>
              </w:rPr>
              <w:t>(</w:t>
            </w:r>
            <w:r w:rsidRPr="00D5295D">
              <w:rPr>
                <w:rFonts w:ascii="Times New Roman" w:hAnsi="Times New Roman"/>
                <w:sz w:val="21"/>
                <w:szCs w:val="21"/>
              </w:rPr>
              <w:t>adjusted by transfer payment)</w:t>
            </w:r>
            <w:r w:rsidRPr="00D5295D">
              <w:rPr>
                <w:rFonts w:ascii="Times New Roman" w:eastAsia="Times New Roman" w:hAnsi="Times New Roman"/>
                <w:sz w:val="21"/>
                <w:szCs w:val="21"/>
                <w:lang w:eastAsia="en-US"/>
              </w:rPr>
              <w:t xml:space="preserve"> </w:t>
            </w:r>
            <w:r w:rsidRPr="00594E8E">
              <w:rPr>
                <w:rFonts w:ascii="Times New Roman" w:eastAsia="Times New Roman" w:hAnsi="Times New Roman"/>
                <w:sz w:val="21"/>
                <w:szCs w:val="21"/>
                <w:lang w:eastAsia="en-US"/>
              </w:rPr>
              <w:t>of county-level government in year 2004 is above the median level,</w:t>
            </w:r>
            <w:r w:rsidRPr="00594E8E">
              <w:rPr>
                <w:rFonts w:ascii="Times New Roman" w:hAnsi="Times New Roman"/>
                <w:sz w:val="21"/>
                <w:szCs w:val="21"/>
              </w:rPr>
              <w:t xml:space="preserve"> otherwise, 0.</w:t>
            </w:r>
          </w:p>
        </w:tc>
      </w:tr>
      <w:tr w:rsidR="00C544E5" w:rsidRPr="005C652A" w14:paraId="5FB93564" w14:textId="77777777" w:rsidTr="00A20FA7">
        <w:trPr>
          <w:trHeight w:val="354"/>
          <w:jc w:val="center"/>
        </w:trPr>
        <w:tc>
          <w:tcPr>
            <w:tcW w:w="1843" w:type="dxa"/>
            <w:tcBorders>
              <w:top w:val="nil"/>
              <w:left w:val="nil"/>
              <w:bottom w:val="nil"/>
              <w:right w:val="single" w:sz="4" w:space="0" w:color="auto"/>
            </w:tcBorders>
          </w:tcPr>
          <w:p w14:paraId="0F8E4C35" w14:textId="77777777" w:rsidR="00C544E5" w:rsidRDefault="00C544E5" w:rsidP="00A20FA7">
            <w:pPr>
              <w:autoSpaceDE w:val="0"/>
              <w:autoSpaceDN w:val="0"/>
              <w:adjustRightInd w:val="0"/>
              <w:snapToGrid w:val="0"/>
              <w:spacing w:after="0" w:line="240" w:lineRule="auto"/>
              <w:rPr>
                <w:rFonts w:ascii="Times New Roman" w:hAnsi="Times New Roman"/>
                <w:i/>
                <w:sz w:val="21"/>
                <w:szCs w:val="21"/>
              </w:rPr>
            </w:pPr>
            <w:r>
              <w:rPr>
                <w:rFonts w:ascii="Times New Roman" w:hAnsi="Times New Roman" w:hint="eastAsia"/>
                <w:i/>
                <w:sz w:val="21"/>
                <w:szCs w:val="21"/>
              </w:rPr>
              <w:t>F</w:t>
            </w:r>
            <w:r>
              <w:rPr>
                <w:rFonts w:ascii="Times New Roman" w:hAnsi="Times New Roman"/>
                <w:i/>
                <w:sz w:val="21"/>
                <w:szCs w:val="21"/>
              </w:rPr>
              <w:t>iscalShock</w:t>
            </w:r>
          </w:p>
        </w:tc>
        <w:tc>
          <w:tcPr>
            <w:tcW w:w="7580" w:type="dxa"/>
            <w:tcBorders>
              <w:left w:val="single" w:sz="4" w:space="0" w:color="auto"/>
              <w:bottom w:val="nil"/>
              <w:right w:val="nil"/>
            </w:tcBorders>
          </w:tcPr>
          <w:p w14:paraId="610E45E6" w14:textId="77777777" w:rsidR="00C544E5" w:rsidRDefault="00C544E5" w:rsidP="00A20FA7">
            <w:pPr>
              <w:adjustRightInd w:val="0"/>
              <w:snapToGrid w:val="0"/>
              <w:spacing w:after="0" w:line="240" w:lineRule="auto"/>
              <w:jc w:val="both"/>
              <w:rPr>
                <w:rFonts w:ascii="Times New Roman" w:hAnsi="Times New Roman"/>
                <w:szCs w:val="21"/>
              </w:rPr>
            </w:pPr>
            <w:r>
              <w:rPr>
                <w:rFonts w:ascii="Times New Roman" w:hAnsi="Times New Roman"/>
                <w:sz w:val="21"/>
                <w:szCs w:val="21"/>
              </w:rPr>
              <w:t xml:space="preserve">Government </w:t>
            </w:r>
            <w:r w:rsidRPr="00EA23C2">
              <w:rPr>
                <w:rFonts w:ascii="Times New Roman" w:hAnsi="Times New Roman"/>
                <w:sz w:val="21"/>
                <w:szCs w:val="21"/>
              </w:rPr>
              <w:t>fiscal squeeze</w:t>
            </w:r>
            <w:r w:rsidRPr="00594E8E">
              <w:rPr>
                <w:rFonts w:ascii="Times New Roman" w:hAnsi="Times New Roman"/>
                <w:sz w:val="21"/>
                <w:szCs w:val="21"/>
              </w:rPr>
              <w:t xml:space="preserve"> indicator, </w:t>
            </w:r>
            <w:r>
              <w:rPr>
                <w:rFonts w:ascii="Times New Roman" w:hAnsi="Times New Roman" w:hint="eastAsia"/>
                <w:i/>
                <w:sz w:val="21"/>
                <w:szCs w:val="21"/>
              </w:rPr>
              <w:t>F</w:t>
            </w:r>
            <w:r>
              <w:rPr>
                <w:rFonts w:ascii="Times New Roman" w:hAnsi="Times New Roman"/>
                <w:i/>
                <w:sz w:val="21"/>
                <w:szCs w:val="21"/>
              </w:rPr>
              <w:t>iscalShock</w:t>
            </w:r>
            <w:r w:rsidRPr="00C052A8">
              <w:rPr>
                <w:rFonts w:ascii="Times New Roman" w:hAnsi="Times New Roman"/>
                <w:szCs w:val="21"/>
              </w:rPr>
              <w:t xml:space="preserve"> </w:t>
            </w:r>
            <w:r w:rsidRPr="00594E8E">
              <w:rPr>
                <w:rFonts w:ascii="Times New Roman" w:eastAsia="Times New Roman" w:hAnsi="Times New Roman"/>
                <w:sz w:val="21"/>
                <w:szCs w:val="21"/>
                <w:lang w:eastAsia="en-US"/>
              </w:rPr>
              <w:t xml:space="preserve">equals to one if </w:t>
            </w:r>
            <w:r w:rsidRPr="00A80EE9">
              <w:rPr>
                <w:rFonts w:ascii="Times New Roman" w:eastAsia="Times New Roman" w:hAnsi="Times New Roman"/>
                <w:i/>
                <w:iCs/>
                <w:sz w:val="21"/>
                <w:szCs w:val="21"/>
                <w:lang w:eastAsia="en-US"/>
              </w:rPr>
              <w:t xml:space="preserve">Shock </w:t>
            </w:r>
            <w:r>
              <w:rPr>
                <w:rFonts w:ascii="Times New Roman" w:eastAsia="Times New Roman" w:hAnsi="Times New Roman"/>
                <w:sz w:val="21"/>
                <w:szCs w:val="21"/>
                <w:lang w:eastAsia="en-US"/>
              </w:rPr>
              <w:t xml:space="preserve">is </w:t>
            </w:r>
            <w:r w:rsidRPr="00594E8E">
              <w:rPr>
                <w:rFonts w:ascii="Times New Roman" w:eastAsia="Times New Roman" w:hAnsi="Times New Roman"/>
                <w:sz w:val="21"/>
                <w:szCs w:val="21"/>
                <w:lang w:eastAsia="en-US"/>
              </w:rPr>
              <w:t>above the median level,</w:t>
            </w:r>
            <w:r w:rsidRPr="00594E8E">
              <w:rPr>
                <w:rFonts w:ascii="Times New Roman" w:hAnsi="Times New Roman"/>
                <w:sz w:val="21"/>
                <w:szCs w:val="21"/>
              </w:rPr>
              <w:t xml:space="preserve"> otherwise, 0.</w:t>
            </w:r>
            <w:r>
              <w:rPr>
                <w:rFonts w:ascii="Times New Roman" w:hAnsi="Times New Roman"/>
                <w:sz w:val="21"/>
                <w:szCs w:val="21"/>
              </w:rPr>
              <w:t xml:space="preserve"> </w:t>
            </w:r>
            <w:r w:rsidRPr="00C052A8">
              <w:rPr>
                <w:rFonts w:ascii="Times New Roman" w:hAnsi="Times New Roman"/>
                <w:i/>
                <w:szCs w:val="21"/>
              </w:rPr>
              <w:t>Shock</w:t>
            </w:r>
            <w:r w:rsidRPr="00C052A8">
              <w:rPr>
                <w:rFonts w:ascii="Times New Roman" w:hAnsi="Times New Roman"/>
                <w:szCs w:val="21"/>
              </w:rPr>
              <w:t xml:space="preserve"> is given by the following equation:</w:t>
            </w:r>
            <w:r w:rsidRPr="00C052A8">
              <w:rPr>
                <w:rFonts w:ascii="Times New Roman" w:hAnsi="Times New Roman"/>
                <w:i/>
                <w:szCs w:val="21"/>
              </w:rPr>
              <w:t xml:space="preserve"> </w:t>
            </w:r>
          </w:p>
          <w:p w14:paraId="7B9C6EAE" w14:textId="77777777" w:rsidR="00C544E5" w:rsidRPr="00944055" w:rsidRDefault="00E97E11" w:rsidP="00A20FA7">
            <w:pPr>
              <w:adjustRightInd w:val="0"/>
              <w:snapToGrid w:val="0"/>
              <w:spacing w:after="0" w:line="240" w:lineRule="auto"/>
              <w:jc w:val="center"/>
              <w:rPr>
                <w:rFonts w:ascii="Times New Roman" w:hAnsi="Times New Roman"/>
                <w:szCs w:val="21"/>
              </w:rPr>
            </w:pPr>
            <m:oMath>
              <m:sSub>
                <m:sSubPr>
                  <m:ctrlPr>
                    <w:rPr>
                      <w:rFonts w:ascii="Cambria Math" w:hAnsi="Cambria Math"/>
                      <w:i/>
                      <w:szCs w:val="21"/>
                    </w:rPr>
                  </m:ctrlPr>
                </m:sSubPr>
                <m:e>
                  <m:r>
                    <w:rPr>
                      <w:rFonts w:ascii="Cambria Math" w:hAnsi="Cambria Math"/>
                      <w:szCs w:val="21"/>
                    </w:rPr>
                    <m:t>Shock</m:t>
                  </m:r>
                </m:e>
                <m:sub>
                  <m:r>
                    <w:rPr>
                      <w:rFonts w:ascii="Cambria Math" w:hAnsi="Cambria Math"/>
                      <w:szCs w:val="21"/>
                    </w:rPr>
                    <m:t>c</m:t>
                  </m:r>
                </m:sub>
              </m:sSub>
              <m:r>
                <w:rPr>
                  <w:rFonts w:ascii="Cambria Math" w:hAnsi="Cambria Math"/>
                  <w:szCs w:val="21"/>
                </w:rPr>
                <m:t>=</m:t>
              </m:r>
              <m:f>
                <m:fPr>
                  <m:ctrlPr>
                    <w:rPr>
                      <w:rFonts w:ascii="Cambria Math" w:hAnsi="Cambria Math"/>
                      <w:i/>
                      <w:szCs w:val="21"/>
                    </w:rPr>
                  </m:ctrlPr>
                </m:fPr>
                <m:num>
                  <m:sSub>
                    <m:sSubPr>
                      <m:ctrlPr>
                        <w:rPr>
                          <w:rFonts w:ascii="Cambria Math" w:hAnsi="Cambria Math"/>
                          <w:i/>
                          <w:szCs w:val="21"/>
                        </w:rPr>
                      </m:ctrlPr>
                    </m:sSubPr>
                    <m:e>
                      <m:r>
                        <w:rPr>
                          <w:rFonts w:ascii="Cambria Math" w:hAnsi="Cambria Math"/>
                          <w:szCs w:val="21"/>
                        </w:rPr>
                        <m:t>AgrTax</m:t>
                      </m:r>
                    </m:e>
                    <m:sub>
                      <m:r>
                        <w:rPr>
                          <w:rFonts w:ascii="Cambria Math" w:hAnsi="Cambria Math"/>
                          <w:szCs w:val="21"/>
                        </w:rPr>
                        <m:t>c,2000-2004</m:t>
                      </m:r>
                    </m:sub>
                  </m:sSub>
                  <m:r>
                    <w:rPr>
                      <w:rFonts w:ascii="Cambria Math" w:hAnsi="Cambria Math"/>
                      <w:szCs w:val="21"/>
                    </w:rPr>
                    <m:t>+</m:t>
                  </m:r>
                  <m:sSub>
                    <m:sSubPr>
                      <m:ctrlPr>
                        <w:rPr>
                          <w:rFonts w:ascii="Cambria Math" w:hAnsi="Cambria Math"/>
                          <w:i/>
                          <w:szCs w:val="21"/>
                        </w:rPr>
                      </m:ctrlPr>
                    </m:sSubPr>
                    <m:e>
                      <m:r>
                        <w:rPr>
                          <w:rFonts w:ascii="Cambria Math" w:hAnsi="Cambria Math"/>
                          <w:szCs w:val="21"/>
                        </w:rPr>
                        <m:t>Subsidy</m:t>
                      </m:r>
                    </m:e>
                    <m:sub>
                      <m:r>
                        <w:rPr>
                          <w:rFonts w:ascii="Cambria Math" w:hAnsi="Cambria Math"/>
                          <w:szCs w:val="21"/>
                        </w:rPr>
                        <m:t>c,2000-2004</m:t>
                      </m:r>
                    </m:sub>
                  </m:sSub>
                </m:num>
                <m:den>
                  <m:sSub>
                    <m:sSubPr>
                      <m:ctrlPr>
                        <w:rPr>
                          <w:rFonts w:ascii="Cambria Math" w:hAnsi="Cambria Math"/>
                          <w:i/>
                          <w:szCs w:val="21"/>
                        </w:rPr>
                      </m:ctrlPr>
                    </m:sSubPr>
                    <m:e>
                      <m:r>
                        <w:rPr>
                          <w:rFonts w:ascii="Cambria Math" w:hAnsi="Cambria Math"/>
                          <w:szCs w:val="21"/>
                        </w:rPr>
                        <m:t>Revenue</m:t>
                      </m:r>
                    </m:e>
                    <m:sub>
                      <m:r>
                        <w:rPr>
                          <w:rFonts w:ascii="Cambria Math" w:hAnsi="Cambria Math"/>
                          <w:szCs w:val="21"/>
                        </w:rPr>
                        <m:t>c,2000-2004</m:t>
                      </m:r>
                    </m:sub>
                  </m:sSub>
                </m:den>
              </m:f>
              <m:r>
                <w:rPr>
                  <w:rFonts w:ascii="Cambria Math" w:hAnsi="Cambria Math"/>
                  <w:szCs w:val="21"/>
                </w:rPr>
                <m:t>-</m:t>
              </m:r>
              <m:f>
                <m:fPr>
                  <m:ctrlPr>
                    <w:rPr>
                      <w:rFonts w:ascii="Cambria Math" w:hAnsi="Cambria Math"/>
                      <w:i/>
                      <w:szCs w:val="21"/>
                    </w:rPr>
                  </m:ctrlPr>
                </m:fPr>
                <m:num>
                  <m:sSub>
                    <m:sSubPr>
                      <m:ctrlPr>
                        <w:rPr>
                          <w:rFonts w:ascii="Cambria Math" w:hAnsi="Cambria Math"/>
                          <w:i/>
                          <w:szCs w:val="21"/>
                        </w:rPr>
                      </m:ctrlPr>
                    </m:sSubPr>
                    <m:e>
                      <m:r>
                        <w:rPr>
                          <w:rFonts w:ascii="Cambria Math" w:hAnsi="Cambria Math"/>
                          <w:szCs w:val="21"/>
                        </w:rPr>
                        <m:t>Subsidy</m:t>
                      </m:r>
                    </m:e>
                    <m:sub>
                      <m:r>
                        <w:rPr>
                          <w:rFonts w:ascii="Cambria Math" w:hAnsi="Cambria Math"/>
                          <w:szCs w:val="21"/>
                        </w:rPr>
                        <m:t>c,2005-2007</m:t>
                      </m:r>
                    </m:sub>
                  </m:sSub>
                </m:num>
                <m:den>
                  <m:sSub>
                    <m:sSubPr>
                      <m:ctrlPr>
                        <w:rPr>
                          <w:rFonts w:ascii="Cambria Math" w:hAnsi="Cambria Math"/>
                          <w:i/>
                          <w:szCs w:val="21"/>
                        </w:rPr>
                      </m:ctrlPr>
                    </m:sSubPr>
                    <m:e>
                      <m:r>
                        <w:rPr>
                          <w:rFonts w:ascii="Cambria Math" w:hAnsi="Cambria Math"/>
                          <w:szCs w:val="21"/>
                        </w:rPr>
                        <m:t>Revenue</m:t>
                      </m:r>
                    </m:e>
                    <m:sub>
                      <m:r>
                        <w:rPr>
                          <w:rFonts w:ascii="Cambria Math" w:hAnsi="Cambria Math"/>
                          <w:szCs w:val="21"/>
                        </w:rPr>
                        <m:t>c,2005-2007</m:t>
                      </m:r>
                    </m:sub>
                  </m:sSub>
                </m:den>
              </m:f>
            </m:oMath>
            <w:r w:rsidR="00C544E5" w:rsidRPr="00C052A8">
              <w:rPr>
                <w:rFonts w:ascii="Times New Roman" w:hAnsi="Times New Roman" w:hint="eastAsia"/>
                <w:iCs/>
                <w:szCs w:val="21"/>
              </w:rPr>
              <w:t>,</w:t>
            </w:r>
          </w:p>
          <w:p w14:paraId="3B4EF928" w14:textId="77777777" w:rsidR="00C544E5" w:rsidRPr="00594E8E" w:rsidRDefault="00C544E5" w:rsidP="00A20FA7">
            <w:pPr>
              <w:autoSpaceDE w:val="0"/>
              <w:autoSpaceDN w:val="0"/>
              <w:adjustRightInd w:val="0"/>
              <w:snapToGrid w:val="0"/>
              <w:spacing w:after="0" w:line="240" w:lineRule="auto"/>
              <w:jc w:val="both"/>
              <w:rPr>
                <w:rFonts w:ascii="Times New Roman" w:hAnsi="Times New Roman"/>
                <w:sz w:val="21"/>
                <w:szCs w:val="21"/>
              </w:rPr>
            </w:pPr>
            <w:r w:rsidRPr="00C052A8">
              <w:rPr>
                <w:rFonts w:ascii="Times New Roman" w:hAnsi="Times New Roman"/>
                <w:sz w:val="21"/>
                <w:szCs w:val="21"/>
              </w:rPr>
              <w:t>where</w:t>
            </w:r>
            <w:r w:rsidRPr="00C052A8">
              <w:rPr>
                <w:rFonts w:ascii="Times New Roman" w:hAnsi="Times New Roman"/>
                <w:i/>
                <w:sz w:val="21"/>
                <w:szCs w:val="21"/>
              </w:rPr>
              <w:t xml:space="preserve"> AgrTax</w:t>
            </w:r>
            <w:r w:rsidRPr="00C052A8">
              <w:rPr>
                <w:rFonts w:ascii="Times New Roman" w:hAnsi="Times New Roman"/>
                <w:i/>
                <w:sz w:val="21"/>
                <w:szCs w:val="21"/>
                <w:vertAlign w:val="subscript"/>
              </w:rPr>
              <w:t>c,2000-2004</w:t>
            </w:r>
            <w:r w:rsidRPr="00C052A8">
              <w:rPr>
                <w:rFonts w:ascii="Times New Roman" w:hAnsi="Times New Roman"/>
                <w:sz w:val="21"/>
                <w:szCs w:val="21"/>
                <w:vertAlign w:val="subscript"/>
              </w:rPr>
              <w:t xml:space="preserve"> </w:t>
            </w:r>
            <w:r w:rsidRPr="00C052A8">
              <w:rPr>
                <w:rFonts w:ascii="Times New Roman" w:hAnsi="Times New Roman"/>
                <w:sz w:val="21"/>
                <w:szCs w:val="21"/>
              </w:rPr>
              <w:t xml:space="preserve">denotes the average agricultural tax revenue of county </w:t>
            </w:r>
            <w:r w:rsidRPr="00C052A8">
              <w:rPr>
                <w:rFonts w:ascii="Times New Roman" w:hAnsi="Times New Roman"/>
                <w:i/>
                <w:sz w:val="21"/>
                <w:szCs w:val="21"/>
              </w:rPr>
              <w:t>c</w:t>
            </w:r>
            <w:r w:rsidRPr="00C052A8">
              <w:rPr>
                <w:rFonts w:ascii="Times New Roman" w:hAnsi="Times New Roman"/>
                <w:sz w:val="21"/>
                <w:szCs w:val="21"/>
              </w:rPr>
              <w:t xml:space="preserve"> from 2000 to 2004 before the abolition of agricultural tax, </w:t>
            </w:r>
            <w:r w:rsidRPr="00C052A8">
              <w:rPr>
                <w:rFonts w:ascii="Times New Roman" w:hAnsi="Times New Roman"/>
                <w:i/>
                <w:sz w:val="21"/>
                <w:szCs w:val="21"/>
              </w:rPr>
              <w:t>S</w:t>
            </w:r>
            <w:r w:rsidRPr="00C052A8">
              <w:rPr>
                <w:rFonts w:ascii="Times New Roman" w:hAnsi="Times New Roman" w:hint="eastAsia"/>
                <w:i/>
                <w:sz w:val="21"/>
                <w:szCs w:val="21"/>
              </w:rPr>
              <w:t>ubsidy</w:t>
            </w:r>
            <w:r w:rsidRPr="00C052A8">
              <w:rPr>
                <w:rFonts w:ascii="Times New Roman" w:hAnsi="Times New Roman"/>
                <w:i/>
                <w:sz w:val="21"/>
                <w:szCs w:val="21"/>
                <w:vertAlign w:val="subscript"/>
              </w:rPr>
              <w:t xml:space="preserve">c,2000-2004 </w:t>
            </w:r>
            <w:r w:rsidRPr="00C052A8">
              <w:rPr>
                <w:rFonts w:ascii="Times New Roman" w:hAnsi="Times New Roman"/>
                <w:sz w:val="21"/>
                <w:szCs w:val="21"/>
              </w:rPr>
              <w:t xml:space="preserve">is the average amount of subsidies for rural tax reform from 2000 to 2004, </w:t>
            </w:r>
            <w:r w:rsidRPr="00C052A8">
              <w:rPr>
                <w:rFonts w:ascii="Times New Roman" w:hAnsi="Times New Roman"/>
                <w:i/>
                <w:sz w:val="21"/>
                <w:szCs w:val="21"/>
              </w:rPr>
              <w:t>Revenue</w:t>
            </w:r>
            <w:r w:rsidRPr="00C052A8">
              <w:rPr>
                <w:rFonts w:ascii="Times New Roman" w:hAnsi="Times New Roman"/>
                <w:i/>
                <w:sz w:val="21"/>
                <w:szCs w:val="21"/>
                <w:vertAlign w:val="subscript"/>
              </w:rPr>
              <w:t xml:space="preserve">c,2000-2004 </w:t>
            </w:r>
            <w:r w:rsidRPr="00C052A8">
              <w:rPr>
                <w:rFonts w:ascii="Times New Roman" w:hAnsi="Times New Roman"/>
                <w:sz w:val="21"/>
                <w:szCs w:val="21"/>
              </w:rPr>
              <w:t>is the average</w:t>
            </w:r>
            <w:r w:rsidRPr="00C052A8">
              <w:rPr>
                <w:sz w:val="21"/>
                <w:szCs w:val="21"/>
              </w:rPr>
              <w:t xml:space="preserve"> </w:t>
            </w:r>
            <w:r w:rsidRPr="00C052A8">
              <w:rPr>
                <w:rFonts w:ascii="Times New Roman" w:hAnsi="Times New Roman"/>
                <w:sz w:val="21"/>
                <w:szCs w:val="21"/>
              </w:rPr>
              <w:t>tax revenue from 2000 to 2004. S</w:t>
            </w:r>
            <w:r w:rsidRPr="00C052A8">
              <w:rPr>
                <w:rFonts w:ascii="Times New Roman" w:hAnsi="Times New Roman" w:hint="eastAsia"/>
                <w:sz w:val="21"/>
                <w:szCs w:val="21"/>
              </w:rPr>
              <w:t>imilarly,</w:t>
            </w:r>
            <w:r w:rsidRPr="00C052A8">
              <w:rPr>
                <w:rFonts w:ascii="Times New Roman" w:hAnsi="Times New Roman"/>
                <w:sz w:val="21"/>
                <w:szCs w:val="21"/>
              </w:rPr>
              <w:t xml:space="preserve"> </w:t>
            </w:r>
            <w:r w:rsidRPr="00C052A8">
              <w:rPr>
                <w:rFonts w:ascii="Times New Roman" w:hAnsi="Times New Roman"/>
                <w:i/>
                <w:sz w:val="21"/>
                <w:szCs w:val="21"/>
              </w:rPr>
              <w:t>S</w:t>
            </w:r>
            <w:r w:rsidRPr="00C052A8">
              <w:rPr>
                <w:rFonts w:ascii="Times New Roman" w:hAnsi="Times New Roman" w:hint="eastAsia"/>
                <w:i/>
                <w:sz w:val="21"/>
                <w:szCs w:val="21"/>
              </w:rPr>
              <w:t>ubsidy</w:t>
            </w:r>
            <w:r w:rsidRPr="00C052A8">
              <w:rPr>
                <w:rFonts w:ascii="Times New Roman" w:hAnsi="Times New Roman"/>
                <w:i/>
                <w:sz w:val="21"/>
                <w:szCs w:val="21"/>
                <w:vertAlign w:val="subscript"/>
              </w:rPr>
              <w:t xml:space="preserve">c,2005-2007 </w:t>
            </w:r>
            <w:r w:rsidRPr="00C052A8">
              <w:rPr>
                <w:rFonts w:ascii="Times New Roman" w:hAnsi="Times New Roman"/>
                <w:sz w:val="21"/>
                <w:szCs w:val="21"/>
              </w:rPr>
              <w:t xml:space="preserve">is the average amount of subsidies for rural tax reform from 2005 to 2007 after the abolition of agricultural tax, </w:t>
            </w:r>
            <w:r w:rsidRPr="00C052A8">
              <w:rPr>
                <w:rFonts w:ascii="Times New Roman" w:hAnsi="Times New Roman"/>
                <w:i/>
                <w:sz w:val="21"/>
                <w:szCs w:val="21"/>
              </w:rPr>
              <w:t>Revenue</w:t>
            </w:r>
            <w:r w:rsidRPr="00C052A8">
              <w:rPr>
                <w:rFonts w:ascii="Times New Roman" w:hAnsi="Times New Roman"/>
                <w:i/>
                <w:sz w:val="21"/>
                <w:szCs w:val="21"/>
                <w:vertAlign w:val="subscript"/>
              </w:rPr>
              <w:t xml:space="preserve">c,2005-2007 </w:t>
            </w:r>
            <w:r w:rsidRPr="00C052A8">
              <w:rPr>
                <w:rFonts w:ascii="Times New Roman" w:hAnsi="Times New Roman"/>
                <w:sz w:val="21"/>
                <w:szCs w:val="21"/>
              </w:rPr>
              <w:t>is the average</w:t>
            </w:r>
            <w:r w:rsidRPr="00C052A8">
              <w:rPr>
                <w:sz w:val="21"/>
                <w:szCs w:val="21"/>
              </w:rPr>
              <w:t xml:space="preserve"> </w:t>
            </w:r>
            <w:r w:rsidRPr="00C052A8">
              <w:rPr>
                <w:rFonts w:ascii="Times New Roman" w:hAnsi="Times New Roman"/>
                <w:sz w:val="21"/>
                <w:szCs w:val="21"/>
              </w:rPr>
              <w:t xml:space="preserve">tax revenue from 2005 to 2007. </w:t>
            </w:r>
            <w:r w:rsidRPr="00C052A8">
              <w:rPr>
                <w:rFonts w:ascii="Times New Roman" w:hAnsi="Times New Roman"/>
                <w:i/>
                <w:sz w:val="21"/>
                <w:szCs w:val="21"/>
              </w:rPr>
              <w:t xml:space="preserve">Shock </w:t>
            </w:r>
            <w:r w:rsidRPr="00C052A8">
              <w:rPr>
                <w:rFonts w:ascii="Times New Roman" w:hAnsi="Times New Roman"/>
                <w:sz w:val="21"/>
                <w:szCs w:val="21"/>
              </w:rPr>
              <w:t>is the degree of fiscal shock due to the agricultural tax reform.</w:t>
            </w:r>
          </w:p>
        </w:tc>
      </w:tr>
      <w:tr w:rsidR="00C544E5" w:rsidRPr="005C652A" w14:paraId="1326B593" w14:textId="77777777" w:rsidTr="00A20FA7">
        <w:trPr>
          <w:trHeight w:val="354"/>
          <w:jc w:val="center"/>
        </w:trPr>
        <w:tc>
          <w:tcPr>
            <w:tcW w:w="1843" w:type="dxa"/>
            <w:tcBorders>
              <w:top w:val="nil"/>
              <w:left w:val="nil"/>
              <w:bottom w:val="nil"/>
              <w:right w:val="single" w:sz="4" w:space="0" w:color="auto"/>
            </w:tcBorders>
          </w:tcPr>
          <w:p w14:paraId="5F423091" w14:textId="77777777" w:rsidR="00C544E5" w:rsidRDefault="00C544E5" w:rsidP="00A20FA7">
            <w:pPr>
              <w:autoSpaceDE w:val="0"/>
              <w:autoSpaceDN w:val="0"/>
              <w:adjustRightInd w:val="0"/>
              <w:snapToGrid w:val="0"/>
              <w:spacing w:after="0" w:line="240" w:lineRule="auto"/>
              <w:rPr>
                <w:rFonts w:ascii="Times New Roman" w:hAnsi="Times New Roman"/>
                <w:i/>
                <w:sz w:val="21"/>
                <w:szCs w:val="21"/>
              </w:rPr>
            </w:pPr>
            <w:r w:rsidRPr="00A80EE9">
              <w:rPr>
                <w:rFonts w:ascii="Times New Roman" w:hAnsi="Times New Roman"/>
                <w:i/>
                <w:sz w:val="21"/>
                <w:szCs w:val="21"/>
              </w:rPr>
              <w:t>AgrRatio</w:t>
            </w:r>
          </w:p>
        </w:tc>
        <w:tc>
          <w:tcPr>
            <w:tcW w:w="7580" w:type="dxa"/>
            <w:tcBorders>
              <w:left w:val="single" w:sz="4" w:space="0" w:color="auto"/>
              <w:bottom w:val="nil"/>
              <w:right w:val="nil"/>
            </w:tcBorders>
          </w:tcPr>
          <w:p w14:paraId="094E1275" w14:textId="77777777" w:rsidR="00C544E5" w:rsidRPr="00594E8E" w:rsidRDefault="00C544E5" w:rsidP="00A20FA7">
            <w:pPr>
              <w:autoSpaceDE w:val="0"/>
              <w:autoSpaceDN w:val="0"/>
              <w:adjustRightInd w:val="0"/>
              <w:snapToGrid w:val="0"/>
              <w:spacing w:after="0" w:line="240" w:lineRule="auto"/>
              <w:jc w:val="both"/>
              <w:rPr>
                <w:rFonts w:ascii="Times New Roman" w:hAnsi="Times New Roman"/>
                <w:sz w:val="21"/>
                <w:szCs w:val="21"/>
              </w:rPr>
            </w:pPr>
            <w:r>
              <w:rPr>
                <w:rFonts w:ascii="Times New Roman" w:hAnsi="Times New Roman"/>
                <w:sz w:val="21"/>
                <w:szCs w:val="21"/>
              </w:rPr>
              <w:t xml:space="preserve">Government </w:t>
            </w:r>
            <w:r w:rsidRPr="00EA23C2">
              <w:rPr>
                <w:rFonts w:ascii="Times New Roman" w:hAnsi="Times New Roman"/>
                <w:sz w:val="21"/>
                <w:szCs w:val="21"/>
              </w:rPr>
              <w:t>fiscal squeeze</w:t>
            </w:r>
            <w:r w:rsidRPr="00594E8E">
              <w:rPr>
                <w:rFonts w:ascii="Times New Roman" w:hAnsi="Times New Roman"/>
                <w:sz w:val="21"/>
                <w:szCs w:val="21"/>
              </w:rPr>
              <w:t xml:space="preserve"> indicator, dummy variable</w:t>
            </w:r>
            <w:r w:rsidRPr="00594E8E">
              <w:rPr>
                <w:rFonts w:ascii="Times New Roman" w:hAnsi="Times New Roman"/>
                <w:i/>
                <w:sz w:val="21"/>
                <w:szCs w:val="21"/>
              </w:rPr>
              <w:t xml:space="preserve"> </w:t>
            </w:r>
            <w:r>
              <w:rPr>
                <w:rFonts w:ascii="Times New Roman" w:hAnsi="Times New Roman"/>
                <w:i/>
                <w:sz w:val="21"/>
                <w:szCs w:val="21"/>
              </w:rPr>
              <w:t>AgrRatio</w:t>
            </w:r>
            <w:r w:rsidRPr="00594E8E">
              <w:rPr>
                <w:rFonts w:ascii="Times New Roman" w:eastAsia="Times New Roman" w:hAnsi="Times New Roman"/>
                <w:sz w:val="21"/>
                <w:szCs w:val="21"/>
                <w:lang w:eastAsia="en-US"/>
              </w:rPr>
              <w:t xml:space="preserve"> equals to one if the propor</w:t>
            </w:r>
            <w:r w:rsidRPr="00D5295D">
              <w:rPr>
                <w:rFonts w:ascii="Times New Roman" w:eastAsia="Times New Roman" w:hAnsi="Times New Roman"/>
                <w:sz w:val="21"/>
                <w:szCs w:val="21"/>
                <w:lang w:eastAsia="en-US"/>
              </w:rPr>
              <w:t>tion of agricultural tax in the fiscal revenue</w:t>
            </w:r>
            <w:r>
              <w:rPr>
                <w:rFonts w:ascii="Times New Roman" w:hAnsi="Times New Roman"/>
                <w:sz w:val="21"/>
                <w:szCs w:val="21"/>
              </w:rPr>
              <w:t xml:space="preserve"> </w:t>
            </w:r>
            <w:r w:rsidRPr="00594E8E">
              <w:rPr>
                <w:rFonts w:ascii="Times New Roman" w:eastAsia="Times New Roman" w:hAnsi="Times New Roman"/>
                <w:sz w:val="21"/>
                <w:szCs w:val="21"/>
                <w:lang w:eastAsia="en-US"/>
              </w:rPr>
              <w:t>of county-level government in year 2004 is above the median level,</w:t>
            </w:r>
            <w:r w:rsidRPr="00594E8E">
              <w:rPr>
                <w:rFonts w:ascii="Times New Roman" w:hAnsi="Times New Roman"/>
                <w:sz w:val="21"/>
                <w:szCs w:val="21"/>
              </w:rPr>
              <w:t xml:space="preserve"> otherwise, 0.</w:t>
            </w:r>
          </w:p>
        </w:tc>
      </w:tr>
      <w:tr w:rsidR="00C544E5" w:rsidRPr="005C652A" w14:paraId="20339519" w14:textId="77777777" w:rsidTr="00A20FA7">
        <w:trPr>
          <w:trHeight w:val="354"/>
          <w:jc w:val="center"/>
        </w:trPr>
        <w:tc>
          <w:tcPr>
            <w:tcW w:w="1843" w:type="dxa"/>
            <w:tcBorders>
              <w:top w:val="nil"/>
              <w:left w:val="nil"/>
              <w:bottom w:val="nil"/>
              <w:right w:val="single" w:sz="4" w:space="0" w:color="auto"/>
            </w:tcBorders>
          </w:tcPr>
          <w:p w14:paraId="4F107C2D" w14:textId="77777777" w:rsidR="00C544E5" w:rsidRPr="005C652A" w:rsidRDefault="00C544E5" w:rsidP="00A20FA7">
            <w:pPr>
              <w:autoSpaceDE w:val="0"/>
              <w:autoSpaceDN w:val="0"/>
              <w:adjustRightInd w:val="0"/>
              <w:snapToGrid w:val="0"/>
              <w:spacing w:after="0" w:line="240" w:lineRule="auto"/>
              <w:rPr>
                <w:rFonts w:ascii="Times New Roman" w:hAnsi="Times New Roman"/>
                <w:i/>
                <w:sz w:val="21"/>
                <w:szCs w:val="21"/>
              </w:rPr>
            </w:pPr>
            <w:r>
              <w:rPr>
                <w:rFonts w:ascii="Times New Roman" w:hAnsi="Times New Roman" w:hint="eastAsia"/>
                <w:i/>
                <w:sz w:val="21"/>
                <w:szCs w:val="21"/>
              </w:rPr>
              <w:t>After</w:t>
            </w:r>
          </w:p>
        </w:tc>
        <w:tc>
          <w:tcPr>
            <w:tcW w:w="7580" w:type="dxa"/>
            <w:tcBorders>
              <w:left w:val="single" w:sz="4" w:space="0" w:color="auto"/>
              <w:bottom w:val="nil"/>
              <w:right w:val="nil"/>
            </w:tcBorders>
          </w:tcPr>
          <w:p w14:paraId="4678B7E5" w14:textId="77777777" w:rsidR="00C544E5" w:rsidRPr="00594E8E" w:rsidRDefault="00C544E5" w:rsidP="00A20FA7">
            <w:pPr>
              <w:autoSpaceDE w:val="0"/>
              <w:autoSpaceDN w:val="0"/>
              <w:adjustRightInd w:val="0"/>
              <w:snapToGrid w:val="0"/>
              <w:spacing w:after="0" w:line="240" w:lineRule="auto"/>
              <w:jc w:val="both"/>
              <w:rPr>
                <w:rFonts w:ascii="Times New Roman" w:hAnsi="Times New Roman"/>
                <w:sz w:val="21"/>
                <w:szCs w:val="21"/>
              </w:rPr>
            </w:pPr>
            <w:r w:rsidRPr="00594E8E">
              <w:rPr>
                <w:rFonts w:ascii="Times New Roman" w:hAnsi="Times New Roman"/>
                <w:sz w:val="21"/>
                <w:szCs w:val="21"/>
              </w:rPr>
              <w:t xml:space="preserve">Time indicator, dummy variable </w:t>
            </w:r>
            <w:r w:rsidRPr="00594E8E">
              <w:rPr>
                <w:rFonts w:ascii="Times New Roman" w:hAnsi="Times New Roman"/>
                <w:i/>
                <w:sz w:val="21"/>
                <w:szCs w:val="21"/>
              </w:rPr>
              <w:t xml:space="preserve">Post </w:t>
            </w:r>
            <w:r w:rsidRPr="00594E8E">
              <w:rPr>
                <w:rFonts w:ascii="Times New Roman" w:hAnsi="Times New Roman"/>
                <w:sz w:val="21"/>
                <w:szCs w:val="21"/>
              </w:rPr>
              <w:t>equals one after the agricultural tax is cancelled (the year after or in 2006), otherwise, 0.</w:t>
            </w:r>
          </w:p>
        </w:tc>
      </w:tr>
      <w:tr w:rsidR="002165E5" w:rsidRPr="005C652A" w14:paraId="201EEC02" w14:textId="77777777" w:rsidTr="009B1248">
        <w:trPr>
          <w:trHeight w:val="143"/>
          <w:jc w:val="center"/>
        </w:trPr>
        <w:tc>
          <w:tcPr>
            <w:tcW w:w="1843" w:type="dxa"/>
            <w:tcBorders>
              <w:top w:val="nil"/>
              <w:left w:val="nil"/>
              <w:bottom w:val="nil"/>
              <w:right w:val="single" w:sz="4" w:space="0" w:color="auto"/>
            </w:tcBorders>
            <w:vAlign w:val="center"/>
          </w:tcPr>
          <w:p w14:paraId="75EBAFCE" w14:textId="7E409F5A" w:rsidR="002165E5" w:rsidRPr="004B5C17" w:rsidRDefault="002165E5" w:rsidP="002165E5">
            <w:pPr>
              <w:autoSpaceDE w:val="0"/>
              <w:autoSpaceDN w:val="0"/>
              <w:adjustRightInd w:val="0"/>
              <w:snapToGrid w:val="0"/>
              <w:spacing w:after="0"/>
              <w:rPr>
                <w:rFonts w:ascii="Times New Roman" w:hAnsi="Times New Roman"/>
                <w:i/>
                <w:sz w:val="21"/>
                <w:szCs w:val="21"/>
              </w:rPr>
            </w:pPr>
            <w:r w:rsidRPr="00310E31">
              <w:rPr>
                <w:rFonts w:ascii="Times New Roman" w:hAnsi="Times New Roman"/>
                <w:i/>
                <w:color w:val="000000" w:themeColor="text1"/>
                <w:sz w:val="21"/>
                <w:szCs w:val="21"/>
              </w:rPr>
              <w:t>ROA</w:t>
            </w:r>
          </w:p>
        </w:tc>
        <w:tc>
          <w:tcPr>
            <w:tcW w:w="7580" w:type="dxa"/>
            <w:tcBorders>
              <w:top w:val="nil"/>
              <w:left w:val="single" w:sz="4" w:space="0" w:color="auto"/>
              <w:bottom w:val="nil"/>
              <w:right w:val="nil"/>
            </w:tcBorders>
            <w:vAlign w:val="center"/>
          </w:tcPr>
          <w:p w14:paraId="6DC455DD" w14:textId="102E3B08" w:rsidR="002165E5" w:rsidRPr="00594E8E" w:rsidRDefault="002165E5" w:rsidP="002165E5">
            <w:pPr>
              <w:autoSpaceDE w:val="0"/>
              <w:autoSpaceDN w:val="0"/>
              <w:adjustRightInd w:val="0"/>
              <w:snapToGrid w:val="0"/>
              <w:spacing w:after="0"/>
              <w:rPr>
                <w:rFonts w:ascii="Times New Roman" w:hAnsi="Times New Roman"/>
                <w:i/>
                <w:sz w:val="21"/>
                <w:szCs w:val="21"/>
              </w:rPr>
            </w:pPr>
            <w:r w:rsidRPr="00310E31">
              <w:rPr>
                <w:rFonts w:ascii="Times New Roman" w:hAnsi="Times New Roman"/>
                <w:color w:val="000000" w:themeColor="text1"/>
                <w:sz w:val="21"/>
                <w:szCs w:val="21"/>
              </w:rPr>
              <w:t>The ratio of total profits over total assets of a firm in a year.</w:t>
            </w:r>
          </w:p>
        </w:tc>
      </w:tr>
      <w:tr w:rsidR="002165E5" w:rsidRPr="005C652A" w14:paraId="332DD637" w14:textId="77777777" w:rsidTr="009B1248">
        <w:trPr>
          <w:trHeight w:val="143"/>
          <w:jc w:val="center"/>
        </w:trPr>
        <w:tc>
          <w:tcPr>
            <w:tcW w:w="1843" w:type="dxa"/>
            <w:tcBorders>
              <w:top w:val="nil"/>
              <w:left w:val="nil"/>
              <w:bottom w:val="nil"/>
              <w:right w:val="single" w:sz="4" w:space="0" w:color="auto"/>
            </w:tcBorders>
            <w:vAlign w:val="center"/>
          </w:tcPr>
          <w:p w14:paraId="5D50D1C8" w14:textId="589B54C8" w:rsidR="002165E5" w:rsidRPr="006B378E" w:rsidRDefault="002165E5" w:rsidP="002165E5">
            <w:pPr>
              <w:autoSpaceDE w:val="0"/>
              <w:autoSpaceDN w:val="0"/>
              <w:adjustRightInd w:val="0"/>
              <w:snapToGrid w:val="0"/>
              <w:spacing w:after="0" w:line="240" w:lineRule="auto"/>
              <w:rPr>
                <w:rFonts w:ascii="Times New Roman" w:hAnsi="Times New Roman"/>
                <w:i/>
                <w:sz w:val="21"/>
                <w:szCs w:val="21"/>
              </w:rPr>
            </w:pPr>
            <w:r w:rsidRPr="00310E31">
              <w:rPr>
                <w:rFonts w:ascii="Times New Roman" w:hAnsi="Times New Roman"/>
                <w:i/>
                <w:color w:val="000000" w:themeColor="text1"/>
                <w:sz w:val="21"/>
                <w:szCs w:val="21"/>
              </w:rPr>
              <w:t>ROE</w:t>
            </w:r>
          </w:p>
        </w:tc>
        <w:tc>
          <w:tcPr>
            <w:tcW w:w="7580" w:type="dxa"/>
            <w:tcBorders>
              <w:top w:val="nil"/>
              <w:left w:val="single" w:sz="4" w:space="0" w:color="auto"/>
              <w:bottom w:val="nil"/>
              <w:right w:val="nil"/>
            </w:tcBorders>
            <w:vAlign w:val="center"/>
          </w:tcPr>
          <w:p w14:paraId="008CC352" w14:textId="5A10634F" w:rsidR="002165E5" w:rsidRPr="00594E8E" w:rsidRDefault="002165E5" w:rsidP="002165E5">
            <w:pPr>
              <w:pStyle w:val="Default"/>
              <w:snapToGrid w:val="0"/>
              <w:jc w:val="both"/>
              <w:rPr>
                <w:sz w:val="21"/>
                <w:szCs w:val="21"/>
              </w:rPr>
            </w:pPr>
            <w:r w:rsidRPr="00310E31">
              <w:rPr>
                <w:color w:val="000000" w:themeColor="text1"/>
                <w:sz w:val="21"/>
                <w:szCs w:val="21"/>
              </w:rPr>
              <w:t>The ratio of total profits over total capital of a firm in a year.</w:t>
            </w:r>
          </w:p>
        </w:tc>
      </w:tr>
      <w:tr w:rsidR="00F51041" w:rsidRPr="005C652A" w14:paraId="38E9790D" w14:textId="77777777" w:rsidTr="00A20FA7">
        <w:trPr>
          <w:trHeight w:val="143"/>
          <w:jc w:val="center"/>
        </w:trPr>
        <w:tc>
          <w:tcPr>
            <w:tcW w:w="1843" w:type="dxa"/>
            <w:tcBorders>
              <w:top w:val="nil"/>
              <w:left w:val="nil"/>
              <w:bottom w:val="nil"/>
              <w:right w:val="single" w:sz="4" w:space="0" w:color="auto"/>
            </w:tcBorders>
          </w:tcPr>
          <w:p w14:paraId="3091EB1F" w14:textId="0424CCF5" w:rsidR="00F51041" w:rsidRDefault="00F51041" w:rsidP="00F51041">
            <w:pPr>
              <w:autoSpaceDE w:val="0"/>
              <w:autoSpaceDN w:val="0"/>
              <w:adjustRightInd w:val="0"/>
              <w:snapToGrid w:val="0"/>
              <w:spacing w:after="0" w:line="240" w:lineRule="auto"/>
              <w:rPr>
                <w:rFonts w:ascii="Times New Roman" w:hAnsi="Times New Roman"/>
                <w:i/>
                <w:sz w:val="21"/>
                <w:szCs w:val="21"/>
              </w:rPr>
            </w:pPr>
            <w:r>
              <w:rPr>
                <w:rFonts w:ascii="Times New Roman" w:hAnsi="Times New Roman" w:hint="eastAsia"/>
                <w:i/>
                <w:sz w:val="21"/>
                <w:szCs w:val="21"/>
              </w:rPr>
              <w:t>TotalTax</w:t>
            </w:r>
          </w:p>
        </w:tc>
        <w:tc>
          <w:tcPr>
            <w:tcW w:w="7580" w:type="dxa"/>
            <w:tcBorders>
              <w:top w:val="nil"/>
              <w:left w:val="single" w:sz="4" w:space="0" w:color="auto"/>
              <w:bottom w:val="nil"/>
              <w:right w:val="nil"/>
            </w:tcBorders>
          </w:tcPr>
          <w:p w14:paraId="68F5CDEA" w14:textId="58B059E1" w:rsidR="00F51041" w:rsidRDefault="00F51041" w:rsidP="00F51041">
            <w:pPr>
              <w:pStyle w:val="Default"/>
              <w:snapToGrid w:val="0"/>
              <w:jc w:val="both"/>
              <w:rPr>
                <w:sz w:val="21"/>
                <w:szCs w:val="21"/>
              </w:rPr>
            </w:pPr>
            <w:r>
              <w:rPr>
                <w:sz w:val="21"/>
                <w:szCs w:val="21"/>
              </w:rPr>
              <w:t>The total tax standardized by total assets of a firm in a year.</w:t>
            </w:r>
          </w:p>
        </w:tc>
      </w:tr>
      <w:tr w:rsidR="00F51041" w:rsidRPr="005C652A" w14:paraId="65F56038" w14:textId="77777777" w:rsidTr="00A20FA7">
        <w:trPr>
          <w:trHeight w:val="143"/>
          <w:jc w:val="center"/>
        </w:trPr>
        <w:tc>
          <w:tcPr>
            <w:tcW w:w="1843" w:type="dxa"/>
            <w:tcBorders>
              <w:top w:val="nil"/>
              <w:left w:val="nil"/>
              <w:bottom w:val="nil"/>
              <w:right w:val="single" w:sz="4" w:space="0" w:color="auto"/>
            </w:tcBorders>
          </w:tcPr>
          <w:p w14:paraId="6FD5C8E7" w14:textId="12D778C5" w:rsidR="00F51041" w:rsidRDefault="00F51041" w:rsidP="00F51041">
            <w:pPr>
              <w:autoSpaceDE w:val="0"/>
              <w:autoSpaceDN w:val="0"/>
              <w:adjustRightInd w:val="0"/>
              <w:snapToGrid w:val="0"/>
              <w:spacing w:after="0" w:line="240" w:lineRule="auto"/>
              <w:rPr>
                <w:rFonts w:ascii="Times New Roman" w:hAnsi="Times New Roman"/>
                <w:i/>
                <w:sz w:val="21"/>
                <w:szCs w:val="21"/>
              </w:rPr>
            </w:pPr>
            <w:r>
              <w:rPr>
                <w:rFonts w:ascii="Times New Roman" w:hAnsi="Times New Roman" w:hint="eastAsia"/>
                <w:i/>
                <w:sz w:val="21"/>
                <w:szCs w:val="21"/>
              </w:rPr>
              <w:t>Added</w:t>
            </w:r>
            <w:r>
              <w:rPr>
                <w:rFonts w:ascii="Times New Roman" w:hAnsi="Times New Roman"/>
                <w:i/>
                <w:sz w:val="21"/>
                <w:szCs w:val="21"/>
              </w:rPr>
              <w:t>Tax</w:t>
            </w:r>
          </w:p>
        </w:tc>
        <w:tc>
          <w:tcPr>
            <w:tcW w:w="7580" w:type="dxa"/>
            <w:tcBorders>
              <w:top w:val="nil"/>
              <w:left w:val="single" w:sz="4" w:space="0" w:color="auto"/>
              <w:bottom w:val="nil"/>
              <w:right w:val="nil"/>
            </w:tcBorders>
          </w:tcPr>
          <w:p w14:paraId="7789364F" w14:textId="2A290EAD" w:rsidR="00F51041" w:rsidRDefault="00F51041" w:rsidP="00F51041">
            <w:pPr>
              <w:pStyle w:val="Default"/>
              <w:snapToGrid w:val="0"/>
              <w:jc w:val="both"/>
              <w:rPr>
                <w:sz w:val="21"/>
                <w:szCs w:val="21"/>
              </w:rPr>
            </w:pPr>
            <w:r>
              <w:rPr>
                <w:sz w:val="21"/>
                <w:szCs w:val="21"/>
              </w:rPr>
              <w:t>The total added-value tax standardized by total assets of a firm in a year.</w:t>
            </w:r>
          </w:p>
        </w:tc>
      </w:tr>
      <w:tr w:rsidR="00C544E5" w:rsidRPr="005C652A" w14:paraId="1F6CE25A" w14:textId="77777777" w:rsidTr="00A20FA7">
        <w:trPr>
          <w:trHeight w:val="143"/>
          <w:jc w:val="center"/>
        </w:trPr>
        <w:tc>
          <w:tcPr>
            <w:tcW w:w="1843" w:type="dxa"/>
            <w:tcBorders>
              <w:top w:val="nil"/>
              <w:left w:val="nil"/>
              <w:bottom w:val="nil"/>
              <w:right w:val="single" w:sz="4" w:space="0" w:color="auto"/>
            </w:tcBorders>
          </w:tcPr>
          <w:p w14:paraId="007FC305" w14:textId="7C6FEADB" w:rsidR="00C544E5" w:rsidRPr="005C652A" w:rsidRDefault="002165E5" w:rsidP="00A20FA7">
            <w:pPr>
              <w:autoSpaceDE w:val="0"/>
              <w:autoSpaceDN w:val="0"/>
              <w:adjustRightInd w:val="0"/>
              <w:snapToGrid w:val="0"/>
              <w:spacing w:after="0" w:line="240" w:lineRule="auto"/>
              <w:rPr>
                <w:rFonts w:ascii="Times New Roman" w:hAnsi="Times New Roman"/>
                <w:i/>
                <w:sz w:val="21"/>
                <w:szCs w:val="21"/>
              </w:rPr>
            </w:pPr>
            <w:r>
              <w:rPr>
                <w:rFonts w:ascii="Times New Roman" w:hAnsi="Times New Roman" w:hint="eastAsia"/>
                <w:i/>
                <w:sz w:val="21"/>
                <w:szCs w:val="21"/>
              </w:rPr>
              <w:t>TotalTax</w:t>
            </w:r>
            <w:r w:rsidR="00F51041">
              <w:rPr>
                <w:rFonts w:ascii="Times New Roman" w:hAnsi="Times New Roman"/>
                <w:i/>
                <w:sz w:val="21"/>
                <w:szCs w:val="21"/>
              </w:rPr>
              <w:t>1</w:t>
            </w:r>
          </w:p>
        </w:tc>
        <w:tc>
          <w:tcPr>
            <w:tcW w:w="7580" w:type="dxa"/>
            <w:tcBorders>
              <w:top w:val="nil"/>
              <w:left w:val="single" w:sz="4" w:space="0" w:color="auto"/>
              <w:bottom w:val="nil"/>
              <w:right w:val="nil"/>
            </w:tcBorders>
          </w:tcPr>
          <w:p w14:paraId="406936EC" w14:textId="3D2E710C" w:rsidR="00C544E5" w:rsidRPr="00594E8E" w:rsidRDefault="0023132F" w:rsidP="00A20FA7">
            <w:pPr>
              <w:pStyle w:val="Default"/>
              <w:snapToGrid w:val="0"/>
              <w:jc w:val="both"/>
              <w:rPr>
                <w:sz w:val="21"/>
                <w:szCs w:val="21"/>
              </w:rPr>
            </w:pPr>
            <w:r>
              <w:rPr>
                <w:sz w:val="21"/>
                <w:szCs w:val="21"/>
              </w:rPr>
              <w:t xml:space="preserve">The total tax standardized by total </w:t>
            </w:r>
            <w:r w:rsidR="0071497B">
              <w:rPr>
                <w:sz w:val="21"/>
                <w:szCs w:val="21"/>
              </w:rPr>
              <w:t>revenue</w:t>
            </w:r>
            <w:r>
              <w:rPr>
                <w:sz w:val="21"/>
                <w:szCs w:val="21"/>
              </w:rPr>
              <w:t xml:space="preserve"> of a firm in a year.</w:t>
            </w:r>
          </w:p>
        </w:tc>
      </w:tr>
      <w:tr w:rsidR="00C544E5" w:rsidRPr="005C652A" w14:paraId="77DD2842" w14:textId="77777777" w:rsidTr="00A20FA7">
        <w:trPr>
          <w:trHeight w:val="143"/>
          <w:jc w:val="center"/>
        </w:trPr>
        <w:tc>
          <w:tcPr>
            <w:tcW w:w="1843" w:type="dxa"/>
            <w:tcBorders>
              <w:top w:val="nil"/>
              <w:left w:val="nil"/>
              <w:bottom w:val="nil"/>
              <w:right w:val="single" w:sz="4" w:space="0" w:color="auto"/>
            </w:tcBorders>
          </w:tcPr>
          <w:p w14:paraId="2F345F87" w14:textId="6C91D7CE" w:rsidR="0023132F" w:rsidRPr="005C652A" w:rsidRDefault="002165E5" w:rsidP="00A20FA7">
            <w:pPr>
              <w:autoSpaceDE w:val="0"/>
              <w:autoSpaceDN w:val="0"/>
              <w:adjustRightInd w:val="0"/>
              <w:snapToGrid w:val="0"/>
              <w:spacing w:after="0" w:line="240" w:lineRule="auto"/>
              <w:rPr>
                <w:rFonts w:ascii="Times New Roman" w:hAnsi="Times New Roman"/>
                <w:i/>
                <w:sz w:val="21"/>
                <w:szCs w:val="21"/>
              </w:rPr>
            </w:pPr>
            <w:r>
              <w:rPr>
                <w:rFonts w:ascii="Times New Roman" w:hAnsi="Times New Roman" w:hint="eastAsia"/>
                <w:i/>
                <w:sz w:val="21"/>
                <w:szCs w:val="21"/>
              </w:rPr>
              <w:t>Added</w:t>
            </w:r>
            <w:r>
              <w:rPr>
                <w:rFonts w:ascii="Times New Roman" w:hAnsi="Times New Roman"/>
                <w:i/>
                <w:sz w:val="21"/>
                <w:szCs w:val="21"/>
              </w:rPr>
              <w:t>Tax</w:t>
            </w:r>
            <w:r w:rsidR="00F51041">
              <w:rPr>
                <w:rFonts w:ascii="Times New Roman" w:hAnsi="Times New Roman"/>
                <w:i/>
                <w:sz w:val="21"/>
                <w:szCs w:val="21"/>
              </w:rPr>
              <w:t>1</w:t>
            </w:r>
          </w:p>
        </w:tc>
        <w:tc>
          <w:tcPr>
            <w:tcW w:w="7580" w:type="dxa"/>
            <w:tcBorders>
              <w:top w:val="nil"/>
              <w:left w:val="single" w:sz="4" w:space="0" w:color="auto"/>
              <w:bottom w:val="nil"/>
              <w:right w:val="nil"/>
            </w:tcBorders>
          </w:tcPr>
          <w:p w14:paraId="074186CD" w14:textId="55A4D38C" w:rsidR="00C544E5" w:rsidRPr="00594E8E" w:rsidRDefault="0023132F" w:rsidP="00A20FA7">
            <w:pPr>
              <w:pStyle w:val="Default"/>
              <w:snapToGrid w:val="0"/>
              <w:jc w:val="both"/>
              <w:rPr>
                <w:sz w:val="21"/>
                <w:szCs w:val="21"/>
              </w:rPr>
            </w:pPr>
            <w:r>
              <w:rPr>
                <w:sz w:val="21"/>
                <w:szCs w:val="21"/>
              </w:rPr>
              <w:t xml:space="preserve">The total added-value tax standardized by total </w:t>
            </w:r>
            <w:r w:rsidR="0071497B">
              <w:rPr>
                <w:sz w:val="21"/>
                <w:szCs w:val="21"/>
              </w:rPr>
              <w:t>revenue</w:t>
            </w:r>
            <w:r>
              <w:rPr>
                <w:sz w:val="21"/>
                <w:szCs w:val="21"/>
              </w:rPr>
              <w:t xml:space="preserve"> of a firm in a year</w:t>
            </w:r>
            <w:r w:rsidR="0071497B">
              <w:rPr>
                <w:sz w:val="21"/>
                <w:szCs w:val="21"/>
              </w:rPr>
              <w:t>.</w:t>
            </w:r>
          </w:p>
        </w:tc>
      </w:tr>
      <w:tr w:rsidR="00C544E5" w:rsidRPr="005C652A" w14:paraId="0327860E" w14:textId="77777777" w:rsidTr="00A20FA7">
        <w:tblPrEx>
          <w:tblBorders>
            <w:bottom w:val="single" w:sz="6" w:space="0" w:color="auto"/>
          </w:tblBorders>
        </w:tblPrEx>
        <w:trPr>
          <w:trHeight w:val="354"/>
          <w:jc w:val="center"/>
        </w:trPr>
        <w:tc>
          <w:tcPr>
            <w:tcW w:w="1843" w:type="dxa"/>
            <w:tcBorders>
              <w:top w:val="nil"/>
              <w:left w:val="nil"/>
              <w:bottom w:val="nil"/>
              <w:right w:val="single" w:sz="4" w:space="0" w:color="auto"/>
            </w:tcBorders>
          </w:tcPr>
          <w:p w14:paraId="51713C53" w14:textId="77777777" w:rsidR="00C544E5" w:rsidRPr="00EA1D8D" w:rsidRDefault="00C544E5" w:rsidP="00A20FA7">
            <w:pPr>
              <w:autoSpaceDE w:val="0"/>
              <w:autoSpaceDN w:val="0"/>
              <w:adjustRightInd w:val="0"/>
              <w:snapToGrid w:val="0"/>
              <w:spacing w:after="0" w:line="240" w:lineRule="auto"/>
              <w:rPr>
                <w:rFonts w:ascii="Times New Roman" w:hAnsi="Times New Roman"/>
                <w:i/>
                <w:iCs/>
                <w:sz w:val="21"/>
                <w:szCs w:val="21"/>
              </w:rPr>
            </w:pPr>
            <w:r>
              <w:rPr>
                <w:rFonts w:ascii="Times New Roman" w:hAnsi="Times New Roman" w:hint="eastAsia"/>
                <w:i/>
                <w:sz w:val="21"/>
                <w:szCs w:val="21"/>
                <w:shd w:val="clear" w:color="auto" w:fill="FFFFFF"/>
              </w:rPr>
              <w:t>ln</w:t>
            </w:r>
            <w:r w:rsidRPr="00141073">
              <w:rPr>
                <w:rFonts w:ascii="Times New Roman" w:hAnsi="Times New Roman"/>
                <w:i/>
                <w:sz w:val="21"/>
                <w:szCs w:val="21"/>
                <w:shd w:val="clear" w:color="auto" w:fill="FFFFFF"/>
              </w:rPr>
              <w:t>Age</w:t>
            </w:r>
          </w:p>
        </w:tc>
        <w:tc>
          <w:tcPr>
            <w:tcW w:w="7580" w:type="dxa"/>
            <w:tcBorders>
              <w:top w:val="nil"/>
              <w:left w:val="single" w:sz="4" w:space="0" w:color="auto"/>
              <w:bottom w:val="nil"/>
              <w:right w:val="nil"/>
            </w:tcBorders>
          </w:tcPr>
          <w:p w14:paraId="00241433" w14:textId="77777777" w:rsidR="00C544E5" w:rsidRPr="00EA1D8D" w:rsidRDefault="00C544E5" w:rsidP="00A20FA7">
            <w:pPr>
              <w:adjustRightInd w:val="0"/>
              <w:snapToGrid w:val="0"/>
              <w:spacing w:after="0"/>
              <w:jc w:val="both"/>
              <w:rPr>
                <w:rFonts w:ascii="Times New Roman" w:hAnsi="Times New Roman"/>
                <w:i/>
                <w:iCs/>
                <w:sz w:val="21"/>
                <w:szCs w:val="21"/>
              </w:rPr>
            </w:pPr>
            <w:r>
              <w:rPr>
                <w:rFonts w:ascii="Times New Roman" w:hAnsi="Times New Roman" w:hint="eastAsia"/>
                <w:i/>
                <w:sz w:val="21"/>
                <w:szCs w:val="21"/>
                <w:shd w:val="clear" w:color="auto" w:fill="FFFFFF"/>
              </w:rPr>
              <w:t>ln</w:t>
            </w:r>
            <w:r w:rsidRPr="00141073">
              <w:rPr>
                <w:rFonts w:ascii="Times New Roman" w:hAnsi="Times New Roman"/>
                <w:i/>
                <w:sz w:val="21"/>
                <w:szCs w:val="21"/>
                <w:shd w:val="clear" w:color="auto" w:fill="FFFFFF"/>
              </w:rPr>
              <w:t xml:space="preserve">Age </w:t>
            </w:r>
            <w:r w:rsidRPr="00141073">
              <w:rPr>
                <w:rFonts w:ascii="Times New Roman" w:hAnsi="Times New Roman"/>
                <w:sz w:val="21"/>
                <w:szCs w:val="21"/>
                <w:shd w:val="clear" w:color="auto" w:fill="FFFFFF"/>
              </w:rPr>
              <w:t>is the natural logarithm of enterprise age</w:t>
            </w:r>
            <w:r>
              <w:rPr>
                <w:rFonts w:ascii="Times New Roman" w:hAnsi="Times New Roman"/>
                <w:sz w:val="21"/>
                <w:szCs w:val="21"/>
                <w:shd w:val="clear" w:color="auto" w:fill="FFFFFF"/>
              </w:rPr>
              <w:t xml:space="preserve"> (</w:t>
            </w:r>
            <w:r w:rsidRPr="00141073">
              <w:rPr>
                <w:rFonts w:ascii="Times New Roman" w:hAnsi="Times New Roman"/>
                <w:sz w:val="21"/>
                <w:szCs w:val="21"/>
                <w:shd w:val="clear" w:color="auto" w:fill="FFFFFF"/>
              </w:rPr>
              <w:t>the time of establishment calculated in years</w:t>
            </w:r>
            <w:r>
              <w:rPr>
                <w:rFonts w:ascii="Times New Roman" w:hAnsi="Times New Roman"/>
                <w:sz w:val="21"/>
                <w:szCs w:val="21"/>
                <w:shd w:val="clear" w:color="auto" w:fill="FFFFFF"/>
              </w:rPr>
              <w:t>)</w:t>
            </w:r>
            <w:r w:rsidRPr="00141073">
              <w:rPr>
                <w:rFonts w:ascii="Times New Roman" w:hAnsi="Times New Roman"/>
                <w:sz w:val="21"/>
                <w:szCs w:val="21"/>
                <w:shd w:val="clear" w:color="auto" w:fill="FFFFFF"/>
              </w:rPr>
              <w:t>.</w:t>
            </w:r>
          </w:p>
        </w:tc>
      </w:tr>
      <w:tr w:rsidR="00C544E5" w:rsidRPr="005C652A" w14:paraId="3476B867" w14:textId="77777777" w:rsidTr="00A20FA7">
        <w:tblPrEx>
          <w:tblBorders>
            <w:bottom w:val="single" w:sz="6" w:space="0" w:color="auto"/>
          </w:tblBorders>
        </w:tblPrEx>
        <w:trPr>
          <w:trHeight w:val="354"/>
          <w:jc w:val="center"/>
        </w:trPr>
        <w:tc>
          <w:tcPr>
            <w:tcW w:w="1843" w:type="dxa"/>
            <w:tcBorders>
              <w:top w:val="nil"/>
              <w:left w:val="nil"/>
              <w:bottom w:val="nil"/>
              <w:right w:val="single" w:sz="4" w:space="0" w:color="auto"/>
            </w:tcBorders>
          </w:tcPr>
          <w:p w14:paraId="1E4E69EE" w14:textId="77777777" w:rsidR="00C544E5" w:rsidRPr="00EA1D8D" w:rsidRDefault="00C544E5" w:rsidP="00A20FA7">
            <w:pPr>
              <w:autoSpaceDE w:val="0"/>
              <w:autoSpaceDN w:val="0"/>
              <w:adjustRightInd w:val="0"/>
              <w:snapToGrid w:val="0"/>
              <w:spacing w:after="0" w:line="240" w:lineRule="auto"/>
              <w:rPr>
                <w:rFonts w:ascii="Times New Roman" w:hAnsi="Times New Roman"/>
                <w:i/>
                <w:iCs/>
                <w:color w:val="000000" w:themeColor="text1"/>
                <w:sz w:val="21"/>
                <w:szCs w:val="21"/>
              </w:rPr>
            </w:pPr>
            <w:r w:rsidRPr="00EA1D8D">
              <w:rPr>
                <w:rFonts w:ascii="Times New Roman" w:hAnsi="Times New Roman"/>
                <w:i/>
                <w:iCs/>
                <w:sz w:val="21"/>
                <w:szCs w:val="21"/>
              </w:rPr>
              <w:t>FixRatio</w:t>
            </w:r>
          </w:p>
        </w:tc>
        <w:tc>
          <w:tcPr>
            <w:tcW w:w="7580" w:type="dxa"/>
            <w:tcBorders>
              <w:top w:val="nil"/>
              <w:left w:val="single" w:sz="4" w:space="0" w:color="auto"/>
              <w:bottom w:val="nil"/>
              <w:right w:val="nil"/>
            </w:tcBorders>
          </w:tcPr>
          <w:p w14:paraId="4142A312" w14:textId="77777777" w:rsidR="00C544E5" w:rsidRPr="0019353D" w:rsidRDefault="00C544E5" w:rsidP="00A20FA7">
            <w:pPr>
              <w:adjustRightInd w:val="0"/>
              <w:snapToGrid w:val="0"/>
              <w:spacing w:after="0"/>
              <w:jc w:val="both"/>
              <w:rPr>
                <w:rFonts w:ascii="Times New Roman" w:hAnsi="Times New Roman"/>
                <w:i/>
                <w:sz w:val="21"/>
                <w:szCs w:val="21"/>
                <w:shd w:val="clear" w:color="auto" w:fill="FFFFFF"/>
              </w:rPr>
            </w:pPr>
            <w:r w:rsidRPr="00EA1D8D">
              <w:rPr>
                <w:rFonts w:ascii="Times New Roman" w:hAnsi="Times New Roman"/>
                <w:i/>
                <w:iCs/>
                <w:sz w:val="21"/>
                <w:szCs w:val="21"/>
              </w:rPr>
              <w:t>FixRatio</w:t>
            </w:r>
            <w:r w:rsidRPr="00EA1D8D">
              <w:rPr>
                <w:rFonts w:ascii="Times New Roman" w:hAnsi="Times New Roman"/>
                <w:i/>
                <w:iCs/>
                <w:sz w:val="21"/>
                <w:szCs w:val="21"/>
                <w:shd w:val="clear" w:color="auto" w:fill="FFFFFF"/>
              </w:rPr>
              <w:t xml:space="preserve"> </w:t>
            </w:r>
            <w:r w:rsidRPr="00141073">
              <w:rPr>
                <w:rFonts w:ascii="Times New Roman" w:hAnsi="Times New Roman"/>
                <w:sz w:val="21"/>
                <w:szCs w:val="21"/>
                <w:shd w:val="clear" w:color="auto" w:fill="FFFFFF"/>
              </w:rPr>
              <w:t>is the ratio of changes in net fixed assets plus annual depreciation scaled by the opening total assets.</w:t>
            </w:r>
            <w:r w:rsidRPr="00EA1D8D">
              <w:rPr>
                <w:rFonts w:ascii="Times New Roman" w:hAnsi="Times New Roman"/>
                <w:i/>
                <w:sz w:val="21"/>
                <w:szCs w:val="21"/>
                <w:shd w:val="clear" w:color="auto" w:fill="FFFFFF"/>
              </w:rPr>
              <w:t xml:space="preserve"> </w:t>
            </w:r>
          </w:p>
        </w:tc>
      </w:tr>
      <w:tr w:rsidR="00C544E5" w:rsidRPr="005C652A" w14:paraId="4E0D23BC" w14:textId="77777777" w:rsidTr="00A20FA7">
        <w:tblPrEx>
          <w:tblBorders>
            <w:bottom w:val="single" w:sz="6" w:space="0" w:color="auto"/>
          </w:tblBorders>
        </w:tblPrEx>
        <w:trPr>
          <w:trHeight w:val="175"/>
          <w:jc w:val="center"/>
        </w:trPr>
        <w:tc>
          <w:tcPr>
            <w:tcW w:w="1843" w:type="dxa"/>
            <w:tcBorders>
              <w:top w:val="nil"/>
              <w:left w:val="nil"/>
              <w:bottom w:val="nil"/>
              <w:right w:val="single" w:sz="4" w:space="0" w:color="auto"/>
            </w:tcBorders>
          </w:tcPr>
          <w:p w14:paraId="498D14E5" w14:textId="77777777" w:rsidR="00C544E5" w:rsidRPr="00EA1D8D" w:rsidRDefault="00C544E5" w:rsidP="00A20FA7">
            <w:pPr>
              <w:autoSpaceDE w:val="0"/>
              <w:autoSpaceDN w:val="0"/>
              <w:adjustRightInd w:val="0"/>
              <w:snapToGrid w:val="0"/>
              <w:spacing w:after="0" w:line="240" w:lineRule="auto"/>
              <w:rPr>
                <w:rFonts w:ascii="Times New Roman" w:hAnsi="Times New Roman"/>
                <w:i/>
                <w:iCs/>
                <w:color w:val="000000" w:themeColor="text1"/>
                <w:sz w:val="21"/>
                <w:szCs w:val="21"/>
              </w:rPr>
            </w:pPr>
            <w:r w:rsidRPr="00141073">
              <w:rPr>
                <w:rFonts w:ascii="Times New Roman" w:hAnsi="Times New Roman"/>
                <w:i/>
                <w:sz w:val="21"/>
                <w:szCs w:val="21"/>
                <w:shd w:val="clear" w:color="auto" w:fill="FFFFFF"/>
              </w:rPr>
              <w:t>Leverage</w:t>
            </w:r>
          </w:p>
        </w:tc>
        <w:tc>
          <w:tcPr>
            <w:tcW w:w="7580" w:type="dxa"/>
            <w:tcBorders>
              <w:top w:val="nil"/>
              <w:left w:val="single" w:sz="4" w:space="0" w:color="auto"/>
              <w:bottom w:val="nil"/>
              <w:right w:val="nil"/>
            </w:tcBorders>
          </w:tcPr>
          <w:p w14:paraId="446767FD" w14:textId="77777777" w:rsidR="00C544E5" w:rsidRPr="00EA1D8D" w:rsidRDefault="00C544E5" w:rsidP="00A20FA7">
            <w:pPr>
              <w:adjustRightInd w:val="0"/>
              <w:snapToGrid w:val="0"/>
              <w:spacing w:after="0"/>
              <w:jc w:val="both"/>
              <w:rPr>
                <w:rFonts w:ascii="Times New Roman" w:hAnsi="Times New Roman"/>
                <w:i/>
                <w:iCs/>
                <w:color w:val="000000" w:themeColor="text1"/>
                <w:sz w:val="21"/>
                <w:szCs w:val="21"/>
              </w:rPr>
            </w:pPr>
            <w:r w:rsidRPr="00141073">
              <w:rPr>
                <w:rFonts w:ascii="Times New Roman" w:hAnsi="Times New Roman"/>
                <w:i/>
                <w:sz w:val="21"/>
                <w:szCs w:val="21"/>
                <w:shd w:val="clear" w:color="auto" w:fill="FFFFFF"/>
              </w:rPr>
              <w:t>Leverage</w:t>
            </w:r>
            <w:r w:rsidRPr="00141073">
              <w:rPr>
                <w:rFonts w:ascii="Times New Roman" w:hAnsi="Times New Roman"/>
                <w:sz w:val="21"/>
                <w:szCs w:val="21"/>
                <w:shd w:val="clear" w:color="auto" w:fill="FFFFFF"/>
              </w:rPr>
              <w:t xml:space="preserve"> is the ratio of total liabilities over total assets.</w:t>
            </w:r>
          </w:p>
        </w:tc>
      </w:tr>
      <w:tr w:rsidR="00C544E5" w:rsidRPr="005C652A" w14:paraId="4C63178B" w14:textId="77777777" w:rsidTr="00A20FA7">
        <w:tblPrEx>
          <w:tblBorders>
            <w:bottom w:val="single" w:sz="6" w:space="0" w:color="auto"/>
          </w:tblBorders>
        </w:tblPrEx>
        <w:trPr>
          <w:trHeight w:val="193"/>
          <w:jc w:val="center"/>
        </w:trPr>
        <w:tc>
          <w:tcPr>
            <w:tcW w:w="1843" w:type="dxa"/>
            <w:tcBorders>
              <w:top w:val="nil"/>
              <w:left w:val="nil"/>
              <w:bottom w:val="nil"/>
              <w:right w:val="single" w:sz="4" w:space="0" w:color="auto"/>
            </w:tcBorders>
          </w:tcPr>
          <w:p w14:paraId="6920C06E" w14:textId="77777777" w:rsidR="00C544E5" w:rsidRPr="00EA1D8D" w:rsidRDefault="00C544E5" w:rsidP="00A20FA7">
            <w:pPr>
              <w:autoSpaceDE w:val="0"/>
              <w:autoSpaceDN w:val="0"/>
              <w:adjustRightInd w:val="0"/>
              <w:snapToGrid w:val="0"/>
              <w:spacing w:after="0" w:line="240" w:lineRule="auto"/>
              <w:rPr>
                <w:rFonts w:ascii="Times New Roman" w:hAnsi="Times New Roman"/>
                <w:i/>
                <w:iCs/>
                <w:color w:val="000000" w:themeColor="text1"/>
                <w:sz w:val="21"/>
                <w:szCs w:val="21"/>
              </w:rPr>
            </w:pPr>
            <w:r w:rsidRPr="00EA1D8D">
              <w:rPr>
                <w:rFonts w:ascii="Times New Roman" w:hAnsi="Times New Roman"/>
                <w:i/>
                <w:iCs/>
                <w:sz w:val="21"/>
                <w:szCs w:val="21"/>
              </w:rPr>
              <w:t>lnEmployee</w:t>
            </w:r>
          </w:p>
        </w:tc>
        <w:tc>
          <w:tcPr>
            <w:tcW w:w="7580" w:type="dxa"/>
            <w:tcBorders>
              <w:top w:val="nil"/>
              <w:left w:val="single" w:sz="4" w:space="0" w:color="auto"/>
              <w:bottom w:val="nil"/>
              <w:right w:val="nil"/>
            </w:tcBorders>
          </w:tcPr>
          <w:p w14:paraId="288333B3" w14:textId="77777777" w:rsidR="00C544E5" w:rsidRPr="0019353D" w:rsidRDefault="00C544E5" w:rsidP="00A20FA7">
            <w:pPr>
              <w:adjustRightInd w:val="0"/>
              <w:snapToGrid w:val="0"/>
              <w:spacing w:after="0"/>
              <w:jc w:val="both"/>
              <w:rPr>
                <w:rFonts w:ascii="Times New Roman" w:hAnsi="Times New Roman"/>
                <w:sz w:val="21"/>
                <w:szCs w:val="21"/>
                <w:shd w:val="clear" w:color="auto" w:fill="FFFFFF"/>
              </w:rPr>
            </w:pPr>
            <w:r w:rsidRPr="00EA1D8D">
              <w:rPr>
                <w:rFonts w:ascii="Times New Roman" w:hAnsi="Times New Roman"/>
                <w:i/>
                <w:iCs/>
                <w:sz w:val="21"/>
                <w:szCs w:val="21"/>
              </w:rPr>
              <w:t>lnEmployee</w:t>
            </w:r>
            <w:r>
              <w:rPr>
                <w:rFonts w:ascii="Times New Roman" w:hAnsi="Times New Roman"/>
                <w:i/>
                <w:iCs/>
                <w:sz w:val="21"/>
                <w:szCs w:val="21"/>
              </w:rPr>
              <w:t xml:space="preserve"> </w:t>
            </w:r>
            <w:r w:rsidRPr="00E83286">
              <w:rPr>
                <w:rFonts w:ascii="Times New Roman" w:hAnsi="Times New Roman" w:hint="eastAsia"/>
                <w:sz w:val="21"/>
                <w:szCs w:val="21"/>
              </w:rPr>
              <w:t>is</w:t>
            </w:r>
            <w:r w:rsidRPr="00E83286">
              <w:rPr>
                <w:rFonts w:ascii="Times New Roman" w:hAnsi="Times New Roman"/>
                <w:sz w:val="21"/>
                <w:szCs w:val="21"/>
              </w:rPr>
              <w:t xml:space="preserve"> </w:t>
            </w:r>
            <w:r>
              <w:rPr>
                <w:rFonts w:ascii="Times New Roman" w:hAnsi="Times New Roman" w:hint="eastAsia"/>
                <w:sz w:val="21"/>
                <w:szCs w:val="21"/>
              </w:rPr>
              <w:t>t</w:t>
            </w:r>
            <w:r w:rsidRPr="00E83286">
              <w:rPr>
                <w:rFonts w:ascii="Times New Roman" w:hAnsi="Times New Roman"/>
                <w:sz w:val="21"/>
                <w:szCs w:val="21"/>
              </w:rPr>
              <w:t xml:space="preserve">he natural logarithm of the total </w:t>
            </w:r>
            <w:r w:rsidRPr="00D463B8">
              <w:rPr>
                <w:rFonts w:ascii="Times New Roman" w:hAnsi="Times New Roman"/>
                <w:sz w:val="21"/>
                <w:szCs w:val="21"/>
              </w:rPr>
              <w:t>employees</w:t>
            </w:r>
            <w:r>
              <w:rPr>
                <w:rFonts w:ascii="Times New Roman" w:hAnsi="Times New Roman"/>
                <w:sz w:val="21"/>
                <w:szCs w:val="21"/>
              </w:rPr>
              <w:t>.</w:t>
            </w:r>
          </w:p>
        </w:tc>
      </w:tr>
      <w:tr w:rsidR="00C544E5" w:rsidRPr="005C652A" w14:paraId="1DEE424B" w14:textId="77777777" w:rsidTr="00A20FA7">
        <w:tblPrEx>
          <w:tblBorders>
            <w:bottom w:val="single" w:sz="6" w:space="0" w:color="auto"/>
          </w:tblBorders>
        </w:tblPrEx>
        <w:trPr>
          <w:trHeight w:val="185"/>
          <w:jc w:val="center"/>
        </w:trPr>
        <w:tc>
          <w:tcPr>
            <w:tcW w:w="1843" w:type="dxa"/>
            <w:tcBorders>
              <w:top w:val="nil"/>
              <w:left w:val="nil"/>
              <w:bottom w:val="nil"/>
              <w:right w:val="single" w:sz="4" w:space="0" w:color="auto"/>
            </w:tcBorders>
          </w:tcPr>
          <w:p w14:paraId="108B0E35" w14:textId="77777777" w:rsidR="00C544E5" w:rsidRPr="005C652A" w:rsidRDefault="00C544E5" w:rsidP="00A20FA7">
            <w:pPr>
              <w:autoSpaceDE w:val="0"/>
              <w:autoSpaceDN w:val="0"/>
              <w:adjustRightInd w:val="0"/>
              <w:snapToGrid w:val="0"/>
              <w:spacing w:after="0" w:line="240" w:lineRule="auto"/>
              <w:rPr>
                <w:rFonts w:ascii="Times New Roman" w:hAnsi="Times New Roman"/>
                <w:i/>
                <w:sz w:val="21"/>
                <w:szCs w:val="21"/>
              </w:rPr>
            </w:pPr>
            <w:r w:rsidRPr="00EA1D8D">
              <w:rPr>
                <w:rFonts w:ascii="Times New Roman" w:hAnsi="Times New Roman"/>
                <w:i/>
                <w:iCs/>
                <w:color w:val="000000" w:themeColor="text1"/>
                <w:sz w:val="21"/>
                <w:szCs w:val="21"/>
              </w:rPr>
              <w:t>ln</w:t>
            </w:r>
            <w:r w:rsidRPr="00C052A8">
              <w:rPr>
                <w:rFonts w:ascii="Times New Roman" w:hAnsi="Times New Roman"/>
                <w:i/>
                <w:color w:val="000000" w:themeColor="text1"/>
                <w:sz w:val="21"/>
                <w:szCs w:val="21"/>
              </w:rPr>
              <w:t>Size</w:t>
            </w:r>
          </w:p>
        </w:tc>
        <w:tc>
          <w:tcPr>
            <w:tcW w:w="7580" w:type="dxa"/>
            <w:tcBorders>
              <w:top w:val="nil"/>
              <w:left w:val="single" w:sz="4" w:space="0" w:color="auto"/>
              <w:bottom w:val="nil"/>
              <w:right w:val="nil"/>
            </w:tcBorders>
          </w:tcPr>
          <w:p w14:paraId="41ACD182" w14:textId="77777777" w:rsidR="00C544E5" w:rsidRPr="00EA1D8D" w:rsidRDefault="00C544E5" w:rsidP="00A20FA7">
            <w:pPr>
              <w:adjustRightInd w:val="0"/>
              <w:snapToGrid w:val="0"/>
              <w:spacing w:after="0" w:line="240" w:lineRule="auto"/>
              <w:jc w:val="both"/>
              <w:rPr>
                <w:rFonts w:ascii="Times New Roman" w:hAnsi="Times New Roman"/>
                <w:i/>
                <w:sz w:val="21"/>
                <w:szCs w:val="21"/>
                <w:shd w:val="clear" w:color="auto" w:fill="FFFFFF"/>
              </w:rPr>
            </w:pPr>
            <w:r w:rsidRPr="00EA1D8D">
              <w:rPr>
                <w:rFonts w:ascii="Times New Roman" w:hAnsi="Times New Roman"/>
                <w:i/>
                <w:iCs/>
                <w:color w:val="000000" w:themeColor="text1"/>
                <w:sz w:val="21"/>
                <w:szCs w:val="21"/>
              </w:rPr>
              <w:t>ln</w:t>
            </w:r>
            <w:r w:rsidRPr="00C052A8">
              <w:rPr>
                <w:rFonts w:ascii="Times New Roman" w:hAnsi="Times New Roman"/>
                <w:i/>
                <w:color w:val="000000" w:themeColor="text1"/>
                <w:sz w:val="21"/>
                <w:szCs w:val="21"/>
              </w:rPr>
              <w:t xml:space="preserve">Size </w:t>
            </w:r>
            <w:r w:rsidRPr="00C052A8">
              <w:rPr>
                <w:rFonts w:ascii="Times New Roman" w:hAnsi="Times New Roman"/>
                <w:color w:val="000000" w:themeColor="text1"/>
                <w:sz w:val="21"/>
                <w:szCs w:val="21"/>
              </w:rPr>
              <w:t>is the natural logarithm of the total assets.</w:t>
            </w:r>
          </w:p>
        </w:tc>
      </w:tr>
      <w:tr w:rsidR="00C544E5" w:rsidRPr="005C652A" w14:paraId="5959BE8A" w14:textId="77777777" w:rsidTr="00A20FA7">
        <w:tblPrEx>
          <w:tblBorders>
            <w:bottom w:val="single" w:sz="6" w:space="0" w:color="auto"/>
          </w:tblBorders>
        </w:tblPrEx>
        <w:trPr>
          <w:trHeight w:val="129"/>
          <w:jc w:val="center"/>
        </w:trPr>
        <w:tc>
          <w:tcPr>
            <w:tcW w:w="1843" w:type="dxa"/>
            <w:tcBorders>
              <w:top w:val="nil"/>
              <w:left w:val="nil"/>
              <w:bottom w:val="nil"/>
              <w:right w:val="single" w:sz="4" w:space="0" w:color="auto"/>
            </w:tcBorders>
          </w:tcPr>
          <w:p w14:paraId="5871F775" w14:textId="77777777" w:rsidR="00C544E5" w:rsidRPr="005C652A" w:rsidRDefault="00C544E5" w:rsidP="00A20FA7">
            <w:pPr>
              <w:autoSpaceDE w:val="0"/>
              <w:autoSpaceDN w:val="0"/>
              <w:adjustRightInd w:val="0"/>
              <w:snapToGrid w:val="0"/>
              <w:spacing w:after="0" w:line="240" w:lineRule="auto"/>
              <w:rPr>
                <w:rFonts w:ascii="Times New Roman" w:hAnsi="Times New Roman"/>
                <w:i/>
                <w:sz w:val="21"/>
                <w:szCs w:val="21"/>
              </w:rPr>
            </w:pPr>
            <w:r w:rsidRPr="00EA1D8D">
              <w:rPr>
                <w:rFonts w:ascii="Times New Roman" w:hAnsi="Times New Roman"/>
                <w:i/>
                <w:sz w:val="21"/>
                <w:szCs w:val="21"/>
                <w:shd w:val="clear" w:color="auto" w:fill="FFFFFF"/>
              </w:rPr>
              <w:t>lnInvestFP</w:t>
            </w:r>
          </w:p>
        </w:tc>
        <w:tc>
          <w:tcPr>
            <w:tcW w:w="7580" w:type="dxa"/>
            <w:tcBorders>
              <w:top w:val="nil"/>
              <w:left w:val="single" w:sz="4" w:space="0" w:color="auto"/>
              <w:bottom w:val="nil"/>
              <w:right w:val="nil"/>
            </w:tcBorders>
          </w:tcPr>
          <w:p w14:paraId="272F36E5" w14:textId="77777777" w:rsidR="00C544E5" w:rsidRPr="0019353D" w:rsidRDefault="00C544E5" w:rsidP="00A20FA7">
            <w:pPr>
              <w:adjustRightInd w:val="0"/>
              <w:snapToGrid w:val="0"/>
              <w:spacing w:after="0" w:line="240" w:lineRule="auto"/>
              <w:jc w:val="both"/>
              <w:rPr>
                <w:rFonts w:ascii="Times New Roman" w:hAnsi="Times New Roman"/>
                <w:sz w:val="21"/>
                <w:szCs w:val="21"/>
                <w:shd w:val="clear" w:color="auto" w:fill="FFFFFF"/>
              </w:rPr>
            </w:pPr>
            <w:r w:rsidRPr="00EA1D8D">
              <w:rPr>
                <w:rFonts w:ascii="Times New Roman" w:hAnsi="Times New Roman"/>
                <w:i/>
                <w:sz w:val="21"/>
                <w:szCs w:val="21"/>
                <w:shd w:val="clear" w:color="auto" w:fill="FFFFFF"/>
              </w:rPr>
              <w:t>lnInvestFP</w:t>
            </w:r>
            <w:r w:rsidRPr="00141073">
              <w:rPr>
                <w:rFonts w:ascii="Times New Roman" w:hAnsi="Times New Roman"/>
                <w:sz w:val="21"/>
                <w:szCs w:val="21"/>
                <w:shd w:val="clear" w:color="auto" w:fill="FFFFFF"/>
              </w:rPr>
              <w:t xml:space="preserve"> is the natural logarithm of the ratio of total outputs over total net fixed assets. </w:t>
            </w:r>
          </w:p>
        </w:tc>
      </w:tr>
      <w:tr w:rsidR="00C544E5" w:rsidRPr="005C652A" w14:paraId="7DD88C5E" w14:textId="77777777" w:rsidTr="00A20FA7">
        <w:tblPrEx>
          <w:tblBorders>
            <w:bottom w:val="single" w:sz="6" w:space="0" w:color="auto"/>
          </w:tblBorders>
        </w:tblPrEx>
        <w:trPr>
          <w:trHeight w:val="161"/>
          <w:jc w:val="center"/>
        </w:trPr>
        <w:tc>
          <w:tcPr>
            <w:tcW w:w="1843" w:type="dxa"/>
            <w:tcBorders>
              <w:top w:val="nil"/>
              <w:left w:val="nil"/>
              <w:bottom w:val="nil"/>
              <w:right w:val="single" w:sz="4" w:space="0" w:color="auto"/>
            </w:tcBorders>
          </w:tcPr>
          <w:p w14:paraId="62EF9BAF" w14:textId="77777777" w:rsidR="00C544E5" w:rsidRPr="005C652A" w:rsidRDefault="00C544E5" w:rsidP="00A20FA7">
            <w:pPr>
              <w:autoSpaceDE w:val="0"/>
              <w:autoSpaceDN w:val="0"/>
              <w:adjustRightInd w:val="0"/>
              <w:snapToGrid w:val="0"/>
              <w:spacing w:after="0" w:line="240" w:lineRule="auto"/>
              <w:rPr>
                <w:rFonts w:ascii="Times New Roman" w:hAnsi="Times New Roman"/>
                <w:i/>
                <w:sz w:val="21"/>
                <w:szCs w:val="21"/>
              </w:rPr>
            </w:pPr>
            <w:r w:rsidRPr="00EA1D8D">
              <w:rPr>
                <w:rFonts w:ascii="Times New Roman" w:hAnsi="Times New Roman"/>
                <w:i/>
                <w:sz w:val="21"/>
                <w:szCs w:val="21"/>
                <w:shd w:val="clear" w:color="auto" w:fill="FFFFFF"/>
              </w:rPr>
              <w:t>lnLaborFP</w:t>
            </w:r>
          </w:p>
        </w:tc>
        <w:tc>
          <w:tcPr>
            <w:tcW w:w="7580" w:type="dxa"/>
            <w:tcBorders>
              <w:top w:val="nil"/>
              <w:left w:val="single" w:sz="4" w:space="0" w:color="auto"/>
              <w:bottom w:val="nil"/>
              <w:right w:val="nil"/>
            </w:tcBorders>
          </w:tcPr>
          <w:p w14:paraId="1D346377" w14:textId="77777777" w:rsidR="00C544E5" w:rsidRPr="0019353D" w:rsidRDefault="00C544E5" w:rsidP="00A20FA7">
            <w:pPr>
              <w:adjustRightInd w:val="0"/>
              <w:snapToGrid w:val="0"/>
              <w:spacing w:after="0" w:line="240" w:lineRule="auto"/>
              <w:jc w:val="both"/>
              <w:rPr>
                <w:rFonts w:ascii="Times New Roman" w:hAnsi="Times New Roman"/>
                <w:i/>
                <w:sz w:val="21"/>
                <w:szCs w:val="21"/>
                <w:shd w:val="clear" w:color="auto" w:fill="FFFFFF"/>
              </w:rPr>
            </w:pPr>
            <w:r w:rsidRPr="00EA1D8D">
              <w:rPr>
                <w:rFonts w:ascii="Times New Roman" w:hAnsi="Times New Roman"/>
                <w:i/>
                <w:sz w:val="21"/>
                <w:szCs w:val="21"/>
                <w:shd w:val="clear" w:color="auto" w:fill="FFFFFF"/>
              </w:rPr>
              <w:t>lnLaborFP</w:t>
            </w:r>
            <w:r w:rsidRPr="00141073">
              <w:rPr>
                <w:rFonts w:ascii="Times New Roman" w:hAnsi="Times New Roman"/>
                <w:sz w:val="21"/>
                <w:szCs w:val="21"/>
                <w:shd w:val="clear" w:color="auto" w:fill="FFFFFF"/>
              </w:rPr>
              <w:t xml:space="preserve"> is the natural logarithm of the ratio of total outputs over total employment. </w:t>
            </w:r>
          </w:p>
        </w:tc>
      </w:tr>
      <w:tr w:rsidR="0023132F" w:rsidRPr="005C652A" w14:paraId="673E9B93" w14:textId="77777777" w:rsidTr="00A20FA7">
        <w:tblPrEx>
          <w:tblBorders>
            <w:bottom w:val="single" w:sz="6" w:space="0" w:color="auto"/>
          </w:tblBorders>
        </w:tblPrEx>
        <w:trPr>
          <w:trHeight w:val="354"/>
          <w:jc w:val="center"/>
        </w:trPr>
        <w:tc>
          <w:tcPr>
            <w:tcW w:w="1843" w:type="dxa"/>
            <w:tcBorders>
              <w:top w:val="nil"/>
              <w:left w:val="nil"/>
              <w:bottom w:val="nil"/>
              <w:right w:val="single" w:sz="4" w:space="0" w:color="auto"/>
            </w:tcBorders>
          </w:tcPr>
          <w:p w14:paraId="0105FAC2" w14:textId="5607ACF7" w:rsidR="0023132F" w:rsidRPr="00956BD1" w:rsidRDefault="0023132F" w:rsidP="00A20FA7">
            <w:pPr>
              <w:widowControl w:val="0"/>
              <w:autoSpaceDE w:val="0"/>
              <w:autoSpaceDN w:val="0"/>
              <w:adjustRightInd w:val="0"/>
              <w:snapToGrid w:val="0"/>
              <w:spacing w:after="0" w:line="240" w:lineRule="auto"/>
              <w:rPr>
                <w:rFonts w:ascii="Times New Roman" w:hAnsi="Times New Roman"/>
                <w:i/>
                <w:sz w:val="21"/>
                <w:szCs w:val="21"/>
              </w:rPr>
            </w:pPr>
            <w:r>
              <w:rPr>
                <w:rFonts w:ascii="Times New Roman" w:hAnsi="Times New Roman" w:hint="eastAsia"/>
                <w:i/>
                <w:sz w:val="21"/>
                <w:szCs w:val="21"/>
              </w:rPr>
              <w:t>P</w:t>
            </w:r>
            <w:r>
              <w:rPr>
                <w:rFonts w:ascii="Times New Roman" w:hAnsi="Times New Roman"/>
                <w:i/>
                <w:sz w:val="21"/>
                <w:szCs w:val="21"/>
              </w:rPr>
              <w:t>rovinceSOE</w:t>
            </w:r>
          </w:p>
        </w:tc>
        <w:tc>
          <w:tcPr>
            <w:tcW w:w="7580" w:type="dxa"/>
            <w:tcBorders>
              <w:top w:val="nil"/>
              <w:left w:val="single" w:sz="4" w:space="0" w:color="auto"/>
              <w:bottom w:val="nil"/>
              <w:right w:val="nil"/>
            </w:tcBorders>
          </w:tcPr>
          <w:p w14:paraId="5D71866B" w14:textId="59F5097A" w:rsidR="0023132F" w:rsidRPr="00956BD1" w:rsidRDefault="0023132F" w:rsidP="00A20FA7">
            <w:pPr>
              <w:pStyle w:val="Default"/>
              <w:snapToGrid w:val="0"/>
              <w:jc w:val="both"/>
              <w:rPr>
                <w:color w:val="auto"/>
                <w:sz w:val="21"/>
                <w:szCs w:val="21"/>
              </w:rPr>
            </w:pPr>
            <w:r w:rsidRPr="0023132F">
              <w:rPr>
                <w:color w:val="auto"/>
                <w:sz w:val="21"/>
                <w:szCs w:val="21"/>
              </w:rPr>
              <w:t xml:space="preserve">Dummy variable, </w:t>
            </w:r>
            <w:r>
              <w:rPr>
                <w:rFonts w:hint="eastAsia"/>
                <w:i/>
                <w:sz w:val="21"/>
                <w:szCs w:val="21"/>
              </w:rPr>
              <w:t>P</w:t>
            </w:r>
            <w:r>
              <w:rPr>
                <w:i/>
                <w:sz w:val="21"/>
                <w:szCs w:val="21"/>
              </w:rPr>
              <w:t>rovinceSOE</w:t>
            </w:r>
            <w:r w:rsidRPr="0023132F">
              <w:rPr>
                <w:color w:val="auto"/>
                <w:sz w:val="21"/>
                <w:szCs w:val="21"/>
              </w:rPr>
              <w:t xml:space="preserve"> equals one if </w:t>
            </w:r>
            <w:r>
              <w:rPr>
                <w:color w:val="auto"/>
                <w:sz w:val="21"/>
                <w:szCs w:val="21"/>
              </w:rPr>
              <w:t>SOE</w:t>
            </w:r>
            <w:r w:rsidRPr="0023132F">
              <w:rPr>
                <w:color w:val="auto"/>
                <w:sz w:val="21"/>
                <w:szCs w:val="21"/>
              </w:rPr>
              <w:t xml:space="preserve"> is affiliated to the province</w:t>
            </w:r>
            <w:r w:rsidR="00AF497B">
              <w:rPr>
                <w:color w:val="auto"/>
                <w:sz w:val="21"/>
                <w:szCs w:val="21"/>
              </w:rPr>
              <w:t>-level</w:t>
            </w:r>
            <w:r w:rsidRPr="0023132F">
              <w:rPr>
                <w:color w:val="auto"/>
                <w:sz w:val="21"/>
                <w:szCs w:val="21"/>
              </w:rPr>
              <w:t xml:space="preserve"> government in the entry year.</w:t>
            </w:r>
          </w:p>
        </w:tc>
      </w:tr>
      <w:tr w:rsidR="00C544E5" w:rsidRPr="005C652A" w14:paraId="38194AC9" w14:textId="77777777" w:rsidTr="00A20FA7">
        <w:tblPrEx>
          <w:tblBorders>
            <w:bottom w:val="single" w:sz="6" w:space="0" w:color="auto"/>
          </w:tblBorders>
        </w:tblPrEx>
        <w:trPr>
          <w:trHeight w:val="354"/>
          <w:jc w:val="center"/>
        </w:trPr>
        <w:tc>
          <w:tcPr>
            <w:tcW w:w="1843" w:type="dxa"/>
            <w:tcBorders>
              <w:top w:val="nil"/>
              <w:left w:val="nil"/>
              <w:bottom w:val="nil"/>
              <w:right w:val="single" w:sz="4" w:space="0" w:color="auto"/>
            </w:tcBorders>
          </w:tcPr>
          <w:p w14:paraId="42B32F1D" w14:textId="266750F0" w:rsidR="00C544E5" w:rsidRPr="00956BD1" w:rsidRDefault="00AF497B" w:rsidP="00A20FA7">
            <w:pPr>
              <w:widowControl w:val="0"/>
              <w:autoSpaceDE w:val="0"/>
              <w:autoSpaceDN w:val="0"/>
              <w:adjustRightInd w:val="0"/>
              <w:snapToGrid w:val="0"/>
              <w:spacing w:after="0" w:line="240" w:lineRule="auto"/>
              <w:rPr>
                <w:rFonts w:ascii="Times New Roman" w:hAnsi="Times New Roman"/>
                <w:i/>
                <w:sz w:val="21"/>
                <w:szCs w:val="21"/>
              </w:rPr>
            </w:pPr>
            <w:r>
              <w:rPr>
                <w:rFonts w:ascii="Times New Roman" w:hAnsi="Times New Roman"/>
                <w:i/>
                <w:sz w:val="21"/>
                <w:szCs w:val="21"/>
              </w:rPr>
              <w:t>CitySOE</w:t>
            </w:r>
          </w:p>
        </w:tc>
        <w:tc>
          <w:tcPr>
            <w:tcW w:w="7580" w:type="dxa"/>
            <w:tcBorders>
              <w:top w:val="nil"/>
              <w:left w:val="single" w:sz="4" w:space="0" w:color="auto"/>
              <w:bottom w:val="nil"/>
              <w:right w:val="nil"/>
            </w:tcBorders>
          </w:tcPr>
          <w:p w14:paraId="6F234BA1" w14:textId="09C7C5A7" w:rsidR="00C544E5" w:rsidRPr="00956BD1" w:rsidRDefault="00C544E5" w:rsidP="00A20FA7">
            <w:pPr>
              <w:pStyle w:val="Default"/>
              <w:snapToGrid w:val="0"/>
              <w:jc w:val="both"/>
              <w:rPr>
                <w:color w:val="auto"/>
                <w:sz w:val="21"/>
                <w:szCs w:val="21"/>
              </w:rPr>
            </w:pPr>
            <w:r w:rsidRPr="00956BD1">
              <w:rPr>
                <w:color w:val="auto"/>
                <w:sz w:val="21"/>
                <w:szCs w:val="21"/>
              </w:rPr>
              <w:t xml:space="preserve">Dummy variable, </w:t>
            </w:r>
            <w:r w:rsidR="00AF497B">
              <w:rPr>
                <w:i/>
                <w:color w:val="auto"/>
                <w:sz w:val="21"/>
                <w:szCs w:val="21"/>
              </w:rPr>
              <w:t>CitySOE</w:t>
            </w:r>
            <w:r w:rsidRPr="00956BD1">
              <w:rPr>
                <w:color w:val="auto"/>
                <w:sz w:val="21"/>
                <w:szCs w:val="21"/>
              </w:rPr>
              <w:t xml:space="preserve"> equals one if</w:t>
            </w:r>
            <w:r w:rsidR="00AF497B">
              <w:rPr>
                <w:color w:val="auto"/>
                <w:sz w:val="21"/>
                <w:szCs w:val="21"/>
              </w:rPr>
              <w:t xml:space="preserve"> SOE</w:t>
            </w:r>
            <w:r w:rsidRPr="00956BD1">
              <w:rPr>
                <w:color w:val="auto"/>
                <w:sz w:val="21"/>
                <w:szCs w:val="21"/>
              </w:rPr>
              <w:t xml:space="preserve"> is affiliated to the </w:t>
            </w:r>
            <w:r w:rsidR="00AF497B">
              <w:rPr>
                <w:color w:val="auto"/>
                <w:sz w:val="21"/>
                <w:szCs w:val="21"/>
              </w:rPr>
              <w:t>city-level</w:t>
            </w:r>
            <w:r w:rsidRPr="00956BD1">
              <w:rPr>
                <w:color w:val="auto"/>
                <w:sz w:val="21"/>
                <w:szCs w:val="21"/>
              </w:rPr>
              <w:t xml:space="preserve"> government </w:t>
            </w:r>
            <w:r>
              <w:rPr>
                <w:color w:val="auto"/>
                <w:sz w:val="21"/>
                <w:szCs w:val="21"/>
              </w:rPr>
              <w:t>in the entry year</w:t>
            </w:r>
            <w:r w:rsidRPr="00956BD1">
              <w:rPr>
                <w:color w:val="auto"/>
                <w:sz w:val="21"/>
                <w:szCs w:val="21"/>
              </w:rPr>
              <w:t xml:space="preserve">. </w:t>
            </w:r>
          </w:p>
        </w:tc>
      </w:tr>
      <w:tr w:rsidR="00C544E5" w:rsidRPr="00613E33" w14:paraId="5425F97C" w14:textId="77777777" w:rsidTr="00A20FA7">
        <w:tblPrEx>
          <w:tblBorders>
            <w:bottom w:val="single" w:sz="6" w:space="0" w:color="auto"/>
          </w:tblBorders>
        </w:tblPrEx>
        <w:trPr>
          <w:trHeight w:val="354"/>
          <w:jc w:val="center"/>
        </w:trPr>
        <w:tc>
          <w:tcPr>
            <w:tcW w:w="1843" w:type="dxa"/>
            <w:tcBorders>
              <w:top w:val="nil"/>
              <w:left w:val="nil"/>
              <w:bottom w:val="nil"/>
              <w:right w:val="single" w:sz="4" w:space="0" w:color="auto"/>
            </w:tcBorders>
          </w:tcPr>
          <w:p w14:paraId="3D56DF0E" w14:textId="1A4E9AE9" w:rsidR="00C544E5" w:rsidRPr="00956BD1" w:rsidRDefault="00AF497B" w:rsidP="00A20FA7">
            <w:pPr>
              <w:widowControl w:val="0"/>
              <w:autoSpaceDE w:val="0"/>
              <w:autoSpaceDN w:val="0"/>
              <w:adjustRightInd w:val="0"/>
              <w:snapToGrid w:val="0"/>
              <w:spacing w:after="0" w:line="240" w:lineRule="auto"/>
              <w:rPr>
                <w:rFonts w:ascii="Times New Roman" w:hAnsi="Times New Roman"/>
                <w:i/>
                <w:sz w:val="21"/>
                <w:szCs w:val="21"/>
              </w:rPr>
            </w:pPr>
            <w:r>
              <w:rPr>
                <w:rFonts w:ascii="Times New Roman" w:hAnsi="Times New Roman"/>
                <w:i/>
                <w:sz w:val="21"/>
                <w:szCs w:val="21"/>
              </w:rPr>
              <w:t>CountySOE</w:t>
            </w:r>
          </w:p>
        </w:tc>
        <w:tc>
          <w:tcPr>
            <w:tcW w:w="7580" w:type="dxa"/>
            <w:tcBorders>
              <w:top w:val="nil"/>
              <w:left w:val="single" w:sz="4" w:space="0" w:color="auto"/>
              <w:bottom w:val="nil"/>
              <w:right w:val="nil"/>
            </w:tcBorders>
          </w:tcPr>
          <w:p w14:paraId="48B7F45A" w14:textId="2EDADA25" w:rsidR="00C544E5" w:rsidRPr="00956BD1" w:rsidRDefault="00C544E5" w:rsidP="00A20FA7">
            <w:pPr>
              <w:pStyle w:val="Default"/>
              <w:snapToGrid w:val="0"/>
              <w:jc w:val="both"/>
              <w:rPr>
                <w:color w:val="auto"/>
                <w:sz w:val="21"/>
                <w:szCs w:val="21"/>
              </w:rPr>
            </w:pPr>
            <w:r w:rsidRPr="00956BD1">
              <w:rPr>
                <w:color w:val="auto"/>
                <w:sz w:val="21"/>
                <w:szCs w:val="21"/>
              </w:rPr>
              <w:t xml:space="preserve">Dummy variable, </w:t>
            </w:r>
            <w:r w:rsidR="00AF497B">
              <w:rPr>
                <w:i/>
                <w:color w:val="auto"/>
                <w:sz w:val="21"/>
                <w:szCs w:val="21"/>
              </w:rPr>
              <w:t>CountySOE</w:t>
            </w:r>
            <w:r>
              <w:rPr>
                <w:color w:val="auto"/>
                <w:sz w:val="21"/>
                <w:szCs w:val="21"/>
              </w:rPr>
              <w:t xml:space="preserve"> </w:t>
            </w:r>
            <w:r w:rsidRPr="00956BD1">
              <w:rPr>
                <w:color w:val="auto"/>
                <w:sz w:val="21"/>
                <w:szCs w:val="21"/>
              </w:rPr>
              <w:t xml:space="preserve">equals one if </w:t>
            </w:r>
            <w:r w:rsidR="00AF497B">
              <w:rPr>
                <w:color w:val="auto"/>
                <w:sz w:val="21"/>
                <w:szCs w:val="21"/>
              </w:rPr>
              <w:t>SOE</w:t>
            </w:r>
            <w:r w:rsidRPr="00956BD1">
              <w:rPr>
                <w:color w:val="auto"/>
                <w:sz w:val="21"/>
                <w:szCs w:val="21"/>
              </w:rPr>
              <w:t xml:space="preserve"> is affiliated to the</w:t>
            </w:r>
            <w:r w:rsidR="00AF497B">
              <w:rPr>
                <w:color w:val="auto"/>
                <w:sz w:val="21"/>
                <w:szCs w:val="21"/>
              </w:rPr>
              <w:t xml:space="preserve"> county-level</w:t>
            </w:r>
            <w:r w:rsidR="00613E33">
              <w:rPr>
                <w:color w:val="auto"/>
                <w:sz w:val="21"/>
                <w:szCs w:val="21"/>
              </w:rPr>
              <w:t xml:space="preserve"> or below</w:t>
            </w:r>
            <w:r w:rsidRPr="00956BD1">
              <w:rPr>
                <w:color w:val="auto"/>
                <w:sz w:val="21"/>
                <w:szCs w:val="21"/>
              </w:rPr>
              <w:t xml:space="preserve"> </w:t>
            </w:r>
            <w:r w:rsidR="00613E33">
              <w:rPr>
                <w:color w:val="auto"/>
                <w:sz w:val="21"/>
                <w:szCs w:val="21"/>
              </w:rPr>
              <w:lastRenderedPageBreak/>
              <w:t xml:space="preserve">the county-level </w:t>
            </w:r>
            <w:r w:rsidRPr="00956BD1">
              <w:rPr>
                <w:color w:val="auto"/>
                <w:sz w:val="21"/>
                <w:szCs w:val="21"/>
              </w:rPr>
              <w:t xml:space="preserve">government </w:t>
            </w:r>
            <w:r>
              <w:rPr>
                <w:color w:val="auto"/>
                <w:sz w:val="21"/>
                <w:szCs w:val="21"/>
              </w:rPr>
              <w:t>in the entry year</w:t>
            </w:r>
            <w:r w:rsidRPr="00956BD1">
              <w:rPr>
                <w:color w:val="auto"/>
                <w:sz w:val="21"/>
                <w:szCs w:val="21"/>
              </w:rPr>
              <w:t xml:space="preserve">. </w:t>
            </w:r>
          </w:p>
        </w:tc>
      </w:tr>
      <w:tr w:rsidR="00E11F90" w:rsidRPr="00613E33" w14:paraId="7EA9A09A" w14:textId="77777777" w:rsidTr="007C44E1">
        <w:tblPrEx>
          <w:tblBorders>
            <w:bottom w:val="single" w:sz="6" w:space="0" w:color="auto"/>
          </w:tblBorders>
        </w:tblPrEx>
        <w:trPr>
          <w:trHeight w:val="354"/>
          <w:jc w:val="center"/>
        </w:trPr>
        <w:tc>
          <w:tcPr>
            <w:tcW w:w="1843" w:type="dxa"/>
            <w:tcBorders>
              <w:top w:val="nil"/>
              <w:left w:val="nil"/>
              <w:bottom w:val="nil"/>
              <w:right w:val="single" w:sz="4" w:space="0" w:color="auto"/>
            </w:tcBorders>
            <w:vAlign w:val="center"/>
          </w:tcPr>
          <w:p w14:paraId="00ABC4A1" w14:textId="7F5BE155" w:rsidR="00E11F90" w:rsidRPr="006F1975" w:rsidRDefault="00E11F90" w:rsidP="00E11F90">
            <w:pPr>
              <w:widowControl w:val="0"/>
              <w:autoSpaceDE w:val="0"/>
              <w:autoSpaceDN w:val="0"/>
              <w:adjustRightInd w:val="0"/>
              <w:snapToGrid w:val="0"/>
              <w:spacing w:after="0" w:line="240" w:lineRule="auto"/>
              <w:rPr>
                <w:rFonts w:ascii="Times New Roman" w:hAnsi="Times New Roman"/>
                <w:i/>
                <w:sz w:val="21"/>
                <w:szCs w:val="21"/>
                <w:highlight w:val="yellow"/>
              </w:rPr>
            </w:pPr>
            <w:r w:rsidRPr="00CA03D5">
              <w:rPr>
                <w:rFonts w:ascii="Times New Roman" w:hAnsi="Times New Roman"/>
                <w:i/>
                <w:sz w:val="21"/>
                <w:szCs w:val="21"/>
              </w:rPr>
              <w:lastRenderedPageBreak/>
              <w:t>DispersionTFPR</w:t>
            </w:r>
          </w:p>
        </w:tc>
        <w:tc>
          <w:tcPr>
            <w:tcW w:w="7580" w:type="dxa"/>
            <w:tcBorders>
              <w:top w:val="nil"/>
              <w:left w:val="single" w:sz="4" w:space="0" w:color="auto"/>
              <w:bottom w:val="nil"/>
              <w:right w:val="nil"/>
            </w:tcBorders>
            <w:vAlign w:val="center"/>
          </w:tcPr>
          <w:p w14:paraId="58A2F54E" w14:textId="2C062C62" w:rsidR="00E11F90" w:rsidRPr="00956BD1" w:rsidRDefault="00E11F90" w:rsidP="00E11F90">
            <w:pPr>
              <w:pStyle w:val="Default"/>
              <w:snapToGrid w:val="0"/>
              <w:jc w:val="both"/>
              <w:rPr>
                <w:color w:val="auto"/>
                <w:sz w:val="21"/>
                <w:szCs w:val="21"/>
              </w:rPr>
            </w:pPr>
            <w:r w:rsidRPr="006D7E43">
              <w:rPr>
                <w:color w:val="000000" w:themeColor="text1"/>
                <w:sz w:val="21"/>
                <w:szCs w:val="21"/>
              </w:rPr>
              <w:t xml:space="preserve">Indicator variable, </w:t>
            </w:r>
            <w:r w:rsidRPr="00CA03D5">
              <w:rPr>
                <w:i/>
                <w:sz w:val="21"/>
                <w:szCs w:val="21"/>
              </w:rPr>
              <w:t>DispersionTFPR</w:t>
            </w:r>
            <w:r w:rsidRPr="006D7E43">
              <w:rPr>
                <w:color w:val="000000" w:themeColor="text1"/>
                <w:sz w:val="21"/>
                <w:szCs w:val="21"/>
              </w:rPr>
              <w:t xml:space="preserve"> equals </w:t>
            </w:r>
            <w:r>
              <w:rPr>
                <w:color w:val="000000" w:themeColor="text1"/>
                <w:sz w:val="21"/>
                <w:szCs w:val="21"/>
              </w:rPr>
              <w:t>one if the dispersion between firm revenue productivity and i</w:t>
            </w:r>
            <w:r w:rsidRPr="00D12F7D">
              <w:rPr>
                <w:color w:val="000000" w:themeColor="text1"/>
                <w:sz w:val="21"/>
                <w:szCs w:val="21"/>
              </w:rPr>
              <w:t>ndustry</w:t>
            </w:r>
            <w:r>
              <w:rPr>
                <w:color w:val="000000" w:themeColor="text1"/>
                <w:sz w:val="21"/>
                <w:szCs w:val="21"/>
              </w:rPr>
              <w:t xml:space="preserve"> revenue </w:t>
            </w:r>
            <w:r w:rsidRPr="00D12F7D">
              <w:rPr>
                <w:color w:val="000000" w:themeColor="text1"/>
                <w:sz w:val="21"/>
                <w:szCs w:val="21"/>
              </w:rPr>
              <w:t>productivity</w:t>
            </w:r>
            <w:r>
              <w:rPr>
                <w:color w:val="000000" w:themeColor="text1"/>
                <w:sz w:val="21"/>
                <w:szCs w:val="21"/>
              </w:rPr>
              <w:t xml:space="preserve"> (</w:t>
            </w:r>
            <w:r w:rsidRPr="00D12F7D">
              <w:rPr>
                <w:color w:val="000000" w:themeColor="text1"/>
                <w:sz w:val="21"/>
                <w:szCs w:val="21"/>
              </w:rPr>
              <w:t>Hsieh</w:t>
            </w:r>
            <w:r>
              <w:rPr>
                <w:color w:val="000000" w:themeColor="text1"/>
                <w:sz w:val="21"/>
                <w:szCs w:val="21"/>
              </w:rPr>
              <w:t xml:space="preserve"> and</w:t>
            </w:r>
            <w:r w:rsidRPr="00D12F7D">
              <w:rPr>
                <w:color w:val="000000" w:themeColor="text1"/>
                <w:sz w:val="21"/>
                <w:szCs w:val="21"/>
              </w:rPr>
              <w:t xml:space="preserve"> Klenow</w:t>
            </w:r>
            <w:r>
              <w:rPr>
                <w:color w:val="000000" w:themeColor="text1"/>
                <w:sz w:val="21"/>
                <w:szCs w:val="21"/>
              </w:rPr>
              <w:t xml:space="preserve">, 2009) is </w:t>
            </w:r>
            <w:r w:rsidRPr="004F7269">
              <w:rPr>
                <w:color w:val="000000" w:themeColor="text1"/>
                <w:sz w:val="21"/>
                <w:szCs w:val="21"/>
              </w:rPr>
              <w:t xml:space="preserve">above the </w:t>
            </w:r>
            <w:r>
              <w:rPr>
                <w:color w:val="000000" w:themeColor="text1"/>
                <w:sz w:val="21"/>
                <w:szCs w:val="21"/>
              </w:rPr>
              <w:t>industry</w:t>
            </w:r>
            <w:r w:rsidRPr="004F7269">
              <w:rPr>
                <w:color w:val="000000" w:themeColor="text1"/>
                <w:sz w:val="21"/>
                <w:szCs w:val="21"/>
              </w:rPr>
              <w:t>-year median level</w:t>
            </w:r>
            <w:r>
              <w:rPr>
                <w:color w:val="000000" w:themeColor="text1"/>
                <w:sz w:val="21"/>
                <w:szCs w:val="21"/>
              </w:rPr>
              <w:t>; otherwise, 0.</w:t>
            </w:r>
            <w:r w:rsidRPr="009B4255">
              <w:rPr>
                <w:rFonts w:eastAsia="SimSun"/>
                <w:color w:val="000000" w:themeColor="text1"/>
              </w:rPr>
              <w:t xml:space="preserve"> </w:t>
            </w:r>
            <w:r w:rsidRPr="009B4255">
              <w:rPr>
                <w:rFonts w:eastAsia="SimSun"/>
                <w:color w:val="000000" w:themeColor="text1"/>
                <w:sz w:val="21"/>
                <w:szCs w:val="21"/>
              </w:rPr>
              <w:t>Appendix B presents further details.</w:t>
            </w:r>
          </w:p>
        </w:tc>
      </w:tr>
      <w:tr w:rsidR="00C544E5" w:rsidRPr="005C652A" w14:paraId="6364C56F" w14:textId="77777777" w:rsidTr="00A20FA7">
        <w:tblPrEx>
          <w:tblBorders>
            <w:bottom w:val="single" w:sz="6" w:space="0" w:color="auto"/>
          </w:tblBorders>
        </w:tblPrEx>
        <w:trPr>
          <w:trHeight w:val="196"/>
          <w:jc w:val="center"/>
        </w:trPr>
        <w:tc>
          <w:tcPr>
            <w:tcW w:w="1843" w:type="dxa"/>
            <w:tcBorders>
              <w:top w:val="nil"/>
              <w:left w:val="nil"/>
              <w:bottom w:val="nil"/>
              <w:right w:val="single" w:sz="4" w:space="0" w:color="auto"/>
            </w:tcBorders>
          </w:tcPr>
          <w:p w14:paraId="4FE0ED40" w14:textId="628CD215" w:rsidR="00C544E5" w:rsidRPr="005C652A" w:rsidRDefault="00C544E5" w:rsidP="00A20FA7">
            <w:pPr>
              <w:widowControl w:val="0"/>
              <w:autoSpaceDE w:val="0"/>
              <w:autoSpaceDN w:val="0"/>
              <w:adjustRightInd w:val="0"/>
              <w:snapToGrid w:val="0"/>
              <w:spacing w:after="0" w:line="240" w:lineRule="auto"/>
              <w:rPr>
                <w:rFonts w:ascii="Times New Roman" w:hAnsi="Times New Roman"/>
                <w:i/>
                <w:sz w:val="21"/>
                <w:szCs w:val="21"/>
              </w:rPr>
            </w:pPr>
            <w:r w:rsidRPr="005C652A">
              <w:rPr>
                <w:rFonts w:ascii="Times New Roman" w:hAnsi="Times New Roman"/>
                <w:i/>
                <w:sz w:val="21"/>
                <w:szCs w:val="21"/>
              </w:rPr>
              <w:t>Firm</w:t>
            </w:r>
          </w:p>
        </w:tc>
        <w:tc>
          <w:tcPr>
            <w:tcW w:w="7580" w:type="dxa"/>
            <w:tcBorders>
              <w:top w:val="nil"/>
              <w:left w:val="single" w:sz="4" w:space="0" w:color="auto"/>
              <w:bottom w:val="nil"/>
              <w:right w:val="nil"/>
            </w:tcBorders>
          </w:tcPr>
          <w:p w14:paraId="02FA9CFA" w14:textId="77777777" w:rsidR="00C544E5" w:rsidRPr="00594E8E" w:rsidRDefault="00C544E5" w:rsidP="00A20FA7">
            <w:pPr>
              <w:pStyle w:val="Default"/>
              <w:snapToGrid w:val="0"/>
              <w:jc w:val="both"/>
              <w:rPr>
                <w:sz w:val="21"/>
                <w:szCs w:val="21"/>
              </w:rPr>
            </w:pPr>
            <w:r w:rsidRPr="00594E8E">
              <w:rPr>
                <w:sz w:val="21"/>
                <w:szCs w:val="21"/>
              </w:rPr>
              <w:t>Firm dummy variables.</w:t>
            </w:r>
          </w:p>
        </w:tc>
      </w:tr>
      <w:tr w:rsidR="00C544E5" w:rsidRPr="005C652A" w14:paraId="5C94C5C2" w14:textId="77777777" w:rsidTr="00A20FA7">
        <w:tblPrEx>
          <w:tblBorders>
            <w:bottom w:val="single" w:sz="6" w:space="0" w:color="auto"/>
          </w:tblBorders>
        </w:tblPrEx>
        <w:trPr>
          <w:trHeight w:val="241"/>
          <w:jc w:val="center"/>
        </w:trPr>
        <w:tc>
          <w:tcPr>
            <w:tcW w:w="1843" w:type="dxa"/>
            <w:tcBorders>
              <w:top w:val="nil"/>
              <w:left w:val="nil"/>
              <w:bottom w:val="nil"/>
              <w:right w:val="single" w:sz="4" w:space="0" w:color="auto"/>
            </w:tcBorders>
          </w:tcPr>
          <w:p w14:paraId="2BF73062" w14:textId="77777777" w:rsidR="00C544E5" w:rsidRPr="005C652A" w:rsidRDefault="00C544E5" w:rsidP="00A20FA7">
            <w:pPr>
              <w:widowControl w:val="0"/>
              <w:autoSpaceDE w:val="0"/>
              <w:autoSpaceDN w:val="0"/>
              <w:adjustRightInd w:val="0"/>
              <w:snapToGrid w:val="0"/>
              <w:spacing w:after="0" w:line="240" w:lineRule="auto"/>
              <w:rPr>
                <w:rFonts w:ascii="Times New Roman" w:hAnsi="Times New Roman"/>
                <w:i/>
                <w:sz w:val="21"/>
                <w:szCs w:val="21"/>
              </w:rPr>
            </w:pPr>
            <w:r w:rsidRPr="005C652A">
              <w:rPr>
                <w:rFonts w:ascii="Times New Roman" w:hAnsi="Times New Roman"/>
                <w:i/>
                <w:sz w:val="21"/>
                <w:szCs w:val="21"/>
              </w:rPr>
              <w:t>Industry</w:t>
            </w:r>
          </w:p>
        </w:tc>
        <w:tc>
          <w:tcPr>
            <w:tcW w:w="7580" w:type="dxa"/>
            <w:tcBorders>
              <w:top w:val="nil"/>
              <w:left w:val="single" w:sz="4" w:space="0" w:color="auto"/>
              <w:bottom w:val="nil"/>
              <w:right w:val="nil"/>
            </w:tcBorders>
          </w:tcPr>
          <w:p w14:paraId="4507F026" w14:textId="77777777" w:rsidR="00C544E5" w:rsidRPr="00594E8E" w:rsidRDefault="00C544E5" w:rsidP="00A20FA7">
            <w:pPr>
              <w:pStyle w:val="Default"/>
              <w:snapToGrid w:val="0"/>
              <w:jc w:val="both"/>
              <w:rPr>
                <w:sz w:val="21"/>
                <w:szCs w:val="21"/>
              </w:rPr>
            </w:pPr>
            <w:r w:rsidRPr="00594E8E">
              <w:rPr>
                <w:sz w:val="21"/>
                <w:szCs w:val="21"/>
              </w:rPr>
              <w:t xml:space="preserve">Industry dummy variables (at the </w:t>
            </w:r>
            <w:r>
              <w:rPr>
                <w:sz w:val="21"/>
                <w:szCs w:val="21"/>
              </w:rPr>
              <w:t>4</w:t>
            </w:r>
            <w:r w:rsidRPr="00594E8E">
              <w:rPr>
                <w:sz w:val="21"/>
                <w:szCs w:val="21"/>
              </w:rPr>
              <w:t>-digit CIC industry).</w:t>
            </w:r>
          </w:p>
        </w:tc>
      </w:tr>
      <w:tr w:rsidR="00C544E5" w:rsidRPr="005C652A" w14:paraId="79EB1931" w14:textId="77777777" w:rsidTr="00A20FA7">
        <w:tblPrEx>
          <w:tblBorders>
            <w:bottom w:val="single" w:sz="6" w:space="0" w:color="auto"/>
          </w:tblBorders>
        </w:tblPrEx>
        <w:trPr>
          <w:trHeight w:val="133"/>
          <w:jc w:val="center"/>
        </w:trPr>
        <w:tc>
          <w:tcPr>
            <w:tcW w:w="1843" w:type="dxa"/>
            <w:tcBorders>
              <w:top w:val="nil"/>
              <w:left w:val="nil"/>
              <w:bottom w:val="nil"/>
              <w:right w:val="single" w:sz="4" w:space="0" w:color="auto"/>
            </w:tcBorders>
          </w:tcPr>
          <w:p w14:paraId="52738927" w14:textId="77777777" w:rsidR="00C544E5" w:rsidRPr="005C652A" w:rsidRDefault="00C544E5" w:rsidP="00A20FA7">
            <w:pPr>
              <w:widowControl w:val="0"/>
              <w:autoSpaceDE w:val="0"/>
              <w:autoSpaceDN w:val="0"/>
              <w:adjustRightInd w:val="0"/>
              <w:snapToGrid w:val="0"/>
              <w:spacing w:after="0" w:line="240" w:lineRule="auto"/>
              <w:rPr>
                <w:rFonts w:ascii="Times New Roman" w:hAnsi="Times New Roman"/>
                <w:i/>
                <w:sz w:val="21"/>
                <w:szCs w:val="21"/>
              </w:rPr>
            </w:pPr>
            <w:r w:rsidRPr="005C652A">
              <w:rPr>
                <w:rFonts w:ascii="Times New Roman" w:hAnsi="Times New Roman"/>
                <w:i/>
                <w:sz w:val="21"/>
                <w:szCs w:val="21"/>
              </w:rPr>
              <w:t>Province</w:t>
            </w:r>
          </w:p>
        </w:tc>
        <w:tc>
          <w:tcPr>
            <w:tcW w:w="7580" w:type="dxa"/>
            <w:tcBorders>
              <w:top w:val="nil"/>
              <w:left w:val="single" w:sz="4" w:space="0" w:color="auto"/>
              <w:bottom w:val="nil"/>
              <w:right w:val="nil"/>
            </w:tcBorders>
          </w:tcPr>
          <w:p w14:paraId="356189AA" w14:textId="77777777" w:rsidR="00C544E5" w:rsidRPr="00594E8E" w:rsidRDefault="00C544E5" w:rsidP="00A20FA7">
            <w:pPr>
              <w:pStyle w:val="Default"/>
              <w:snapToGrid w:val="0"/>
              <w:jc w:val="both"/>
              <w:rPr>
                <w:sz w:val="21"/>
                <w:szCs w:val="21"/>
              </w:rPr>
            </w:pPr>
            <w:r w:rsidRPr="00594E8E">
              <w:rPr>
                <w:sz w:val="21"/>
                <w:szCs w:val="21"/>
              </w:rPr>
              <w:t>Province dummy variables.</w:t>
            </w:r>
          </w:p>
        </w:tc>
      </w:tr>
      <w:tr w:rsidR="00C544E5" w:rsidRPr="005C652A" w14:paraId="6F7F7FF3" w14:textId="77777777" w:rsidTr="00A20FA7">
        <w:tblPrEx>
          <w:tblBorders>
            <w:bottom w:val="single" w:sz="6" w:space="0" w:color="auto"/>
          </w:tblBorders>
        </w:tblPrEx>
        <w:trPr>
          <w:trHeight w:val="354"/>
          <w:jc w:val="center"/>
        </w:trPr>
        <w:tc>
          <w:tcPr>
            <w:tcW w:w="1843" w:type="dxa"/>
            <w:tcBorders>
              <w:top w:val="nil"/>
              <w:left w:val="nil"/>
              <w:bottom w:val="single" w:sz="4" w:space="0" w:color="auto"/>
              <w:right w:val="single" w:sz="4" w:space="0" w:color="auto"/>
            </w:tcBorders>
          </w:tcPr>
          <w:p w14:paraId="4B327638" w14:textId="77777777" w:rsidR="00C544E5" w:rsidRPr="005C652A" w:rsidRDefault="00C544E5" w:rsidP="00A20FA7">
            <w:pPr>
              <w:widowControl w:val="0"/>
              <w:autoSpaceDE w:val="0"/>
              <w:autoSpaceDN w:val="0"/>
              <w:adjustRightInd w:val="0"/>
              <w:snapToGrid w:val="0"/>
              <w:spacing w:after="0" w:line="240" w:lineRule="auto"/>
              <w:rPr>
                <w:rFonts w:ascii="Times New Roman" w:hAnsi="Times New Roman"/>
                <w:i/>
                <w:sz w:val="21"/>
                <w:szCs w:val="21"/>
              </w:rPr>
            </w:pPr>
            <w:r w:rsidRPr="005C652A">
              <w:rPr>
                <w:rFonts w:ascii="Times New Roman" w:hAnsi="Times New Roman"/>
                <w:i/>
                <w:sz w:val="21"/>
                <w:szCs w:val="21"/>
              </w:rPr>
              <w:t>Year</w:t>
            </w:r>
          </w:p>
        </w:tc>
        <w:tc>
          <w:tcPr>
            <w:tcW w:w="7580" w:type="dxa"/>
            <w:tcBorders>
              <w:top w:val="nil"/>
              <w:left w:val="single" w:sz="4" w:space="0" w:color="auto"/>
              <w:bottom w:val="single" w:sz="4" w:space="0" w:color="auto"/>
              <w:right w:val="nil"/>
            </w:tcBorders>
          </w:tcPr>
          <w:p w14:paraId="69EE2147" w14:textId="77777777" w:rsidR="00C544E5" w:rsidRPr="00594E8E" w:rsidRDefault="00C544E5" w:rsidP="00A20FA7">
            <w:pPr>
              <w:pStyle w:val="Default"/>
              <w:snapToGrid w:val="0"/>
              <w:jc w:val="both"/>
              <w:rPr>
                <w:sz w:val="21"/>
                <w:szCs w:val="21"/>
              </w:rPr>
            </w:pPr>
            <w:r w:rsidRPr="00594E8E">
              <w:rPr>
                <w:sz w:val="21"/>
                <w:szCs w:val="21"/>
              </w:rPr>
              <w:t>Year dummy variables.</w:t>
            </w:r>
          </w:p>
        </w:tc>
      </w:tr>
    </w:tbl>
    <w:p w14:paraId="095C8158" w14:textId="77777777" w:rsidR="00C544E5" w:rsidRPr="005C652A" w:rsidRDefault="00C544E5" w:rsidP="00C544E5">
      <w:pPr>
        <w:rPr>
          <w:rFonts w:ascii="Times New Roman" w:hAnsi="Times New Roman"/>
          <w:b/>
          <w:bCs/>
          <w:sz w:val="21"/>
          <w:szCs w:val="21"/>
        </w:rPr>
      </w:pPr>
    </w:p>
    <w:p w14:paraId="3CDACE62" w14:textId="77777777" w:rsidR="00C544E5" w:rsidRPr="00B21810" w:rsidRDefault="00C544E5" w:rsidP="00C544E5">
      <w:pPr>
        <w:widowControl w:val="0"/>
        <w:autoSpaceDE w:val="0"/>
        <w:autoSpaceDN w:val="0"/>
        <w:adjustRightInd w:val="0"/>
        <w:spacing w:after="0" w:line="240" w:lineRule="auto"/>
        <w:rPr>
          <w:rFonts w:ascii="Times New Roman" w:hAnsi="Times New Roman"/>
          <w:sz w:val="21"/>
          <w:szCs w:val="21"/>
        </w:rPr>
      </w:pPr>
    </w:p>
    <w:p w14:paraId="312C4F08" w14:textId="77777777" w:rsidR="00C544E5" w:rsidRDefault="00C544E5" w:rsidP="00C544E5">
      <w:pPr>
        <w:pStyle w:val="Heading2"/>
        <w:spacing w:before="0" w:after="0"/>
        <w:rPr>
          <w:rFonts w:ascii="Times New Roman" w:hAnsi="Times New Roman" w:cs="Times New Roman"/>
          <w:szCs w:val="21"/>
        </w:rPr>
        <w:sectPr w:rsidR="00C544E5" w:rsidSect="00DD4DF4">
          <w:footerReference w:type="default" r:id="rId8"/>
          <w:pgSz w:w="12240" w:h="15840"/>
          <w:pgMar w:top="1440" w:right="1440" w:bottom="1440" w:left="1440" w:header="720" w:footer="720" w:gutter="0"/>
          <w:cols w:space="720"/>
          <w:noEndnote/>
          <w:docGrid w:linePitch="299"/>
        </w:sectPr>
      </w:pPr>
    </w:p>
    <w:p w14:paraId="4ADBAA26" w14:textId="77777777" w:rsidR="00C544E5" w:rsidRDefault="00C544E5" w:rsidP="00C544E5">
      <w:pPr>
        <w:spacing w:after="0" w:line="276" w:lineRule="auto"/>
      </w:pPr>
    </w:p>
    <w:p w14:paraId="681B4A58" w14:textId="4CD59217" w:rsidR="00C544E5" w:rsidRPr="00C544E5" w:rsidRDefault="00C544E5" w:rsidP="00C544E5">
      <w:pPr>
        <w:pStyle w:val="Heading2"/>
        <w:spacing w:before="0" w:after="0"/>
        <w:rPr>
          <w:rFonts w:ascii="Times New Roman" w:hAnsi="Times New Roman" w:cs="Times New Roman"/>
          <w:szCs w:val="21"/>
        </w:rPr>
      </w:pPr>
      <w:r w:rsidRPr="00C544E5">
        <w:rPr>
          <w:rFonts w:ascii="Times New Roman" w:hAnsi="Times New Roman" w:cs="Times New Roman"/>
          <w:szCs w:val="21"/>
        </w:rPr>
        <w:t xml:space="preserve">Appendix </w:t>
      </w:r>
      <w:r>
        <w:rPr>
          <w:rFonts w:ascii="Times New Roman" w:hAnsi="Times New Roman" w:cs="Times New Roman"/>
          <w:szCs w:val="21"/>
        </w:rPr>
        <w:t>B</w:t>
      </w:r>
      <w:r w:rsidRPr="00C544E5">
        <w:rPr>
          <w:rFonts w:ascii="Times New Roman" w:hAnsi="Times New Roman" w:cs="Times New Roman"/>
          <w:szCs w:val="21"/>
        </w:rPr>
        <w:t>: Fiscal mismatch gap and agricultural tax reform</w:t>
      </w:r>
    </w:p>
    <w:p w14:paraId="23A3231E" w14:textId="0BBB2A05" w:rsidR="00AA5B9A" w:rsidRPr="00AA5B9A" w:rsidRDefault="00AA5B9A" w:rsidP="00AA5B9A">
      <w:pPr>
        <w:snapToGrid w:val="0"/>
        <w:jc w:val="both"/>
        <w:rPr>
          <w:rFonts w:ascii="Times New Roman" w:eastAsia="DengXian" w:hAnsi="Times New Roman"/>
          <w:sz w:val="21"/>
          <w:szCs w:val="21"/>
        </w:rPr>
      </w:pPr>
      <w:r w:rsidRPr="00AA5B9A">
        <w:rPr>
          <w:rFonts w:ascii="Times New Roman" w:eastAsia="DengXian" w:hAnsi="Times New Roman"/>
          <w:sz w:val="21"/>
          <w:szCs w:val="21"/>
        </w:rPr>
        <w:t>In Appendix B, we examined whether the abolition of the agricultural tax has increased the fiscal imbalance (on/off budget gap) as a supplement to analyze the relationship between potential fiscal stress and agricultural tax reform. Specifically, we use the difference between fiscal expenditure and fiscal revenue as the proxy of fiscal on/off budget gap</w:t>
      </w:r>
      <w:r w:rsidRPr="00AA5B9A">
        <w:rPr>
          <w:rFonts w:ascii="Times New Roman" w:eastAsia="DengXian" w:hAnsi="Times New Roman"/>
          <w:sz w:val="24"/>
          <w:szCs w:val="24"/>
        </w:rPr>
        <w:t xml:space="preserve"> </w:t>
      </w:r>
      <w:r w:rsidRPr="00AA5B9A">
        <w:rPr>
          <w:rFonts w:ascii="Times New Roman" w:eastAsia="DengXian" w:hAnsi="Times New Roman"/>
          <w:sz w:val="21"/>
          <w:szCs w:val="21"/>
        </w:rPr>
        <w:t>according to previous studies (Ding et al., 2014; Liu, 2018). The regression model is as follows:</w:t>
      </w:r>
    </w:p>
    <w:p w14:paraId="4486FE94" w14:textId="7476ECD3" w:rsidR="00AA5B9A" w:rsidRDefault="00AA5B9A" w:rsidP="00AA5B9A">
      <w:pPr>
        <w:pStyle w:val="FootnoteText"/>
        <w:jc w:val="center"/>
        <w:rPr>
          <w:rFonts w:ascii="Times New Roman" w:eastAsia="SimSun" w:hAnsi="Times New Roman"/>
          <w:iCs/>
          <w:color w:val="000000" w:themeColor="text1"/>
          <w:sz w:val="21"/>
          <w:szCs w:val="21"/>
        </w:rPr>
      </w:pPr>
      <m:oMath>
        <m:r>
          <w:rPr>
            <w:rFonts w:ascii="Cambria Math" w:eastAsia="SimSun" w:hAnsi="Cambria Math"/>
            <w:color w:val="000000" w:themeColor="text1"/>
            <w:sz w:val="21"/>
            <w:szCs w:val="21"/>
          </w:rPr>
          <m:t>Fiscal gap indocator</m:t>
        </m:r>
        <m:sSub>
          <m:sSubPr>
            <m:ctrlPr>
              <w:rPr>
                <w:rFonts w:ascii="Cambria Math" w:eastAsia="SimSun" w:hAnsi="Cambria Math"/>
                <w:i/>
                <w:color w:val="000000" w:themeColor="text1"/>
                <w:sz w:val="21"/>
                <w:szCs w:val="21"/>
              </w:rPr>
            </m:ctrlPr>
          </m:sSubPr>
          <m:e>
            <m:r>
              <w:rPr>
                <w:rFonts w:ascii="Cambria Math" w:eastAsia="SimSun" w:hAnsi="Cambria Math"/>
                <w:color w:val="000000" w:themeColor="text1"/>
                <w:sz w:val="21"/>
                <w:szCs w:val="21"/>
              </w:rPr>
              <m:t>s</m:t>
            </m:r>
          </m:e>
          <m:sub>
            <m:r>
              <w:rPr>
                <w:rFonts w:ascii="Cambria Math" w:eastAsia="SimSun" w:hAnsi="Cambria Math"/>
                <w:color w:val="000000" w:themeColor="text1"/>
                <w:sz w:val="21"/>
                <w:szCs w:val="21"/>
              </w:rPr>
              <m:t>c,t</m:t>
            </m:r>
          </m:sub>
        </m:sSub>
        <m:r>
          <w:rPr>
            <w:rFonts w:ascii="Cambria Math" w:eastAsia="SimSun" w:hAnsi="Cambria Math"/>
            <w:color w:val="000000" w:themeColor="text1"/>
            <w:sz w:val="21"/>
            <w:szCs w:val="21"/>
          </w:rPr>
          <m:t>=α+</m:t>
        </m:r>
        <m:sSub>
          <m:sSubPr>
            <m:ctrlPr>
              <w:rPr>
                <w:rFonts w:ascii="Cambria Math" w:eastAsia="SimSun" w:hAnsi="Cambria Math"/>
                <w:i/>
                <w:color w:val="000000" w:themeColor="text1"/>
                <w:sz w:val="21"/>
                <w:szCs w:val="21"/>
              </w:rPr>
            </m:ctrlPr>
          </m:sSubPr>
          <m:e>
            <m:r>
              <w:rPr>
                <w:rFonts w:ascii="Cambria Math" w:eastAsia="SimSun" w:hAnsi="Cambria Math"/>
                <w:color w:val="000000" w:themeColor="text1"/>
                <w:sz w:val="21"/>
                <w:szCs w:val="21"/>
              </w:rPr>
              <m:t>β</m:t>
            </m:r>
          </m:e>
          <m:sub>
            <m:r>
              <w:rPr>
                <w:rFonts w:ascii="Cambria Math" w:eastAsia="SimSun" w:hAnsi="Cambria Math"/>
                <w:color w:val="000000" w:themeColor="text1"/>
                <w:sz w:val="21"/>
                <w:szCs w:val="21"/>
              </w:rPr>
              <m:t>1</m:t>
            </m:r>
          </m:sub>
        </m:sSub>
        <m:sSub>
          <m:sSubPr>
            <m:ctrlPr>
              <w:rPr>
                <w:rFonts w:ascii="Cambria Math" w:eastAsia="SimSun" w:hAnsi="Cambria Math"/>
                <w:i/>
                <w:color w:val="000000" w:themeColor="text1"/>
                <w:sz w:val="21"/>
                <w:szCs w:val="21"/>
              </w:rPr>
            </m:ctrlPr>
          </m:sSubPr>
          <m:e>
            <m:r>
              <w:rPr>
                <w:rFonts w:ascii="Cambria Math" w:hAnsi="Cambria Math"/>
                <w:sz w:val="21"/>
                <w:szCs w:val="21"/>
              </w:rPr>
              <m:t>Squeeze*After</m:t>
            </m:r>
          </m:e>
          <m:sub>
            <m:r>
              <w:rPr>
                <w:rFonts w:ascii="Cambria Math" w:eastAsia="SimSun" w:hAnsi="Cambria Math"/>
                <w:color w:val="000000" w:themeColor="text1"/>
                <w:sz w:val="21"/>
                <w:szCs w:val="21"/>
              </w:rPr>
              <m:t>i,t</m:t>
            </m:r>
          </m:sub>
        </m:sSub>
        <m:r>
          <w:rPr>
            <w:rFonts w:ascii="Cambria Math" w:eastAsia="SimSun" w:hAnsi="Cambria Math"/>
            <w:color w:val="000000" w:themeColor="text1"/>
            <w:sz w:val="21"/>
            <w:szCs w:val="21"/>
          </w:rPr>
          <m:t>+</m:t>
        </m:r>
        <m:sSub>
          <m:sSubPr>
            <m:ctrlPr>
              <w:rPr>
                <w:rFonts w:ascii="Cambria Math" w:eastAsia="SimSun" w:hAnsi="Cambria Math"/>
                <w:i/>
                <w:color w:val="000000" w:themeColor="text1"/>
                <w:sz w:val="21"/>
                <w:szCs w:val="21"/>
              </w:rPr>
            </m:ctrlPr>
          </m:sSubPr>
          <m:e>
            <m:r>
              <w:rPr>
                <w:rFonts w:ascii="Cambria Math" w:eastAsia="SimSun" w:hAnsi="Cambria Math"/>
                <w:color w:val="000000" w:themeColor="text1"/>
                <w:sz w:val="21"/>
                <w:szCs w:val="21"/>
              </w:rPr>
              <m:t>X</m:t>
            </m:r>
          </m:e>
          <m:sub>
            <m:r>
              <w:rPr>
                <w:rFonts w:ascii="Cambria Math" w:eastAsia="SimSun" w:hAnsi="Cambria Math"/>
                <w:color w:val="000000" w:themeColor="text1"/>
                <w:sz w:val="21"/>
                <w:szCs w:val="21"/>
              </w:rPr>
              <m:t>c,t</m:t>
            </m:r>
          </m:sub>
        </m:sSub>
        <m:r>
          <w:rPr>
            <w:rFonts w:ascii="Cambria Math" w:eastAsia="SimSun" w:hAnsi="Cambria Math"/>
            <w:color w:val="000000" w:themeColor="text1"/>
            <w:sz w:val="21"/>
            <w:szCs w:val="21"/>
          </w:rPr>
          <m:t>Θ+RegionFE+YearFE+</m:t>
        </m:r>
        <m:sSub>
          <m:sSubPr>
            <m:ctrlPr>
              <w:rPr>
                <w:rFonts w:ascii="Cambria Math" w:eastAsia="SimSun" w:hAnsi="Cambria Math"/>
                <w:i/>
                <w:color w:val="000000" w:themeColor="text1"/>
                <w:sz w:val="21"/>
                <w:szCs w:val="21"/>
              </w:rPr>
            </m:ctrlPr>
          </m:sSubPr>
          <m:e>
            <m:r>
              <w:rPr>
                <w:rFonts w:ascii="Cambria Math" w:eastAsia="SimSun" w:hAnsi="Cambria Math"/>
                <w:color w:val="000000" w:themeColor="text1"/>
                <w:sz w:val="21"/>
                <w:szCs w:val="21"/>
              </w:rPr>
              <m:t>ε</m:t>
            </m:r>
          </m:e>
          <m:sub>
            <m:r>
              <w:rPr>
                <w:rFonts w:ascii="Cambria Math" w:eastAsia="SimSun" w:hAnsi="Cambria Math"/>
                <w:color w:val="000000" w:themeColor="text1"/>
                <w:sz w:val="21"/>
                <w:szCs w:val="21"/>
              </w:rPr>
              <m:t>i,t</m:t>
            </m:r>
          </m:sub>
        </m:sSub>
      </m:oMath>
      <w:r w:rsidRPr="00AA5B9A">
        <w:rPr>
          <w:rFonts w:ascii="Times New Roman" w:eastAsia="SimSun" w:hAnsi="Times New Roman"/>
          <w:iCs/>
          <w:color w:val="000000" w:themeColor="text1"/>
          <w:sz w:val="21"/>
          <w:szCs w:val="21"/>
        </w:rPr>
        <w:t>,</w:t>
      </w:r>
    </w:p>
    <w:p w14:paraId="6EC086A3" w14:textId="77777777" w:rsidR="00AA5B9A" w:rsidRPr="00AA5B9A" w:rsidRDefault="00AA5B9A" w:rsidP="00AA5B9A">
      <w:pPr>
        <w:pStyle w:val="FootnoteText"/>
        <w:jc w:val="center"/>
        <w:rPr>
          <w:rFonts w:ascii="Times New Roman" w:hAnsi="Times New Roman"/>
          <w:iCs/>
          <w:sz w:val="21"/>
          <w:szCs w:val="21"/>
        </w:rPr>
      </w:pPr>
    </w:p>
    <w:p w14:paraId="09E154F4" w14:textId="77777777" w:rsidR="00AA5B9A" w:rsidRPr="00AA5B9A" w:rsidRDefault="00AA5B9A" w:rsidP="00AA5B9A">
      <w:pPr>
        <w:snapToGrid w:val="0"/>
        <w:jc w:val="both"/>
        <w:rPr>
          <w:rFonts w:ascii="Times New Roman" w:eastAsia="DengXian" w:hAnsi="Times New Roman"/>
          <w:sz w:val="21"/>
          <w:szCs w:val="21"/>
        </w:rPr>
      </w:pPr>
      <w:r w:rsidRPr="00AA5B9A">
        <w:rPr>
          <w:rFonts w:ascii="Times New Roman" w:eastAsia="DengXian" w:hAnsi="Times New Roman"/>
          <w:sz w:val="21"/>
          <w:szCs w:val="21"/>
        </w:rPr>
        <w:t xml:space="preserve">where </w:t>
      </w:r>
      <w:r w:rsidRPr="00AA5B9A">
        <w:rPr>
          <w:rFonts w:ascii="Times New Roman" w:eastAsia="DengXian" w:hAnsi="Times New Roman"/>
          <w:i/>
          <w:iCs/>
          <w:sz w:val="21"/>
          <w:szCs w:val="21"/>
        </w:rPr>
        <w:t>c</w:t>
      </w:r>
      <w:r w:rsidRPr="00AA5B9A">
        <w:rPr>
          <w:rFonts w:ascii="Times New Roman" w:eastAsia="DengXian" w:hAnsi="Times New Roman"/>
          <w:sz w:val="21"/>
          <w:szCs w:val="21"/>
        </w:rPr>
        <w:t xml:space="preserve"> denotes county,</w:t>
      </w:r>
      <w:r w:rsidRPr="00AA5B9A">
        <w:rPr>
          <w:rFonts w:ascii="Times New Roman" w:eastAsia="DengXian" w:hAnsi="Times New Roman"/>
          <w:i/>
          <w:iCs/>
          <w:sz w:val="21"/>
          <w:szCs w:val="21"/>
        </w:rPr>
        <w:t xml:space="preserve"> t</w:t>
      </w:r>
      <w:r w:rsidRPr="00AA5B9A">
        <w:rPr>
          <w:rFonts w:ascii="Times New Roman" w:eastAsia="DengXian" w:hAnsi="Times New Roman"/>
          <w:sz w:val="21"/>
          <w:szCs w:val="21"/>
        </w:rPr>
        <w:t xml:space="preserve"> denotes year.</w:t>
      </w:r>
      <w:r w:rsidRPr="00AA5B9A">
        <w:rPr>
          <w:rFonts w:ascii="Times New Roman" w:hAnsi="Times New Roman"/>
          <w:sz w:val="21"/>
          <w:szCs w:val="21"/>
        </w:rPr>
        <w:t xml:space="preserve"> </w:t>
      </w:r>
      <w:r w:rsidRPr="00AA5B9A">
        <w:rPr>
          <w:rFonts w:ascii="Times New Roman" w:eastAsia="DengXian" w:hAnsi="Times New Roman"/>
          <w:sz w:val="21"/>
          <w:szCs w:val="21"/>
        </w:rPr>
        <w:t xml:space="preserve">Dependent variable </w:t>
      </w:r>
      <w:r w:rsidRPr="00AA5B9A">
        <w:rPr>
          <w:rFonts w:ascii="Times New Roman" w:eastAsia="DengXian" w:hAnsi="Times New Roman"/>
          <w:i/>
          <w:iCs/>
          <w:sz w:val="21"/>
          <w:szCs w:val="21"/>
        </w:rPr>
        <w:t>Fiscal</w:t>
      </w:r>
      <w:r w:rsidRPr="00AA5B9A">
        <w:rPr>
          <w:rFonts w:ascii="Times New Roman" w:eastAsia="DengXian" w:hAnsi="Times New Roman"/>
          <w:sz w:val="21"/>
          <w:szCs w:val="21"/>
        </w:rPr>
        <w:t xml:space="preserve"> </w:t>
      </w:r>
      <w:r w:rsidRPr="00AA5B9A">
        <w:rPr>
          <w:rFonts w:ascii="Times New Roman" w:eastAsia="DengXian" w:hAnsi="Times New Roman"/>
          <w:i/>
          <w:iCs/>
          <w:sz w:val="21"/>
          <w:szCs w:val="21"/>
        </w:rPr>
        <w:t>stress indicators</w:t>
      </w:r>
      <w:r w:rsidRPr="00AA5B9A">
        <w:rPr>
          <w:rFonts w:ascii="Times New Roman" w:eastAsia="DengXian" w:hAnsi="Times New Roman"/>
          <w:sz w:val="21"/>
          <w:szCs w:val="21"/>
        </w:rPr>
        <w:t xml:space="preserve"> are</w:t>
      </w:r>
      <w:r w:rsidRPr="00AA5B9A">
        <w:rPr>
          <w:rFonts w:ascii="Times New Roman" w:eastAsia="DengXian" w:hAnsi="Times New Roman"/>
          <w:i/>
          <w:iCs/>
          <w:sz w:val="21"/>
          <w:szCs w:val="21"/>
        </w:rPr>
        <w:t xml:space="preserve"> FiscalGap1</w:t>
      </w:r>
      <w:r w:rsidRPr="00AA5B9A">
        <w:rPr>
          <w:rFonts w:ascii="Times New Roman" w:eastAsia="DengXian" w:hAnsi="Times New Roman"/>
          <w:sz w:val="21"/>
          <w:szCs w:val="21"/>
        </w:rPr>
        <w:t xml:space="preserve"> and </w:t>
      </w:r>
      <w:r w:rsidRPr="00AA5B9A">
        <w:rPr>
          <w:rFonts w:ascii="Times New Roman" w:eastAsia="DengXian" w:hAnsi="Times New Roman"/>
          <w:i/>
          <w:iCs/>
          <w:sz w:val="21"/>
          <w:szCs w:val="21"/>
        </w:rPr>
        <w:t xml:space="preserve">FiscalGap2. FiscalGap1 </w:t>
      </w:r>
      <w:r w:rsidRPr="00AA5B9A">
        <w:rPr>
          <w:rFonts w:ascii="Times New Roman" w:eastAsia="DengXian" w:hAnsi="Times New Roman"/>
          <w:sz w:val="21"/>
          <w:szCs w:val="21"/>
        </w:rPr>
        <w:t>denotes</w:t>
      </w:r>
      <w:r w:rsidRPr="00AA5B9A">
        <w:rPr>
          <w:rFonts w:ascii="Times New Roman" w:eastAsia="DengXian" w:hAnsi="Times New Roman"/>
          <w:i/>
          <w:iCs/>
          <w:sz w:val="21"/>
          <w:szCs w:val="21"/>
        </w:rPr>
        <w:t xml:space="preserve"> </w:t>
      </w:r>
      <w:r w:rsidRPr="00AA5B9A">
        <w:rPr>
          <w:rFonts w:ascii="Times New Roman" w:eastAsia="DengXian" w:hAnsi="Times New Roman"/>
          <w:sz w:val="21"/>
          <w:szCs w:val="21"/>
        </w:rPr>
        <w:t xml:space="preserve">the difference between fiscal expenditure and fiscal revenue standardized by gross product. </w:t>
      </w:r>
      <w:r w:rsidRPr="00AA5B9A">
        <w:rPr>
          <w:rFonts w:ascii="Times New Roman" w:eastAsia="DengXian" w:hAnsi="Times New Roman"/>
          <w:i/>
          <w:iCs/>
          <w:sz w:val="21"/>
          <w:szCs w:val="21"/>
        </w:rPr>
        <w:t xml:space="preserve">FiscalGap2 </w:t>
      </w:r>
      <w:r w:rsidRPr="00AA5B9A">
        <w:rPr>
          <w:rFonts w:ascii="Times New Roman" w:eastAsia="DengXian" w:hAnsi="Times New Roman"/>
          <w:sz w:val="21"/>
          <w:szCs w:val="21"/>
        </w:rPr>
        <w:t xml:space="preserve">denotes the difference between fiscal expenditure and fiscal revenue. </w:t>
      </w:r>
      <w:r w:rsidRPr="00AA5B9A">
        <w:rPr>
          <w:rFonts w:ascii="Times New Roman" w:hAnsi="Times New Roman"/>
          <w:i/>
          <w:sz w:val="21"/>
          <w:szCs w:val="21"/>
        </w:rPr>
        <w:t>RegionControls</w:t>
      </w:r>
      <w:r w:rsidRPr="00AA5B9A">
        <w:rPr>
          <w:rFonts w:ascii="Times New Roman" w:hAnsi="Times New Roman"/>
          <w:i/>
          <w:sz w:val="21"/>
          <w:szCs w:val="21"/>
          <w:vertAlign w:val="subscript"/>
        </w:rPr>
        <w:t xml:space="preserve"> </w:t>
      </w:r>
      <w:r w:rsidRPr="00AA5B9A">
        <w:rPr>
          <w:rFonts w:ascii="Times New Roman" w:hAnsi="Times New Roman"/>
          <w:sz w:val="21"/>
          <w:szCs w:val="21"/>
        </w:rPr>
        <w:t xml:space="preserve">is the set of control variables as follows: </w:t>
      </w:r>
      <w:r w:rsidRPr="00AA5B9A">
        <w:rPr>
          <w:rFonts w:ascii="Times New Roman" w:hAnsi="Times New Roman"/>
          <w:i/>
          <w:iCs/>
          <w:sz w:val="21"/>
          <w:szCs w:val="21"/>
        </w:rPr>
        <w:t>Ln</w:t>
      </w:r>
      <w:r w:rsidRPr="00AA5B9A">
        <w:rPr>
          <w:rFonts w:ascii="Times New Roman" w:hAnsi="Times New Roman"/>
          <w:i/>
          <w:color w:val="000000"/>
          <w:sz w:val="21"/>
          <w:szCs w:val="21"/>
        </w:rPr>
        <w:t>GDP</w:t>
      </w:r>
      <w:r w:rsidRPr="00AA5B9A">
        <w:rPr>
          <w:rFonts w:ascii="Times New Roman" w:hAnsi="Times New Roman"/>
          <w:color w:val="000000"/>
          <w:sz w:val="21"/>
          <w:szCs w:val="21"/>
        </w:rPr>
        <w:t xml:space="preserve"> is the natural logarithm of the GDP of a county in a year.</w:t>
      </w:r>
      <w:r w:rsidRPr="00AA5B9A">
        <w:rPr>
          <w:rFonts w:ascii="Times New Roman" w:hAnsi="Times New Roman"/>
          <w:i/>
          <w:iCs/>
          <w:sz w:val="21"/>
          <w:szCs w:val="21"/>
        </w:rPr>
        <w:t xml:space="preserve"> Ln</w:t>
      </w:r>
      <w:r w:rsidRPr="00AA5B9A">
        <w:rPr>
          <w:rFonts w:ascii="Times New Roman" w:hAnsi="Times New Roman"/>
          <w:i/>
          <w:color w:val="000000"/>
          <w:sz w:val="21"/>
          <w:szCs w:val="21"/>
        </w:rPr>
        <w:t>Salary</w:t>
      </w:r>
      <w:r w:rsidRPr="00AA5B9A">
        <w:rPr>
          <w:rFonts w:ascii="Times New Roman" w:hAnsi="Times New Roman"/>
          <w:color w:val="000000"/>
          <w:sz w:val="21"/>
          <w:szCs w:val="21"/>
        </w:rPr>
        <w:t xml:space="preserve"> is the natural logarithm of the average salary of a county in a year.</w:t>
      </w:r>
      <w:r w:rsidRPr="00AA5B9A">
        <w:rPr>
          <w:rFonts w:ascii="Times New Roman" w:eastAsia="DengXian" w:hAnsi="Times New Roman"/>
          <w:sz w:val="21"/>
          <w:szCs w:val="21"/>
        </w:rPr>
        <w:t xml:space="preserve"> </w:t>
      </w:r>
      <w:r w:rsidRPr="00AA5B9A">
        <w:rPr>
          <w:rFonts w:ascii="Times New Roman" w:eastAsia="DengXian" w:hAnsi="Times New Roman"/>
          <w:i/>
          <w:iCs/>
          <w:sz w:val="21"/>
          <w:szCs w:val="21"/>
        </w:rPr>
        <w:t>LnOutput</w:t>
      </w:r>
      <w:r w:rsidRPr="00AA5B9A">
        <w:rPr>
          <w:rFonts w:ascii="Times New Roman" w:eastAsia="DengXian" w:hAnsi="Times New Roman"/>
          <w:sz w:val="21"/>
          <w:szCs w:val="21"/>
        </w:rPr>
        <w:t xml:space="preserve"> is </w:t>
      </w:r>
      <w:r w:rsidRPr="00AA5B9A">
        <w:rPr>
          <w:rFonts w:ascii="Times New Roman" w:hAnsi="Times New Roman"/>
          <w:color w:val="000000"/>
          <w:sz w:val="21"/>
          <w:szCs w:val="21"/>
        </w:rPr>
        <w:t>the natural logarithm of the</w:t>
      </w:r>
      <w:r w:rsidRPr="00AA5B9A">
        <w:rPr>
          <w:rFonts w:ascii="Times New Roman" w:eastAsia="DengXian" w:hAnsi="Times New Roman"/>
          <w:sz w:val="21"/>
          <w:szCs w:val="21"/>
        </w:rPr>
        <w:t xml:space="preserve"> total industrial output value.</w:t>
      </w:r>
      <w:r w:rsidRPr="00AA5B9A">
        <w:rPr>
          <w:rFonts w:ascii="Times New Roman" w:hAnsi="Times New Roman"/>
          <w:i/>
          <w:iCs/>
          <w:color w:val="000000"/>
          <w:sz w:val="21"/>
          <w:szCs w:val="21"/>
        </w:rPr>
        <w:t xml:space="preserve"> EmRate </w:t>
      </w:r>
      <w:r w:rsidRPr="00AA5B9A">
        <w:rPr>
          <w:rFonts w:ascii="Times New Roman" w:hAnsi="Times New Roman"/>
          <w:color w:val="000000"/>
          <w:sz w:val="21"/>
          <w:szCs w:val="21"/>
        </w:rPr>
        <w:t xml:space="preserve">is the ratio of employment rate. </w:t>
      </w:r>
      <w:r w:rsidRPr="00AA5B9A">
        <w:rPr>
          <w:rFonts w:ascii="Times New Roman" w:hAnsi="Times New Roman"/>
          <w:i/>
          <w:iCs/>
          <w:color w:val="000000"/>
          <w:sz w:val="21"/>
          <w:szCs w:val="21"/>
        </w:rPr>
        <w:t>Urbanize</w:t>
      </w:r>
      <w:r w:rsidRPr="00AA5B9A">
        <w:rPr>
          <w:rFonts w:ascii="Times New Roman" w:hAnsi="Times New Roman"/>
          <w:color w:val="000000"/>
          <w:sz w:val="21"/>
          <w:szCs w:val="21"/>
        </w:rPr>
        <w:t xml:space="preserve"> is the ratio of urban to rural population. </w:t>
      </w:r>
      <w:r w:rsidRPr="00AA5B9A">
        <w:rPr>
          <w:rFonts w:ascii="Times New Roman" w:hAnsi="Times New Roman"/>
          <w:i/>
          <w:iCs/>
          <w:color w:val="000000"/>
          <w:sz w:val="21"/>
          <w:szCs w:val="21"/>
        </w:rPr>
        <w:t>Density</w:t>
      </w:r>
      <w:r w:rsidRPr="00AA5B9A">
        <w:rPr>
          <w:rFonts w:ascii="Times New Roman" w:eastAsia="DengXian" w:hAnsi="Times New Roman"/>
          <w:sz w:val="21"/>
          <w:szCs w:val="21"/>
        </w:rPr>
        <w:t xml:space="preserve"> </w:t>
      </w:r>
      <w:r w:rsidRPr="00AA5B9A">
        <w:rPr>
          <w:rFonts w:ascii="Times New Roman" w:hAnsi="Times New Roman"/>
          <w:color w:val="000000"/>
          <w:sz w:val="21"/>
          <w:szCs w:val="21"/>
        </w:rPr>
        <w:t xml:space="preserve">denotes population density (the unit is ten thousand people/square kilometers). </w:t>
      </w:r>
      <w:r w:rsidRPr="00AA5B9A">
        <w:rPr>
          <w:rFonts w:ascii="Times New Roman" w:eastAsia="DengXian" w:hAnsi="Times New Roman"/>
          <w:i/>
          <w:color w:val="000000"/>
          <w:sz w:val="21"/>
          <w:szCs w:val="21"/>
        </w:rPr>
        <w:t>T-statistics</w:t>
      </w:r>
      <w:r w:rsidRPr="00AA5B9A">
        <w:rPr>
          <w:rFonts w:ascii="Times New Roman" w:eastAsia="DengXian" w:hAnsi="Times New Roman"/>
          <w:color w:val="000000"/>
          <w:sz w:val="21"/>
          <w:szCs w:val="21"/>
        </w:rPr>
        <w:t xml:space="preserve"> are reported in parentheses. *, **, and *** indicate significance at the 10%, 5%, and 1% level, respectively.</w:t>
      </w:r>
    </w:p>
    <w:tbl>
      <w:tblPr>
        <w:tblW w:w="5000" w:type="pct"/>
        <w:tblLook w:val="04A0" w:firstRow="1" w:lastRow="0" w:firstColumn="1" w:lastColumn="0" w:noHBand="0" w:noVBand="1"/>
      </w:tblPr>
      <w:tblGrid>
        <w:gridCol w:w="1652"/>
        <w:gridCol w:w="1929"/>
        <w:gridCol w:w="1927"/>
        <w:gridCol w:w="1926"/>
        <w:gridCol w:w="1926"/>
      </w:tblGrid>
      <w:tr w:rsidR="00AA5B9A" w:rsidRPr="00AA5B9A" w14:paraId="255A1B85" w14:textId="77777777" w:rsidTr="000F478E">
        <w:tc>
          <w:tcPr>
            <w:tcW w:w="882" w:type="pct"/>
            <w:tcBorders>
              <w:top w:val="single" w:sz="4" w:space="0" w:color="auto"/>
              <w:left w:val="nil"/>
              <w:bottom w:val="nil"/>
              <w:right w:val="nil"/>
            </w:tcBorders>
          </w:tcPr>
          <w:p w14:paraId="2484B84F" w14:textId="77777777" w:rsidR="00AA5B9A" w:rsidRPr="00AA5B9A" w:rsidRDefault="00AA5B9A" w:rsidP="000F478E">
            <w:pPr>
              <w:autoSpaceDE w:val="0"/>
              <w:autoSpaceDN w:val="0"/>
              <w:adjustRightInd w:val="0"/>
              <w:snapToGrid w:val="0"/>
              <w:spacing w:after="0"/>
              <w:rPr>
                <w:rFonts w:ascii="Times New Roman" w:eastAsia="DengXian" w:hAnsi="Times New Roman"/>
                <w:sz w:val="21"/>
                <w:szCs w:val="21"/>
              </w:rPr>
            </w:pPr>
          </w:p>
        </w:tc>
        <w:tc>
          <w:tcPr>
            <w:tcW w:w="1030" w:type="pct"/>
            <w:tcBorders>
              <w:top w:val="single" w:sz="4" w:space="0" w:color="auto"/>
              <w:left w:val="nil"/>
              <w:bottom w:val="nil"/>
              <w:right w:val="nil"/>
            </w:tcBorders>
            <w:hideMark/>
          </w:tcPr>
          <w:p w14:paraId="129F73DC" w14:textId="77777777" w:rsidR="00AA5B9A" w:rsidRPr="00AA5B9A" w:rsidRDefault="00AA5B9A" w:rsidP="000F478E">
            <w:pPr>
              <w:autoSpaceDE w:val="0"/>
              <w:autoSpaceDN w:val="0"/>
              <w:adjustRightInd w:val="0"/>
              <w:snapToGrid w:val="0"/>
              <w:spacing w:after="0"/>
              <w:jc w:val="center"/>
              <w:rPr>
                <w:rFonts w:ascii="Times New Roman" w:eastAsia="DengXian" w:hAnsi="Times New Roman"/>
                <w:sz w:val="21"/>
                <w:szCs w:val="21"/>
              </w:rPr>
            </w:pPr>
            <w:r w:rsidRPr="00AA5B9A">
              <w:rPr>
                <w:rFonts w:ascii="Times New Roman" w:eastAsia="DengXian" w:hAnsi="Times New Roman"/>
                <w:sz w:val="21"/>
                <w:szCs w:val="21"/>
              </w:rPr>
              <w:t>(1)</w:t>
            </w:r>
          </w:p>
        </w:tc>
        <w:tc>
          <w:tcPr>
            <w:tcW w:w="1029" w:type="pct"/>
            <w:tcBorders>
              <w:top w:val="single" w:sz="4" w:space="0" w:color="auto"/>
              <w:left w:val="nil"/>
              <w:bottom w:val="nil"/>
              <w:right w:val="nil"/>
            </w:tcBorders>
          </w:tcPr>
          <w:p w14:paraId="0A2C8B81" w14:textId="77777777" w:rsidR="00AA5B9A" w:rsidRPr="00AA5B9A" w:rsidRDefault="00AA5B9A" w:rsidP="000F478E">
            <w:pPr>
              <w:autoSpaceDE w:val="0"/>
              <w:autoSpaceDN w:val="0"/>
              <w:adjustRightInd w:val="0"/>
              <w:snapToGrid w:val="0"/>
              <w:spacing w:after="0"/>
              <w:jc w:val="center"/>
              <w:rPr>
                <w:rFonts w:ascii="Times New Roman" w:eastAsia="DengXian" w:hAnsi="Times New Roman"/>
                <w:sz w:val="21"/>
                <w:szCs w:val="21"/>
              </w:rPr>
            </w:pPr>
            <w:r w:rsidRPr="00AA5B9A">
              <w:rPr>
                <w:rFonts w:ascii="Times New Roman" w:eastAsia="DengXian" w:hAnsi="Times New Roman"/>
                <w:sz w:val="21"/>
                <w:szCs w:val="21"/>
              </w:rPr>
              <w:t>(2)</w:t>
            </w:r>
          </w:p>
        </w:tc>
        <w:tc>
          <w:tcPr>
            <w:tcW w:w="1029" w:type="pct"/>
            <w:tcBorders>
              <w:top w:val="single" w:sz="4" w:space="0" w:color="auto"/>
              <w:left w:val="nil"/>
              <w:bottom w:val="nil"/>
              <w:right w:val="nil"/>
            </w:tcBorders>
          </w:tcPr>
          <w:p w14:paraId="69F07966" w14:textId="77777777" w:rsidR="00AA5B9A" w:rsidRPr="00AA5B9A" w:rsidRDefault="00AA5B9A" w:rsidP="000F478E">
            <w:pPr>
              <w:autoSpaceDE w:val="0"/>
              <w:autoSpaceDN w:val="0"/>
              <w:adjustRightInd w:val="0"/>
              <w:snapToGrid w:val="0"/>
              <w:spacing w:after="0"/>
              <w:jc w:val="center"/>
              <w:rPr>
                <w:rFonts w:ascii="Times New Roman" w:eastAsia="DengXian" w:hAnsi="Times New Roman"/>
                <w:sz w:val="21"/>
                <w:szCs w:val="21"/>
              </w:rPr>
            </w:pPr>
            <w:r w:rsidRPr="00AA5B9A">
              <w:rPr>
                <w:rFonts w:ascii="Times New Roman" w:eastAsia="DengXian" w:hAnsi="Times New Roman"/>
                <w:sz w:val="21"/>
                <w:szCs w:val="21"/>
              </w:rPr>
              <w:t>(3)</w:t>
            </w:r>
          </w:p>
        </w:tc>
        <w:tc>
          <w:tcPr>
            <w:tcW w:w="1029" w:type="pct"/>
            <w:tcBorders>
              <w:top w:val="single" w:sz="4" w:space="0" w:color="auto"/>
              <w:left w:val="nil"/>
              <w:bottom w:val="nil"/>
              <w:right w:val="nil"/>
            </w:tcBorders>
          </w:tcPr>
          <w:p w14:paraId="496E3E55" w14:textId="77777777" w:rsidR="00AA5B9A" w:rsidRPr="00AA5B9A" w:rsidRDefault="00AA5B9A" w:rsidP="000F478E">
            <w:pPr>
              <w:autoSpaceDE w:val="0"/>
              <w:autoSpaceDN w:val="0"/>
              <w:adjustRightInd w:val="0"/>
              <w:snapToGrid w:val="0"/>
              <w:spacing w:after="0"/>
              <w:jc w:val="center"/>
              <w:rPr>
                <w:rFonts w:ascii="Times New Roman" w:eastAsia="DengXian" w:hAnsi="Times New Roman"/>
                <w:sz w:val="21"/>
                <w:szCs w:val="21"/>
              </w:rPr>
            </w:pPr>
            <w:r w:rsidRPr="00AA5B9A">
              <w:rPr>
                <w:rFonts w:ascii="Times New Roman" w:eastAsia="DengXian" w:hAnsi="Times New Roman"/>
                <w:sz w:val="21"/>
                <w:szCs w:val="21"/>
              </w:rPr>
              <w:t>(4)</w:t>
            </w:r>
          </w:p>
        </w:tc>
      </w:tr>
      <w:tr w:rsidR="00AA5B9A" w:rsidRPr="00AA5B9A" w14:paraId="634153BE" w14:textId="77777777" w:rsidTr="000F478E">
        <w:tc>
          <w:tcPr>
            <w:tcW w:w="882" w:type="pct"/>
            <w:hideMark/>
          </w:tcPr>
          <w:p w14:paraId="0CDE9297" w14:textId="77777777" w:rsidR="00AA5B9A" w:rsidRPr="00AA5B9A" w:rsidRDefault="00AA5B9A" w:rsidP="000F478E">
            <w:pPr>
              <w:autoSpaceDE w:val="0"/>
              <w:autoSpaceDN w:val="0"/>
              <w:adjustRightInd w:val="0"/>
              <w:snapToGrid w:val="0"/>
              <w:spacing w:after="0"/>
              <w:rPr>
                <w:rFonts w:ascii="Times New Roman" w:eastAsia="DengXian" w:hAnsi="Times New Roman"/>
                <w:sz w:val="21"/>
                <w:szCs w:val="21"/>
              </w:rPr>
            </w:pPr>
            <w:r w:rsidRPr="00AA5B9A">
              <w:rPr>
                <w:rFonts w:ascii="Times New Roman" w:hAnsi="Times New Roman"/>
                <w:b/>
                <w:bCs/>
                <w:i/>
                <w:iCs/>
                <w:sz w:val="21"/>
                <w:szCs w:val="21"/>
              </w:rPr>
              <w:t>Dep. Var.</w:t>
            </w:r>
          </w:p>
        </w:tc>
        <w:tc>
          <w:tcPr>
            <w:tcW w:w="1030" w:type="pct"/>
            <w:hideMark/>
          </w:tcPr>
          <w:p w14:paraId="51AA5317" w14:textId="77777777" w:rsidR="00AA5B9A" w:rsidRPr="00AA5B9A" w:rsidRDefault="00AA5B9A" w:rsidP="000F478E">
            <w:pPr>
              <w:autoSpaceDE w:val="0"/>
              <w:autoSpaceDN w:val="0"/>
              <w:adjustRightInd w:val="0"/>
              <w:snapToGrid w:val="0"/>
              <w:spacing w:after="0"/>
              <w:jc w:val="center"/>
              <w:rPr>
                <w:rFonts w:ascii="Times New Roman" w:eastAsia="DengXian" w:hAnsi="Times New Roman"/>
                <w:i/>
                <w:iCs/>
                <w:sz w:val="21"/>
                <w:szCs w:val="21"/>
              </w:rPr>
            </w:pPr>
            <w:r w:rsidRPr="00AA5B9A">
              <w:rPr>
                <w:rFonts w:ascii="Times New Roman" w:eastAsia="DengXian" w:hAnsi="Times New Roman"/>
                <w:i/>
                <w:iCs/>
                <w:sz w:val="21"/>
                <w:szCs w:val="21"/>
              </w:rPr>
              <w:t>FiscalGap1</w:t>
            </w:r>
          </w:p>
        </w:tc>
        <w:tc>
          <w:tcPr>
            <w:tcW w:w="1029" w:type="pct"/>
          </w:tcPr>
          <w:p w14:paraId="0E4287F4" w14:textId="77777777" w:rsidR="00AA5B9A" w:rsidRPr="00AA5B9A" w:rsidRDefault="00AA5B9A" w:rsidP="000F478E">
            <w:pPr>
              <w:autoSpaceDE w:val="0"/>
              <w:autoSpaceDN w:val="0"/>
              <w:adjustRightInd w:val="0"/>
              <w:snapToGrid w:val="0"/>
              <w:spacing w:after="0"/>
              <w:jc w:val="center"/>
              <w:rPr>
                <w:rFonts w:ascii="Times New Roman" w:eastAsia="DengXian" w:hAnsi="Times New Roman"/>
                <w:i/>
                <w:iCs/>
                <w:sz w:val="21"/>
                <w:szCs w:val="21"/>
              </w:rPr>
            </w:pPr>
            <w:r w:rsidRPr="00AA5B9A">
              <w:rPr>
                <w:rFonts w:ascii="Times New Roman" w:eastAsia="DengXian" w:hAnsi="Times New Roman"/>
                <w:i/>
                <w:iCs/>
                <w:sz w:val="21"/>
                <w:szCs w:val="21"/>
              </w:rPr>
              <w:t>FiscalGap1</w:t>
            </w:r>
          </w:p>
        </w:tc>
        <w:tc>
          <w:tcPr>
            <w:tcW w:w="1029" w:type="pct"/>
          </w:tcPr>
          <w:p w14:paraId="29665304" w14:textId="77777777" w:rsidR="00AA5B9A" w:rsidRPr="00AA5B9A" w:rsidRDefault="00AA5B9A" w:rsidP="000F478E">
            <w:pPr>
              <w:autoSpaceDE w:val="0"/>
              <w:autoSpaceDN w:val="0"/>
              <w:adjustRightInd w:val="0"/>
              <w:snapToGrid w:val="0"/>
              <w:spacing w:after="0"/>
              <w:jc w:val="center"/>
              <w:rPr>
                <w:rFonts w:ascii="Times New Roman" w:eastAsia="DengXian" w:hAnsi="Times New Roman"/>
                <w:i/>
                <w:iCs/>
                <w:sz w:val="21"/>
                <w:szCs w:val="21"/>
              </w:rPr>
            </w:pPr>
            <w:r w:rsidRPr="00AA5B9A">
              <w:rPr>
                <w:rFonts w:ascii="Times New Roman" w:eastAsia="DengXian" w:hAnsi="Times New Roman"/>
                <w:i/>
                <w:iCs/>
                <w:sz w:val="21"/>
                <w:szCs w:val="21"/>
              </w:rPr>
              <w:t>FiscalGap2</w:t>
            </w:r>
          </w:p>
        </w:tc>
        <w:tc>
          <w:tcPr>
            <w:tcW w:w="1029" w:type="pct"/>
          </w:tcPr>
          <w:p w14:paraId="558B7CD8" w14:textId="77777777" w:rsidR="00AA5B9A" w:rsidRPr="00AA5B9A" w:rsidRDefault="00AA5B9A" w:rsidP="000F478E">
            <w:pPr>
              <w:autoSpaceDE w:val="0"/>
              <w:autoSpaceDN w:val="0"/>
              <w:adjustRightInd w:val="0"/>
              <w:snapToGrid w:val="0"/>
              <w:spacing w:after="0"/>
              <w:jc w:val="center"/>
              <w:rPr>
                <w:rFonts w:ascii="Times New Roman" w:eastAsia="DengXian" w:hAnsi="Times New Roman"/>
                <w:i/>
                <w:iCs/>
                <w:sz w:val="21"/>
                <w:szCs w:val="21"/>
              </w:rPr>
            </w:pPr>
            <w:r w:rsidRPr="00AA5B9A">
              <w:rPr>
                <w:rFonts w:ascii="Times New Roman" w:eastAsia="DengXian" w:hAnsi="Times New Roman"/>
                <w:i/>
                <w:iCs/>
                <w:sz w:val="21"/>
                <w:szCs w:val="21"/>
              </w:rPr>
              <w:t>FiscalGap2</w:t>
            </w:r>
          </w:p>
        </w:tc>
      </w:tr>
      <w:tr w:rsidR="00AA5B9A" w:rsidRPr="00AA5B9A" w14:paraId="607363A6" w14:textId="77777777" w:rsidTr="000F478E">
        <w:tc>
          <w:tcPr>
            <w:tcW w:w="882" w:type="pct"/>
            <w:tcBorders>
              <w:top w:val="single" w:sz="4" w:space="0" w:color="auto"/>
              <w:left w:val="nil"/>
              <w:bottom w:val="nil"/>
              <w:right w:val="nil"/>
            </w:tcBorders>
            <w:hideMark/>
          </w:tcPr>
          <w:p w14:paraId="5C3681BB" w14:textId="59B4897C" w:rsidR="00AA5B9A" w:rsidRPr="00AA5B9A" w:rsidRDefault="00AA5B9A" w:rsidP="000F478E">
            <w:pPr>
              <w:autoSpaceDE w:val="0"/>
              <w:autoSpaceDN w:val="0"/>
              <w:adjustRightInd w:val="0"/>
              <w:snapToGrid w:val="0"/>
              <w:spacing w:after="0"/>
              <w:rPr>
                <w:rFonts w:ascii="Times New Roman" w:eastAsia="DengXian" w:hAnsi="Times New Roman"/>
                <w:i/>
                <w:iCs/>
                <w:sz w:val="21"/>
                <w:szCs w:val="21"/>
              </w:rPr>
            </w:pPr>
            <w:r w:rsidRPr="00AA5B9A">
              <w:rPr>
                <w:rFonts w:ascii="Times New Roman" w:hAnsi="Times New Roman"/>
                <w:i/>
                <w:iCs/>
                <w:sz w:val="21"/>
                <w:szCs w:val="21"/>
              </w:rPr>
              <w:t>Squeeze*After</w:t>
            </w:r>
          </w:p>
        </w:tc>
        <w:tc>
          <w:tcPr>
            <w:tcW w:w="1030" w:type="pct"/>
            <w:tcBorders>
              <w:top w:val="single" w:sz="4" w:space="0" w:color="auto"/>
              <w:left w:val="nil"/>
              <w:bottom w:val="nil"/>
              <w:right w:val="nil"/>
            </w:tcBorders>
            <w:hideMark/>
          </w:tcPr>
          <w:p w14:paraId="321BB761" w14:textId="77777777" w:rsidR="00AA5B9A" w:rsidRPr="00AA5B9A" w:rsidRDefault="00AA5B9A" w:rsidP="000F478E">
            <w:pPr>
              <w:autoSpaceDE w:val="0"/>
              <w:autoSpaceDN w:val="0"/>
              <w:adjustRightInd w:val="0"/>
              <w:snapToGrid w:val="0"/>
              <w:spacing w:after="0"/>
              <w:jc w:val="center"/>
              <w:rPr>
                <w:rFonts w:ascii="Times New Roman" w:eastAsia="DengXian" w:hAnsi="Times New Roman"/>
                <w:sz w:val="21"/>
                <w:szCs w:val="21"/>
              </w:rPr>
            </w:pPr>
            <w:r w:rsidRPr="00AA5B9A">
              <w:rPr>
                <w:rFonts w:ascii="Times New Roman" w:hAnsi="Times New Roman"/>
                <w:sz w:val="21"/>
                <w:szCs w:val="21"/>
              </w:rPr>
              <w:t>0.214</w:t>
            </w:r>
            <w:r w:rsidRPr="00AA5B9A">
              <w:rPr>
                <w:rFonts w:ascii="Times New Roman" w:hAnsi="Times New Roman"/>
                <w:sz w:val="21"/>
                <w:szCs w:val="21"/>
                <w:vertAlign w:val="superscript"/>
              </w:rPr>
              <w:t>***</w:t>
            </w:r>
          </w:p>
        </w:tc>
        <w:tc>
          <w:tcPr>
            <w:tcW w:w="1029" w:type="pct"/>
            <w:tcBorders>
              <w:top w:val="single" w:sz="4" w:space="0" w:color="auto"/>
              <w:left w:val="nil"/>
              <w:bottom w:val="nil"/>
              <w:right w:val="nil"/>
            </w:tcBorders>
            <w:hideMark/>
          </w:tcPr>
          <w:p w14:paraId="6C56D2E9" w14:textId="77777777" w:rsidR="00AA5B9A" w:rsidRPr="00AA5B9A" w:rsidRDefault="00AA5B9A" w:rsidP="000F478E">
            <w:pPr>
              <w:autoSpaceDE w:val="0"/>
              <w:autoSpaceDN w:val="0"/>
              <w:adjustRightInd w:val="0"/>
              <w:snapToGrid w:val="0"/>
              <w:spacing w:after="0"/>
              <w:jc w:val="center"/>
              <w:rPr>
                <w:rFonts w:ascii="Times New Roman" w:eastAsia="DengXian" w:hAnsi="Times New Roman"/>
                <w:sz w:val="21"/>
                <w:szCs w:val="21"/>
              </w:rPr>
            </w:pPr>
            <w:r w:rsidRPr="00AA5B9A">
              <w:rPr>
                <w:rFonts w:ascii="Times New Roman" w:hAnsi="Times New Roman"/>
                <w:sz w:val="21"/>
                <w:szCs w:val="21"/>
              </w:rPr>
              <w:t>0.173</w:t>
            </w:r>
            <w:r w:rsidRPr="00AA5B9A">
              <w:rPr>
                <w:rFonts w:ascii="Times New Roman" w:hAnsi="Times New Roman"/>
                <w:sz w:val="21"/>
                <w:szCs w:val="21"/>
                <w:vertAlign w:val="superscript"/>
              </w:rPr>
              <w:t>***</w:t>
            </w:r>
          </w:p>
        </w:tc>
        <w:tc>
          <w:tcPr>
            <w:tcW w:w="1029" w:type="pct"/>
            <w:tcBorders>
              <w:top w:val="single" w:sz="4" w:space="0" w:color="auto"/>
              <w:left w:val="nil"/>
              <w:bottom w:val="nil"/>
              <w:right w:val="nil"/>
            </w:tcBorders>
          </w:tcPr>
          <w:p w14:paraId="59E62A35" w14:textId="77777777" w:rsidR="00AA5B9A" w:rsidRPr="00AA5B9A" w:rsidRDefault="00AA5B9A" w:rsidP="000F478E">
            <w:pPr>
              <w:autoSpaceDE w:val="0"/>
              <w:autoSpaceDN w:val="0"/>
              <w:adjustRightInd w:val="0"/>
              <w:snapToGrid w:val="0"/>
              <w:spacing w:after="0"/>
              <w:jc w:val="center"/>
              <w:rPr>
                <w:rFonts w:ascii="Times New Roman" w:eastAsia="DengXian" w:hAnsi="Times New Roman"/>
                <w:sz w:val="21"/>
                <w:szCs w:val="21"/>
              </w:rPr>
            </w:pPr>
            <w:r w:rsidRPr="00AA5B9A">
              <w:rPr>
                <w:rFonts w:ascii="Times New Roman" w:hAnsi="Times New Roman"/>
                <w:sz w:val="21"/>
                <w:szCs w:val="21"/>
              </w:rPr>
              <w:t>268.427</w:t>
            </w:r>
            <w:r w:rsidRPr="00AA5B9A">
              <w:rPr>
                <w:rFonts w:ascii="Times New Roman" w:hAnsi="Times New Roman"/>
                <w:sz w:val="21"/>
                <w:szCs w:val="21"/>
                <w:vertAlign w:val="superscript"/>
              </w:rPr>
              <w:t>***</w:t>
            </w:r>
          </w:p>
        </w:tc>
        <w:tc>
          <w:tcPr>
            <w:tcW w:w="1029" w:type="pct"/>
            <w:tcBorders>
              <w:top w:val="single" w:sz="4" w:space="0" w:color="auto"/>
              <w:left w:val="nil"/>
              <w:bottom w:val="nil"/>
              <w:right w:val="nil"/>
            </w:tcBorders>
          </w:tcPr>
          <w:p w14:paraId="6DEE0CF1" w14:textId="77777777" w:rsidR="00AA5B9A" w:rsidRPr="00AA5B9A" w:rsidRDefault="00AA5B9A" w:rsidP="000F478E">
            <w:pPr>
              <w:autoSpaceDE w:val="0"/>
              <w:autoSpaceDN w:val="0"/>
              <w:adjustRightInd w:val="0"/>
              <w:snapToGrid w:val="0"/>
              <w:spacing w:after="0"/>
              <w:jc w:val="center"/>
              <w:rPr>
                <w:rFonts w:ascii="Times New Roman" w:eastAsia="DengXian" w:hAnsi="Times New Roman"/>
                <w:sz w:val="21"/>
                <w:szCs w:val="21"/>
              </w:rPr>
            </w:pPr>
            <w:r w:rsidRPr="00AA5B9A">
              <w:rPr>
                <w:rFonts w:ascii="Times New Roman" w:hAnsi="Times New Roman"/>
                <w:sz w:val="21"/>
                <w:szCs w:val="21"/>
              </w:rPr>
              <w:t>195.500</w:t>
            </w:r>
            <w:r w:rsidRPr="00AA5B9A">
              <w:rPr>
                <w:rFonts w:ascii="Times New Roman" w:hAnsi="Times New Roman"/>
                <w:sz w:val="21"/>
                <w:szCs w:val="21"/>
                <w:vertAlign w:val="superscript"/>
              </w:rPr>
              <w:t>***</w:t>
            </w:r>
          </w:p>
        </w:tc>
      </w:tr>
      <w:tr w:rsidR="00AA5B9A" w:rsidRPr="00AA5B9A" w14:paraId="22624E88" w14:textId="77777777" w:rsidTr="000F478E">
        <w:tc>
          <w:tcPr>
            <w:tcW w:w="882" w:type="pct"/>
          </w:tcPr>
          <w:p w14:paraId="45C2B8F0" w14:textId="77777777" w:rsidR="00AA5B9A" w:rsidRPr="00AA5B9A" w:rsidRDefault="00AA5B9A" w:rsidP="000F478E">
            <w:pPr>
              <w:autoSpaceDE w:val="0"/>
              <w:autoSpaceDN w:val="0"/>
              <w:adjustRightInd w:val="0"/>
              <w:snapToGrid w:val="0"/>
              <w:spacing w:after="0"/>
              <w:rPr>
                <w:rFonts w:ascii="Times New Roman" w:eastAsia="DengXian" w:hAnsi="Times New Roman"/>
                <w:sz w:val="21"/>
                <w:szCs w:val="21"/>
              </w:rPr>
            </w:pPr>
          </w:p>
        </w:tc>
        <w:tc>
          <w:tcPr>
            <w:tcW w:w="1030" w:type="pct"/>
            <w:hideMark/>
          </w:tcPr>
          <w:p w14:paraId="5A3D9CA9" w14:textId="77777777" w:rsidR="00AA5B9A" w:rsidRPr="00AA5B9A" w:rsidRDefault="00AA5B9A" w:rsidP="000F478E">
            <w:pPr>
              <w:autoSpaceDE w:val="0"/>
              <w:autoSpaceDN w:val="0"/>
              <w:adjustRightInd w:val="0"/>
              <w:snapToGrid w:val="0"/>
              <w:spacing w:after="0"/>
              <w:jc w:val="center"/>
              <w:rPr>
                <w:rFonts w:ascii="Times New Roman" w:eastAsia="DengXian" w:hAnsi="Times New Roman"/>
                <w:sz w:val="21"/>
                <w:szCs w:val="21"/>
              </w:rPr>
            </w:pPr>
            <w:r w:rsidRPr="00AA5B9A">
              <w:rPr>
                <w:rFonts w:ascii="Times New Roman" w:hAnsi="Times New Roman"/>
                <w:sz w:val="21"/>
                <w:szCs w:val="21"/>
              </w:rPr>
              <w:t>(6.67)</w:t>
            </w:r>
          </w:p>
        </w:tc>
        <w:tc>
          <w:tcPr>
            <w:tcW w:w="1029" w:type="pct"/>
            <w:hideMark/>
          </w:tcPr>
          <w:p w14:paraId="08AFF88F" w14:textId="77777777" w:rsidR="00AA5B9A" w:rsidRPr="00AA5B9A" w:rsidRDefault="00AA5B9A" w:rsidP="000F478E">
            <w:pPr>
              <w:autoSpaceDE w:val="0"/>
              <w:autoSpaceDN w:val="0"/>
              <w:adjustRightInd w:val="0"/>
              <w:snapToGrid w:val="0"/>
              <w:spacing w:after="0"/>
              <w:jc w:val="center"/>
              <w:rPr>
                <w:rFonts w:ascii="Times New Roman" w:eastAsia="DengXian" w:hAnsi="Times New Roman"/>
                <w:sz w:val="21"/>
                <w:szCs w:val="21"/>
              </w:rPr>
            </w:pPr>
            <w:r w:rsidRPr="00AA5B9A">
              <w:rPr>
                <w:rFonts w:ascii="Times New Roman" w:hAnsi="Times New Roman"/>
                <w:sz w:val="21"/>
                <w:szCs w:val="21"/>
              </w:rPr>
              <w:t>(5.46)</w:t>
            </w:r>
          </w:p>
        </w:tc>
        <w:tc>
          <w:tcPr>
            <w:tcW w:w="1029" w:type="pct"/>
          </w:tcPr>
          <w:p w14:paraId="61DF2E69" w14:textId="77777777" w:rsidR="00AA5B9A" w:rsidRPr="00AA5B9A" w:rsidRDefault="00AA5B9A" w:rsidP="000F478E">
            <w:pPr>
              <w:autoSpaceDE w:val="0"/>
              <w:autoSpaceDN w:val="0"/>
              <w:adjustRightInd w:val="0"/>
              <w:snapToGrid w:val="0"/>
              <w:spacing w:after="0"/>
              <w:jc w:val="center"/>
              <w:rPr>
                <w:rFonts w:ascii="Times New Roman" w:eastAsia="DengXian" w:hAnsi="Times New Roman"/>
                <w:sz w:val="21"/>
                <w:szCs w:val="21"/>
              </w:rPr>
            </w:pPr>
            <w:r w:rsidRPr="00AA5B9A">
              <w:rPr>
                <w:rFonts w:ascii="Times New Roman" w:hAnsi="Times New Roman"/>
                <w:sz w:val="21"/>
                <w:szCs w:val="21"/>
              </w:rPr>
              <w:t>(15.88)</w:t>
            </w:r>
          </w:p>
        </w:tc>
        <w:tc>
          <w:tcPr>
            <w:tcW w:w="1029" w:type="pct"/>
          </w:tcPr>
          <w:p w14:paraId="4A044F48" w14:textId="77777777" w:rsidR="00AA5B9A" w:rsidRPr="00AA5B9A" w:rsidRDefault="00AA5B9A" w:rsidP="000F478E">
            <w:pPr>
              <w:autoSpaceDE w:val="0"/>
              <w:autoSpaceDN w:val="0"/>
              <w:adjustRightInd w:val="0"/>
              <w:snapToGrid w:val="0"/>
              <w:spacing w:after="0"/>
              <w:jc w:val="center"/>
              <w:rPr>
                <w:rFonts w:ascii="Times New Roman" w:eastAsia="DengXian" w:hAnsi="Times New Roman"/>
                <w:sz w:val="21"/>
                <w:szCs w:val="21"/>
              </w:rPr>
            </w:pPr>
            <w:r w:rsidRPr="00AA5B9A">
              <w:rPr>
                <w:rFonts w:ascii="Times New Roman" w:hAnsi="Times New Roman"/>
                <w:sz w:val="21"/>
                <w:szCs w:val="21"/>
              </w:rPr>
              <w:t>(11.25)</w:t>
            </w:r>
          </w:p>
        </w:tc>
      </w:tr>
      <w:tr w:rsidR="00AA5B9A" w:rsidRPr="00AA5B9A" w14:paraId="006EE5B3" w14:textId="77777777" w:rsidTr="000F478E">
        <w:tc>
          <w:tcPr>
            <w:tcW w:w="882" w:type="pct"/>
            <w:hideMark/>
          </w:tcPr>
          <w:p w14:paraId="306B74EC" w14:textId="77777777" w:rsidR="00AA5B9A" w:rsidRPr="00AA5B9A" w:rsidRDefault="00AA5B9A" w:rsidP="00AA5B9A">
            <w:pPr>
              <w:autoSpaceDE w:val="0"/>
              <w:autoSpaceDN w:val="0"/>
              <w:adjustRightInd w:val="0"/>
              <w:snapToGrid w:val="0"/>
              <w:spacing w:after="0"/>
              <w:rPr>
                <w:rFonts w:ascii="Times New Roman" w:eastAsia="DengXian" w:hAnsi="Times New Roman"/>
                <w:i/>
                <w:iCs/>
                <w:sz w:val="21"/>
                <w:szCs w:val="21"/>
              </w:rPr>
            </w:pPr>
            <w:r w:rsidRPr="00AA5B9A">
              <w:rPr>
                <w:rFonts w:ascii="Times New Roman" w:hAnsi="Times New Roman"/>
                <w:i/>
                <w:iCs/>
                <w:sz w:val="21"/>
                <w:szCs w:val="21"/>
              </w:rPr>
              <w:t>RegionControls</w:t>
            </w:r>
          </w:p>
        </w:tc>
        <w:tc>
          <w:tcPr>
            <w:tcW w:w="1030" w:type="pct"/>
            <w:hideMark/>
          </w:tcPr>
          <w:p w14:paraId="25716072" w14:textId="688D503C" w:rsidR="00AA5B9A" w:rsidRPr="00AA5B9A" w:rsidRDefault="00AA5B9A" w:rsidP="00AA5B9A">
            <w:pPr>
              <w:autoSpaceDE w:val="0"/>
              <w:autoSpaceDN w:val="0"/>
              <w:adjustRightInd w:val="0"/>
              <w:snapToGrid w:val="0"/>
              <w:spacing w:after="0"/>
              <w:jc w:val="center"/>
              <w:rPr>
                <w:rFonts w:ascii="Times New Roman" w:eastAsia="DengXian" w:hAnsi="Times New Roman"/>
                <w:sz w:val="21"/>
                <w:szCs w:val="21"/>
              </w:rPr>
            </w:pPr>
            <w:r w:rsidRPr="00AA5B9A">
              <w:rPr>
                <w:rFonts w:ascii="Times New Roman" w:hAnsi="Times New Roman"/>
                <w:sz w:val="21"/>
                <w:szCs w:val="21"/>
              </w:rPr>
              <w:t>No</w:t>
            </w:r>
          </w:p>
        </w:tc>
        <w:tc>
          <w:tcPr>
            <w:tcW w:w="1029" w:type="pct"/>
            <w:hideMark/>
          </w:tcPr>
          <w:p w14:paraId="098DBFAC" w14:textId="4D2A110E" w:rsidR="00AA5B9A" w:rsidRPr="00AA5B9A" w:rsidRDefault="00AA5B9A" w:rsidP="00AA5B9A">
            <w:pPr>
              <w:autoSpaceDE w:val="0"/>
              <w:autoSpaceDN w:val="0"/>
              <w:adjustRightInd w:val="0"/>
              <w:snapToGrid w:val="0"/>
              <w:spacing w:after="0"/>
              <w:jc w:val="center"/>
              <w:rPr>
                <w:rFonts w:ascii="Times New Roman" w:eastAsia="DengXian" w:hAnsi="Times New Roman"/>
                <w:sz w:val="21"/>
                <w:szCs w:val="21"/>
              </w:rPr>
            </w:pPr>
            <w:r w:rsidRPr="00AA5B9A">
              <w:rPr>
                <w:rFonts w:ascii="Times New Roman" w:hAnsi="Times New Roman"/>
                <w:sz w:val="21"/>
                <w:szCs w:val="21"/>
              </w:rPr>
              <w:t>Yes</w:t>
            </w:r>
          </w:p>
        </w:tc>
        <w:tc>
          <w:tcPr>
            <w:tcW w:w="1029" w:type="pct"/>
          </w:tcPr>
          <w:p w14:paraId="1DFEDD30" w14:textId="7D3540B6" w:rsidR="00AA5B9A" w:rsidRPr="00AA5B9A" w:rsidRDefault="00AA5B9A" w:rsidP="00AA5B9A">
            <w:pPr>
              <w:autoSpaceDE w:val="0"/>
              <w:autoSpaceDN w:val="0"/>
              <w:adjustRightInd w:val="0"/>
              <w:snapToGrid w:val="0"/>
              <w:spacing w:after="0"/>
              <w:jc w:val="center"/>
              <w:rPr>
                <w:rFonts w:ascii="Times New Roman" w:hAnsi="Times New Roman"/>
                <w:sz w:val="21"/>
                <w:szCs w:val="21"/>
              </w:rPr>
            </w:pPr>
            <w:r w:rsidRPr="00AA5B9A">
              <w:rPr>
                <w:rFonts w:ascii="Times New Roman" w:hAnsi="Times New Roman"/>
                <w:sz w:val="21"/>
                <w:szCs w:val="21"/>
              </w:rPr>
              <w:t>No</w:t>
            </w:r>
          </w:p>
        </w:tc>
        <w:tc>
          <w:tcPr>
            <w:tcW w:w="1029" w:type="pct"/>
          </w:tcPr>
          <w:p w14:paraId="55783AA6" w14:textId="52394905" w:rsidR="00AA5B9A" w:rsidRPr="00AA5B9A" w:rsidRDefault="00AA5B9A" w:rsidP="00AA5B9A">
            <w:pPr>
              <w:autoSpaceDE w:val="0"/>
              <w:autoSpaceDN w:val="0"/>
              <w:adjustRightInd w:val="0"/>
              <w:snapToGrid w:val="0"/>
              <w:spacing w:after="0"/>
              <w:jc w:val="center"/>
              <w:rPr>
                <w:rFonts w:ascii="Times New Roman" w:hAnsi="Times New Roman"/>
                <w:sz w:val="21"/>
                <w:szCs w:val="21"/>
              </w:rPr>
            </w:pPr>
            <w:r w:rsidRPr="00AA5B9A">
              <w:rPr>
                <w:rFonts w:ascii="Times New Roman" w:hAnsi="Times New Roman"/>
                <w:sz w:val="21"/>
                <w:szCs w:val="21"/>
              </w:rPr>
              <w:t>Yes</w:t>
            </w:r>
          </w:p>
        </w:tc>
      </w:tr>
      <w:tr w:rsidR="00AA5B9A" w:rsidRPr="00AA5B9A" w14:paraId="32FBEB8E" w14:textId="77777777" w:rsidTr="000F478E">
        <w:tc>
          <w:tcPr>
            <w:tcW w:w="882" w:type="pct"/>
            <w:hideMark/>
          </w:tcPr>
          <w:p w14:paraId="396EAD04" w14:textId="77777777" w:rsidR="00AA5B9A" w:rsidRPr="00AA5B9A" w:rsidRDefault="00AA5B9A" w:rsidP="00AA5B9A">
            <w:pPr>
              <w:autoSpaceDE w:val="0"/>
              <w:autoSpaceDN w:val="0"/>
              <w:adjustRightInd w:val="0"/>
              <w:snapToGrid w:val="0"/>
              <w:spacing w:after="0"/>
              <w:rPr>
                <w:rFonts w:ascii="Times New Roman" w:eastAsia="DengXian" w:hAnsi="Times New Roman"/>
                <w:i/>
                <w:iCs/>
                <w:sz w:val="21"/>
                <w:szCs w:val="21"/>
              </w:rPr>
            </w:pPr>
            <w:r w:rsidRPr="00AA5B9A">
              <w:rPr>
                <w:rFonts w:ascii="Times New Roman" w:eastAsia="DengXian" w:hAnsi="Times New Roman"/>
                <w:i/>
                <w:iCs/>
                <w:sz w:val="21"/>
                <w:szCs w:val="21"/>
              </w:rPr>
              <w:t>County</w:t>
            </w:r>
          </w:p>
        </w:tc>
        <w:tc>
          <w:tcPr>
            <w:tcW w:w="1030" w:type="pct"/>
            <w:hideMark/>
          </w:tcPr>
          <w:p w14:paraId="65F033A4" w14:textId="433075C6" w:rsidR="00AA5B9A" w:rsidRPr="00AA5B9A" w:rsidRDefault="00AA5B9A" w:rsidP="00AA5B9A">
            <w:pPr>
              <w:autoSpaceDE w:val="0"/>
              <w:autoSpaceDN w:val="0"/>
              <w:adjustRightInd w:val="0"/>
              <w:snapToGrid w:val="0"/>
              <w:spacing w:after="0"/>
              <w:jc w:val="center"/>
              <w:rPr>
                <w:rFonts w:ascii="Times New Roman" w:eastAsia="DengXian" w:hAnsi="Times New Roman"/>
                <w:sz w:val="21"/>
                <w:szCs w:val="21"/>
              </w:rPr>
            </w:pPr>
            <w:r w:rsidRPr="00AA5B9A">
              <w:rPr>
                <w:rFonts w:ascii="Times New Roman" w:hAnsi="Times New Roman"/>
                <w:sz w:val="21"/>
                <w:szCs w:val="21"/>
              </w:rPr>
              <w:t>Yes</w:t>
            </w:r>
          </w:p>
        </w:tc>
        <w:tc>
          <w:tcPr>
            <w:tcW w:w="1029" w:type="pct"/>
            <w:hideMark/>
          </w:tcPr>
          <w:p w14:paraId="4AFA00EE" w14:textId="1CC479DC" w:rsidR="00AA5B9A" w:rsidRPr="00AA5B9A" w:rsidRDefault="00AA5B9A" w:rsidP="00AA5B9A">
            <w:pPr>
              <w:autoSpaceDE w:val="0"/>
              <w:autoSpaceDN w:val="0"/>
              <w:adjustRightInd w:val="0"/>
              <w:snapToGrid w:val="0"/>
              <w:spacing w:after="0"/>
              <w:jc w:val="center"/>
              <w:rPr>
                <w:rFonts w:ascii="Times New Roman" w:eastAsia="DengXian" w:hAnsi="Times New Roman"/>
                <w:sz w:val="21"/>
                <w:szCs w:val="21"/>
              </w:rPr>
            </w:pPr>
            <w:r w:rsidRPr="00AA5B9A">
              <w:rPr>
                <w:rFonts w:ascii="Times New Roman" w:hAnsi="Times New Roman"/>
                <w:sz w:val="21"/>
                <w:szCs w:val="21"/>
              </w:rPr>
              <w:t>Yes</w:t>
            </w:r>
          </w:p>
        </w:tc>
        <w:tc>
          <w:tcPr>
            <w:tcW w:w="1029" w:type="pct"/>
          </w:tcPr>
          <w:p w14:paraId="740288F1" w14:textId="2FC0D74B" w:rsidR="00AA5B9A" w:rsidRPr="00AA5B9A" w:rsidRDefault="00AA5B9A" w:rsidP="00AA5B9A">
            <w:pPr>
              <w:autoSpaceDE w:val="0"/>
              <w:autoSpaceDN w:val="0"/>
              <w:adjustRightInd w:val="0"/>
              <w:snapToGrid w:val="0"/>
              <w:spacing w:after="0"/>
              <w:jc w:val="center"/>
              <w:rPr>
                <w:rFonts w:ascii="Times New Roman" w:hAnsi="Times New Roman"/>
                <w:sz w:val="21"/>
                <w:szCs w:val="21"/>
              </w:rPr>
            </w:pPr>
            <w:r w:rsidRPr="00AA5B9A">
              <w:rPr>
                <w:rFonts w:ascii="Times New Roman" w:hAnsi="Times New Roman"/>
                <w:sz w:val="21"/>
                <w:szCs w:val="21"/>
              </w:rPr>
              <w:t>Yes</w:t>
            </w:r>
          </w:p>
        </w:tc>
        <w:tc>
          <w:tcPr>
            <w:tcW w:w="1029" w:type="pct"/>
          </w:tcPr>
          <w:p w14:paraId="204C87A1" w14:textId="49CEE526" w:rsidR="00AA5B9A" w:rsidRPr="00AA5B9A" w:rsidRDefault="00AA5B9A" w:rsidP="00AA5B9A">
            <w:pPr>
              <w:autoSpaceDE w:val="0"/>
              <w:autoSpaceDN w:val="0"/>
              <w:adjustRightInd w:val="0"/>
              <w:snapToGrid w:val="0"/>
              <w:spacing w:after="0"/>
              <w:jc w:val="center"/>
              <w:rPr>
                <w:rFonts w:ascii="Times New Roman" w:hAnsi="Times New Roman"/>
                <w:sz w:val="21"/>
                <w:szCs w:val="21"/>
              </w:rPr>
            </w:pPr>
            <w:r w:rsidRPr="00AA5B9A">
              <w:rPr>
                <w:rFonts w:ascii="Times New Roman" w:hAnsi="Times New Roman"/>
                <w:sz w:val="21"/>
                <w:szCs w:val="21"/>
              </w:rPr>
              <w:t>Yes</w:t>
            </w:r>
          </w:p>
        </w:tc>
      </w:tr>
      <w:tr w:rsidR="00AA5B9A" w:rsidRPr="00AA5B9A" w14:paraId="3B859877" w14:textId="77777777" w:rsidTr="000F478E">
        <w:tc>
          <w:tcPr>
            <w:tcW w:w="882" w:type="pct"/>
            <w:hideMark/>
          </w:tcPr>
          <w:p w14:paraId="058865AE" w14:textId="77777777" w:rsidR="00AA5B9A" w:rsidRPr="00AA5B9A" w:rsidRDefault="00AA5B9A" w:rsidP="00AA5B9A">
            <w:pPr>
              <w:autoSpaceDE w:val="0"/>
              <w:autoSpaceDN w:val="0"/>
              <w:adjustRightInd w:val="0"/>
              <w:snapToGrid w:val="0"/>
              <w:spacing w:after="0"/>
              <w:rPr>
                <w:rFonts w:ascii="Times New Roman" w:eastAsia="DengXian" w:hAnsi="Times New Roman"/>
                <w:i/>
                <w:iCs/>
                <w:sz w:val="21"/>
                <w:szCs w:val="21"/>
              </w:rPr>
            </w:pPr>
            <w:r w:rsidRPr="00AA5B9A">
              <w:rPr>
                <w:rFonts w:ascii="Times New Roman" w:hAnsi="Times New Roman"/>
                <w:i/>
                <w:iCs/>
                <w:sz w:val="21"/>
                <w:szCs w:val="21"/>
              </w:rPr>
              <w:t>Year</w:t>
            </w:r>
          </w:p>
        </w:tc>
        <w:tc>
          <w:tcPr>
            <w:tcW w:w="1030" w:type="pct"/>
            <w:hideMark/>
          </w:tcPr>
          <w:p w14:paraId="5CB17570" w14:textId="41C9F7CD" w:rsidR="00AA5B9A" w:rsidRPr="00AA5B9A" w:rsidRDefault="00AA5B9A" w:rsidP="00AA5B9A">
            <w:pPr>
              <w:autoSpaceDE w:val="0"/>
              <w:autoSpaceDN w:val="0"/>
              <w:adjustRightInd w:val="0"/>
              <w:snapToGrid w:val="0"/>
              <w:spacing w:after="0"/>
              <w:jc w:val="center"/>
              <w:rPr>
                <w:rFonts w:ascii="Times New Roman" w:eastAsia="DengXian" w:hAnsi="Times New Roman"/>
                <w:sz w:val="21"/>
                <w:szCs w:val="21"/>
              </w:rPr>
            </w:pPr>
            <w:r w:rsidRPr="00AA5B9A">
              <w:rPr>
                <w:rFonts w:ascii="Times New Roman" w:hAnsi="Times New Roman"/>
                <w:sz w:val="21"/>
                <w:szCs w:val="21"/>
              </w:rPr>
              <w:t>Yes</w:t>
            </w:r>
          </w:p>
        </w:tc>
        <w:tc>
          <w:tcPr>
            <w:tcW w:w="1029" w:type="pct"/>
            <w:hideMark/>
          </w:tcPr>
          <w:p w14:paraId="1EF3307E" w14:textId="7B02E4B3" w:rsidR="00AA5B9A" w:rsidRPr="00AA5B9A" w:rsidRDefault="00AA5B9A" w:rsidP="00AA5B9A">
            <w:pPr>
              <w:autoSpaceDE w:val="0"/>
              <w:autoSpaceDN w:val="0"/>
              <w:adjustRightInd w:val="0"/>
              <w:snapToGrid w:val="0"/>
              <w:spacing w:after="0"/>
              <w:jc w:val="center"/>
              <w:rPr>
                <w:rFonts w:ascii="Times New Roman" w:eastAsia="DengXian" w:hAnsi="Times New Roman"/>
                <w:sz w:val="21"/>
                <w:szCs w:val="21"/>
              </w:rPr>
            </w:pPr>
            <w:r w:rsidRPr="00AA5B9A">
              <w:rPr>
                <w:rFonts w:ascii="Times New Roman" w:hAnsi="Times New Roman"/>
                <w:sz w:val="21"/>
                <w:szCs w:val="21"/>
              </w:rPr>
              <w:t>Yes</w:t>
            </w:r>
          </w:p>
        </w:tc>
        <w:tc>
          <w:tcPr>
            <w:tcW w:w="1029" w:type="pct"/>
          </w:tcPr>
          <w:p w14:paraId="72980D57" w14:textId="35C8D08F" w:rsidR="00AA5B9A" w:rsidRPr="00AA5B9A" w:rsidRDefault="00AA5B9A" w:rsidP="00AA5B9A">
            <w:pPr>
              <w:autoSpaceDE w:val="0"/>
              <w:autoSpaceDN w:val="0"/>
              <w:adjustRightInd w:val="0"/>
              <w:snapToGrid w:val="0"/>
              <w:spacing w:after="0"/>
              <w:jc w:val="center"/>
              <w:rPr>
                <w:rFonts w:ascii="Times New Roman" w:hAnsi="Times New Roman"/>
                <w:sz w:val="21"/>
                <w:szCs w:val="21"/>
              </w:rPr>
            </w:pPr>
            <w:r w:rsidRPr="00AA5B9A">
              <w:rPr>
                <w:rFonts w:ascii="Times New Roman" w:hAnsi="Times New Roman"/>
                <w:sz w:val="21"/>
                <w:szCs w:val="21"/>
              </w:rPr>
              <w:t>Yes</w:t>
            </w:r>
          </w:p>
        </w:tc>
        <w:tc>
          <w:tcPr>
            <w:tcW w:w="1029" w:type="pct"/>
          </w:tcPr>
          <w:p w14:paraId="4E44ABF4" w14:textId="3A52C752" w:rsidR="00AA5B9A" w:rsidRPr="00AA5B9A" w:rsidRDefault="00AA5B9A" w:rsidP="00AA5B9A">
            <w:pPr>
              <w:autoSpaceDE w:val="0"/>
              <w:autoSpaceDN w:val="0"/>
              <w:adjustRightInd w:val="0"/>
              <w:snapToGrid w:val="0"/>
              <w:spacing w:after="0"/>
              <w:jc w:val="center"/>
              <w:rPr>
                <w:rFonts w:ascii="Times New Roman" w:hAnsi="Times New Roman"/>
                <w:sz w:val="21"/>
                <w:szCs w:val="21"/>
              </w:rPr>
            </w:pPr>
            <w:r w:rsidRPr="00AA5B9A">
              <w:rPr>
                <w:rFonts w:ascii="Times New Roman" w:hAnsi="Times New Roman"/>
                <w:sz w:val="21"/>
                <w:szCs w:val="21"/>
              </w:rPr>
              <w:t>Yes</w:t>
            </w:r>
          </w:p>
        </w:tc>
      </w:tr>
      <w:tr w:rsidR="00AA5B9A" w:rsidRPr="00AA5B9A" w14:paraId="14B16406" w14:textId="77777777" w:rsidTr="000F478E">
        <w:tc>
          <w:tcPr>
            <w:tcW w:w="882" w:type="pct"/>
            <w:hideMark/>
          </w:tcPr>
          <w:p w14:paraId="0F36EB7E" w14:textId="77777777" w:rsidR="00AA5B9A" w:rsidRPr="00AA5B9A" w:rsidRDefault="00AA5B9A" w:rsidP="000F478E">
            <w:pPr>
              <w:autoSpaceDE w:val="0"/>
              <w:autoSpaceDN w:val="0"/>
              <w:adjustRightInd w:val="0"/>
              <w:snapToGrid w:val="0"/>
              <w:spacing w:after="0"/>
              <w:rPr>
                <w:rFonts w:ascii="Times New Roman" w:eastAsia="DengXian" w:hAnsi="Times New Roman"/>
                <w:i/>
                <w:iCs/>
                <w:sz w:val="21"/>
                <w:szCs w:val="21"/>
              </w:rPr>
            </w:pPr>
            <w:r w:rsidRPr="00AA5B9A">
              <w:rPr>
                <w:rFonts w:ascii="Times New Roman" w:hAnsi="Times New Roman"/>
                <w:i/>
                <w:iCs/>
                <w:sz w:val="21"/>
                <w:szCs w:val="21"/>
              </w:rPr>
              <w:t>Observations</w:t>
            </w:r>
          </w:p>
        </w:tc>
        <w:tc>
          <w:tcPr>
            <w:tcW w:w="1030" w:type="pct"/>
            <w:hideMark/>
          </w:tcPr>
          <w:p w14:paraId="48F50795" w14:textId="77777777" w:rsidR="00AA5B9A" w:rsidRPr="00AA5B9A" w:rsidRDefault="00AA5B9A" w:rsidP="000F478E">
            <w:pPr>
              <w:autoSpaceDE w:val="0"/>
              <w:autoSpaceDN w:val="0"/>
              <w:adjustRightInd w:val="0"/>
              <w:snapToGrid w:val="0"/>
              <w:spacing w:after="0"/>
              <w:jc w:val="center"/>
              <w:rPr>
                <w:rFonts w:ascii="Times New Roman" w:eastAsia="DengXian" w:hAnsi="Times New Roman"/>
                <w:sz w:val="21"/>
                <w:szCs w:val="21"/>
              </w:rPr>
            </w:pPr>
            <w:r w:rsidRPr="00AA5B9A">
              <w:rPr>
                <w:rFonts w:ascii="Times New Roman" w:hAnsi="Times New Roman"/>
                <w:sz w:val="21"/>
                <w:szCs w:val="21"/>
              </w:rPr>
              <w:t>15,994</w:t>
            </w:r>
          </w:p>
        </w:tc>
        <w:tc>
          <w:tcPr>
            <w:tcW w:w="1029" w:type="pct"/>
            <w:hideMark/>
          </w:tcPr>
          <w:p w14:paraId="7B30AB8D" w14:textId="77777777" w:rsidR="00AA5B9A" w:rsidRPr="00AA5B9A" w:rsidRDefault="00AA5B9A" w:rsidP="000F478E">
            <w:pPr>
              <w:autoSpaceDE w:val="0"/>
              <w:autoSpaceDN w:val="0"/>
              <w:adjustRightInd w:val="0"/>
              <w:snapToGrid w:val="0"/>
              <w:spacing w:after="0"/>
              <w:jc w:val="center"/>
              <w:rPr>
                <w:rFonts w:ascii="Times New Roman" w:eastAsia="DengXian" w:hAnsi="Times New Roman"/>
                <w:sz w:val="21"/>
                <w:szCs w:val="21"/>
              </w:rPr>
            </w:pPr>
            <w:r w:rsidRPr="00AA5B9A">
              <w:rPr>
                <w:rFonts w:ascii="Times New Roman" w:hAnsi="Times New Roman"/>
                <w:sz w:val="21"/>
                <w:szCs w:val="21"/>
              </w:rPr>
              <w:t>15,994</w:t>
            </w:r>
          </w:p>
        </w:tc>
        <w:tc>
          <w:tcPr>
            <w:tcW w:w="1029" w:type="pct"/>
          </w:tcPr>
          <w:p w14:paraId="15324AEB" w14:textId="77777777" w:rsidR="00AA5B9A" w:rsidRPr="00AA5B9A" w:rsidRDefault="00AA5B9A" w:rsidP="000F478E">
            <w:pPr>
              <w:autoSpaceDE w:val="0"/>
              <w:autoSpaceDN w:val="0"/>
              <w:adjustRightInd w:val="0"/>
              <w:snapToGrid w:val="0"/>
              <w:spacing w:after="0"/>
              <w:jc w:val="center"/>
              <w:rPr>
                <w:rFonts w:ascii="Times New Roman" w:eastAsia="DengXian" w:hAnsi="Times New Roman"/>
                <w:sz w:val="21"/>
                <w:szCs w:val="21"/>
              </w:rPr>
            </w:pPr>
            <w:r w:rsidRPr="00AA5B9A">
              <w:rPr>
                <w:rFonts w:ascii="Times New Roman" w:hAnsi="Times New Roman"/>
                <w:sz w:val="21"/>
                <w:szCs w:val="21"/>
              </w:rPr>
              <w:t>15,994</w:t>
            </w:r>
          </w:p>
        </w:tc>
        <w:tc>
          <w:tcPr>
            <w:tcW w:w="1029" w:type="pct"/>
          </w:tcPr>
          <w:p w14:paraId="4570D53D" w14:textId="77777777" w:rsidR="00AA5B9A" w:rsidRPr="00AA5B9A" w:rsidRDefault="00AA5B9A" w:rsidP="000F478E">
            <w:pPr>
              <w:autoSpaceDE w:val="0"/>
              <w:autoSpaceDN w:val="0"/>
              <w:adjustRightInd w:val="0"/>
              <w:snapToGrid w:val="0"/>
              <w:spacing w:after="0"/>
              <w:jc w:val="center"/>
              <w:rPr>
                <w:rFonts w:ascii="Times New Roman" w:eastAsia="DengXian" w:hAnsi="Times New Roman"/>
                <w:sz w:val="21"/>
                <w:szCs w:val="21"/>
              </w:rPr>
            </w:pPr>
            <w:r w:rsidRPr="00AA5B9A">
              <w:rPr>
                <w:rFonts w:ascii="Times New Roman" w:hAnsi="Times New Roman"/>
                <w:sz w:val="21"/>
                <w:szCs w:val="21"/>
              </w:rPr>
              <w:t>15,994</w:t>
            </w:r>
          </w:p>
        </w:tc>
      </w:tr>
      <w:tr w:rsidR="00AA5B9A" w:rsidRPr="00AA5B9A" w14:paraId="5FC95969" w14:textId="77777777" w:rsidTr="000F478E">
        <w:tc>
          <w:tcPr>
            <w:tcW w:w="882" w:type="pct"/>
            <w:tcBorders>
              <w:top w:val="nil"/>
              <w:left w:val="nil"/>
              <w:bottom w:val="single" w:sz="4" w:space="0" w:color="auto"/>
              <w:right w:val="nil"/>
            </w:tcBorders>
            <w:hideMark/>
          </w:tcPr>
          <w:p w14:paraId="7456EC01" w14:textId="77777777" w:rsidR="00AA5B9A" w:rsidRPr="00AA5B9A" w:rsidRDefault="00AA5B9A" w:rsidP="000F478E">
            <w:pPr>
              <w:autoSpaceDE w:val="0"/>
              <w:autoSpaceDN w:val="0"/>
              <w:adjustRightInd w:val="0"/>
              <w:snapToGrid w:val="0"/>
              <w:spacing w:after="0"/>
              <w:rPr>
                <w:rFonts w:ascii="Times New Roman" w:eastAsia="DengXian" w:hAnsi="Times New Roman"/>
                <w:i/>
                <w:iCs/>
                <w:sz w:val="21"/>
                <w:szCs w:val="21"/>
              </w:rPr>
            </w:pPr>
            <w:r w:rsidRPr="00AA5B9A">
              <w:rPr>
                <w:rFonts w:ascii="Times New Roman" w:hAnsi="Times New Roman"/>
                <w:i/>
                <w:iCs/>
                <w:sz w:val="21"/>
                <w:szCs w:val="21"/>
              </w:rPr>
              <w:t>Adj.R</w:t>
            </w:r>
            <w:r w:rsidRPr="00AA5B9A">
              <w:rPr>
                <w:rFonts w:ascii="Times New Roman" w:hAnsi="Times New Roman"/>
                <w:i/>
                <w:iCs/>
                <w:sz w:val="21"/>
                <w:szCs w:val="21"/>
                <w:vertAlign w:val="superscript"/>
              </w:rPr>
              <w:t>2</w:t>
            </w:r>
          </w:p>
        </w:tc>
        <w:tc>
          <w:tcPr>
            <w:tcW w:w="1030" w:type="pct"/>
            <w:tcBorders>
              <w:top w:val="nil"/>
              <w:left w:val="nil"/>
              <w:bottom w:val="single" w:sz="4" w:space="0" w:color="auto"/>
              <w:right w:val="nil"/>
            </w:tcBorders>
            <w:hideMark/>
          </w:tcPr>
          <w:p w14:paraId="45A8DA8C" w14:textId="77777777" w:rsidR="00AA5B9A" w:rsidRPr="00AA5B9A" w:rsidRDefault="00AA5B9A" w:rsidP="000F478E">
            <w:pPr>
              <w:autoSpaceDE w:val="0"/>
              <w:autoSpaceDN w:val="0"/>
              <w:adjustRightInd w:val="0"/>
              <w:snapToGrid w:val="0"/>
              <w:spacing w:after="0"/>
              <w:jc w:val="center"/>
              <w:rPr>
                <w:rFonts w:ascii="Times New Roman" w:eastAsia="DengXian" w:hAnsi="Times New Roman"/>
                <w:sz w:val="21"/>
                <w:szCs w:val="21"/>
              </w:rPr>
            </w:pPr>
            <w:r w:rsidRPr="00AA5B9A">
              <w:rPr>
                <w:rFonts w:ascii="Times New Roman" w:hAnsi="Times New Roman"/>
                <w:sz w:val="21"/>
                <w:szCs w:val="21"/>
              </w:rPr>
              <w:t>0.731</w:t>
            </w:r>
          </w:p>
        </w:tc>
        <w:tc>
          <w:tcPr>
            <w:tcW w:w="1029" w:type="pct"/>
            <w:tcBorders>
              <w:top w:val="nil"/>
              <w:left w:val="nil"/>
              <w:bottom w:val="single" w:sz="4" w:space="0" w:color="auto"/>
              <w:right w:val="nil"/>
            </w:tcBorders>
            <w:hideMark/>
          </w:tcPr>
          <w:p w14:paraId="79D5142F" w14:textId="77777777" w:rsidR="00AA5B9A" w:rsidRPr="00AA5B9A" w:rsidRDefault="00AA5B9A" w:rsidP="000F478E">
            <w:pPr>
              <w:autoSpaceDE w:val="0"/>
              <w:autoSpaceDN w:val="0"/>
              <w:adjustRightInd w:val="0"/>
              <w:snapToGrid w:val="0"/>
              <w:spacing w:after="0"/>
              <w:jc w:val="center"/>
              <w:rPr>
                <w:rFonts w:ascii="Times New Roman" w:eastAsia="DengXian" w:hAnsi="Times New Roman"/>
                <w:sz w:val="21"/>
                <w:szCs w:val="21"/>
              </w:rPr>
            </w:pPr>
            <w:r w:rsidRPr="00AA5B9A">
              <w:rPr>
                <w:rFonts w:ascii="Times New Roman" w:hAnsi="Times New Roman"/>
                <w:sz w:val="21"/>
                <w:szCs w:val="21"/>
              </w:rPr>
              <w:t>0.742</w:t>
            </w:r>
          </w:p>
        </w:tc>
        <w:tc>
          <w:tcPr>
            <w:tcW w:w="1029" w:type="pct"/>
            <w:tcBorders>
              <w:top w:val="nil"/>
              <w:left w:val="nil"/>
              <w:bottom w:val="single" w:sz="4" w:space="0" w:color="auto"/>
              <w:right w:val="nil"/>
            </w:tcBorders>
          </w:tcPr>
          <w:p w14:paraId="7E743B6B" w14:textId="77777777" w:rsidR="00AA5B9A" w:rsidRPr="00AA5B9A" w:rsidRDefault="00AA5B9A" w:rsidP="000F478E">
            <w:pPr>
              <w:autoSpaceDE w:val="0"/>
              <w:autoSpaceDN w:val="0"/>
              <w:adjustRightInd w:val="0"/>
              <w:snapToGrid w:val="0"/>
              <w:spacing w:after="0"/>
              <w:jc w:val="center"/>
              <w:rPr>
                <w:rFonts w:ascii="Times New Roman" w:eastAsia="DengXian" w:hAnsi="Times New Roman"/>
                <w:sz w:val="21"/>
                <w:szCs w:val="21"/>
              </w:rPr>
            </w:pPr>
            <w:r w:rsidRPr="00AA5B9A">
              <w:rPr>
                <w:rFonts w:ascii="Times New Roman" w:hAnsi="Times New Roman"/>
                <w:sz w:val="21"/>
                <w:szCs w:val="21"/>
              </w:rPr>
              <w:t>0.775</w:t>
            </w:r>
          </w:p>
        </w:tc>
        <w:tc>
          <w:tcPr>
            <w:tcW w:w="1029" w:type="pct"/>
            <w:tcBorders>
              <w:top w:val="nil"/>
              <w:left w:val="nil"/>
              <w:bottom w:val="single" w:sz="4" w:space="0" w:color="auto"/>
              <w:right w:val="nil"/>
            </w:tcBorders>
          </w:tcPr>
          <w:p w14:paraId="4C186AE3" w14:textId="77777777" w:rsidR="00AA5B9A" w:rsidRPr="00AA5B9A" w:rsidRDefault="00AA5B9A" w:rsidP="000F478E">
            <w:pPr>
              <w:autoSpaceDE w:val="0"/>
              <w:autoSpaceDN w:val="0"/>
              <w:adjustRightInd w:val="0"/>
              <w:snapToGrid w:val="0"/>
              <w:spacing w:after="0"/>
              <w:jc w:val="center"/>
              <w:rPr>
                <w:rFonts w:ascii="Times New Roman" w:eastAsia="DengXian" w:hAnsi="Times New Roman"/>
                <w:sz w:val="21"/>
                <w:szCs w:val="21"/>
              </w:rPr>
            </w:pPr>
            <w:r w:rsidRPr="00AA5B9A">
              <w:rPr>
                <w:rFonts w:ascii="Times New Roman" w:hAnsi="Times New Roman"/>
                <w:sz w:val="21"/>
                <w:szCs w:val="21"/>
              </w:rPr>
              <w:t>0.786</w:t>
            </w:r>
          </w:p>
        </w:tc>
      </w:tr>
    </w:tbl>
    <w:p w14:paraId="4A77EDE8" w14:textId="77777777" w:rsidR="00AA5B9A" w:rsidRPr="006932AB" w:rsidRDefault="00AA5B9A" w:rsidP="00AA5B9A">
      <w:pPr>
        <w:snapToGrid w:val="0"/>
        <w:rPr>
          <w:rFonts w:ascii="Calibri" w:eastAsia="DengXian" w:hAnsi="Calibri"/>
          <w:sz w:val="21"/>
          <w:szCs w:val="21"/>
        </w:rPr>
      </w:pPr>
    </w:p>
    <w:p w14:paraId="48B143CA" w14:textId="77777777" w:rsidR="00AA5B9A" w:rsidRDefault="00AA5B9A" w:rsidP="005A40B4">
      <w:pPr>
        <w:pStyle w:val="FootnoteText"/>
        <w:jc w:val="both"/>
        <w:rPr>
          <w:rFonts w:ascii="Times New Roman" w:hAnsi="Times New Roman"/>
          <w:sz w:val="21"/>
          <w:szCs w:val="21"/>
        </w:rPr>
      </w:pPr>
    </w:p>
    <w:p w14:paraId="32F4B1E2" w14:textId="6C808925" w:rsidR="003F7BD9" w:rsidRPr="003F7BD9" w:rsidRDefault="00AA5B9A" w:rsidP="003F7BD9">
      <w:pPr>
        <w:pStyle w:val="FootnoteText"/>
        <w:jc w:val="both"/>
        <w:rPr>
          <w:rFonts w:ascii="Times New Roman" w:hAnsi="Times New Roman"/>
          <w:sz w:val="21"/>
          <w:szCs w:val="21"/>
        </w:rPr>
      </w:pPr>
      <w:r>
        <w:rPr>
          <w:rFonts w:ascii="Times New Roman" w:hAnsi="Times New Roman"/>
          <w:sz w:val="21"/>
          <w:szCs w:val="21"/>
        </w:rPr>
        <w:t xml:space="preserve"> </w:t>
      </w:r>
    </w:p>
    <w:p w14:paraId="594AB39C" w14:textId="239A8E94" w:rsidR="00157FAD" w:rsidRDefault="00AA5B9A">
      <w:r>
        <w:t xml:space="preserve"> </w:t>
      </w:r>
    </w:p>
    <w:p w14:paraId="2881F2BA" w14:textId="77777777" w:rsidR="00AA5B9A" w:rsidRDefault="00AA5B9A">
      <w:pPr>
        <w:rPr>
          <w:rFonts w:ascii="Times New Roman" w:eastAsia="Times New Roman" w:hAnsi="Times New Roman"/>
          <w:b/>
          <w:bCs/>
          <w:sz w:val="21"/>
          <w:szCs w:val="21"/>
        </w:rPr>
      </w:pPr>
      <w:r>
        <w:rPr>
          <w:rFonts w:ascii="Times New Roman" w:hAnsi="Times New Roman"/>
          <w:szCs w:val="21"/>
        </w:rPr>
        <w:br w:type="page"/>
      </w:r>
    </w:p>
    <w:p w14:paraId="21759C85" w14:textId="7B5C8C5E" w:rsidR="00B64453" w:rsidRPr="00B64453" w:rsidRDefault="00B64453" w:rsidP="00B64453">
      <w:pPr>
        <w:pStyle w:val="Heading2"/>
        <w:spacing w:before="0" w:after="0"/>
        <w:rPr>
          <w:rFonts w:ascii="Times New Roman" w:hAnsi="Times New Roman" w:cs="Times New Roman"/>
          <w:szCs w:val="21"/>
        </w:rPr>
      </w:pPr>
      <w:r>
        <w:rPr>
          <w:rFonts w:ascii="Times New Roman" w:hAnsi="Times New Roman" w:cs="Times New Roman"/>
          <w:szCs w:val="21"/>
        </w:rPr>
        <w:lastRenderedPageBreak/>
        <w:t xml:space="preserve">Appendix C: The </w:t>
      </w:r>
      <w:r w:rsidRPr="00B64453">
        <w:rPr>
          <w:rFonts w:ascii="Times New Roman" w:hAnsi="Times New Roman" w:cs="Times New Roman" w:hint="eastAsia"/>
          <w:szCs w:val="21"/>
        </w:rPr>
        <w:t>instrumental variable regression</w:t>
      </w:r>
    </w:p>
    <w:p w14:paraId="37FADCC4" w14:textId="2647C5A1" w:rsidR="00B64453" w:rsidRPr="00B64453" w:rsidRDefault="00B64453" w:rsidP="00B64453">
      <w:pPr>
        <w:jc w:val="both"/>
        <w:rPr>
          <w:rFonts w:ascii="Times New Roman" w:eastAsia="TimesNewRomanPS-BoldMT" w:hAnsi="Times New Roman"/>
          <w:kern w:val="44"/>
          <w:sz w:val="21"/>
          <w:szCs w:val="21"/>
        </w:rPr>
      </w:pPr>
      <w:r w:rsidRPr="00CE0C15">
        <w:rPr>
          <w:rFonts w:ascii="Times New Roman" w:eastAsia="TimesNewRomanPS-BoldMT" w:hAnsi="Times New Roman"/>
          <w:kern w:val="44"/>
          <w:sz w:val="21"/>
          <w:szCs w:val="21"/>
        </w:rPr>
        <w:t xml:space="preserve">This table presents the result of </w:t>
      </w:r>
      <w:r w:rsidRPr="00B64453">
        <w:rPr>
          <w:rFonts w:ascii="Times New Roman" w:eastAsia="TimesNewRomanPS-BoldMT" w:hAnsi="Times New Roman"/>
          <w:kern w:val="44"/>
          <w:sz w:val="21"/>
          <w:szCs w:val="21"/>
        </w:rPr>
        <w:t>instrumental variable regression</w:t>
      </w:r>
      <w:r w:rsidRPr="00CE0C15">
        <w:rPr>
          <w:rFonts w:ascii="Times New Roman" w:eastAsia="TimesNewRomanPS-BoldMT" w:hAnsi="Times New Roman"/>
          <w:kern w:val="44"/>
          <w:sz w:val="21"/>
          <w:szCs w:val="21"/>
        </w:rPr>
        <w:t xml:space="preserve">. </w:t>
      </w:r>
      <w:r w:rsidRPr="006E1874">
        <w:rPr>
          <w:rFonts w:ascii="Times New Roman" w:eastAsia="SimSun" w:hAnsi="Times New Roman"/>
          <w:sz w:val="21"/>
          <w:szCs w:val="21"/>
        </w:rPr>
        <w:t>The dependent variable</w:t>
      </w:r>
      <w:r w:rsidRPr="006E1874">
        <w:rPr>
          <w:rFonts w:ascii="Times New Roman" w:hAnsi="Times New Roman"/>
          <w:sz w:val="21"/>
          <w:szCs w:val="21"/>
        </w:rPr>
        <w:t xml:space="preserve"> </w:t>
      </w:r>
      <w:r w:rsidRPr="006E1874">
        <w:rPr>
          <w:rFonts w:ascii="Times New Roman" w:hAnsi="Times New Roman" w:hint="eastAsia"/>
          <w:i/>
          <w:sz w:val="21"/>
          <w:szCs w:val="21"/>
          <w:shd w:val="clear" w:color="auto" w:fill="FFFFFF"/>
        </w:rPr>
        <w:t>Private</w:t>
      </w:r>
      <w:r w:rsidRPr="006E1874">
        <w:rPr>
          <w:rFonts w:ascii="Times New Roman" w:hAnsi="Times New Roman"/>
          <w:i/>
          <w:sz w:val="21"/>
          <w:szCs w:val="21"/>
          <w:shd w:val="clear" w:color="auto" w:fill="FFFFFF"/>
        </w:rPr>
        <w:t>Share</w:t>
      </w:r>
      <w:r w:rsidRPr="006E1874">
        <w:rPr>
          <w:rFonts w:ascii="Times New Roman" w:hAnsi="Times New Roman"/>
          <w:sz w:val="21"/>
          <w:szCs w:val="21"/>
          <w:shd w:val="clear" w:color="auto" w:fill="FFFFFF"/>
        </w:rPr>
        <w:t xml:space="preserve"> indicates the share of registered capital held by </w:t>
      </w:r>
      <w:r w:rsidRPr="006E1874">
        <w:rPr>
          <w:rFonts w:ascii="Times New Roman" w:hAnsi="Times New Roman" w:hint="eastAsia"/>
          <w:sz w:val="21"/>
          <w:szCs w:val="21"/>
          <w:shd w:val="clear" w:color="auto" w:fill="FFFFFF"/>
        </w:rPr>
        <w:t>private</w:t>
      </w:r>
      <w:r w:rsidRPr="006E1874">
        <w:rPr>
          <w:rFonts w:ascii="Times New Roman" w:hAnsi="Times New Roman"/>
          <w:sz w:val="21"/>
          <w:szCs w:val="21"/>
          <w:shd w:val="clear" w:color="auto" w:fill="FFFFFF"/>
        </w:rPr>
        <w:t xml:space="preserve"> investors. </w:t>
      </w:r>
      <w:r w:rsidRPr="00B64453">
        <w:rPr>
          <w:rFonts w:ascii="Times New Roman" w:hAnsi="Times New Roman"/>
          <w:sz w:val="21"/>
          <w:szCs w:val="21"/>
        </w:rPr>
        <w:t xml:space="preserve">In </w:t>
      </w:r>
      <w:r>
        <w:rPr>
          <w:rFonts w:ascii="Times New Roman" w:hAnsi="Times New Roman"/>
          <w:sz w:val="21"/>
          <w:szCs w:val="21"/>
        </w:rPr>
        <w:t>C</w:t>
      </w:r>
      <w:r w:rsidRPr="00B64453">
        <w:rPr>
          <w:rFonts w:ascii="Times New Roman" w:hAnsi="Times New Roman"/>
          <w:sz w:val="21"/>
          <w:szCs w:val="21"/>
        </w:rPr>
        <w:t>olumn</w:t>
      </w:r>
      <w:r>
        <w:rPr>
          <w:rFonts w:ascii="Times New Roman" w:hAnsi="Times New Roman"/>
          <w:sz w:val="21"/>
          <w:szCs w:val="21"/>
        </w:rPr>
        <w:t xml:space="preserve"> 1(2)</w:t>
      </w:r>
      <w:r w:rsidRPr="00B64453">
        <w:rPr>
          <w:rFonts w:ascii="Times New Roman" w:hAnsi="Times New Roman"/>
          <w:sz w:val="21"/>
          <w:szCs w:val="21"/>
        </w:rPr>
        <w:t>, we use</w:t>
      </w:r>
      <w:r>
        <w:rPr>
          <w:rFonts w:ascii="Times New Roman" w:hAnsi="Times New Roman"/>
          <w:sz w:val="21"/>
          <w:szCs w:val="21"/>
        </w:rPr>
        <w:t xml:space="preserve"> </w:t>
      </w:r>
      <w:r w:rsidRPr="00B64453">
        <w:rPr>
          <w:rFonts w:ascii="Times New Roman" w:hAnsi="Times New Roman"/>
          <w:sz w:val="21"/>
          <w:szCs w:val="21"/>
        </w:rPr>
        <w:t>the</w:t>
      </w:r>
      <w:r>
        <w:rPr>
          <w:rFonts w:ascii="Times New Roman" w:hAnsi="Times New Roman"/>
          <w:sz w:val="21"/>
          <w:szCs w:val="21"/>
        </w:rPr>
        <w:t xml:space="preserve"> </w:t>
      </w:r>
      <w:r w:rsidRPr="00B64453">
        <w:rPr>
          <w:rFonts w:ascii="Times New Roman" w:hAnsi="Times New Roman"/>
          <w:sz w:val="21"/>
          <w:szCs w:val="21"/>
        </w:rPr>
        <w:t>days of sunshine</w:t>
      </w:r>
      <w:r>
        <w:rPr>
          <w:rFonts w:ascii="Times New Roman" w:hAnsi="Times New Roman"/>
          <w:sz w:val="21"/>
          <w:szCs w:val="21"/>
        </w:rPr>
        <w:t xml:space="preserve"> (</w:t>
      </w:r>
      <w:r w:rsidRPr="00B64453">
        <w:rPr>
          <w:rFonts w:ascii="Times New Roman" w:hAnsi="Times New Roman"/>
          <w:sz w:val="21"/>
          <w:szCs w:val="21"/>
        </w:rPr>
        <w:t>medial humidity</w:t>
      </w:r>
      <w:r>
        <w:rPr>
          <w:rFonts w:ascii="Times New Roman" w:hAnsi="Times New Roman"/>
          <w:sz w:val="21"/>
          <w:szCs w:val="21"/>
        </w:rPr>
        <w:t xml:space="preserve">) </w:t>
      </w:r>
      <w:r w:rsidRPr="00B64453">
        <w:rPr>
          <w:rFonts w:ascii="Times New Roman" w:hAnsi="Times New Roman"/>
          <w:sz w:val="21"/>
          <w:szCs w:val="21"/>
        </w:rPr>
        <w:t xml:space="preserve">as the instrument for the local </w:t>
      </w:r>
      <w:r>
        <w:rPr>
          <w:rFonts w:ascii="Times New Roman" w:hAnsi="Times New Roman"/>
          <w:sz w:val="21"/>
          <w:szCs w:val="21"/>
        </w:rPr>
        <w:t>fiscal stress arising from the</w:t>
      </w:r>
      <w:r w:rsidRPr="00B64453">
        <w:rPr>
          <w:rFonts w:ascii="Times New Roman" w:hAnsi="Times New Roman"/>
          <w:sz w:val="21"/>
          <w:szCs w:val="21"/>
        </w:rPr>
        <w:t xml:space="preserve"> abolition of the agricultural tax. </w:t>
      </w:r>
      <w:r>
        <w:rPr>
          <w:rFonts w:ascii="Times New Roman" w:hAnsi="Times New Roman"/>
          <w:sz w:val="21"/>
          <w:szCs w:val="21"/>
        </w:rPr>
        <w:t xml:space="preserve">In Column 3, we use </w:t>
      </w:r>
      <w:r w:rsidRPr="00B64453">
        <w:rPr>
          <w:rFonts w:ascii="Times New Roman" w:hAnsi="Times New Roman"/>
          <w:sz w:val="21"/>
          <w:szCs w:val="21"/>
        </w:rPr>
        <w:t>weather conditions</w:t>
      </w:r>
      <w:r>
        <w:rPr>
          <w:rFonts w:ascii="Times New Roman" w:hAnsi="Times New Roman"/>
          <w:sz w:val="21"/>
          <w:szCs w:val="21"/>
        </w:rPr>
        <w:t xml:space="preserve">, including </w:t>
      </w:r>
      <w:r w:rsidRPr="00B64453">
        <w:rPr>
          <w:rFonts w:ascii="Times New Roman" w:hAnsi="Times New Roman"/>
          <w:sz w:val="21"/>
          <w:szCs w:val="21"/>
        </w:rPr>
        <w:t xml:space="preserve">the days of sunshine </w:t>
      </w:r>
      <w:r>
        <w:rPr>
          <w:rFonts w:ascii="Times New Roman" w:hAnsi="Times New Roman"/>
          <w:sz w:val="21"/>
          <w:szCs w:val="21"/>
        </w:rPr>
        <w:t xml:space="preserve">and </w:t>
      </w:r>
      <w:r w:rsidRPr="00B64453">
        <w:rPr>
          <w:rFonts w:ascii="Times New Roman" w:hAnsi="Times New Roman"/>
          <w:sz w:val="21"/>
          <w:szCs w:val="21"/>
        </w:rPr>
        <w:t>medial humidity</w:t>
      </w:r>
      <w:r>
        <w:rPr>
          <w:rFonts w:ascii="Times New Roman" w:hAnsi="Times New Roman"/>
          <w:sz w:val="21"/>
          <w:szCs w:val="21"/>
        </w:rPr>
        <w:t xml:space="preserve">, as </w:t>
      </w:r>
      <w:r w:rsidRPr="00B64453">
        <w:rPr>
          <w:rFonts w:ascii="Times New Roman" w:hAnsi="Times New Roman"/>
          <w:sz w:val="21"/>
          <w:szCs w:val="21"/>
        </w:rPr>
        <w:t>the instrument</w:t>
      </w:r>
      <w:r>
        <w:rPr>
          <w:rFonts w:ascii="Times New Roman" w:hAnsi="Times New Roman"/>
          <w:sz w:val="21"/>
          <w:szCs w:val="21"/>
        </w:rPr>
        <w:t xml:space="preserve"> variables for local government stress. </w:t>
      </w:r>
      <w:r w:rsidRPr="006E1874">
        <w:rPr>
          <w:rFonts w:ascii="Times New Roman" w:hAnsi="Times New Roman"/>
          <w:i/>
          <w:color w:val="000000" w:themeColor="text1"/>
          <w:sz w:val="21"/>
          <w:szCs w:val="21"/>
        </w:rPr>
        <w:t>Firm</w:t>
      </w:r>
      <w:r w:rsidRPr="006E1874">
        <w:rPr>
          <w:rFonts w:ascii="Times New Roman" w:hAnsi="Times New Roman"/>
          <w:color w:val="000000" w:themeColor="text1"/>
          <w:sz w:val="21"/>
          <w:szCs w:val="21"/>
        </w:rPr>
        <w:t xml:space="preserve"> indicates firm fixed effects. </w:t>
      </w:r>
      <w:r w:rsidRPr="006E1874">
        <w:rPr>
          <w:rFonts w:ascii="Times New Roman" w:hAnsi="Times New Roman"/>
          <w:i/>
          <w:color w:val="000000" w:themeColor="text1"/>
          <w:sz w:val="21"/>
          <w:szCs w:val="21"/>
        </w:rPr>
        <w:t>Industry*Year</w:t>
      </w:r>
      <w:r w:rsidRPr="006E1874">
        <w:rPr>
          <w:rFonts w:ascii="Times New Roman" w:hAnsi="Times New Roman"/>
          <w:color w:val="000000" w:themeColor="text1"/>
          <w:sz w:val="21"/>
          <w:szCs w:val="21"/>
        </w:rPr>
        <w:t xml:space="preserve"> indicates industry-year fixed effects. </w:t>
      </w:r>
      <w:r w:rsidRPr="006E1874">
        <w:rPr>
          <w:rFonts w:ascii="Times New Roman" w:hAnsi="Times New Roman"/>
          <w:i/>
          <w:color w:val="000000" w:themeColor="text1"/>
          <w:sz w:val="21"/>
          <w:szCs w:val="21"/>
        </w:rPr>
        <w:t>Province*Year</w:t>
      </w:r>
      <w:r w:rsidRPr="006E1874">
        <w:rPr>
          <w:rFonts w:ascii="Times New Roman" w:hAnsi="Times New Roman"/>
          <w:color w:val="000000" w:themeColor="text1"/>
          <w:sz w:val="21"/>
          <w:szCs w:val="21"/>
        </w:rPr>
        <w:t xml:space="preserve"> indicates province-year fixed effects.</w:t>
      </w:r>
      <w:r w:rsidRPr="006E1874">
        <w:rPr>
          <w:rFonts w:ascii="Times New Roman" w:hAnsi="Times New Roman"/>
          <w:i/>
          <w:color w:val="000000" w:themeColor="text1"/>
          <w:sz w:val="21"/>
          <w:szCs w:val="21"/>
        </w:rPr>
        <w:t xml:space="preserve"> </w:t>
      </w:r>
      <w:r w:rsidRPr="006E1874">
        <w:rPr>
          <w:rFonts w:ascii="Times New Roman" w:hAnsi="Times New Roman"/>
          <w:color w:val="000000" w:themeColor="text1"/>
          <w:sz w:val="21"/>
          <w:szCs w:val="21"/>
        </w:rPr>
        <w:t xml:space="preserve">Heteroskedasticity-robust standard errors are </w:t>
      </w:r>
      <w:r w:rsidRPr="006E1874">
        <w:rPr>
          <w:rFonts w:ascii="Times New Roman" w:hAnsi="Times New Roman"/>
          <w:sz w:val="21"/>
          <w:szCs w:val="21"/>
          <w:shd w:val="clear" w:color="auto" w:fill="FFFFFF"/>
        </w:rPr>
        <w:t>corrected for clustering at region</w:t>
      </w:r>
      <w:r w:rsidR="007D6121">
        <w:rPr>
          <w:rFonts w:ascii="Times New Roman" w:hAnsi="Times New Roman"/>
          <w:sz w:val="21"/>
          <w:szCs w:val="21"/>
          <w:shd w:val="clear" w:color="auto" w:fill="FFFFFF"/>
        </w:rPr>
        <w:t>-</w:t>
      </w:r>
      <w:r w:rsidRPr="006E1874">
        <w:rPr>
          <w:rFonts w:ascii="Times New Roman" w:hAnsi="Times New Roman"/>
          <w:sz w:val="21"/>
          <w:szCs w:val="21"/>
          <w:shd w:val="clear" w:color="auto" w:fill="FFFFFF"/>
        </w:rPr>
        <w:t>year level</w:t>
      </w:r>
      <w:r w:rsidRPr="006E1874">
        <w:rPr>
          <w:rFonts w:ascii="Times New Roman" w:hAnsi="Times New Roman"/>
          <w:color w:val="000000" w:themeColor="text1"/>
          <w:sz w:val="21"/>
          <w:szCs w:val="21"/>
        </w:rPr>
        <w:t xml:space="preserve">. </w:t>
      </w:r>
      <w:r w:rsidRPr="006E1874">
        <w:rPr>
          <w:rFonts w:ascii="Times New Roman" w:hAnsi="Times New Roman"/>
          <w:i/>
          <w:color w:val="000000" w:themeColor="text1"/>
          <w:sz w:val="21"/>
          <w:szCs w:val="21"/>
        </w:rPr>
        <w:t>T-statistics</w:t>
      </w:r>
      <w:r w:rsidRPr="006E1874">
        <w:rPr>
          <w:rFonts w:ascii="Times New Roman" w:hAnsi="Times New Roman"/>
          <w:color w:val="000000" w:themeColor="text1"/>
          <w:sz w:val="21"/>
          <w:szCs w:val="21"/>
        </w:rPr>
        <w:t xml:space="preserve"> are reported in parentheses. *, **, and *** indicate significance at the 10%, 5%, and 1% level, respectively. All related variables are defined in Appendix A.</w:t>
      </w:r>
    </w:p>
    <w:tbl>
      <w:tblPr>
        <w:tblW w:w="5000" w:type="pct"/>
        <w:tblLook w:val="0000" w:firstRow="0" w:lastRow="0" w:firstColumn="0" w:lastColumn="0" w:noHBand="0" w:noVBand="0"/>
      </w:tblPr>
      <w:tblGrid>
        <w:gridCol w:w="2076"/>
        <w:gridCol w:w="2428"/>
        <w:gridCol w:w="2428"/>
        <w:gridCol w:w="2428"/>
      </w:tblGrid>
      <w:tr w:rsidR="00B64453" w:rsidRPr="00B64453" w14:paraId="6FC6EA6B" w14:textId="77777777" w:rsidTr="00B64453">
        <w:tc>
          <w:tcPr>
            <w:tcW w:w="1109" w:type="pct"/>
            <w:tcBorders>
              <w:top w:val="single" w:sz="4" w:space="0" w:color="auto"/>
              <w:left w:val="nil"/>
              <w:bottom w:val="nil"/>
              <w:right w:val="nil"/>
            </w:tcBorders>
          </w:tcPr>
          <w:p w14:paraId="031EFC78" w14:textId="77777777" w:rsidR="00B64453" w:rsidRPr="00B64453" w:rsidRDefault="00B64453" w:rsidP="006E5468">
            <w:pPr>
              <w:widowControl w:val="0"/>
              <w:autoSpaceDE w:val="0"/>
              <w:autoSpaceDN w:val="0"/>
              <w:adjustRightInd w:val="0"/>
              <w:spacing w:after="0" w:line="240" w:lineRule="auto"/>
              <w:rPr>
                <w:rFonts w:ascii="Times New Roman" w:hAnsi="Times New Roman"/>
                <w:sz w:val="21"/>
                <w:szCs w:val="21"/>
              </w:rPr>
            </w:pPr>
          </w:p>
        </w:tc>
        <w:tc>
          <w:tcPr>
            <w:tcW w:w="1297" w:type="pct"/>
            <w:tcBorders>
              <w:top w:val="single" w:sz="4" w:space="0" w:color="auto"/>
              <w:left w:val="nil"/>
              <w:bottom w:val="nil"/>
              <w:right w:val="nil"/>
            </w:tcBorders>
          </w:tcPr>
          <w:p w14:paraId="56C834D9" w14:textId="77777777" w:rsidR="00B64453" w:rsidRPr="00B64453" w:rsidRDefault="00B64453" w:rsidP="006E5468">
            <w:pPr>
              <w:widowControl w:val="0"/>
              <w:autoSpaceDE w:val="0"/>
              <w:autoSpaceDN w:val="0"/>
              <w:adjustRightInd w:val="0"/>
              <w:spacing w:after="0" w:line="240" w:lineRule="auto"/>
              <w:jc w:val="center"/>
              <w:rPr>
                <w:rFonts w:ascii="Times New Roman" w:hAnsi="Times New Roman"/>
                <w:sz w:val="21"/>
                <w:szCs w:val="21"/>
              </w:rPr>
            </w:pPr>
            <w:r w:rsidRPr="00B64453">
              <w:rPr>
                <w:rFonts w:ascii="Times New Roman" w:hAnsi="Times New Roman"/>
                <w:sz w:val="21"/>
                <w:szCs w:val="21"/>
              </w:rPr>
              <w:t>(1)</w:t>
            </w:r>
          </w:p>
        </w:tc>
        <w:tc>
          <w:tcPr>
            <w:tcW w:w="1297" w:type="pct"/>
            <w:tcBorders>
              <w:top w:val="single" w:sz="4" w:space="0" w:color="auto"/>
              <w:left w:val="nil"/>
              <w:bottom w:val="nil"/>
              <w:right w:val="nil"/>
            </w:tcBorders>
          </w:tcPr>
          <w:p w14:paraId="59A05DF2" w14:textId="77777777" w:rsidR="00B64453" w:rsidRPr="00B64453" w:rsidRDefault="00B64453" w:rsidP="006E5468">
            <w:pPr>
              <w:widowControl w:val="0"/>
              <w:autoSpaceDE w:val="0"/>
              <w:autoSpaceDN w:val="0"/>
              <w:adjustRightInd w:val="0"/>
              <w:spacing w:after="0" w:line="240" w:lineRule="auto"/>
              <w:jc w:val="center"/>
              <w:rPr>
                <w:rFonts w:ascii="Times New Roman" w:hAnsi="Times New Roman"/>
                <w:sz w:val="21"/>
                <w:szCs w:val="21"/>
              </w:rPr>
            </w:pPr>
            <w:r w:rsidRPr="00B64453">
              <w:rPr>
                <w:rFonts w:ascii="Times New Roman" w:hAnsi="Times New Roman"/>
                <w:sz w:val="21"/>
                <w:szCs w:val="21"/>
              </w:rPr>
              <w:t>(2)</w:t>
            </w:r>
          </w:p>
        </w:tc>
        <w:tc>
          <w:tcPr>
            <w:tcW w:w="1297" w:type="pct"/>
            <w:tcBorders>
              <w:top w:val="single" w:sz="4" w:space="0" w:color="auto"/>
              <w:left w:val="nil"/>
              <w:bottom w:val="nil"/>
              <w:right w:val="nil"/>
            </w:tcBorders>
          </w:tcPr>
          <w:p w14:paraId="7840FA15" w14:textId="77777777" w:rsidR="00B64453" w:rsidRPr="00B64453" w:rsidRDefault="00B64453" w:rsidP="006E5468">
            <w:pPr>
              <w:widowControl w:val="0"/>
              <w:autoSpaceDE w:val="0"/>
              <w:autoSpaceDN w:val="0"/>
              <w:adjustRightInd w:val="0"/>
              <w:spacing w:after="0" w:line="240" w:lineRule="auto"/>
              <w:jc w:val="center"/>
              <w:rPr>
                <w:rFonts w:ascii="Times New Roman" w:hAnsi="Times New Roman"/>
                <w:sz w:val="21"/>
                <w:szCs w:val="21"/>
              </w:rPr>
            </w:pPr>
            <w:r w:rsidRPr="00B64453">
              <w:rPr>
                <w:rFonts w:ascii="Times New Roman" w:hAnsi="Times New Roman"/>
                <w:sz w:val="21"/>
                <w:szCs w:val="21"/>
              </w:rPr>
              <w:t>(3)</w:t>
            </w:r>
          </w:p>
        </w:tc>
      </w:tr>
      <w:tr w:rsidR="00B64453" w:rsidRPr="00B64453" w14:paraId="622718E3" w14:textId="77777777" w:rsidTr="00B64453">
        <w:tc>
          <w:tcPr>
            <w:tcW w:w="1109" w:type="pct"/>
            <w:tcBorders>
              <w:top w:val="nil"/>
              <w:left w:val="nil"/>
              <w:bottom w:val="nil"/>
              <w:right w:val="nil"/>
            </w:tcBorders>
          </w:tcPr>
          <w:p w14:paraId="3D1BEF33" w14:textId="77777777" w:rsidR="00B64453" w:rsidRPr="00B64453" w:rsidRDefault="00B64453" w:rsidP="006E5468">
            <w:pPr>
              <w:widowControl w:val="0"/>
              <w:autoSpaceDE w:val="0"/>
              <w:autoSpaceDN w:val="0"/>
              <w:adjustRightInd w:val="0"/>
              <w:spacing w:after="0" w:line="240" w:lineRule="auto"/>
              <w:rPr>
                <w:rFonts w:ascii="Times New Roman" w:hAnsi="Times New Roman"/>
                <w:sz w:val="21"/>
                <w:szCs w:val="21"/>
              </w:rPr>
            </w:pPr>
          </w:p>
        </w:tc>
        <w:tc>
          <w:tcPr>
            <w:tcW w:w="1297" w:type="pct"/>
            <w:tcBorders>
              <w:top w:val="nil"/>
              <w:left w:val="nil"/>
              <w:bottom w:val="nil"/>
              <w:right w:val="nil"/>
            </w:tcBorders>
          </w:tcPr>
          <w:p w14:paraId="73B459C1" w14:textId="77777777" w:rsidR="00B64453" w:rsidRPr="00B64453" w:rsidRDefault="00B64453" w:rsidP="006E5468">
            <w:pPr>
              <w:widowControl w:val="0"/>
              <w:autoSpaceDE w:val="0"/>
              <w:autoSpaceDN w:val="0"/>
              <w:adjustRightInd w:val="0"/>
              <w:spacing w:after="0" w:line="240" w:lineRule="auto"/>
              <w:jc w:val="center"/>
              <w:rPr>
                <w:rFonts w:ascii="Times New Roman" w:hAnsi="Times New Roman"/>
                <w:i/>
                <w:iCs/>
                <w:sz w:val="21"/>
                <w:szCs w:val="21"/>
              </w:rPr>
            </w:pPr>
            <w:r w:rsidRPr="00B64453">
              <w:rPr>
                <w:rFonts w:ascii="Times New Roman" w:hAnsi="Times New Roman"/>
                <w:i/>
                <w:iCs/>
                <w:sz w:val="21"/>
                <w:szCs w:val="21"/>
              </w:rPr>
              <w:t>PrivateShare</w:t>
            </w:r>
          </w:p>
        </w:tc>
        <w:tc>
          <w:tcPr>
            <w:tcW w:w="1297" w:type="pct"/>
            <w:tcBorders>
              <w:top w:val="nil"/>
              <w:left w:val="nil"/>
              <w:bottom w:val="nil"/>
              <w:right w:val="nil"/>
            </w:tcBorders>
          </w:tcPr>
          <w:p w14:paraId="68E44655" w14:textId="77777777" w:rsidR="00B64453" w:rsidRPr="00B64453" w:rsidRDefault="00B64453" w:rsidP="006E5468">
            <w:pPr>
              <w:widowControl w:val="0"/>
              <w:autoSpaceDE w:val="0"/>
              <w:autoSpaceDN w:val="0"/>
              <w:adjustRightInd w:val="0"/>
              <w:spacing w:after="0" w:line="240" w:lineRule="auto"/>
              <w:jc w:val="center"/>
              <w:rPr>
                <w:rFonts w:ascii="Times New Roman" w:hAnsi="Times New Roman"/>
                <w:i/>
                <w:iCs/>
                <w:sz w:val="21"/>
                <w:szCs w:val="21"/>
              </w:rPr>
            </w:pPr>
            <w:r w:rsidRPr="00B64453">
              <w:rPr>
                <w:rFonts w:ascii="Times New Roman" w:hAnsi="Times New Roman"/>
                <w:i/>
                <w:iCs/>
                <w:sz w:val="21"/>
                <w:szCs w:val="21"/>
              </w:rPr>
              <w:t>PrivateShare</w:t>
            </w:r>
          </w:p>
        </w:tc>
        <w:tc>
          <w:tcPr>
            <w:tcW w:w="1297" w:type="pct"/>
            <w:tcBorders>
              <w:top w:val="nil"/>
              <w:left w:val="nil"/>
              <w:bottom w:val="nil"/>
              <w:right w:val="nil"/>
            </w:tcBorders>
          </w:tcPr>
          <w:p w14:paraId="186B2996" w14:textId="77777777" w:rsidR="00B64453" w:rsidRPr="00B64453" w:rsidRDefault="00B64453" w:rsidP="006E5468">
            <w:pPr>
              <w:widowControl w:val="0"/>
              <w:autoSpaceDE w:val="0"/>
              <w:autoSpaceDN w:val="0"/>
              <w:adjustRightInd w:val="0"/>
              <w:spacing w:after="0" w:line="240" w:lineRule="auto"/>
              <w:jc w:val="center"/>
              <w:rPr>
                <w:rFonts w:ascii="Times New Roman" w:hAnsi="Times New Roman"/>
                <w:i/>
                <w:iCs/>
                <w:sz w:val="21"/>
                <w:szCs w:val="21"/>
              </w:rPr>
            </w:pPr>
            <w:r w:rsidRPr="00B64453">
              <w:rPr>
                <w:rFonts w:ascii="Times New Roman" w:hAnsi="Times New Roman"/>
                <w:i/>
                <w:iCs/>
                <w:sz w:val="21"/>
                <w:szCs w:val="21"/>
              </w:rPr>
              <w:t>PrivateShare</w:t>
            </w:r>
          </w:p>
        </w:tc>
      </w:tr>
      <w:tr w:rsidR="00B64453" w:rsidRPr="00B64453" w14:paraId="21954A36" w14:textId="77777777" w:rsidTr="00B64453">
        <w:tc>
          <w:tcPr>
            <w:tcW w:w="1109" w:type="pct"/>
            <w:tcBorders>
              <w:top w:val="single" w:sz="4" w:space="0" w:color="auto"/>
              <w:left w:val="nil"/>
              <w:bottom w:val="nil"/>
              <w:right w:val="nil"/>
            </w:tcBorders>
          </w:tcPr>
          <w:p w14:paraId="10F29B8D" w14:textId="38BC611E" w:rsidR="00B64453" w:rsidRPr="00B64453" w:rsidRDefault="00B64453" w:rsidP="00B64453">
            <w:pPr>
              <w:widowControl w:val="0"/>
              <w:autoSpaceDE w:val="0"/>
              <w:autoSpaceDN w:val="0"/>
              <w:adjustRightInd w:val="0"/>
              <w:spacing w:after="0" w:line="240" w:lineRule="auto"/>
              <w:rPr>
                <w:rFonts w:ascii="Times New Roman" w:hAnsi="Times New Roman"/>
                <w:sz w:val="21"/>
                <w:szCs w:val="21"/>
              </w:rPr>
            </w:pPr>
            <w:r>
              <w:rPr>
                <w:rFonts w:ascii="Times New Roman" w:hAnsi="Times New Roman"/>
                <w:i/>
                <w:iCs/>
                <w:sz w:val="21"/>
                <w:szCs w:val="21"/>
              </w:rPr>
              <w:t>IV</w:t>
            </w:r>
            <w:r w:rsidRPr="00B64453">
              <w:rPr>
                <w:rFonts w:ascii="Times New Roman" w:hAnsi="Times New Roman"/>
                <w:i/>
                <w:iCs/>
                <w:sz w:val="21"/>
                <w:szCs w:val="21"/>
              </w:rPr>
              <w:t>Squeeze*After</w:t>
            </w:r>
          </w:p>
        </w:tc>
        <w:tc>
          <w:tcPr>
            <w:tcW w:w="1297" w:type="pct"/>
            <w:tcBorders>
              <w:top w:val="single" w:sz="4" w:space="0" w:color="auto"/>
              <w:left w:val="nil"/>
              <w:bottom w:val="nil"/>
              <w:right w:val="nil"/>
            </w:tcBorders>
          </w:tcPr>
          <w:p w14:paraId="464636F4" w14:textId="77777777" w:rsidR="00B64453" w:rsidRPr="00B64453" w:rsidRDefault="00B64453" w:rsidP="00B64453">
            <w:pPr>
              <w:widowControl w:val="0"/>
              <w:autoSpaceDE w:val="0"/>
              <w:autoSpaceDN w:val="0"/>
              <w:adjustRightInd w:val="0"/>
              <w:spacing w:after="0" w:line="240" w:lineRule="auto"/>
              <w:jc w:val="center"/>
              <w:rPr>
                <w:rFonts w:ascii="Times New Roman" w:hAnsi="Times New Roman"/>
                <w:sz w:val="21"/>
                <w:szCs w:val="21"/>
              </w:rPr>
            </w:pPr>
            <w:r w:rsidRPr="00B64453">
              <w:rPr>
                <w:rFonts w:ascii="Times New Roman" w:hAnsi="Times New Roman"/>
                <w:sz w:val="21"/>
                <w:szCs w:val="21"/>
              </w:rPr>
              <w:t>0.074</w:t>
            </w:r>
            <w:r w:rsidRPr="00B64453">
              <w:rPr>
                <w:rFonts w:ascii="Times New Roman" w:hAnsi="Times New Roman"/>
                <w:sz w:val="21"/>
                <w:szCs w:val="21"/>
                <w:vertAlign w:val="superscript"/>
              </w:rPr>
              <w:t>**</w:t>
            </w:r>
          </w:p>
        </w:tc>
        <w:tc>
          <w:tcPr>
            <w:tcW w:w="1297" w:type="pct"/>
            <w:tcBorders>
              <w:top w:val="single" w:sz="4" w:space="0" w:color="auto"/>
              <w:left w:val="nil"/>
              <w:bottom w:val="nil"/>
              <w:right w:val="nil"/>
            </w:tcBorders>
          </w:tcPr>
          <w:p w14:paraId="0EB71A77" w14:textId="77777777" w:rsidR="00B64453" w:rsidRPr="00B64453" w:rsidRDefault="00B64453" w:rsidP="00B64453">
            <w:pPr>
              <w:widowControl w:val="0"/>
              <w:autoSpaceDE w:val="0"/>
              <w:autoSpaceDN w:val="0"/>
              <w:adjustRightInd w:val="0"/>
              <w:spacing w:after="0" w:line="240" w:lineRule="auto"/>
              <w:jc w:val="center"/>
              <w:rPr>
                <w:rFonts w:ascii="Times New Roman" w:hAnsi="Times New Roman"/>
                <w:sz w:val="21"/>
                <w:szCs w:val="21"/>
              </w:rPr>
            </w:pPr>
            <w:r w:rsidRPr="00B64453">
              <w:rPr>
                <w:rFonts w:ascii="Times New Roman" w:hAnsi="Times New Roman"/>
                <w:sz w:val="21"/>
                <w:szCs w:val="21"/>
              </w:rPr>
              <w:t>0.057</w:t>
            </w:r>
            <w:r w:rsidRPr="00B64453">
              <w:rPr>
                <w:rFonts w:ascii="Times New Roman" w:hAnsi="Times New Roman"/>
                <w:sz w:val="21"/>
                <w:szCs w:val="21"/>
                <w:vertAlign w:val="superscript"/>
              </w:rPr>
              <w:t>***</w:t>
            </w:r>
          </w:p>
        </w:tc>
        <w:tc>
          <w:tcPr>
            <w:tcW w:w="1297" w:type="pct"/>
            <w:tcBorders>
              <w:top w:val="single" w:sz="4" w:space="0" w:color="auto"/>
              <w:left w:val="nil"/>
              <w:bottom w:val="nil"/>
              <w:right w:val="nil"/>
            </w:tcBorders>
          </w:tcPr>
          <w:p w14:paraId="217F0952" w14:textId="77777777" w:rsidR="00B64453" w:rsidRPr="00B64453" w:rsidRDefault="00B64453" w:rsidP="00B64453">
            <w:pPr>
              <w:widowControl w:val="0"/>
              <w:autoSpaceDE w:val="0"/>
              <w:autoSpaceDN w:val="0"/>
              <w:adjustRightInd w:val="0"/>
              <w:spacing w:after="0" w:line="240" w:lineRule="auto"/>
              <w:jc w:val="center"/>
              <w:rPr>
                <w:rFonts w:ascii="Times New Roman" w:hAnsi="Times New Roman"/>
                <w:sz w:val="21"/>
                <w:szCs w:val="21"/>
              </w:rPr>
            </w:pPr>
            <w:r w:rsidRPr="00B64453">
              <w:rPr>
                <w:rFonts w:ascii="Times New Roman" w:hAnsi="Times New Roman"/>
                <w:sz w:val="21"/>
                <w:szCs w:val="21"/>
              </w:rPr>
              <w:t>0.058</w:t>
            </w:r>
            <w:r w:rsidRPr="00B64453">
              <w:rPr>
                <w:rFonts w:ascii="Times New Roman" w:hAnsi="Times New Roman"/>
                <w:sz w:val="21"/>
                <w:szCs w:val="21"/>
                <w:vertAlign w:val="superscript"/>
              </w:rPr>
              <w:t>***</w:t>
            </w:r>
          </w:p>
        </w:tc>
      </w:tr>
      <w:tr w:rsidR="00B64453" w:rsidRPr="00B64453" w14:paraId="480A5BEE" w14:textId="77777777" w:rsidTr="00B64453">
        <w:tc>
          <w:tcPr>
            <w:tcW w:w="1109" w:type="pct"/>
            <w:tcBorders>
              <w:top w:val="nil"/>
              <w:left w:val="nil"/>
              <w:right w:val="nil"/>
            </w:tcBorders>
          </w:tcPr>
          <w:p w14:paraId="774CAEAA" w14:textId="77777777" w:rsidR="00B64453" w:rsidRPr="00B64453" w:rsidRDefault="00B64453" w:rsidP="00B64453">
            <w:pPr>
              <w:widowControl w:val="0"/>
              <w:autoSpaceDE w:val="0"/>
              <w:autoSpaceDN w:val="0"/>
              <w:adjustRightInd w:val="0"/>
              <w:spacing w:after="0" w:line="240" w:lineRule="auto"/>
              <w:rPr>
                <w:rFonts w:ascii="Times New Roman" w:hAnsi="Times New Roman"/>
                <w:sz w:val="21"/>
                <w:szCs w:val="21"/>
              </w:rPr>
            </w:pPr>
          </w:p>
        </w:tc>
        <w:tc>
          <w:tcPr>
            <w:tcW w:w="1297" w:type="pct"/>
            <w:tcBorders>
              <w:top w:val="nil"/>
              <w:left w:val="nil"/>
              <w:right w:val="nil"/>
            </w:tcBorders>
          </w:tcPr>
          <w:p w14:paraId="53D5A0AD" w14:textId="77777777" w:rsidR="00B64453" w:rsidRPr="00B64453" w:rsidRDefault="00B64453" w:rsidP="00B64453">
            <w:pPr>
              <w:widowControl w:val="0"/>
              <w:autoSpaceDE w:val="0"/>
              <w:autoSpaceDN w:val="0"/>
              <w:adjustRightInd w:val="0"/>
              <w:spacing w:after="0" w:line="240" w:lineRule="auto"/>
              <w:jc w:val="center"/>
              <w:rPr>
                <w:rFonts w:ascii="Times New Roman" w:hAnsi="Times New Roman"/>
                <w:sz w:val="21"/>
                <w:szCs w:val="21"/>
              </w:rPr>
            </w:pPr>
            <w:r w:rsidRPr="00B64453">
              <w:rPr>
                <w:rFonts w:ascii="Times New Roman" w:hAnsi="Times New Roman"/>
                <w:sz w:val="21"/>
                <w:szCs w:val="21"/>
              </w:rPr>
              <w:t>(2.55)</w:t>
            </w:r>
          </w:p>
        </w:tc>
        <w:tc>
          <w:tcPr>
            <w:tcW w:w="1297" w:type="pct"/>
            <w:tcBorders>
              <w:top w:val="nil"/>
              <w:left w:val="nil"/>
              <w:right w:val="nil"/>
            </w:tcBorders>
          </w:tcPr>
          <w:p w14:paraId="4581DC7F" w14:textId="77777777" w:rsidR="00B64453" w:rsidRPr="00B64453" w:rsidRDefault="00B64453" w:rsidP="00B64453">
            <w:pPr>
              <w:widowControl w:val="0"/>
              <w:autoSpaceDE w:val="0"/>
              <w:autoSpaceDN w:val="0"/>
              <w:adjustRightInd w:val="0"/>
              <w:spacing w:after="0" w:line="240" w:lineRule="auto"/>
              <w:jc w:val="center"/>
              <w:rPr>
                <w:rFonts w:ascii="Times New Roman" w:hAnsi="Times New Roman"/>
                <w:sz w:val="21"/>
                <w:szCs w:val="21"/>
              </w:rPr>
            </w:pPr>
            <w:r w:rsidRPr="00B64453">
              <w:rPr>
                <w:rFonts w:ascii="Times New Roman" w:hAnsi="Times New Roman"/>
                <w:sz w:val="21"/>
                <w:szCs w:val="21"/>
              </w:rPr>
              <w:t>(2.81)</w:t>
            </w:r>
          </w:p>
        </w:tc>
        <w:tc>
          <w:tcPr>
            <w:tcW w:w="1297" w:type="pct"/>
            <w:tcBorders>
              <w:top w:val="nil"/>
              <w:left w:val="nil"/>
              <w:right w:val="nil"/>
            </w:tcBorders>
          </w:tcPr>
          <w:p w14:paraId="21F4D133" w14:textId="77777777" w:rsidR="00B64453" w:rsidRPr="00B64453" w:rsidRDefault="00B64453" w:rsidP="00B64453">
            <w:pPr>
              <w:widowControl w:val="0"/>
              <w:autoSpaceDE w:val="0"/>
              <w:autoSpaceDN w:val="0"/>
              <w:adjustRightInd w:val="0"/>
              <w:spacing w:after="0" w:line="240" w:lineRule="auto"/>
              <w:jc w:val="center"/>
              <w:rPr>
                <w:rFonts w:ascii="Times New Roman" w:hAnsi="Times New Roman"/>
                <w:sz w:val="21"/>
                <w:szCs w:val="21"/>
              </w:rPr>
            </w:pPr>
            <w:r w:rsidRPr="00B64453">
              <w:rPr>
                <w:rFonts w:ascii="Times New Roman" w:hAnsi="Times New Roman"/>
                <w:sz w:val="21"/>
                <w:szCs w:val="21"/>
              </w:rPr>
              <w:t>(3.05)</w:t>
            </w:r>
          </w:p>
        </w:tc>
      </w:tr>
      <w:tr w:rsidR="00B64453" w:rsidRPr="00B64453" w14:paraId="5549946B" w14:textId="77777777" w:rsidTr="00B64453">
        <w:tc>
          <w:tcPr>
            <w:tcW w:w="1109" w:type="pct"/>
            <w:tcBorders>
              <w:left w:val="nil"/>
              <w:bottom w:val="nil"/>
              <w:right w:val="nil"/>
            </w:tcBorders>
          </w:tcPr>
          <w:p w14:paraId="465AC0D0" w14:textId="5A3AE904" w:rsidR="00B64453" w:rsidRPr="00B64453" w:rsidRDefault="00B64453" w:rsidP="00B64453">
            <w:pPr>
              <w:widowControl w:val="0"/>
              <w:autoSpaceDE w:val="0"/>
              <w:autoSpaceDN w:val="0"/>
              <w:adjustRightInd w:val="0"/>
              <w:spacing w:after="0" w:line="240" w:lineRule="auto"/>
              <w:rPr>
                <w:rFonts w:ascii="Times New Roman" w:hAnsi="Times New Roman"/>
                <w:sz w:val="21"/>
                <w:szCs w:val="21"/>
              </w:rPr>
            </w:pPr>
            <w:r w:rsidRPr="00B64453">
              <w:rPr>
                <w:rFonts w:ascii="Times New Roman" w:hAnsi="Times New Roman"/>
                <w:i/>
                <w:iCs/>
                <w:sz w:val="21"/>
                <w:szCs w:val="21"/>
              </w:rPr>
              <w:t>Controls</w:t>
            </w:r>
          </w:p>
        </w:tc>
        <w:tc>
          <w:tcPr>
            <w:tcW w:w="1297" w:type="pct"/>
            <w:tcBorders>
              <w:left w:val="nil"/>
              <w:bottom w:val="nil"/>
              <w:right w:val="nil"/>
            </w:tcBorders>
          </w:tcPr>
          <w:p w14:paraId="22A3C195" w14:textId="1F079376" w:rsidR="00B64453" w:rsidRPr="00B64453" w:rsidRDefault="00B64453" w:rsidP="00B64453">
            <w:pPr>
              <w:widowControl w:val="0"/>
              <w:autoSpaceDE w:val="0"/>
              <w:autoSpaceDN w:val="0"/>
              <w:adjustRightInd w:val="0"/>
              <w:spacing w:after="0" w:line="240" w:lineRule="auto"/>
              <w:jc w:val="center"/>
              <w:rPr>
                <w:rFonts w:ascii="Times New Roman" w:hAnsi="Times New Roman"/>
                <w:sz w:val="21"/>
                <w:szCs w:val="21"/>
              </w:rPr>
            </w:pPr>
            <w:r w:rsidRPr="00B64453">
              <w:rPr>
                <w:rFonts w:ascii="Times New Roman" w:hAnsi="Times New Roman"/>
                <w:sz w:val="21"/>
                <w:szCs w:val="21"/>
              </w:rPr>
              <w:t>Yes</w:t>
            </w:r>
          </w:p>
        </w:tc>
        <w:tc>
          <w:tcPr>
            <w:tcW w:w="1297" w:type="pct"/>
            <w:tcBorders>
              <w:left w:val="nil"/>
              <w:bottom w:val="nil"/>
              <w:right w:val="nil"/>
            </w:tcBorders>
          </w:tcPr>
          <w:p w14:paraId="7F4638AF" w14:textId="0C2B64E2" w:rsidR="00B64453" w:rsidRPr="00B64453" w:rsidRDefault="00B64453" w:rsidP="00B64453">
            <w:pPr>
              <w:widowControl w:val="0"/>
              <w:autoSpaceDE w:val="0"/>
              <w:autoSpaceDN w:val="0"/>
              <w:adjustRightInd w:val="0"/>
              <w:spacing w:after="0" w:line="240" w:lineRule="auto"/>
              <w:jc w:val="center"/>
              <w:rPr>
                <w:rFonts w:ascii="Times New Roman" w:hAnsi="Times New Roman"/>
                <w:sz w:val="21"/>
                <w:szCs w:val="21"/>
              </w:rPr>
            </w:pPr>
            <w:r w:rsidRPr="00B64453">
              <w:rPr>
                <w:rFonts w:ascii="Times New Roman" w:hAnsi="Times New Roman"/>
                <w:sz w:val="21"/>
                <w:szCs w:val="21"/>
              </w:rPr>
              <w:t>Yes</w:t>
            </w:r>
          </w:p>
        </w:tc>
        <w:tc>
          <w:tcPr>
            <w:tcW w:w="1297" w:type="pct"/>
            <w:tcBorders>
              <w:left w:val="nil"/>
              <w:bottom w:val="nil"/>
              <w:right w:val="nil"/>
            </w:tcBorders>
          </w:tcPr>
          <w:p w14:paraId="43F97D52" w14:textId="25B817D3" w:rsidR="00B64453" w:rsidRPr="00B64453" w:rsidRDefault="00B64453" w:rsidP="00B64453">
            <w:pPr>
              <w:widowControl w:val="0"/>
              <w:autoSpaceDE w:val="0"/>
              <w:autoSpaceDN w:val="0"/>
              <w:adjustRightInd w:val="0"/>
              <w:spacing w:after="0" w:line="240" w:lineRule="auto"/>
              <w:jc w:val="center"/>
              <w:rPr>
                <w:rFonts w:ascii="Times New Roman" w:hAnsi="Times New Roman"/>
                <w:sz w:val="21"/>
                <w:szCs w:val="21"/>
              </w:rPr>
            </w:pPr>
            <w:r w:rsidRPr="00B64453">
              <w:rPr>
                <w:rFonts w:ascii="Times New Roman" w:hAnsi="Times New Roman"/>
                <w:sz w:val="21"/>
                <w:szCs w:val="21"/>
              </w:rPr>
              <w:t>Yes</w:t>
            </w:r>
          </w:p>
        </w:tc>
      </w:tr>
      <w:tr w:rsidR="00B64453" w:rsidRPr="00B64453" w14:paraId="3927E87E" w14:textId="77777777" w:rsidTr="00B64453">
        <w:tc>
          <w:tcPr>
            <w:tcW w:w="1109" w:type="pct"/>
            <w:tcBorders>
              <w:top w:val="nil"/>
              <w:left w:val="nil"/>
              <w:bottom w:val="nil"/>
              <w:right w:val="nil"/>
            </w:tcBorders>
          </w:tcPr>
          <w:p w14:paraId="02CFC0B7" w14:textId="1A671186" w:rsidR="00B64453" w:rsidRPr="00B64453" w:rsidRDefault="00B64453" w:rsidP="00B64453">
            <w:pPr>
              <w:widowControl w:val="0"/>
              <w:autoSpaceDE w:val="0"/>
              <w:autoSpaceDN w:val="0"/>
              <w:adjustRightInd w:val="0"/>
              <w:spacing w:after="0" w:line="240" w:lineRule="auto"/>
              <w:rPr>
                <w:rFonts w:ascii="Times New Roman" w:hAnsi="Times New Roman"/>
                <w:sz w:val="21"/>
                <w:szCs w:val="21"/>
              </w:rPr>
            </w:pPr>
            <w:r w:rsidRPr="00B64453">
              <w:rPr>
                <w:rFonts w:ascii="Times New Roman" w:hAnsi="Times New Roman"/>
                <w:i/>
                <w:iCs/>
                <w:sz w:val="21"/>
                <w:szCs w:val="21"/>
              </w:rPr>
              <w:t>Firm</w:t>
            </w:r>
          </w:p>
        </w:tc>
        <w:tc>
          <w:tcPr>
            <w:tcW w:w="1297" w:type="pct"/>
            <w:tcBorders>
              <w:top w:val="nil"/>
              <w:left w:val="nil"/>
              <w:bottom w:val="nil"/>
              <w:right w:val="nil"/>
            </w:tcBorders>
          </w:tcPr>
          <w:p w14:paraId="7720D8E9" w14:textId="00B0E0A6" w:rsidR="00B64453" w:rsidRPr="00B64453" w:rsidRDefault="00B64453" w:rsidP="00B64453">
            <w:pPr>
              <w:widowControl w:val="0"/>
              <w:autoSpaceDE w:val="0"/>
              <w:autoSpaceDN w:val="0"/>
              <w:adjustRightInd w:val="0"/>
              <w:spacing w:after="0" w:line="240" w:lineRule="auto"/>
              <w:jc w:val="center"/>
              <w:rPr>
                <w:rFonts w:ascii="Times New Roman" w:hAnsi="Times New Roman"/>
                <w:sz w:val="21"/>
                <w:szCs w:val="21"/>
              </w:rPr>
            </w:pPr>
            <w:r w:rsidRPr="00B64453">
              <w:rPr>
                <w:rFonts w:ascii="Times New Roman" w:hAnsi="Times New Roman"/>
                <w:sz w:val="21"/>
                <w:szCs w:val="21"/>
              </w:rPr>
              <w:t>Yes</w:t>
            </w:r>
          </w:p>
        </w:tc>
        <w:tc>
          <w:tcPr>
            <w:tcW w:w="1297" w:type="pct"/>
            <w:tcBorders>
              <w:top w:val="nil"/>
              <w:left w:val="nil"/>
              <w:bottom w:val="nil"/>
              <w:right w:val="nil"/>
            </w:tcBorders>
          </w:tcPr>
          <w:p w14:paraId="422E57D6" w14:textId="77C9F77B" w:rsidR="00B64453" w:rsidRPr="00B64453" w:rsidRDefault="00B64453" w:rsidP="00B64453">
            <w:pPr>
              <w:widowControl w:val="0"/>
              <w:autoSpaceDE w:val="0"/>
              <w:autoSpaceDN w:val="0"/>
              <w:adjustRightInd w:val="0"/>
              <w:spacing w:after="0" w:line="240" w:lineRule="auto"/>
              <w:jc w:val="center"/>
              <w:rPr>
                <w:rFonts w:ascii="Times New Roman" w:hAnsi="Times New Roman"/>
                <w:sz w:val="21"/>
                <w:szCs w:val="21"/>
              </w:rPr>
            </w:pPr>
            <w:r w:rsidRPr="00B64453">
              <w:rPr>
                <w:rFonts w:ascii="Times New Roman" w:hAnsi="Times New Roman"/>
                <w:sz w:val="21"/>
                <w:szCs w:val="21"/>
              </w:rPr>
              <w:t>Yes</w:t>
            </w:r>
          </w:p>
        </w:tc>
        <w:tc>
          <w:tcPr>
            <w:tcW w:w="1297" w:type="pct"/>
            <w:tcBorders>
              <w:top w:val="nil"/>
              <w:left w:val="nil"/>
              <w:bottom w:val="nil"/>
              <w:right w:val="nil"/>
            </w:tcBorders>
          </w:tcPr>
          <w:p w14:paraId="06EC7A99" w14:textId="2276C39C" w:rsidR="00B64453" w:rsidRPr="00B64453" w:rsidRDefault="00B64453" w:rsidP="00B64453">
            <w:pPr>
              <w:widowControl w:val="0"/>
              <w:autoSpaceDE w:val="0"/>
              <w:autoSpaceDN w:val="0"/>
              <w:adjustRightInd w:val="0"/>
              <w:spacing w:after="0" w:line="240" w:lineRule="auto"/>
              <w:jc w:val="center"/>
              <w:rPr>
                <w:rFonts w:ascii="Times New Roman" w:hAnsi="Times New Roman"/>
                <w:sz w:val="21"/>
                <w:szCs w:val="21"/>
              </w:rPr>
            </w:pPr>
            <w:r w:rsidRPr="00B64453">
              <w:rPr>
                <w:rFonts w:ascii="Times New Roman" w:hAnsi="Times New Roman"/>
                <w:sz w:val="21"/>
                <w:szCs w:val="21"/>
              </w:rPr>
              <w:t>Yes</w:t>
            </w:r>
          </w:p>
        </w:tc>
      </w:tr>
      <w:tr w:rsidR="00B64453" w:rsidRPr="00B64453" w14:paraId="40B62415" w14:textId="77777777" w:rsidTr="00B64453">
        <w:tc>
          <w:tcPr>
            <w:tcW w:w="1109" w:type="pct"/>
            <w:tcBorders>
              <w:top w:val="nil"/>
              <w:left w:val="nil"/>
              <w:bottom w:val="nil"/>
              <w:right w:val="nil"/>
            </w:tcBorders>
          </w:tcPr>
          <w:p w14:paraId="4B0F0A5B" w14:textId="59B99C70" w:rsidR="00B64453" w:rsidRPr="00B64453" w:rsidRDefault="00B64453" w:rsidP="00B64453">
            <w:pPr>
              <w:widowControl w:val="0"/>
              <w:autoSpaceDE w:val="0"/>
              <w:autoSpaceDN w:val="0"/>
              <w:adjustRightInd w:val="0"/>
              <w:spacing w:after="0" w:line="240" w:lineRule="auto"/>
              <w:rPr>
                <w:rFonts w:ascii="Times New Roman" w:hAnsi="Times New Roman"/>
                <w:sz w:val="21"/>
                <w:szCs w:val="21"/>
              </w:rPr>
            </w:pPr>
            <w:r w:rsidRPr="00B64453">
              <w:rPr>
                <w:rFonts w:ascii="Times New Roman" w:hAnsi="Times New Roman"/>
                <w:i/>
                <w:iCs/>
                <w:sz w:val="21"/>
                <w:szCs w:val="21"/>
              </w:rPr>
              <w:t>Industry*Year</w:t>
            </w:r>
          </w:p>
        </w:tc>
        <w:tc>
          <w:tcPr>
            <w:tcW w:w="1297" w:type="pct"/>
            <w:tcBorders>
              <w:top w:val="nil"/>
              <w:left w:val="nil"/>
              <w:bottom w:val="nil"/>
              <w:right w:val="nil"/>
            </w:tcBorders>
          </w:tcPr>
          <w:p w14:paraId="1B0D2412" w14:textId="1CA6FE6C" w:rsidR="00B64453" w:rsidRPr="00B64453" w:rsidRDefault="00B64453" w:rsidP="00B64453">
            <w:pPr>
              <w:widowControl w:val="0"/>
              <w:autoSpaceDE w:val="0"/>
              <w:autoSpaceDN w:val="0"/>
              <w:adjustRightInd w:val="0"/>
              <w:spacing w:after="0" w:line="240" w:lineRule="auto"/>
              <w:jc w:val="center"/>
              <w:rPr>
                <w:rFonts w:ascii="Times New Roman" w:hAnsi="Times New Roman"/>
                <w:sz w:val="21"/>
                <w:szCs w:val="21"/>
              </w:rPr>
            </w:pPr>
            <w:r w:rsidRPr="00B64453">
              <w:rPr>
                <w:rFonts w:ascii="Times New Roman" w:hAnsi="Times New Roman"/>
                <w:sz w:val="21"/>
                <w:szCs w:val="21"/>
              </w:rPr>
              <w:t>Yes</w:t>
            </w:r>
          </w:p>
        </w:tc>
        <w:tc>
          <w:tcPr>
            <w:tcW w:w="1297" w:type="pct"/>
            <w:tcBorders>
              <w:top w:val="nil"/>
              <w:left w:val="nil"/>
              <w:bottom w:val="nil"/>
              <w:right w:val="nil"/>
            </w:tcBorders>
          </w:tcPr>
          <w:p w14:paraId="622D864D" w14:textId="1A283188" w:rsidR="00B64453" w:rsidRPr="00B64453" w:rsidRDefault="00B64453" w:rsidP="00B64453">
            <w:pPr>
              <w:widowControl w:val="0"/>
              <w:autoSpaceDE w:val="0"/>
              <w:autoSpaceDN w:val="0"/>
              <w:adjustRightInd w:val="0"/>
              <w:spacing w:after="0" w:line="240" w:lineRule="auto"/>
              <w:jc w:val="center"/>
              <w:rPr>
                <w:rFonts w:ascii="Times New Roman" w:hAnsi="Times New Roman"/>
                <w:sz w:val="21"/>
                <w:szCs w:val="21"/>
              </w:rPr>
            </w:pPr>
            <w:r w:rsidRPr="00B64453">
              <w:rPr>
                <w:rFonts w:ascii="Times New Roman" w:hAnsi="Times New Roman"/>
                <w:sz w:val="21"/>
                <w:szCs w:val="21"/>
              </w:rPr>
              <w:t>Yes</w:t>
            </w:r>
          </w:p>
        </w:tc>
        <w:tc>
          <w:tcPr>
            <w:tcW w:w="1297" w:type="pct"/>
            <w:tcBorders>
              <w:top w:val="nil"/>
              <w:left w:val="nil"/>
              <w:bottom w:val="nil"/>
              <w:right w:val="nil"/>
            </w:tcBorders>
          </w:tcPr>
          <w:p w14:paraId="078627EB" w14:textId="413AF5DD" w:rsidR="00B64453" w:rsidRPr="00B64453" w:rsidRDefault="00B64453" w:rsidP="00B64453">
            <w:pPr>
              <w:widowControl w:val="0"/>
              <w:autoSpaceDE w:val="0"/>
              <w:autoSpaceDN w:val="0"/>
              <w:adjustRightInd w:val="0"/>
              <w:spacing w:after="0" w:line="240" w:lineRule="auto"/>
              <w:jc w:val="center"/>
              <w:rPr>
                <w:rFonts w:ascii="Times New Roman" w:hAnsi="Times New Roman"/>
                <w:sz w:val="21"/>
                <w:szCs w:val="21"/>
              </w:rPr>
            </w:pPr>
            <w:r w:rsidRPr="00B64453">
              <w:rPr>
                <w:rFonts w:ascii="Times New Roman" w:hAnsi="Times New Roman"/>
                <w:sz w:val="21"/>
                <w:szCs w:val="21"/>
              </w:rPr>
              <w:t>Yes</w:t>
            </w:r>
          </w:p>
        </w:tc>
      </w:tr>
      <w:tr w:rsidR="00B64453" w:rsidRPr="00B64453" w14:paraId="2C62F2F1" w14:textId="77777777" w:rsidTr="00B64453">
        <w:tc>
          <w:tcPr>
            <w:tcW w:w="1109" w:type="pct"/>
            <w:tcBorders>
              <w:top w:val="nil"/>
              <w:left w:val="nil"/>
              <w:right w:val="nil"/>
            </w:tcBorders>
          </w:tcPr>
          <w:p w14:paraId="26931EEF" w14:textId="3AC9D7DA" w:rsidR="00B64453" w:rsidRPr="00B64453" w:rsidRDefault="00B64453" w:rsidP="00B64453">
            <w:pPr>
              <w:widowControl w:val="0"/>
              <w:autoSpaceDE w:val="0"/>
              <w:autoSpaceDN w:val="0"/>
              <w:adjustRightInd w:val="0"/>
              <w:spacing w:after="0" w:line="240" w:lineRule="auto"/>
              <w:rPr>
                <w:rFonts w:ascii="Times New Roman" w:hAnsi="Times New Roman"/>
                <w:sz w:val="21"/>
                <w:szCs w:val="21"/>
              </w:rPr>
            </w:pPr>
            <w:r w:rsidRPr="00B64453">
              <w:rPr>
                <w:rFonts w:ascii="Times New Roman" w:hAnsi="Times New Roman"/>
                <w:i/>
                <w:iCs/>
                <w:sz w:val="21"/>
                <w:szCs w:val="21"/>
              </w:rPr>
              <w:t>Province*Year</w:t>
            </w:r>
          </w:p>
        </w:tc>
        <w:tc>
          <w:tcPr>
            <w:tcW w:w="1297" w:type="pct"/>
            <w:tcBorders>
              <w:top w:val="nil"/>
              <w:left w:val="nil"/>
              <w:right w:val="nil"/>
            </w:tcBorders>
          </w:tcPr>
          <w:p w14:paraId="7516807A" w14:textId="4D7B3EF7" w:rsidR="00B64453" w:rsidRPr="00B64453" w:rsidRDefault="00B64453" w:rsidP="00B64453">
            <w:pPr>
              <w:widowControl w:val="0"/>
              <w:autoSpaceDE w:val="0"/>
              <w:autoSpaceDN w:val="0"/>
              <w:adjustRightInd w:val="0"/>
              <w:spacing w:after="0" w:line="240" w:lineRule="auto"/>
              <w:jc w:val="center"/>
              <w:rPr>
                <w:rFonts w:ascii="Times New Roman" w:hAnsi="Times New Roman"/>
                <w:sz w:val="21"/>
                <w:szCs w:val="21"/>
              </w:rPr>
            </w:pPr>
            <w:r w:rsidRPr="00B64453">
              <w:rPr>
                <w:rFonts w:ascii="Times New Roman" w:hAnsi="Times New Roman"/>
                <w:sz w:val="21"/>
                <w:szCs w:val="21"/>
              </w:rPr>
              <w:t>Yes</w:t>
            </w:r>
          </w:p>
        </w:tc>
        <w:tc>
          <w:tcPr>
            <w:tcW w:w="1297" w:type="pct"/>
            <w:tcBorders>
              <w:top w:val="nil"/>
              <w:left w:val="nil"/>
              <w:right w:val="nil"/>
            </w:tcBorders>
          </w:tcPr>
          <w:p w14:paraId="7B4BB75C" w14:textId="1300EE06" w:rsidR="00B64453" w:rsidRPr="00B64453" w:rsidRDefault="00B64453" w:rsidP="00B64453">
            <w:pPr>
              <w:widowControl w:val="0"/>
              <w:autoSpaceDE w:val="0"/>
              <w:autoSpaceDN w:val="0"/>
              <w:adjustRightInd w:val="0"/>
              <w:spacing w:after="0" w:line="240" w:lineRule="auto"/>
              <w:jc w:val="center"/>
              <w:rPr>
                <w:rFonts w:ascii="Times New Roman" w:hAnsi="Times New Roman"/>
                <w:sz w:val="21"/>
                <w:szCs w:val="21"/>
              </w:rPr>
            </w:pPr>
            <w:r w:rsidRPr="00B64453">
              <w:rPr>
                <w:rFonts w:ascii="Times New Roman" w:hAnsi="Times New Roman"/>
                <w:sz w:val="21"/>
                <w:szCs w:val="21"/>
              </w:rPr>
              <w:t>Yes</w:t>
            </w:r>
          </w:p>
        </w:tc>
        <w:tc>
          <w:tcPr>
            <w:tcW w:w="1297" w:type="pct"/>
            <w:tcBorders>
              <w:top w:val="nil"/>
              <w:left w:val="nil"/>
              <w:right w:val="nil"/>
            </w:tcBorders>
          </w:tcPr>
          <w:p w14:paraId="22C64C1E" w14:textId="0DF6EFFC" w:rsidR="00B64453" w:rsidRPr="00B64453" w:rsidRDefault="00B64453" w:rsidP="00B64453">
            <w:pPr>
              <w:widowControl w:val="0"/>
              <w:autoSpaceDE w:val="0"/>
              <w:autoSpaceDN w:val="0"/>
              <w:adjustRightInd w:val="0"/>
              <w:spacing w:after="0" w:line="240" w:lineRule="auto"/>
              <w:jc w:val="center"/>
              <w:rPr>
                <w:rFonts w:ascii="Times New Roman" w:hAnsi="Times New Roman"/>
                <w:sz w:val="21"/>
                <w:szCs w:val="21"/>
              </w:rPr>
            </w:pPr>
            <w:r w:rsidRPr="00B64453">
              <w:rPr>
                <w:rFonts w:ascii="Times New Roman" w:hAnsi="Times New Roman"/>
                <w:sz w:val="21"/>
                <w:szCs w:val="21"/>
              </w:rPr>
              <w:t>Yes</w:t>
            </w:r>
          </w:p>
        </w:tc>
      </w:tr>
      <w:tr w:rsidR="00B64453" w:rsidRPr="00B64453" w14:paraId="1AD9781E" w14:textId="77777777" w:rsidTr="00B64453">
        <w:tc>
          <w:tcPr>
            <w:tcW w:w="1109" w:type="pct"/>
            <w:tcBorders>
              <w:top w:val="nil"/>
              <w:left w:val="nil"/>
              <w:bottom w:val="single" w:sz="4" w:space="0" w:color="auto"/>
              <w:right w:val="nil"/>
            </w:tcBorders>
          </w:tcPr>
          <w:p w14:paraId="6B0ECB6F" w14:textId="51568D45" w:rsidR="00B64453" w:rsidRPr="00B64453" w:rsidRDefault="00B64453" w:rsidP="00B64453">
            <w:pPr>
              <w:widowControl w:val="0"/>
              <w:autoSpaceDE w:val="0"/>
              <w:autoSpaceDN w:val="0"/>
              <w:adjustRightInd w:val="0"/>
              <w:spacing w:after="0" w:line="240" w:lineRule="auto"/>
              <w:rPr>
                <w:rFonts w:ascii="Times New Roman" w:hAnsi="Times New Roman"/>
                <w:sz w:val="21"/>
                <w:szCs w:val="21"/>
              </w:rPr>
            </w:pPr>
            <w:r w:rsidRPr="00B64453">
              <w:rPr>
                <w:rFonts w:ascii="Times New Roman" w:hAnsi="Times New Roman"/>
                <w:i/>
                <w:iCs/>
                <w:sz w:val="21"/>
                <w:szCs w:val="21"/>
              </w:rPr>
              <w:t>Observations</w:t>
            </w:r>
          </w:p>
        </w:tc>
        <w:tc>
          <w:tcPr>
            <w:tcW w:w="1297" w:type="pct"/>
            <w:tcBorders>
              <w:top w:val="nil"/>
              <w:left w:val="nil"/>
              <w:bottom w:val="single" w:sz="4" w:space="0" w:color="auto"/>
              <w:right w:val="nil"/>
            </w:tcBorders>
          </w:tcPr>
          <w:p w14:paraId="319F50E5" w14:textId="77777777" w:rsidR="00B64453" w:rsidRPr="00B64453" w:rsidRDefault="00B64453" w:rsidP="00B64453">
            <w:pPr>
              <w:widowControl w:val="0"/>
              <w:autoSpaceDE w:val="0"/>
              <w:autoSpaceDN w:val="0"/>
              <w:adjustRightInd w:val="0"/>
              <w:spacing w:after="0" w:line="240" w:lineRule="auto"/>
              <w:jc w:val="center"/>
              <w:rPr>
                <w:rFonts w:ascii="Times New Roman" w:hAnsi="Times New Roman"/>
                <w:sz w:val="21"/>
                <w:szCs w:val="21"/>
              </w:rPr>
            </w:pPr>
            <w:r w:rsidRPr="00B64453">
              <w:rPr>
                <w:rFonts w:ascii="Times New Roman" w:hAnsi="Times New Roman"/>
                <w:sz w:val="21"/>
                <w:szCs w:val="21"/>
              </w:rPr>
              <w:t>194,299</w:t>
            </w:r>
          </w:p>
        </w:tc>
        <w:tc>
          <w:tcPr>
            <w:tcW w:w="1297" w:type="pct"/>
            <w:tcBorders>
              <w:top w:val="nil"/>
              <w:left w:val="nil"/>
              <w:bottom w:val="single" w:sz="4" w:space="0" w:color="auto"/>
              <w:right w:val="nil"/>
            </w:tcBorders>
          </w:tcPr>
          <w:p w14:paraId="47EF2680" w14:textId="77777777" w:rsidR="00B64453" w:rsidRPr="00B64453" w:rsidRDefault="00B64453" w:rsidP="00B64453">
            <w:pPr>
              <w:widowControl w:val="0"/>
              <w:autoSpaceDE w:val="0"/>
              <w:autoSpaceDN w:val="0"/>
              <w:adjustRightInd w:val="0"/>
              <w:spacing w:after="0" w:line="240" w:lineRule="auto"/>
              <w:jc w:val="center"/>
              <w:rPr>
                <w:rFonts w:ascii="Times New Roman" w:hAnsi="Times New Roman"/>
                <w:sz w:val="21"/>
                <w:szCs w:val="21"/>
              </w:rPr>
            </w:pPr>
            <w:r w:rsidRPr="00B64453">
              <w:rPr>
                <w:rFonts w:ascii="Times New Roman" w:hAnsi="Times New Roman"/>
                <w:sz w:val="21"/>
                <w:szCs w:val="21"/>
              </w:rPr>
              <w:t>194,214</w:t>
            </w:r>
          </w:p>
        </w:tc>
        <w:tc>
          <w:tcPr>
            <w:tcW w:w="1297" w:type="pct"/>
            <w:tcBorders>
              <w:top w:val="nil"/>
              <w:left w:val="nil"/>
              <w:bottom w:val="single" w:sz="4" w:space="0" w:color="auto"/>
              <w:right w:val="nil"/>
            </w:tcBorders>
          </w:tcPr>
          <w:p w14:paraId="3CA4D704" w14:textId="77777777" w:rsidR="00B64453" w:rsidRPr="00B64453" w:rsidRDefault="00B64453" w:rsidP="00B64453">
            <w:pPr>
              <w:widowControl w:val="0"/>
              <w:autoSpaceDE w:val="0"/>
              <w:autoSpaceDN w:val="0"/>
              <w:adjustRightInd w:val="0"/>
              <w:spacing w:after="0" w:line="240" w:lineRule="auto"/>
              <w:jc w:val="center"/>
              <w:rPr>
                <w:rFonts w:ascii="Times New Roman" w:hAnsi="Times New Roman"/>
                <w:sz w:val="21"/>
                <w:szCs w:val="21"/>
              </w:rPr>
            </w:pPr>
            <w:r w:rsidRPr="00B64453">
              <w:rPr>
                <w:rFonts w:ascii="Times New Roman" w:hAnsi="Times New Roman"/>
                <w:sz w:val="21"/>
                <w:szCs w:val="21"/>
              </w:rPr>
              <w:t>194,214</w:t>
            </w:r>
          </w:p>
        </w:tc>
      </w:tr>
    </w:tbl>
    <w:p w14:paraId="4FB29313" w14:textId="29E3D2EB" w:rsidR="00E11F90" w:rsidRDefault="00157FAD">
      <w:r>
        <w:br w:type="page"/>
      </w:r>
    </w:p>
    <w:p w14:paraId="7E30BCBD" w14:textId="07004AE0" w:rsidR="00E11F90" w:rsidRPr="00FB39D4" w:rsidRDefault="00E11F90" w:rsidP="00E11F90">
      <w:pPr>
        <w:pStyle w:val="Heading2"/>
        <w:spacing w:before="0" w:after="0"/>
        <w:rPr>
          <w:rFonts w:ascii="Times New Roman" w:eastAsia="SimSun"/>
          <w:szCs w:val="21"/>
        </w:rPr>
      </w:pPr>
      <w:r w:rsidRPr="00FB39D4">
        <w:rPr>
          <w:rFonts w:ascii="Times New Roman" w:eastAsia="SimSun"/>
          <w:szCs w:val="21"/>
        </w:rPr>
        <w:lastRenderedPageBreak/>
        <w:t xml:space="preserve">Appendix </w:t>
      </w:r>
      <w:r>
        <w:rPr>
          <w:rFonts w:ascii="Times New Roman" w:eastAsia="SimSun"/>
          <w:szCs w:val="21"/>
        </w:rPr>
        <w:t>D</w:t>
      </w:r>
      <w:r w:rsidRPr="00FB39D4">
        <w:rPr>
          <w:rFonts w:ascii="Times New Roman" w:eastAsia="SimSun"/>
          <w:szCs w:val="21"/>
        </w:rPr>
        <w:t xml:space="preserve">. </w:t>
      </w:r>
      <w:r>
        <w:rPr>
          <w:rFonts w:ascii="Times New Roman" w:eastAsia="SimSun"/>
          <w:szCs w:val="21"/>
        </w:rPr>
        <w:t xml:space="preserve">The methodology </w:t>
      </w:r>
      <w:r w:rsidRPr="001822DF">
        <w:rPr>
          <w:rFonts w:ascii="Times New Roman" w:eastAsia="SimSun"/>
          <w:szCs w:val="21"/>
        </w:rPr>
        <w:t xml:space="preserve">for measuring the </w:t>
      </w:r>
      <w:r>
        <w:rPr>
          <w:rFonts w:ascii="Times New Roman" w:eastAsia="SimSun"/>
          <w:szCs w:val="21"/>
        </w:rPr>
        <w:t xml:space="preserve">degree </w:t>
      </w:r>
      <w:r w:rsidRPr="001822DF">
        <w:rPr>
          <w:rFonts w:ascii="Times New Roman" w:eastAsia="SimSun"/>
          <w:szCs w:val="21"/>
        </w:rPr>
        <w:t>of misallocation</w:t>
      </w:r>
      <w:r>
        <w:rPr>
          <w:rFonts w:ascii="Times New Roman" w:eastAsia="SimSun"/>
          <w:szCs w:val="21"/>
        </w:rPr>
        <w:t>.</w:t>
      </w:r>
    </w:p>
    <w:p w14:paraId="2EC5890F" w14:textId="77777777" w:rsidR="00E11F90" w:rsidRPr="00DE2B13" w:rsidRDefault="00E11F90" w:rsidP="00E11F90">
      <w:pPr>
        <w:widowControl w:val="0"/>
        <w:autoSpaceDE w:val="0"/>
        <w:autoSpaceDN w:val="0"/>
        <w:adjustRightInd w:val="0"/>
        <w:spacing w:after="0" w:line="360" w:lineRule="auto"/>
        <w:jc w:val="both"/>
        <w:rPr>
          <w:rFonts w:ascii="Times New Roman" w:eastAsia="SimSun" w:hAnsi="Times New Roman"/>
          <w:sz w:val="20"/>
          <w:szCs w:val="20"/>
        </w:rPr>
      </w:pPr>
      <w:r w:rsidRPr="00DE2B13">
        <w:rPr>
          <w:rFonts w:ascii="Times New Roman" w:eastAsia="SimSun" w:hAnsi="Times New Roman"/>
          <w:sz w:val="20"/>
          <w:szCs w:val="20"/>
        </w:rPr>
        <w:t xml:space="preserve">In this study, we use the framework of the Hsieh and Klenow (2009) model to calculate the indicators of distortion. A monopolistic competition model is used to evaluate the capital and output distortions of heterogeneous industrial firms to capture the misallocation. In the monopolistic competition market with these heterogeneous firms, each representative firm </w:t>
      </w:r>
      <w:r w:rsidRPr="00DE2B13">
        <w:rPr>
          <w:rFonts w:ascii="Times New Roman" w:eastAsia="SimSun" w:hAnsi="Times New Roman"/>
          <w:i/>
          <w:sz w:val="20"/>
          <w:szCs w:val="20"/>
        </w:rPr>
        <w:t>i</w:t>
      </w:r>
      <w:r w:rsidRPr="00DE2B13">
        <w:rPr>
          <w:rFonts w:ascii="Times New Roman" w:eastAsia="SimSun" w:hAnsi="Times New Roman"/>
          <w:sz w:val="20"/>
          <w:szCs w:val="20"/>
        </w:rPr>
        <w:t xml:space="preserve"> uses </w:t>
      </w:r>
      <w:r w:rsidRPr="00DE2B13">
        <w:rPr>
          <w:rFonts w:ascii="Times New Roman" w:eastAsia="SimSun" w:hAnsi="Times New Roman"/>
          <w:i/>
          <w:sz w:val="20"/>
          <w:szCs w:val="20"/>
        </w:rPr>
        <w:t>M</w:t>
      </w:r>
      <w:r w:rsidRPr="00DE2B13">
        <w:rPr>
          <w:rFonts w:ascii="Times New Roman" w:eastAsia="SimSun" w:hAnsi="Times New Roman"/>
          <w:i/>
          <w:sz w:val="20"/>
          <w:szCs w:val="20"/>
          <w:vertAlign w:val="subscript"/>
        </w:rPr>
        <w:t>s</w:t>
      </w:r>
      <w:r w:rsidRPr="00DE2B13">
        <w:rPr>
          <w:rFonts w:ascii="Times New Roman" w:eastAsia="SimSun" w:hAnsi="Times New Roman"/>
          <w:sz w:val="20"/>
          <w:szCs w:val="20"/>
        </w:rPr>
        <w:t xml:space="preserve"> differentiated intermediate products </w:t>
      </w:r>
      <w:r w:rsidRPr="00DE2B13">
        <w:rPr>
          <w:rFonts w:ascii="Times New Roman" w:eastAsia="SimSun" w:hAnsi="Times New Roman"/>
          <w:i/>
          <w:sz w:val="20"/>
          <w:szCs w:val="20"/>
        </w:rPr>
        <w:t>Y</w:t>
      </w:r>
      <w:r w:rsidRPr="00DE2B13">
        <w:rPr>
          <w:rFonts w:ascii="Times New Roman" w:eastAsia="SimSun" w:hAnsi="Times New Roman"/>
          <w:i/>
          <w:sz w:val="20"/>
          <w:szCs w:val="20"/>
          <w:vertAlign w:val="subscript"/>
        </w:rPr>
        <w:t>s</w:t>
      </w:r>
      <w:r w:rsidRPr="00DE2B13">
        <w:rPr>
          <w:rFonts w:ascii="Times New Roman" w:eastAsia="SimSun" w:hAnsi="Times New Roman"/>
          <w:sz w:val="20"/>
          <w:szCs w:val="20"/>
        </w:rPr>
        <w:t xml:space="preserve"> from Sector s to produce final product </w:t>
      </w:r>
      <w:r w:rsidRPr="00DE2B13">
        <w:rPr>
          <w:rFonts w:ascii="Times New Roman" w:eastAsia="SimSun" w:hAnsi="Times New Roman"/>
          <w:i/>
          <w:sz w:val="20"/>
          <w:szCs w:val="20"/>
        </w:rPr>
        <w:t>Y</w:t>
      </w:r>
      <w:r w:rsidRPr="00DE2B13">
        <w:rPr>
          <w:rFonts w:ascii="Times New Roman" w:eastAsia="SimSun" w:hAnsi="Times New Roman"/>
          <w:sz w:val="20"/>
          <w:szCs w:val="20"/>
        </w:rPr>
        <w:t xml:space="preserve">. The production function is Cobb–Douglas production. </w:t>
      </w:r>
    </w:p>
    <w:p w14:paraId="6B27DB97" w14:textId="398B6A6D" w:rsidR="00E11F90" w:rsidRPr="00DE2B13" w:rsidRDefault="00E97E11" w:rsidP="005E6D0A">
      <w:pPr>
        <w:widowControl w:val="0"/>
        <w:wordWrap w:val="0"/>
        <w:spacing w:after="0" w:line="240" w:lineRule="auto"/>
        <w:jc w:val="right"/>
        <w:rPr>
          <w:rFonts w:ascii="Times New Roman" w:eastAsia="SimSun" w:hAnsi="Times New Roman"/>
          <w:sz w:val="20"/>
          <w:szCs w:val="20"/>
        </w:rPr>
      </w:pPr>
      <m:oMath>
        <m:sSub>
          <m:sSubPr>
            <m:ctrlPr>
              <w:rPr>
                <w:rFonts w:ascii="Cambria Math" w:eastAsia="SimSun" w:hAnsi="Times New Roman"/>
                <w:i/>
                <w:sz w:val="20"/>
                <w:szCs w:val="20"/>
              </w:rPr>
            </m:ctrlPr>
          </m:sSubPr>
          <m:e>
            <m:r>
              <w:rPr>
                <w:rFonts w:ascii="Cambria Math" w:eastAsia="SimSun" w:hAnsi="Times New Roman"/>
                <w:sz w:val="20"/>
                <w:szCs w:val="20"/>
              </w:rPr>
              <m:t>Y</m:t>
            </m:r>
          </m:e>
          <m:sub>
            <m:r>
              <w:rPr>
                <w:rFonts w:ascii="Cambria Math" w:eastAsia="SimSun" w:hAnsi="Times New Roman"/>
                <w:sz w:val="20"/>
                <w:szCs w:val="20"/>
              </w:rPr>
              <m:t>s</m:t>
            </m:r>
          </m:sub>
        </m:sSub>
        <m:r>
          <w:rPr>
            <w:rFonts w:ascii="Cambria Math" w:eastAsia="SimSun" w:hAnsi="Times New Roman"/>
            <w:sz w:val="20"/>
            <w:szCs w:val="20"/>
          </w:rPr>
          <m:t>=</m:t>
        </m:r>
        <m:sSup>
          <m:sSupPr>
            <m:ctrlPr>
              <w:rPr>
                <w:rFonts w:ascii="Cambria Math" w:eastAsia="SimSun" w:hAnsi="Times New Roman"/>
                <w:i/>
                <w:sz w:val="20"/>
                <w:szCs w:val="20"/>
              </w:rPr>
            </m:ctrlPr>
          </m:sSupPr>
          <m:e>
            <m:d>
              <m:dPr>
                <m:ctrlPr>
                  <w:rPr>
                    <w:rFonts w:ascii="Cambria Math" w:eastAsia="SimSun" w:hAnsi="Times New Roman"/>
                    <w:i/>
                    <w:sz w:val="20"/>
                    <w:szCs w:val="20"/>
                  </w:rPr>
                </m:ctrlPr>
              </m:dPr>
              <m:e>
                <m:nary>
                  <m:naryPr>
                    <m:chr m:val="∑"/>
                    <m:ctrlPr>
                      <w:rPr>
                        <w:rFonts w:ascii="Cambria Math" w:eastAsia="SimSun" w:hAnsi="Times New Roman"/>
                        <w:i/>
                        <w:sz w:val="20"/>
                        <w:szCs w:val="20"/>
                      </w:rPr>
                    </m:ctrlPr>
                  </m:naryPr>
                  <m:sub>
                    <m:r>
                      <w:rPr>
                        <w:rFonts w:ascii="Cambria Math" w:eastAsia="SimSun" w:hAnsi="Times New Roman"/>
                        <w:sz w:val="20"/>
                        <w:szCs w:val="20"/>
                      </w:rPr>
                      <m:t>i=1</m:t>
                    </m:r>
                  </m:sub>
                  <m:sup>
                    <m:sSub>
                      <m:sSubPr>
                        <m:ctrlPr>
                          <w:rPr>
                            <w:rFonts w:ascii="Cambria Math" w:eastAsia="SimSun" w:hAnsi="Times New Roman"/>
                            <w:i/>
                            <w:sz w:val="20"/>
                            <w:szCs w:val="20"/>
                          </w:rPr>
                        </m:ctrlPr>
                      </m:sSubPr>
                      <m:e>
                        <m:r>
                          <w:rPr>
                            <w:rFonts w:ascii="Cambria Math" w:eastAsia="SimSun" w:hAnsi="Times New Roman"/>
                            <w:sz w:val="20"/>
                            <w:szCs w:val="20"/>
                          </w:rPr>
                          <m:t>M</m:t>
                        </m:r>
                      </m:e>
                      <m:sub>
                        <m:r>
                          <w:rPr>
                            <w:rFonts w:ascii="Cambria Math" w:eastAsia="SimSun" w:hAnsi="Times New Roman"/>
                            <w:sz w:val="20"/>
                            <w:szCs w:val="20"/>
                          </w:rPr>
                          <m:t>s</m:t>
                        </m:r>
                      </m:sub>
                    </m:sSub>
                  </m:sup>
                  <m:e>
                    <m:sSubSup>
                      <m:sSubSupPr>
                        <m:ctrlPr>
                          <w:rPr>
                            <w:rFonts w:ascii="Cambria Math" w:eastAsia="SimSun" w:hAnsi="Times New Roman"/>
                            <w:i/>
                            <w:sz w:val="20"/>
                            <w:szCs w:val="20"/>
                          </w:rPr>
                        </m:ctrlPr>
                      </m:sSubSupPr>
                      <m:e>
                        <m:r>
                          <w:rPr>
                            <w:rFonts w:ascii="Cambria Math" w:eastAsia="SimSun" w:hAnsi="Times New Roman"/>
                            <w:sz w:val="20"/>
                            <w:szCs w:val="20"/>
                          </w:rPr>
                          <m:t>Y</m:t>
                        </m:r>
                      </m:e>
                      <m:sub>
                        <m:r>
                          <w:rPr>
                            <w:rFonts w:ascii="Cambria Math" w:eastAsia="SimSun" w:hAnsi="Times New Roman"/>
                            <w:sz w:val="20"/>
                            <w:szCs w:val="20"/>
                          </w:rPr>
                          <m:t>s</m:t>
                        </m:r>
                        <m:sSup>
                          <m:sSupPr>
                            <m:ctrlPr>
                              <w:rPr>
                                <w:rFonts w:ascii="Cambria Math" w:eastAsia="SimSun" w:hAnsi="Times New Roman"/>
                                <w:i/>
                                <w:sz w:val="20"/>
                                <w:szCs w:val="20"/>
                              </w:rPr>
                            </m:ctrlPr>
                          </m:sSupPr>
                          <m:e>
                            <m:r>
                              <w:rPr>
                                <w:rFonts w:ascii="Cambria Math" w:eastAsia="SimSun" w:hAnsi="Times New Roman"/>
                                <w:sz w:val="20"/>
                                <w:szCs w:val="20"/>
                              </w:rPr>
                              <m:t>i</m:t>
                            </m:r>
                          </m:e>
                          <m:sup>
                            <m:r>
                              <w:rPr>
                                <w:rFonts w:ascii="Cambria Math" w:eastAsia="SimSun" w:hAnsi="Times New Roman"/>
                                <w:sz w:val="20"/>
                                <w:szCs w:val="20"/>
                              </w:rPr>
                              <m:t>σ</m:t>
                            </m:r>
                          </m:sup>
                        </m:sSup>
                      </m:sub>
                      <m:sup>
                        <m:f>
                          <m:fPr>
                            <m:ctrlPr>
                              <w:rPr>
                                <w:rFonts w:ascii="Cambria Math" w:eastAsia="SimSun" w:hAnsi="Times New Roman"/>
                                <w:i/>
                                <w:sz w:val="20"/>
                                <w:szCs w:val="20"/>
                              </w:rPr>
                            </m:ctrlPr>
                          </m:fPr>
                          <m:num>
                            <m:r>
                              <w:rPr>
                                <w:rFonts w:ascii="Cambria Math" w:eastAsia="SimSun" w:hAnsi="Times New Roman"/>
                                <w:sz w:val="20"/>
                                <w:szCs w:val="20"/>
                              </w:rPr>
                              <m:t>σ</m:t>
                            </m:r>
                            <m:r>
                              <w:rPr>
                                <w:rFonts w:ascii="Cambria Math" w:eastAsia="SimSun" w:hAnsi="Times New Roman"/>
                                <w:sz w:val="20"/>
                                <w:szCs w:val="20"/>
                              </w:rPr>
                              <m:t>-</m:t>
                            </m:r>
                            <m:r>
                              <w:rPr>
                                <w:rFonts w:ascii="Cambria Math" w:eastAsia="SimSun" w:hAnsi="Times New Roman"/>
                                <w:sz w:val="20"/>
                                <w:szCs w:val="20"/>
                              </w:rPr>
                              <m:t>1</m:t>
                            </m:r>
                          </m:num>
                          <m:den>
                            <m:r>
                              <w:rPr>
                                <w:rFonts w:ascii="Cambria Math" w:eastAsia="SimSun" w:hAnsi="Times New Roman"/>
                                <w:sz w:val="20"/>
                                <w:szCs w:val="20"/>
                              </w:rPr>
                              <m:t>σ</m:t>
                            </m:r>
                          </m:den>
                        </m:f>
                        <m:ctrlPr>
                          <w:rPr>
                            <w:rFonts w:ascii="Cambria Math" w:eastAsia="SimSun" w:hAnsi="Cambria Math"/>
                            <w:i/>
                            <w:sz w:val="20"/>
                            <w:szCs w:val="20"/>
                          </w:rPr>
                        </m:ctrlPr>
                      </m:sup>
                    </m:sSubSup>
                    <m:ctrlPr>
                      <w:rPr>
                        <w:rFonts w:ascii="Cambria Math" w:eastAsia="SimSun" w:hAnsi="Cambria Math"/>
                        <w:i/>
                        <w:sz w:val="20"/>
                        <w:szCs w:val="20"/>
                      </w:rPr>
                    </m:ctrlPr>
                  </m:e>
                </m:nary>
                <m:ctrlPr>
                  <w:rPr>
                    <w:rFonts w:ascii="Cambria Math" w:eastAsia="SimSun" w:hAnsi="Cambria Math"/>
                    <w:i/>
                    <w:sz w:val="20"/>
                    <w:szCs w:val="20"/>
                  </w:rPr>
                </m:ctrlPr>
              </m:e>
            </m:d>
            <m:ctrlPr>
              <w:rPr>
                <w:rFonts w:ascii="Cambria Math" w:eastAsia="SimSun" w:hAnsi="Cambria Math"/>
                <w:i/>
                <w:sz w:val="20"/>
                <w:szCs w:val="20"/>
              </w:rPr>
            </m:ctrlPr>
          </m:e>
          <m:sup>
            <m:f>
              <m:fPr>
                <m:ctrlPr>
                  <w:rPr>
                    <w:rFonts w:ascii="Cambria Math" w:eastAsia="SimSun" w:hAnsi="Times New Roman"/>
                    <w:i/>
                    <w:sz w:val="20"/>
                    <w:szCs w:val="20"/>
                  </w:rPr>
                </m:ctrlPr>
              </m:fPr>
              <m:num>
                <m:r>
                  <w:rPr>
                    <w:rFonts w:ascii="Cambria Math" w:eastAsia="SimSun" w:hAnsi="Times New Roman"/>
                    <w:sz w:val="20"/>
                    <w:szCs w:val="20"/>
                  </w:rPr>
                  <m:t>σ</m:t>
                </m:r>
              </m:num>
              <m:den>
                <m:r>
                  <w:rPr>
                    <w:rFonts w:ascii="Cambria Math" w:eastAsia="SimSun" w:hAnsi="Times New Roman"/>
                    <w:sz w:val="20"/>
                    <w:szCs w:val="20"/>
                  </w:rPr>
                  <m:t>σ</m:t>
                </m:r>
                <m:r>
                  <w:rPr>
                    <w:rFonts w:ascii="Cambria Math" w:eastAsia="SimSun" w:hAnsi="Times New Roman"/>
                    <w:sz w:val="20"/>
                    <w:szCs w:val="20"/>
                  </w:rPr>
                  <m:t>-</m:t>
                </m:r>
                <m:r>
                  <w:rPr>
                    <w:rFonts w:ascii="Cambria Math" w:eastAsia="SimSun" w:hAnsi="Times New Roman"/>
                    <w:sz w:val="20"/>
                    <w:szCs w:val="20"/>
                  </w:rPr>
                  <m:t>1</m:t>
                </m:r>
              </m:den>
            </m:f>
            <m:ctrlPr>
              <w:rPr>
                <w:rFonts w:ascii="Cambria Math" w:eastAsia="SimSun" w:hAnsi="Cambria Math"/>
                <w:i/>
                <w:sz w:val="20"/>
                <w:szCs w:val="20"/>
              </w:rPr>
            </m:ctrlPr>
          </m:sup>
        </m:sSup>
      </m:oMath>
      <w:r w:rsidR="00E11F90" w:rsidRPr="00DE2B13">
        <w:rPr>
          <w:rFonts w:ascii="Times New Roman" w:eastAsia="SimSun" w:hAnsi="Times New Roman"/>
          <w:sz w:val="20"/>
          <w:szCs w:val="20"/>
        </w:rPr>
        <w:t xml:space="preserve">.           </w:t>
      </w:r>
      <w:r w:rsidR="00E11F90">
        <w:rPr>
          <w:rFonts w:ascii="Times New Roman" w:eastAsia="SimSun" w:hAnsi="Times New Roman"/>
          <w:sz w:val="20"/>
          <w:szCs w:val="20"/>
        </w:rPr>
        <w:t xml:space="preserve">  </w:t>
      </w:r>
      <w:r w:rsidR="00E11F90" w:rsidRPr="00DE2B13">
        <w:rPr>
          <w:rFonts w:ascii="Times New Roman" w:eastAsia="SimSun" w:hAnsi="Times New Roman"/>
          <w:sz w:val="20"/>
          <w:szCs w:val="20"/>
        </w:rPr>
        <w:t xml:space="preserve">                     (A-1)</w:t>
      </w:r>
    </w:p>
    <w:p w14:paraId="73201335" w14:textId="347E9783" w:rsidR="00E11F90" w:rsidRPr="00DE2B13" w:rsidRDefault="005E6D0A" w:rsidP="005E6D0A">
      <w:pPr>
        <w:widowControl w:val="0"/>
        <w:spacing w:after="0" w:line="360" w:lineRule="auto"/>
        <w:jc w:val="both"/>
        <w:rPr>
          <w:rFonts w:ascii="Times New Roman" w:eastAsia="SimSun" w:hAnsi="Times New Roman"/>
          <w:sz w:val="20"/>
          <w:szCs w:val="20"/>
        </w:rPr>
      </w:pPr>
      <m:oMath>
        <m:r>
          <w:rPr>
            <w:rFonts w:ascii="Cambria Math" w:eastAsia="SimSun" w:hAnsi="Times New Roman"/>
            <w:sz w:val="20"/>
            <w:szCs w:val="20"/>
          </w:rPr>
          <m:t>σ&gt;0</m:t>
        </m:r>
      </m:oMath>
      <w:r w:rsidR="00E11F90" w:rsidRPr="00DE2B13">
        <w:rPr>
          <w:rFonts w:ascii="Times New Roman" w:eastAsia="SimSun" w:hAnsi="Times New Roman"/>
          <w:sz w:val="20"/>
          <w:szCs w:val="20"/>
        </w:rPr>
        <w:t>, is the elasticity of substitution between plants. The optimality condition of the cost minimization problem comes to the following equation:</w:t>
      </w:r>
    </w:p>
    <w:p w14:paraId="308DD310" w14:textId="7787541A" w:rsidR="00E11F90" w:rsidRPr="00DE2B13" w:rsidRDefault="00E97E11" w:rsidP="005E6D0A">
      <w:pPr>
        <w:widowControl w:val="0"/>
        <w:wordWrap w:val="0"/>
        <w:spacing w:after="0" w:line="240" w:lineRule="auto"/>
        <w:jc w:val="right"/>
        <w:rPr>
          <w:rFonts w:ascii="Times New Roman" w:eastAsia="SimSun" w:hAnsi="Times New Roman"/>
          <w:sz w:val="20"/>
          <w:szCs w:val="20"/>
        </w:rPr>
      </w:pPr>
      <m:oMath>
        <m:sSub>
          <m:sSubPr>
            <m:ctrlPr>
              <w:rPr>
                <w:rFonts w:ascii="Cambria Math" w:eastAsia="SimSun" w:hAnsi="Times New Roman"/>
                <w:i/>
                <w:noProof/>
                <w:sz w:val="20"/>
                <w:szCs w:val="20"/>
              </w:rPr>
            </m:ctrlPr>
          </m:sSubPr>
          <m:e>
            <m:r>
              <w:rPr>
                <w:rFonts w:ascii="Cambria Math" w:eastAsia="SimSun" w:hAnsi="Times New Roman"/>
                <w:noProof/>
                <w:sz w:val="20"/>
                <w:szCs w:val="20"/>
              </w:rPr>
              <m:t>Y</m:t>
            </m:r>
          </m:e>
          <m:sub>
            <m:r>
              <w:rPr>
                <w:rFonts w:ascii="Cambria Math" w:eastAsia="SimSun" w:hAnsi="Times New Roman"/>
                <w:noProof/>
                <w:sz w:val="20"/>
                <w:szCs w:val="20"/>
              </w:rPr>
              <m:t>si</m:t>
            </m:r>
          </m:sub>
        </m:sSub>
        <m:r>
          <w:rPr>
            <w:rFonts w:ascii="Cambria Math" w:eastAsia="SimSun" w:hAnsi="Times New Roman"/>
            <w:noProof/>
            <w:sz w:val="20"/>
            <w:szCs w:val="20"/>
          </w:rPr>
          <m:t>=</m:t>
        </m:r>
        <m:sSup>
          <m:sSupPr>
            <m:ctrlPr>
              <w:rPr>
                <w:rFonts w:ascii="Cambria Math" w:eastAsia="SimSun" w:hAnsi="Times New Roman"/>
                <w:i/>
                <w:noProof/>
                <w:sz w:val="20"/>
                <w:szCs w:val="20"/>
              </w:rPr>
            </m:ctrlPr>
          </m:sSupPr>
          <m:e>
            <m:d>
              <m:dPr>
                <m:ctrlPr>
                  <w:rPr>
                    <w:rFonts w:ascii="Cambria Math" w:eastAsia="SimSun" w:hAnsi="Times New Roman"/>
                    <w:i/>
                    <w:noProof/>
                    <w:sz w:val="20"/>
                    <w:szCs w:val="20"/>
                  </w:rPr>
                </m:ctrlPr>
              </m:dPr>
              <m:e>
                <m:f>
                  <m:fPr>
                    <m:ctrlPr>
                      <w:rPr>
                        <w:rFonts w:ascii="Cambria Math" w:eastAsia="SimSun" w:hAnsi="Times New Roman"/>
                        <w:i/>
                        <w:noProof/>
                        <w:sz w:val="20"/>
                        <w:szCs w:val="20"/>
                      </w:rPr>
                    </m:ctrlPr>
                  </m:fPr>
                  <m:num>
                    <m:sSub>
                      <m:sSubPr>
                        <m:ctrlPr>
                          <w:rPr>
                            <w:rFonts w:ascii="Cambria Math" w:eastAsia="SimSun" w:hAnsi="Times New Roman"/>
                            <w:i/>
                            <w:noProof/>
                            <w:sz w:val="20"/>
                            <w:szCs w:val="20"/>
                          </w:rPr>
                        </m:ctrlPr>
                      </m:sSubPr>
                      <m:e>
                        <m:r>
                          <w:rPr>
                            <w:rFonts w:ascii="Cambria Math" w:eastAsia="SimSun" w:hAnsi="Times New Roman"/>
                            <w:noProof/>
                            <w:sz w:val="20"/>
                            <w:szCs w:val="20"/>
                          </w:rPr>
                          <m:t>P</m:t>
                        </m:r>
                      </m:e>
                      <m:sub>
                        <m:r>
                          <w:rPr>
                            <w:rFonts w:ascii="Cambria Math" w:eastAsia="SimSun" w:hAnsi="Times New Roman"/>
                            <w:noProof/>
                            <w:sz w:val="20"/>
                            <w:szCs w:val="20"/>
                          </w:rPr>
                          <m:t>si</m:t>
                        </m:r>
                      </m:sub>
                    </m:sSub>
                  </m:num>
                  <m:den>
                    <m:sSub>
                      <m:sSubPr>
                        <m:ctrlPr>
                          <w:rPr>
                            <w:rFonts w:ascii="Cambria Math" w:eastAsia="SimSun" w:hAnsi="Times New Roman"/>
                            <w:i/>
                            <w:noProof/>
                            <w:sz w:val="20"/>
                            <w:szCs w:val="20"/>
                          </w:rPr>
                        </m:ctrlPr>
                      </m:sSubPr>
                      <m:e>
                        <m:r>
                          <w:rPr>
                            <w:rFonts w:ascii="Cambria Math" w:eastAsia="SimSun" w:hAnsi="Times New Roman"/>
                            <w:noProof/>
                            <w:sz w:val="20"/>
                            <w:szCs w:val="20"/>
                          </w:rPr>
                          <m:t>P</m:t>
                        </m:r>
                      </m:e>
                      <m:sub>
                        <m:r>
                          <w:rPr>
                            <w:rFonts w:ascii="Cambria Math" w:eastAsia="SimSun" w:hAnsi="Times New Roman"/>
                            <w:noProof/>
                            <w:sz w:val="20"/>
                            <w:szCs w:val="20"/>
                          </w:rPr>
                          <m:t>s</m:t>
                        </m:r>
                      </m:sub>
                    </m:sSub>
                    <m:ctrlPr>
                      <w:rPr>
                        <w:rFonts w:ascii="Cambria Math" w:eastAsia="SimSun" w:hAnsi="Cambria Math"/>
                        <w:i/>
                        <w:noProof/>
                        <w:sz w:val="20"/>
                        <w:szCs w:val="20"/>
                      </w:rPr>
                    </m:ctrlPr>
                  </m:den>
                </m:f>
                <m:ctrlPr>
                  <w:rPr>
                    <w:rFonts w:ascii="Cambria Math" w:eastAsia="SimSun" w:hAnsi="Cambria Math"/>
                    <w:i/>
                    <w:noProof/>
                    <w:sz w:val="20"/>
                    <w:szCs w:val="20"/>
                  </w:rPr>
                </m:ctrlPr>
              </m:e>
            </m:d>
            <m:ctrlPr>
              <w:rPr>
                <w:rFonts w:ascii="Cambria Math" w:eastAsia="SimSun" w:hAnsi="Cambria Math"/>
                <w:i/>
                <w:noProof/>
                <w:sz w:val="20"/>
                <w:szCs w:val="20"/>
              </w:rPr>
            </m:ctrlPr>
          </m:e>
          <m:sup>
            <m:r>
              <w:rPr>
                <w:rFonts w:ascii="Cambria Math" w:eastAsia="SimSun" w:hAnsi="Times New Roman"/>
                <w:noProof/>
                <w:sz w:val="20"/>
                <w:szCs w:val="20"/>
              </w:rPr>
              <m:t>-</m:t>
            </m:r>
            <m:r>
              <w:rPr>
                <w:rFonts w:ascii="Cambria Math" w:eastAsia="SimSun" w:hAnsi="Times New Roman"/>
                <w:noProof/>
                <w:sz w:val="20"/>
                <w:szCs w:val="20"/>
              </w:rPr>
              <m:t>σ</m:t>
            </m:r>
          </m:sup>
        </m:sSup>
        <m:sSub>
          <m:sSubPr>
            <m:ctrlPr>
              <w:rPr>
                <w:rFonts w:ascii="Cambria Math" w:eastAsia="SimSun" w:hAnsi="Times New Roman"/>
                <w:i/>
                <w:noProof/>
                <w:sz w:val="20"/>
                <w:szCs w:val="20"/>
              </w:rPr>
            </m:ctrlPr>
          </m:sSubPr>
          <m:e>
            <m:r>
              <w:rPr>
                <w:rFonts w:ascii="Cambria Math" w:eastAsia="SimSun" w:hAnsi="Times New Roman"/>
                <w:noProof/>
                <w:sz w:val="20"/>
                <w:szCs w:val="20"/>
              </w:rPr>
              <m:t>Y</m:t>
            </m:r>
          </m:e>
          <m:sub>
            <m:r>
              <w:rPr>
                <w:rFonts w:ascii="Cambria Math" w:eastAsia="SimSun" w:hAnsi="Times New Roman"/>
                <w:noProof/>
                <w:sz w:val="20"/>
                <w:szCs w:val="20"/>
              </w:rPr>
              <m:t>s</m:t>
            </m:r>
          </m:sub>
        </m:sSub>
      </m:oMath>
      <w:r w:rsidR="00E11F90" w:rsidRPr="00DE2B13">
        <w:rPr>
          <w:rFonts w:ascii="Times New Roman" w:eastAsia="SimSun" w:hAnsi="Times New Roman"/>
          <w:noProof/>
          <w:sz w:val="20"/>
          <w:szCs w:val="20"/>
        </w:rPr>
        <w:t xml:space="preserve"> ,            </w:t>
      </w:r>
      <w:r w:rsidR="00E11F90">
        <w:rPr>
          <w:rFonts w:ascii="Times New Roman" w:eastAsia="SimSun" w:hAnsi="Times New Roman"/>
          <w:noProof/>
          <w:sz w:val="20"/>
          <w:szCs w:val="20"/>
        </w:rPr>
        <w:t xml:space="preserve">  </w:t>
      </w:r>
      <w:r w:rsidR="00E11F90" w:rsidRPr="00DE2B13">
        <w:rPr>
          <w:rFonts w:ascii="Times New Roman" w:eastAsia="SimSun" w:hAnsi="Times New Roman"/>
          <w:noProof/>
          <w:sz w:val="20"/>
          <w:szCs w:val="20"/>
        </w:rPr>
        <w:t xml:space="preserve">                     </w:t>
      </w:r>
      <w:r w:rsidR="00E11F90" w:rsidRPr="00DE2B13">
        <w:rPr>
          <w:rFonts w:ascii="Times New Roman" w:eastAsia="SimSun" w:hAnsi="Times New Roman"/>
          <w:sz w:val="20"/>
          <w:szCs w:val="20"/>
        </w:rPr>
        <w:t>(A-2)</w:t>
      </w:r>
    </w:p>
    <w:p w14:paraId="4BE6DB90" w14:textId="77777777" w:rsidR="00E11F90" w:rsidRPr="00DE2B13" w:rsidRDefault="00E11F90" w:rsidP="00E11F90">
      <w:pPr>
        <w:widowControl w:val="0"/>
        <w:spacing w:after="0" w:line="360" w:lineRule="auto"/>
        <w:rPr>
          <w:rFonts w:ascii="Times New Roman" w:eastAsia="SimSun" w:hAnsi="Times New Roman"/>
          <w:sz w:val="20"/>
          <w:szCs w:val="20"/>
        </w:rPr>
      </w:pPr>
      <w:r w:rsidRPr="00DE2B13">
        <w:rPr>
          <w:rFonts w:ascii="Times New Roman" w:eastAsia="SimSun" w:hAnsi="Times New Roman"/>
          <w:i/>
          <w:sz w:val="20"/>
          <w:szCs w:val="20"/>
        </w:rPr>
        <w:t>P</w:t>
      </w:r>
      <w:r w:rsidRPr="00DE2B13">
        <w:rPr>
          <w:rFonts w:ascii="Times New Roman" w:eastAsia="SimSun" w:hAnsi="Times New Roman"/>
          <w:i/>
          <w:sz w:val="20"/>
          <w:szCs w:val="20"/>
          <w:vertAlign w:val="subscript"/>
        </w:rPr>
        <w:t>si</w:t>
      </w:r>
      <w:r w:rsidRPr="00DE2B13">
        <w:rPr>
          <w:rFonts w:ascii="Times New Roman" w:eastAsia="SimSun" w:hAnsi="Times New Roman"/>
          <w:i/>
          <w:sz w:val="20"/>
          <w:szCs w:val="20"/>
        </w:rPr>
        <w:t xml:space="preserve"> </w:t>
      </w:r>
      <w:r w:rsidRPr="00DE2B13">
        <w:rPr>
          <w:rFonts w:ascii="Times New Roman" w:eastAsia="SimSun" w:hAnsi="Times New Roman"/>
          <w:sz w:val="20"/>
          <w:szCs w:val="20"/>
        </w:rPr>
        <w:t xml:space="preserve">denotes the price of </w:t>
      </w:r>
      <w:r w:rsidRPr="00DE2B13">
        <w:rPr>
          <w:rFonts w:ascii="Times New Roman" w:eastAsia="SimSun" w:hAnsi="Times New Roman"/>
          <w:i/>
          <w:sz w:val="20"/>
          <w:szCs w:val="20"/>
        </w:rPr>
        <w:t>Y</w:t>
      </w:r>
      <w:r w:rsidRPr="00DE2B13">
        <w:rPr>
          <w:rFonts w:ascii="Times New Roman" w:eastAsia="SimSun" w:hAnsi="Times New Roman"/>
          <w:i/>
          <w:sz w:val="20"/>
          <w:szCs w:val="20"/>
          <w:vertAlign w:val="subscript"/>
        </w:rPr>
        <w:t>si</w:t>
      </w:r>
      <w:r w:rsidRPr="00DE2B13">
        <w:rPr>
          <w:rFonts w:ascii="Times New Roman" w:eastAsia="SimSun" w:hAnsi="Times New Roman"/>
          <w:sz w:val="20"/>
          <w:szCs w:val="20"/>
        </w:rPr>
        <w:t xml:space="preserve">. </w:t>
      </w:r>
      <w:r w:rsidRPr="00DE2B13">
        <w:rPr>
          <w:rFonts w:ascii="Times New Roman" w:eastAsia="SimSun" w:hAnsi="Times New Roman"/>
          <w:i/>
          <w:sz w:val="20"/>
          <w:szCs w:val="20"/>
        </w:rPr>
        <w:t>P</w:t>
      </w:r>
      <w:r w:rsidRPr="00DE2B13">
        <w:rPr>
          <w:rFonts w:ascii="Times New Roman" w:eastAsia="SimSun" w:hAnsi="Times New Roman"/>
          <w:i/>
          <w:sz w:val="20"/>
          <w:szCs w:val="20"/>
          <w:vertAlign w:val="subscript"/>
        </w:rPr>
        <w:t>s</w:t>
      </w:r>
      <w:r w:rsidRPr="00DE2B13">
        <w:rPr>
          <w:rFonts w:ascii="Times New Roman" w:eastAsia="SimSun" w:hAnsi="Times New Roman"/>
          <w:sz w:val="20"/>
          <w:szCs w:val="20"/>
        </w:rPr>
        <w:t xml:space="preserve"> is the price of intermediate products Y</w:t>
      </w:r>
      <w:r w:rsidRPr="00DE2B13">
        <w:rPr>
          <w:rFonts w:ascii="Times New Roman" w:eastAsia="SimSun" w:hAnsi="Times New Roman"/>
          <w:sz w:val="20"/>
          <w:szCs w:val="20"/>
          <w:vertAlign w:val="subscript"/>
        </w:rPr>
        <w:t>s</w:t>
      </w:r>
      <w:r w:rsidRPr="00DE2B13">
        <w:rPr>
          <w:rFonts w:ascii="Times New Roman" w:eastAsia="SimSun" w:hAnsi="Times New Roman"/>
          <w:sz w:val="20"/>
          <w:szCs w:val="20"/>
        </w:rPr>
        <w:t>.</w:t>
      </w:r>
    </w:p>
    <w:p w14:paraId="7281F97A" w14:textId="1DB26FA5" w:rsidR="00E11F90" w:rsidRPr="00DE2B13" w:rsidRDefault="00E97E11" w:rsidP="005E6D0A">
      <w:pPr>
        <w:widowControl w:val="0"/>
        <w:spacing w:after="0" w:line="240" w:lineRule="auto"/>
        <w:jc w:val="right"/>
        <w:rPr>
          <w:rFonts w:ascii="Times New Roman" w:eastAsia="SimSun" w:hAnsi="Times New Roman"/>
          <w:noProof/>
          <w:sz w:val="20"/>
          <w:szCs w:val="20"/>
        </w:rPr>
      </w:pPr>
      <m:oMath>
        <m:sSub>
          <m:sSubPr>
            <m:ctrlPr>
              <w:rPr>
                <w:rFonts w:ascii="Cambria Math" w:eastAsia="SimSun" w:hAnsi="Times New Roman"/>
                <w:i/>
                <w:noProof/>
                <w:sz w:val="20"/>
                <w:szCs w:val="20"/>
              </w:rPr>
            </m:ctrlPr>
          </m:sSubPr>
          <m:e>
            <m:r>
              <w:rPr>
                <w:rFonts w:ascii="Cambria Math" w:eastAsia="SimSun" w:hAnsi="Times New Roman"/>
                <w:noProof/>
                <w:sz w:val="20"/>
                <w:szCs w:val="20"/>
              </w:rPr>
              <m:t>P</m:t>
            </m:r>
          </m:e>
          <m:sub>
            <m:r>
              <w:rPr>
                <w:rFonts w:ascii="Cambria Math" w:eastAsia="SimSun" w:hAnsi="Times New Roman"/>
                <w:noProof/>
                <w:sz w:val="20"/>
                <w:szCs w:val="20"/>
              </w:rPr>
              <m:t>s</m:t>
            </m:r>
          </m:sub>
        </m:sSub>
        <m:r>
          <w:rPr>
            <w:rFonts w:ascii="Cambria Math" w:eastAsia="SimSun" w:hAnsi="Times New Roman"/>
            <w:noProof/>
            <w:sz w:val="20"/>
            <w:szCs w:val="20"/>
          </w:rPr>
          <m:t>=</m:t>
        </m:r>
        <m:sSup>
          <m:sSupPr>
            <m:ctrlPr>
              <w:rPr>
                <w:rFonts w:ascii="Cambria Math" w:eastAsia="SimSun" w:hAnsi="Times New Roman"/>
                <w:i/>
                <w:noProof/>
                <w:sz w:val="20"/>
                <w:szCs w:val="20"/>
              </w:rPr>
            </m:ctrlPr>
          </m:sSupPr>
          <m:e>
            <m:d>
              <m:dPr>
                <m:ctrlPr>
                  <w:rPr>
                    <w:rFonts w:ascii="Cambria Math" w:eastAsia="SimSun" w:hAnsi="Times New Roman"/>
                    <w:i/>
                    <w:noProof/>
                    <w:sz w:val="20"/>
                    <w:szCs w:val="20"/>
                  </w:rPr>
                </m:ctrlPr>
              </m:dPr>
              <m:e>
                <m:nary>
                  <m:naryPr>
                    <m:chr m:val="∑"/>
                    <m:ctrlPr>
                      <w:rPr>
                        <w:rFonts w:ascii="Cambria Math" w:eastAsia="SimSun" w:hAnsi="Times New Roman"/>
                        <w:i/>
                        <w:noProof/>
                        <w:sz w:val="20"/>
                        <w:szCs w:val="20"/>
                      </w:rPr>
                    </m:ctrlPr>
                  </m:naryPr>
                  <m:sub>
                    <m:r>
                      <w:rPr>
                        <w:rFonts w:ascii="Cambria Math" w:eastAsia="SimSun" w:hAnsi="Times New Roman"/>
                        <w:noProof/>
                        <w:sz w:val="20"/>
                        <w:szCs w:val="20"/>
                      </w:rPr>
                      <m:t>s=1</m:t>
                    </m:r>
                  </m:sub>
                  <m:sup>
                    <m:r>
                      <w:rPr>
                        <w:rFonts w:ascii="Cambria Math" w:eastAsia="SimSun" w:hAnsi="Times New Roman"/>
                        <w:noProof/>
                        <w:sz w:val="20"/>
                        <w:szCs w:val="20"/>
                      </w:rPr>
                      <m:t>S</m:t>
                    </m:r>
                  </m:sup>
                  <m:e>
                    <m:sSubSup>
                      <m:sSubSupPr>
                        <m:ctrlPr>
                          <w:rPr>
                            <w:rFonts w:ascii="Cambria Math" w:eastAsia="SimSun" w:hAnsi="Times New Roman"/>
                            <w:i/>
                            <w:noProof/>
                            <w:sz w:val="20"/>
                            <w:szCs w:val="20"/>
                          </w:rPr>
                        </m:ctrlPr>
                      </m:sSubSupPr>
                      <m:e>
                        <m:r>
                          <w:rPr>
                            <w:rFonts w:ascii="Cambria Math" w:eastAsia="SimSun" w:hAnsi="Times New Roman"/>
                            <w:noProof/>
                            <w:sz w:val="20"/>
                            <w:szCs w:val="20"/>
                          </w:rPr>
                          <m:t>P</m:t>
                        </m:r>
                      </m:e>
                      <m:sub>
                        <m:r>
                          <w:rPr>
                            <w:rFonts w:ascii="Cambria Math" w:eastAsia="SimSun" w:hAnsi="Times New Roman"/>
                            <w:noProof/>
                            <w:sz w:val="20"/>
                            <w:szCs w:val="20"/>
                          </w:rPr>
                          <m:t>si</m:t>
                        </m:r>
                      </m:sub>
                      <m:sup>
                        <m:r>
                          <w:rPr>
                            <w:rFonts w:ascii="Cambria Math" w:eastAsia="SimSun" w:hAnsi="Times New Roman"/>
                            <w:noProof/>
                            <w:sz w:val="20"/>
                            <w:szCs w:val="20"/>
                          </w:rPr>
                          <m:t>1</m:t>
                        </m:r>
                        <m:r>
                          <w:rPr>
                            <w:rFonts w:ascii="Cambria Math" w:eastAsia="SimSun" w:hAnsi="Times New Roman"/>
                            <w:noProof/>
                            <w:sz w:val="20"/>
                            <w:szCs w:val="20"/>
                          </w:rPr>
                          <m:t>-</m:t>
                        </m:r>
                        <m:r>
                          <w:rPr>
                            <w:rFonts w:ascii="Cambria Math" w:eastAsia="SimSun" w:hAnsi="Times New Roman"/>
                            <w:noProof/>
                            <w:sz w:val="20"/>
                            <w:szCs w:val="20"/>
                          </w:rPr>
                          <m:t>σ</m:t>
                        </m:r>
                      </m:sup>
                    </m:sSubSup>
                    <m:ctrlPr>
                      <w:rPr>
                        <w:rFonts w:ascii="Cambria Math" w:eastAsia="SimSun" w:hAnsi="Cambria Math"/>
                        <w:i/>
                        <w:noProof/>
                        <w:sz w:val="20"/>
                        <w:szCs w:val="20"/>
                      </w:rPr>
                    </m:ctrlPr>
                  </m:e>
                </m:nary>
                <m:ctrlPr>
                  <w:rPr>
                    <w:rFonts w:ascii="Cambria Math" w:eastAsia="SimSun" w:hAnsi="Cambria Math"/>
                    <w:i/>
                    <w:noProof/>
                    <w:sz w:val="20"/>
                    <w:szCs w:val="20"/>
                  </w:rPr>
                </m:ctrlPr>
              </m:e>
            </m:d>
            <m:ctrlPr>
              <w:rPr>
                <w:rFonts w:ascii="Cambria Math" w:eastAsia="SimSun" w:hAnsi="Cambria Math"/>
                <w:i/>
                <w:noProof/>
                <w:sz w:val="20"/>
                <w:szCs w:val="20"/>
              </w:rPr>
            </m:ctrlPr>
          </m:e>
          <m:sup>
            <m:f>
              <m:fPr>
                <m:ctrlPr>
                  <w:rPr>
                    <w:rFonts w:ascii="Cambria Math" w:eastAsia="SimSun" w:hAnsi="Times New Roman"/>
                    <w:i/>
                    <w:noProof/>
                    <w:sz w:val="20"/>
                    <w:szCs w:val="20"/>
                  </w:rPr>
                </m:ctrlPr>
              </m:fPr>
              <m:num>
                <m:r>
                  <w:rPr>
                    <w:rFonts w:ascii="Cambria Math" w:eastAsia="SimSun" w:hAnsi="Times New Roman"/>
                    <w:noProof/>
                    <w:sz w:val="20"/>
                    <w:szCs w:val="20"/>
                  </w:rPr>
                  <m:t>1</m:t>
                </m:r>
              </m:num>
              <m:den>
                <m:r>
                  <w:rPr>
                    <w:rFonts w:ascii="Cambria Math" w:eastAsia="SimSun" w:hAnsi="Times New Roman"/>
                    <w:noProof/>
                    <w:sz w:val="20"/>
                    <w:szCs w:val="20"/>
                  </w:rPr>
                  <m:t>1</m:t>
                </m:r>
                <m:r>
                  <w:rPr>
                    <w:rFonts w:ascii="Cambria Math" w:eastAsia="SimSun" w:hAnsi="Times New Roman"/>
                    <w:noProof/>
                    <w:sz w:val="20"/>
                    <w:szCs w:val="20"/>
                  </w:rPr>
                  <m:t>-</m:t>
                </m:r>
                <m:r>
                  <w:rPr>
                    <w:rFonts w:ascii="Cambria Math" w:eastAsia="SimSun" w:hAnsi="Times New Roman"/>
                    <w:noProof/>
                    <w:sz w:val="20"/>
                    <w:szCs w:val="20"/>
                  </w:rPr>
                  <m:t>σ</m:t>
                </m:r>
              </m:den>
            </m:f>
            <m:ctrlPr>
              <w:rPr>
                <w:rFonts w:ascii="Cambria Math" w:eastAsia="SimSun" w:hAnsi="Cambria Math"/>
                <w:i/>
                <w:noProof/>
                <w:sz w:val="20"/>
                <w:szCs w:val="20"/>
              </w:rPr>
            </m:ctrlPr>
          </m:sup>
        </m:sSup>
      </m:oMath>
      <w:r w:rsidR="00E11F90" w:rsidRPr="00DE2B13">
        <w:rPr>
          <w:rFonts w:ascii="Times New Roman" w:eastAsia="SimSun" w:hAnsi="Times New Roman"/>
          <w:noProof/>
          <w:sz w:val="20"/>
          <w:szCs w:val="20"/>
        </w:rPr>
        <w:t xml:space="preserve"> .            </w:t>
      </w:r>
      <w:r w:rsidR="00E11F90">
        <w:rPr>
          <w:rFonts w:ascii="Times New Roman" w:eastAsia="SimSun" w:hAnsi="Times New Roman"/>
          <w:noProof/>
          <w:sz w:val="20"/>
          <w:szCs w:val="20"/>
        </w:rPr>
        <w:t xml:space="preserve">  </w:t>
      </w:r>
      <w:r w:rsidR="00E11F90" w:rsidRPr="00DE2B13">
        <w:rPr>
          <w:rFonts w:ascii="Times New Roman" w:eastAsia="SimSun" w:hAnsi="Times New Roman"/>
          <w:noProof/>
          <w:sz w:val="20"/>
          <w:szCs w:val="20"/>
        </w:rPr>
        <w:t xml:space="preserve">                   </w:t>
      </w:r>
      <w:r w:rsidR="00E11F90" w:rsidRPr="00DE2B13">
        <w:rPr>
          <w:rFonts w:ascii="Times New Roman" w:eastAsia="SimSun" w:hAnsi="Times New Roman"/>
          <w:sz w:val="20"/>
          <w:szCs w:val="20"/>
        </w:rPr>
        <w:t>(A-3)</w:t>
      </w:r>
    </w:p>
    <w:p w14:paraId="7F4CB92C" w14:textId="77777777" w:rsidR="00E11F90" w:rsidRPr="00DE2B13" w:rsidRDefault="00E11F90" w:rsidP="00E11F90">
      <w:pPr>
        <w:widowControl w:val="0"/>
        <w:spacing w:after="0" w:line="240" w:lineRule="auto"/>
        <w:ind w:firstLineChars="200" w:firstLine="400"/>
        <w:jc w:val="both"/>
        <w:rPr>
          <w:rFonts w:ascii="Times New Roman" w:eastAsia="SimSun" w:hAnsi="Times New Roman"/>
          <w:sz w:val="20"/>
          <w:szCs w:val="20"/>
        </w:rPr>
      </w:pPr>
      <w:r w:rsidRPr="00DE2B13">
        <w:rPr>
          <w:rFonts w:ascii="Times New Roman" w:eastAsia="SimSun" w:hAnsi="Times New Roman"/>
          <w:sz w:val="20"/>
          <w:szCs w:val="20"/>
        </w:rPr>
        <w:t>First of all, we calculate the distortions of output and capital. Output distortions are defined as those which move capital-labor ratio in the same direction and calculated as a ratio of actual labor compensation relative to the optimal level.</w:t>
      </w:r>
      <w:r>
        <w:rPr>
          <w:rFonts w:ascii="Times New Roman" w:eastAsia="SimSun" w:hAnsi="Times New Roman"/>
          <w:sz w:val="20"/>
          <w:szCs w:val="20"/>
        </w:rPr>
        <w:t xml:space="preserve"> </w:t>
      </w:r>
      <w:r w:rsidRPr="00DE2B13">
        <w:rPr>
          <w:rFonts w:ascii="Times New Roman" w:eastAsia="SimSun" w:hAnsi="Times New Roman"/>
          <w:sz w:val="20"/>
          <w:szCs w:val="20"/>
        </w:rPr>
        <w:t>The</w:t>
      </w:r>
      <w:r>
        <w:rPr>
          <w:rFonts w:ascii="Times New Roman" w:eastAsia="SimSun" w:hAnsi="Times New Roman"/>
          <w:sz w:val="20"/>
          <w:szCs w:val="20"/>
        </w:rPr>
        <w:t xml:space="preserve"> </w:t>
      </w:r>
      <w:r w:rsidRPr="00DE2B13">
        <w:rPr>
          <w:rFonts w:ascii="Times New Roman" w:eastAsia="SimSun" w:hAnsi="Times New Roman"/>
          <w:sz w:val="20"/>
          <w:szCs w:val="20"/>
        </w:rPr>
        <w:t>distortion of outputs is given by the following equation:</w:t>
      </w:r>
    </w:p>
    <w:p w14:paraId="3D68D6EE" w14:textId="6171CCB4" w:rsidR="00E11F90" w:rsidRPr="00DE2B13" w:rsidRDefault="005E6D0A" w:rsidP="005E6D0A">
      <w:pPr>
        <w:widowControl w:val="0"/>
        <w:spacing w:after="0" w:line="240" w:lineRule="auto"/>
        <w:jc w:val="right"/>
        <w:rPr>
          <w:rFonts w:ascii="Times New Roman" w:eastAsia="SimSun" w:hAnsi="Times New Roman"/>
          <w:sz w:val="20"/>
          <w:szCs w:val="20"/>
        </w:rPr>
      </w:pPr>
      <m:oMath>
        <m:r>
          <w:rPr>
            <w:rFonts w:ascii="Cambria Math" w:eastAsia="SimSun" w:hAnsi="SimSun"/>
            <w:sz w:val="20"/>
            <w:szCs w:val="20"/>
          </w:rPr>
          <m:t>1</m:t>
        </m:r>
        <m:r>
          <w:rPr>
            <w:rFonts w:ascii="Microsoft YaHei" w:eastAsia="Microsoft YaHei" w:hAnsi="Microsoft YaHei" w:cs="Microsoft YaHei" w:hint="eastAsia"/>
            <w:sz w:val="20"/>
            <w:szCs w:val="20"/>
          </w:rPr>
          <m:t>-</m:t>
        </m:r>
        <m:sSub>
          <m:sSubPr>
            <m:ctrlPr>
              <w:rPr>
                <w:rFonts w:ascii="Cambria Math" w:eastAsia="SimSun" w:hAnsi="SimSun"/>
                <w:i/>
                <w:sz w:val="20"/>
                <w:szCs w:val="20"/>
              </w:rPr>
            </m:ctrlPr>
          </m:sSubPr>
          <m:e>
            <m:r>
              <w:rPr>
                <w:rFonts w:ascii="Cambria Math" w:eastAsia="SimSun" w:hAnsi="SimSun"/>
                <w:sz w:val="20"/>
                <w:szCs w:val="20"/>
              </w:rPr>
              <m:t>τ</m:t>
            </m:r>
          </m:e>
          <m:sub>
            <m:sSub>
              <m:sSubPr>
                <m:ctrlPr>
                  <w:rPr>
                    <w:rFonts w:ascii="Cambria Math" w:eastAsia="SimSun" w:hAnsi="SimSun"/>
                    <w:i/>
                    <w:sz w:val="20"/>
                    <w:szCs w:val="20"/>
                  </w:rPr>
                </m:ctrlPr>
              </m:sSubPr>
              <m:e>
                <m:r>
                  <w:rPr>
                    <w:rFonts w:ascii="Cambria Math" w:eastAsia="SimSun" w:hAnsi="SimSun"/>
                    <w:sz w:val="20"/>
                    <w:szCs w:val="20"/>
                  </w:rPr>
                  <m:t>Y</m:t>
                </m:r>
              </m:e>
              <m:sub>
                <m:r>
                  <w:rPr>
                    <w:rFonts w:ascii="Cambria Math" w:eastAsia="SimSun" w:hAnsi="SimSun"/>
                    <w:sz w:val="20"/>
                    <w:szCs w:val="20"/>
                  </w:rPr>
                  <m:t>si</m:t>
                </m:r>
              </m:sub>
            </m:sSub>
            <m:ctrlPr>
              <w:rPr>
                <w:rFonts w:ascii="Cambria Math" w:eastAsia="SimSun" w:hAnsi="Cambria Math"/>
                <w:i/>
                <w:sz w:val="20"/>
                <w:szCs w:val="20"/>
              </w:rPr>
            </m:ctrlPr>
          </m:sub>
        </m:sSub>
        <m:r>
          <w:rPr>
            <w:rFonts w:ascii="Cambria Math" w:eastAsia="SimSun" w:hAnsi="SimSun"/>
            <w:sz w:val="20"/>
            <w:szCs w:val="20"/>
          </w:rPr>
          <m:t>=</m:t>
        </m:r>
        <m:f>
          <m:fPr>
            <m:ctrlPr>
              <w:rPr>
                <w:rFonts w:ascii="Cambria Math" w:eastAsia="SimSun" w:hAnsi="SimSun"/>
                <w:i/>
                <w:sz w:val="20"/>
                <w:szCs w:val="20"/>
              </w:rPr>
            </m:ctrlPr>
          </m:fPr>
          <m:num>
            <m:r>
              <w:rPr>
                <w:rFonts w:ascii="Cambria Math" w:eastAsia="SimSun" w:hAnsi="SimSun"/>
                <w:sz w:val="20"/>
                <w:szCs w:val="20"/>
              </w:rPr>
              <m:t>σ</m:t>
            </m:r>
          </m:num>
          <m:den>
            <m:r>
              <w:rPr>
                <w:rFonts w:ascii="Cambria Math" w:eastAsia="SimSun" w:hAnsi="SimSun"/>
                <w:sz w:val="20"/>
                <w:szCs w:val="20"/>
              </w:rPr>
              <m:t>σ</m:t>
            </m:r>
            <m:r>
              <w:rPr>
                <w:rFonts w:ascii="Microsoft YaHei" w:eastAsia="Microsoft YaHei" w:hAnsi="Microsoft YaHei" w:cs="Microsoft YaHei" w:hint="eastAsia"/>
                <w:sz w:val="20"/>
                <w:szCs w:val="20"/>
              </w:rPr>
              <m:t>-</m:t>
            </m:r>
            <m:r>
              <w:rPr>
                <w:rFonts w:ascii="Cambria Math" w:eastAsia="SimSun" w:hAnsi="SimSun"/>
                <w:sz w:val="20"/>
                <w:szCs w:val="20"/>
              </w:rPr>
              <m:t>1</m:t>
            </m:r>
          </m:den>
        </m:f>
        <m:f>
          <m:fPr>
            <m:ctrlPr>
              <w:rPr>
                <w:rFonts w:ascii="Cambria Math" w:eastAsia="SimSun" w:hAnsi="SimSun"/>
                <w:i/>
                <w:sz w:val="20"/>
                <w:szCs w:val="20"/>
              </w:rPr>
            </m:ctrlPr>
          </m:fPr>
          <m:num>
            <m:r>
              <w:rPr>
                <w:rFonts w:ascii="Cambria Math" w:eastAsia="SimSun" w:hAnsi="SimSun"/>
                <w:sz w:val="20"/>
                <w:szCs w:val="20"/>
              </w:rPr>
              <m:t>w</m:t>
            </m:r>
            <m:sSub>
              <m:sSubPr>
                <m:ctrlPr>
                  <w:rPr>
                    <w:rFonts w:ascii="Cambria Math" w:eastAsia="SimSun" w:hAnsi="SimSun"/>
                    <w:i/>
                    <w:sz w:val="20"/>
                    <w:szCs w:val="20"/>
                  </w:rPr>
                </m:ctrlPr>
              </m:sSubPr>
              <m:e>
                <m:r>
                  <w:rPr>
                    <w:rFonts w:ascii="Cambria Math" w:eastAsia="SimSun" w:hAnsi="SimSun"/>
                    <w:sz w:val="20"/>
                    <w:szCs w:val="20"/>
                  </w:rPr>
                  <m:t>L</m:t>
                </m:r>
              </m:e>
              <m:sub>
                <m:r>
                  <w:rPr>
                    <w:rFonts w:ascii="Cambria Math" w:eastAsia="SimSun" w:hAnsi="SimSun"/>
                    <w:sz w:val="20"/>
                    <w:szCs w:val="20"/>
                  </w:rPr>
                  <m:t>si</m:t>
                </m:r>
              </m:sub>
            </m:sSub>
          </m:num>
          <m:den>
            <m:d>
              <m:dPr>
                <m:ctrlPr>
                  <w:rPr>
                    <w:rFonts w:ascii="Cambria Math" w:eastAsia="SimSun" w:hAnsi="SimSun"/>
                    <w:i/>
                    <w:sz w:val="20"/>
                    <w:szCs w:val="20"/>
                  </w:rPr>
                </m:ctrlPr>
              </m:dPr>
              <m:e>
                <m:r>
                  <w:rPr>
                    <w:rFonts w:ascii="Cambria Math" w:eastAsia="SimSun" w:hAnsi="SimSun"/>
                    <w:sz w:val="20"/>
                    <w:szCs w:val="20"/>
                  </w:rPr>
                  <m:t>1</m:t>
                </m:r>
                <m:r>
                  <w:rPr>
                    <w:rFonts w:ascii="Microsoft YaHei" w:eastAsia="Microsoft YaHei" w:hAnsi="Microsoft YaHei" w:cs="Microsoft YaHei" w:hint="eastAsia"/>
                    <w:sz w:val="20"/>
                    <w:szCs w:val="20"/>
                  </w:rPr>
                  <m:t>-</m:t>
                </m:r>
                <m:sSub>
                  <m:sSubPr>
                    <m:ctrlPr>
                      <w:rPr>
                        <w:rFonts w:ascii="Cambria Math" w:eastAsia="SimSun" w:hAnsi="SimSun"/>
                        <w:i/>
                        <w:sz w:val="20"/>
                        <w:szCs w:val="20"/>
                      </w:rPr>
                    </m:ctrlPr>
                  </m:sSubPr>
                  <m:e>
                    <m:r>
                      <w:rPr>
                        <w:rFonts w:ascii="Cambria Math" w:eastAsia="SimSun" w:hAnsi="SimSun"/>
                        <w:sz w:val="20"/>
                        <w:szCs w:val="20"/>
                      </w:rPr>
                      <m:t>α</m:t>
                    </m:r>
                  </m:e>
                  <m:sub>
                    <m:r>
                      <w:rPr>
                        <w:rFonts w:ascii="Cambria Math" w:eastAsia="SimSun" w:hAnsi="SimSun"/>
                        <w:sz w:val="20"/>
                        <w:szCs w:val="20"/>
                      </w:rPr>
                      <m:t>s</m:t>
                    </m:r>
                  </m:sub>
                </m:sSub>
                <m:ctrlPr>
                  <w:rPr>
                    <w:rFonts w:ascii="Cambria Math" w:eastAsia="SimSun" w:hAnsi="Cambria Math"/>
                    <w:i/>
                    <w:sz w:val="20"/>
                    <w:szCs w:val="20"/>
                  </w:rPr>
                </m:ctrlPr>
              </m:e>
            </m:d>
            <m:sSub>
              <m:sSubPr>
                <m:ctrlPr>
                  <w:rPr>
                    <w:rFonts w:ascii="Cambria Math" w:eastAsia="SimSun" w:hAnsi="SimSun"/>
                    <w:i/>
                    <w:sz w:val="20"/>
                    <w:szCs w:val="20"/>
                  </w:rPr>
                </m:ctrlPr>
              </m:sSubPr>
              <m:e>
                <m:r>
                  <w:rPr>
                    <w:rFonts w:ascii="Cambria Math" w:eastAsia="SimSun" w:hAnsi="SimSun"/>
                    <w:sz w:val="20"/>
                    <w:szCs w:val="20"/>
                  </w:rPr>
                  <m:t>P</m:t>
                </m:r>
              </m:e>
              <m:sub>
                <m:r>
                  <w:rPr>
                    <w:rFonts w:ascii="Cambria Math" w:eastAsia="SimSun" w:hAnsi="SimSun"/>
                    <w:sz w:val="20"/>
                    <w:szCs w:val="20"/>
                  </w:rPr>
                  <m:t>si</m:t>
                </m:r>
              </m:sub>
            </m:sSub>
            <m:sSub>
              <m:sSubPr>
                <m:ctrlPr>
                  <w:rPr>
                    <w:rFonts w:ascii="Cambria Math" w:eastAsia="SimSun" w:hAnsi="SimSun"/>
                    <w:i/>
                    <w:sz w:val="20"/>
                    <w:szCs w:val="20"/>
                  </w:rPr>
                </m:ctrlPr>
              </m:sSubPr>
              <m:e>
                <m:r>
                  <w:rPr>
                    <w:rFonts w:ascii="Cambria Math" w:eastAsia="SimSun" w:hAnsi="SimSun"/>
                    <w:sz w:val="20"/>
                    <w:szCs w:val="20"/>
                  </w:rPr>
                  <m:t>Y</m:t>
                </m:r>
              </m:e>
              <m:sub>
                <m:r>
                  <w:rPr>
                    <w:rFonts w:ascii="Cambria Math" w:eastAsia="SimSun" w:hAnsi="SimSun"/>
                    <w:sz w:val="20"/>
                    <w:szCs w:val="20"/>
                  </w:rPr>
                  <m:t>si</m:t>
                </m:r>
              </m:sub>
            </m:sSub>
            <m:ctrlPr>
              <w:rPr>
                <w:rFonts w:ascii="Cambria Math" w:eastAsia="SimSun" w:hAnsi="Cambria Math"/>
                <w:i/>
                <w:sz w:val="20"/>
                <w:szCs w:val="20"/>
              </w:rPr>
            </m:ctrlPr>
          </m:den>
        </m:f>
      </m:oMath>
      <w:r w:rsidR="00E11F90" w:rsidRPr="00DE2B13">
        <w:rPr>
          <w:rFonts w:ascii="SimSun" w:eastAsia="SimSun" w:hAnsi="SimSun"/>
          <w:sz w:val="20"/>
          <w:szCs w:val="20"/>
        </w:rPr>
        <w:t xml:space="preserve">.                          </w:t>
      </w:r>
      <w:r w:rsidR="00E11F90" w:rsidRPr="00DE2B13">
        <w:rPr>
          <w:rFonts w:ascii="Times New Roman" w:eastAsia="SimSun" w:hAnsi="Times New Roman"/>
          <w:sz w:val="20"/>
          <w:szCs w:val="20"/>
        </w:rPr>
        <w:t xml:space="preserve"> (A-4)</w:t>
      </w:r>
    </w:p>
    <w:p w14:paraId="7A0A2B5E" w14:textId="77777777" w:rsidR="00E11F90" w:rsidRPr="00DE2B13" w:rsidRDefault="00E11F90" w:rsidP="00E11F90">
      <w:pPr>
        <w:widowControl w:val="0"/>
        <w:spacing w:after="0" w:line="360" w:lineRule="auto"/>
        <w:jc w:val="both"/>
        <w:rPr>
          <w:rFonts w:ascii="Times New Roman" w:eastAsia="SimSun" w:hAnsi="Times New Roman"/>
          <w:sz w:val="20"/>
          <w:szCs w:val="20"/>
        </w:rPr>
      </w:pPr>
      <w:r w:rsidRPr="00DE2B13">
        <w:rPr>
          <w:rFonts w:ascii="Times New Roman" w:eastAsia="SimSun" w:hAnsi="Times New Roman"/>
          <w:i/>
          <w:sz w:val="20"/>
          <w:szCs w:val="20"/>
        </w:rPr>
        <w:t>w</w:t>
      </w:r>
      <w:r w:rsidRPr="00DE2B13">
        <w:rPr>
          <w:rFonts w:ascii="Times New Roman" w:eastAsia="SimSun" w:hAnsi="Times New Roman"/>
          <w:sz w:val="20"/>
          <w:szCs w:val="20"/>
        </w:rPr>
        <w:t xml:space="preserve"> is wage rate and is normalized to equal 1, </w:t>
      </w:r>
      <w:r w:rsidRPr="00DE2B13">
        <w:rPr>
          <w:rFonts w:ascii="Times New Roman" w:eastAsia="SimSun" w:hAnsi="Times New Roman"/>
          <w:i/>
          <w:sz w:val="20"/>
          <w:szCs w:val="20"/>
        </w:rPr>
        <w:t>L</w:t>
      </w:r>
      <w:r w:rsidRPr="00DE2B13">
        <w:rPr>
          <w:rFonts w:ascii="Times New Roman" w:eastAsia="SimSun" w:hAnsi="Times New Roman"/>
          <w:i/>
          <w:sz w:val="20"/>
          <w:szCs w:val="20"/>
          <w:vertAlign w:val="subscript"/>
        </w:rPr>
        <w:t>si</w:t>
      </w:r>
      <w:r w:rsidRPr="00DE2B13">
        <w:rPr>
          <w:rFonts w:ascii="Times New Roman" w:eastAsia="SimSun" w:hAnsi="Times New Roman"/>
          <w:sz w:val="20"/>
          <w:szCs w:val="20"/>
        </w:rPr>
        <w:t xml:space="preserve"> is labor owned by firm </w:t>
      </w:r>
      <w:r w:rsidRPr="00DE2B13">
        <w:rPr>
          <w:rFonts w:ascii="Times New Roman" w:eastAsia="SimSun" w:hAnsi="Times New Roman"/>
          <w:i/>
          <w:sz w:val="20"/>
          <w:szCs w:val="20"/>
        </w:rPr>
        <w:t xml:space="preserve">i </w:t>
      </w:r>
      <w:r w:rsidRPr="00DE2B13">
        <w:rPr>
          <w:rFonts w:ascii="Times New Roman" w:eastAsia="SimSun" w:hAnsi="Times New Roman"/>
          <w:sz w:val="20"/>
          <w:szCs w:val="20"/>
        </w:rPr>
        <w:t xml:space="preserve">in sector </w:t>
      </w:r>
      <w:r w:rsidRPr="00DE2B13">
        <w:rPr>
          <w:rFonts w:ascii="Times New Roman" w:eastAsia="SimSun" w:hAnsi="Times New Roman"/>
          <w:i/>
          <w:sz w:val="20"/>
          <w:szCs w:val="20"/>
        </w:rPr>
        <w:t>s</w:t>
      </w:r>
      <w:r w:rsidRPr="00DE2B13">
        <w:rPr>
          <w:rFonts w:ascii="Times New Roman" w:eastAsia="SimSun" w:hAnsi="Times New Roman"/>
          <w:sz w:val="20"/>
          <w:szCs w:val="20"/>
        </w:rPr>
        <w:t xml:space="preserve">. </w:t>
      </w:r>
      <w:r w:rsidRPr="00DE2B13">
        <w:rPr>
          <w:rFonts w:ascii="Times New Roman" w:eastAsia="SimSun" w:hAnsi="Times New Roman"/>
          <w:i/>
          <w:sz w:val="20"/>
          <w:szCs w:val="20"/>
        </w:rPr>
        <w:t>wL</w:t>
      </w:r>
      <w:r w:rsidRPr="00DE2B13">
        <w:rPr>
          <w:rFonts w:ascii="Times New Roman" w:eastAsia="SimSun" w:hAnsi="Times New Roman"/>
          <w:i/>
          <w:sz w:val="20"/>
          <w:szCs w:val="20"/>
          <w:vertAlign w:val="subscript"/>
        </w:rPr>
        <w:t>si</w:t>
      </w:r>
      <w:r w:rsidRPr="00DE2B13">
        <w:rPr>
          <w:rFonts w:ascii="Times New Roman" w:eastAsia="SimSun" w:hAnsi="Times New Roman"/>
          <w:sz w:val="20"/>
          <w:szCs w:val="20"/>
        </w:rPr>
        <w:t xml:space="preserve"> denotes compensation. α</w:t>
      </w:r>
      <w:r w:rsidRPr="00DE2B13">
        <w:rPr>
          <w:rFonts w:ascii="Times New Roman" w:eastAsia="SimSun" w:hAnsi="Times New Roman"/>
          <w:sz w:val="20"/>
          <w:szCs w:val="20"/>
          <w:vertAlign w:val="subscript"/>
        </w:rPr>
        <w:t>s</w:t>
      </w:r>
      <w:r w:rsidRPr="00DE2B13">
        <w:rPr>
          <w:rFonts w:ascii="Times New Roman" w:eastAsia="SimSun" w:hAnsi="Times New Roman"/>
          <w:sz w:val="20"/>
          <w:szCs w:val="20"/>
        </w:rPr>
        <w:t xml:space="preserve"> is the share of capital.</w:t>
      </w:r>
    </w:p>
    <w:p w14:paraId="732EBD37" w14:textId="77777777" w:rsidR="00E11F90" w:rsidRPr="00DE2B13" w:rsidRDefault="00E11F90" w:rsidP="00E11F90">
      <w:pPr>
        <w:widowControl w:val="0"/>
        <w:spacing w:after="0" w:line="360" w:lineRule="auto"/>
        <w:ind w:firstLineChars="200" w:firstLine="400"/>
        <w:jc w:val="both"/>
        <w:rPr>
          <w:rFonts w:ascii="Times New Roman" w:eastAsia="SimSun" w:hAnsi="Times New Roman"/>
          <w:sz w:val="20"/>
          <w:szCs w:val="20"/>
        </w:rPr>
      </w:pPr>
      <w:r w:rsidRPr="00DE2B13">
        <w:rPr>
          <w:rFonts w:ascii="Times New Roman" w:eastAsia="SimSun" w:hAnsi="Times New Roman" w:hint="eastAsia"/>
          <w:sz w:val="20"/>
          <w:szCs w:val="20"/>
        </w:rPr>
        <w:t>T</w:t>
      </w:r>
      <w:r w:rsidRPr="00DE2B13">
        <w:rPr>
          <w:rFonts w:ascii="Times New Roman" w:eastAsia="SimSun" w:hAnsi="Times New Roman"/>
          <w:sz w:val="20"/>
          <w:szCs w:val="20"/>
        </w:rPr>
        <w:t xml:space="preserve">hen changing capital-labor ratio, the deviation of actual capital-labor ratio from the level predicted through the optional ratio of factor elasticities, measures capital distortion. </w:t>
      </w:r>
      <w:r w:rsidRPr="00DE2B13">
        <w:rPr>
          <w:rFonts w:ascii="Times New Roman" w:eastAsia="SimSun" w:hAnsi="Times New Roman" w:hint="eastAsia"/>
          <w:sz w:val="20"/>
          <w:szCs w:val="20"/>
        </w:rPr>
        <w:t>A</w:t>
      </w:r>
      <w:r w:rsidRPr="00DE2B13">
        <w:rPr>
          <w:rFonts w:ascii="Times New Roman" w:eastAsia="SimSun" w:hAnsi="Times New Roman"/>
          <w:sz w:val="20"/>
          <w:szCs w:val="20"/>
        </w:rPr>
        <w:t xml:space="preserve">s shown in Eq. A-5,  </w:t>
      </w:r>
    </w:p>
    <w:p w14:paraId="631DE1C9" w14:textId="65C70555" w:rsidR="00E11F90" w:rsidRPr="00DE2B13" w:rsidRDefault="005E6D0A" w:rsidP="005E6D0A">
      <w:pPr>
        <w:widowControl w:val="0"/>
        <w:spacing w:after="0" w:line="360" w:lineRule="auto"/>
        <w:jc w:val="right"/>
        <w:rPr>
          <w:rFonts w:ascii="Times New Roman" w:eastAsia="SimSun" w:hAnsi="Times New Roman"/>
          <w:sz w:val="20"/>
          <w:szCs w:val="20"/>
        </w:rPr>
      </w:pPr>
      <m:oMath>
        <m:r>
          <w:rPr>
            <w:rFonts w:ascii="Cambria Math" w:eastAsia="SimSun" w:hAnsi="SimSun"/>
            <w:sz w:val="20"/>
            <w:szCs w:val="20"/>
          </w:rPr>
          <m:t>1+</m:t>
        </m:r>
        <m:sSub>
          <m:sSubPr>
            <m:ctrlPr>
              <w:rPr>
                <w:rFonts w:ascii="Cambria Math" w:eastAsia="SimSun" w:hAnsi="SimSun"/>
                <w:i/>
                <w:sz w:val="20"/>
                <w:szCs w:val="20"/>
              </w:rPr>
            </m:ctrlPr>
          </m:sSubPr>
          <m:e>
            <m:r>
              <w:rPr>
                <w:rFonts w:ascii="Cambria Math" w:eastAsia="SimSun" w:hAnsi="SimSun"/>
                <w:sz w:val="20"/>
                <w:szCs w:val="20"/>
              </w:rPr>
              <m:t>τ</m:t>
            </m:r>
          </m:e>
          <m:sub>
            <m:sSub>
              <m:sSubPr>
                <m:ctrlPr>
                  <w:rPr>
                    <w:rFonts w:ascii="Cambria Math" w:eastAsia="SimSun" w:hAnsi="SimSun"/>
                    <w:i/>
                    <w:sz w:val="20"/>
                    <w:szCs w:val="20"/>
                  </w:rPr>
                </m:ctrlPr>
              </m:sSubPr>
              <m:e>
                <m:r>
                  <w:rPr>
                    <w:rFonts w:ascii="Cambria Math" w:eastAsia="SimSun" w:hAnsi="SimSun"/>
                    <w:sz w:val="20"/>
                    <w:szCs w:val="20"/>
                  </w:rPr>
                  <m:t>K</m:t>
                </m:r>
              </m:e>
              <m:sub>
                <m:r>
                  <w:rPr>
                    <w:rFonts w:ascii="Cambria Math" w:eastAsia="SimSun" w:hAnsi="SimSun"/>
                    <w:sz w:val="20"/>
                    <w:szCs w:val="20"/>
                  </w:rPr>
                  <m:t>si</m:t>
                </m:r>
              </m:sub>
            </m:sSub>
            <m:ctrlPr>
              <w:rPr>
                <w:rFonts w:ascii="Cambria Math" w:eastAsia="SimSun" w:hAnsi="Cambria Math"/>
                <w:i/>
                <w:sz w:val="20"/>
                <w:szCs w:val="20"/>
              </w:rPr>
            </m:ctrlPr>
          </m:sub>
        </m:sSub>
        <m:r>
          <w:rPr>
            <w:rFonts w:ascii="Cambria Math" w:eastAsia="SimSun" w:hAnsi="SimSun"/>
            <w:sz w:val="20"/>
            <w:szCs w:val="20"/>
          </w:rPr>
          <m:t>=</m:t>
        </m:r>
        <m:f>
          <m:fPr>
            <m:ctrlPr>
              <w:rPr>
                <w:rFonts w:ascii="Cambria Math" w:eastAsia="SimSun" w:hAnsi="SimSun"/>
                <w:i/>
                <w:sz w:val="20"/>
                <w:szCs w:val="20"/>
              </w:rPr>
            </m:ctrlPr>
          </m:fPr>
          <m:num>
            <m:sSub>
              <m:sSubPr>
                <m:ctrlPr>
                  <w:rPr>
                    <w:rFonts w:ascii="Cambria Math" w:eastAsia="SimSun" w:hAnsi="SimSun"/>
                    <w:i/>
                    <w:sz w:val="20"/>
                    <w:szCs w:val="20"/>
                  </w:rPr>
                </m:ctrlPr>
              </m:sSubPr>
              <m:e>
                <m:r>
                  <w:rPr>
                    <w:rFonts w:ascii="Cambria Math" w:eastAsia="SimSun" w:hAnsi="SimSun"/>
                    <w:sz w:val="20"/>
                    <w:szCs w:val="20"/>
                  </w:rPr>
                  <m:t>α</m:t>
                </m:r>
              </m:e>
              <m:sub>
                <m:r>
                  <w:rPr>
                    <w:rFonts w:ascii="Cambria Math" w:eastAsia="SimSun" w:hAnsi="SimSun"/>
                    <w:sz w:val="20"/>
                    <w:szCs w:val="20"/>
                  </w:rPr>
                  <m:t>s</m:t>
                </m:r>
              </m:sub>
            </m:sSub>
          </m:num>
          <m:den>
            <m:r>
              <w:rPr>
                <w:rFonts w:ascii="Cambria Math" w:eastAsia="SimSun" w:hAnsi="SimSun"/>
                <w:sz w:val="20"/>
                <w:szCs w:val="20"/>
              </w:rPr>
              <m:t>1</m:t>
            </m:r>
            <m:r>
              <w:rPr>
                <w:rFonts w:ascii="Microsoft YaHei" w:eastAsia="Microsoft YaHei" w:hAnsi="Microsoft YaHei" w:cs="Microsoft YaHei" w:hint="eastAsia"/>
                <w:sz w:val="20"/>
                <w:szCs w:val="20"/>
              </w:rPr>
              <m:t>-</m:t>
            </m:r>
            <m:sSub>
              <m:sSubPr>
                <m:ctrlPr>
                  <w:rPr>
                    <w:rFonts w:ascii="Cambria Math" w:eastAsia="SimSun" w:hAnsi="SimSun"/>
                    <w:i/>
                    <w:sz w:val="20"/>
                    <w:szCs w:val="20"/>
                  </w:rPr>
                </m:ctrlPr>
              </m:sSubPr>
              <m:e>
                <m:r>
                  <w:rPr>
                    <w:rFonts w:ascii="Cambria Math" w:eastAsia="SimSun" w:hAnsi="SimSun"/>
                    <w:sz w:val="20"/>
                    <w:szCs w:val="20"/>
                  </w:rPr>
                  <m:t>α</m:t>
                </m:r>
              </m:e>
              <m:sub>
                <m:r>
                  <w:rPr>
                    <w:rFonts w:ascii="Cambria Math" w:eastAsia="SimSun" w:hAnsi="SimSun"/>
                    <w:sz w:val="20"/>
                    <w:szCs w:val="20"/>
                  </w:rPr>
                  <m:t>s</m:t>
                </m:r>
              </m:sub>
            </m:sSub>
            <m:ctrlPr>
              <w:rPr>
                <w:rFonts w:ascii="Cambria Math" w:eastAsia="SimSun" w:hAnsi="Cambria Math"/>
                <w:i/>
                <w:sz w:val="20"/>
                <w:szCs w:val="20"/>
              </w:rPr>
            </m:ctrlPr>
          </m:den>
        </m:f>
        <m:f>
          <m:fPr>
            <m:ctrlPr>
              <w:rPr>
                <w:rFonts w:ascii="Cambria Math" w:eastAsia="SimSun" w:hAnsi="SimSun"/>
                <w:i/>
                <w:sz w:val="20"/>
                <w:szCs w:val="20"/>
              </w:rPr>
            </m:ctrlPr>
          </m:fPr>
          <m:num>
            <m:r>
              <w:rPr>
                <w:rFonts w:ascii="Cambria Math" w:eastAsia="SimSun" w:hAnsi="SimSun"/>
                <w:sz w:val="20"/>
                <w:szCs w:val="20"/>
              </w:rPr>
              <m:t>w</m:t>
            </m:r>
            <m:sSub>
              <m:sSubPr>
                <m:ctrlPr>
                  <w:rPr>
                    <w:rFonts w:ascii="Cambria Math" w:eastAsia="SimSun" w:hAnsi="SimSun"/>
                    <w:i/>
                    <w:sz w:val="20"/>
                    <w:szCs w:val="20"/>
                  </w:rPr>
                </m:ctrlPr>
              </m:sSubPr>
              <m:e>
                <m:r>
                  <w:rPr>
                    <w:rFonts w:ascii="Cambria Math" w:eastAsia="SimSun" w:hAnsi="SimSun"/>
                    <w:sz w:val="20"/>
                    <w:szCs w:val="20"/>
                  </w:rPr>
                  <m:t>L</m:t>
                </m:r>
              </m:e>
              <m:sub>
                <m:r>
                  <w:rPr>
                    <w:rFonts w:ascii="Cambria Math" w:eastAsia="SimSun" w:hAnsi="SimSun"/>
                    <w:sz w:val="20"/>
                    <w:szCs w:val="20"/>
                  </w:rPr>
                  <m:t>si</m:t>
                </m:r>
              </m:sub>
            </m:sSub>
          </m:num>
          <m:den>
            <m:r>
              <w:rPr>
                <w:rFonts w:ascii="Cambria Math" w:eastAsia="SimSun" w:hAnsi="SimSun"/>
                <w:sz w:val="20"/>
                <w:szCs w:val="20"/>
              </w:rPr>
              <m:t>R</m:t>
            </m:r>
            <m:sSub>
              <m:sSubPr>
                <m:ctrlPr>
                  <w:rPr>
                    <w:rFonts w:ascii="Cambria Math" w:eastAsia="SimSun" w:hAnsi="SimSun"/>
                    <w:i/>
                    <w:sz w:val="20"/>
                    <w:szCs w:val="20"/>
                  </w:rPr>
                </m:ctrlPr>
              </m:sSubPr>
              <m:e>
                <m:r>
                  <w:rPr>
                    <w:rFonts w:ascii="Cambria Math" w:eastAsia="SimSun" w:hAnsi="SimSun"/>
                    <w:sz w:val="20"/>
                    <w:szCs w:val="20"/>
                  </w:rPr>
                  <m:t>K</m:t>
                </m:r>
              </m:e>
              <m:sub>
                <m:r>
                  <w:rPr>
                    <w:rFonts w:ascii="Cambria Math" w:eastAsia="SimSun" w:hAnsi="SimSun"/>
                    <w:sz w:val="20"/>
                    <w:szCs w:val="20"/>
                  </w:rPr>
                  <m:t>si</m:t>
                </m:r>
              </m:sub>
            </m:sSub>
            <m:ctrlPr>
              <w:rPr>
                <w:rFonts w:ascii="Cambria Math" w:eastAsia="SimSun" w:hAnsi="Cambria Math"/>
                <w:i/>
                <w:sz w:val="20"/>
                <w:szCs w:val="20"/>
              </w:rPr>
            </m:ctrlPr>
          </m:den>
        </m:f>
      </m:oMath>
      <w:r w:rsidR="00E11F90" w:rsidRPr="00DE2B13">
        <w:rPr>
          <w:rFonts w:ascii="SimSun" w:eastAsia="SimSun" w:hAnsi="SimSun"/>
          <w:sz w:val="20"/>
          <w:szCs w:val="20"/>
        </w:rPr>
        <w:t xml:space="preserve">,             </w:t>
      </w:r>
      <w:r w:rsidR="00E11F90">
        <w:rPr>
          <w:rFonts w:ascii="SimSun" w:eastAsia="SimSun" w:hAnsi="SimSun"/>
          <w:sz w:val="20"/>
          <w:szCs w:val="20"/>
        </w:rPr>
        <w:t xml:space="preserve">   </w:t>
      </w:r>
      <w:r w:rsidR="00E11F90" w:rsidRPr="00DE2B13">
        <w:rPr>
          <w:rFonts w:ascii="SimSun" w:eastAsia="SimSun" w:hAnsi="SimSun"/>
          <w:sz w:val="20"/>
          <w:szCs w:val="20"/>
        </w:rPr>
        <w:t xml:space="preserve">               </w:t>
      </w:r>
      <w:r w:rsidR="00E11F90" w:rsidRPr="00DE2B13">
        <w:rPr>
          <w:rFonts w:ascii="Times New Roman" w:eastAsia="SimSun" w:hAnsi="Times New Roman"/>
          <w:sz w:val="20"/>
          <w:szCs w:val="20"/>
        </w:rPr>
        <w:t>(A-5)</w:t>
      </w:r>
    </w:p>
    <w:p w14:paraId="0C6BD123" w14:textId="77777777" w:rsidR="00E11F90" w:rsidRPr="00DE2B13" w:rsidRDefault="00E11F90" w:rsidP="00E11F90">
      <w:pPr>
        <w:widowControl w:val="0"/>
        <w:spacing w:after="0" w:line="360" w:lineRule="auto"/>
        <w:rPr>
          <w:rFonts w:ascii="Times New Roman" w:eastAsia="SimSun" w:hAnsi="Times New Roman"/>
          <w:sz w:val="20"/>
          <w:szCs w:val="20"/>
        </w:rPr>
      </w:pPr>
      <w:r w:rsidRPr="00DE2B13">
        <w:rPr>
          <w:rFonts w:ascii="Times New Roman" w:eastAsia="SimSun" w:hAnsi="Times New Roman"/>
          <w:sz w:val="20"/>
          <w:szCs w:val="20"/>
        </w:rPr>
        <w:t xml:space="preserve">where </w:t>
      </w:r>
      <w:r w:rsidRPr="00DE2B13">
        <w:rPr>
          <w:rFonts w:ascii="Times New Roman" w:eastAsia="SimSun" w:hAnsi="Times New Roman"/>
          <w:i/>
          <w:sz w:val="20"/>
          <w:szCs w:val="20"/>
        </w:rPr>
        <w:t>R</w:t>
      </w:r>
      <w:r w:rsidRPr="00DE2B13">
        <w:rPr>
          <w:rFonts w:ascii="Times New Roman" w:eastAsia="SimSun" w:hAnsi="Times New Roman"/>
          <w:sz w:val="20"/>
          <w:szCs w:val="20"/>
        </w:rPr>
        <w:t xml:space="preserve"> is the rental price of capital, </w:t>
      </w:r>
      <w:r w:rsidRPr="00DE2B13">
        <w:rPr>
          <w:rFonts w:ascii="Times New Roman" w:eastAsia="SimSun" w:hAnsi="Times New Roman"/>
          <w:i/>
          <w:sz w:val="20"/>
          <w:szCs w:val="20"/>
        </w:rPr>
        <w:t>K</w:t>
      </w:r>
      <w:r w:rsidRPr="00DE2B13">
        <w:rPr>
          <w:rFonts w:ascii="Times New Roman" w:eastAsia="SimSun" w:hAnsi="Times New Roman"/>
          <w:i/>
          <w:sz w:val="20"/>
          <w:szCs w:val="20"/>
          <w:vertAlign w:val="subscript"/>
        </w:rPr>
        <w:t>si</w:t>
      </w:r>
      <w:r w:rsidRPr="00DE2B13">
        <w:rPr>
          <w:rFonts w:ascii="Times New Roman" w:eastAsia="SimSun" w:hAnsi="Times New Roman"/>
          <w:sz w:val="20"/>
          <w:szCs w:val="20"/>
        </w:rPr>
        <w:t xml:space="preserve"> is the book value of fixed capital of firm </w:t>
      </w:r>
      <w:r w:rsidRPr="00DE2B13">
        <w:rPr>
          <w:rFonts w:ascii="Times New Roman" w:eastAsia="SimSun" w:hAnsi="Times New Roman"/>
          <w:i/>
          <w:sz w:val="20"/>
          <w:szCs w:val="20"/>
        </w:rPr>
        <w:t xml:space="preserve">i </w:t>
      </w:r>
      <w:r w:rsidRPr="00DE2B13">
        <w:rPr>
          <w:rFonts w:ascii="Times New Roman" w:eastAsia="SimSun" w:hAnsi="Times New Roman"/>
          <w:sz w:val="20"/>
          <w:szCs w:val="20"/>
        </w:rPr>
        <w:t xml:space="preserve">in sector </w:t>
      </w:r>
      <w:r w:rsidRPr="00DE2B13">
        <w:rPr>
          <w:rFonts w:ascii="Times New Roman" w:eastAsia="SimSun" w:hAnsi="Times New Roman"/>
          <w:i/>
          <w:sz w:val="20"/>
          <w:szCs w:val="20"/>
        </w:rPr>
        <w:t>s</w:t>
      </w:r>
      <w:r w:rsidRPr="00DE2B13">
        <w:rPr>
          <w:rFonts w:ascii="Times New Roman" w:eastAsia="SimSun" w:hAnsi="Times New Roman"/>
          <w:sz w:val="20"/>
          <w:szCs w:val="20"/>
        </w:rPr>
        <w:t>.</w:t>
      </w:r>
    </w:p>
    <w:p w14:paraId="1F42DB85" w14:textId="77777777" w:rsidR="00E11F90" w:rsidRPr="00DE2B13" w:rsidRDefault="00E11F90" w:rsidP="00E11F90">
      <w:pPr>
        <w:widowControl w:val="0"/>
        <w:spacing w:after="0" w:line="360" w:lineRule="auto"/>
        <w:ind w:firstLineChars="200" w:firstLine="400"/>
        <w:jc w:val="both"/>
        <w:rPr>
          <w:rFonts w:ascii="Times New Roman" w:eastAsia="SimSun" w:hAnsi="Times New Roman"/>
          <w:sz w:val="20"/>
          <w:szCs w:val="20"/>
        </w:rPr>
      </w:pPr>
      <w:r w:rsidRPr="00DE2B13">
        <w:rPr>
          <w:rFonts w:ascii="Times New Roman" w:eastAsia="SimSun" w:hAnsi="Times New Roman" w:hint="eastAsia"/>
          <w:sz w:val="20"/>
          <w:szCs w:val="20"/>
        </w:rPr>
        <w:t>S</w:t>
      </w:r>
      <w:r w:rsidRPr="00DE2B13">
        <w:rPr>
          <w:rFonts w:ascii="Times New Roman" w:eastAsia="SimSun" w:hAnsi="Times New Roman"/>
          <w:sz w:val="20"/>
          <w:szCs w:val="20"/>
        </w:rPr>
        <w:t>econd, we calculate the marginal revenue products of labor (</w:t>
      </w:r>
      <w:r w:rsidRPr="00DE2B13">
        <w:rPr>
          <w:rFonts w:ascii="Times New Roman" w:eastAsia="SimSun" w:hAnsi="Times New Roman"/>
          <w:i/>
          <w:sz w:val="20"/>
          <w:szCs w:val="20"/>
        </w:rPr>
        <w:t>MRPL</w:t>
      </w:r>
      <w:r w:rsidRPr="00DE2B13">
        <w:rPr>
          <w:rFonts w:ascii="Times New Roman" w:eastAsia="SimSun" w:hAnsi="Times New Roman"/>
          <w:sz w:val="20"/>
          <w:szCs w:val="20"/>
        </w:rPr>
        <w:t>) and capital (</w:t>
      </w:r>
      <w:r w:rsidRPr="00DE2B13">
        <w:rPr>
          <w:rFonts w:ascii="Times New Roman" w:eastAsia="SimSun" w:hAnsi="Times New Roman"/>
          <w:i/>
          <w:sz w:val="20"/>
          <w:szCs w:val="20"/>
        </w:rPr>
        <w:t>MRPK</w:t>
      </w:r>
      <w:r w:rsidRPr="00DE2B13">
        <w:rPr>
          <w:rFonts w:ascii="Times New Roman" w:eastAsia="SimSun" w:hAnsi="Times New Roman"/>
          <w:sz w:val="20"/>
          <w:szCs w:val="20"/>
        </w:rPr>
        <w:t xml:space="preserve">) of firm </w:t>
      </w:r>
      <w:r w:rsidRPr="00DE2B13">
        <w:rPr>
          <w:rFonts w:ascii="Times New Roman" w:eastAsia="SimSun" w:hAnsi="Times New Roman"/>
          <w:i/>
          <w:sz w:val="20"/>
          <w:szCs w:val="20"/>
        </w:rPr>
        <w:t xml:space="preserve">i </w:t>
      </w:r>
      <w:r w:rsidRPr="00DE2B13">
        <w:rPr>
          <w:rFonts w:ascii="Times New Roman" w:eastAsia="SimSun" w:hAnsi="Times New Roman"/>
          <w:sz w:val="20"/>
          <w:szCs w:val="20"/>
        </w:rPr>
        <w:t xml:space="preserve">in sector </w:t>
      </w:r>
      <w:r w:rsidRPr="00DE2B13">
        <w:rPr>
          <w:rFonts w:ascii="Times New Roman" w:eastAsia="SimSun" w:hAnsi="Times New Roman"/>
          <w:i/>
          <w:sz w:val="20"/>
          <w:szCs w:val="20"/>
        </w:rPr>
        <w:t>s</w:t>
      </w:r>
      <w:r w:rsidRPr="00DE2B13">
        <w:rPr>
          <w:rFonts w:ascii="Times New Roman" w:eastAsia="SimSun" w:hAnsi="Times New Roman"/>
          <w:sz w:val="20"/>
          <w:szCs w:val="20"/>
        </w:rPr>
        <w:t xml:space="preserve"> through Eq. A-6, and Eq. A-7.</w:t>
      </w:r>
    </w:p>
    <w:p w14:paraId="62EC52CF" w14:textId="1F2475F5" w:rsidR="00E11F90" w:rsidRPr="00DE2B13" w:rsidRDefault="005E6D0A" w:rsidP="005E6D0A">
      <w:pPr>
        <w:widowControl w:val="0"/>
        <w:spacing w:after="0" w:line="360" w:lineRule="auto"/>
        <w:jc w:val="right"/>
        <w:rPr>
          <w:rFonts w:ascii="SimSun" w:eastAsia="SimSun" w:hAnsi="SimSun"/>
          <w:sz w:val="20"/>
          <w:szCs w:val="20"/>
        </w:rPr>
      </w:pPr>
      <m:oMath>
        <m:r>
          <w:rPr>
            <w:rFonts w:ascii="Cambria Math" w:eastAsia="SimSun" w:hAnsi="SimSun"/>
            <w:sz w:val="20"/>
            <w:szCs w:val="20"/>
          </w:rPr>
          <m:t>MRP</m:t>
        </m:r>
        <m:sSub>
          <m:sSubPr>
            <m:ctrlPr>
              <w:rPr>
                <w:rFonts w:ascii="Cambria Math" w:eastAsia="SimSun" w:hAnsi="SimSun"/>
                <w:i/>
                <w:sz w:val="20"/>
                <w:szCs w:val="20"/>
              </w:rPr>
            </m:ctrlPr>
          </m:sSubPr>
          <m:e>
            <m:r>
              <w:rPr>
                <w:rFonts w:ascii="Cambria Math" w:eastAsia="SimSun" w:hAnsi="SimSun"/>
                <w:sz w:val="20"/>
                <w:szCs w:val="20"/>
              </w:rPr>
              <m:t>L</m:t>
            </m:r>
          </m:e>
          <m:sub>
            <m:r>
              <w:rPr>
                <w:rFonts w:ascii="Cambria Math" w:eastAsia="SimSun" w:hAnsi="SimSun"/>
                <w:sz w:val="20"/>
                <w:szCs w:val="20"/>
              </w:rPr>
              <m:t>si</m:t>
            </m:r>
          </m:sub>
        </m:sSub>
        <m:r>
          <w:rPr>
            <w:rFonts w:ascii="Cambria Math" w:eastAsia="SimSun" w:hAnsi="SimSun"/>
            <w:sz w:val="20"/>
            <w:szCs w:val="20"/>
          </w:rPr>
          <m:t>=w</m:t>
        </m:r>
        <m:f>
          <m:fPr>
            <m:ctrlPr>
              <w:rPr>
                <w:rFonts w:ascii="Cambria Math" w:eastAsia="SimSun" w:hAnsi="SimSun"/>
                <w:i/>
                <w:sz w:val="20"/>
                <w:szCs w:val="20"/>
              </w:rPr>
            </m:ctrlPr>
          </m:fPr>
          <m:num>
            <m:r>
              <w:rPr>
                <w:rFonts w:ascii="Cambria Math" w:eastAsia="SimSun" w:hAnsi="SimSun"/>
                <w:sz w:val="20"/>
                <w:szCs w:val="20"/>
              </w:rPr>
              <m:t>1</m:t>
            </m:r>
          </m:num>
          <m:den>
            <m:r>
              <w:rPr>
                <w:rFonts w:ascii="Cambria Math" w:eastAsia="SimSun" w:hAnsi="SimSun"/>
                <w:sz w:val="20"/>
                <w:szCs w:val="20"/>
              </w:rPr>
              <m:t>1</m:t>
            </m:r>
            <m:r>
              <w:rPr>
                <w:rFonts w:ascii="Microsoft YaHei" w:eastAsia="Microsoft YaHei" w:hAnsi="Microsoft YaHei" w:cs="Microsoft YaHei" w:hint="eastAsia"/>
                <w:sz w:val="20"/>
                <w:szCs w:val="20"/>
              </w:rPr>
              <m:t>-</m:t>
            </m:r>
            <m:sSub>
              <m:sSubPr>
                <m:ctrlPr>
                  <w:rPr>
                    <w:rFonts w:ascii="Cambria Math" w:eastAsia="SimSun" w:hAnsi="SimSun"/>
                    <w:i/>
                    <w:sz w:val="20"/>
                    <w:szCs w:val="20"/>
                  </w:rPr>
                </m:ctrlPr>
              </m:sSubPr>
              <m:e>
                <m:r>
                  <w:rPr>
                    <w:rFonts w:ascii="Cambria Math" w:eastAsia="SimSun" w:hAnsi="SimSun"/>
                    <w:sz w:val="20"/>
                    <w:szCs w:val="20"/>
                  </w:rPr>
                  <m:t>τ</m:t>
                </m:r>
              </m:e>
              <m:sub>
                <m:sSub>
                  <m:sSubPr>
                    <m:ctrlPr>
                      <w:rPr>
                        <w:rFonts w:ascii="Cambria Math" w:eastAsia="SimSun" w:hAnsi="SimSun"/>
                        <w:i/>
                        <w:sz w:val="20"/>
                        <w:szCs w:val="20"/>
                      </w:rPr>
                    </m:ctrlPr>
                  </m:sSubPr>
                  <m:e>
                    <m:r>
                      <w:rPr>
                        <w:rFonts w:ascii="Cambria Math" w:eastAsia="SimSun" w:hAnsi="SimSun"/>
                        <w:sz w:val="20"/>
                        <w:szCs w:val="20"/>
                      </w:rPr>
                      <m:t>Y</m:t>
                    </m:r>
                  </m:e>
                  <m:sub>
                    <m:r>
                      <w:rPr>
                        <w:rFonts w:ascii="Cambria Math" w:eastAsia="SimSun" w:hAnsi="SimSun"/>
                        <w:sz w:val="20"/>
                        <w:szCs w:val="20"/>
                      </w:rPr>
                      <m:t>si</m:t>
                    </m:r>
                  </m:sub>
                </m:sSub>
                <m:ctrlPr>
                  <w:rPr>
                    <w:rFonts w:ascii="Cambria Math" w:eastAsia="SimSun" w:hAnsi="Cambria Math"/>
                    <w:i/>
                    <w:sz w:val="20"/>
                    <w:szCs w:val="20"/>
                  </w:rPr>
                </m:ctrlPr>
              </m:sub>
            </m:sSub>
            <m:ctrlPr>
              <w:rPr>
                <w:rFonts w:ascii="Cambria Math" w:eastAsia="SimSun" w:hAnsi="Cambria Math"/>
                <w:i/>
                <w:sz w:val="20"/>
                <w:szCs w:val="20"/>
              </w:rPr>
            </m:ctrlPr>
          </m:den>
        </m:f>
      </m:oMath>
      <w:r w:rsidR="00E11F90" w:rsidRPr="00DE2B13">
        <w:rPr>
          <w:rFonts w:ascii="SimSun" w:eastAsia="SimSun" w:hAnsi="SimSun"/>
          <w:sz w:val="20"/>
          <w:szCs w:val="20"/>
        </w:rPr>
        <w:t xml:space="preserve">.             </w:t>
      </w:r>
      <w:r w:rsidR="00E11F90">
        <w:rPr>
          <w:rFonts w:ascii="SimSun" w:eastAsia="SimSun" w:hAnsi="SimSun"/>
          <w:sz w:val="20"/>
          <w:szCs w:val="20"/>
        </w:rPr>
        <w:t xml:space="preserve">      </w:t>
      </w:r>
      <w:r w:rsidR="00E11F90" w:rsidRPr="00DE2B13">
        <w:rPr>
          <w:rFonts w:ascii="SimSun" w:eastAsia="SimSun" w:hAnsi="SimSun"/>
          <w:sz w:val="20"/>
          <w:szCs w:val="20"/>
        </w:rPr>
        <w:t xml:space="preserve">             </w:t>
      </w:r>
      <w:r w:rsidR="00E11F90" w:rsidRPr="00DE2B13">
        <w:rPr>
          <w:rFonts w:ascii="Times New Roman" w:eastAsia="SimSun" w:hAnsi="Times New Roman"/>
          <w:sz w:val="20"/>
          <w:szCs w:val="20"/>
        </w:rPr>
        <w:t xml:space="preserve"> (A-6)</w:t>
      </w:r>
    </w:p>
    <w:p w14:paraId="1F31B2B5" w14:textId="54CDF6F1" w:rsidR="00E11F90" w:rsidRPr="00DE2B13" w:rsidRDefault="005E6D0A" w:rsidP="005E6D0A">
      <w:pPr>
        <w:widowControl w:val="0"/>
        <w:spacing w:after="0" w:line="360" w:lineRule="auto"/>
        <w:jc w:val="right"/>
        <w:rPr>
          <w:rFonts w:ascii="SimSun" w:eastAsia="SimSun" w:hAnsi="SimSun"/>
          <w:sz w:val="20"/>
          <w:szCs w:val="20"/>
        </w:rPr>
      </w:pPr>
      <m:oMath>
        <m:r>
          <w:rPr>
            <w:rFonts w:ascii="Cambria Math" w:eastAsia="SimSun" w:hAnsi="Times New Roman"/>
            <w:sz w:val="20"/>
            <w:szCs w:val="20"/>
          </w:rPr>
          <m:t>MRP</m:t>
        </m:r>
        <m:sSub>
          <m:sSubPr>
            <m:ctrlPr>
              <w:rPr>
                <w:rFonts w:ascii="Cambria Math" w:eastAsia="SimSun" w:hAnsi="Times New Roman"/>
                <w:i/>
                <w:sz w:val="20"/>
                <w:szCs w:val="20"/>
              </w:rPr>
            </m:ctrlPr>
          </m:sSubPr>
          <m:e>
            <m:r>
              <w:rPr>
                <w:rFonts w:ascii="Cambria Math" w:eastAsia="SimSun" w:hAnsi="Times New Roman"/>
                <w:sz w:val="20"/>
                <w:szCs w:val="20"/>
              </w:rPr>
              <m:t>K</m:t>
            </m:r>
          </m:e>
          <m:sub>
            <m:r>
              <w:rPr>
                <w:rFonts w:ascii="Cambria Math" w:eastAsia="SimSun" w:hAnsi="Times New Roman"/>
                <w:sz w:val="20"/>
                <w:szCs w:val="20"/>
              </w:rPr>
              <m:t>si</m:t>
            </m:r>
          </m:sub>
        </m:sSub>
        <m:r>
          <w:rPr>
            <w:rFonts w:ascii="Cambria Math" w:eastAsia="SimSun" w:hAnsi="Times New Roman"/>
            <w:sz w:val="20"/>
            <w:szCs w:val="20"/>
          </w:rPr>
          <m:t>=R</m:t>
        </m:r>
        <m:f>
          <m:fPr>
            <m:ctrlPr>
              <w:rPr>
                <w:rFonts w:ascii="Cambria Math" w:eastAsia="SimSun" w:hAnsi="Times New Roman"/>
                <w:i/>
                <w:sz w:val="20"/>
                <w:szCs w:val="20"/>
              </w:rPr>
            </m:ctrlPr>
          </m:fPr>
          <m:num>
            <m:r>
              <w:rPr>
                <w:rFonts w:ascii="Cambria Math" w:eastAsia="SimSun" w:hAnsi="Times New Roman"/>
                <w:sz w:val="20"/>
                <w:szCs w:val="20"/>
              </w:rPr>
              <m:t>1+</m:t>
            </m:r>
            <m:sSub>
              <m:sSubPr>
                <m:ctrlPr>
                  <w:rPr>
                    <w:rFonts w:ascii="Cambria Math" w:eastAsia="SimSun" w:hAnsi="Times New Roman"/>
                    <w:i/>
                    <w:sz w:val="20"/>
                    <w:szCs w:val="20"/>
                  </w:rPr>
                </m:ctrlPr>
              </m:sSubPr>
              <m:e>
                <m:r>
                  <w:rPr>
                    <w:rFonts w:ascii="Cambria Math" w:eastAsia="SimSun" w:hAnsi="Times New Roman"/>
                    <w:sz w:val="20"/>
                    <w:szCs w:val="20"/>
                  </w:rPr>
                  <m:t>τ</m:t>
                </m:r>
              </m:e>
              <m:sub>
                <m:sSub>
                  <m:sSubPr>
                    <m:ctrlPr>
                      <w:rPr>
                        <w:rFonts w:ascii="Cambria Math" w:eastAsia="SimSun" w:hAnsi="Times New Roman"/>
                        <w:i/>
                        <w:sz w:val="20"/>
                        <w:szCs w:val="20"/>
                      </w:rPr>
                    </m:ctrlPr>
                  </m:sSubPr>
                  <m:e>
                    <m:r>
                      <w:rPr>
                        <w:rFonts w:ascii="Cambria Math" w:eastAsia="SimSun" w:hAnsi="Times New Roman"/>
                        <w:sz w:val="20"/>
                        <w:szCs w:val="20"/>
                      </w:rPr>
                      <m:t>K</m:t>
                    </m:r>
                  </m:e>
                  <m:sub>
                    <m:r>
                      <w:rPr>
                        <w:rFonts w:ascii="Cambria Math" w:eastAsia="SimSun" w:hAnsi="Times New Roman"/>
                        <w:sz w:val="20"/>
                        <w:szCs w:val="20"/>
                      </w:rPr>
                      <m:t>si</m:t>
                    </m:r>
                  </m:sub>
                </m:sSub>
                <m:ctrlPr>
                  <w:rPr>
                    <w:rFonts w:ascii="Cambria Math" w:eastAsia="SimSun" w:hAnsi="Cambria Math"/>
                    <w:i/>
                    <w:sz w:val="20"/>
                    <w:szCs w:val="20"/>
                  </w:rPr>
                </m:ctrlPr>
              </m:sub>
            </m:sSub>
          </m:num>
          <m:den>
            <m:r>
              <w:rPr>
                <w:rFonts w:ascii="Cambria Math" w:eastAsia="SimSun" w:hAnsi="Times New Roman"/>
                <w:sz w:val="20"/>
                <w:szCs w:val="20"/>
              </w:rPr>
              <m:t>1</m:t>
            </m:r>
            <m:r>
              <w:rPr>
                <w:rFonts w:ascii="Cambria Math" w:eastAsia="SimSun" w:hAnsi="Times New Roman"/>
                <w:sz w:val="20"/>
                <w:szCs w:val="20"/>
              </w:rPr>
              <m:t>-</m:t>
            </m:r>
            <m:sSub>
              <m:sSubPr>
                <m:ctrlPr>
                  <w:rPr>
                    <w:rFonts w:ascii="Cambria Math" w:eastAsia="SimSun" w:hAnsi="Times New Roman"/>
                    <w:i/>
                    <w:sz w:val="20"/>
                    <w:szCs w:val="20"/>
                  </w:rPr>
                </m:ctrlPr>
              </m:sSubPr>
              <m:e>
                <m:r>
                  <w:rPr>
                    <w:rFonts w:ascii="Cambria Math" w:eastAsia="SimSun" w:hAnsi="Times New Roman"/>
                    <w:sz w:val="20"/>
                    <w:szCs w:val="20"/>
                  </w:rPr>
                  <m:t>τ</m:t>
                </m:r>
              </m:e>
              <m:sub>
                <m:sSub>
                  <m:sSubPr>
                    <m:ctrlPr>
                      <w:rPr>
                        <w:rFonts w:ascii="Cambria Math" w:eastAsia="SimSun" w:hAnsi="Times New Roman"/>
                        <w:i/>
                        <w:sz w:val="20"/>
                        <w:szCs w:val="20"/>
                      </w:rPr>
                    </m:ctrlPr>
                  </m:sSubPr>
                  <m:e>
                    <m:r>
                      <w:rPr>
                        <w:rFonts w:ascii="Cambria Math" w:eastAsia="SimSun" w:hAnsi="Times New Roman"/>
                        <w:sz w:val="20"/>
                        <w:szCs w:val="20"/>
                      </w:rPr>
                      <m:t>Y</m:t>
                    </m:r>
                  </m:e>
                  <m:sub>
                    <m:r>
                      <w:rPr>
                        <w:rFonts w:ascii="Cambria Math" w:eastAsia="SimSun" w:hAnsi="Times New Roman"/>
                        <w:sz w:val="20"/>
                        <w:szCs w:val="20"/>
                      </w:rPr>
                      <m:t>si</m:t>
                    </m:r>
                  </m:sub>
                </m:sSub>
                <m:ctrlPr>
                  <w:rPr>
                    <w:rFonts w:ascii="Cambria Math" w:eastAsia="SimSun" w:hAnsi="Cambria Math"/>
                    <w:i/>
                    <w:sz w:val="20"/>
                    <w:szCs w:val="20"/>
                  </w:rPr>
                </m:ctrlPr>
              </m:sub>
            </m:sSub>
            <m:ctrlPr>
              <w:rPr>
                <w:rFonts w:ascii="Cambria Math" w:eastAsia="SimSun" w:hAnsi="Cambria Math"/>
                <w:i/>
                <w:sz w:val="20"/>
                <w:szCs w:val="20"/>
              </w:rPr>
            </m:ctrlPr>
          </m:den>
        </m:f>
      </m:oMath>
      <w:r w:rsidR="00E11F90" w:rsidRPr="00DE2B13">
        <w:rPr>
          <w:rFonts w:ascii="SimSun" w:eastAsia="SimSun" w:hAnsi="SimSun"/>
          <w:sz w:val="20"/>
          <w:szCs w:val="20"/>
        </w:rPr>
        <w:t xml:space="preserve">.               </w:t>
      </w:r>
      <w:r w:rsidR="00E11F90">
        <w:rPr>
          <w:rFonts w:ascii="SimSun" w:eastAsia="SimSun" w:hAnsi="SimSun"/>
          <w:sz w:val="20"/>
          <w:szCs w:val="20"/>
        </w:rPr>
        <w:t xml:space="preserve">   </w:t>
      </w:r>
      <w:r w:rsidR="00E11F90" w:rsidRPr="00DE2B13">
        <w:rPr>
          <w:rFonts w:ascii="SimSun" w:eastAsia="SimSun" w:hAnsi="SimSun"/>
          <w:sz w:val="20"/>
          <w:szCs w:val="20"/>
        </w:rPr>
        <w:t xml:space="preserve">              </w:t>
      </w:r>
      <w:r w:rsidR="00E11F90" w:rsidRPr="00DE2B13">
        <w:rPr>
          <w:rFonts w:ascii="Times New Roman" w:eastAsia="SimSun" w:hAnsi="Times New Roman"/>
          <w:sz w:val="20"/>
          <w:szCs w:val="20"/>
        </w:rPr>
        <w:t xml:space="preserve"> (A-7)</w:t>
      </w:r>
    </w:p>
    <w:p w14:paraId="50A1859F" w14:textId="77777777" w:rsidR="00E11F90" w:rsidRPr="00DE2B13" w:rsidRDefault="00E11F90" w:rsidP="00E11F90">
      <w:pPr>
        <w:widowControl w:val="0"/>
        <w:spacing w:after="0" w:line="360" w:lineRule="auto"/>
        <w:ind w:firstLineChars="200" w:firstLine="400"/>
        <w:jc w:val="both"/>
        <w:rPr>
          <w:rFonts w:ascii="Times New Roman" w:eastAsia="SimSun" w:hAnsi="Times New Roman"/>
          <w:sz w:val="20"/>
          <w:szCs w:val="20"/>
        </w:rPr>
      </w:pPr>
      <w:r w:rsidRPr="00DE2B13">
        <w:rPr>
          <w:rFonts w:ascii="Times New Roman" w:eastAsia="SimSun" w:hAnsi="Times New Roman"/>
          <w:sz w:val="20"/>
          <w:szCs w:val="20"/>
        </w:rPr>
        <w:t>To distinguish between physical productivity (TFPQ) and revenue productivity (</w:t>
      </w:r>
      <w:r w:rsidRPr="00DE2B13">
        <w:rPr>
          <w:rFonts w:ascii="Times New Roman" w:eastAsia="SimSun" w:hAnsi="Times New Roman"/>
          <w:i/>
          <w:sz w:val="20"/>
          <w:szCs w:val="20"/>
        </w:rPr>
        <w:t>TFPR</w:t>
      </w:r>
      <w:r w:rsidRPr="00DE2B13">
        <w:rPr>
          <w:rFonts w:ascii="Times New Roman" w:eastAsia="SimSun" w:hAnsi="Times New Roman"/>
          <w:sz w:val="20"/>
          <w:szCs w:val="20"/>
        </w:rPr>
        <w:t>), we use a</w:t>
      </w:r>
      <w:r w:rsidRPr="00DE2B13">
        <w:rPr>
          <w:rFonts w:ascii="Times New Roman" w:eastAsia="SimSun" w:hAnsi="Times New Roman" w:hint="eastAsia"/>
          <w:sz w:val="20"/>
          <w:szCs w:val="20"/>
        </w:rPr>
        <w:t xml:space="preserve"> </w:t>
      </w:r>
      <w:r w:rsidRPr="00DE2B13">
        <w:rPr>
          <w:rFonts w:ascii="Times New Roman" w:eastAsia="SimSun" w:hAnsi="Times New Roman"/>
          <w:sz w:val="20"/>
          <w:szCs w:val="20"/>
        </w:rPr>
        <w:t xml:space="preserve">plant-specific deflator to yield </w:t>
      </w:r>
      <w:r w:rsidRPr="00DE2B13">
        <w:rPr>
          <w:rFonts w:ascii="Times New Roman" w:eastAsia="SimSun" w:hAnsi="Times New Roman"/>
          <w:i/>
          <w:sz w:val="20"/>
          <w:szCs w:val="20"/>
        </w:rPr>
        <w:t>TFPQ</w:t>
      </w:r>
      <w:r w:rsidRPr="00DE2B13">
        <w:rPr>
          <w:rFonts w:ascii="Times New Roman" w:eastAsia="SimSun" w:hAnsi="Times New Roman"/>
          <w:sz w:val="20"/>
          <w:szCs w:val="20"/>
        </w:rPr>
        <w:t xml:space="preserve"> and use an industry deflator to yield </w:t>
      </w:r>
      <w:r w:rsidRPr="00DE2B13">
        <w:rPr>
          <w:rFonts w:ascii="Times New Roman" w:eastAsia="SimSun" w:hAnsi="Times New Roman"/>
          <w:i/>
          <w:sz w:val="20"/>
          <w:szCs w:val="20"/>
        </w:rPr>
        <w:t>TFPR</w:t>
      </w:r>
      <w:r w:rsidRPr="00DE2B13">
        <w:rPr>
          <w:rFonts w:ascii="Times New Roman" w:eastAsia="SimSun" w:hAnsi="Times New Roman"/>
          <w:sz w:val="20"/>
          <w:szCs w:val="20"/>
        </w:rPr>
        <w:t>.</w:t>
      </w:r>
      <w:r w:rsidRPr="00DE2B13">
        <w:rPr>
          <w:rFonts w:ascii="SimSun" w:eastAsia="SimSun" w:hAnsi="SimSun"/>
          <w:sz w:val="20"/>
          <w:szCs w:val="20"/>
        </w:rPr>
        <w:t xml:space="preserve"> </w:t>
      </w:r>
      <w:r w:rsidRPr="00DE2B13">
        <w:rPr>
          <w:rFonts w:ascii="Times New Roman" w:eastAsia="SimSun" w:hAnsi="Times New Roman"/>
          <w:i/>
          <w:sz w:val="20"/>
          <w:szCs w:val="20"/>
        </w:rPr>
        <w:t>TFPQ</w:t>
      </w:r>
      <w:r w:rsidRPr="00DE2B13">
        <w:rPr>
          <w:rFonts w:ascii="Times New Roman" w:eastAsia="SimSun" w:hAnsi="Times New Roman"/>
          <w:sz w:val="20"/>
          <w:szCs w:val="20"/>
        </w:rPr>
        <w:t xml:space="preserve"> denotes productivity in terms of real output. </w:t>
      </w:r>
      <w:r w:rsidRPr="00DE2B13">
        <w:rPr>
          <w:rFonts w:ascii="Times New Roman" w:eastAsia="SimSun" w:hAnsi="Times New Roman"/>
          <w:i/>
          <w:sz w:val="20"/>
          <w:szCs w:val="20"/>
        </w:rPr>
        <w:t>TFPR</w:t>
      </w:r>
      <w:r w:rsidRPr="00DE2B13">
        <w:rPr>
          <w:rFonts w:ascii="Times New Roman" w:eastAsia="SimSun" w:hAnsi="Times New Roman"/>
          <w:sz w:val="20"/>
          <w:szCs w:val="20"/>
        </w:rPr>
        <w:t xml:space="preserve"> denotes revenue of a firm (the product of physical productivity and a firm’s output price). </w:t>
      </w:r>
      <w:r w:rsidRPr="00DE2B13">
        <w:rPr>
          <w:rFonts w:ascii="Times New Roman" w:eastAsia="SimSun" w:hAnsi="Times New Roman"/>
          <w:i/>
          <w:sz w:val="20"/>
          <w:szCs w:val="20"/>
        </w:rPr>
        <w:t>TFPQ</w:t>
      </w:r>
      <w:r w:rsidRPr="00DE2B13">
        <w:rPr>
          <w:rFonts w:ascii="Times New Roman" w:eastAsia="SimSun" w:hAnsi="Times New Roman"/>
          <w:sz w:val="20"/>
          <w:szCs w:val="20"/>
        </w:rPr>
        <w:t xml:space="preserve"> and </w:t>
      </w:r>
      <w:r w:rsidRPr="00DE2B13">
        <w:rPr>
          <w:rFonts w:ascii="Times New Roman" w:eastAsia="SimSun" w:hAnsi="Times New Roman"/>
          <w:i/>
          <w:sz w:val="20"/>
          <w:szCs w:val="20"/>
        </w:rPr>
        <w:t>TFPR</w:t>
      </w:r>
      <w:r w:rsidRPr="00DE2B13">
        <w:rPr>
          <w:rFonts w:ascii="Times New Roman" w:eastAsia="SimSun" w:hAnsi="Times New Roman"/>
          <w:sz w:val="20"/>
          <w:szCs w:val="20"/>
        </w:rPr>
        <w:t xml:space="preserve"> are shown in Eq</w:t>
      </w:r>
      <w:r>
        <w:rPr>
          <w:rFonts w:ascii="Times New Roman" w:eastAsia="SimSun" w:hAnsi="Times New Roman"/>
          <w:sz w:val="20"/>
          <w:szCs w:val="20"/>
        </w:rPr>
        <w:t>s</w:t>
      </w:r>
      <w:r w:rsidRPr="00DE2B13">
        <w:rPr>
          <w:rFonts w:ascii="Times New Roman" w:eastAsia="SimSun" w:hAnsi="Times New Roman"/>
          <w:sz w:val="20"/>
          <w:szCs w:val="20"/>
        </w:rPr>
        <w:t>. A-8 and</w:t>
      </w:r>
      <w:r>
        <w:rPr>
          <w:rFonts w:ascii="Times New Roman" w:eastAsia="SimSun" w:hAnsi="Times New Roman"/>
          <w:sz w:val="20"/>
          <w:szCs w:val="20"/>
        </w:rPr>
        <w:t xml:space="preserve"> </w:t>
      </w:r>
      <w:r w:rsidRPr="00DE2B13">
        <w:rPr>
          <w:rFonts w:ascii="Times New Roman" w:eastAsia="SimSun" w:hAnsi="Times New Roman"/>
          <w:sz w:val="20"/>
          <w:szCs w:val="20"/>
        </w:rPr>
        <w:t>A-9</w:t>
      </w:r>
      <w:r w:rsidRPr="00DE2B13">
        <w:rPr>
          <w:rFonts w:ascii="SimSun" w:eastAsia="SimSun" w:hAnsi="SimSun"/>
          <w:sz w:val="20"/>
          <w:szCs w:val="20"/>
        </w:rPr>
        <w:t xml:space="preserve"> </w:t>
      </w:r>
      <w:r w:rsidRPr="00DE2B13">
        <w:rPr>
          <w:rFonts w:ascii="Times New Roman" w:eastAsia="SimSun" w:hAnsi="Times New Roman"/>
          <w:sz w:val="20"/>
          <w:szCs w:val="20"/>
        </w:rPr>
        <w:t>respectively.</w:t>
      </w:r>
    </w:p>
    <w:p w14:paraId="5F90039F" w14:textId="7C876B91" w:rsidR="00E11F90" w:rsidRPr="00DE2B13" w:rsidRDefault="005E6D0A" w:rsidP="005E6D0A">
      <w:pPr>
        <w:widowControl w:val="0"/>
        <w:spacing w:after="0" w:line="360" w:lineRule="auto"/>
        <w:jc w:val="right"/>
        <w:rPr>
          <w:rFonts w:ascii="SimSun" w:eastAsia="SimSun" w:hAnsi="SimSun"/>
          <w:sz w:val="20"/>
          <w:szCs w:val="20"/>
        </w:rPr>
      </w:pPr>
      <m:oMath>
        <m:r>
          <w:rPr>
            <w:rFonts w:ascii="Cambria Math" w:eastAsia="SimSun" w:hAnsi="SimSun"/>
            <w:sz w:val="20"/>
            <w:szCs w:val="20"/>
          </w:rPr>
          <m:t>TFP</m:t>
        </m:r>
        <m:sSub>
          <m:sSubPr>
            <m:ctrlPr>
              <w:rPr>
                <w:rFonts w:ascii="Cambria Math" w:eastAsia="SimSun" w:hAnsi="SimSun"/>
                <w:i/>
                <w:sz w:val="20"/>
                <w:szCs w:val="20"/>
              </w:rPr>
            </m:ctrlPr>
          </m:sSubPr>
          <m:e>
            <m:r>
              <w:rPr>
                <w:rFonts w:ascii="Cambria Math" w:eastAsia="SimSun" w:hAnsi="SimSun"/>
                <w:sz w:val="20"/>
                <w:szCs w:val="20"/>
              </w:rPr>
              <m:t>Q</m:t>
            </m:r>
          </m:e>
          <m:sub>
            <m:r>
              <w:rPr>
                <w:rFonts w:ascii="Cambria Math" w:eastAsia="SimSun" w:hAnsi="SimSun"/>
                <w:sz w:val="20"/>
                <w:szCs w:val="20"/>
              </w:rPr>
              <m:t>si</m:t>
            </m:r>
          </m:sub>
        </m:sSub>
        <m:r>
          <w:rPr>
            <w:rFonts w:ascii="Cambria Math" w:eastAsia="SimSun" w:hAnsi="SimSun"/>
            <w:sz w:val="20"/>
            <w:szCs w:val="20"/>
          </w:rPr>
          <m:t>=</m:t>
        </m:r>
        <m:sSub>
          <m:sSubPr>
            <m:ctrlPr>
              <w:rPr>
                <w:rFonts w:ascii="Cambria Math" w:eastAsia="SimSun" w:hAnsi="SimSun"/>
                <w:i/>
                <w:sz w:val="20"/>
                <w:szCs w:val="20"/>
              </w:rPr>
            </m:ctrlPr>
          </m:sSubPr>
          <m:e>
            <m:r>
              <w:rPr>
                <w:rFonts w:ascii="Cambria Math" w:eastAsia="SimSun" w:hAnsi="SimSun"/>
                <w:sz w:val="20"/>
                <w:szCs w:val="20"/>
              </w:rPr>
              <m:t>A</m:t>
            </m:r>
          </m:e>
          <m:sub>
            <m:r>
              <w:rPr>
                <w:rFonts w:ascii="Cambria Math" w:eastAsia="SimSun" w:hAnsi="SimSun"/>
                <w:sz w:val="20"/>
                <w:szCs w:val="20"/>
              </w:rPr>
              <m:t>si</m:t>
            </m:r>
          </m:sub>
        </m:sSub>
        <m:r>
          <w:rPr>
            <w:rFonts w:ascii="Cambria Math" w:eastAsia="SimSun" w:hAnsi="SimSun"/>
            <w:sz w:val="20"/>
            <w:szCs w:val="20"/>
          </w:rPr>
          <m:t>=</m:t>
        </m:r>
        <m:sSub>
          <m:sSubPr>
            <m:ctrlPr>
              <w:rPr>
                <w:rFonts w:ascii="Cambria Math" w:eastAsia="SimSun" w:hAnsi="SimSun"/>
                <w:i/>
                <w:sz w:val="20"/>
                <w:szCs w:val="20"/>
              </w:rPr>
            </m:ctrlPr>
          </m:sSubPr>
          <m:e>
            <m:r>
              <w:rPr>
                <w:rFonts w:ascii="Cambria Math" w:eastAsia="SimSun" w:hAnsi="SimSun"/>
                <w:sz w:val="20"/>
                <w:szCs w:val="20"/>
              </w:rPr>
              <m:t>k</m:t>
            </m:r>
          </m:e>
          <m:sub>
            <m:r>
              <w:rPr>
                <w:rFonts w:ascii="Cambria Math" w:eastAsia="SimSun" w:hAnsi="SimSun"/>
                <w:sz w:val="20"/>
                <w:szCs w:val="20"/>
              </w:rPr>
              <m:t>s</m:t>
            </m:r>
          </m:sub>
        </m:sSub>
        <m:f>
          <m:fPr>
            <m:ctrlPr>
              <w:rPr>
                <w:rFonts w:ascii="Cambria Math" w:eastAsia="SimSun" w:hAnsi="SimSun"/>
                <w:i/>
                <w:sz w:val="20"/>
                <w:szCs w:val="20"/>
              </w:rPr>
            </m:ctrlPr>
          </m:fPr>
          <m:num>
            <m:sSup>
              <m:sSupPr>
                <m:ctrlPr>
                  <w:rPr>
                    <w:rFonts w:ascii="Cambria Math" w:eastAsia="SimSun" w:hAnsi="SimSun"/>
                    <w:i/>
                    <w:sz w:val="20"/>
                    <w:szCs w:val="20"/>
                  </w:rPr>
                </m:ctrlPr>
              </m:sSupPr>
              <m:e>
                <m:d>
                  <m:dPr>
                    <m:ctrlPr>
                      <w:rPr>
                        <w:rFonts w:ascii="Cambria Math" w:eastAsia="SimSun" w:hAnsi="SimSun"/>
                        <w:i/>
                        <w:sz w:val="20"/>
                        <w:szCs w:val="20"/>
                      </w:rPr>
                    </m:ctrlPr>
                  </m:dPr>
                  <m:e>
                    <m:sSub>
                      <m:sSubPr>
                        <m:ctrlPr>
                          <w:rPr>
                            <w:rFonts w:ascii="Cambria Math" w:eastAsia="SimSun" w:hAnsi="SimSun"/>
                            <w:i/>
                            <w:sz w:val="20"/>
                            <w:szCs w:val="20"/>
                          </w:rPr>
                        </m:ctrlPr>
                      </m:sSubPr>
                      <m:e>
                        <m:r>
                          <w:rPr>
                            <w:rFonts w:ascii="Cambria Math" w:eastAsia="SimSun" w:hAnsi="SimSun"/>
                            <w:sz w:val="20"/>
                            <w:szCs w:val="20"/>
                          </w:rPr>
                          <m:t>P</m:t>
                        </m:r>
                      </m:e>
                      <m:sub>
                        <m:r>
                          <w:rPr>
                            <w:rFonts w:ascii="Cambria Math" w:eastAsia="SimSun" w:hAnsi="SimSun"/>
                            <w:sz w:val="20"/>
                            <w:szCs w:val="20"/>
                          </w:rPr>
                          <m:t>si</m:t>
                        </m:r>
                      </m:sub>
                    </m:sSub>
                    <m:sSub>
                      <m:sSubPr>
                        <m:ctrlPr>
                          <w:rPr>
                            <w:rFonts w:ascii="Cambria Math" w:eastAsia="SimSun" w:hAnsi="SimSun"/>
                            <w:i/>
                            <w:sz w:val="20"/>
                            <w:szCs w:val="20"/>
                          </w:rPr>
                        </m:ctrlPr>
                      </m:sSubPr>
                      <m:e>
                        <m:r>
                          <w:rPr>
                            <w:rFonts w:ascii="Cambria Math" w:eastAsia="SimSun" w:hAnsi="SimSun"/>
                            <w:sz w:val="20"/>
                            <w:szCs w:val="20"/>
                          </w:rPr>
                          <m:t>Y</m:t>
                        </m:r>
                      </m:e>
                      <m:sub>
                        <m:r>
                          <w:rPr>
                            <w:rFonts w:ascii="Cambria Math" w:eastAsia="SimSun" w:hAnsi="SimSun"/>
                            <w:sz w:val="20"/>
                            <w:szCs w:val="20"/>
                          </w:rPr>
                          <m:t>si</m:t>
                        </m:r>
                      </m:sub>
                    </m:sSub>
                    <m:ctrlPr>
                      <w:rPr>
                        <w:rFonts w:ascii="Cambria Math" w:eastAsia="SimSun" w:hAnsi="Cambria Math"/>
                        <w:i/>
                        <w:sz w:val="20"/>
                        <w:szCs w:val="20"/>
                      </w:rPr>
                    </m:ctrlPr>
                  </m:e>
                </m:d>
                <m:ctrlPr>
                  <w:rPr>
                    <w:rFonts w:ascii="Cambria Math" w:eastAsia="SimSun" w:hAnsi="Cambria Math"/>
                    <w:i/>
                    <w:sz w:val="20"/>
                    <w:szCs w:val="20"/>
                  </w:rPr>
                </m:ctrlPr>
              </m:e>
              <m:sup>
                <m:f>
                  <m:fPr>
                    <m:ctrlPr>
                      <w:rPr>
                        <w:rFonts w:ascii="Cambria Math" w:eastAsia="SimSun" w:hAnsi="SimSun"/>
                        <w:i/>
                        <w:sz w:val="20"/>
                        <w:szCs w:val="20"/>
                      </w:rPr>
                    </m:ctrlPr>
                  </m:fPr>
                  <m:num>
                    <m:r>
                      <w:rPr>
                        <w:rFonts w:ascii="Cambria Math" w:eastAsia="SimSun" w:hAnsi="SimSun"/>
                        <w:sz w:val="20"/>
                        <w:szCs w:val="20"/>
                      </w:rPr>
                      <m:t>σ</m:t>
                    </m:r>
                  </m:num>
                  <m:den>
                    <m:r>
                      <w:rPr>
                        <w:rFonts w:ascii="Cambria Math" w:eastAsia="SimSun" w:hAnsi="SimSun"/>
                        <w:sz w:val="20"/>
                        <w:szCs w:val="20"/>
                      </w:rPr>
                      <m:t>σ</m:t>
                    </m:r>
                    <m:r>
                      <w:rPr>
                        <w:rFonts w:ascii="Microsoft YaHei" w:eastAsia="Microsoft YaHei" w:hAnsi="Microsoft YaHei" w:cs="Microsoft YaHei" w:hint="eastAsia"/>
                        <w:sz w:val="20"/>
                        <w:szCs w:val="20"/>
                      </w:rPr>
                      <m:t>-</m:t>
                    </m:r>
                    <m:r>
                      <w:rPr>
                        <w:rFonts w:ascii="Cambria Math" w:eastAsia="SimSun" w:hAnsi="SimSun"/>
                        <w:sz w:val="20"/>
                        <w:szCs w:val="20"/>
                      </w:rPr>
                      <m:t>1</m:t>
                    </m:r>
                  </m:den>
                </m:f>
                <m:ctrlPr>
                  <w:rPr>
                    <w:rFonts w:ascii="Cambria Math" w:eastAsia="SimSun" w:hAnsi="Cambria Math"/>
                    <w:i/>
                    <w:sz w:val="20"/>
                    <w:szCs w:val="20"/>
                  </w:rPr>
                </m:ctrlPr>
              </m:sup>
            </m:sSup>
            <m:ctrlPr>
              <w:rPr>
                <w:rFonts w:ascii="Cambria Math" w:eastAsia="SimSun" w:hAnsi="Cambria Math"/>
                <w:i/>
                <w:sz w:val="20"/>
                <w:szCs w:val="20"/>
              </w:rPr>
            </m:ctrlPr>
          </m:num>
          <m:den>
            <m:sSubSup>
              <m:sSubSupPr>
                <m:ctrlPr>
                  <w:rPr>
                    <w:rFonts w:ascii="Cambria Math" w:eastAsia="SimSun" w:hAnsi="SimSun"/>
                    <w:i/>
                    <w:sz w:val="20"/>
                    <w:szCs w:val="20"/>
                  </w:rPr>
                </m:ctrlPr>
              </m:sSubSupPr>
              <m:e>
                <m:r>
                  <w:rPr>
                    <w:rFonts w:ascii="Cambria Math" w:eastAsia="SimSun" w:hAnsi="SimSun"/>
                    <w:sz w:val="20"/>
                    <w:szCs w:val="20"/>
                  </w:rPr>
                  <m:t>K</m:t>
                </m:r>
              </m:e>
              <m:sub>
                <m:r>
                  <w:rPr>
                    <w:rFonts w:ascii="Cambria Math" w:eastAsia="SimSun" w:hAnsi="SimSun"/>
                    <w:sz w:val="20"/>
                    <w:szCs w:val="20"/>
                  </w:rPr>
                  <m:t>si</m:t>
                </m:r>
              </m:sub>
              <m:sup>
                <m:sSub>
                  <m:sSubPr>
                    <m:ctrlPr>
                      <w:rPr>
                        <w:rFonts w:ascii="Cambria Math" w:eastAsia="SimSun" w:hAnsi="SimSun"/>
                        <w:i/>
                        <w:sz w:val="20"/>
                        <w:szCs w:val="20"/>
                      </w:rPr>
                    </m:ctrlPr>
                  </m:sSubPr>
                  <m:e>
                    <m:r>
                      <w:rPr>
                        <w:rFonts w:ascii="Cambria Math" w:eastAsia="SimSun" w:hAnsi="SimSun"/>
                        <w:sz w:val="20"/>
                        <w:szCs w:val="20"/>
                      </w:rPr>
                      <m:t>α</m:t>
                    </m:r>
                  </m:e>
                  <m:sub>
                    <m:r>
                      <w:rPr>
                        <w:rFonts w:ascii="Cambria Math" w:eastAsia="SimSun" w:hAnsi="SimSun"/>
                        <w:sz w:val="20"/>
                        <w:szCs w:val="20"/>
                      </w:rPr>
                      <m:t>s</m:t>
                    </m:r>
                  </m:sub>
                </m:sSub>
                <m:ctrlPr>
                  <w:rPr>
                    <w:rFonts w:ascii="Cambria Math" w:eastAsia="SimSun" w:hAnsi="Cambria Math"/>
                    <w:i/>
                    <w:sz w:val="20"/>
                    <w:szCs w:val="20"/>
                  </w:rPr>
                </m:ctrlPr>
              </m:sup>
            </m:sSubSup>
            <m:sSubSup>
              <m:sSubSupPr>
                <m:ctrlPr>
                  <w:rPr>
                    <w:rFonts w:ascii="Cambria Math" w:eastAsia="SimSun" w:hAnsi="SimSun"/>
                    <w:i/>
                    <w:sz w:val="20"/>
                    <w:szCs w:val="20"/>
                  </w:rPr>
                </m:ctrlPr>
              </m:sSubSupPr>
              <m:e>
                <m:r>
                  <w:rPr>
                    <w:rFonts w:ascii="Cambria Math" w:eastAsia="SimSun" w:hAnsi="SimSun"/>
                    <w:sz w:val="20"/>
                    <w:szCs w:val="20"/>
                  </w:rPr>
                  <m:t>L</m:t>
                </m:r>
              </m:e>
              <m:sub>
                <m:r>
                  <w:rPr>
                    <w:rFonts w:ascii="Cambria Math" w:eastAsia="SimSun" w:hAnsi="SimSun"/>
                    <w:sz w:val="20"/>
                    <w:szCs w:val="20"/>
                  </w:rPr>
                  <m:t>si</m:t>
                </m:r>
              </m:sub>
              <m:sup>
                <m:r>
                  <w:rPr>
                    <w:rFonts w:ascii="Cambria Math" w:eastAsia="SimSun" w:hAnsi="SimSun"/>
                    <w:sz w:val="20"/>
                    <w:szCs w:val="20"/>
                  </w:rPr>
                  <m:t>1</m:t>
                </m:r>
                <m:r>
                  <w:rPr>
                    <w:rFonts w:ascii="Microsoft YaHei" w:eastAsia="Microsoft YaHei" w:hAnsi="Microsoft YaHei" w:cs="Microsoft YaHei" w:hint="eastAsia"/>
                    <w:sz w:val="20"/>
                    <w:szCs w:val="20"/>
                  </w:rPr>
                  <m:t>-</m:t>
                </m:r>
                <m:sSub>
                  <m:sSubPr>
                    <m:ctrlPr>
                      <w:rPr>
                        <w:rFonts w:ascii="Cambria Math" w:eastAsia="SimSun" w:hAnsi="SimSun"/>
                        <w:i/>
                        <w:sz w:val="20"/>
                        <w:szCs w:val="20"/>
                      </w:rPr>
                    </m:ctrlPr>
                  </m:sSubPr>
                  <m:e>
                    <m:r>
                      <w:rPr>
                        <w:rFonts w:ascii="Cambria Math" w:eastAsia="SimSun" w:hAnsi="SimSun"/>
                        <w:sz w:val="20"/>
                        <w:szCs w:val="20"/>
                      </w:rPr>
                      <m:t>α</m:t>
                    </m:r>
                  </m:e>
                  <m:sub>
                    <m:r>
                      <w:rPr>
                        <w:rFonts w:ascii="Cambria Math" w:eastAsia="SimSun" w:hAnsi="SimSun"/>
                        <w:sz w:val="20"/>
                        <w:szCs w:val="20"/>
                      </w:rPr>
                      <m:t>s</m:t>
                    </m:r>
                  </m:sub>
                </m:sSub>
                <m:ctrlPr>
                  <w:rPr>
                    <w:rFonts w:ascii="Cambria Math" w:eastAsia="SimSun" w:hAnsi="Cambria Math"/>
                    <w:i/>
                    <w:sz w:val="20"/>
                    <w:szCs w:val="20"/>
                  </w:rPr>
                </m:ctrlPr>
              </m:sup>
            </m:sSubSup>
            <m:ctrlPr>
              <w:rPr>
                <w:rFonts w:ascii="Cambria Math" w:eastAsia="SimSun" w:hAnsi="Cambria Math"/>
                <w:i/>
                <w:sz w:val="20"/>
                <w:szCs w:val="20"/>
              </w:rPr>
            </m:ctrlPr>
          </m:den>
        </m:f>
      </m:oMath>
      <w:r w:rsidR="00E11F90" w:rsidRPr="00DE2B13">
        <w:rPr>
          <w:rFonts w:ascii="SimSun" w:eastAsia="SimSun" w:hAnsi="SimSun"/>
          <w:sz w:val="20"/>
          <w:szCs w:val="20"/>
        </w:rPr>
        <w:t xml:space="preserve">.                            </w:t>
      </w:r>
      <w:r w:rsidR="00E11F90" w:rsidRPr="00DE2B13">
        <w:rPr>
          <w:rFonts w:ascii="Times New Roman" w:eastAsia="SimSun" w:hAnsi="Times New Roman"/>
          <w:sz w:val="20"/>
          <w:szCs w:val="20"/>
        </w:rPr>
        <w:t xml:space="preserve"> (A-8)</w:t>
      </w:r>
    </w:p>
    <w:p w14:paraId="32E7C2F4" w14:textId="723688B7" w:rsidR="00E11F90" w:rsidRPr="00DE2B13" w:rsidRDefault="005E6D0A" w:rsidP="005E6D0A">
      <w:pPr>
        <w:widowControl w:val="0"/>
        <w:spacing w:after="0" w:line="360" w:lineRule="auto"/>
        <w:ind w:firstLineChars="200" w:firstLine="400"/>
        <w:jc w:val="right"/>
        <w:rPr>
          <w:rFonts w:ascii="Times New Roman" w:eastAsia="SimSun" w:hAnsi="Times New Roman"/>
          <w:sz w:val="20"/>
          <w:szCs w:val="20"/>
        </w:rPr>
      </w:pPr>
      <m:oMath>
        <m:r>
          <w:rPr>
            <w:rFonts w:ascii="Cambria Math" w:eastAsia="SimSun" w:hAnsi="SimSun"/>
            <w:sz w:val="20"/>
            <w:szCs w:val="20"/>
          </w:rPr>
          <m:t>TFP</m:t>
        </m:r>
        <m:sSub>
          <m:sSubPr>
            <m:ctrlPr>
              <w:rPr>
                <w:rFonts w:ascii="Cambria Math" w:eastAsia="SimSun" w:hAnsi="SimSun"/>
                <w:i/>
                <w:sz w:val="20"/>
                <w:szCs w:val="20"/>
              </w:rPr>
            </m:ctrlPr>
          </m:sSubPr>
          <m:e>
            <m:r>
              <w:rPr>
                <w:rFonts w:ascii="Cambria Math" w:eastAsia="SimSun" w:hAnsi="SimSun"/>
                <w:sz w:val="20"/>
                <w:szCs w:val="20"/>
              </w:rPr>
              <m:t>R</m:t>
            </m:r>
          </m:e>
          <m:sub>
            <m:r>
              <w:rPr>
                <w:rFonts w:ascii="Cambria Math" w:eastAsia="SimSun" w:hAnsi="SimSun"/>
                <w:sz w:val="20"/>
                <w:szCs w:val="20"/>
              </w:rPr>
              <m:t>si</m:t>
            </m:r>
          </m:sub>
        </m:sSub>
        <m:r>
          <w:rPr>
            <w:rFonts w:ascii="Cambria Math" w:eastAsia="SimSun" w:hAnsi="SimSun"/>
            <w:sz w:val="20"/>
            <w:szCs w:val="20"/>
          </w:rPr>
          <m:t>=</m:t>
        </m:r>
        <m:sSub>
          <m:sSubPr>
            <m:ctrlPr>
              <w:rPr>
                <w:rFonts w:ascii="Cambria Math" w:eastAsia="SimSun" w:hAnsi="SimSun"/>
                <w:i/>
                <w:sz w:val="20"/>
                <w:szCs w:val="20"/>
              </w:rPr>
            </m:ctrlPr>
          </m:sSubPr>
          <m:e>
            <m:r>
              <w:rPr>
                <w:rFonts w:ascii="Cambria Math" w:eastAsia="SimSun" w:hAnsi="SimSun"/>
                <w:sz w:val="20"/>
                <w:szCs w:val="20"/>
              </w:rPr>
              <m:t>A</m:t>
            </m:r>
          </m:e>
          <m:sub>
            <m:r>
              <w:rPr>
                <w:rFonts w:ascii="Cambria Math" w:eastAsia="SimSun" w:hAnsi="SimSun"/>
                <w:sz w:val="20"/>
                <w:szCs w:val="20"/>
              </w:rPr>
              <m:t>si</m:t>
            </m:r>
          </m:sub>
        </m:sSub>
        <m:sSub>
          <m:sSubPr>
            <m:ctrlPr>
              <w:rPr>
                <w:rFonts w:ascii="Cambria Math" w:eastAsia="SimSun" w:hAnsi="SimSun"/>
                <w:i/>
                <w:sz w:val="20"/>
                <w:szCs w:val="20"/>
              </w:rPr>
            </m:ctrlPr>
          </m:sSubPr>
          <m:e>
            <m:r>
              <w:rPr>
                <w:rFonts w:ascii="Cambria Math" w:eastAsia="SimSun" w:hAnsi="SimSun"/>
                <w:sz w:val="20"/>
                <w:szCs w:val="20"/>
              </w:rPr>
              <m:t>P</m:t>
            </m:r>
          </m:e>
          <m:sub>
            <m:r>
              <w:rPr>
                <w:rFonts w:ascii="Cambria Math" w:eastAsia="SimSun" w:hAnsi="SimSun"/>
                <w:sz w:val="20"/>
                <w:szCs w:val="20"/>
              </w:rPr>
              <m:t>si</m:t>
            </m:r>
          </m:sub>
        </m:sSub>
        <m:r>
          <w:rPr>
            <w:rFonts w:ascii="Cambria Math" w:eastAsia="SimSun" w:hAnsi="SimSun"/>
            <w:sz w:val="20"/>
            <w:szCs w:val="20"/>
          </w:rPr>
          <m:t>=</m:t>
        </m:r>
        <m:f>
          <m:fPr>
            <m:ctrlPr>
              <w:rPr>
                <w:rFonts w:ascii="Cambria Math" w:eastAsia="SimSun" w:hAnsi="SimSun"/>
                <w:i/>
                <w:sz w:val="20"/>
                <w:szCs w:val="20"/>
              </w:rPr>
            </m:ctrlPr>
          </m:fPr>
          <m:num>
            <m:r>
              <w:rPr>
                <w:rFonts w:ascii="Cambria Math" w:eastAsia="SimSun" w:hAnsi="SimSun"/>
                <w:sz w:val="20"/>
                <w:szCs w:val="20"/>
              </w:rPr>
              <m:t>σ</m:t>
            </m:r>
          </m:num>
          <m:den>
            <m:r>
              <w:rPr>
                <w:rFonts w:ascii="Cambria Math" w:eastAsia="SimSun" w:hAnsi="SimSun"/>
                <w:sz w:val="20"/>
                <w:szCs w:val="20"/>
              </w:rPr>
              <m:t>σ</m:t>
            </m:r>
            <m:r>
              <w:rPr>
                <w:rFonts w:ascii="Microsoft YaHei" w:eastAsia="Microsoft YaHei" w:hAnsi="Microsoft YaHei" w:cs="Microsoft YaHei" w:hint="eastAsia"/>
                <w:sz w:val="20"/>
                <w:szCs w:val="20"/>
              </w:rPr>
              <m:t>-</m:t>
            </m:r>
            <m:r>
              <w:rPr>
                <w:rFonts w:ascii="Cambria Math" w:eastAsia="SimSun" w:hAnsi="SimSun"/>
                <w:sz w:val="20"/>
                <w:szCs w:val="20"/>
              </w:rPr>
              <m:t>1</m:t>
            </m:r>
          </m:den>
        </m:f>
        <m:sSup>
          <m:sSupPr>
            <m:ctrlPr>
              <w:rPr>
                <w:rFonts w:ascii="Cambria Math" w:eastAsia="SimSun" w:hAnsi="SimSun"/>
                <w:i/>
                <w:sz w:val="20"/>
                <w:szCs w:val="20"/>
              </w:rPr>
            </m:ctrlPr>
          </m:sSupPr>
          <m:e>
            <m:d>
              <m:dPr>
                <m:ctrlPr>
                  <w:rPr>
                    <w:rFonts w:ascii="Cambria Math" w:eastAsia="SimSun" w:hAnsi="SimSun"/>
                    <w:i/>
                    <w:sz w:val="20"/>
                    <w:szCs w:val="20"/>
                  </w:rPr>
                </m:ctrlPr>
              </m:dPr>
              <m:e>
                <m:f>
                  <m:fPr>
                    <m:ctrlPr>
                      <w:rPr>
                        <w:rFonts w:ascii="Cambria Math" w:eastAsia="SimSun" w:hAnsi="SimSun"/>
                        <w:i/>
                        <w:sz w:val="20"/>
                        <w:szCs w:val="20"/>
                      </w:rPr>
                    </m:ctrlPr>
                  </m:fPr>
                  <m:num>
                    <m:r>
                      <w:rPr>
                        <w:rFonts w:ascii="Cambria Math" w:eastAsia="SimSun" w:hAnsi="SimSun"/>
                        <w:sz w:val="20"/>
                        <w:szCs w:val="20"/>
                      </w:rPr>
                      <m:t>MRP</m:t>
                    </m:r>
                    <m:sSub>
                      <m:sSubPr>
                        <m:ctrlPr>
                          <w:rPr>
                            <w:rFonts w:ascii="Cambria Math" w:eastAsia="SimSun" w:hAnsi="SimSun"/>
                            <w:i/>
                            <w:sz w:val="20"/>
                            <w:szCs w:val="20"/>
                          </w:rPr>
                        </m:ctrlPr>
                      </m:sSubPr>
                      <m:e>
                        <m:r>
                          <w:rPr>
                            <w:rFonts w:ascii="Cambria Math" w:eastAsia="SimSun" w:hAnsi="SimSun"/>
                            <w:sz w:val="20"/>
                            <w:szCs w:val="20"/>
                          </w:rPr>
                          <m:t>K</m:t>
                        </m:r>
                      </m:e>
                      <m:sub>
                        <m:r>
                          <w:rPr>
                            <w:rFonts w:ascii="Cambria Math" w:eastAsia="SimSun" w:hAnsi="SimSun"/>
                            <w:sz w:val="20"/>
                            <w:szCs w:val="20"/>
                          </w:rPr>
                          <m:t>si</m:t>
                        </m:r>
                      </m:sub>
                    </m:sSub>
                  </m:num>
                  <m:den>
                    <m:sSub>
                      <m:sSubPr>
                        <m:ctrlPr>
                          <w:rPr>
                            <w:rFonts w:ascii="Cambria Math" w:eastAsia="SimSun" w:hAnsi="SimSun"/>
                            <w:i/>
                            <w:sz w:val="20"/>
                            <w:szCs w:val="20"/>
                          </w:rPr>
                        </m:ctrlPr>
                      </m:sSubPr>
                      <m:e>
                        <m:r>
                          <w:rPr>
                            <w:rFonts w:ascii="Cambria Math" w:eastAsia="SimSun" w:hAnsi="SimSun"/>
                            <w:sz w:val="20"/>
                            <w:szCs w:val="20"/>
                          </w:rPr>
                          <m:t>α</m:t>
                        </m:r>
                      </m:e>
                      <m:sub>
                        <m:r>
                          <w:rPr>
                            <w:rFonts w:ascii="Cambria Math" w:eastAsia="SimSun" w:hAnsi="SimSun"/>
                            <w:sz w:val="20"/>
                            <w:szCs w:val="20"/>
                          </w:rPr>
                          <m:t>s</m:t>
                        </m:r>
                      </m:sub>
                    </m:sSub>
                    <m:ctrlPr>
                      <w:rPr>
                        <w:rFonts w:ascii="Cambria Math" w:eastAsia="SimSun" w:hAnsi="Cambria Math"/>
                        <w:i/>
                        <w:sz w:val="20"/>
                        <w:szCs w:val="20"/>
                      </w:rPr>
                    </m:ctrlPr>
                  </m:den>
                </m:f>
                <m:ctrlPr>
                  <w:rPr>
                    <w:rFonts w:ascii="Cambria Math" w:eastAsia="SimSun" w:hAnsi="Cambria Math"/>
                    <w:i/>
                    <w:sz w:val="20"/>
                    <w:szCs w:val="20"/>
                  </w:rPr>
                </m:ctrlPr>
              </m:e>
            </m:d>
            <m:ctrlPr>
              <w:rPr>
                <w:rFonts w:ascii="Cambria Math" w:eastAsia="SimSun" w:hAnsi="Cambria Math"/>
                <w:i/>
                <w:sz w:val="20"/>
                <w:szCs w:val="20"/>
              </w:rPr>
            </m:ctrlPr>
          </m:e>
          <m:sup>
            <m:sSub>
              <m:sSubPr>
                <m:ctrlPr>
                  <w:rPr>
                    <w:rFonts w:ascii="Cambria Math" w:eastAsia="SimSun" w:hAnsi="SimSun"/>
                    <w:i/>
                    <w:sz w:val="20"/>
                    <w:szCs w:val="20"/>
                  </w:rPr>
                </m:ctrlPr>
              </m:sSubPr>
              <m:e>
                <m:r>
                  <w:rPr>
                    <w:rFonts w:ascii="Cambria Math" w:eastAsia="SimSun" w:hAnsi="SimSun"/>
                    <w:sz w:val="20"/>
                    <w:szCs w:val="20"/>
                  </w:rPr>
                  <m:t>α</m:t>
                </m:r>
              </m:e>
              <m:sub>
                <m:r>
                  <w:rPr>
                    <w:rFonts w:ascii="Cambria Math" w:eastAsia="SimSun" w:hAnsi="SimSun"/>
                    <w:sz w:val="20"/>
                    <w:szCs w:val="20"/>
                  </w:rPr>
                  <m:t>s</m:t>
                </m:r>
              </m:sub>
            </m:sSub>
            <m:ctrlPr>
              <w:rPr>
                <w:rFonts w:ascii="Cambria Math" w:eastAsia="SimSun" w:hAnsi="Cambria Math"/>
                <w:i/>
                <w:sz w:val="20"/>
                <w:szCs w:val="20"/>
              </w:rPr>
            </m:ctrlPr>
          </m:sup>
        </m:sSup>
        <m:sSup>
          <m:sSupPr>
            <m:ctrlPr>
              <w:rPr>
                <w:rFonts w:ascii="Cambria Math" w:eastAsia="SimSun" w:hAnsi="SimSun"/>
                <w:i/>
                <w:sz w:val="20"/>
                <w:szCs w:val="20"/>
              </w:rPr>
            </m:ctrlPr>
          </m:sSupPr>
          <m:e>
            <m:d>
              <m:dPr>
                <m:ctrlPr>
                  <w:rPr>
                    <w:rFonts w:ascii="Cambria Math" w:eastAsia="SimSun" w:hAnsi="SimSun"/>
                    <w:i/>
                    <w:sz w:val="20"/>
                    <w:szCs w:val="20"/>
                  </w:rPr>
                </m:ctrlPr>
              </m:dPr>
              <m:e>
                <m:f>
                  <m:fPr>
                    <m:ctrlPr>
                      <w:rPr>
                        <w:rFonts w:ascii="Cambria Math" w:eastAsia="SimSun" w:hAnsi="SimSun"/>
                        <w:i/>
                        <w:sz w:val="20"/>
                        <w:szCs w:val="20"/>
                      </w:rPr>
                    </m:ctrlPr>
                  </m:fPr>
                  <m:num>
                    <m:r>
                      <w:rPr>
                        <w:rFonts w:ascii="Cambria Math" w:eastAsia="SimSun" w:hAnsi="SimSun"/>
                        <w:sz w:val="20"/>
                        <w:szCs w:val="20"/>
                      </w:rPr>
                      <m:t>MRP</m:t>
                    </m:r>
                    <m:sSub>
                      <m:sSubPr>
                        <m:ctrlPr>
                          <w:rPr>
                            <w:rFonts w:ascii="Cambria Math" w:eastAsia="SimSun" w:hAnsi="SimSun"/>
                            <w:i/>
                            <w:sz w:val="20"/>
                            <w:szCs w:val="20"/>
                          </w:rPr>
                        </m:ctrlPr>
                      </m:sSubPr>
                      <m:e>
                        <m:r>
                          <w:rPr>
                            <w:rFonts w:ascii="Cambria Math" w:eastAsia="SimSun" w:hAnsi="SimSun"/>
                            <w:sz w:val="20"/>
                            <w:szCs w:val="20"/>
                          </w:rPr>
                          <m:t>L</m:t>
                        </m:r>
                      </m:e>
                      <m:sub>
                        <m:r>
                          <w:rPr>
                            <w:rFonts w:ascii="Cambria Math" w:eastAsia="SimSun" w:hAnsi="SimSun"/>
                            <w:sz w:val="20"/>
                            <w:szCs w:val="20"/>
                          </w:rPr>
                          <m:t>si</m:t>
                        </m:r>
                      </m:sub>
                    </m:sSub>
                  </m:num>
                  <m:den>
                    <m:r>
                      <w:rPr>
                        <w:rFonts w:ascii="Cambria Math" w:eastAsia="SimSun" w:hAnsi="SimSun"/>
                        <w:sz w:val="20"/>
                        <w:szCs w:val="20"/>
                      </w:rPr>
                      <m:t>w</m:t>
                    </m:r>
                    <m:d>
                      <m:dPr>
                        <m:ctrlPr>
                          <w:rPr>
                            <w:rFonts w:ascii="Cambria Math" w:eastAsia="SimSun" w:hAnsi="SimSun"/>
                            <w:i/>
                            <w:sz w:val="20"/>
                            <w:szCs w:val="20"/>
                          </w:rPr>
                        </m:ctrlPr>
                      </m:dPr>
                      <m:e>
                        <m:r>
                          <w:rPr>
                            <w:rFonts w:ascii="Cambria Math" w:eastAsia="SimSun" w:hAnsi="SimSun"/>
                            <w:sz w:val="20"/>
                            <w:szCs w:val="20"/>
                          </w:rPr>
                          <m:t>1</m:t>
                        </m:r>
                        <m:r>
                          <w:rPr>
                            <w:rFonts w:ascii="Microsoft YaHei" w:eastAsia="Microsoft YaHei" w:hAnsi="Microsoft YaHei" w:cs="Microsoft YaHei" w:hint="eastAsia"/>
                            <w:sz w:val="20"/>
                            <w:szCs w:val="20"/>
                          </w:rPr>
                          <m:t>-</m:t>
                        </m:r>
                        <m:sSub>
                          <m:sSubPr>
                            <m:ctrlPr>
                              <w:rPr>
                                <w:rFonts w:ascii="Cambria Math" w:eastAsia="SimSun" w:hAnsi="SimSun"/>
                                <w:i/>
                                <w:sz w:val="20"/>
                                <w:szCs w:val="20"/>
                              </w:rPr>
                            </m:ctrlPr>
                          </m:sSubPr>
                          <m:e>
                            <m:r>
                              <w:rPr>
                                <w:rFonts w:ascii="Cambria Math" w:eastAsia="SimSun" w:hAnsi="SimSun"/>
                                <w:sz w:val="20"/>
                                <w:szCs w:val="20"/>
                              </w:rPr>
                              <m:t>α</m:t>
                            </m:r>
                          </m:e>
                          <m:sub>
                            <m:r>
                              <w:rPr>
                                <w:rFonts w:ascii="Cambria Math" w:eastAsia="SimSun" w:hAnsi="SimSun"/>
                                <w:sz w:val="20"/>
                                <w:szCs w:val="20"/>
                              </w:rPr>
                              <m:t>s</m:t>
                            </m:r>
                          </m:sub>
                        </m:sSub>
                        <m:ctrlPr>
                          <w:rPr>
                            <w:rFonts w:ascii="Cambria Math" w:eastAsia="SimSun" w:hAnsi="Cambria Math"/>
                            <w:i/>
                            <w:sz w:val="20"/>
                            <w:szCs w:val="20"/>
                          </w:rPr>
                        </m:ctrlPr>
                      </m:e>
                    </m:d>
                    <m:ctrlPr>
                      <w:rPr>
                        <w:rFonts w:ascii="Cambria Math" w:eastAsia="SimSun" w:hAnsi="Cambria Math"/>
                        <w:i/>
                        <w:sz w:val="20"/>
                        <w:szCs w:val="20"/>
                      </w:rPr>
                    </m:ctrlPr>
                  </m:den>
                </m:f>
                <m:ctrlPr>
                  <w:rPr>
                    <w:rFonts w:ascii="Cambria Math" w:eastAsia="SimSun" w:hAnsi="Cambria Math"/>
                    <w:i/>
                    <w:sz w:val="20"/>
                    <w:szCs w:val="20"/>
                  </w:rPr>
                </m:ctrlPr>
              </m:e>
            </m:d>
          </m:e>
          <m:sup>
            <m:r>
              <w:rPr>
                <w:rFonts w:ascii="Cambria Math" w:eastAsia="SimSun" w:hAnsi="SimSun"/>
                <w:sz w:val="20"/>
                <w:szCs w:val="20"/>
              </w:rPr>
              <m:t>1</m:t>
            </m:r>
            <m:r>
              <w:rPr>
                <w:rFonts w:ascii="Microsoft YaHei" w:eastAsia="Microsoft YaHei" w:hAnsi="Microsoft YaHei" w:cs="Microsoft YaHei" w:hint="eastAsia"/>
                <w:sz w:val="20"/>
                <w:szCs w:val="20"/>
              </w:rPr>
              <m:t>-</m:t>
            </m:r>
            <m:sSub>
              <m:sSubPr>
                <m:ctrlPr>
                  <w:rPr>
                    <w:rFonts w:ascii="Cambria Math" w:eastAsia="SimSun" w:hAnsi="SimSun"/>
                    <w:i/>
                    <w:sz w:val="20"/>
                    <w:szCs w:val="20"/>
                  </w:rPr>
                </m:ctrlPr>
              </m:sSubPr>
              <m:e>
                <m:r>
                  <w:rPr>
                    <w:rFonts w:ascii="Cambria Math" w:eastAsia="SimSun" w:hAnsi="SimSun"/>
                    <w:sz w:val="20"/>
                    <w:szCs w:val="20"/>
                  </w:rPr>
                  <m:t>α</m:t>
                </m:r>
              </m:e>
              <m:sub>
                <m:r>
                  <w:rPr>
                    <w:rFonts w:ascii="Cambria Math" w:eastAsia="SimSun" w:hAnsi="SimSun"/>
                    <w:sz w:val="20"/>
                    <w:szCs w:val="20"/>
                  </w:rPr>
                  <m:t>s</m:t>
                </m:r>
              </m:sub>
            </m:sSub>
            <m:ctrlPr>
              <w:rPr>
                <w:rFonts w:ascii="Cambria Math" w:eastAsia="SimSun" w:hAnsi="Cambria Math"/>
                <w:i/>
                <w:sz w:val="20"/>
                <w:szCs w:val="20"/>
              </w:rPr>
            </m:ctrlPr>
          </m:sup>
        </m:sSup>
      </m:oMath>
      <w:r w:rsidR="00E11F90" w:rsidRPr="00DE2B13">
        <w:rPr>
          <w:rFonts w:ascii="SimSun" w:eastAsia="SimSun" w:hAnsi="SimSun"/>
          <w:sz w:val="20"/>
          <w:szCs w:val="20"/>
        </w:rPr>
        <w:t xml:space="preserve">.                  </w:t>
      </w:r>
      <w:r w:rsidR="00E11F90" w:rsidRPr="00DE2B13">
        <w:rPr>
          <w:rFonts w:ascii="Times New Roman" w:eastAsia="SimSun" w:hAnsi="Times New Roman"/>
          <w:sz w:val="20"/>
          <w:szCs w:val="20"/>
        </w:rPr>
        <w:t xml:space="preserve"> (A-9)</w:t>
      </w:r>
    </w:p>
    <w:p w14:paraId="002EDC77" w14:textId="77777777" w:rsidR="00E11F90" w:rsidRPr="00DE2B13" w:rsidRDefault="00E11F90" w:rsidP="00E11F90">
      <w:pPr>
        <w:widowControl w:val="0"/>
        <w:spacing w:after="0" w:line="360" w:lineRule="auto"/>
        <w:jc w:val="both"/>
        <w:rPr>
          <w:rFonts w:ascii="Times New Roman" w:eastAsia="SimSun" w:hAnsi="Times New Roman"/>
          <w:sz w:val="20"/>
          <w:szCs w:val="20"/>
        </w:rPr>
      </w:pPr>
      <w:r w:rsidRPr="00DE2B13">
        <w:rPr>
          <w:rFonts w:ascii="Times New Roman" w:eastAsia="SimSun" w:hAnsi="Times New Roman"/>
          <w:sz w:val="20"/>
          <w:szCs w:val="20"/>
        </w:rPr>
        <w:t xml:space="preserve">The total factor productivity of sector </w:t>
      </w:r>
      <w:r w:rsidRPr="00DE2B13">
        <w:rPr>
          <w:rFonts w:ascii="Times New Roman" w:eastAsia="SimSun" w:hAnsi="Times New Roman"/>
          <w:i/>
          <w:sz w:val="20"/>
          <w:szCs w:val="20"/>
        </w:rPr>
        <w:t>s</w:t>
      </w:r>
      <w:r w:rsidRPr="00DE2B13">
        <w:rPr>
          <w:rFonts w:ascii="Times New Roman" w:eastAsia="SimSun" w:hAnsi="Times New Roman"/>
          <w:sz w:val="20"/>
          <w:szCs w:val="20"/>
        </w:rPr>
        <w:t xml:space="preserve"> is given by Eq. A-10.</w:t>
      </w:r>
    </w:p>
    <w:p w14:paraId="20CC8232" w14:textId="77777777" w:rsidR="00E11F90" w:rsidRPr="00DE2B13" w:rsidRDefault="00E11F90" w:rsidP="00E11F90">
      <w:pPr>
        <w:widowControl w:val="0"/>
        <w:spacing w:after="0" w:line="360" w:lineRule="auto"/>
        <w:jc w:val="both"/>
        <w:rPr>
          <w:rFonts w:ascii="Times New Roman" w:eastAsia="SimSun" w:hAnsi="Times New Roman"/>
          <w:sz w:val="20"/>
          <w:szCs w:val="20"/>
        </w:rPr>
      </w:pPr>
    </w:p>
    <w:p w14:paraId="60AB7E26" w14:textId="3127DC2D" w:rsidR="00E11F90" w:rsidRPr="00DE2B13" w:rsidRDefault="005E6D0A" w:rsidP="005E6D0A">
      <w:pPr>
        <w:widowControl w:val="0"/>
        <w:spacing w:after="0" w:line="360" w:lineRule="auto"/>
        <w:jc w:val="right"/>
        <w:rPr>
          <w:rFonts w:ascii="SimSun" w:eastAsia="SimSun" w:hAnsi="SimSun"/>
          <w:sz w:val="20"/>
          <w:szCs w:val="20"/>
        </w:rPr>
      </w:pPr>
      <m:oMath>
        <m:r>
          <m:rPr>
            <m:nor/>
          </m:rPr>
          <w:rPr>
            <w:rFonts w:ascii="Cambria Math" w:eastAsia="SimSun" w:hAnsi="Times New Roman"/>
            <w:sz w:val="20"/>
            <w:szCs w:val="20"/>
          </w:rPr>
          <w:lastRenderedPageBreak/>
          <m:t>TF</m:t>
        </m:r>
        <m:sSub>
          <m:sSubPr>
            <m:ctrlPr>
              <w:rPr>
                <w:rFonts w:ascii="Cambria Math" w:eastAsia="SimSun" w:hAnsi="Times New Roman"/>
                <w:sz w:val="20"/>
                <w:szCs w:val="20"/>
              </w:rPr>
            </m:ctrlPr>
          </m:sSubPr>
          <m:e>
            <m:r>
              <m:rPr>
                <m:nor/>
              </m:rPr>
              <w:rPr>
                <w:rFonts w:ascii="Cambria Math" w:eastAsia="SimSun" w:hAnsi="Times New Roman"/>
                <w:sz w:val="20"/>
                <w:szCs w:val="20"/>
              </w:rPr>
              <m:t>P</m:t>
            </m:r>
          </m:e>
          <m:sub>
            <m:r>
              <w:rPr>
                <w:rFonts w:ascii="Cambria Math" w:eastAsia="SimSun" w:hAnsi="Times New Roman"/>
                <w:sz w:val="20"/>
                <w:szCs w:val="20"/>
              </w:rPr>
              <m:t>s</m:t>
            </m:r>
            <m:ctrlPr>
              <w:rPr>
                <w:rFonts w:ascii="Cambria Math" w:eastAsia="SimSun" w:hAnsi="Times New Roman"/>
                <w:i/>
                <w:sz w:val="20"/>
                <w:szCs w:val="20"/>
              </w:rPr>
            </m:ctrlPr>
          </m:sub>
        </m:sSub>
        <m:r>
          <w:rPr>
            <w:rFonts w:ascii="Cambria Math" w:eastAsia="SimSun" w:hAnsi="Times New Roman"/>
            <w:sz w:val="20"/>
            <w:szCs w:val="20"/>
          </w:rPr>
          <m:t>=</m:t>
        </m:r>
        <m:sSup>
          <m:sSupPr>
            <m:ctrlPr>
              <w:rPr>
                <w:rFonts w:ascii="Cambria Math" w:eastAsia="SimSun" w:hAnsi="Times New Roman"/>
                <w:i/>
                <w:sz w:val="20"/>
                <w:szCs w:val="20"/>
              </w:rPr>
            </m:ctrlPr>
          </m:sSupPr>
          <m:e>
            <m:d>
              <m:dPr>
                <m:begChr m:val="{"/>
                <m:endChr m:val="}"/>
                <m:ctrlPr>
                  <w:rPr>
                    <w:rFonts w:ascii="Cambria Math" w:eastAsia="SimSun" w:hAnsi="Times New Roman"/>
                    <w:i/>
                    <w:sz w:val="20"/>
                    <w:szCs w:val="20"/>
                  </w:rPr>
                </m:ctrlPr>
              </m:dPr>
              <m:e>
                <m:nary>
                  <m:naryPr>
                    <m:chr m:val="∑"/>
                    <m:ctrlPr>
                      <w:rPr>
                        <w:rFonts w:ascii="Cambria Math" w:eastAsia="SimSun" w:hAnsi="Times New Roman"/>
                        <w:i/>
                        <w:sz w:val="20"/>
                        <w:szCs w:val="20"/>
                      </w:rPr>
                    </m:ctrlPr>
                  </m:naryPr>
                  <m:sub>
                    <m:r>
                      <w:rPr>
                        <w:rFonts w:ascii="Cambria Math" w:eastAsia="SimSun" w:hAnsi="Times New Roman"/>
                        <w:sz w:val="20"/>
                        <w:szCs w:val="20"/>
                      </w:rPr>
                      <m:t>i=1</m:t>
                    </m:r>
                  </m:sub>
                  <m:sup>
                    <m:sSub>
                      <m:sSubPr>
                        <m:ctrlPr>
                          <w:rPr>
                            <w:rFonts w:ascii="Cambria Math" w:eastAsia="SimSun" w:hAnsi="Times New Roman"/>
                            <w:i/>
                            <w:sz w:val="20"/>
                            <w:szCs w:val="20"/>
                          </w:rPr>
                        </m:ctrlPr>
                      </m:sSubPr>
                      <m:e>
                        <m:r>
                          <w:rPr>
                            <w:rFonts w:ascii="Cambria Math" w:eastAsia="SimSun" w:hAnsi="Times New Roman"/>
                            <w:sz w:val="20"/>
                            <w:szCs w:val="20"/>
                          </w:rPr>
                          <m:t>M</m:t>
                        </m:r>
                      </m:e>
                      <m:sub>
                        <m:r>
                          <w:rPr>
                            <w:rFonts w:ascii="Cambria Math" w:eastAsia="SimSun" w:hAnsi="Times New Roman"/>
                            <w:sz w:val="20"/>
                            <w:szCs w:val="20"/>
                          </w:rPr>
                          <m:t>s</m:t>
                        </m:r>
                      </m:sub>
                    </m:sSub>
                  </m:sup>
                  <m:e>
                    <m:sSup>
                      <m:sSupPr>
                        <m:ctrlPr>
                          <w:rPr>
                            <w:rFonts w:ascii="Cambria Math" w:eastAsia="SimSun" w:hAnsi="Times New Roman"/>
                            <w:i/>
                            <w:sz w:val="20"/>
                            <w:szCs w:val="20"/>
                          </w:rPr>
                        </m:ctrlPr>
                      </m:sSupPr>
                      <m:e>
                        <m:d>
                          <m:dPr>
                            <m:ctrlPr>
                              <w:rPr>
                                <w:rFonts w:ascii="Cambria Math" w:eastAsia="SimSun" w:hAnsi="Times New Roman"/>
                                <w:i/>
                                <w:sz w:val="20"/>
                                <w:szCs w:val="20"/>
                              </w:rPr>
                            </m:ctrlPr>
                          </m:dPr>
                          <m:e>
                            <m:sSub>
                              <m:sSubPr>
                                <m:ctrlPr>
                                  <w:rPr>
                                    <w:rFonts w:ascii="Cambria Math" w:eastAsia="SimSun" w:hAnsi="Times New Roman"/>
                                    <w:i/>
                                    <w:sz w:val="20"/>
                                    <w:szCs w:val="20"/>
                                  </w:rPr>
                                </m:ctrlPr>
                              </m:sSubPr>
                              <m:e>
                                <m:r>
                                  <w:rPr>
                                    <w:rFonts w:ascii="Cambria Math" w:eastAsia="SimSun" w:hAnsi="Times New Roman"/>
                                    <w:sz w:val="20"/>
                                    <w:szCs w:val="20"/>
                                  </w:rPr>
                                  <m:t>A</m:t>
                                </m:r>
                              </m:e>
                              <m:sub>
                                <m:r>
                                  <w:rPr>
                                    <w:rFonts w:ascii="Cambria Math" w:eastAsia="SimSun" w:hAnsi="Times New Roman"/>
                                    <w:sz w:val="20"/>
                                    <w:szCs w:val="20"/>
                                  </w:rPr>
                                  <m:t>si</m:t>
                                </m:r>
                              </m:sub>
                            </m:sSub>
                            <m:f>
                              <m:fPr>
                                <m:ctrlPr>
                                  <w:rPr>
                                    <w:rFonts w:ascii="Cambria Math" w:eastAsia="SimSun" w:hAnsi="Times New Roman"/>
                                    <w:i/>
                                    <w:sz w:val="20"/>
                                    <w:szCs w:val="20"/>
                                  </w:rPr>
                                </m:ctrlPr>
                              </m:fPr>
                              <m:num>
                                <m:sSub>
                                  <m:sSubPr>
                                    <m:ctrlPr>
                                      <w:rPr>
                                        <w:rFonts w:ascii="Cambria Math" w:eastAsia="SimSun" w:hAnsi="Times New Roman"/>
                                        <w:i/>
                                        <w:sz w:val="20"/>
                                        <w:szCs w:val="20"/>
                                      </w:rPr>
                                    </m:ctrlPr>
                                  </m:sSubPr>
                                  <m:e>
                                    <m:bar>
                                      <m:barPr>
                                        <m:pos m:val="top"/>
                                        <m:ctrlPr>
                                          <w:rPr>
                                            <w:rFonts w:ascii="Cambria Math" w:eastAsia="SimSun" w:hAnsi="Times New Roman"/>
                                            <w:sz w:val="20"/>
                                            <w:szCs w:val="20"/>
                                          </w:rPr>
                                        </m:ctrlPr>
                                      </m:barPr>
                                      <m:e>
                                        <m:r>
                                          <m:rPr>
                                            <m:nor/>
                                          </m:rPr>
                                          <w:rPr>
                                            <w:rFonts w:ascii="Cambria Math" w:eastAsia="SimSun" w:hAnsi="Times New Roman"/>
                                            <w:sz w:val="20"/>
                                            <w:szCs w:val="20"/>
                                          </w:rPr>
                                          <m:t>TFPR</m:t>
                                        </m:r>
                                      </m:e>
                                    </m:bar>
                                  </m:e>
                                  <m:sub>
                                    <m:r>
                                      <w:rPr>
                                        <w:rFonts w:ascii="Cambria Math" w:eastAsia="SimSun" w:hAnsi="Times New Roman"/>
                                        <w:sz w:val="20"/>
                                        <w:szCs w:val="20"/>
                                      </w:rPr>
                                      <m:t>S</m:t>
                                    </m:r>
                                  </m:sub>
                                </m:sSub>
                                <m:ctrlPr>
                                  <w:rPr>
                                    <w:rFonts w:ascii="Cambria Math" w:eastAsia="SimSun" w:hAnsi="Times New Roman"/>
                                    <w:sz w:val="20"/>
                                    <w:szCs w:val="20"/>
                                  </w:rPr>
                                </m:ctrlPr>
                              </m:num>
                              <m:den>
                                <m:r>
                                  <m:rPr>
                                    <m:nor/>
                                  </m:rPr>
                                  <w:rPr>
                                    <w:rFonts w:ascii="Cambria Math" w:eastAsia="SimSun" w:hAnsi="Times New Roman"/>
                                    <w:sz w:val="20"/>
                                    <w:szCs w:val="20"/>
                                  </w:rPr>
                                  <m:t>TFP</m:t>
                                </m:r>
                                <m:sSub>
                                  <m:sSubPr>
                                    <m:ctrlPr>
                                      <w:rPr>
                                        <w:rFonts w:ascii="Cambria Math" w:eastAsia="SimSun" w:hAnsi="Times New Roman"/>
                                        <w:sz w:val="20"/>
                                        <w:szCs w:val="20"/>
                                      </w:rPr>
                                    </m:ctrlPr>
                                  </m:sSubPr>
                                  <m:e>
                                    <m:r>
                                      <m:rPr>
                                        <m:nor/>
                                      </m:rPr>
                                      <w:rPr>
                                        <w:rFonts w:ascii="Cambria Math" w:eastAsia="SimSun" w:hAnsi="Times New Roman"/>
                                        <w:sz w:val="20"/>
                                        <w:szCs w:val="20"/>
                                      </w:rPr>
                                      <m:t>R</m:t>
                                    </m:r>
                                  </m:e>
                                  <m:sub>
                                    <m:r>
                                      <w:rPr>
                                        <w:rFonts w:ascii="Cambria Math" w:eastAsia="SimSun" w:hAnsi="Times New Roman"/>
                                        <w:sz w:val="20"/>
                                        <w:szCs w:val="20"/>
                                      </w:rPr>
                                      <m:t>si</m:t>
                                    </m:r>
                                    <m:ctrlPr>
                                      <w:rPr>
                                        <w:rFonts w:ascii="Cambria Math" w:eastAsia="SimSun" w:hAnsi="Times New Roman"/>
                                        <w:i/>
                                        <w:sz w:val="20"/>
                                        <w:szCs w:val="20"/>
                                      </w:rPr>
                                    </m:ctrlPr>
                                  </m:sub>
                                </m:sSub>
                                <m:ctrlPr>
                                  <w:rPr>
                                    <w:rFonts w:ascii="Cambria Math" w:eastAsia="SimSun" w:hAnsi="Cambria Math"/>
                                    <w:i/>
                                    <w:sz w:val="20"/>
                                    <w:szCs w:val="20"/>
                                  </w:rPr>
                                </m:ctrlPr>
                              </m:den>
                            </m:f>
                            <m:ctrlPr>
                              <w:rPr>
                                <w:rFonts w:ascii="Cambria Math" w:eastAsia="SimSun" w:hAnsi="Cambria Math"/>
                                <w:i/>
                                <w:sz w:val="20"/>
                                <w:szCs w:val="20"/>
                              </w:rPr>
                            </m:ctrlPr>
                          </m:e>
                        </m:d>
                      </m:e>
                      <m:sup>
                        <m:r>
                          <w:rPr>
                            <w:rFonts w:ascii="Cambria Math" w:eastAsia="SimSun" w:hAnsi="Times New Roman"/>
                            <w:sz w:val="20"/>
                            <w:szCs w:val="20"/>
                          </w:rPr>
                          <m:t>σ</m:t>
                        </m:r>
                        <m:r>
                          <w:rPr>
                            <w:rFonts w:ascii="Cambria Math" w:eastAsia="SimSun" w:hAnsi="Times New Roman"/>
                            <w:sz w:val="20"/>
                            <w:szCs w:val="20"/>
                          </w:rPr>
                          <m:t>-</m:t>
                        </m:r>
                        <m:r>
                          <w:rPr>
                            <w:rFonts w:ascii="Cambria Math" w:eastAsia="SimSun" w:hAnsi="Times New Roman"/>
                            <w:sz w:val="20"/>
                            <w:szCs w:val="20"/>
                          </w:rPr>
                          <m:t>1</m:t>
                        </m:r>
                      </m:sup>
                    </m:sSup>
                    <m:ctrlPr>
                      <w:rPr>
                        <w:rFonts w:ascii="Cambria Math" w:eastAsia="SimSun" w:hAnsi="Cambria Math"/>
                        <w:i/>
                        <w:sz w:val="20"/>
                        <w:szCs w:val="20"/>
                      </w:rPr>
                    </m:ctrlPr>
                  </m:e>
                </m:nary>
                <m:ctrlPr>
                  <w:rPr>
                    <w:rFonts w:ascii="Cambria Math" w:eastAsia="SimSun" w:hAnsi="Cambria Math"/>
                    <w:i/>
                    <w:sz w:val="20"/>
                    <w:szCs w:val="20"/>
                  </w:rPr>
                </m:ctrlPr>
              </m:e>
            </m:d>
            <m:ctrlPr>
              <w:rPr>
                <w:rFonts w:ascii="Cambria Math" w:eastAsia="SimSun" w:hAnsi="Cambria Math"/>
                <w:i/>
                <w:sz w:val="20"/>
                <w:szCs w:val="20"/>
              </w:rPr>
            </m:ctrlPr>
          </m:e>
          <m:sup>
            <m:f>
              <m:fPr>
                <m:ctrlPr>
                  <w:rPr>
                    <w:rFonts w:ascii="Cambria Math" w:eastAsia="SimSun" w:hAnsi="Times New Roman"/>
                    <w:i/>
                    <w:sz w:val="20"/>
                    <w:szCs w:val="20"/>
                  </w:rPr>
                </m:ctrlPr>
              </m:fPr>
              <m:num>
                <m:r>
                  <w:rPr>
                    <w:rFonts w:ascii="Cambria Math" w:eastAsia="SimSun" w:hAnsi="Times New Roman"/>
                    <w:sz w:val="20"/>
                    <w:szCs w:val="20"/>
                  </w:rPr>
                  <m:t>1</m:t>
                </m:r>
              </m:num>
              <m:den>
                <m:r>
                  <w:rPr>
                    <w:rFonts w:ascii="Cambria Math" w:eastAsia="SimSun" w:hAnsi="Times New Roman"/>
                    <w:sz w:val="20"/>
                    <w:szCs w:val="20"/>
                  </w:rPr>
                  <m:t>σ</m:t>
                </m:r>
                <m:r>
                  <w:rPr>
                    <w:rFonts w:ascii="Cambria Math" w:eastAsia="SimSun" w:hAnsi="Times New Roman"/>
                    <w:sz w:val="20"/>
                    <w:szCs w:val="20"/>
                  </w:rPr>
                  <m:t>-</m:t>
                </m:r>
                <m:r>
                  <w:rPr>
                    <w:rFonts w:ascii="Cambria Math" w:eastAsia="SimSun" w:hAnsi="Times New Roman"/>
                    <w:sz w:val="20"/>
                    <w:szCs w:val="20"/>
                  </w:rPr>
                  <m:t>1</m:t>
                </m:r>
              </m:den>
            </m:f>
            <m:ctrlPr>
              <w:rPr>
                <w:rFonts w:ascii="Cambria Math" w:eastAsia="SimSun" w:hAnsi="Cambria Math"/>
                <w:i/>
                <w:sz w:val="20"/>
                <w:szCs w:val="20"/>
              </w:rPr>
            </m:ctrlPr>
          </m:sup>
        </m:sSup>
      </m:oMath>
      <w:r w:rsidR="00E11F90" w:rsidRPr="00DE2B13">
        <w:rPr>
          <w:rFonts w:ascii="Times New Roman" w:eastAsia="SimSun" w:hAnsi="Times New Roman"/>
          <w:sz w:val="20"/>
          <w:szCs w:val="20"/>
        </w:rPr>
        <w:t xml:space="preserve"> </w:t>
      </w:r>
      <w:r w:rsidR="00E11F90" w:rsidRPr="00DE2B13">
        <w:rPr>
          <w:rFonts w:ascii="SimSun" w:eastAsia="SimSun" w:hAnsi="SimSun"/>
          <w:sz w:val="20"/>
          <w:szCs w:val="20"/>
        </w:rPr>
        <w:t xml:space="preserve">.                     </w:t>
      </w:r>
      <w:r w:rsidR="00E11F90" w:rsidRPr="00DE2B13">
        <w:rPr>
          <w:rFonts w:ascii="Times New Roman" w:eastAsia="SimSun" w:hAnsi="Times New Roman"/>
          <w:sz w:val="20"/>
          <w:szCs w:val="20"/>
        </w:rPr>
        <w:t xml:space="preserve"> (A-10)</w:t>
      </w:r>
    </w:p>
    <w:p w14:paraId="2E1352B2" w14:textId="61368263" w:rsidR="00E11F90" w:rsidRPr="00DE2B13" w:rsidRDefault="00E97E11" w:rsidP="005E6D0A">
      <w:pPr>
        <w:widowControl w:val="0"/>
        <w:spacing w:after="0" w:line="360" w:lineRule="auto"/>
        <w:jc w:val="both"/>
        <w:rPr>
          <w:rFonts w:ascii="Times New Roman" w:eastAsia="SimSun" w:hAnsi="Times New Roman"/>
          <w:sz w:val="20"/>
          <w:szCs w:val="20"/>
        </w:rPr>
      </w:pPr>
      <m:oMath>
        <m:bar>
          <m:barPr>
            <m:pos m:val="top"/>
            <m:ctrlPr>
              <w:rPr>
                <w:rFonts w:ascii="Cambria Math" w:eastAsia="SimSun" w:hAnsi="Times New Roman"/>
                <w:i/>
                <w:sz w:val="20"/>
                <w:szCs w:val="20"/>
              </w:rPr>
            </m:ctrlPr>
          </m:barPr>
          <m:e>
            <m:r>
              <w:rPr>
                <w:rFonts w:ascii="Cambria Math" w:eastAsia="SimSun" w:hAnsi="Times New Roman"/>
                <w:sz w:val="20"/>
                <w:szCs w:val="20"/>
              </w:rPr>
              <m:t>TFP</m:t>
            </m:r>
            <m:sSub>
              <m:sSubPr>
                <m:ctrlPr>
                  <w:rPr>
                    <w:rFonts w:ascii="Cambria Math" w:eastAsia="SimSun" w:hAnsi="Times New Roman"/>
                    <w:i/>
                    <w:sz w:val="20"/>
                    <w:szCs w:val="20"/>
                  </w:rPr>
                </m:ctrlPr>
              </m:sSubPr>
              <m:e>
                <m:r>
                  <w:rPr>
                    <w:rFonts w:ascii="Cambria Math" w:eastAsia="SimSun" w:hAnsi="Times New Roman"/>
                    <w:sz w:val="20"/>
                    <w:szCs w:val="20"/>
                  </w:rPr>
                  <m:t>R</m:t>
                </m:r>
              </m:e>
              <m:sub>
                <m:r>
                  <w:rPr>
                    <w:rFonts w:ascii="Cambria Math" w:eastAsia="SimSun" w:hAnsi="Times New Roman"/>
                    <w:sz w:val="20"/>
                    <w:szCs w:val="20"/>
                  </w:rPr>
                  <m:t>s</m:t>
                </m:r>
              </m:sub>
            </m:sSub>
            <m:ctrlPr>
              <w:rPr>
                <w:rFonts w:ascii="Cambria Math" w:eastAsia="SimSun" w:hAnsi="Cambria Math"/>
                <w:i/>
                <w:sz w:val="20"/>
                <w:szCs w:val="20"/>
              </w:rPr>
            </m:ctrlPr>
          </m:e>
        </m:bar>
      </m:oMath>
      <w:r w:rsidR="00E11F90" w:rsidRPr="00DE2B13">
        <w:rPr>
          <w:rFonts w:ascii="Times New Roman" w:eastAsia="SimSun" w:hAnsi="Times New Roman"/>
          <w:sz w:val="20"/>
          <w:szCs w:val="20"/>
        </w:rPr>
        <w:t xml:space="preserve">is the geometric mean of marginal income of capital and labor, which satisfies Eq. A-11. </w:t>
      </w:r>
    </w:p>
    <w:p w14:paraId="365836CE" w14:textId="0334FA38" w:rsidR="00E11F90" w:rsidRPr="00DE2B13" w:rsidRDefault="00E97E11" w:rsidP="005E6D0A">
      <w:pPr>
        <w:widowControl w:val="0"/>
        <w:spacing w:after="0" w:line="360" w:lineRule="auto"/>
        <w:jc w:val="right"/>
        <w:rPr>
          <w:rFonts w:ascii="Times New Roman" w:eastAsia="SimSun" w:hAnsi="Times New Roman"/>
          <w:sz w:val="20"/>
          <w:szCs w:val="20"/>
        </w:rPr>
      </w:pPr>
      <m:oMath>
        <m:bar>
          <m:barPr>
            <m:pos m:val="top"/>
            <m:ctrlPr>
              <w:rPr>
                <w:rFonts w:ascii="Cambria Math" w:eastAsia="SimSun" w:hAnsi="Times New Roman"/>
                <w:i/>
                <w:sz w:val="20"/>
                <w:szCs w:val="20"/>
              </w:rPr>
            </m:ctrlPr>
          </m:barPr>
          <m:e>
            <m:r>
              <w:rPr>
                <w:rFonts w:ascii="Cambria Math" w:eastAsia="SimSun" w:hAnsi="Times New Roman"/>
                <w:sz w:val="20"/>
                <w:szCs w:val="20"/>
              </w:rPr>
              <m:t>TFP</m:t>
            </m:r>
            <m:sSub>
              <m:sSubPr>
                <m:ctrlPr>
                  <w:rPr>
                    <w:rFonts w:ascii="Cambria Math" w:eastAsia="SimSun" w:hAnsi="Times New Roman"/>
                    <w:i/>
                    <w:sz w:val="20"/>
                    <w:szCs w:val="20"/>
                  </w:rPr>
                </m:ctrlPr>
              </m:sSubPr>
              <m:e>
                <m:r>
                  <w:rPr>
                    <w:rFonts w:ascii="Cambria Math" w:eastAsia="SimSun" w:hAnsi="Times New Roman"/>
                    <w:sz w:val="20"/>
                    <w:szCs w:val="20"/>
                  </w:rPr>
                  <m:t>R</m:t>
                </m:r>
              </m:e>
              <m:sub>
                <m:r>
                  <w:rPr>
                    <w:rFonts w:ascii="Cambria Math" w:eastAsia="SimSun" w:hAnsi="Times New Roman"/>
                    <w:sz w:val="20"/>
                    <w:szCs w:val="20"/>
                  </w:rPr>
                  <m:t>s</m:t>
                </m:r>
              </m:sub>
            </m:sSub>
            <m:ctrlPr>
              <w:rPr>
                <w:rFonts w:ascii="Cambria Math" w:eastAsia="SimSun" w:hAnsi="Cambria Math"/>
                <w:i/>
                <w:sz w:val="20"/>
                <w:szCs w:val="20"/>
              </w:rPr>
            </m:ctrlPr>
          </m:e>
        </m:bar>
        <m:r>
          <w:rPr>
            <w:rFonts w:ascii="Cambria Math" w:eastAsia="SimSun" w:hAnsi="Times New Roman"/>
            <w:sz w:val="20"/>
            <w:szCs w:val="20"/>
          </w:rPr>
          <m:t>=</m:t>
        </m:r>
        <m:f>
          <m:fPr>
            <m:ctrlPr>
              <w:rPr>
                <w:rFonts w:ascii="Cambria Math" w:eastAsia="SimSun" w:hAnsi="Times New Roman"/>
                <w:i/>
                <w:sz w:val="20"/>
                <w:szCs w:val="20"/>
              </w:rPr>
            </m:ctrlPr>
          </m:fPr>
          <m:num>
            <m:r>
              <w:rPr>
                <w:rFonts w:ascii="Cambria Math" w:eastAsia="SimSun" w:hAnsi="Times New Roman"/>
                <w:sz w:val="20"/>
                <w:szCs w:val="20"/>
              </w:rPr>
              <m:t>s</m:t>
            </m:r>
          </m:num>
          <m:den>
            <m:r>
              <w:rPr>
                <w:rFonts w:ascii="Cambria Math" w:eastAsia="SimSun" w:hAnsi="Times New Roman"/>
                <w:sz w:val="20"/>
                <w:szCs w:val="20"/>
              </w:rPr>
              <m:t>s</m:t>
            </m:r>
            <m:r>
              <w:rPr>
                <w:rFonts w:ascii="Cambria Math" w:eastAsia="SimSun" w:hAnsi="Times New Roman"/>
                <w:sz w:val="20"/>
                <w:szCs w:val="20"/>
              </w:rPr>
              <m:t>-</m:t>
            </m:r>
            <m:r>
              <w:rPr>
                <w:rFonts w:ascii="Cambria Math" w:eastAsia="SimSun" w:hAnsi="Times New Roman"/>
                <w:sz w:val="20"/>
                <w:szCs w:val="20"/>
              </w:rPr>
              <m:t>1</m:t>
            </m:r>
          </m:den>
        </m:f>
        <m:sSup>
          <m:sSupPr>
            <m:ctrlPr>
              <w:rPr>
                <w:rFonts w:ascii="Cambria Math" w:eastAsia="SimSun" w:hAnsi="Times New Roman"/>
                <w:i/>
                <w:sz w:val="20"/>
                <w:szCs w:val="20"/>
              </w:rPr>
            </m:ctrlPr>
          </m:sSupPr>
          <m:e>
            <m:d>
              <m:dPr>
                <m:ctrlPr>
                  <w:rPr>
                    <w:rFonts w:ascii="Cambria Math" w:eastAsia="SimSun" w:hAnsi="Times New Roman"/>
                    <w:i/>
                    <w:sz w:val="20"/>
                    <w:szCs w:val="20"/>
                  </w:rPr>
                </m:ctrlPr>
              </m:dPr>
              <m:e>
                <m:f>
                  <m:fPr>
                    <m:ctrlPr>
                      <w:rPr>
                        <w:rFonts w:ascii="Cambria Math" w:eastAsia="SimSun" w:hAnsi="Times New Roman"/>
                        <w:i/>
                        <w:sz w:val="20"/>
                        <w:szCs w:val="20"/>
                      </w:rPr>
                    </m:ctrlPr>
                  </m:fPr>
                  <m:num>
                    <m:bar>
                      <m:barPr>
                        <m:pos m:val="top"/>
                        <m:ctrlPr>
                          <w:rPr>
                            <w:rFonts w:ascii="Cambria Math" w:eastAsia="SimSun" w:hAnsi="Times New Roman"/>
                            <w:i/>
                            <w:sz w:val="20"/>
                            <w:szCs w:val="20"/>
                          </w:rPr>
                        </m:ctrlPr>
                      </m:barPr>
                      <m:e>
                        <m:r>
                          <w:rPr>
                            <w:rFonts w:ascii="Cambria Math" w:eastAsia="SimSun" w:hAnsi="Times New Roman"/>
                            <w:sz w:val="20"/>
                            <w:szCs w:val="20"/>
                          </w:rPr>
                          <m:t>MRP</m:t>
                        </m:r>
                        <m:sSub>
                          <m:sSubPr>
                            <m:ctrlPr>
                              <w:rPr>
                                <w:rFonts w:ascii="Cambria Math" w:eastAsia="SimSun" w:hAnsi="Times New Roman"/>
                                <w:i/>
                                <w:sz w:val="20"/>
                                <w:szCs w:val="20"/>
                              </w:rPr>
                            </m:ctrlPr>
                          </m:sSubPr>
                          <m:e>
                            <m:r>
                              <w:rPr>
                                <w:rFonts w:ascii="Cambria Math" w:eastAsia="SimSun" w:hAnsi="Times New Roman"/>
                                <w:sz w:val="20"/>
                                <w:szCs w:val="20"/>
                              </w:rPr>
                              <m:t>K</m:t>
                            </m:r>
                          </m:e>
                          <m:sub>
                            <m:r>
                              <w:rPr>
                                <w:rFonts w:ascii="Cambria Math" w:eastAsia="SimSun" w:hAnsi="Times New Roman"/>
                                <w:sz w:val="20"/>
                                <w:szCs w:val="20"/>
                              </w:rPr>
                              <m:t>si</m:t>
                            </m:r>
                          </m:sub>
                        </m:sSub>
                        <m:ctrlPr>
                          <w:rPr>
                            <w:rFonts w:ascii="Cambria Math" w:eastAsia="SimSun" w:hAnsi="Cambria Math"/>
                            <w:i/>
                            <w:sz w:val="20"/>
                            <w:szCs w:val="20"/>
                          </w:rPr>
                        </m:ctrlPr>
                      </m:e>
                    </m:bar>
                    <m:ctrlPr>
                      <w:rPr>
                        <w:rFonts w:ascii="Cambria Math" w:eastAsia="SimSun" w:hAnsi="Cambria Math"/>
                        <w:i/>
                        <w:sz w:val="20"/>
                        <w:szCs w:val="20"/>
                      </w:rPr>
                    </m:ctrlPr>
                  </m:num>
                  <m:den>
                    <m:sSub>
                      <m:sSubPr>
                        <m:ctrlPr>
                          <w:rPr>
                            <w:rFonts w:ascii="Cambria Math" w:eastAsia="SimSun" w:hAnsi="Times New Roman"/>
                            <w:i/>
                            <w:sz w:val="20"/>
                            <w:szCs w:val="20"/>
                          </w:rPr>
                        </m:ctrlPr>
                      </m:sSubPr>
                      <m:e>
                        <m:r>
                          <w:rPr>
                            <w:rFonts w:ascii="Cambria Math" w:eastAsia="SimSun" w:hAnsi="Times New Roman"/>
                            <w:sz w:val="20"/>
                            <w:szCs w:val="20"/>
                          </w:rPr>
                          <m:t>a</m:t>
                        </m:r>
                      </m:e>
                      <m:sub>
                        <m:r>
                          <w:rPr>
                            <w:rFonts w:ascii="Cambria Math" w:eastAsia="SimSun" w:hAnsi="Times New Roman"/>
                            <w:sz w:val="20"/>
                            <w:szCs w:val="20"/>
                          </w:rPr>
                          <m:t>s</m:t>
                        </m:r>
                      </m:sub>
                    </m:sSub>
                    <m:ctrlPr>
                      <w:rPr>
                        <w:rFonts w:ascii="Cambria Math" w:eastAsia="SimSun" w:hAnsi="Cambria Math"/>
                        <w:i/>
                        <w:sz w:val="20"/>
                        <w:szCs w:val="20"/>
                      </w:rPr>
                    </m:ctrlPr>
                  </m:den>
                </m:f>
                <m:ctrlPr>
                  <w:rPr>
                    <w:rFonts w:ascii="Cambria Math" w:eastAsia="SimSun" w:hAnsi="Cambria Math"/>
                    <w:i/>
                    <w:sz w:val="20"/>
                    <w:szCs w:val="20"/>
                  </w:rPr>
                </m:ctrlPr>
              </m:e>
            </m:d>
            <m:ctrlPr>
              <w:rPr>
                <w:rFonts w:ascii="Cambria Math" w:eastAsia="SimSun" w:hAnsi="Cambria Math"/>
                <w:i/>
                <w:sz w:val="20"/>
                <w:szCs w:val="20"/>
              </w:rPr>
            </m:ctrlPr>
          </m:e>
          <m:sup>
            <m:sSub>
              <m:sSubPr>
                <m:ctrlPr>
                  <w:rPr>
                    <w:rFonts w:ascii="Cambria Math" w:eastAsia="SimSun" w:hAnsi="Times New Roman"/>
                    <w:i/>
                    <w:sz w:val="20"/>
                    <w:szCs w:val="20"/>
                  </w:rPr>
                </m:ctrlPr>
              </m:sSubPr>
              <m:e>
                <m:r>
                  <w:rPr>
                    <w:rFonts w:ascii="Cambria Math" w:eastAsia="SimSun" w:hAnsi="Times New Roman"/>
                    <w:sz w:val="20"/>
                    <w:szCs w:val="20"/>
                  </w:rPr>
                  <m:t>a</m:t>
                </m:r>
              </m:e>
              <m:sub>
                <m:r>
                  <w:rPr>
                    <w:rFonts w:ascii="Cambria Math" w:eastAsia="SimSun" w:hAnsi="Times New Roman"/>
                    <w:sz w:val="20"/>
                    <w:szCs w:val="20"/>
                  </w:rPr>
                  <m:t>s</m:t>
                </m:r>
              </m:sub>
            </m:sSub>
            <m:ctrlPr>
              <w:rPr>
                <w:rFonts w:ascii="Cambria Math" w:eastAsia="SimSun" w:hAnsi="Cambria Math"/>
                <w:i/>
                <w:sz w:val="20"/>
                <w:szCs w:val="20"/>
              </w:rPr>
            </m:ctrlPr>
          </m:sup>
        </m:sSup>
        <m:sSup>
          <m:sSupPr>
            <m:ctrlPr>
              <w:rPr>
                <w:rFonts w:ascii="Cambria Math" w:eastAsia="SimSun" w:hAnsi="Times New Roman"/>
                <w:i/>
                <w:sz w:val="20"/>
                <w:szCs w:val="20"/>
              </w:rPr>
            </m:ctrlPr>
          </m:sSupPr>
          <m:e>
            <m:d>
              <m:dPr>
                <m:ctrlPr>
                  <w:rPr>
                    <w:rFonts w:ascii="Cambria Math" w:eastAsia="SimSun" w:hAnsi="Times New Roman"/>
                    <w:i/>
                    <w:sz w:val="20"/>
                    <w:szCs w:val="20"/>
                  </w:rPr>
                </m:ctrlPr>
              </m:dPr>
              <m:e>
                <m:f>
                  <m:fPr>
                    <m:ctrlPr>
                      <w:rPr>
                        <w:rFonts w:ascii="Cambria Math" w:eastAsia="SimSun" w:hAnsi="Times New Roman"/>
                        <w:i/>
                        <w:sz w:val="20"/>
                        <w:szCs w:val="20"/>
                      </w:rPr>
                    </m:ctrlPr>
                  </m:fPr>
                  <m:num>
                    <m:bar>
                      <m:barPr>
                        <m:pos m:val="top"/>
                        <m:ctrlPr>
                          <w:rPr>
                            <w:rFonts w:ascii="Cambria Math" w:eastAsia="SimSun" w:hAnsi="Times New Roman"/>
                            <w:i/>
                            <w:sz w:val="20"/>
                            <w:szCs w:val="20"/>
                          </w:rPr>
                        </m:ctrlPr>
                      </m:barPr>
                      <m:e>
                        <m:r>
                          <w:rPr>
                            <w:rFonts w:ascii="Cambria Math" w:eastAsia="SimSun" w:hAnsi="Times New Roman"/>
                            <w:sz w:val="20"/>
                            <w:szCs w:val="20"/>
                          </w:rPr>
                          <m:t>MRP</m:t>
                        </m:r>
                        <m:sSub>
                          <m:sSubPr>
                            <m:ctrlPr>
                              <w:rPr>
                                <w:rFonts w:ascii="Cambria Math" w:eastAsia="SimSun" w:hAnsi="Times New Roman"/>
                                <w:i/>
                                <w:sz w:val="20"/>
                                <w:szCs w:val="20"/>
                              </w:rPr>
                            </m:ctrlPr>
                          </m:sSubPr>
                          <m:e>
                            <m:r>
                              <w:rPr>
                                <w:rFonts w:ascii="Cambria Math" w:eastAsia="SimSun" w:hAnsi="Times New Roman"/>
                                <w:sz w:val="20"/>
                                <w:szCs w:val="20"/>
                              </w:rPr>
                              <m:t>L</m:t>
                            </m:r>
                          </m:e>
                          <m:sub>
                            <m:r>
                              <w:rPr>
                                <w:rFonts w:ascii="Cambria Math" w:eastAsia="SimSun" w:hAnsi="Times New Roman"/>
                                <w:sz w:val="20"/>
                                <w:szCs w:val="20"/>
                              </w:rPr>
                              <m:t>si</m:t>
                            </m:r>
                          </m:sub>
                        </m:sSub>
                        <m:ctrlPr>
                          <w:rPr>
                            <w:rFonts w:ascii="Cambria Math" w:eastAsia="SimSun" w:hAnsi="Cambria Math"/>
                            <w:i/>
                            <w:sz w:val="20"/>
                            <w:szCs w:val="20"/>
                          </w:rPr>
                        </m:ctrlPr>
                      </m:e>
                    </m:bar>
                  </m:num>
                  <m:den>
                    <m:r>
                      <w:rPr>
                        <w:rFonts w:ascii="Cambria Math" w:eastAsia="SimSun" w:hAnsi="Times New Roman"/>
                        <w:sz w:val="20"/>
                        <w:szCs w:val="20"/>
                      </w:rPr>
                      <m:t>w</m:t>
                    </m:r>
                    <m:d>
                      <m:dPr>
                        <m:ctrlPr>
                          <w:rPr>
                            <w:rFonts w:ascii="Cambria Math" w:eastAsia="SimSun" w:hAnsi="Times New Roman"/>
                            <w:i/>
                            <w:sz w:val="20"/>
                            <w:szCs w:val="20"/>
                          </w:rPr>
                        </m:ctrlPr>
                      </m:dPr>
                      <m:e>
                        <m:r>
                          <w:rPr>
                            <w:rFonts w:ascii="Cambria Math" w:eastAsia="SimSun" w:hAnsi="Times New Roman"/>
                            <w:sz w:val="20"/>
                            <w:szCs w:val="20"/>
                          </w:rPr>
                          <m:t>1</m:t>
                        </m:r>
                        <m:r>
                          <w:rPr>
                            <w:rFonts w:ascii="Cambria Math" w:eastAsia="SimSun" w:hAnsi="Times New Roman"/>
                            <w:sz w:val="20"/>
                            <w:szCs w:val="20"/>
                          </w:rPr>
                          <m:t>-</m:t>
                        </m:r>
                        <m:sSub>
                          <m:sSubPr>
                            <m:ctrlPr>
                              <w:rPr>
                                <w:rFonts w:ascii="Cambria Math" w:eastAsia="SimSun" w:hAnsi="Times New Roman"/>
                                <w:i/>
                                <w:sz w:val="20"/>
                                <w:szCs w:val="20"/>
                              </w:rPr>
                            </m:ctrlPr>
                          </m:sSubPr>
                          <m:e>
                            <m:r>
                              <w:rPr>
                                <w:rFonts w:ascii="Cambria Math" w:eastAsia="SimSun" w:hAnsi="Times New Roman"/>
                                <w:sz w:val="20"/>
                                <w:szCs w:val="20"/>
                              </w:rPr>
                              <m:t>a</m:t>
                            </m:r>
                          </m:e>
                          <m:sub>
                            <m:r>
                              <w:rPr>
                                <w:rFonts w:ascii="Cambria Math" w:eastAsia="SimSun" w:hAnsi="Times New Roman"/>
                                <w:sz w:val="20"/>
                                <w:szCs w:val="20"/>
                              </w:rPr>
                              <m:t>s</m:t>
                            </m:r>
                          </m:sub>
                        </m:sSub>
                        <m:ctrlPr>
                          <w:rPr>
                            <w:rFonts w:ascii="Cambria Math" w:eastAsia="SimSun" w:hAnsi="Cambria Math"/>
                            <w:i/>
                            <w:sz w:val="20"/>
                            <w:szCs w:val="20"/>
                          </w:rPr>
                        </m:ctrlPr>
                      </m:e>
                    </m:d>
                    <m:ctrlPr>
                      <w:rPr>
                        <w:rFonts w:ascii="Cambria Math" w:eastAsia="SimSun" w:hAnsi="Cambria Math"/>
                        <w:i/>
                        <w:sz w:val="20"/>
                        <w:szCs w:val="20"/>
                      </w:rPr>
                    </m:ctrlPr>
                  </m:den>
                </m:f>
                <m:ctrlPr>
                  <w:rPr>
                    <w:rFonts w:ascii="Cambria Math" w:eastAsia="SimSun" w:hAnsi="Cambria Math"/>
                    <w:i/>
                    <w:sz w:val="20"/>
                    <w:szCs w:val="20"/>
                  </w:rPr>
                </m:ctrlPr>
              </m:e>
            </m:d>
          </m:e>
          <m:sup>
            <m:r>
              <w:rPr>
                <w:rFonts w:ascii="Cambria Math" w:eastAsia="SimSun" w:hAnsi="Times New Roman"/>
                <w:sz w:val="20"/>
                <w:szCs w:val="20"/>
              </w:rPr>
              <m:t>1</m:t>
            </m:r>
            <m:r>
              <w:rPr>
                <w:rFonts w:ascii="Cambria Math" w:eastAsia="SimSun" w:hAnsi="Times New Roman"/>
                <w:sz w:val="20"/>
                <w:szCs w:val="20"/>
              </w:rPr>
              <m:t>-</m:t>
            </m:r>
            <m:sSub>
              <m:sSubPr>
                <m:ctrlPr>
                  <w:rPr>
                    <w:rFonts w:ascii="Cambria Math" w:eastAsia="SimSun" w:hAnsi="Times New Roman"/>
                    <w:i/>
                    <w:sz w:val="20"/>
                    <w:szCs w:val="20"/>
                  </w:rPr>
                </m:ctrlPr>
              </m:sSubPr>
              <m:e>
                <m:r>
                  <w:rPr>
                    <w:rFonts w:ascii="Cambria Math" w:eastAsia="SimSun" w:hAnsi="Times New Roman"/>
                    <w:sz w:val="20"/>
                    <w:szCs w:val="20"/>
                  </w:rPr>
                  <m:t>a</m:t>
                </m:r>
              </m:e>
              <m:sub>
                <m:r>
                  <w:rPr>
                    <w:rFonts w:ascii="Cambria Math" w:eastAsia="SimSun" w:hAnsi="Times New Roman"/>
                    <w:sz w:val="20"/>
                    <w:szCs w:val="20"/>
                  </w:rPr>
                  <m:t>s</m:t>
                </m:r>
              </m:sub>
            </m:sSub>
            <m:ctrlPr>
              <w:rPr>
                <w:rFonts w:ascii="Cambria Math" w:eastAsia="SimSun" w:hAnsi="Cambria Math"/>
                <w:i/>
                <w:sz w:val="20"/>
                <w:szCs w:val="20"/>
              </w:rPr>
            </m:ctrlPr>
          </m:sup>
        </m:sSup>
      </m:oMath>
      <w:r w:rsidR="00E11F90" w:rsidRPr="00DE2B13">
        <w:rPr>
          <w:rFonts w:ascii="Times New Roman" w:eastAsia="SimSun" w:hAnsi="Times New Roman"/>
          <w:sz w:val="20"/>
          <w:szCs w:val="20"/>
        </w:rPr>
        <w:t xml:space="preserve"> </w:t>
      </w:r>
      <w:r w:rsidR="00E11F90" w:rsidRPr="00DE2B13">
        <w:rPr>
          <w:rFonts w:ascii="SimSun" w:eastAsia="SimSun" w:hAnsi="SimSun"/>
          <w:sz w:val="20"/>
          <w:szCs w:val="20"/>
        </w:rPr>
        <w:t xml:space="preserve">.                 </w:t>
      </w:r>
      <w:r w:rsidR="00E11F90" w:rsidRPr="00DE2B13">
        <w:rPr>
          <w:rFonts w:ascii="Times New Roman" w:eastAsia="SimSun" w:hAnsi="Times New Roman"/>
          <w:sz w:val="20"/>
          <w:szCs w:val="20"/>
        </w:rPr>
        <w:t xml:space="preserve"> (A-11)</w:t>
      </w:r>
    </w:p>
    <w:p w14:paraId="713B42E4" w14:textId="37EBCBAD" w:rsidR="00E11F90" w:rsidRPr="00DE2B13" w:rsidRDefault="00E97E11" w:rsidP="005E6D0A">
      <w:pPr>
        <w:widowControl w:val="0"/>
        <w:spacing w:after="0" w:line="360" w:lineRule="auto"/>
        <w:jc w:val="both"/>
        <w:rPr>
          <w:rFonts w:ascii="Times New Roman" w:eastAsia="SimSun" w:hAnsi="Times New Roman"/>
          <w:sz w:val="20"/>
          <w:szCs w:val="20"/>
        </w:rPr>
      </w:pPr>
      <m:oMath>
        <m:bar>
          <m:barPr>
            <m:pos m:val="top"/>
            <m:ctrlPr>
              <w:rPr>
                <w:rFonts w:ascii="Cambria Math" w:eastAsia="SimSun" w:hAnsi="Cambria Math"/>
                <w:i/>
                <w:sz w:val="20"/>
                <w:szCs w:val="20"/>
              </w:rPr>
            </m:ctrlPr>
          </m:barPr>
          <m:e>
            <m:r>
              <w:rPr>
                <w:rFonts w:ascii="Cambria Math" w:eastAsia="SimSun" w:hAnsi="Cambria Math"/>
                <w:sz w:val="20"/>
                <w:szCs w:val="20"/>
              </w:rPr>
              <m:t>MRPK</m:t>
            </m:r>
          </m:e>
        </m:bar>
      </m:oMath>
      <w:r w:rsidR="00E11F90" w:rsidRPr="00DE2B13">
        <w:rPr>
          <w:rFonts w:ascii="Times New Roman" w:eastAsia="SimSun" w:hAnsi="Times New Roman"/>
          <w:sz w:val="20"/>
          <w:szCs w:val="20"/>
        </w:rPr>
        <w:t xml:space="preserve">and </w:t>
      </w:r>
      <m:oMath>
        <m:bar>
          <m:barPr>
            <m:pos m:val="top"/>
            <m:ctrlPr>
              <w:rPr>
                <w:rFonts w:ascii="Cambria Math" w:eastAsia="SimSun" w:hAnsi="Times New Roman"/>
                <w:i/>
                <w:sz w:val="20"/>
                <w:szCs w:val="20"/>
              </w:rPr>
            </m:ctrlPr>
          </m:barPr>
          <m:e>
            <m:r>
              <w:rPr>
                <w:rFonts w:ascii="Cambria Math" w:eastAsia="SimSun" w:hAnsi="Times New Roman"/>
                <w:sz w:val="20"/>
                <w:szCs w:val="20"/>
              </w:rPr>
              <m:t>MRPL</m:t>
            </m:r>
          </m:e>
        </m:bar>
      </m:oMath>
      <w:r w:rsidR="00E11F90" w:rsidRPr="00DE2B13">
        <w:rPr>
          <w:rFonts w:ascii="Times New Roman" w:eastAsia="SimSun" w:hAnsi="Times New Roman"/>
          <w:sz w:val="20"/>
          <w:szCs w:val="20"/>
        </w:rPr>
        <w:t xml:space="preserve"> represent the average marginal income of industry capital and labor respectively, and is the weighted harmonic average of the marginal income of each firm in the industry. Average sectoral </w:t>
      </w:r>
      <w:r w:rsidR="00E11F90" w:rsidRPr="00DE2B13">
        <w:rPr>
          <w:rFonts w:ascii="Times New Roman" w:eastAsia="SimSun" w:hAnsi="Times New Roman"/>
          <w:i/>
          <w:sz w:val="20"/>
          <w:szCs w:val="20"/>
        </w:rPr>
        <w:t>TFPR</w:t>
      </w:r>
      <w:r w:rsidR="00E11F90" w:rsidRPr="00DE2B13">
        <w:rPr>
          <w:rFonts w:ascii="Times New Roman" w:eastAsia="SimSun" w:hAnsi="Times New Roman"/>
          <w:sz w:val="20"/>
          <w:szCs w:val="20"/>
        </w:rPr>
        <w:t xml:space="preserve"> is computed by Eq</w:t>
      </w:r>
      <w:r w:rsidR="00E11F90">
        <w:rPr>
          <w:rFonts w:ascii="Times New Roman" w:eastAsia="SimSun" w:hAnsi="Times New Roman"/>
          <w:sz w:val="20"/>
          <w:szCs w:val="20"/>
        </w:rPr>
        <w:t>s</w:t>
      </w:r>
      <w:r w:rsidR="00E11F90" w:rsidRPr="00DE2B13">
        <w:rPr>
          <w:rFonts w:ascii="Times New Roman" w:eastAsia="SimSun" w:hAnsi="Times New Roman"/>
          <w:sz w:val="20"/>
          <w:szCs w:val="20"/>
        </w:rPr>
        <w:t>. A-12 and Eq. A-11.</w:t>
      </w:r>
    </w:p>
    <w:p w14:paraId="09821EAA" w14:textId="6BF17008" w:rsidR="00E11F90" w:rsidRPr="00DE2B13" w:rsidRDefault="00E97E11" w:rsidP="005E6D0A">
      <w:pPr>
        <w:widowControl w:val="0"/>
        <w:spacing w:after="0" w:line="360" w:lineRule="auto"/>
        <w:jc w:val="right"/>
        <w:rPr>
          <w:rFonts w:ascii="Times New Roman" w:eastAsia="SimSun" w:hAnsi="Times New Roman"/>
          <w:sz w:val="20"/>
          <w:szCs w:val="20"/>
        </w:rPr>
      </w:pPr>
      <m:oMath>
        <m:bar>
          <m:barPr>
            <m:pos m:val="top"/>
            <m:ctrlPr>
              <w:rPr>
                <w:rFonts w:ascii="Cambria Math" w:eastAsia="SimSun" w:hAnsi="Times New Roman"/>
                <w:i/>
                <w:sz w:val="20"/>
                <w:szCs w:val="20"/>
              </w:rPr>
            </m:ctrlPr>
          </m:barPr>
          <m:e>
            <m:r>
              <w:rPr>
                <w:rFonts w:ascii="Cambria Math" w:eastAsia="SimSun" w:hAnsi="Times New Roman"/>
                <w:sz w:val="20"/>
                <w:szCs w:val="20"/>
              </w:rPr>
              <m:t>TFP</m:t>
            </m:r>
            <m:sSub>
              <m:sSubPr>
                <m:ctrlPr>
                  <w:rPr>
                    <w:rFonts w:ascii="Cambria Math" w:eastAsia="SimSun" w:hAnsi="Times New Roman"/>
                    <w:i/>
                    <w:sz w:val="20"/>
                    <w:szCs w:val="20"/>
                  </w:rPr>
                </m:ctrlPr>
              </m:sSubPr>
              <m:e>
                <m:r>
                  <w:rPr>
                    <w:rFonts w:ascii="Cambria Math" w:eastAsia="SimSun" w:hAnsi="Times New Roman"/>
                    <w:sz w:val="20"/>
                    <w:szCs w:val="20"/>
                  </w:rPr>
                  <m:t>R</m:t>
                </m:r>
              </m:e>
              <m:sub>
                <m:r>
                  <w:rPr>
                    <w:rFonts w:ascii="Cambria Math" w:eastAsia="SimSun" w:hAnsi="Times New Roman"/>
                    <w:sz w:val="20"/>
                    <w:szCs w:val="20"/>
                  </w:rPr>
                  <m:t>s</m:t>
                </m:r>
              </m:sub>
            </m:sSub>
            <m:ctrlPr>
              <w:rPr>
                <w:rFonts w:ascii="Cambria Math" w:eastAsia="SimSun" w:hAnsi="Cambria Math"/>
                <w:i/>
                <w:sz w:val="20"/>
                <w:szCs w:val="20"/>
              </w:rPr>
            </m:ctrlPr>
          </m:e>
        </m:bar>
        <m:r>
          <w:rPr>
            <w:rFonts w:ascii="Cambria Math" w:eastAsia="SimSun" w:hAnsi="Times New Roman"/>
            <w:sz w:val="20"/>
            <w:szCs w:val="20"/>
          </w:rPr>
          <m:t>=</m:t>
        </m:r>
        <m:f>
          <m:fPr>
            <m:ctrlPr>
              <w:rPr>
                <w:rFonts w:ascii="Cambria Math" w:eastAsia="SimSun" w:hAnsi="Times New Roman"/>
                <w:i/>
                <w:sz w:val="20"/>
                <w:szCs w:val="20"/>
              </w:rPr>
            </m:ctrlPr>
          </m:fPr>
          <m:num>
            <m:r>
              <w:rPr>
                <w:rFonts w:ascii="Cambria Math" w:eastAsia="SimSun" w:hAnsi="Times New Roman"/>
                <w:sz w:val="20"/>
                <w:szCs w:val="20"/>
              </w:rPr>
              <m:t>σ</m:t>
            </m:r>
          </m:num>
          <m:den>
            <m:r>
              <w:rPr>
                <w:rFonts w:ascii="Cambria Math" w:eastAsia="SimSun" w:hAnsi="Times New Roman"/>
                <w:sz w:val="20"/>
                <w:szCs w:val="20"/>
              </w:rPr>
              <m:t>σ</m:t>
            </m:r>
            <m:r>
              <w:rPr>
                <w:rFonts w:ascii="Cambria Math" w:eastAsia="SimSun" w:hAnsi="Times New Roman"/>
                <w:sz w:val="20"/>
                <w:szCs w:val="20"/>
              </w:rPr>
              <m:t>-</m:t>
            </m:r>
            <m:r>
              <w:rPr>
                <w:rFonts w:ascii="Cambria Math" w:eastAsia="SimSun" w:hAnsi="Times New Roman"/>
                <w:sz w:val="20"/>
                <w:szCs w:val="20"/>
              </w:rPr>
              <m:t>1</m:t>
            </m:r>
          </m:den>
        </m:f>
        <m:sSup>
          <m:sSupPr>
            <m:ctrlPr>
              <w:rPr>
                <w:rFonts w:ascii="Cambria Math" w:eastAsia="SimSun" w:hAnsi="Times New Roman"/>
                <w:i/>
                <w:sz w:val="20"/>
                <w:szCs w:val="20"/>
              </w:rPr>
            </m:ctrlPr>
          </m:sSupPr>
          <m:e>
            <m:d>
              <m:dPr>
                <m:begChr m:val="["/>
                <m:endChr m:val="]"/>
                <m:ctrlPr>
                  <w:rPr>
                    <w:rFonts w:ascii="Cambria Math" w:eastAsia="SimSun" w:hAnsi="Times New Roman"/>
                    <w:i/>
                    <w:sz w:val="20"/>
                    <w:szCs w:val="20"/>
                  </w:rPr>
                </m:ctrlPr>
              </m:dPr>
              <m:e>
                <m:f>
                  <m:fPr>
                    <m:ctrlPr>
                      <w:rPr>
                        <w:rFonts w:ascii="Cambria Math" w:eastAsia="SimSun" w:hAnsi="Times New Roman"/>
                        <w:i/>
                        <w:sz w:val="20"/>
                        <w:szCs w:val="20"/>
                      </w:rPr>
                    </m:ctrlPr>
                  </m:fPr>
                  <m:num>
                    <m:r>
                      <w:rPr>
                        <w:rFonts w:ascii="Cambria Math" w:eastAsia="SimSun" w:hAnsi="Times New Roman"/>
                        <w:sz w:val="20"/>
                        <w:szCs w:val="20"/>
                      </w:rPr>
                      <m:t>R</m:t>
                    </m:r>
                  </m:num>
                  <m:den>
                    <m:sSub>
                      <m:sSubPr>
                        <m:ctrlPr>
                          <w:rPr>
                            <w:rFonts w:ascii="Cambria Math" w:eastAsia="SimSun" w:hAnsi="Times New Roman"/>
                            <w:i/>
                            <w:sz w:val="20"/>
                            <w:szCs w:val="20"/>
                          </w:rPr>
                        </m:ctrlPr>
                      </m:sSubPr>
                      <m:e>
                        <m:r>
                          <w:rPr>
                            <w:rFonts w:ascii="Cambria Math" w:eastAsia="SimSun" w:hAnsi="Times New Roman"/>
                            <w:sz w:val="20"/>
                            <w:szCs w:val="20"/>
                          </w:rPr>
                          <m:t>α</m:t>
                        </m:r>
                      </m:e>
                      <m:sub>
                        <m:r>
                          <w:rPr>
                            <w:rFonts w:ascii="Cambria Math" w:eastAsia="SimSun" w:hAnsi="Times New Roman"/>
                            <w:sz w:val="20"/>
                            <w:szCs w:val="20"/>
                          </w:rPr>
                          <m:t>s</m:t>
                        </m:r>
                      </m:sub>
                    </m:sSub>
                    <m:nary>
                      <m:naryPr>
                        <m:chr m:val="∑"/>
                        <m:ctrlPr>
                          <w:rPr>
                            <w:rFonts w:ascii="Cambria Math" w:eastAsia="SimSun" w:hAnsi="Times New Roman"/>
                            <w:i/>
                            <w:sz w:val="20"/>
                            <w:szCs w:val="20"/>
                          </w:rPr>
                        </m:ctrlPr>
                      </m:naryPr>
                      <m:sub>
                        <m:r>
                          <w:rPr>
                            <w:rFonts w:ascii="Cambria Math" w:eastAsia="SimSun" w:hAnsi="Times New Roman"/>
                            <w:sz w:val="20"/>
                            <w:szCs w:val="20"/>
                          </w:rPr>
                          <m:t>i</m:t>
                        </m:r>
                      </m:sub>
                      <m:sup>
                        <m:sSub>
                          <m:sSubPr>
                            <m:ctrlPr>
                              <w:rPr>
                                <w:rFonts w:ascii="Cambria Math" w:eastAsia="SimSun" w:hAnsi="Times New Roman"/>
                                <w:i/>
                                <w:sz w:val="20"/>
                                <w:szCs w:val="20"/>
                              </w:rPr>
                            </m:ctrlPr>
                          </m:sSubPr>
                          <m:e>
                            <m:r>
                              <w:rPr>
                                <w:rFonts w:ascii="Cambria Math" w:eastAsia="SimSun" w:hAnsi="Times New Roman"/>
                                <w:sz w:val="20"/>
                                <w:szCs w:val="20"/>
                              </w:rPr>
                              <m:t>M</m:t>
                            </m:r>
                          </m:e>
                          <m:sub>
                            <m:r>
                              <w:rPr>
                                <w:rFonts w:ascii="Cambria Math" w:eastAsia="SimSun" w:hAnsi="Times New Roman"/>
                                <w:sz w:val="20"/>
                                <w:szCs w:val="20"/>
                              </w:rPr>
                              <m:t>s</m:t>
                            </m:r>
                          </m:sub>
                        </m:sSub>
                      </m:sup>
                      <m:e>
                        <m:d>
                          <m:dPr>
                            <m:ctrlPr>
                              <w:rPr>
                                <w:rFonts w:ascii="Cambria Math" w:eastAsia="SimSun" w:hAnsi="Times New Roman"/>
                                <w:i/>
                                <w:sz w:val="20"/>
                                <w:szCs w:val="20"/>
                              </w:rPr>
                            </m:ctrlPr>
                          </m:dPr>
                          <m:e>
                            <m:f>
                              <m:fPr>
                                <m:ctrlPr>
                                  <w:rPr>
                                    <w:rFonts w:ascii="Cambria Math" w:eastAsia="SimSun" w:hAnsi="Times New Roman"/>
                                    <w:i/>
                                    <w:sz w:val="20"/>
                                    <w:szCs w:val="20"/>
                                  </w:rPr>
                                </m:ctrlPr>
                              </m:fPr>
                              <m:num>
                                <m:r>
                                  <w:rPr>
                                    <w:rFonts w:ascii="Cambria Math" w:eastAsia="SimSun" w:hAnsi="Times New Roman"/>
                                    <w:sz w:val="20"/>
                                    <w:szCs w:val="20"/>
                                  </w:rPr>
                                  <m:t>1</m:t>
                                </m:r>
                                <m:r>
                                  <w:rPr>
                                    <w:rFonts w:ascii="Cambria Math" w:eastAsia="SimSun" w:hAnsi="Times New Roman"/>
                                    <w:sz w:val="20"/>
                                    <w:szCs w:val="20"/>
                                  </w:rPr>
                                  <m:t>-</m:t>
                                </m:r>
                                <m:sSub>
                                  <m:sSubPr>
                                    <m:ctrlPr>
                                      <w:rPr>
                                        <w:rFonts w:ascii="Cambria Math" w:eastAsia="SimSun" w:hAnsi="Times New Roman"/>
                                        <w:i/>
                                        <w:sz w:val="20"/>
                                        <w:szCs w:val="20"/>
                                      </w:rPr>
                                    </m:ctrlPr>
                                  </m:sSubPr>
                                  <m:e>
                                    <m:r>
                                      <w:rPr>
                                        <w:rFonts w:ascii="Cambria Math" w:eastAsia="SimSun" w:hAnsi="Times New Roman"/>
                                        <w:sz w:val="20"/>
                                        <w:szCs w:val="20"/>
                                      </w:rPr>
                                      <m:t>τ</m:t>
                                    </m:r>
                                  </m:e>
                                  <m:sub>
                                    <m:sSub>
                                      <m:sSubPr>
                                        <m:ctrlPr>
                                          <w:rPr>
                                            <w:rFonts w:ascii="Cambria Math" w:eastAsia="SimSun" w:hAnsi="Times New Roman"/>
                                            <w:i/>
                                            <w:sz w:val="20"/>
                                            <w:szCs w:val="20"/>
                                          </w:rPr>
                                        </m:ctrlPr>
                                      </m:sSubPr>
                                      <m:e>
                                        <m:r>
                                          <w:rPr>
                                            <w:rFonts w:ascii="Cambria Math" w:eastAsia="SimSun" w:hAnsi="Times New Roman"/>
                                            <w:sz w:val="20"/>
                                            <w:szCs w:val="20"/>
                                          </w:rPr>
                                          <m:t>Y</m:t>
                                        </m:r>
                                      </m:e>
                                      <m:sub>
                                        <m:r>
                                          <w:rPr>
                                            <w:rFonts w:ascii="Cambria Math" w:eastAsia="SimSun" w:hAnsi="Times New Roman"/>
                                            <w:sz w:val="20"/>
                                            <w:szCs w:val="20"/>
                                          </w:rPr>
                                          <m:t>si</m:t>
                                        </m:r>
                                      </m:sub>
                                    </m:sSub>
                                    <m:ctrlPr>
                                      <w:rPr>
                                        <w:rFonts w:ascii="Cambria Math" w:eastAsia="SimSun" w:hAnsi="Cambria Math"/>
                                        <w:i/>
                                        <w:sz w:val="20"/>
                                        <w:szCs w:val="20"/>
                                      </w:rPr>
                                    </m:ctrlPr>
                                  </m:sub>
                                </m:sSub>
                              </m:num>
                              <m:den>
                                <m:r>
                                  <w:rPr>
                                    <w:rFonts w:ascii="Cambria Math" w:eastAsia="SimSun" w:hAnsi="Times New Roman"/>
                                    <w:sz w:val="20"/>
                                    <w:szCs w:val="20"/>
                                  </w:rPr>
                                  <m:t>1+</m:t>
                                </m:r>
                                <m:sSub>
                                  <m:sSubPr>
                                    <m:ctrlPr>
                                      <w:rPr>
                                        <w:rFonts w:ascii="Cambria Math" w:eastAsia="SimSun" w:hAnsi="Times New Roman"/>
                                        <w:i/>
                                        <w:sz w:val="20"/>
                                        <w:szCs w:val="20"/>
                                      </w:rPr>
                                    </m:ctrlPr>
                                  </m:sSubPr>
                                  <m:e>
                                    <m:r>
                                      <w:rPr>
                                        <w:rFonts w:ascii="Cambria Math" w:eastAsia="SimSun" w:hAnsi="Times New Roman"/>
                                        <w:sz w:val="20"/>
                                        <w:szCs w:val="20"/>
                                      </w:rPr>
                                      <m:t>τ</m:t>
                                    </m:r>
                                  </m:e>
                                  <m:sub>
                                    <m:sSub>
                                      <m:sSubPr>
                                        <m:ctrlPr>
                                          <w:rPr>
                                            <w:rFonts w:ascii="Cambria Math" w:eastAsia="SimSun" w:hAnsi="Times New Roman"/>
                                            <w:i/>
                                            <w:sz w:val="20"/>
                                            <w:szCs w:val="20"/>
                                          </w:rPr>
                                        </m:ctrlPr>
                                      </m:sSubPr>
                                      <m:e>
                                        <m:r>
                                          <w:rPr>
                                            <w:rFonts w:ascii="Cambria Math" w:eastAsia="SimSun" w:hAnsi="Times New Roman"/>
                                            <w:sz w:val="20"/>
                                            <w:szCs w:val="20"/>
                                          </w:rPr>
                                          <m:t>K</m:t>
                                        </m:r>
                                      </m:e>
                                      <m:sub>
                                        <m:r>
                                          <w:rPr>
                                            <w:rFonts w:ascii="Cambria Math" w:eastAsia="SimSun" w:hAnsi="Times New Roman"/>
                                            <w:sz w:val="20"/>
                                            <w:szCs w:val="20"/>
                                          </w:rPr>
                                          <m:t>si</m:t>
                                        </m:r>
                                      </m:sub>
                                    </m:sSub>
                                    <m:ctrlPr>
                                      <w:rPr>
                                        <w:rFonts w:ascii="Cambria Math" w:eastAsia="SimSun" w:hAnsi="Cambria Math"/>
                                        <w:i/>
                                        <w:sz w:val="20"/>
                                        <w:szCs w:val="20"/>
                                      </w:rPr>
                                    </m:ctrlPr>
                                  </m:sub>
                                </m:sSub>
                                <m:ctrlPr>
                                  <w:rPr>
                                    <w:rFonts w:ascii="Cambria Math" w:eastAsia="SimSun" w:hAnsi="Cambria Math"/>
                                    <w:i/>
                                    <w:sz w:val="20"/>
                                    <w:szCs w:val="20"/>
                                  </w:rPr>
                                </m:ctrlPr>
                              </m:den>
                            </m:f>
                            <m:ctrlPr>
                              <w:rPr>
                                <w:rFonts w:ascii="Cambria Math" w:eastAsia="SimSun" w:hAnsi="Cambria Math"/>
                                <w:i/>
                                <w:sz w:val="20"/>
                                <w:szCs w:val="20"/>
                              </w:rPr>
                            </m:ctrlPr>
                          </m:e>
                        </m:d>
                        <m:d>
                          <m:dPr>
                            <m:ctrlPr>
                              <w:rPr>
                                <w:rFonts w:ascii="Cambria Math" w:eastAsia="SimSun" w:hAnsi="Times New Roman"/>
                                <w:i/>
                                <w:sz w:val="20"/>
                                <w:szCs w:val="20"/>
                              </w:rPr>
                            </m:ctrlPr>
                          </m:dPr>
                          <m:e>
                            <m:f>
                              <m:fPr>
                                <m:ctrlPr>
                                  <w:rPr>
                                    <w:rFonts w:ascii="Cambria Math" w:eastAsia="SimSun" w:hAnsi="Times New Roman"/>
                                    <w:i/>
                                    <w:sz w:val="20"/>
                                    <w:szCs w:val="20"/>
                                  </w:rPr>
                                </m:ctrlPr>
                              </m:fPr>
                              <m:num>
                                <m:sSub>
                                  <m:sSubPr>
                                    <m:ctrlPr>
                                      <w:rPr>
                                        <w:rFonts w:ascii="Cambria Math" w:eastAsia="SimSun" w:hAnsi="Times New Roman"/>
                                        <w:i/>
                                        <w:sz w:val="20"/>
                                        <w:szCs w:val="20"/>
                                      </w:rPr>
                                    </m:ctrlPr>
                                  </m:sSubPr>
                                  <m:e>
                                    <m:r>
                                      <w:rPr>
                                        <w:rFonts w:ascii="Cambria Math" w:eastAsia="SimSun" w:hAnsi="Times New Roman"/>
                                        <w:sz w:val="20"/>
                                        <w:szCs w:val="20"/>
                                      </w:rPr>
                                      <m:t>P</m:t>
                                    </m:r>
                                  </m:e>
                                  <m:sub>
                                    <m:r>
                                      <w:rPr>
                                        <w:rFonts w:ascii="Cambria Math" w:eastAsia="SimSun" w:hAnsi="Times New Roman"/>
                                        <w:sz w:val="20"/>
                                        <w:szCs w:val="20"/>
                                      </w:rPr>
                                      <m:t>si</m:t>
                                    </m:r>
                                  </m:sub>
                                </m:sSub>
                                <m:sSub>
                                  <m:sSubPr>
                                    <m:ctrlPr>
                                      <w:rPr>
                                        <w:rFonts w:ascii="Cambria Math" w:eastAsia="SimSun" w:hAnsi="Times New Roman"/>
                                        <w:i/>
                                        <w:sz w:val="20"/>
                                        <w:szCs w:val="20"/>
                                      </w:rPr>
                                    </m:ctrlPr>
                                  </m:sSubPr>
                                  <m:e>
                                    <m:r>
                                      <w:rPr>
                                        <w:rFonts w:ascii="Cambria Math" w:eastAsia="SimSun" w:hAnsi="Times New Roman"/>
                                        <w:sz w:val="20"/>
                                        <w:szCs w:val="20"/>
                                      </w:rPr>
                                      <m:t>Y</m:t>
                                    </m:r>
                                  </m:e>
                                  <m:sub>
                                    <m:r>
                                      <w:rPr>
                                        <w:rFonts w:ascii="Cambria Math" w:eastAsia="SimSun" w:hAnsi="Times New Roman"/>
                                        <w:sz w:val="20"/>
                                        <w:szCs w:val="20"/>
                                      </w:rPr>
                                      <m:t>si</m:t>
                                    </m:r>
                                  </m:sub>
                                </m:sSub>
                              </m:num>
                              <m:den>
                                <m:sSub>
                                  <m:sSubPr>
                                    <m:ctrlPr>
                                      <w:rPr>
                                        <w:rFonts w:ascii="Cambria Math" w:eastAsia="SimSun" w:hAnsi="Times New Roman"/>
                                        <w:i/>
                                        <w:sz w:val="20"/>
                                        <w:szCs w:val="20"/>
                                      </w:rPr>
                                    </m:ctrlPr>
                                  </m:sSubPr>
                                  <m:e>
                                    <m:r>
                                      <w:rPr>
                                        <w:rFonts w:ascii="Cambria Math" w:eastAsia="SimSun" w:hAnsi="Times New Roman"/>
                                        <w:sz w:val="20"/>
                                        <w:szCs w:val="20"/>
                                      </w:rPr>
                                      <m:t>P</m:t>
                                    </m:r>
                                  </m:e>
                                  <m:sub>
                                    <m:r>
                                      <w:rPr>
                                        <w:rFonts w:ascii="Cambria Math" w:eastAsia="SimSun" w:hAnsi="Times New Roman"/>
                                        <w:sz w:val="20"/>
                                        <w:szCs w:val="20"/>
                                      </w:rPr>
                                      <m:t>s</m:t>
                                    </m:r>
                                  </m:sub>
                                </m:sSub>
                                <m:sSub>
                                  <m:sSubPr>
                                    <m:ctrlPr>
                                      <w:rPr>
                                        <w:rFonts w:ascii="Cambria Math" w:eastAsia="SimSun" w:hAnsi="Times New Roman"/>
                                        <w:i/>
                                        <w:sz w:val="20"/>
                                        <w:szCs w:val="20"/>
                                      </w:rPr>
                                    </m:ctrlPr>
                                  </m:sSubPr>
                                  <m:e>
                                    <m:r>
                                      <w:rPr>
                                        <w:rFonts w:ascii="Cambria Math" w:eastAsia="SimSun" w:hAnsi="Times New Roman"/>
                                        <w:sz w:val="20"/>
                                        <w:szCs w:val="20"/>
                                      </w:rPr>
                                      <m:t>Y</m:t>
                                    </m:r>
                                  </m:e>
                                  <m:sub>
                                    <m:r>
                                      <w:rPr>
                                        <w:rFonts w:ascii="Cambria Math" w:eastAsia="SimSun" w:hAnsi="Times New Roman"/>
                                        <w:sz w:val="20"/>
                                        <w:szCs w:val="20"/>
                                      </w:rPr>
                                      <m:t>s</m:t>
                                    </m:r>
                                  </m:sub>
                                </m:sSub>
                                <m:ctrlPr>
                                  <w:rPr>
                                    <w:rFonts w:ascii="Cambria Math" w:eastAsia="SimSun" w:hAnsi="Cambria Math"/>
                                    <w:i/>
                                    <w:sz w:val="20"/>
                                    <w:szCs w:val="20"/>
                                  </w:rPr>
                                </m:ctrlPr>
                              </m:den>
                            </m:f>
                            <m:ctrlPr>
                              <w:rPr>
                                <w:rFonts w:ascii="Cambria Math" w:eastAsia="SimSun" w:hAnsi="Cambria Math"/>
                                <w:i/>
                                <w:sz w:val="20"/>
                                <w:szCs w:val="20"/>
                              </w:rPr>
                            </m:ctrlPr>
                          </m:e>
                        </m:d>
                        <m:ctrlPr>
                          <w:rPr>
                            <w:rFonts w:ascii="Cambria Math" w:eastAsia="SimSun" w:hAnsi="Cambria Math"/>
                            <w:i/>
                            <w:sz w:val="20"/>
                            <w:szCs w:val="20"/>
                          </w:rPr>
                        </m:ctrlPr>
                      </m:e>
                    </m:nary>
                    <m:ctrlPr>
                      <w:rPr>
                        <w:rFonts w:ascii="Cambria Math" w:eastAsia="SimSun" w:hAnsi="Cambria Math"/>
                        <w:i/>
                        <w:sz w:val="20"/>
                        <w:szCs w:val="20"/>
                      </w:rPr>
                    </m:ctrlPr>
                  </m:den>
                </m:f>
                <m:ctrlPr>
                  <w:rPr>
                    <w:rFonts w:ascii="Cambria Math" w:eastAsia="SimSun" w:hAnsi="Cambria Math"/>
                    <w:i/>
                    <w:sz w:val="20"/>
                    <w:szCs w:val="20"/>
                  </w:rPr>
                </m:ctrlPr>
              </m:e>
            </m:d>
            <m:ctrlPr>
              <w:rPr>
                <w:rFonts w:ascii="Cambria Math" w:eastAsia="SimSun" w:hAnsi="Cambria Math"/>
                <w:i/>
                <w:sz w:val="20"/>
                <w:szCs w:val="20"/>
              </w:rPr>
            </m:ctrlPr>
          </m:e>
          <m:sup>
            <m:sSub>
              <m:sSubPr>
                <m:ctrlPr>
                  <w:rPr>
                    <w:rFonts w:ascii="Cambria Math" w:eastAsia="SimSun" w:hAnsi="Times New Roman"/>
                    <w:i/>
                    <w:sz w:val="20"/>
                    <w:szCs w:val="20"/>
                  </w:rPr>
                </m:ctrlPr>
              </m:sSubPr>
              <m:e>
                <m:r>
                  <w:rPr>
                    <w:rFonts w:ascii="Cambria Math" w:eastAsia="SimSun" w:hAnsi="Times New Roman"/>
                    <w:sz w:val="20"/>
                    <w:szCs w:val="20"/>
                  </w:rPr>
                  <m:t>α</m:t>
                </m:r>
              </m:e>
              <m:sub>
                <m:r>
                  <w:rPr>
                    <w:rFonts w:ascii="Cambria Math" w:eastAsia="SimSun" w:hAnsi="Times New Roman"/>
                    <w:sz w:val="20"/>
                    <w:szCs w:val="20"/>
                  </w:rPr>
                  <m:t>s</m:t>
                </m:r>
              </m:sub>
            </m:sSub>
            <m:ctrlPr>
              <w:rPr>
                <w:rFonts w:ascii="Cambria Math" w:eastAsia="SimSun" w:hAnsi="Cambria Math"/>
                <w:i/>
                <w:sz w:val="20"/>
                <w:szCs w:val="20"/>
              </w:rPr>
            </m:ctrlPr>
          </m:sup>
        </m:sSup>
        <m:sSup>
          <m:sSupPr>
            <m:ctrlPr>
              <w:rPr>
                <w:rFonts w:ascii="Cambria Math" w:eastAsia="SimSun" w:hAnsi="Times New Roman"/>
                <w:i/>
                <w:sz w:val="20"/>
                <w:szCs w:val="20"/>
              </w:rPr>
            </m:ctrlPr>
          </m:sSupPr>
          <m:e>
            <m:d>
              <m:dPr>
                <m:begChr m:val="["/>
                <m:endChr m:val="]"/>
                <m:ctrlPr>
                  <w:rPr>
                    <w:rFonts w:ascii="Cambria Math" w:eastAsia="SimSun" w:hAnsi="Times New Roman"/>
                    <w:i/>
                    <w:sz w:val="20"/>
                    <w:szCs w:val="20"/>
                  </w:rPr>
                </m:ctrlPr>
              </m:dPr>
              <m:e>
                <m:f>
                  <m:fPr>
                    <m:ctrlPr>
                      <w:rPr>
                        <w:rFonts w:ascii="Cambria Math" w:eastAsia="SimSun" w:hAnsi="Times New Roman"/>
                        <w:i/>
                        <w:sz w:val="20"/>
                        <w:szCs w:val="20"/>
                      </w:rPr>
                    </m:ctrlPr>
                  </m:fPr>
                  <m:num>
                    <m:r>
                      <w:rPr>
                        <w:rFonts w:ascii="Cambria Math" w:eastAsia="SimSun" w:hAnsi="Times New Roman"/>
                        <w:sz w:val="20"/>
                        <w:szCs w:val="20"/>
                      </w:rPr>
                      <m:t>1</m:t>
                    </m:r>
                  </m:num>
                  <m:den>
                    <m:r>
                      <w:rPr>
                        <w:rFonts w:ascii="Cambria Math" w:eastAsia="SimSun" w:hAnsi="Times New Roman"/>
                        <w:sz w:val="20"/>
                        <w:szCs w:val="20"/>
                      </w:rPr>
                      <m:t>(1</m:t>
                    </m:r>
                    <m:r>
                      <w:rPr>
                        <w:rFonts w:ascii="Cambria Math" w:eastAsia="SimSun" w:hAnsi="Times New Roman"/>
                        <w:sz w:val="20"/>
                        <w:szCs w:val="20"/>
                      </w:rPr>
                      <m:t>-</m:t>
                    </m:r>
                    <m:sSub>
                      <m:sSubPr>
                        <m:ctrlPr>
                          <w:rPr>
                            <w:rFonts w:ascii="Cambria Math" w:eastAsia="SimSun" w:hAnsi="Times New Roman"/>
                            <w:i/>
                            <w:sz w:val="20"/>
                            <w:szCs w:val="20"/>
                          </w:rPr>
                        </m:ctrlPr>
                      </m:sSubPr>
                      <m:e>
                        <m:r>
                          <w:rPr>
                            <w:rFonts w:ascii="Cambria Math" w:eastAsia="SimSun" w:hAnsi="Times New Roman"/>
                            <w:sz w:val="20"/>
                            <w:szCs w:val="20"/>
                          </w:rPr>
                          <m:t>α</m:t>
                        </m:r>
                      </m:e>
                      <m:sub>
                        <m:r>
                          <w:rPr>
                            <w:rFonts w:ascii="Cambria Math" w:eastAsia="SimSun" w:hAnsi="Times New Roman"/>
                            <w:sz w:val="20"/>
                            <w:szCs w:val="20"/>
                          </w:rPr>
                          <m:t>s</m:t>
                        </m:r>
                      </m:sub>
                    </m:sSub>
                    <m:r>
                      <w:rPr>
                        <w:rFonts w:ascii="Cambria Math" w:eastAsia="SimSun" w:hAnsi="Times New Roman"/>
                        <w:sz w:val="20"/>
                        <w:szCs w:val="20"/>
                      </w:rPr>
                      <m:t>)</m:t>
                    </m:r>
                    <m:nary>
                      <m:naryPr>
                        <m:chr m:val="∑"/>
                        <m:ctrlPr>
                          <w:rPr>
                            <w:rFonts w:ascii="Cambria Math" w:eastAsia="SimSun" w:hAnsi="Times New Roman"/>
                            <w:i/>
                            <w:sz w:val="20"/>
                            <w:szCs w:val="20"/>
                          </w:rPr>
                        </m:ctrlPr>
                      </m:naryPr>
                      <m:sub>
                        <m:r>
                          <w:rPr>
                            <w:rFonts w:ascii="Cambria Math" w:eastAsia="SimSun" w:hAnsi="Times New Roman"/>
                            <w:sz w:val="20"/>
                            <w:szCs w:val="20"/>
                          </w:rPr>
                          <m:t>i</m:t>
                        </m:r>
                      </m:sub>
                      <m:sup>
                        <m:sSub>
                          <m:sSubPr>
                            <m:ctrlPr>
                              <w:rPr>
                                <w:rFonts w:ascii="Cambria Math" w:eastAsia="SimSun" w:hAnsi="Times New Roman"/>
                                <w:i/>
                                <w:sz w:val="20"/>
                                <w:szCs w:val="20"/>
                              </w:rPr>
                            </m:ctrlPr>
                          </m:sSubPr>
                          <m:e>
                            <m:r>
                              <w:rPr>
                                <w:rFonts w:ascii="Cambria Math" w:eastAsia="SimSun" w:hAnsi="Times New Roman"/>
                                <w:sz w:val="20"/>
                                <w:szCs w:val="20"/>
                              </w:rPr>
                              <m:t>M</m:t>
                            </m:r>
                          </m:e>
                          <m:sub>
                            <m:r>
                              <w:rPr>
                                <w:rFonts w:ascii="Cambria Math" w:eastAsia="SimSun" w:hAnsi="Times New Roman"/>
                                <w:sz w:val="20"/>
                                <w:szCs w:val="20"/>
                              </w:rPr>
                              <m:t>s</m:t>
                            </m:r>
                          </m:sub>
                        </m:sSub>
                      </m:sup>
                      <m:e>
                        <m:r>
                          <w:rPr>
                            <w:rFonts w:ascii="Cambria Math" w:eastAsia="SimSun" w:hAnsi="Times New Roman"/>
                            <w:sz w:val="20"/>
                            <w:szCs w:val="20"/>
                          </w:rPr>
                          <m:t>(1</m:t>
                        </m:r>
                        <m:r>
                          <w:rPr>
                            <w:rFonts w:ascii="Cambria Math" w:eastAsia="SimSun" w:hAnsi="Times New Roman"/>
                            <w:sz w:val="20"/>
                            <w:szCs w:val="20"/>
                          </w:rPr>
                          <m:t>-</m:t>
                        </m:r>
                        <m:sSub>
                          <m:sSubPr>
                            <m:ctrlPr>
                              <w:rPr>
                                <w:rFonts w:ascii="Cambria Math" w:eastAsia="SimSun" w:hAnsi="Times New Roman"/>
                                <w:i/>
                                <w:sz w:val="20"/>
                                <w:szCs w:val="20"/>
                              </w:rPr>
                            </m:ctrlPr>
                          </m:sSubPr>
                          <m:e>
                            <m:r>
                              <w:rPr>
                                <w:rFonts w:ascii="Cambria Math" w:eastAsia="SimSun" w:hAnsi="Times New Roman"/>
                                <w:sz w:val="20"/>
                                <w:szCs w:val="20"/>
                              </w:rPr>
                              <m:t>τ</m:t>
                            </m:r>
                          </m:e>
                          <m:sub>
                            <m:sSub>
                              <m:sSubPr>
                                <m:ctrlPr>
                                  <w:rPr>
                                    <w:rFonts w:ascii="Cambria Math" w:eastAsia="SimSun" w:hAnsi="Times New Roman"/>
                                    <w:i/>
                                    <w:sz w:val="20"/>
                                    <w:szCs w:val="20"/>
                                  </w:rPr>
                                </m:ctrlPr>
                              </m:sSubPr>
                              <m:e>
                                <m:r>
                                  <w:rPr>
                                    <w:rFonts w:ascii="Cambria Math" w:eastAsia="SimSun" w:hAnsi="Times New Roman"/>
                                    <w:sz w:val="20"/>
                                    <w:szCs w:val="20"/>
                                  </w:rPr>
                                  <m:t>Y</m:t>
                                </m:r>
                              </m:e>
                              <m:sub>
                                <m:r>
                                  <w:rPr>
                                    <w:rFonts w:ascii="Cambria Math" w:eastAsia="SimSun" w:hAnsi="Times New Roman"/>
                                    <w:sz w:val="20"/>
                                    <w:szCs w:val="20"/>
                                  </w:rPr>
                                  <m:t>si</m:t>
                                </m:r>
                              </m:sub>
                            </m:sSub>
                            <m:ctrlPr>
                              <w:rPr>
                                <w:rFonts w:ascii="Cambria Math" w:eastAsia="SimSun" w:hAnsi="Cambria Math"/>
                                <w:i/>
                                <w:sz w:val="20"/>
                                <w:szCs w:val="20"/>
                              </w:rPr>
                            </m:ctrlPr>
                          </m:sub>
                        </m:sSub>
                        <m:r>
                          <w:rPr>
                            <w:rFonts w:ascii="Cambria Math" w:eastAsia="SimSun" w:hAnsi="Times New Roman"/>
                            <w:sz w:val="20"/>
                            <w:szCs w:val="20"/>
                          </w:rPr>
                          <m:t>)</m:t>
                        </m:r>
                        <m:d>
                          <m:dPr>
                            <m:ctrlPr>
                              <w:rPr>
                                <w:rFonts w:ascii="Cambria Math" w:eastAsia="SimSun" w:hAnsi="Times New Roman"/>
                                <w:i/>
                                <w:sz w:val="20"/>
                                <w:szCs w:val="20"/>
                              </w:rPr>
                            </m:ctrlPr>
                          </m:dPr>
                          <m:e>
                            <m:f>
                              <m:fPr>
                                <m:ctrlPr>
                                  <w:rPr>
                                    <w:rFonts w:ascii="Cambria Math" w:eastAsia="SimSun" w:hAnsi="Times New Roman"/>
                                    <w:i/>
                                    <w:sz w:val="20"/>
                                    <w:szCs w:val="20"/>
                                  </w:rPr>
                                </m:ctrlPr>
                              </m:fPr>
                              <m:num>
                                <m:sSub>
                                  <m:sSubPr>
                                    <m:ctrlPr>
                                      <w:rPr>
                                        <w:rFonts w:ascii="Cambria Math" w:eastAsia="SimSun" w:hAnsi="Times New Roman"/>
                                        <w:i/>
                                        <w:sz w:val="20"/>
                                        <w:szCs w:val="20"/>
                                      </w:rPr>
                                    </m:ctrlPr>
                                  </m:sSubPr>
                                  <m:e>
                                    <m:r>
                                      <w:rPr>
                                        <w:rFonts w:ascii="Cambria Math" w:eastAsia="SimSun" w:hAnsi="Times New Roman"/>
                                        <w:sz w:val="20"/>
                                        <w:szCs w:val="20"/>
                                      </w:rPr>
                                      <m:t>P</m:t>
                                    </m:r>
                                  </m:e>
                                  <m:sub>
                                    <m:r>
                                      <w:rPr>
                                        <w:rFonts w:ascii="Cambria Math" w:eastAsia="SimSun" w:hAnsi="Times New Roman"/>
                                        <w:sz w:val="20"/>
                                        <w:szCs w:val="20"/>
                                      </w:rPr>
                                      <m:t>si</m:t>
                                    </m:r>
                                  </m:sub>
                                </m:sSub>
                                <m:sSub>
                                  <m:sSubPr>
                                    <m:ctrlPr>
                                      <w:rPr>
                                        <w:rFonts w:ascii="Cambria Math" w:eastAsia="SimSun" w:hAnsi="Times New Roman"/>
                                        <w:i/>
                                        <w:sz w:val="20"/>
                                        <w:szCs w:val="20"/>
                                      </w:rPr>
                                    </m:ctrlPr>
                                  </m:sSubPr>
                                  <m:e>
                                    <m:r>
                                      <w:rPr>
                                        <w:rFonts w:ascii="Cambria Math" w:eastAsia="SimSun" w:hAnsi="Times New Roman"/>
                                        <w:sz w:val="20"/>
                                        <w:szCs w:val="20"/>
                                      </w:rPr>
                                      <m:t>Y</m:t>
                                    </m:r>
                                  </m:e>
                                  <m:sub>
                                    <m:r>
                                      <w:rPr>
                                        <w:rFonts w:ascii="Cambria Math" w:eastAsia="SimSun" w:hAnsi="Times New Roman"/>
                                        <w:sz w:val="20"/>
                                        <w:szCs w:val="20"/>
                                      </w:rPr>
                                      <m:t>si</m:t>
                                    </m:r>
                                  </m:sub>
                                </m:sSub>
                              </m:num>
                              <m:den>
                                <m:sSub>
                                  <m:sSubPr>
                                    <m:ctrlPr>
                                      <w:rPr>
                                        <w:rFonts w:ascii="Cambria Math" w:eastAsia="SimSun" w:hAnsi="Times New Roman"/>
                                        <w:i/>
                                        <w:sz w:val="20"/>
                                        <w:szCs w:val="20"/>
                                      </w:rPr>
                                    </m:ctrlPr>
                                  </m:sSubPr>
                                  <m:e>
                                    <m:r>
                                      <w:rPr>
                                        <w:rFonts w:ascii="Cambria Math" w:eastAsia="SimSun" w:hAnsi="Times New Roman"/>
                                        <w:sz w:val="20"/>
                                        <w:szCs w:val="20"/>
                                      </w:rPr>
                                      <m:t>P</m:t>
                                    </m:r>
                                  </m:e>
                                  <m:sub>
                                    <m:r>
                                      <w:rPr>
                                        <w:rFonts w:ascii="Cambria Math" w:eastAsia="SimSun" w:hAnsi="Times New Roman"/>
                                        <w:sz w:val="20"/>
                                        <w:szCs w:val="20"/>
                                      </w:rPr>
                                      <m:t>s</m:t>
                                    </m:r>
                                  </m:sub>
                                </m:sSub>
                                <m:sSub>
                                  <m:sSubPr>
                                    <m:ctrlPr>
                                      <w:rPr>
                                        <w:rFonts w:ascii="Cambria Math" w:eastAsia="SimSun" w:hAnsi="Times New Roman"/>
                                        <w:i/>
                                        <w:sz w:val="20"/>
                                        <w:szCs w:val="20"/>
                                      </w:rPr>
                                    </m:ctrlPr>
                                  </m:sSubPr>
                                  <m:e>
                                    <m:r>
                                      <w:rPr>
                                        <w:rFonts w:ascii="Cambria Math" w:eastAsia="SimSun" w:hAnsi="Times New Roman"/>
                                        <w:sz w:val="20"/>
                                        <w:szCs w:val="20"/>
                                      </w:rPr>
                                      <m:t>Y</m:t>
                                    </m:r>
                                  </m:e>
                                  <m:sub>
                                    <m:r>
                                      <w:rPr>
                                        <w:rFonts w:ascii="Cambria Math" w:eastAsia="SimSun" w:hAnsi="Times New Roman"/>
                                        <w:sz w:val="20"/>
                                        <w:szCs w:val="20"/>
                                      </w:rPr>
                                      <m:t>s</m:t>
                                    </m:r>
                                  </m:sub>
                                </m:sSub>
                                <m:ctrlPr>
                                  <w:rPr>
                                    <w:rFonts w:ascii="Cambria Math" w:eastAsia="SimSun" w:hAnsi="Cambria Math"/>
                                    <w:i/>
                                    <w:sz w:val="20"/>
                                    <w:szCs w:val="20"/>
                                  </w:rPr>
                                </m:ctrlPr>
                              </m:den>
                            </m:f>
                            <m:ctrlPr>
                              <w:rPr>
                                <w:rFonts w:ascii="Cambria Math" w:eastAsia="SimSun" w:hAnsi="Cambria Math"/>
                                <w:i/>
                                <w:sz w:val="20"/>
                                <w:szCs w:val="20"/>
                              </w:rPr>
                            </m:ctrlPr>
                          </m:e>
                        </m:d>
                        <m:ctrlPr>
                          <w:rPr>
                            <w:rFonts w:ascii="Cambria Math" w:eastAsia="SimSun" w:hAnsi="Cambria Math"/>
                            <w:i/>
                            <w:sz w:val="20"/>
                            <w:szCs w:val="20"/>
                          </w:rPr>
                        </m:ctrlPr>
                      </m:e>
                    </m:nary>
                    <m:ctrlPr>
                      <w:rPr>
                        <w:rFonts w:ascii="Cambria Math" w:eastAsia="SimSun" w:hAnsi="Cambria Math"/>
                        <w:i/>
                        <w:sz w:val="20"/>
                        <w:szCs w:val="20"/>
                      </w:rPr>
                    </m:ctrlPr>
                  </m:den>
                </m:f>
                <m:ctrlPr>
                  <w:rPr>
                    <w:rFonts w:ascii="Cambria Math" w:eastAsia="SimSun" w:hAnsi="Cambria Math"/>
                    <w:i/>
                    <w:sz w:val="20"/>
                    <w:szCs w:val="20"/>
                  </w:rPr>
                </m:ctrlPr>
              </m:e>
            </m:d>
          </m:e>
          <m:sup>
            <m:r>
              <w:rPr>
                <w:rFonts w:ascii="Cambria Math" w:eastAsia="SimSun" w:hAnsi="Times New Roman"/>
                <w:sz w:val="20"/>
                <w:szCs w:val="20"/>
              </w:rPr>
              <m:t>1</m:t>
            </m:r>
            <m:r>
              <w:rPr>
                <w:rFonts w:ascii="Cambria Math" w:eastAsia="SimSun" w:hAnsi="Times New Roman"/>
                <w:sz w:val="20"/>
                <w:szCs w:val="20"/>
              </w:rPr>
              <m:t>-</m:t>
            </m:r>
            <m:sSub>
              <m:sSubPr>
                <m:ctrlPr>
                  <w:rPr>
                    <w:rFonts w:ascii="Cambria Math" w:eastAsia="SimSun" w:hAnsi="Times New Roman"/>
                    <w:i/>
                    <w:sz w:val="20"/>
                    <w:szCs w:val="20"/>
                  </w:rPr>
                </m:ctrlPr>
              </m:sSubPr>
              <m:e>
                <m:r>
                  <w:rPr>
                    <w:rFonts w:ascii="Cambria Math" w:eastAsia="SimSun" w:hAnsi="Times New Roman"/>
                    <w:sz w:val="20"/>
                    <w:szCs w:val="20"/>
                  </w:rPr>
                  <m:t>α</m:t>
                </m:r>
              </m:e>
              <m:sub>
                <m:r>
                  <w:rPr>
                    <w:rFonts w:ascii="Cambria Math" w:eastAsia="SimSun" w:hAnsi="Times New Roman"/>
                    <w:sz w:val="20"/>
                    <w:szCs w:val="20"/>
                  </w:rPr>
                  <m:t>s</m:t>
                </m:r>
              </m:sub>
            </m:sSub>
            <m:ctrlPr>
              <w:rPr>
                <w:rFonts w:ascii="Cambria Math" w:eastAsia="SimSun" w:hAnsi="Cambria Math"/>
                <w:i/>
                <w:sz w:val="20"/>
                <w:szCs w:val="20"/>
              </w:rPr>
            </m:ctrlPr>
          </m:sup>
        </m:sSup>
      </m:oMath>
      <w:r w:rsidR="00E11F90" w:rsidRPr="00DE2B13">
        <w:rPr>
          <w:rFonts w:ascii="Times New Roman" w:eastAsia="SimSun" w:hAnsi="Times New Roman"/>
          <w:sz w:val="20"/>
          <w:szCs w:val="20"/>
        </w:rPr>
        <w:t>.     (A-12)</w:t>
      </w:r>
    </w:p>
    <w:p w14:paraId="5FDF20B8" w14:textId="2863C7FC" w:rsidR="00E11F90" w:rsidRPr="00DE2B13" w:rsidRDefault="00E11F90" w:rsidP="005E6D0A">
      <w:pPr>
        <w:widowControl w:val="0"/>
        <w:spacing w:after="0" w:line="360" w:lineRule="auto"/>
        <w:jc w:val="both"/>
        <w:rPr>
          <w:rFonts w:ascii="Times New Roman" w:eastAsia="SimSun" w:hAnsi="Times New Roman"/>
          <w:sz w:val="20"/>
          <w:szCs w:val="20"/>
        </w:rPr>
      </w:pPr>
      <w:r w:rsidRPr="00DE2B13">
        <w:rPr>
          <w:rFonts w:ascii="Times New Roman" w:eastAsia="SimSun" w:hAnsi="Times New Roman"/>
          <w:sz w:val="20"/>
          <w:szCs w:val="20"/>
        </w:rPr>
        <w:t xml:space="preserve">If there are no distortions (TFPRs are no deviations from </w:t>
      </w:r>
      <m:oMath>
        <m:bar>
          <m:barPr>
            <m:pos m:val="top"/>
            <m:ctrlPr>
              <w:rPr>
                <w:rFonts w:ascii="Cambria Math" w:eastAsia="SimSun" w:hAnsi="Times New Roman"/>
                <w:i/>
                <w:sz w:val="20"/>
                <w:szCs w:val="20"/>
              </w:rPr>
            </m:ctrlPr>
          </m:barPr>
          <m:e>
            <m:r>
              <w:rPr>
                <w:rFonts w:ascii="Cambria Math" w:eastAsia="SimSun" w:hAnsi="Times New Roman"/>
                <w:sz w:val="20"/>
                <w:szCs w:val="20"/>
              </w:rPr>
              <m:t>TFP</m:t>
            </m:r>
            <m:sSub>
              <m:sSubPr>
                <m:ctrlPr>
                  <w:rPr>
                    <w:rFonts w:ascii="Cambria Math" w:eastAsia="SimSun" w:hAnsi="Times New Roman"/>
                    <w:i/>
                    <w:sz w:val="20"/>
                    <w:szCs w:val="20"/>
                  </w:rPr>
                </m:ctrlPr>
              </m:sSubPr>
              <m:e>
                <m:r>
                  <w:rPr>
                    <w:rFonts w:ascii="Cambria Math" w:eastAsia="SimSun" w:hAnsi="Times New Roman"/>
                    <w:sz w:val="20"/>
                    <w:szCs w:val="20"/>
                  </w:rPr>
                  <m:t>R</m:t>
                </m:r>
              </m:e>
              <m:sub>
                <m:r>
                  <w:rPr>
                    <w:rFonts w:ascii="Cambria Math" w:eastAsia="SimSun" w:hAnsi="Times New Roman"/>
                    <w:sz w:val="20"/>
                    <w:szCs w:val="20"/>
                  </w:rPr>
                  <m:t>s</m:t>
                </m:r>
              </m:sub>
            </m:sSub>
            <m:ctrlPr>
              <w:rPr>
                <w:rFonts w:ascii="Cambria Math" w:eastAsia="SimSun" w:hAnsi="Cambria Math"/>
                <w:i/>
                <w:sz w:val="20"/>
                <w:szCs w:val="20"/>
              </w:rPr>
            </m:ctrlPr>
          </m:e>
        </m:bar>
      </m:oMath>
      <w:r w:rsidRPr="00DE2B13">
        <w:rPr>
          <w:rFonts w:ascii="Times New Roman" w:eastAsia="SimSun" w:hAnsi="Times New Roman"/>
          <w:sz w:val="20"/>
          <w:szCs w:val="20"/>
        </w:rPr>
        <w:t>), TFP of sector</w:t>
      </w:r>
      <w:r w:rsidRPr="00DE2B13">
        <w:rPr>
          <w:rFonts w:ascii="Times New Roman" w:eastAsia="SimSun" w:hAnsi="Times New Roman"/>
          <w:i/>
          <w:sz w:val="20"/>
          <w:szCs w:val="20"/>
        </w:rPr>
        <w:t xml:space="preserve"> s</w:t>
      </w:r>
      <w:r w:rsidRPr="00DE2B13">
        <w:rPr>
          <w:rFonts w:ascii="Times New Roman" w:eastAsia="SimSun" w:hAnsi="Times New Roman"/>
          <w:sz w:val="20"/>
          <w:szCs w:val="20"/>
        </w:rPr>
        <w:t xml:space="preserve"> was regarded as the effective one, which is shown in Eq. A-13. </w:t>
      </w:r>
    </w:p>
    <w:p w14:paraId="0DF71F32" w14:textId="16FBE9BD" w:rsidR="00E11F90" w:rsidRPr="00DE2B13" w:rsidRDefault="00E11F90" w:rsidP="005E6D0A">
      <w:pPr>
        <w:widowControl w:val="0"/>
        <w:wordWrap w:val="0"/>
        <w:spacing w:after="0" w:line="360" w:lineRule="auto"/>
        <w:jc w:val="right"/>
        <w:rPr>
          <w:rFonts w:ascii="Times New Roman" w:eastAsia="SimSun" w:hAnsi="Times New Roman"/>
          <w:sz w:val="20"/>
          <w:szCs w:val="20"/>
        </w:rPr>
      </w:pPr>
      <w:r w:rsidRPr="00DE2B13">
        <w:rPr>
          <w:rFonts w:ascii="Times New Roman" w:eastAsia="SimSun" w:hAnsi="Times New Roman"/>
          <w:sz w:val="20"/>
          <w:szCs w:val="20"/>
        </w:rPr>
        <w:t xml:space="preserve"> </w:t>
      </w:r>
      <m:oMath>
        <m:r>
          <w:rPr>
            <w:rFonts w:ascii="Cambria Math" w:eastAsia="SimSun" w:hAnsi="Times New Roman"/>
            <w:sz w:val="20"/>
            <w:szCs w:val="20"/>
          </w:rPr>
          <m:t>TF</m:t>
        </m:r>
        <m:sSubSup>
          <m:sSubSupPr>
            <m:ctrlPr>
              <w:rPr>
                <w:rFonts w:ascii="Cambria Math" w:eastAsia="SimSun" w:hAnsi="Times New Roman"/>
                <w:i/>
                <w:sz w:val="20"/>
                <w:szCs w:val="20"/>
              </w:rPr>
            </m:ctrlPr>
          </m:sSubSupPr>
          <m:e>
            <m:r>
              <w:rPr>
                <w:rFonts w:ascii="Cambria Math" w:eastAsia="SimSun" w:hAnsi="Times New Roman"/>
                <w:sz w:val="20"/>
                <w:szCs w:val="20"/>
              </w:rPr>
              <m:t>P</m:t>
            </m:r>
          </m:e>
          <m:sub>
            <m:r>
              <w:rPr>
                <w:rFonts w:ascii="Cambria Math" w:eastAsia="SimSun" w:hAnsi="Times New Roman"/>
                <w:sz w:val="20"/>
                <w:szCs w:val="20"/>
              </w:rPr>
              <m:t>s</m:t>
            </m:r>
          </m:sub>
          <m:sup>
            <m:r>
              <w:rPr>
                <w:rFonts w:ascii="Cambria Math" w:eastAsia="SimSun" w:hAnsi="Times New Roman"/>
                <w:sz w:val="20"/>
                <w:szCs w:val="20"/>
              </w:rPr>
              <m:t>e</m:t>
            </m:r>
          </m:sup>
        </m:sSubSup>
        <m:r>
          <w:rPr>
            <w:rFonts w:ascii="Cambria Math" w:eastAsia="SimSun" w:hAnsi="Times New Roman"/>
            <w:sz w:val="20"/>
            <w:szCs w:val="20"/>
          </w:rPr>
          <m:t>=</m:t>
        </m:r>
        <m:bar>
          <m:barPr>
            <m:pos m:val="top"/>
            <m:ctrlPr>
              <w:rPr>
                <w:rFonts w:ascii="Cambria Math" w:eastAsia="SimSun" w:hAnsi="Times New Roman"/>
                <w:i/>
                <w:sz w:val="20"/>
                <w:szCs w:val="20"/>
              </w:rPr>
            </m:ctrlPr>
          </m:barPr>
          <m:e>
            <m:sSub>
              <m:sSubPr>
                <m:ctrlPr>
                  <w:rPr>
                    <w:rFonts w:ascii="Cambria Math" w:eastAsia="SimSun" w:hAnsi="Times New Roman"/>
                    <w:i/>
                    <w:sz w:val="20"/>
                    <w:szCs w:val="20"/>
                  </w:rPr>
                </m:ctrlPr>
              </m:sSubPr>
              <m:e>
                <m:r>
                  <w:rPr>
                    <w:rFonts w:ascii="Cambria Math" w:eastAsia="SimSun" w:hAnsi="Times New Roman"/>
                    <w:sz w:val="20"/>
                    <w:szCs w:val="20"/>
                  </w:rPr>
                  <m:t>A</m:t>
                </m:r>
              </m:e>
              <m:sub>
                <m:r>
                  <w:rPr>
                    <w:rFonts w:ascii="Cambria Math" w:eastAsia="SimSun" w:hAnsi="Times New Roman"/>
                    <w:sz w:val="20"/>
                    <w:szCs w:val="20"/>
                  </w:rPr>
                  <m:t>s</m:t>
                </m:r>
              </m:sub>
            </m:sSub>
            <m:ctrlPr>
              <w:rPr>
                <w:rFonts w:ascii="Cambria Math" w:eastAsia="SimSun" w:hAnsi="Cambria Math"/>
                <w:i/>
                <w:sz w:val="20"/>
                <w:szCs w:val="20"/>
              </w:rPr>
            </m:ctrlPr>
          </m:e>
        </m:bar>
        <m:r>
          <w:rPr>
            <w:rFonts w:ascii="Cambria Math" w:eastAsia="SimSun" w:hAnsi="Times New Roman"/>
            <w:sz w:val="20"/>
            <w:szCs w:val="20"/>
          </w:rPr>
          <m:t>=</m:t>
        </m:r>
        <m:sSup>
          <m:sSupPr>
            <m:ctrlPr>
              <w:rPr>
                <w:rFonts w:ascii="Cambria Math" w:eastAsia="SimSun" w:hAnsi="Times New Roman"/>
                <w:i/>
                <w:sz w:val="20"/>
                <w:szCs w:val="20"/>
              </w:rPr>
            </m:ctrlPr>
          </m:sSupPr>
          <m:e>
            <m:d>
              <m:dPr>
                <m:ctrlPr>
                  <w:rPr>
                    <w:rFonts w:ascii="Cambria Math" w:eastAsia="SimSun" w:hAnsi="Times New Roman"/>
                    <w:i/>
                    <w:sz w:val="20"/>
                    <w:szCs w:val="20"/>
                  </w:rPr>
                </m:ctrlPr>
              </m:dPr>
              <m:e>
                <m:nary>
                  <m:naryPr>
                    <m:chr m:val="∑"/>
                    <m:ctrlPr>
                      <w:rPr>
                        <w:rFonts w:ascii="Cambria Math" w:eastAsia="SimSun" w:hAnsi="Times New Roman"/>
                        <w:i/>
                        <w:sz w:val="20"/>
                        <w:szCs w:val="20"/>
                      </w:rPr>
                    </m:ctrlPr>
                  </m:naryPr>
                  <m:sub>
                    <m:r>
                      <w:rPr>
                        <w:rFonts w:ascii="Cambria Math" w:eastAsia="SimSun" w:hAnsi="Times New Roman"/>
                        <w:sz w:val="20"/>
                        <w:szCs w:val="20"/>
                      </w:rPr>
                      <m:t>i=1</m:t>
                    </m:r>
                  </m:sub>
                  <m:sup>
                    <m:sSub>
                      <m:sSubPr>
                        <m:ctrlPr>
                          <w:rPr>
                            <w:rFonts w:ascii="Cambria Math" w:eastAsia="SimSun" w:hAnsi="Times New Roman"/>
                            <w:i/>
                            <w:sz w:val="20"/>
                            <w:szCs w:val="20"/>
                          </w:rPr>
                        </m:ctrlPr>
                      </m:sSubPr>
                      <m:e>
                        <m:r>
                          <w:rPr>
                            <w:rFonts w:ascii="Cambria Math" w:eastAsia="SimSun" w:hAnsi="Times New Roman"/>
                            <w:sz w:val="20"/>
                            <w:szCs w:val="20"/>
                          </w:rPr>
                          <m:t>M</m:t>
                        </m:r>
                      </m:e>
                      <m:sub>
                        <m:r>
                          <w:rPr>
                            <w:rFonts w:ascii="Cambria Math" w:eastAsia="SimSun" w:hAnsi="Times New Roman"/>
                            <w:sz w:val="20"/>
                            <w:szCs w:val="20"/>
                          </w:rPr>
                          <m:t>s</m:t>
                        </m:r>
                      </m:sub>
                    </m:sSub>
                  </m:sup>
                  <m:e>
                    <m:sSubSup>
                      <m:sSubSupPr>
                        <m:ctrlPr>
                          <w:rPr>
                            <w:rFonts w:ascii="Cambria Math" w:eastAsia="SimSun" w:hAnsi="Times New Roman"/>
                            <w:i/>
                            <w:sz w:val="20"/>
                            <w:szCs w:val="20"/>
                          </w:rPr>
                        </m:ctrlPr>
                      </m:sSubSupPr>
                      <m:e>
                        <m:r>
                          <w:rPr>
                            <w:rFonts w:ascii="Cambria Math" w:eastAsia="SimSun" w:hAnsi="Times New Roman"/>
                            <w:sz w:val="20"/>
                            <w:szCs w:val="20"/>
                          </w:rPr>
                          <m:t>A</m:t>
                        </m:r>
                      </m:e>
                      <m:sub>
                        <m:r>
                          <w:rPr>
                            <w:rFonts w:ascii="Cambria Math" w:eastAsia="SimSun" w:hAnsi="Times New Roman"/>
                            <w:sz w:val="20"/>
                            <w:szCs w:val="20"/>
                          </w:rPr>
                          <m:t>si</m:t>
                        </m:r>
                      </m:sub>
                      <m:sup>
                        <m:r>
                          <w:rPr>
                            <w:rFonts w:ascii="Cambria Math" w:eastAsia="SimSun" w:hAnsi="Times New Roman"/>
                            <w:sz w:val="20"/>
                            <w:szCs w:val="20"/>
                          </w:rPr>
                          <m:t>s</m:t>
                        </m:r>
                        <m:r>
                          <w:rPr>
                            <w:rFonts w:ascii="Cambria Math" w:eastAsia="SimSun" w:hAnsi="Times New Roman"/>
                            <w:sz w:val="20"/>
                            <w:szCs w:val="20"/>
                          </w:rPr>
                          <m:t>-</m:t>
                        </m:r>
                        <m:r>
                          <w:rPr>
                            <w:rFonts w:ascii="Cambria Math" w:eastAsia="SimSun" w:hAnsi="Times New Roman"/>
                            <w:sz w:val="20"/>
                            <w:szCs w:val="20"/>
                          </w:rPr>
                          <m:t>1</m:t>
                        </m:r>
                      </m:sup>
                    </m:sSubSup>
                    <m:ctrlPr>
                      <w:rPr>
                        <w:rFonts w:ascii="Cambria Math" w:eastAsia="SimSun" w:hAnsi="Cambria Math"/>
                        <w:i/>
                        <w:sz w:val="20"/>
                        <w:szCs w:val="20"/>
                      </w:rPr>
                    </m:ctrlPr>
                  </m:e>
                </m:nary>
                <m:ctrlPr>
                  <w:rPr>
                    <w:rFonts w:ascii="Cambria Math" w:eastAsia="SimSun" w:hAnsi="Cambria Math"/>
                    <w:i/>
                    <w:sz w:val="20"/>
                    <w:szCs w:val="20"/>
                  </w:rPr>
                </m:ctrlPr>
              </m:e>
            </m:d>
            <m:ctrlPr>
              <w:rPr>
                <w:rFonts w:ascii="Cambria Math" w:eastAsia="SimSun" w:hAnsi="Cambria Math"/>
                <w:i/>
                <w:sz w:val="20"/>
                <w:szCs w:val="20"/>
              </w:rPr>
            </m:ctrlPr>
          </m:e>
          <m:sup>
            <m:f>
              <m:fPr>
                <m:ctrlPr>
                  <w:rPr>
                    <w:rFonts w:ascii="Cambria Math" w:eastAsia="SimSun" w:hAnsi="Times New Roman"/>
                    <w:i/>
                    <w:sz w:val="20"/>
                    <w:szCs w:val="20"/>
                  </w:rPr>
                </m:ctrlPr>
              </m:fPr>
              <m:num>
                <m:r>
                  <w:rPr>
                    <w:rFonts w:ascii="Cambria Math" w:eastAsia="SimSun" w:hAnsi="Times New Roman"/>
                    <w:sz w:val="20"/>
                    <w:szCs w:val="20"/>
                  </w:rPr>
                  <m:t>1</m:t>
                </m:r>
              </m:num>
              <m:den>
                <m:r>
                  <w:rPr>
                    <w:rFonts w:ascii="Cambria Math" w:eastAsia="SimSun" w:hAnsi="Times New Roman"/>
                    <w:sz w:val="20"/>
                    <w:szCs w:val="20"/>
                  </w:rPr>
                  <m:t>s</m:t>
                </m:r>
                <m:r>
                  <w:rPr>
                    <w:rFonts w:ascii="Cambria Math" w:eastAsia="SimSun" w:hAnsi="Times New Roman"/>
                    <w:sz w:val="20"/>
                    <w:szCs w:val="20"/>
                  </w:rPr>
                  <m:t>-</m:t>
                </m:r>
                <m:r>
                  <w:rPr>
                    <w:rFonts w:ascii="Cambria Math" w:eastAsia="SimSun" w:hAnsi="Times New Roman"/>
                    <w:sz w:val="20"/>
                    <w:szCs w:val="20"/>
                  </w:rPr>
                  <m:t>1</m:t>
                </m:r>
              </m:den>
            </m:f>
            <m:ctrlPr>
              <w:rPr>
                <w:rFonts w:ascii="Cambria Math" w:eastAsia="SimSun" w:hAnsi="Cambria Math"/>
                <w:i/>
                <w:sz w:val="20"/>
                <w:szCs w:val="20"/>
              </w:rPr>
            </m:ctrlPr>
          </m:sup>
        </m:sSup>
      </m:oMath>
      <w:r w:rsidRPr="00DE2B13">
        <w:rPr>
          <w:rFonts w:ascii="SimSun" w:eastAsia="SimSun" w:hAnsi="SimSun"/>
          <w:sz w:val="20"/>
          <w:szCs w:val="20"/>
        </w:rPr>
        <w:t xml:space="preserve">.                            </w:t>
      </w:r>
      <w:r w:rsidRPr="00DE2B13">
        <w:rPr>
          <w:rFonts w:ascii="Times New Roman" w:eastAsia="SimSun" w:hAnsi="Times New Roman"/>
          <w:sz w:val="20"/>
          <w:szCs w:val="20"/>
        </w:rPr>
        <w:t xml:space="preserve"> (A-13)</w:t>
      </w:r>
    </w:p>
    <w:p w14:paraId="5C74674D" w14:textId="77777777" w:rsidR="00E11F90" w:rsidRPr="00DE2B13" w:rsidRDefault="00E11F90" w:rsidP="00E11F90">
      <w:pPr>
        <w:widowControl w:val="0"/>
        <w:spacing w:after="0" w:line="360" w:lineRule="auto"/>
        <w:ind w:firstLineChars="200" w:firstLine="400"/>
        <w:jc w:val="both"/>
        <w:rPr>
          <w:rFonts w:ascii="Times New Roman" w:eastAsia="SimSun" w:hAnsi="Times New Roman"/>
          <w:sz w:val="20"/>
          <w:szCs w:val="20"/>
        </w:rPr>
      </w:pPr>
      <w:r>
        <w:rPr>
          <w:rFonts w:ascii="Times New Roman" w:eastAsia="SimSun" w:hAnsi="Times New Roman"/>
          <w:sz w:val="20"/>
          <w:szCs w:val="20"/>
        </w:rPr>
        <w:t>T</w:t>
      </w:r>
      <w:r w:rsidRPr="00DF4A3D">
        <w:rPr>
          <w:rFonts w:ascii="Times New Roman" w:eastAsia="SimSun" w:hAnsi="Times New Roman"/>
          <w:sz w:val="20"/>
          <w:szCs w:val="20"/>
        </w:rPr>
        <w:t>he aggregate TFP and manufacturing output</w:t>
      </w:r>
      <w:r>
        <w:rPr>
          <w:rFonts w:ascii="Times New Roman" w:eastAsia="SimSun" w:hAnsi="Times New Roman"/>
          <w:sz w:val="20"/>
          <w:szCs w:val="20"/>
        </w:rPr>
        <w:t xml:space="preserve"> are given by </w:t>
      </w:r>
      <w:r w:rsidRPr="00DE2B13">
        <w:rPr>
          <w:rFonts w:ascii="Times New Roman" w:eastAsia="SimSun" w:hAnsi="Times New Roman"/>
          <w:sz w:val="20"/>
          <w:szCs w:val="20"/>
        </w:rPr>
        <w:t>Eq. A-</w:t>
      </w:r>
      <w:r>
        <w:rPr>
          <w:rFonts w:ascii="Times New Roman" w:eastAsia="SimSun" w:hAnsi="Times New Roman"/>
          <w:sz w:val="20"/>
          <w:szCs w:val="20"/>
        </w:rPr>
        <w:t>14</w:t>
      </w:r>
      <w:r w:rsidRPr="00DE2B13">
        <w:rPr>
          <w:rFonts w:ascii="Times New Roman" w:eastAsia="SimSun" w:hAnsi="Times New Roman"/>
          <w:sz w:val="20"/>
          <w:szCs w:val="20"/>
        </w:rPr>
        <w:t xml:space="preserve"> and Eq. A-</w:t>
      </w:r>
      <w:r>
        <w:rPr>
          <w:rFonts w:ascii="Times New Roman" w:eastAsia="SimSun" w:hAnsi="Times New Roman"/>
          <w:sz w:val="20"/>
          <w:szCs w:val="20"/>
        </w:rPr>
        <w:t>15</w:t>
      </w:r>
      <w:r w:rsidRPr="00DE2B13">
        <w:rPr>
          <w:rFonts w:ascii="SimSun" w:eastAsia="SimSun" w:hAnsi="SimSun"/>
          <w:sz w:val="20"/>
          <w:szCs w:val="20"/>
        </w:rPr>
        <w:t xml:space="preserve"> </w:t>
      </w:r>
      <w:r w:rsidRPr="00DE2B13">
        <w:rPr>
          <w:rFonts w:ascii="Times New Roman" w:eastAsia="SimSun" w:hAnsi="Times New Roman"/>
          <w:sz w:val="20"/>
          <w:szCs w:val="20"/>
        </w:rPr>
        <w:t>respectively.</w:t>
      </w:r>
    </w:p>
    <w:p w14:paraId="78ABE044" w14:textId="77777777" w:rsidR="00E11F90" w:rsidRPr="00DF4A3D" w:rsidRDefault="00E11F90" w:rsidP="00E11F90">
      <w:pPr>
        <w:widowControl w:val="0"/>
        <w:spacing w:after="0" w:line="360" w:lineRule="auto"/>
        <w:ind w:firstLineChars="200" w:firstLine="400"/>
        <w:jc w:val="both"/>
        <w:rPr>
          <w:rFonts w:ascii="Times New Roman" w:eastAsia="SimSun" w:hAnsi="Times New Roman"/>
          <w:sz w:val="20"/>
          <w:szCs w:val="20"/>
        </w:rPr>
      </w:pPr>
    </w:p>
    <w:p w14:paraId="74C79519" w14:textId="5942AD4F" w:rsidR="00E11F90" w:rsidRDefault="005E6D0A" w:rsidP="005E6D0A">
      <w:pPr>
        <w:widowControl w:val="0"/>
        <w:spacing w:after="0" w:line="360" w:lineRule="auto"/>
        <w:ind w:firstLineChars="200" w:firstLine="400"/>
        <w:jc w:val="right"/>
        <w:rPr>
          <w:rFonts w:ascii="Times New Roman" w:eastAsia="SimSun" w:hAnsi="Times New Roman"/>
          <w:sz w:val="20"/>
          <w:szCs w:val="20"/>
        </w:rPr>
      </w:pPr>
      <m:oMath>
        <m:r>
          <w:rPr>
            <w:rFonts w:ascii="Cambria Math" w:eastAsia="SimSun" w:hAnsi="Times New Roman"/>
            <w:sz w:val="20"/>
            <w:szCs w:val="20"/>
          </w:rPr>
          <m:t>TFP=</m:t>
        </m:r>
        <m:nary>
          <m:naryPr>
            <m:chr m:val="∏"/>
            <m:ctrlPr>
              <w:rPr>
                <w:rFonts w:ascii="Cambria Math" w:eastAsia="SimSun" w:hAnsi="Times New Roman"/>
                <w:i/>
                <w:sz w:val="20"/>
                <w:szCs w:val="20"/>
              </w:rPr>
            </m:ctrlPr>
          </m:naryPr>
          <m:sub>
            <m:r>
              <w:rPr>
                <w:rFonts w:ascii="Cambria Math" w:eastAsia="SimSun" w:hAnsi="Times New Roman"/>
                <w:sz w:val="20"/>
                <w:szCs w:val="20"/>
              </w:rPr>
              <m:t>s=1</m:t>
            </m:r>
          </m:sub>
          <m:sup>
            <m:r>
              <w:rPr>
                <w:rFonts w:ascii="Cambria Math" w:eastAsia="SimSun" w:hAnsi="Times New Roman"/>
                <w:sz w:val="20"/>
                <w:szCs w:val="20"/>
              </w:rPr>
              <m:t>S</m:t>
            </m:r>
          </m:sup>
          <m:e>
            <m:r>
              <w:rPr>
                <w:rFonts w:ascii="Cambria Math" w:eastAsia="SimSun" w:hAnsi="Times New Roman"/>
                <w:sz w:val="20"/>
                <w:szCs w:val="20"/>
              </w:rPr>
              <m:t>TF</m:t>
            </m:r>
            <m:sSubSup>
              <m:sSubSupPr>
                <m:ctrlPr>
                  <w:rPr>
                    <w:rFonts w:ascii="Cambria Math" w:eastAsia="SimSun" w:hAnsi="Times New Roman"/>
                    <w:i/>
                    <w:sz w:val="20"/>
                    <w:szCs w:val="20"/>
                  </w:rPr>
                </m:ctrlPr>
              </m:sSubSupPr>
              <m:e>
                <m:r>
                  <w:rPr>
                    <w:rFonts w:ascii="Cambria Math" w:eastAsia="SimSun" w:hAnsi="Times New Roman"/>
                    <w:sz w:val="20"/>
                    <w:szCs w:val="20"/>
                  </w:rPr>
                  <m:t>P</m:t>
                </m:r>
              </m:e>
              <m:sub>
                <m:r>
                  <w:rPr>
                    <w:rFonts w:ascii="Cambria Math" w:eastAsia="SimSun" w:hAnsi="Times New Roman"/>
                    <w:sz w:val="20"/>
                    <w:szCs w:val="20"/>
                  </w:rPr>
                  <m:t>S</m:t>
                </m:r>
              </m:sub>
              <m:sup>
                <m:sSub>
                  <m:sSubPr>
                    <m:ctrlPr>
                      <w:rPr>
                        <w:rFonts w:ascii="Cambria Math" w:eastAsia="SimSun" w:hAnsi="Times New Roman"/>
                        <w:i/>
                        <w:sz w:val="20"/>
                        <w:szCs w:val="20"/>
                      </w:rPr>
                    </m:ctrlPr>
                  </m:sSubPr>
                  <m:e>
                    <m:r>
                      <w:rPr>
                        <w:rFonts w:ascii="Cambria Math" w:eastAsia="SimSun" w:hAnsi="Times New Roman"/>
                        <w:sz w:val="20"/>
                        <w:szCs w:val="20"/>
                      </w:rPr>
                      <m:t>θ</m:t>
                    </m:r>
                  </m:e>
                  <m:sub>
                    <m:r>
                      <w:rPr>
                        <w:rFonts w:ascii="Cambria Math" w:eastAsia="SimSun" w:hAnsi="Times New Roman"/>
                        <w:sz w:val="20"/>
                        <w:szCs w:val="20"/>
                      </w:rPr>
                      <m:t>s</m:t>
                    </m:r>
                  </m:sub>
                </m:sSub>
                <m:ctrlPr>
                  <w:rPr>
                    <w:rFonts w:ascii="Cambria Math" w:eastAsia="SimSun" w:hAnsi="Cambria Math"/>
                    <w:i/>
                    <w:sz w:val="20"/>
                    <w:szCs w:val="20"/>
                  </w:rPr>
                </m:ctrlPr>
              </m:sup>
            </m:sSubSup>
            <m:ctrlPr>
              <w:rPr>
                <w:rFonts w:ascii="Cambria Math" w:eastAsia="SimSun" w:hAnsi="Cambria Math"/>
                <w:i/>
                <w:sz w:val="20"/>
                <w:szCs w:val="20"/>
              </w:rPr>
            </m:ctrlPr>
          </m:e>
        </m:nary>
        <m:r>
          <w:rPr>
            <w:rFonts w:ascii="Cambria Math" w:eastAsia="SimSun" w:hAnsi="Times New Roman"/>
            <w:sz w:val="20"/>
            <w:szCs w:val="20"/>
          </w:rPr>
          <m:t>=</m:t>
        </m:r>
        <m:nary>
          <m:naryPr>
            <m:chr m:val="∏"/>
            <m:ctrlPr>
              <w:rPr>
                <w:rFonts w:ascii="Cambria Math" w:eastAsia="SimSun" w:hAnsi="Times New Roman"/>
                <w:i/>
                <w:sz w:val="20"/>
                <w:szCs w:val="20"/>
              </w:rPr>
            </m:ctrlPr>
          </m:naryPr>
          <m:sub>
            <m:r>
              <w:rPr>
                <w:rFonts w:ascii="Cambria Math" w:eastAsia="SimSun" w:hAnsi="Times New Roman"/>
                <w:sz w:val="20"/>
                <w:szCs w:val="20"/>
              </w:rPr>
              <m:t>s=1</m:t>
            </m:r>
          </m:sub>
          <m:sup>
            <m:r>
              <w:rPr>
                <w:rFonts w:ascii="Cambria Math" w:eastAsia="SimSun" w:hAnsi="Times New Roman"/>
                <w:sz w:val="20"/>
                <w:szCs w:val="20"/>
              </w:rPr>
              <m:t>S</m:t>
            </m:r>
          </m:sup>
          <m:e>
            <m:sSup>
              <m:sSupPr>
                <m:ctrlPr>
                  <w:rPr>
                    <w:rFonts w:ascii="Cambria Math" w:eastAsia="SimSun" w:hAnsi="Times New Roman"/>
                    <w:i/>
                    <w:sz w:val="20"/>
                    <w:szCs w:val="20"/>
                  </w:rPr>
                </m:ctrlPr>
              </m:sSupPr>
              <m:e>
                <m:d>
                  <m:dPr>
                    <m:ctrlPr>
                      <w:rPr>
                        <w:rFonts w:ascii="Cambria Math" w:eastAsia="SimSun" w:hAnsi="Times New Roman"/>
                        <w:i/>
                        <w:sz w:val="20"/>
                        <w:szCs w:val="20"/>
                      </w:rPr>
                    </m:ctrlPr>
                  </m:dPr>
                  <m:e>
                    <m:nary>
                      <m:naryPr>
                        <m:chr m:val="∑"/>
                        <m:ctrlPr>
                          <w:rPr>
                            <w:rFonts w:ascii="Cambria Math" w:eastAsia="SimSun" w:hAnsi="Times New Roman"/>
                            <w:i/>
                            <w:sz w:val="20"/>
                            <w:szCs w:val="20"/>
                          </w:rPr>
                        </m:ctrlPr>
                      </m:naryPr>
                      <m:sub>
                        <m:r>
                          <w:rPr>
                            <w:rFonts w:ascii="Cambria Math" w:eastAsia="SimSun" w:hAnsi="Times New Roman"/>
                            <w:sz w:val="20"/>
                            <w:szCs w:val="20"/>
                          </w:rPr>
                          <m:t>i=1</m:t>
                        </m:r>
                      </m:sub>
                      <m:sup>
                        <m:sSub>
                          <m:sSubPr>
                            <m:ctrlPr>
                              <w:rPr>
                                <w:rFonts w:ascii="Cambria Math" w:eastAsia="SimSun" w:hAnsi="Times New Roman"/>
                                <w:i/>
                                <w:sz w:val="20"/>
                                <w:szCs w:val="20"/>
                              </w:rPr>
                            </m:ctrlPr>
                          </m:sSubPr>
                          <m:e>
                            <m:r>
                              <w:rPr>
                                <w:rFonts w:ascii="Cambria Math" w:eastAsia="SimSun" w:hAnsi="Times New Roman"/>
                                <w:sz w:val="20"/>
                                <w:szCs w:val="20"/>
                              </w:rPr>
                              <m:t>M</m:t>
                            </m:r>
                          </m:e>
                          <m:sub>
                            <m:r>
                              <w:rPr>
                                <w:rFonts w:ascii="Cambria Math" w:eastAsia="SimSun" w:hAnsi="Times New Roman"/>
                                <w:sz w:val="20"/>
                                <w:szCs w:val="20"/>
                              </w:rPr>
                              <m:t>s</m:t>
                            </m:r>
                          </m:sub>
                        </m:sSub>
                      </m:sup>
                      <m:e>
                        <m:sSup>
                          <m:sSupPr>
                            <m:ctrlPr>
                              <w:rPr>
                                <w:rFonts w:ascii="Cambria Math" w:eastAsia="SimSun" w:hAnsi="Times New Roman"/>
                                <w:i/>
                                <w:sz w:val="20"/>
                                <w:szCs w:val="20"/>
                              </w:rPr>
                            </m:ctrlPr>
                          </m:sSupPr>
                          <m:e>
                            <m:d>
                              <m:dPr>
                                <m:begChr m:val="{"/>
                                <m:endChr m:val="}"/>
                                <m:ctrlPr>
                                  <w:rPr>
                                    <w:rFonts w:ascii="Cambria Math" w:eastAsia="SimSun" w:hAnsi="Times New Roman"/>
                                    <w:i/>
                                    <w:sz w:val="20"/>
                                    <w:szCs w:val="20"/>
                                  </w:rPr>
                                </m:ctrlPr>
                              </m:dPr>
                              <m:e>
                                <m:sSub>
                                  <m:sSubPr>
                                    <m:ctrlPr>
                                      <w:rPr>
                                        <w:rFonts w:ascii="Cambria Math" w:eastAsia="SimSun" w:hAnsi="Times New Roman"/>
                                        <w:i/>
                                        <w:sz w:val="20"/>
                                        <w:szCs w:val="20"/>
                                      </w:rPr>
                                    </m:ctrlPr>
                                  </m:sSubPr>
                                  <m:e>
                                    <m:r>
                                      <w:rPr>
                                        <w:rFonts w:ascii="Cambria Math" w:eastAsia="SimSun" w:hAnsi="Times New Roman"/>
                                        <w:sz w:val="20"/>
                                        <w:szCs w:val="20"/>
                                      </w:rPr>
                                      <m:t>A</m:t>
                                    </m:r>
                                  </m:e>
                                  <m:sub>
                                    <m:r>
                                      <w:rPr>
                                        <w:rFonts w:ascii="Cambria Math" w:eastAsia="SimSun" w:hAnsi="Times New Roman"/>
                                        <w:sz w:val="20"/>
                                        <w:szCs w:val="20"/>
                                      </w:rPr>
                                      <m:t>si</m:t>
                                    </m:r>
                                  </m:sub>
                                </m:sSub>
                                <m:f>
                                  <m:fPr>
                                    <m:ctrlPr>
                                      <w:rPr>
                                        <w:rFonts w:ascii="Cambria Math" w:eastAsia="SimSun" w:hAnsi="Times New Roman"/>
                                        <w:i/>
                                        <w:sz w:val="20"/>
                                        <w:szCs w:val="20"/>
                                      </w:rPr>
                                    </m:ctrlPr>
                                  </m:fPr>
                                  <m:num>
                                    <m:sSub>
                                      <m:sSubPr>
                                        <m:ctrlPr>
                                          <w:rPr>
                                            <w:rFonts w:ascii="Cambria Math" w:eastAsia="SimSun" w:hAnsi="Times New Roman"/>
                                            <w:i/>
                                            <w:sz w:val="20"/>
                                            <w:szCs w:val="20"/>
                                          </w:rPr>
                                        </m:ctrlPr>
                                      </m:sSubPr>
                                      <m:e>
                                        <m:bar>
                                          <m:barPr>
                                            <m:pos m:val="top"/>
                                            <m:ctrlPr>
                                              <w:rPr>
                                                <w:rFonts w:ascii="Cambria Math" w:eastAsia="SimSun" w:hAnsi="Times New Roman"/>
                                                <w:i/>
                                                <w:sz w:val="20"/>
                                                <w:szCs w:val="20"/>
                                              </w:rPr>
                                            </m:ctrlPr>
                                          </m:barPr>
                                          <m:e>
                                            <m:r>
                                              <w:rPr>
                                                <w:rFonts w:ascii="Cambria Math" w:eastAsia="SimSun" w:hAnsi="Times New Roman"/>
                                                <w:sz w:val="20"/>
                                                <w:szCs w:val="20"/>
                                              </w:rPr>
                                              <m:t>TFPR</m:t>
                                            </m:r>
                                          </m:e>
                                        </m:bar>
                                      </m:e>
                                      <m:sub>
                                        <m:r>
                                          <w:rPr>
                                            <w:rFonts w:ascii="Cambria Math" w:eastAsia="SimSun" w:hAnsi="Times New Roman"/>
                                            <w:sz w:val="20"/>
                                            <w:szCs w:val="20"/>
                                          </w:rPr>
                                          <m:t>S</m:t>
                                        </m:r>
                                      </m:sub>
                                    </m:sSub>
                                  </m:num>
                                  <m:den>
                                    <m:r>
                                      <w:rPr>
                                        <w:rFonts w:ascii="Cambria Math" w:eastAsia="SimSun" w:hAnsi="Times New Roman"/>
                                        <w:sz w:val="20"/>
                                        <w:szCs w:val="20"/>
                                      </w:rPr>
                                      <m:t>TFP</m:t>
                                    </m:r>
                                    <m:sSub>
                                      <m:sSubPr>
                                        <m:ctrlPr>
                                          <w:rPr>
                                            <w:rFonts w:ascii="Cambria Math" w:eastAsia="SimSun" w:hAnsi="Times New Roman"/>
                                            <w:i/>
                                            <w:sz w:val="20"/>
                                            <w:szCs w:val="20"/>
                                          </w:rPr>
                                        </m:ctrlPr>
                                      </m:sSubPr>
                                      <m:e>
                                        <m:r>
                                          <w:rPr>
                                            <w:rFonts w:ascii="Cambria Math" w:eastAsia="SimSun" w:hAnsi="Times New Roman"/>
                                            <w:sz w:val="20"/>
                                            <w:szCs w:val="20"/>
                                          </w:rPr>
                                          <m:t>S</m:t>
                                        </m:r>
                                      </m:e>
                                      <m:sub>
                                        <m:r>
                                          <w:rPr>
                                            <w:rFonts w:ascii="Cambria Math" w:eastAsia="SimSun" w:hAnsi="Times New Roman"/>
                                            <w:sz w:val="20"/>
                                            <w:szCs w:val="20"/>
                                          </w:rPr>
                                          <m:t>si</m:t>
                                        </m:r>
                                      </m:sub>
                                    </m:sSub>
                                    <m:ctrlPr>
                                      <w:rPr>
                                        <w:rFonts w:ascii="Cambria Math" w:eastAsia="SimSun" w:hAnsi="Cambria Math"/>
                                        <w:i/>
                                        <w:sz w:val="20"/>
                                        <w:szCs w:val="20"/>
                                      </w:rPr>
                                    </m:ctrlPr>
                                  </m:den>
                                </m:f>
                                <m:ctrlPr>
                                  <w:rPr>
                                    <w:rFonts w:ascii="Cambria Math" w:eastAsia="SimSun" w:hAnsi="Cambria Math"/>
                                    <w:i/>
                                    <w:sz w:val="20"/>
                                    <w:szCs w:val="20"/>
                                  </w:rPr>
                                </m:ctrlPr>
                              </m:e>
                            </m:d>
                          </m:e>
                          <m:sup>
                            <m:r>
                              <w:rPr>
                                <w:rFonts w:ascii="Cambria Math" w:eastAsia="SimSun" w:hAnsi="Times New Roman"/>
                                <w:sz w:val="20"/>
                                <w:szCs w:val="20"/>
                              </w:rPr>
                              <m:t>s</m:t>
                            </m:r>
                            <m:r>
                              <w:rPr>
                                <w:rFonts w:ascii="Cambria Math" w:eastAsia="SimSun" w:hAnsi="Times New Roman"/>
                                <w:sz w:val="20"/>
                                <w:szCs w:val="20"/>
                              </w:rPr>
                              <m:t>-</m:t>
                            </m:r>
                            <m:r>
                              <w:rPr>
                                <w:rFonts w:ascii="Cambria Math" w:eastAsia="SimSun" w:hAnsi="Times New Roman"/>
                                <w:sz w:val="20"/>
                                <w:szCs w:val="20"/>
                              </w:rPr>
                              <m:t>1</m:t>
                            </m:r>
                          </m:sup>
                        </m:sSup>
                        <m:ctrlPr>
                          <w:rPr>
                            <w:rFonts w:ascii="Cambria Math" w:eastAsia="SimSun" w:hAnsi="Cambria Math"/>
                            <w:i/>
                            <w:sz w:val="20"/>
                            <w:szCs w:val="20"/>
                          </w:rPr>
                        </m:ctrlPr>
                      </m:e>
                    </m:nary>
                    <m:ctrlPr>
                      <w:rPr>
                        <w:rFonts w:ascii="Cambria Math" w:eastAsia="SimSun" w:hAnsi="Cambria Math"/>
                        <w:i/>
                        <w:sz w:val="20"/>
                        <w:szCs w:val="20"/>
                      </w:rPr>
                    </m:ctrlPr>
                  </m:e>
                </m:d>
                <m:ctrlPr>
                  <w:rPr>
                    <w:rFonts w:ascii="Cambria Math" w:eastAsia="SimSun" w:hAnsi="Cambria Math"/>
                    <w:i/>
                    <w:sz w:val="20"/>
                    <w:szCs w:val="20"/>
                  </w:rPr>
                </m:ctrlPr>
              </m:e>
              <m:sup>
                <m:f>
                  <m:fPr>
                    <m:ctrlPr>
                      <w:rPr>
                        <w:rFonts w:ascii="Cambria Math" w:eastAsia="SimSun" w:hAnsi="Times New Roman"/>
                        <w:i/>
                        <w:sz w:val="20"/>
                        <w:szCs w:val="20"/>
                      </w:rPr>
                    </m:ctrlPr>
                  </m:fPr>
                  <m:num>
                    <m:sSub>
                      <m:sSubPr>
                        <m:ctrlPr>
                          <w:rPr>
                            <w:rFonts w:ascii="Cambria Math" w:eastAsia="SimSun" w:hAnsi="Times New Roman"/>
                            <w:i/>
                            <w:sz w:val="20"/>
                            <w:szCs w:val="20"/>
                          </w:rPr>
                        </m:ctrlPr>
                      </m:sSubPr>
                      <m:e>
                        <m:r>
                          <w:rPr>
                            <w:rFonts w:ascii="Cambria Math" w:eastAsia="SimSun" w:hAnsi="Times New Roman"/>
                            <w:sz w:val="20"/>
                            <w:szCs w:val="20"/>
                          </w:rPr>
                          <m:t>θ</m:t>
                        </m:r>
                      </m:e>
                      <m:sub>
                        <m:r>
                          <w:rPr>
                            <w:rFonts w:ascii="Cambria Math" w:eastAsia="SimSun" w:hAnsi="Times New Roman"/>
                            <w:sz w:val="20"/>
                            <w:szCs w:val="20"/>
                          </w:rPr>
                          <m:t>s</m:t>
                        </m:r>
                      </m:sub>
                    </m:sSub>
                  </m:num>
                  <m:den>
                    <m:r>
                      <w:rPr>
                        <w:rFonts w:ascii="Cambria Math" w:eastAsia="SimSun" w:hAnsi="Times New Roman"/>
                        <w:sz w:val="20"/>
                        <w:szCs w:val="20"/>
                      </w:rPr>
                      <m:t>s</m:t>
                    </m:r>
                    <m:r>
                      <w:rPr>
                        <w:rFonts w:ascii="Cambria Math" w:eastAsia="SimSun" w:hAnsi="Times New Roman"/>
                        <w:sz w:val="20"/>
                        <w:szCs w:val="20"/>
                      </w:rPr>
                      <m:t>-</m:t>
                    </m:r>
                    <m:r>
                      <w:rPr>
                        <w:rFonts w:ascii="Cambria Math" w:eastAsia="SimSun" w:hAnsi="Times New Roman"/>
                        <w:sz w:val="20"/>
                        <w:szCs w:val="20"/>
                      </w:rPr>
                      <m:t>1</m:t>
                    </m:r>
                  </m:den>
                </m:f>
                <m:ctrlPr>
                  <w:rPr>
                    <w:rFonts w:ascii="Cambria Math" w:eastAsia="SimSun" w:hAnsi="Cambria Math"/>
                    <w:i/>
                    <w:sz w:val="20"/>
                    <w:szCs w:val="20"/>
                  </w:rPr>
                </m:ctrlPr>
              </m:sup>
            </m:sSup>
            <m:ctrlPr>
              <w:rPr>
                <w:rFonts w:ascii="Cambria Math" w:eastAsia="SimSun" w:hAnsi="Cambria Math"/>
                <w:i/>
                <w:sz w:val="20"/>
                <w:szCs w:val="20"/>
              </w:rPr>
            </m:ctrlPr>
          </m:e>
        </m:nary>
      </m:oMath>
      <w:r w:rsidR="00E11F90">
        <w:rPr>
          <w:rFonts w:ascii="Times New Roman" w:eastAsia="SimSun" w:hAnsi="Times New Roman"/>
          <w:sz w:val="20"/>
          <w:szCs w:val="20"/>
        </w:rPr>
        <w:t xml:space="preserve"> </w:t>
      </w:r>
      <w:r w:rsidR="00E11F90" w:rsidRPr="00DE2B13">
        <w:rPr>
          <w:rFonts w:ascii="SimSun" w:eastAsia="SimSun" w:hAnsi="SimSun"/>
          <w:sz w:val="20"/>
          <w:szCs w:val="20"/>
        </w:rPr>
        <w:t xml:space="preserve">.                      </w:t>
      </w:r>
      <w:r w:rsidR="00E11F90" w:rsidRPr="00DE2B13">
        <w:rPr>
          <w:rFonts w:ascii="Times New Roman" w:eastAsia="SimSun" w:hAnsi="Times New Roman"/>
          <w:sz w:val="20"/>
          <w:szCs w:val="20"/>
        </w:rPr>
        <w:t xml:space="preserve"> (A-1</w:t>
      </w:r>
      <w:r w:rsidR="00E11F90">
        <w:rPr>
          <w:rFonts w:ascii="Times New Roman" w:eastAsia="SimSun" w:hAnsi="Times New Roman"/>
          <w:sz w:val="20"/>
          <w:szCs w:val="20"/>
        </w:rPr>
        <w:t>4</w:t>
      </w:r>
      <w:r w:rsidR="00E11F90" w:rsidRPr="00DE2B13">
        <w:rPr>
          <w:rFonts w:ascii="Times New Roman" w:eastAsia="SimSun" w:hAnsi="Times New Roman"/>
          <w:sz w:val="20"/>
          <w:szCs w:val="20"/>
        </w:rPr>
        <w:t>)</w:t>
      </w:r>
    </w:p>
    <w:p w14:paraId="27AFDECA" w14:textId="6DFF8BA2" w:rsidR="00E11F90" w:rsidRPr="00F54B28" w:rsidRDefault="005E6D0A" w:rsidP="005E6D0A">
      <w:pPr>
        <w:widowControl w:val="0"/>
        <w:wordWrap w:val="0"/>
        <w:spacing w:after="0" w:line="360" w:lineRule="auto"/>
        <w:ind w:firstLineChars="200" w:firstLine="400"/>
        <w:jc w:val="right"/>
        <w:rPr>
          <w:rFonts w:ascii="Times New Roman" w:eastAsia="SimSun" w:hAnsi="Times New Roman"/>
          <w:sz w:val="20"/>
          <w:szCs w:val="20"/>
        </w:rPr>
      </w:pPr>
      <m:oMath>
        <m:r>
          <w:rPr>
            <w:rFonts w:ascii="Cambria Math" w:eastAsia="SimSun" w:hAnsi="Times New Roman"/>
            <w:sz w:val="20"/>
            <w:szCs w:val="20"/>
          </w:rPr>
          <m:t>Y=</m:t>
        </m:r>
        <m:nary>
          <m:naryPr>
            <m:chr m:val="∏"/>
            <m:ctrlPr>
              <w:rPr>
                <w:rFonts w:ascii="Cambria Math" w:eastAsia="SimSun" w:hAnsi="Times New Roman"/>
                <w:i/>
                <w:sz w:val="20"/>
                <w:szCs w:val="20"/>
              </w:rPr>
            </m:ctrlPr>
          </m:naryPr>
          <m:sub>
            <m:r>
              <w:rPr>
                <w:rFonts w:ascii="Cambria Math" w:eastAsia="SimSun" w:hAnsi="Times New Roman"/>
                <w:sz w:val="20"/>
                <w:szCs w:val="20"/>
              </w:rPr>
              <m:t>s=1</m:t>
            </m:r>
          </m:sub>
          <m:sup>
            <m:r>
              <w:rPr>
                <w:rFonts w:ascii="Cambria Math" w:eastAsia="SimSun" w:hAnsi="Times New Roman"/>
                <w:sz w:val="20"/>
                <w:szCs w:val="20"/>
              </w:rPr>
              <m:t>S</m:t>
            </m:r>
          </m:sup>
          <m:e>
            <m:sSup>
              <m:sSupPr>
                <m:ctrlPr>
                  <w:rPr>
                    <w:rFonts w:ascii="Cambria Math" w:eastAsia="SimSun" w:hAnsi="Times New Roman"/>
                    <w:i/>
                    <w:sz w:val="20"/>
                    <w:szCs w:val="20"/>
                  </w:rPr>
                </m:ctrlPr>
              </m:sSupPr>
              <m:e>
                <m:d>
                  <m:dPr>
                    <m:ctrlPr>
                      <w:rPr>
                        <w:rFonts w:ascii="Cambria Math" w:eastAsia="SimSun" w:hAnsi="Times New Roman"/>
                        <w:sz w:val="20"/>
                        <w:szCs w:val="20"/>
                      </w:rPr>
                    </m:ctrlPr>
                  </m:dPr>
                  <m:e>
                    <m:r>
                      <m:rPr>
                        <m:nor/>
                      </m:rPr>
                      <w:rPr>
                        <w:rFonts w:ascii="Cambria Math" w:eastAsia="SimSun" w:hAnsi="Times New Roman"/>
                        <w:sz w:val="20"/>
                        <w:szCs w:val="20"/>
                      </w:rPr>
                      <m:t>TF</m:t>
                    </m:r>
                    <m:sSub>
                      <m:sSubPr>
                        <m:ctrlPr>
                          <w:rPr>
                            <w:rFonts w:ascii="Cambria Math" w:eastAsia="SimSun" w:hAnsi="Times New Roman"/>
                            <w:sz w:val="20"/>
                            <w:szCs w:val="20"/>
                          </w:rPr>
                        </m:ctrlPr>
                      </m:sSubPr>
                      <m:e>
                        <m:r>
                          <m:rPr>
                            <m:nor/>
                          </m:rPr>
                          <w:rPr>
                            <w:rFonts w:ascii="Cambria Math" w:eastAsia="SimSun" w:hAnsi="Times New Roman"/>
                            <w:sz w:val="20"/>
                            <w:szCs w:val="20"/>
                          </w:rPr>
                          <m:t>P</m:t>
                        </m:r>
                      </m:e>
                      <m:sub>
                        <m:r>
                          <w:rPr>
                            <w:rFonts w:ascii="Cambria Math" w:eastAsia="SimSun" w:hAnsi="Times New Roman"/>
                            <w:sz w:val="20"/>
                            <w:szCs w:val="20"/>
                          </w:rPr>
                          <m:t>s</m:t>
                        </m:r>
                        <m:ctrlPr>
                          <w:rPr>
                            <w:rFonts w:ascii="Cambria Math" w:eastAsia="SimSun" w:hAnsi="Times New Roman"/>
                            <w:i/>
                            <w:sz w:val="20"/>
                            <w:szCs w:val="20"/>
                          </w:rPr>
                        </m:ctrlPr>
                      </m:sub>
                    </m:sSub>
                    <m:sSubSup>
                      <m:sSubSupPr>
                        <m:ctrlPr>
                          <w:rPr>
                            <w:rFonts w:ascii="Cambria Math" w:eastAsia="SimSun" w:hAnsi="Times New Roman"/>
                            <w:i/>
                            <w:sz w:val="20"/>
                            <w:szCs w:val="20"/>
                          </w:rPr>
                        </m:ctrlPr>
                      </m:sSubSupPr>
                      <m:e>
                        <m:r>
                          <w:rPr>
                            <w:rFonts w:ascii="Cambria Math" w:eastAsia="SimSun" w:hAnsi="Times New Roman"/>
                            <w:sz w:val="20"/>
                            <w:szCs w:val="20"/>
                          </w:rPr>
                          <m:t>K</m:t>
                        </m:r>
                      </m:e>
                      <m:sub>
                        <m:r>
                          <w:rPr>
                            <w:rFonts w:ascii="Cambria Math" w:eastAsia="SimSun" w:hAnsi="Times New Roman"/>
                            <w:sz w:val="20"/>
                            <w:szCs w:val="20"/>
                          </w:rPr>
                          <m:t>s</m:t>
                        </m:r>
                      </m:sub>
                      <m:sup>
                        <m:sSub>
                          <m:sSubPr>
                            <m:ctrlPr>
                              <w:rPr>
                                <w:rFonts w:ascii="Cambria Math" w:eastAsia="SimSun" w:hAnsi="Times New Roman"/>
                                <w:i/>
                                <w:sz w:val="20"/>
                                <w:szCs w:val="20"/>
                              </w:rPr>
                            </m:ctrlPr>
                          </m:sSubPr>
                          <m:e>
                            <m:r>
                              <w:rPr>
                                <w:rFonts w:ascii="Cambria Math" w:eastAsia="SimSun" w:hAnsi="Times New Roman"/>
                                <w:sz w:val="20"/>
                                <w:szCs w:val="20"/>
                              </w:rPr>
                              <m:t>α</m:t>
                            </m:r>
                          </m:e>
                          <m:sub>
                            <m:r>
                              <w:rPr>
                                <w:rFonts w:ascii="Cambria Math" w:eastAsia="SimSun" w:hAnsi="Times New Roman"/>
                                <w:sz w:val="20"/>
                                <w:szCs w:val="20"/>
                              </w:rPr>
                              <m:t>s</m:t>
                            </m:r>
                          </m:sub>
                        </m:sSub>
                        <m:ctrlPr>
                          <w:rPr>
                            <w:rFonts w:ascii="Cambria Math" w:eastAsia="SimSun" w:hAnsi="Cambria Math"/>
                            <w:i/>
                            <w:sz w:val="20"/>
                            <w:szCs w:val="20"/>
                          </w:rPr>
                        </m:ctrlPr>
                      </m:sup>
                    </m:sSubSup>
                    <m:sSubSup>
                      <m:sSubSupPr>
                        <m:ctrlPr>
                          <w:rPr>
                            <w:rFonts w:ascii="Cambria Math" w:eastAsia="SimSun" w:hAnsi="Times New Roman"/>
                            <w:i/>
                            <w:sz w:val="20"/>
                            <w:szCs w:val="20"/>
                          </w:rPr>
                        </m:ctrlPr>
                      </m:sSubSupPr>
                      <m:e>
                        <m:r>
                          <w:rPr>
                            <w:rFonts w:ascii="Cambria Math" w:eastAsia="SimSun" w:hAnsi="Times New Roman"/>
                            <w:sz w:val="20"/>
                            <w:szCs w:val="20"/>
                          </w:rPr>
                          <m:t>L</m:t>
                        </m:r>
                      </m:e>
                      <m:sub>
                        <m:r>
                          <w:rPr>
                            <w:rFonts w:ascii="Cambria Math" w:eastAsia="SimSun" w:hAnsi="Times New Roman"/>
                            <w:sz w:val="20"/>
                            <w:szCs w:val="20"/>
                          </w:rPr>
                          <m:t>s</m:t>
                        </m:r>
                      </m:sub>
                      <m:sup>
                        <m:r>
                          <w:rPr>
                            <w:rFonts w:ascii="Cambria Math" w:eastAsia="SimSun" w:hAnsi="Times New Roman"/>
                            <w:sz w:val="20"/>
                            <w:szCs w:val="20"/>
                          </w:rPr>
                          <m:t>1</m:t>
                        </m:r>
                        <m:r>
                          <w:rPr>
                            <w:rFonts w:ascii="Cambria Math" w:eastAsia="SimSun" w:hAnsi="Times New Roman"/>
                            <w:sz w:val="20"/>
                            <w:szCs w:val="20"/>
                          </w:rPr>
                          <m:t>-</m:t>
                        </m:r>
                        <m:sSub>
                          <m:sSubPr>
                            <m:ctrlPr>
                              <w:rPr>
                                <w:rFonts w:ascii="Cambria Math" w:eastAsia="SimSun" w:hAnsi="Times New Roman"/>
                                <w:i/>
                                <w:sz w:val="20"/>
                                <w:szCs w:val="20"/>
                              </w:rPr>
                            </m:ctrlPr>
                          </m:sSubPr>
                          <m:e>
                            <m:r>
                              <w:rPr>
                                <w:rFonts w:ascii="Cambria Math" w:eastAsia="SimSun" w:hAnsi="Times New Roman"/>
                                <w:sz w:val="20"/>
                                <w:szCs w:val="20"/>
                              </w:rPr>
                              <m:t>α</m:t>
                            </m:r>
                          </m:e>
                          <m:sub>
                            <m:r>
                              <w:rPr>
                                <w:rFonts w:ascii="Cambria Math" w:eastAsia="SimSun" w:hAnsi="Times New Roman"/>
                                <w:sz w:val="20"/>
                                <w:szCs w:val="20"/>
                              </w:rPr>
                              <m:t>s</m:t>
                            </m:r>
                          </m:sub>
                        </m:sSub>
                        <m:ctrlPr>
                          <w:rPr>
                            <w:rFonts w:ascii="Cambria Math" w:eastAsia="SimSun" w:hAnsi="Cambria Math"/>
                            <w:i/>
                            <w:sz w:val="20"/>
                            <w:szCs w:val="20"/>
                          </w:rPr>
                        </m:ctrlPr>
                      </m:sup>
                    </m:sSubSup>
                    <m:ctrlPr>
                      <w:rPr>
                        <w:rFonts w:ascii="Cambria Math" w:eastAsia="SimSun" w:hAnsi="Cambria Math"/>
                        <w:i/>
                        <w:sz w:val="20"/>
                        <w:szCs w:val="20"/>
                      </w:rPr>
                    </m:ctrlPr>
                  </m:e>
                </m:d>
                <m:ctrlPr>
                  <w:rPr>
                    <w:rFonts w:ascii="Cambria Math" w:eastAsia="SimSun" w:hAnsi="Cambria Math"/>
                    <w:i/>
                    <w:sz w:val="20"/>
                    <w:szCs w:val="20"/>
                  </w:rPr>
                </m:ctrlPr>
              </m:e>
              <m:sup>
                <m:sSub>
                  <m:sSubPr>
                    <m:ctrlPr>
                      <w:rPr>
                        <w:rFonts w:ascii="Cambria Math" w:eastAsia="SimSun" w:hAnsi="Times New Roman"/>
                        <w:i/>
                        <w:sz w:val="20"/>
                        <w:szCs w:val="20"/>
                      </w:rPr>
                    </m:ctrlPr>
                  </m:sSubPr>
                  <m:e>
                    <m:r>
                      <w:rPr>
                        <w:rFonts w:ascii="Cambria Math" w:eastAsia="SimSun" w:hAnsi="Times New Roman"/>
                        <w:sz w:val="20"/>
                        <w:szCs w:val="20"/>
                      </w:rPr>
                      <m:t>θ</m:t>
                    </m:r>
                  </m:e>
                  <m:sub>
                    <m:r>
                      <w:rPr>
                        <w:rFonts w:ascii="Cambria Math" w:eastAsia="SimSun" w:hAnsi="Times New Roman"/>
                        <w:sz w:val="20"/>
                        <w:szCs w:val="20"/>
                      </w:rPr>
                      <m:t>s</m:t>
                    </m:r>
                  </m:sub>
                </m:sSub>
                <m:ctrlPr>
                  <w:rPr>
                    <w:rFonts w:ascii="Cambria Math" w:eastAsia="SimSun" w:hAnsi="Cambria Math"/>
                    <w:i/>
                    <w:sz w:val="20"/>
                    <w:szCs w:val="20"/>
                  </w:rPr>
                </m:ctrlPr>
              </m:sup>
            </m:sSup>
            <m:ctrlPr>
              <w:rPr>
                <w:rFonts w:ascii="Cambria Math" w:eastAsia="SimSun" w:hAnsi="Cambria Math"/>
                <w:i/>
                <w:sz w:val="20"/>
                <w:szCs w:val="20"/>
              </w:rPr>
            </m:ctrlPr>
          </m:e>
        </m:nary>
      </m:oMath>
      <w:r w:rsidR="00E11F90" w:rsidRPr="00DE2B13">
        <w:rPr>
          <w:rFonts w:ascii="SimSun" w:eastAsia="SimSun" w:hAnsi="SimSun"/>
          <w:sz w:val="20"/>
          <w:szCs w:val="20"/>
        </w:rPr>
        <w:t xml:space="preserve">.         </w:t>
      </w:r>
      <w:r w:rsidR="00E11F90">
        <w:rPr>
          <w:rFonts w:ascii="SimSun" w:eastAsia="SimSun" w:hAnsi="SimSun"/>
          <w:sz w:val="20"/>
          <w:szCs w:val="20"/>
        </w:rPr>
        <w:t xml:space="preserve">       </w:t>
      </w:r>
      <w:r w:rsidR="00E11F90" w:rsidRPr="00DE2B13">
        <w:rPr>
          <w:rFonts w:ascii="SimSun" w:eastAsia="SimSun" w:hAnsi="SimSun"/>
          <w:sz w:val="20"/>
          <w:szCs w:val="20"/>
        </w:rPr>
        <w:t xml:space="preserve">             </w:t>
      </w:r>
      <w:r w:rsidR="00E11F90" w:rsidRPr="00DE2B13">
        <w:rPr>
          <w:rFonts w:ascii="Times New Roman" w:eastAsia="SimSun" w:hAnsi="Times New Roman"/>
          <w:sz w:val="20"/>
          <w:szCs w:val="20"/>
        </w:rPr>
        <w:t xml:space="preserve"> (A-1</w:t>
      </w:r>
      <w:r w:rsidR="00E11F90">
        <w:rPr>
          <w:rFonts w:ascii="Times New Roman" w:eastAsia="SimSun" w:hAnsi="Times New Roman"/>
          <w:sz w:val="20"/>
          <w:szCs w:val="20"/>
        </w:rPr>
        <w:t>5</w:t>
      </w:r>
      <w:r w:rsidR="00E11F90" w:rsidRPr="00DE2B13">
        <w:rPr>
          <w:rFonts w:ascii="Times New Roman" w:eastAsia="SimSun" w:hAnsi="Times New Roman"/>
          <w:sz w:val="20"/>
          <w:szCs w:val="20"/>
        </w:rPr>
        <w:t>)</w:t>
      </w:r>
    </w:p>
    <w:p w14:paraId="2102A4DB" w14:textId="77777777" w:rsidR="00E11F90" w:rsidRDefault="00E11F90" w:rsidP="00E11F90">
      <w:pPr>
        <w:widowControl w:val="0"/>
        <w:spacing w:after="0" w:line="360" w:lineRule="auto"/>
        <w:ind w:firstLineChars="200" w:firstLine="400"/>
        <w:jc w:val="both"/>
        <w:rPr>
          <w:rFonts w:ascii="Times New Roman" w:eastAsia="SimSun" w:hAnsi="Times New Roman"/>
          <w:sz w:val="20"/>
          <w:szCs w:val="20"/>
        </w:rPr>
      </w:pPr>
      <w:r w:rsidRPr="00DE2B13">
        <w:rPr>
          <w:rFonts w:ascii="Times New Roman" w:eastAsia="SimSun" w:hAnsi="Times New Roman"/>
          <w:sz w:val="20"/>
          <w:szCs w:val="20"/>
        </w:rPr>
        <w:t>In this framework we have adopted an implicit assumption that there are no distortions in each industry as a whole, and therefore all mismatches exist within the industry</w:t>
      </w:r>
      <w:r>
        <w:rPr>
          <w:rFonts w:ascii="Times New Roman" w:eastAsia="SimSun" w:hAnsi="Times New Roman"/>
          <w:sz w:val="20"/>
          <w:szCs w:val="20"/>
        </w:rPr>
        <w:t xml:space="preserve"> (</w:t>
      </w:r>
      <w:r w:rsidRPr="00DE2B13">
        <w:rPr>
          <w:rFonts w:ascii="Times New Roman" w:eastAsia="SimSun" w:hAnsi="Times New Roman"/>
          <w:sz w:val="20"/>
          <w:szCs w:val="20"/>
        </w:rPr>
        <w:t>Hsieh and Klenow</w:t>
      </w:r>
      <w:r>
        <w:rPr>
          <w:rFonts w:ascii="Times New Roman" w:eastAsia="SimSun" w:hAnsi="Times New Roman"/>
          <w:sz w:val="20"/>
          <w:szCs w:val="20"/>
        </w:rPr>
        <w:t>, 2009)</w:t>
      </w:r>
      <w:r w:rsidRPr="00DE2B13">
        <w:rPr>
          <w:rFonts w:ascii="Times New Roman" w:eastAsia="SimSun" w:hAnsi="Times New Roman"/>
          <w:sz w:val="20"/>
          <w:szCs w:val="20"/>
        </w:rPr>
        <w:t>. The negative effect of distortions on aggregate</w:t>
      </w:r>
      <w:r w:rsidRPr="00DE2B13">
        <w:rPr>
          <w:rFonts w:ascii="Times New Roman" w:eastAsia="SimSun" w:hAnsi="Times New Roman" w:hint="eastAsia"/>
          <w:sz w:val="20"/>
          <w:szCs w:val="20"/>
        </w:rPr>
        <w:t xml:space="preserve"> </w:t>
      </w:r>
      <w:r w:rsidRPr="00DE2B13">
        <w:rPr>
          <w:rFonts w:ascii="Times New Roman" w:eastAsia="SimSun" w:hAnsi="Times New Roman"/>
          <w:sz w:val="20"/>
          <w:szCs w:val="20"/>
        </w:rPr>
        <w:t>TFP can be summarized by the variance of TFPR. The distribution with higher dispersion degree of TFPR means that there may be more serious misallocation.</w:t>
      </w:r>
    </w:p>
    <w:bookmarkEnd w:id="0"/>
    <w:p w14:paraId="56D4DA50" w14:textId="23AD94F3" w:rsidR="00C544E5" w:rsidRPr="00A6034E" w:rsidRDefault="00C544E5">
      <w:pPr>
        <w:rPr>
          <w:rFonts w:ascii="Times New Roman" w:eastAsia="SimSun" w:hAnsi="Times New Roman"/>
          <w:sz w:val="20"/>
          <w:szCs w:val="20"/>
        </w:rPr>
      </w:pPr>
    </w:p>
    <w:sectPr w:rsidR="00C544E5" w:rsidRPr="00A6034E" w:rsidSect="00D70B02">
      <w:pgSz w:w="12240" w:h="15840"/>
      <w:pgMar w:top="1440" w:right="1440" w:bottom="1440" w:left="1440" w:header="720" w:footer="720" w:gutter="0"/>
      <w:cols w:space="720"/>
      <w:noEndnote/>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D3711E0" w14:textId="77777777" w:rsidR="00E97E11" w:rsidRDefault="00E97E11">
      <w:pPr>
        <w:spacing w:after="0" w:line="240" w:lineRule="auto"/>
      </w:pPr>
      <w:r>
        <w:separator/>
      </w:r>
    </w:p>
  </w:endnote>
  <w:endnote w:type="continuationSeparator" w:id="0">
    <w:p w14:paraId="4701B79E" w14:textId="77777777" w:rsidR="00E97E11" w:rsidRDefault="00E97E1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DengXian">
    <w:altName w:val="DengXian"/>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Light">
    <w:altName w:val="等线 Light"/>
    <w:charset w:val="86"/>
    <w:family w:val="auto"/>
    <w:pitch w:val="variable"/>
    <w:sig w:usb0="A00002BF" w:usb1="38CF7CFA" w:usb2="00000016" w:usb3="00000000" w:csb0="0004000F" w:csb1="00000000"/>
  </w:font>
  <w:font w:name="SimSun">
    <w:altName w:val="宋体"/>
    <w:panose1 w:val="02010600030101010101"/>
    <w:charset w:val="86"/>
    <w:family w:val="auto"/>
    <w:pitch w:val="variable"/>
    <w:sig w:usb0="00000203" w:usb1="288F0000" w:usb2="00000016" w:usb3="00000000" w:csb0="00040001" w:csb1="00000000"/>
  </w:font>
  <w:font w:name="MinionPro-Regular">
    <w:panose1 w:val="00000000000000000000"/>
    <w:charset w:val="00"/>
    <w:family w:val="roman"/>
    <w:notTrueType/>
    <w:pitch w:val="default"/>
  </w:font>
  <w:font w:name="Cambria Math">
    <w:panose1 w:val="02040503050406030204"/>
    <w:charset w:val="00"/>
    <w:family w:val="roman"/>
    <w:pitch w:val="variable"/>
    <w:sig w:usb0="E00006FF" w:usb1="420024FF" w:usb2="02000000" w:usb3="00000000" w:csb0="0000019F" w:csb1="00000000"/>
  </w:font>
  <w:font w:name="TimesNewRomanPS-BoldMT">
    <w:altName w:val="等线"/>
    <w:panose1 w:val="00000000000000000000"/>
    <w:charset w:val="00"/>
    <w:family w:val="roman"/>
    <w:notTrueType/>
    <w:pitch w:val="default"/>
  </w:font>
  <w:font w:name="Microsoft YaHei">
    <w:altName w:val="微软雅黑"/>
    <w:panose1 w:val="020B0503020204020204"/>
    <w:charset w:val="86"/>
    <w:family w:val="swiss"/>
    <w:pitch w:val="variable"/>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B3C0DE3" w14:textId="77777777" w:rsidR="00A15E30" w:rsidRDefault="00A15E30">
    <w:pPr>
      <w:widowControl w:val="0"/>
      <w:autoSpaceDE w:val="0"/>
      <w:autoSpaceDN w:val="0"/>
      <w:adjustRightInd w:val="0"/>
      <w:spacing w:after="0" w:line="240" w:lineRule="auto"/>
      <w:jc w:val="center"/>
      <w:rPr>
        <w:rFonts w:ascii="Times New Roman" w:hAnsi="Times New Roman"/>
        <w:sz w:val="24"/>
        <w:szCs w:val="24"/>
      </w:rPr>
    </w:pPr>
    <w:r>
      <w:rPr>
        <w:rFonts w:ascii="Times New Roman" w:hAnsi="Times New Roman"/>
        <w:sz w:val="24"/>
        <w:szCs w:val="24"/>
      </w:rPr>
      <w:pgNum/>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4CC191D" w14:textId="77777777" w:rsidR="00E97E11" w:rsidRDefault="00E97E11">
      <w:pPr>
        <w:spacing w:after="0" w:line="240" w:lineRule="auto"/>
      </w:pPr>
      <w:r>
        <w:separator/>
      </w:r>
    </w:p>
  </w:footnote>
  <w:footnote w:type="continuationSeparator" w:id="0">
    <w:p w14:paraId="46AC08DC" w14:textId="77777777" w:rsidR="00E97E11" w:rsidRDefault="00E97E1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AB1E23"/>
    <w:multiLevelType w:val="multilevel"/>
    <w:tmpl w:val="DBC0F3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5F62F9E"/>
    <w:multiLevelType w:val="multilevel"/>
    <w:tmpl w:val="F51240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9B61B5C"/>
    <w:multiLevelType w:val="multilevel"/>
    <w:tmpl w:val="AC70C2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embedSystemFonts/>
  <w:bordersDoNotSurroundHeader/>
  <w:bordersDoNotSurroundFooter/>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yMDO0MDW0NDKyMLawMDVT0lEKTi0uzszPAykwNKsFABR4LCwtAAAA"/>
  </w:docVars>
  <w:rsids>
    <w:rsidRoot w:val="00B74A95"/>
    <w:rsid w:val="0000082F"/>
    <w:rsid w:val="00002618"/>
    <w:rsid w:val="000030C2"/>
    <w:rsid w:val="00003553"/>
    <w:rsid w:val="00003779"/>
    <w:rsid w:val="000038A4"/>
    <w:rsid w:val="0000409C"/>
    <w:rsid w:val="00004F96"/>
    <w:rsid w:val="00005D15"/>
    <w:rsid w:val="0000627D"/>
    <w:rsid w:val="000072AE"/>
    <w:rsid w:val="000105B6"/>
    <w:rsid w:val="00011EBF"/>
    <w:rsid w:val="000120C9"/>
    <w:rsid w:val="000121BE"/>
    <w:rsid w:val="00014CE9"/>
    <w:rsid w:val="000165DA"/>
    <w:rsid w:val="00016866"/>
    <w:rsid w:val="00020CFB"/>
    <w:rsid w:val="00024CC7"/>
    <w:rsid w:val="00027CB1"/>
    <w:rsid w:val="000318C6"/>
    <w:rsid w:val="00031C2B"/>
    <w:rsid w:val="00032D5A"/>
    <w:rsid w:val="00033F1E"/>
    <w:rsid w:val="0003423A"/>
    <w:rsid w:val="0003484F"/>
    <w:rsid w:val="00035DC4"/>
    <w:rsid w:val="00036252"/>
    <w:rsid w:val="00036A28"/>
    <w:rsid w:val="00037222"/>
    <w:rsid w:val="00037522"/>
    <w:rsid w:val="000407DC"/>
    <w:rsid w:val="00044151"/>
    <w:rsid w:val="00046E1C"/>
    <w:rsid w:val="000517D5"/>
    <w:rsid w:val="000543B2"/>
    <w:rsid w:val="00054E06"/>
    <w:rsid w:val="00056AEA"/>
    <w:rsid w:val="00057547"/>
    <w:rsid w:val="000628BD"/>
    <w:rsid w:val="000633A4"/>
    <w:rsid w:val="00064297"/>
    <w:rsid w:val="00064A07"/>
    <w:rsid w:val="000652EC"/>
    <w:rsid w:val="00070A5A"/>
    <w:rsid w:val="000712F8"/>
    <w:rsid w:val="00074A8E"/>
    <w:rsid w:val="0007613C"/>
    <w:rsid w:val="00083C49"/>
    <w:rsid w:val="00086056"/>
    <w:rsid w:val="0008764B"/>
    <w:rsid w:val="000916E6"/>
    <w:rsid w:val="00095115"/>
    <w:rsid w:val="00096B91"/>
    <w:rsid w:val="00096F25"/>
    <w:rsid w:val="000A00D2"/>
    <w:rsid w:val="000A0A2C"/>
    <w:rsid w:val="000A2164"/>
    <w:rsid w:val="000A2F7F"/>
    <w:rsid w:val="000A4F30"/>
    <w:rsid w:val="000A595D"/>
    <w:rsid w:val="000A6156"/>
    <w:rsid w:val="000B51ED"/>
    <w:rsid w:val="000C06F5"/>
    <w:rsid w:val="000C2DDC"/>
    <w:rsid w:val="000C7FF3"/>
    <w:rsid w:val="000D142D"/>
    <w:rsid w:val="000D3E50"/>
    <w:rsid w:val="000D4196"/>
    <w:rsid w:val="000E1FE5"/>
    <w:rsid w:val="000E2AA9"/>
    <w:rsid w:val="000E36A5"/>
    <w:rsid w:val="000E427A"/>
    <w:rsid w:val="000E5145"/>
    <w:rsid w:val="000E5C67"/>
    <w:rsid w:val="000F1870"/>
    <w:rsid w:val="000F1BCE"/>
    <w:rsid w:val="000F1EEE"/>
    <w:rsid w:val="000F2127"/>
    <w:rsid w:val="000F341F"/>
    <w:rsid w:val="000F4D97"/>
    <w:rsid w:val="000F5909"/>
    <w:rsid w:val="000F6DDD"/>
    <w:rsid w:val="00102EB1"/>
    <w:rsid w:val="00104FC0"/>
    <w:rsid w:val="00107A5F"/>
    <w:rsid w:val="00110D78"/>
    <w:rsid w:val="0011422D"/>
    <w:rsid w:val="00114DDF"/>
    <w:rsid w:val="00116A56"/>
    <w:rsid w:val="0011769D"/>
    <w:rsid w:val="001228C3"/>
    <w:rsid w:val="00123409"/>
    <w:rsid w:val="001262BA"/>
    <w:rsid w:val="001321FF"/>
    <w:rsid w:val="0013277F"/>
    <w:rsid w:val="001356BB"/>
    <w:rsid w:val="00136E70"/>
    <w:rsid w:val="001379E3"/>
    <w:rsid w:val="00141073"/>
    <w:rsid w:val="0014195E"/>
    <w:rsid w:val="00145F7E"/>
    <w:rsid w:val="00146786"/>
    <w:rsid w:val="00146903"/>
    <w:rsid w:val="00147BCA"/>
    <w:rsid w:val="00147D4E"/>
    <w:rsid w:val="00151482"/>
    <w:rsid w:val="00151642"/>
    <w:rsid w:val="00154E55"/>
    <w:rsid w:val="0015526C"/>
    <w:rsid w:val="00157FAD"/>
    <w:rsid w:val="00160488"/>
    <w:rsid w:val="00165954"/>
    <w:rsid w:val="00165B12"/>
    <w:rsid w:val="00165CE7"/>
    <w:rsid w:val="001700C4"/>
    <w:rsid w:val="0017069A"/>
    <w:rsid w:val="00170714"/>
    <w:rsid w:val="00170D4D"/>
    <w:rsid w:val="001711BC"/>
    <w:rsid w:val="001731EA"/>
    <w:rsid w:val="00175F91"/>
    <w:rsid w:val="00176255"/>
    <w:rsid w:val="00176290"/>
    <w:rsid w:val="00183CCC"/>
    <w:rsid w:val="00184212"/>
    <w:rsid w:val="001908EF"/>
    <w:rsid w:val="00190D19"/>
    <w:rsid w:val="00191670"/>
    <w:rsid w:val="001918A6"/>
    <w:rsid w:val="00192AF7"/>
    <w:rsid w:val="0019353D"/>
    <w:rsid w:val="001942CD"/>
    <w:rsid w:val="001945E2"/>
    <w:rsid w:val="00196FB4"/>
    <w:rsid w:val="0019748B"/>
    <w:rsid w:val="00197A55"/>
    <w:rsid w:val="001A03E4"/>
    <w:rsid w:val="001A11A4"/>
    <w:rsid w:val="001A18EC"/>
    <w:rsid w:val="001A1C20"/>
    <w:rsid w:val="001A22A2"/>
    <w:rsid w:val="001A3F4B"/>
    <w:rsid w:val="001A4758"/>
    <w:rsid w:val="001A4A07"/>
    <w:rsid w:val="001A4EA3"/>
    <w:rsid w:val="001A6BD2"/>
    <w:rsid w:val="001A7245"/>
    <w:rsid w:val="001B1504"/>
    <w:rsid w:val="001B1CE9"/>
    <w:rsid w:val="001B256C"/>
    <w:rsid w:val="001B3464"/>
    <w:rsid w:val="001B44A7"/>
    <w:rsid w:val="001B5258"/>
    <w:rsid w:val="001B5B65"/>
    <w:rsid w:val="001C0AD7"/>
    <w:rsid w:val="001C0B3B"/>
    <w:rsid w:val="001C1454"/>
    <w:rsid w:val="001C1C6E"/>
    <w:rsid w:val="001C5FED"/>
    <w:rsid w:val="001C6BEE"/>
    <w:rsid w:val="001D219E"/>
    <w:rsid w:val="001D2664"/>
    <w:rsid w:val="001D3E8E"/>
    <w:rsid w:val="001D54CF"/>
    <w:rsid w:val="001E0121"/>
    <w:rsid w:val="001E20CF"/>
    <w:rsid w:val="001E340B"/>
    <w:rsid w:val="001E565D"/>
    <w:rsid w:val="001E7D7B"/>
    <w:rsid w:val="001F05BC"/>
    <w:rsid w:val="001F12D1"/>
    <w:rsid w:val="001F18DC"/>
    <w:rsid w:val="001F3254"/>
    <w:rsid w:val="00200536"/>
    <w:rsid w:val="00202307"/>
    <w:rsid w:val="00203196"/>
    <w:rsid w:val="00204B59"/>
    <w:rsid w:val="002075FE"/>
    <w:rsid w:val="0021152A"/>
    <w:rsid w:val="00212829"/>
    <w:rsid w:val="00214499"/>
    <w:rsid w:val="002165E5"/>
    <w:rsid w:val="00224938"/>
    <w:rsid w:val="00224E20"/>
    <w:rsid w:val="00225B61"/>
    <w:rsid w:val="0023095F"/>
    <w:rsid w:val="00230ACF"/>
    <w:rsid w:val="00230BAE"/>
    <w:rsid w:val="00230FCC"/>
    <w:rsid w:val="0023132F"/>
    <w:rsid w:val="00232CEA"/>
    <w:rsid w:val="00235632"/>
    <w:rsid w:val="00235634"/>
    <w:rsid w:val="002359C4"/>
    <w:rsid w:val="0024220B"/>
    <w:rsid w:val="00242A65"/>
    <w:rsid w:val="00243222"/>
    <w:rsid w:val="002463FC"/>
    <w:rsid w:val="002467E0"/>
    <w:rsid w:val="00247017"/>
    <w:rsid w:val="00252F4C"/>
    <w:rsid w:val="0025323B"/>
    <w:rsid w:val="00253259"/>
    <w:rsid w:val="00256012"/>
    <w:rsid w:val="0026049D"/>
    <w:rsid w:val="002613F7"/>
    <w:rsid w:val="00264AA9"/>
    <w:rsid w:val="00265B7A"/>
    <w:rsid w:val="00265BBD"/>
    <w:rsid w:val="00270016"/>
    <w:rsid w:val="0027049F"/>
    <w:rsid w:val="00270E7F"/>
    <w:rsid w:val="00271314"/>
    <w:rsid w:val="00273192"/>
    <w:rsid w:val="00274BCA"/>
    <w:rsid w:val="002811FF"/>
    <w:rsid w:val="00281526"/>
    <w:rsid w:val="00281CED"/>
    <w:rsid w:val="00283257"/>
    <w:rsid w:val="00291C92"/>
    <w:rsid w:val="00293037"/>
    <w:rsid w:val="00296E2E"/>
    <w:rsid w:val="0029752A"/>
    <w:rsid w:val="00297D69"/>
    <w:rsid w:val="002A04C0"/>
    <w:rsid w:val="002A1C7E"/>
    <w:rsid w:val="002A3B81"/>
    <w:rsid w:val="002A3DF7"/>
    <w:rsid w:val="002A43E7"/>
    <w:rsid w:val="002B2EA7"/>
    <w:rsid w:val="002B340E"/>
    <w:rsid w:val="002C182F"/>
    <w:rsid w:val="002C1A35"/>
    <w:rsid w:val="002C1B2F"/>
    <w:rsid w:val="002C1DD9"/>
    <w:rsid w:val="002C3FBC"/>
    <w:rsid w:val="002C5E6A"/>
    <w:rsid w:val="002C622E"/>
    <w:rsid w:val="002C6F92"/>
    <w:rsid w:val="002D117B"/>
    <w:rsid w:val="002D157E"/>
    <w:rsid w:val="002D3D5C"/>
    <w:rsid w:val="002D4852"/>
    <w:rsid w:val="002D518F"/>
    <w:rsid w:val="002D52D2"/>
    <w:rsid w:val="002D53DA"/>
    <w:rsid w:val="002D57F7"/>
    <w:rsid w:val="002D5F33"/>
    <w:rsid w:val="002D6495"/>
    <w:rsid w:val="002D6EB3"/>
    <w:rsid w:val="002D797B"/>
    <w:rsid w:val="002E1D1D"/>
    <w:rsid w:val="002E459F"/>
    <w:rsid w:val="002E6558"/>
    <w:rsid w:val="002E780C"/>
    <w:rsid w:val="002F2248"/>
    <w:rsid w:val="002F2285"/>
    <w:rsid w:val="002F2825"/>
    <w:rsid w:val="002F2853"/>
    <w:rsid w:val="002F5AD8"/>
    <w:rsid w:val="002F6F09"/>
    <w:rsid w:val="002F7C43"/>
    <w:rsid w:val="002F7C9E"/>
    <w:rsid w:val="002F7E7E"/>
    <w:rsid w:val="002F7FA8"/>
    <w:rsid w:val="003023C3"/>
    <w:rsid w:val="00304EEF"/>
    <w:rsid w:val="00305061"/>
    <w:rsid w:val="00305B5B"/>
    <w:rsid w:val="003060AE"/>
    <w:rsid w:val="0030617E"/>
    <w:rsid w:val="0030712B"/>
    <w:rsid w:val="003122F9"/>
    <w:rsid w:val="00313430"/>
    <w:rsid w:val="00316722"/>
    <w:rsid w:val="003172A3"/>
    <w:rsid w:val="003242C1"/>
    <w:rsid w:val="0032711D"/>
    <w:rsid w:val="00327B56"/>
    <w:rsid w:val="0033011D"/>
    <w:rsid w:val="003329BF"/>
    <w:rsid w:val="0033390D"/>
    <w:rsid w:val="00333FEF"/>
    <w:rsid w:val="003350E3"/>
    <w:rsid w:val="00335E6C"/>
    <w:rsid w:val="0033768D"/>
    <w:rsid w:val="00340887"/>
    <w:rsid w:val="00341695"/>
    <w:rsid w:val="00342A30"/>
    <w:rsid w:val="003446F9"/>
    <w:rsid w:val="00344BB6"/>
    <w:rsid w:val="00347E47"/>
    <w:rsid w:val="00350618"/>
    <w:rsid w:val="00350E2C"/>
    <w:rsid w:val="0035190D"/>
    <w:rsid w:val="003519ED"/>
    <w:rsid w:val="00352066"/>
    <w:rsid w:val="003527DC"/>
    <w:rsid w:val="00352992"/>
    <w:rsid w:val="0035351B"/>
    <w:rsid w:val="00355462"/>
    <w:rsid w:val="00355A06"/>
    <w:rsid w:val="00356607"/>
    <w:rsid w:val="003610DC"/>
    <w:rsid w:val="00361F39"/>
    <w:rsid w:val="00362AAB"/>
    <w:rsid w:val="00363FF2"/>
    <w:rsid w:val="003641C6"/>
    <w:rsid w:val="0036427E"/>
    <w:rsid w:val="00364E58"/>
    <w:rsid w:val="003658A2"/>
    <w:rsid w:val="0036784C"/>
    <w:rsid w:val="003712FF"/>
    <w:rsid w:val="003714D5"/>
    <w:rsid w:val="00376495"/>
    <w:rsid w:val="00376683"/>
    <w:rsid w:val="00377C36"/>
    <w:rsid w:val="00380325"/>
    <w:rsid w:val="00382319"/>
    <w:rsid w:val="003826F2"/>
    <w:rsid w:val="00383898"/>
    <w:rsid w:val="00384CDA"/>
    <w:rsid w:val="00384CFA"/>
    <w:rsid w:val="00384E44"/>
    <w:rsid w:val="0038638B"/>
    <w:rsid w:val="003916EF"/>
    <w:rsid w:val="00392A66"/>
    <w:rsid w:val="003937AF"/>
    <w:rsid w:val="00393916"/>
    <w:rsid w:val="00394BF7"/>
    <w:rsid w:val="003A0AE2"/>
    <w:rsid w:val="003A2061"/>
    <w:rsid w:val="003A28EB"/>
    <w:rsid w:val="003A4385"/>
    <w:rsid w:val="003A446D"/>
    <w:rsid w:val="003A67CA"/>
    <w:rsid w:val="003A79AC"/>
    <w:rsid w:val="003B573E"/>
    <w:rsid w:val="003B6096"/>
    <w:rsid w:val="003C02CB"/>
    <w:rsid w:val="003C05F8"/>
    <w:rsid w:val="003C5021"/>
    <w:rsid w:val="003C7A00"/>
    <w:rsid w:val="003C7DDA"/>
    <w:rsid w:val="003D007B"/>
    <w:rsid w:val="003D1226"/>
    <w:rsid w:val="003D1B9A"/>
    <w:rsid w:val="003E1B16"/>
    <w:rsid w:val="003E66BE"/>
    <w:rsid w:val="003E6F77"/>
    <w:rsid w:val="003F61BB"/>
    <w:rsid w:val="003F7BD9"/>
    <w:rsid w:val="00411F25"/>
    <w:rsid w:val="00411F3E"/>
    <w:rsid w:val="0041270B"/>
    <w:rsid w:val="00412B3F"/>
    <w:rsid w:val="0041349B"/>
    <w:rsid w:val="004134DF"/>
    <w:rsid w:val="00422E3E"/>
    <w:rsid w:val="0042413E"/>
    <w:rsid w:val="004248E3"/>
    <w:rsid w:val="00424CF6"/>
    <w:rsid w:val="004257A8"/>
    <w:rsid w:val="00425B55"/>
    <w:rsid w:val="00425CDE"/>
    <w:rsid w:val="00427BCD"/>
    <w:rsid w:val="0043016D"/>
    <w:rsid w:val="0043063E"/>
    <w:rsid w:val="0043064C"/>
    <w:rsid w:val="00432D75"/>
    <w:rsid w:val="0043504F"/>
    <w:rsid w:val="00441C99"/>
    <w:rsid w:val="00442601"/>
    <w:rsid w:val="00443720"/>
    <w:rsid w:val="00444AE0"/>
    <w:rsid w:val="0044539D"/>
    <w:rsid w:val="00445AD8"/>
    <w:rsid w:val="00447579"/>
    <w:rsid w:val="0045590F"/>
    <w:rsid w:val="004602BB"/>
    <w:rsid w:val="00462DF8"/>
    <w:rsid w:val="004644B3"/>
    <w:rsid w:val="004701C1"/>
    <w:rsid w:val="004716D3"/>
    <w:rsid w:val="00477069"/>
    <w:rsid w:val="0047736D"/>
    <w:rsid w:val="00477CC8"/>
    <w:rsid w:val="0048023E"/>
    <w:rsid w:val="00480504"/>
    <w:rsid w:val="004873BD"/>
    <w:rsid w:val="0048757B"/>
    <w:rsid w:val="00491051"/>
    <w:rsid w:val="00491BBF"/>
    <w:rsid w:val="00494D7D"/>
    <w:rsid w:val="00495C06"/>
    <w:rsid w:val="004A021A"/>
    <w:rsid w:val="004A03E1"/>
    <w:rsid w:val="004A0CC9"/>
    <w:rsid w:val="004A1FE0"/>
    <w:rsid w:val="004A2817"/>
    <w:rsid w:val="004A2B13"/>
    <w:rsid w:val="004A511F"/>
    <w:rsid w:val="004A52BB"/>
    <w:rsid w:val="004A7A1D"/>
    <w:rsid w:val="004B42D4"/>
    <w:rsid w:val="004B5C17"/>
    <w:rsid w:val="004C384E"/>
    <w:rsid w:val="004C3C1D"/>
    <w:rsid w:val="004C47B0"/>
    <w:rsid w:val="004C5B61"/>
    <w:rsid w:val="004D02A0"/>
    <w:rsid w:val="004D283F"/>
    <w:rsid w:val="004D2C4E"/>
    <w:rsid w:val="004D690B"/>
    <w:rsid w:val="004E0C11"/>
    <w:rsid w:val="004E6572"/>
    <w:rsid w:val="004E67BD"/>
    <w:rsid w:val="004F0051"/>
    <w:rsid w:val="004F3DD6"/>
    <w:rsid w:val="004F53ED"/>
    <w:rsid w:val="004F762E"/>
    <w:rsid w:val="004F7E93"/>
    <w:rsid w:val="00500141"/>
    <w:rsid w:val="0050195C"/>
    <w:rsid w:val="00503DEE"/>
    <w:rsid w:val="00504381"/>
    <w:rsid w:val="00504EE3"/>
    <w:rsid w:val="00505E3F"/>
    <w:rsid w:val="00510584"/>
    <w:rsid w:val="00516A8C"/>
    <w:rsid w:val="00517E4A"/>
    <w:rsid w:val="00521D0E"/>
    <w:rsid w:val="00521D34"/>
    <w:rsid w:val="00522598"/>
    <w:rsid w:val="00524069"/>
    <w:rsid w:val="00526039"/>
    <w:rsid w:val="0052613A"/>
    <w:rsid w:val="00526606"/>
    <w:rsid w:val="00526EE0"/>
    <w:rsid w:val="00530C8F"/>
    <w:rsid w:val="00531410"/>
    <w:rsid w:val="0053246D"/>
    <w:rsid w:val="00532A65"/>
    <w:rsid w:val="0053402D"/>
    <w:rsid w:val="00536397"/>
    <w:rsid w:val="00541340"/>
    <w:rsid w:val="005507D9"/>
    <w:rsid w:val="005514C8"/>
    <w:rsid w:val="00553DDF"/>
    <w:rsid w:val="00553F14"/>
    <w:rsid w:val="00554F69"/>
    <w:rsid w:val="005626B8"/>
    <w:rsid w:val="00562914"/>
    <w:rsid w:val="005658EB"/>
    <w:rsid w:val="005661C7"/>
    <w:rsid w:val="0056677F"/>
    <w:rsid w:val="00571215"/>
    <w:rsid w:val="00576762"/>
    <w:rsid w:val="00577102"/>
    <w:rsid w:val="00577464"/>
    <w:rsid w:val="00577A64"/>
    <w:rsid w:val="0058014C"/>
    <w:rsid w:val="005807B3"/>
    <w:rsid w:val="00580F1F"/>
    <w:rsid w:val="0058187C"/>
    <w:rsid w:val="00583FBF"/>
    <w:rsid w:val="005875F1"/>
    <w:rsid w:val="00591CDA"/>
    <w:rsid w:val="005942F7"/>
    <w:rsid w:val="00594E8E"/>
    <w:rsid w:val="00595744"/>
    <w:rsid w:val="00595A51"/>
    <w:rsid w:val="00596FC3"/>
    <w:rsid w:val="005A40B4"/>
    <w:rsid w:val="005A5F1B"/>
    <w:rsid w:val="005B2722"/>
    <w:rsid w:val="005B565A"/>
    <w:rsid w:val="005B5FF6"/>
    <w:rsid w:val="005B7E1A"/>
    <w:rsid w:val="005C3D50"/>
    <w:rsid w:val="005C47FE"/>
    <w:rsid w:val="005C652A"/>
    <w:rsid w:val="005C680A"/>
    <w:rsid w:val="005D1658"/>
    <w:rsid w:val="005D2A9D"/>
    <w:rsid w:val="005D36E9"/>
    <w:rsid w:val="005D462F"/>
    <w:rsid w:val="005D6364"/>
    <w:rsid w:val="005D703F"/>
    <w:rsid w:val="005E08E6"/>
    <w:rsid w:val="005E1FE4"/>
    <w:rsid w:val="005E4837"/>
    <w:rsid w:val="005E6D0A"/>
    <w:rsid w:val="005F02BA"/>
    <w:rsid w:val="005F0A8D"/>
    <w:rsid w:val="005F1EF4"/>
    <w:rsid w:val="005F4E81"/>
    <w:rsid w:val="005F5B77"/>
    <w:rsid w:val="005F717A"/>
    <w:rsid w:val="005F7F3F"/>
    <w:rsid w:val="006000BC"/>
    <w:rsid w:val="00601423"/>
    <w:rsid w:val="006022FD"/>
    <w:rsid w:val="00603429"/>
    <w:rsid w:val="006108A9"/>
    <w:rsid w:val="00611AB9"/>
    <w:rsid w:val="00613E33"/>
    <w:rsid w:val="006152A0"/>
    <w:rsid w:val="00624A8C"/>
    <w:rsid w:val="00625E4B"/>
    <w:rsid w:val="00630B2B"/>
    <w:rsid w:val="0063354D"/>
    <w:rsid w:val="00633D65"/>
    <w:rsid w:val="0063468B"/>
    <w:rsid w:val="00636869"/>
    <w:rsid w:val="00636E76"/>
    <w:rsid w:val="00640765"/>
    <w:rsid w:val="00641559"/>
    <w:rsid w:val="00643EE7"/>
    <w:rsid w:val="00644C5C"/>
    <w:rsid w:val="006455F3"/>
    <w:rsid w:val="0064628E"/>
    <w:rsid w:val="00650F0F"/>
    <w:rsid w:val="00652DB9"/>
    <w:rsid w:val="0065488F"/>
    <w:rsid w:val="00655967"/>
    <w:rsid w:val="0066144B"/>
    <w:rsid w:val="00666307"/>
    <w:rsid w:val="00666688"/>
    <w:rsid w:val="00667DBA"/>
    <w:rsid w:val="00667E58"/>
    <w:rsid w:val="006702BC"/>
    <w:rsid w:val="00671EA4"/>
    <w:rsid w:val="006727E0"/>
    <w:rsid w:val="00672A21"/>
    <w:rsid w:val="00674671"/>
    <w:rsid w:val="00676046"/>
    <w:rsid w:val="00676DBB"/>
    <w:rsid w:val="00677000"/>
    <w:rsid w:val="00677D1F"/>
    <w:rsid w:val="00680243"/>
    <w:rsid w:val="00681156"/>
    <w:rsid w:val="00682D57"/>
    <w:rsid w:val="00685B9B"/>
    <w:rsid w:val="00686716"/>
    <w:rsid w:val="00690153"/>
    <w:rsid w:val="0069018B"/>
    <w:rsid w:val="0069033C"/>
    <w:rsid w:val="00690410"/>
    <w:rsid w:val="00696852"/>
    <w:rsid w:val="006974FF"/>
    <w:rsid w:val="00697634"/>
    <w:rsid w:val="00697A49"/>
    <w:rsid w:val="006A1CF4"/>
    <w:rsid w:val="006A3E20"/>
    <w:rsid w:val="006A469F"/>
    <w:rsid w:val="006A6986"/>
    <w:rsid w:val="006A7A7C"/>
    <w:rsid w:val="006B080B"/>
    <w:rsid w:val="006B1446"/>
    <w:rsid w:val="006B5CCA"/>
    <w:rsid w:val="006C0CDD"/>
    <w:rsid w:val="006C1667"/>
    <w:rsid w:val="006C3784"/>
    <w:rsid w:val="006C43ED"/>
    <w:rsid w:val="006C4AA9"/>
    <w:rsid w:val="006C5980"/>
    <w:rsid w:val="006C69E4"/>
    <w:rsid w:val="006C7D6B"/>
    <w:rsid w:val="006D0CB4"/>
    <w:rsid w:val="006D74F3"/>
    <w:rsid w:val="006D77DF"/>
    <w:rsid w:val="006D7C90"/>
    <w:rsid w:val="006E076A"/>
    <w:rsid w:val="006E1110"/>
    <w:rsid w:val="006E1874"/>
    <w:rsid w:val="006E4A50"/>
    <w:rsid w:val="006E639B"/>
    <w:rsid w:val="006E66C2"/>
    <w:rsid w:val="006E69BE"/>
    <w:rsid w:val="006E7457"/>
    <w:rsid w:val="006F03FB"/>
    <w:rsid w:val="006F174B"/>
    <w:rsid w:val="006F1975"/>
    <w:rsid w:val="006F1F1B"/>
    <w:rsid w:val="006F266E"/>
    <w:rsid w:val="006F4267"/>
    <w:rsid w:val="006F6C52"/>
    <w:rsid w:val="00700FF8"/>
    <w:rsid w:val="00701681"/>
    <w:rsid w:val="00703562"/>
    <w:rsid w:val="00704850"/>
    <w:rsid w:val="00706F58"/>
    <w:rsid w:val="007074F6"/>
    <w:rsid w:val="007077CF"/>
    <w:rsid w:val="00707BC6"/>
    <w:rsid w:val="00707ECA"/>
    <w:rsid w:val="007134C5"/>
    <w:rsid w:val="007136FB"/>
    <w:rsid w:val="00714057"/>
    <w:rsid w:val="0071497B"/>
    <w:rsid w:val="007154BC"/>
    <w:rsid w:val="00717785"/>
    <w:rsid w:val="0072228C"/>
    <w:rsid w:val="0072240F"/>
    <w:rsid w:val="007248BF"/>
    <w:rsid w:val="00725128"/>
    <w:rsid w:val="00732C43"/>
    <w:rsid w:val="007401F5"/>
    <w:rsid w:val="00742246"/>
    <w:rsid w:val="00742434"/>
    <w:rsid w:val="007435D0"/>
    <w:rsid w:val="00747175"/>
    <w:rsid w:val="0075265F"/>
    <w:rsid w:val="00753AD8"/>
    <w:rsid w:val="00754D9B"/>
    <w:rsid w:val="007552C0"/>
    <w:rsid w:val="00756409"/>
    <w:rsid w:val="00757BE5"/>
    <w:rsid w:val="007609B4"/>
    <w:rsid w:val="0076234F"/>
    <w:rsid w:val="007637C3"/>
    <w:rsid w:val="00766AD4"/>
    <w:rsid w:val="007672A5"/>
    <w:rsid w:val="007678EA"/>
    <w:rsid w:val="00767FC3"/>
    <w:rsid w:val="00770AD1"/>
    <w:rsid w:val="00770F24"/>
    <w:rsid w:val="00771844"/>
    <w:rsid w:val="00775AD6"/>
    <w:rsid w:val="00776B5E"/>
    <w:rsid w:val="00776B87"/>
    <w:rsid w:val="00776FD8"/>
    <w:rsid w:val="007779A7"/>
    <w:rsid w:val="007825D5"/>
    <w:rsid w:val="007844FD"/>
    <w:rsid w:val="007846C8"/>
    <w:rsid w:val="00790DBD"/>
    <w:rsid w:val="00793C08"/>
    <w:rsid w:val="007A092D"/>
    <w:rsid w:val="007A0E8F"/>
    <w:rsid w:val="007A21A6"/>
    <w:rsid w:val="007A7BE1"/>
    <w:rsid w:val="007B0248"/>
    <w:rsid w:val="007B2650"/>
    <w:rsid w:val="007B419B"/>
    <w:rsid w:val="007B4CAE"/>
    <w:rsid w:val="007C0C7B"/>
    <w:rsid w:val="007C4B60"/>
    <w:rsid w:val="007C5FF2"/>
    <w:rsid w:val="007C7BCF"/>
    <w:rsid w:val="007D6121"/>
    <w:rsid w:val="007D6E3A"/>
    <w:rsid w:val="007E341B"/>
    <w:rsid w:val="007E51CE"/>
    <w:rsid w:val="007E562A"/>
    <w:rsid w:val="007E5684"/>
    <w:rsid w:val="007E5EB4"/>
    <w:rsid w:val="007E605C"/>
    <w:rsid w:val="007F01DF"/>
    <w:rsid w:val="007F1894"/>
    <w:rsid w:val="007F1E8B"/>
    <w:rsid w:val="007F33A2"/>
    <w:rsid w:val="007F60FC"/>
    <w:rsid w:val="007F6658"/>
    <w:rsid w:val="0080031C"/>
    <w:rsid w:val="00801FA4"/>
    <w:rsid w:val="008045FA"/>
    <w:rsid w:val="00805F91"/>
    <w:rsid w:val="0080655A"/>
    <w:rsid w:val="00806DAB"/>
    <w:rsid w:val="00807113"/>
    <w:rsid w:val="0081024B"/>
    <w:rsid w:val="00810A89"/>
    <w:rsid w:val="00810DA7"/>
    <w:rsid w:val="00811EAB"/>
    <w:rsid w:val="008126EA"/>
    <w:rsid w:val="00814787"/>
    <w:rsid w:val="008161E0"/>
    <w:rsid w:val="00821518"/>
    <w:rsid w:val="00827F7B"/>
    <w:rsid w:val="008300A3"/>
    <w:rsid w:val="00830ED2"/>
    <w:rsid w:val="00832C14"/>
    <w:rsid w:val="0083339A"/>
    <w:rsid w:val="00833FD4"/>
    <w:rsid w:val="00835723"/>
    <w:rsid w:val="00837B83"/>
    <w:rsid w:val="00837EB3"/>
    <w:rsid w:val="00840103"/>
    <w:rsid w:val="00842641"/>
    <w:rsid w:val="00845B63"/>
    <w:rsid w:val="00850C69"/>
    <w:rsid w:val="00850E3E"/>
    <w:rsid w:val="00851891"/>
    <w:rsid w:val="0085263D"/>
    <w:rsid w:val="00852ACA"/>
    <w:rsid w:val="00855E4C"/>
    <w:rsid w:val="008563D5"/>
    <w:rsid w:val="008567D8"/>
    <w:rsid w:val="00857CD0"/>
    <w:rsid w:val="00870F22"/>
    <w:rsid w:val="008736AD"/>
    <w:rsid w:val="00877371"/>
    <w:rsid w:val="008810EA"/>
    <w:rsid w:val="0088264C"/>
    <w:rsid w:val="00883518"/>
    <w:rsid w:val="00887244"/>
    <w:rsid w:val="008A0AC8"/>
    <w:rsid w:val="008A187D"/>
    <w:rsid w:val="008A2649"/>
    <w:rsid w:val="008B4851"/>
    <w:rsid w:val="008B52EB"/>
    <w:rsid w:val="008B5E18"/>
    <w:rsid w:val="008B719F"/>
    <w:rsid w:val="008B78E7"/>
    <w:rsid w:val="008C201E"/>
    <w:rsid w:val="008C38F6"/>
    <w:rsid w:val="008C3A5C"/>
    <w:rsid w:val="008C46E4"/>
    <w:rsid w:val="008C6115"/>
    <w:rsid w:val="008C79D6"/>
    <w:rsid w:val="008E120F"/>
    <w:rsid w:val="008E2060"/>
    <w:rsid w:val="008E39B4"/>
    <w:rsid w:val="008E5F93"/>
    <w:rsid w:val="008F18B5"/>
    <w:rsid w:val="008F365F"/>
    <w:rsid w:val="008F3DEA"/>
    <w:rsid w:val="008F42A8"/>
    <w:rsid w:val="008F48F7"/>
    <w:rsid w:val="008F526B"/>
    <w:rsid w:val="008F62BC"/>
    <w:rsid w:val="008F750E"/>
    <w:rsid w:val="00900645"/>
    <w:rsid w:val="00901760"/>
    <w:rsid w:val="00901D68"/>
    <w:rsid w:val="00902BD8"/>
    <w:rsid w:val="009045C5"/>
    <w:rsid w:val="009114F2"/>
    <w:rsid w:val="009131FC"/>
    <w:rsid w:val="00913358"/>
    <w:rsid w:val="00920CF4"/>
    <w:rsid w:val="009258AA"/>
    <w:rsid w:val="00930DAC"/>
    <w:rsid w:val="0093338A"/>
    <w:rsid w:val="00933CBF"/>
    <w:rsid w:val="00935E14"/>
    <w:rsid w:val="00942A3E"/>
    <w:rsid w:val="00942CEF"/>
    <w:rsid w:val="00944055"/>
    <w:rsid w:val="00944869"/>
    <w:rsid w:val="00946D96"/>
    <w:rsid w:val="00946F55"/>
    <w:rsid w:val="00952B2F"/>
    <w:rsid w:val="00953C1D"/>
    <w:rsid w:val="00956BD1"/>
    <w:rsid w:val="00957151"/>
    <w:rsid w:val="009575A4"/>
    <w:rsid w:val="00962ACC"/>
    <w:rsid w:val="0096412B"/>
    <w:rsid w:val="00965A12"/>
    <w:rsid w:val="00974498"/>
    <w:rsid w:val="0097580D"/>
    <w:rsid w:val="00977601"/>
    <w:rsid w:val="00977989"/>
    <w:rsid w:val="00984164"/>
    <w:rsid w:val="00984A56"/>
    <w:rsid w:val="00984DE6"/>
    <w:rsid w:val="009868C5"/>
    <w:rsid w:val="00987603"/>
    <w:rsid w:val="00987A7D"/>
    <w:rsid w:val="00991E70"/>
    <w:rsid w:val="00992DF9"/>
    <w:rsid w:val="00995B2E"/>
    <w:rsid w:val="009A328D"/>
    <w:rsid w:val="009A3879"/>
    <w:rsid w:val="009A3951"/>
    <w:rsid w:val="009A3A12"/>
    <w:rsid w:val="009A4555"/>
    <w:rsid w:val="009A46BE"/>
    <w:rsid w:val="009A553D"/>
    <w:rsid w:val="009A745B"/>
    <w:rsid w:val="009B125C"/>
    <w:rsid w:val="009B27DA"/>
    <w:rsid w:val="009B3376"/>
    <w:rsid w:val="009B5173"/>
    <w:rsid w:val="009B5267"/>
    <w:rsid w:val="009B591B"/>
    <w:rsid w:val="009B635C"/>
    <w:rsid w:val="009B6486"/>
    <w:rsid w:val="009C14CC"/>
    <w:rsid w:val="009C2379"/>
    <w:rsid w:val="009C456D"/>
    <w:rsid w:val="009C4AC3"/>
    <w:rsid w:val="009C4ACF"/>
    <w:rsid w:val="009D05BE"/>
    <w:rsid w:val="009D5CF5"/>
    <w:rsid w:val="009E1CEF"/>
    <w:rsid w:val="009E4565"/>
    <w:rsid w:val="009E5850"/>
    <w:rsid w:val="009E5F06"/>
    <w:rsid w:val="009F29F6"/>
    <w:rsid w:val="009F351C"/>
    <w:rsid w:val="009F37FA"/>
    <w:rsid w:val="009F3A57"/>
    <w:rsid w:val="009F46A5"/>
    <w:rsid w:val="009F5A9B"/>
    <w:rsid w:val="009F676C"/>
    <w:rsid w:val="009F739D"/>
    <w:rsid w:val="009F76DC"/>
    <w:rsid w:val="00A00968"/>
    <w:rsid w:val="00A038B6"/>
    <w:rsid w:val="00A0469E"/>
    <w:rsid w:val="00A1342A"/>
    <w:rsid w:val="00A15212"/>
    <w:rsid w:val="00A15C93"/>
    <w:rsid w:val="00A15E30"/>
    <w:rsid w:val="00A16906"/>
    <w:rsid w:val="00A169D4"/>
    <w:rsid w:val="00A17DA8"/>
    <w:rsid w:val="00A23F80"/>
    <w:rsid w:val="00A24C63"/>
    <w:rsid w:val="00A26D53"/>
    <w:rsid w:val="00A30710"/>
    <w:rsid w:val="00A30EDF"/>
    <w:rsid w:val="00A3577D"/>
    <w:rsid w:val="00A358D4"/>
    <w:rsid w:val="00A35B3D"/>
    <w:rsid w:val="00A3654D"/>
    <w:rsid w:val="00A36998"/>
    <w:rsid w:val="00A4090F"/>
    <w:rsid w:val="00A40ED3"/>
    <w:rsid w:val="00A41194"/>
    <w:rsid w:val="00A417BF"/>
    <w:rsid w:val="00A42D79"/>
    <w:rsid w:val="00A43C53"/>
    <w:rsid w:val="00A43D60"/>
    <w:rsid w:val="00A448E6"/>
    <w:rsid w:val="00A45A95"/>
    <w:rsid w:val="00A501EE"/>
    <w:rsid w:val="00A53157"/>
    <w:rsid w:val="00A53763"/>
    <w:rsid w:val="00A5488F"/>
    <w:rsid w:val="00A56439"/>
    <w:rsid w:val="00A6034E"/>
    <w:rsid w:val="00A60944"/>
    <w:rsid w:val="00A61179"/>
    <w:rsid w:val="00A618D7"/>
    <w:rsid w:val="00A6228E"/>
    <w:rsid w:val="00A6309D"/>
    <w:rsid w:val="00A65C66"/>
    <w:rsid w:val="00A6744E"/>
    <w:rsid w:val="00A7100A"/>
    <w:rsid w:val="00A714DC"/>
    <w:rsid w:val="00A71C99"/>
    <w:rsid w:val="00A73694"/>
    <w:rsid w:val="00A743BB"/>
    <w:rsid w:val="00A77FFD"/>
    <w:rsid w:val="00A80EE9"/>
    <w:rsid w:val="00A812C9"/>
    <w:rsid w:val="00A81654"/>
    <w:rsid w:val="00A81725"/>
    <w:rsid w:val="00A8281F"/>
    <w:rsid w:val="00A86F1E"/>
    <w:rsid w:val="00A8757F"/>
    <w:rsid w:val="00A87A9B"/>
    <w:rsid w:val="00A9465C"/>
    <w:rsid w:val="00A961FA"/>
    <w:rsid w:val="00AA1507"/>
    <w:rsid w:val="00AA20D6"/>
    <w:rsid w:val="00AA3769"/>
    <w:rsid w:val="00AA4CB5"/>
    <w:rsid w:val="00AA5B9A"/>
    <w:rsid w:val="00AA6D24"/>
    <w:rsid w:val="00AA7120"/>
    <w:rsid w:val="00AA7E16"/>
    <w:rsid w:val="00AB0025"/>
    <w:rsid w:val="00AB28F8"/>
    <w:rsid w:val="00AB4AA2"/>
    <w:rsid w:val="00AC14E7"/>
    <w:rsid w:val="00AC1BB1"/>
    <w:rsid w:val="00AC2A13"/>
    <w:rsid w:val="00AC2BE6"/>
    <w:rsid w:val="00AC2C51"/>
    <w:rsid w:val="00AC7C38"/>
    <w:rsid w:val="00AD07A0"/>
    <w:rsid w:val="00AD0C50"/>
    <w:rsid w:val="00AD0F2D"/>
    <w:rsid w:val="00AD2747"/>
    <w:rsid w:val="00AD3D65"/>
    <w:rsid w:val="00AD5B53"/>
    <w:rsid w:val="00AD6604"/>
    <w:rsid w:val="00AE0DFD"/>
    <w:rsid w:val="00AE2613"/>
    <w:rsid w:val="00AE6AF6"/>
    <w:rsid w:val="00AF010C"/>
    <w:rsid w:val="00AF0815"/>
    <w:rsid w:val="00AF0BB3"/>
    <w:rsid w:val="00AF19DF"/>
    <w:rsid w:val="00AF2BEA"/>
    <w:rsid w:val="00AF3810"/>
    <w:rsid w:val="00AF497B"/>
    <w:rsid w:val="00AF529C"/>
    <w:rsid w:val="00AF6930"/>
    <w:rsid w:val="00B04E18"/>
    <w:rsid w:val="00B067D0"/>
    <w:rsid w:val="00B07C0C"/>
    <w:rsid w:val="00B1083C"/>
    <w:rsid w:val="00B1117B"/>
    <w:rsid w:val="00B126E1"/>
    <w:rsid w:val="00B12782"/>
    <w:rsid w:val="00B17397"/>
    <w:rsid w:val="00B2055F"/>
    <w:rsid w:val="00B20DE9"/>
    <w:rsid w:val="00B21810"/>
    <w:rsid w:val="00B2254F"/>
    <w:rsid w:val="00B2305A"/>
    <w:rsid w:val="00B332DA"/>
    <w:rsid w:val="00B34337"/>
    <w:rsid w:val="00B345C9"/>
    <w:rsid w:val="00B34813"/>
    <w:rsid w:val="00B34F6F"/>
    <w:rsid w:val="00B35903"/>
    <w:rsid w:val="00B3777E"/>
    <w:rsid w:val="00B37F94"/>
    <w:rsid w:val="00B406B4"/>
    <w:rsid w:val="00B40DA4"/>
    <w:rsid w:val="00B41B98"/>
    <w:rsid w:val="00B43522"/>
    <w:rsid w:val="00B450E5"/>
    <w:rsid w:val="00B475D8"/>
    <w:rsid w:val="00B50D52"/>
    <w:rsid w:val="00B608BB"/>
    <w:rsid w:val="00B6288C"/>
    <w:rsid w:val="00B62ABD"/>
    <w:rsid w:val="00B63D7F"/>
    <w:rsid w:val="00B64453"/>
    <w:rsid w:val="00B67949"/>
    <w:rsid w:val="00B72137"/>
    <w:rsid w:val="00B736AA"/>
    <w:rsid w:val="00B74A95"/>
    <w:rsid w:val="00B74AFA"/>
    <w:rsid w:val="00B75CDA"/>
    <w:rsid w:val="00B763D2"/>
    <w:rsid w:val="00B766AF"/>
    <w:rsid w:val="00B80AE1"/>
    <w:rsid w:val="00B82061"/>
    <w:rsid w:val="00B83E13"/>
    <w:rsid w:val="00B86DC5"/>
    <w:rsid w:val="00B87368"/>
    <w:rsid w:val="00B902C1"/>
    <w:rsid w:val="00B90FA2"/>
    <w:rsid w:val="00B925CB"/>
    <w:rsid w:val="00B941EC"/>
    <w:rsid w:val="00B9441D"/>
    <w:rsid w:val="00B96AEC"/>
    <w:rsid w:val="00BA009A"/>
    <w:rsid w:val="00BA11F6"/>
    <w:rsid w:val="00BA380B"/>
    <w:rsid w:val="00BA452F"/>
    <w:rsid w:val="00BA486B"/>
    <w:rsid w:val="00BA53F5"/>
    <w:rsid w:val="00BB0709"/>
    <w:rsid w:val="00BB3392"/>
    <w:rsid w:val="00BB7C2A"/>
    <w:rsid w:val="00BC2B82"/>
    <w:rsid w:val="00BC3569"/>
    <w:rsid w:val="00BC5172"/>
    <w:rsid w:val="00BD0500"/>
    <w:rsid w:val="00BD0FCE"/>
    <w:rsid w:val="00BD1F7C"/>
    <w:rsid w:val="00BD1FEA"/>
    <w:rsid w:val="00BD6D60"/>
    <w:rsid w:val="00BE1A72"/>
    <w:rsid w:val="00BE2444"/>
    <w:rsid w:val="00BE412B"/>
    <w:rsid w:val="00BE4BAE"/>
    <w:rsid w:val="00BE5EF5"/>
    <w:rsid w:val="00BE6141"/>
    <w:rsid w:val="00BE7E3D"/>
    <w:rsid w:val="00C04191"/>
    <w:rsid w:val="00C059B5"/>
    <w:rsid w:val="00C06FBA"/>
    <w:rsid w:val="00C106D3"/>
    <w:rsid w:val="00C12FFA"/>
    <w:rsid w:val="00C13A6B"/>
    <w:rsid w:val="00C1403D"/>
    <w:rsid w:val="00C1498A"/>
    <w:rsid w:val="00C162FE"/>
    <w:rsid w:val="00C21418"/>
    <w:rsid w:val="00C217E6"/>
    <w:rsid w:val="00C22E08"/>
    <w:rsid w:val="00C242D4"/>
    <w:rsid w:val="00C2446C"/>
    <w:rsid w:val="00C24B1E"/>
    <w:rsid w:val="00C25B41"/>
    <w:rsid w:val="00C34FDC"/>
    <w:rsid w:val="00C437AB"/>
    <w:rsid w:val="00C45F90"/>
    <w:rsid w:val="00C46687"/>
    <w:rsid w:val="00C46973"/>
    <w:rsid w:val="00C50948"/>
    <w:rsid w:val="00C51401"/>
    <w:rsid w:val="00C544E5"/>
    <w:rsid w:val="00C548DB"/>
    <w:rsid w:val="00C557FE"/>
    <w:rsid w:val="00C56FF4"/>
    <w:rsid w:val="00C5779A"/>
    <w:rsid w:val="00C620B9"/>
    <w:rsid w:val="00C62DB0"/>
    <w:rsid w:val="00C63339"/>
    <w:rsid w:val="00C65C56"/>
    <w:rsid w:val="00C65E9C"/>
    <w:rsid w:val="00C705B8"/>
    <w:rsid w:val="00C70885"/>
    <w:rsid w:val="00C71494"/>
    <w:rsid w:val="00C7636C"/>
    <w:rsid w:val="00C7761E"/>
    <w:rsid w:val="00C778CF"/>
    <w:rsid w:val="00C81182"/>
    <w:rsid w:val="00C816E9"/>
    <w:rsid w:val="00C823B1"/>
    <w:rsid w:val="00C82634"/>
    <w:rsid w:val="00C843AA"/>
    <w:rsid w:val="00C84C00"/>
    <w:rsid w:val="00C8633C"/>
    <w:rsid w:val="00C90627"/>
    <w:rsid w:val="00C909D9"/>
    <w:rsid w:val="00C9187C"/>
    <w:rsid w:val="00C94C47"/>
    <w:rsid w:val="00C95F01"/>
    <w:rsid w:val="00C96BB0"/>
    <w:rsid w:val="00CA31C6"/>
    <w:rsid w:val="00CA3AD8"/>
    <w:rsid w:val="00CA3B22"/>
    <w:rsid w:val="00CA4A47"/>
    <w:rsid w:val="00CA5CF0"/>
    <w:rsid w:val="00CA750E"/>
    <w:rsid w:val="00CA769B"/>
    <w:rsid w:val="00CB17D6"/>
    <w:rsid w:val="00CB5D1B"/>
    <w:rsid w:val="00CC081C"/>
    <w:rsid w:val="00CC1595"/>
    <w:rsid w:val="00CC2C76"/>
    <w:rsid w:val="00CC3A26"/>
    <w:rsid w:val="00CC3D51"/>
    <w:rsid w:val="00CC471D"/>
    <w:rsid w:val="00CC5100"/>
    <w:rsid w:val="00CC5A54"/>
    <w:rsid w:val="00CC67E0"/>
    <w:rsid w:val="00CD0A3C"/>
    <w:rsid w:val="00CD18DD"/>
    <w:rsid w:val="00CD2253"/>
    <w:rsid w:val="00CD3D93"/>
    <w:rsid w:val="00CD4875"/>
    <w:rsid w:val="00CD7BD0"/>
    <w:rsid w:val="00CE0046"/>
    <w:rsid w:val="00CE0A95"/>
    <w:rsid w:val="00CE0C15"/>
    <w:rsid w:val="00CE3FBA"/>
    <w:rsid w:val="00CE4A78"/>
    <w:rsid w:val="00CE514F"/>
    <w:rsid w:val="00CE7D1E"/>
    <w:rsid w:val="00CE7E6D"/>
    <w:rsid w:val="00CE7F36"/>
    <w:rsid w:val="00CF082B"/>
    <w:rsid w:val="00CF16F1"/>
    <w:rsid w:val="00CF1AF4"/>
    <w:rsid w:val="00CF3681"/>
    <w:rsid w:val="00CF5826"/>
    <w:rsid w:val="00CF7CBC"/>
    <w:rsid w:val="00D0383E"/>
    <w:rsid w:val="00D03EA7"/>
    <w:rsid w:val="00D0431F"/>
    <w:rsid w:val="00D04F0F"/>
    <w:rsid w:val="00D04F64"/>
    <w:rsid w:val="00D05D11"/>
    <w:rsid w:val="00D128EF"/>
    <w:rsid w:val="00D14723"/>
    <w:rsid w:val="00D16563"/>
    <w:rsid w:val="00D23D8E"/>
    <w:rsid w:val="00D24A50"/>
    <w:rsid w:val="00D24C70"/>
    <w:rsid w:val="00D260F3"/>
    <w:rsid w:val="00D26740"/>
    <w:rsid w:val="00D3374A"/>
    <w:rsid w:val="00D373F9"/>
    <w:rsid w:val="00D37AD2"/>
    <w:rsid w:val="00D37C13"/>
    <w:rsid w:val="00D404F5"/>
    <w:rsid w:val="00D41BD8"/>
    <w:rsid w:val="00D420AF"/>
    <w:rsid w:val="00D43AE5"/>
    <w:rsid w:val="00D4459D"/>
    <w:rsid w:val="00D463B8"/>
    <w:rsid w:val="00D471B4"/>
    <w:rsid w:val="00D51B8D"/>
    <w:rsid w:val="00D5295D"/>
    <w:rsid w:val="00D57008"/>
    <w:rsid w:val="00D60754"/>
    <w:rsid w:val="00D61E50"/>
    <w:rsid w:val="00D62C00"/>
    <w:rsid w:val="00D65655"/>
    <w:rsid w:val="00D66FC0"/>
    <w:rsid w:val="00D6736C"/>
    <w:rsid w:val="00D67B0A"/>
    <w:rsid w:val="00D70754"/>
    <w:rsid w:val="00D70B02"/>
    <w:rsid w:val="00D71AC1"/>
    <w:rsid w:val="00D725E8"/>
    <w:rsid w:val="00D810EC"/>
    <w:rsid w:val="00D829B9"/>
    <w:rsid w:val="00D839BB"/>
    <w:rsid w:val="00D840A7"/>
    <w:rsid w:val="00D8412A"/>
    <w:rsid w:val="00D84ED9"/>
    <w:rsid w:val="00D8567C"/>
    <w:rsid w:val="00D90A07"/>
    <w:rsid w:val="00D91180"/>
    <w:rsid w:val="00D91977"/>
    <w:rsid w:val="00D91A63"/>
    <w:rsid w:val="00D94E72"/>
    <w:rsid w:val="00D96B4C"/>
    <w:rsid w:val="00DA2731"/>
    <w:rsid w:val="00DA73D0"/>
    <w:rsid w:val="00DB0769"/>
    <w:rsid w:val="00DB07CA"/>
    <w:rsid w:val="00DB424B"/>
    <w:rsid w:val="00DB556B"/>
    <w:rsid w:val="00DB5609"/>
    <w:rsid w:val="00DB58FA"/>
    <w:rsid w:val="00DB6B65"/>
    <w:rsid w:val="00DB6C4B"/>
    <w:rsid w:val="00DC001D"/>
    <w:rsid w:val="00DC0B01"/>
    <w:rsid w:val="00DC2E53"/>
    <w:rsid w:val="00DC37C1"/>
    <w:rsid w:val="00DC753A"/>
    <w:rsid w:val="00DD08B7"/>
    <w:rsid w:val="00DD095F"/>
    <w:rsid w:val="00DD1405"/>
    <w:rsid w:val="00DD33CC"/>
    <w:rsid w:val="00DD4849"/>
    <w:rsid w:val="00DD4DF4"/>
    <w:rsid w:val="00DD4E21"/>
    <w:rsid w:val="00DD786D"/>
    <w:rsid w:val="00DE1F81"/>
    <w:rsid w:val="00DE3FBB"/>
    <w:rsid w:val="00DE5833"/>
    <w:rsid w:val="00DE722D"/>
    <w:rsid w:val="00DE78C6"/>
    <w:rsid w:val="00DE7D0F"/>
    <w:rsid w:val="00DF1B53"/>
    <w:rsid w:val="00DF1E40"/>
    <w:rsid w:val="00DF1E7A"/>
    <w:rsid w:val="00DF2905"/>
    <w:rsid w:val="00DF5968"/>
    <w:rsid w:val="00DF70D0"/>
    <w:rsid w:val="00E00946"/>
    <w:rsid w:val="00E01A20"/>
    <w:rsid w:val="00E02D64"/>
    <w:rsid w:val="00E10FA8"/>
    <w:rsid w:val="00E11F90"/>
    <w:rsid w:val="00E15E21"/>
    <w:rsid w:val="00E160C0"/>
    <w:rsid w:val="00E171A4"/>
    <w:rsid w:val="00E20A1C"/>
    <w:rsid w:val="00E22B98"/>
    <w:rsid w:val="00E26424"/>
    <w:rsid w:val="00E27D77"/>
    <w:rsid w:val="00E3044B"/>
    <w:rsid w:val="00E30D43"/>
    <w:rsid w:val="00E3302E"/>
    <w:rsid w:val="00E334E1"/>
    <w:rsid w:val="00E3409C"/>
    <w:rsid w:val="00E36D6F"/>
    <w:rsid w:val="00E3709D"/>
    <w:rsid w:val="00E40340"/>
    <w:rsid w:val="00E404CF"/>
    <w:rsid w:val="00E40676"/>
    <w:rsid w:val="00E412E6"/>
    <w:rsid w:val="00E4159C"/>
    <w:rsid w:val="00E4186C"/>
    <w:rsid w:val="00E43EA1"/>
    <w:rsid w:val="00E44785"/>
    <w:rsid w:val="00E537C5"/>
    <w:rsid w:val="00E53F34"/>
    <w:rsid w:val="00E53F47"/>
    <w:rsid w:val="00E54B4E"/>
    <w:rsid w:val="00E568DC"/>
    <w:rsid w:val="00E600FC"/>
    <w:rsid w:val="00E603D9"/>
    <w:rsid w:val="00E62DF5"/>
    <w:rsid w:val="00E67D98"/>
    <w:rsid w:val="00E70D0E"/>
    <w:rsid w:val="00E7658A"/>
    <w:rsid w:val="00E770D0"/>
    <w:rsid w:val="00E81644"/>
    <w:rsid w:val="00E83286"/>
    <w:rsid w:val="00E841C7"/>
    <w:rsid w:val="00E85136"/>
    <w:rsid w:val="00E877EF"/>
    <w:rsid w:val="00E903A8"/>
    <w:rsid w:val="00E9084D"/>
    <w:rsid w:val="00E925E4"/>
    <w:rsid w:val="00E94FFD"/>
    <w:rsid w:val="00E95165"/>
    <w:rsid w:val="00E97E11"/>
    <w:rsid w:val="00EA1D8D"/>
    <w:rsid w:val="00EA23C2"/>
    <w:rsid w:val="00EA598D"/>
    <w:rsid w:val="00EB02E1"/>
    <w:rsid w:val="00EB0A89"/>
    <w:rsid w:val="00EB3079"/>
    <w:rsid w:val="00EB3FAC"/>
    <w:rsid w:val="00EB4C6A"/>
    <w:rsid w:val="00EB53FB"/>
    <w:rsid w:val="00EB64BA"/>
    <w:rsid w:val="00EC05E7"/>
    <w:rsid w:val="00EC305A"/>
    <w:rsid w:val="00EC5171"/>
    <w:rsid w:val="00EC7A0D"/>
    <w:rsid w:val="00ED1B52"/>
    <w:rsid w:val="00ED3487"/>
    <w:rsid w:val="00ED38B4"/>
    <w:rsid w:val="00ED6466"/>
    <w:rsid w:val="00ED7D9B"/>
    <w:rsid w:val="00EE11FC"/>
    <w:rsid w:val="00EE3318"/>
    <w:rsid w:val="00EE52FC"/>
    <w:rsid w:val="00EE761B"/>
    <w:rsid w:val="00EF029D"/>
    <w:rsid w:val="00EF0A8C"/>
    <w:rsid w:val="00EF18BB"/>
    <w:rsid w:val="00EF24EB"/>
    <w:rsid w:val="00EF3A72"/>
    <w:rsid w:val="00EF467D"/>
    <w:rsid w:val="00EF700B"/>
    <w:rsid w:val="00EF7D0F"/>
    <w:rsid w:val="00F00CA8"/>
    <w:rsid w:val="00F039BB"/>
    <w:rsid w:val="00F07E25"/>
    <w:rsid w:val="00F106A4"/>
    <w:rsid w:val="00F209A1"/>
    <w:rsid w:val="00F223F5"/>
    <w:rsid w:val="00F239F0"/>
    <w:rsid w:val="00F2593D"/>
    <w:rsid w:val="00F26791"/>
    <w:rsid w:val="00F2752A"/>
    <w:rsid w:val="00F33124"/>
    <w:rsid w:val="00F355E8"/>
    <w:rsid w:val="00F36675"/>
    <w:rsid w:val="00F36CE0"/>
    <w:rsid w:val="00F37612"/>
    <w:rsid w:val="00F41546"/>
    <w:rsid w:val="00F4224C"/>
    <w:rsid w:val="00F4246F"/>
    <w:rsid w:val="00F42E3D"/>
    <w:rsid w:val="00F4669D"/>
    <w:rsid w:val="00F51041"/>
    <w:rsid w:val="00F5170D"/>
    <w:rsid w:val="00F54A31"/>
    <w:rsid w:val="00F54C4F"/>
    <w:rsid w:val="00F5739E"/>
    <w:rsid w:val="00F61B14"/>
    <w:rsid w:val="00F640D5"/>
    <w:rsid w:val="00F6412F"/>
    <w:rsid w:val="00F65DC9"/>
    <w:rsid w:val="00F6667E"/>
    <w:rsid w:val="00F66A5F"/>
    <w:rsid w:val="00F671DA"/>
    <w:rsid w:val="00F70EC7"/>
    <w:rsid w:val="00F72F5F"/>
    <w:rsid w:val="00F75983"/>
    <w:rsid w:val="00F75E1E"/>
    <w:rsid w:val="00F75EFE"/>
    <w:rsid w:val="00F772FD"/>
    <w:rsid w:val="00F77FD3"/>
    <w:rsid w:val="00F815DD"/>
    <w:rsid w:val="00F81BD5"/>
    <w:rsid w:val="00F904E8"/>
    <w:rsid w:val="00F90AD8"/>
    <w:rsid w:val="00F93D27"/>
    <w:rsid w:val="00F94329"/>
    <w:rsid w:val="00F947A5"/>
    <w:rsid w:val="00F9500A"/>
    <w:rsid w:val="00F96898"/>
    <w:rsid w:val="00FA0A70"/>
    <w:rsid w:val="00FA1604"/>
    <w:rsid w:val="00FA1887"/>
    <w:rsid w:val="00FA1CCF"/>
    <w:rsid w:val="00FA206A"/>
    <w:rsid w:val="00FA3035"/>
    <w:rsid w:val="00FA32AE"/>
    <w:rsid w:val="00FA5863"/>
    <w:rsid w:val="00FA65C1"/>
    <w:rsid w:val="00FB0443"/>
    <w:rsid w:val="00FB166C"/>
    <w:rsid w:val="00FB1DB6"/>
    <w:rsid w:val="00FB2D68"/>
    <w:rsid w:val="00FB4AF5"/>
    <w:rsid w:val="00FB689B"/>
    <w:rsid w:val="00FB730B"/>
    <w:rsid w:val="00FB7D48"/>
    <w:rsid w:val="00FC011C"/>
    <w:rsid w:val="00FC11B8"/>
    <w:rsid w:val="00FC29FE"/>
    <w:rsid w:val="00FC67FC"/>
    <w:rsid w:val="00FD0537"/>
    <w:rsid w:val="00FD2A57"/>
    <w:rsid w:val="00FD3ABE"/>
    <w:rsid w:val="00FD4765"/>
    <w:rsid w:val="00FD4E9C"/>
    <w:rsid w:val="00FD5464"/>
    <w:rsid w:val="00FD67DA"/>
    <w:rsid w:val="00FE0478"/>
    <w:rsid w:val="00FE05AE"/>
    <w:rsid w:val="00FE2342"/>
    <w:rsid w:val="00FE5DC2"/>
    <w:rsid w:val="00FF008B"/>
    <w:rsid w:val="00FF01C2"/>
    <w:rsid w:val="00FF0654"/>
    <w:rsid w:val="00FF0B23"/>
    <w:rsid w:val="00FF1173"/>
    <w:rsid w:val="00FF2271"/>
    <w:rsid w:val="00FF2326"/>
    <w:rsid w:val="00FF3787"/>
    <w:rsid w:val="00FF38C9"/>
    <w:rsid w:val="00FF3AEA"/>
    <w:rsid w:val="00FF658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676818C5"/>
  <w14:defaultImageDpi w14:val="96"/>
  <w15:docId w15:val="{6AE486D6-9B25-449D-B516-BDF4B0CB48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imes New Roman"/>
        <w:sz w:val="22"/>
        <w:szCs w:val="22"/>
        <w:lang w:val="en-US"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46E1C"/>
  </w:style>
  <w:style w:type="paragraph" w:styleId="Heading1">
    <w:name w:val="heading 1"/>
    <w:basedOn w:val="Normal"/>
    <w:next w:val="Normal"/>
    <w:link w:val="Heading1Char"/>
    <w:uiPriority w:val="9"/>
    <w:qFormat/>
    <w:rsid w:val="00BA009A"/>
    <w:pPr>
      <w:keepNext/>
      <w:keepLines/>
      <w:spacing w:before="340" w:after="330" w:line="578" w:lineRule="auto"/>
      <w:outlineLvl w:val="0"/>
    </w:pPr>
    <w:rPr>
      <w:b/>
      <w:bCs/>
      <w:kern w:val="44"/>
      <w:sz w:val="44"/>
      <w:szCs w:val="44"/>
    </w:rPr>
  </w:style>
  <w:style w:type="paragraph" w:styleId="Heading2">
    <w:name w:val="heading 2"/>
    <w:basedOn w:val="Normal"/>
    <w:next w:val="Normal"/>
    <w:link w:val="Heading2Char"/>
    <w:uiPriority w:val="9"/>
    <w:unhideWhenUsed/>
    <w:qFormat/>
    <w:rsid w:val="004F762E"/>
    <w:pPr>
      <w:keepNext/>
      <w:keepLines/>
      <w:spacing w:before="260" w:after="260" w:line="416" w:lineRule="auto"/>
      <w:outlineLvl w:val="1"/>
    </w:pPr>
    <w:rPr>
      <w:rFonts w:asciiTheme="majorHAnsi" w:eastAsia="Times New Roman" w:hAnsiTheme="majorHAnsi" w:cstheme="majorBidi"/>
      <w:b/>
      <w:bCs/>
      <w:sz w:val="21"/>
      <w:szCs w:val="32"/>
    </w:rPr>
  </w:style>
  <w:style w:type="paragraph" w:styleId="Heading3">
    <w:name w:val="heading 3"/>
    <w:basedOn w:val="Normal"/>
    <w:next w:val="Normal"/>
    <w:link w:val="Heading3Char"/>
    <w:uiPriority w:val="9"/>
    <w:unhideWhenUsed/>
    <w:qFormat/>
    <w:rsid w:val="00C823B1"/>
    <w:pPr>
      <w:keepNext/>
      <w:keepLines/>
      <w:spacing w:before="260" w:after="260" w:line="416" w:lineRule="auto"/>
      <w:outlineLvl w:val="2"/>
    </w:pPr>
    <w:rPr>
      <w:b/>
      <w:bCs/>
      <w:sz w:val="32"/>
      <w:szCs w:val="32"/>
    </w:rPr>
  </w:style>
  <w:style w:type="paragraph" w:styleId="Heading4">
    <w:name w:val="heading 4"/>
    <w:basedOn w:val="Normal"/>
    <w:next w:val="Normal"/>
    <w:link w:val="Heading4Char"/>
    <w:uiPriority w:val="9"/>
    <w:unhideWhenUsed/>
    <w:qFormat/>
    <w:rsid w:val="004F53ED"/>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4F762E"/>
    <w:rPr>
      <w:rFonts w:asciiTheme="majorHAnsi" w:eastAsia="Times New Roman" w:hAnsiTheme="majorHAnsi" w:cstheme="majorBidi"/>
      <w:b/>
      <w:bCs/>
      <w:sz w:val="21"/>
      <w:szCs w:val="32"/>
    </w:rPr>
  </w:style>
  <w:style w:type="paragraph" w:customStyle="1" w:styleId="Default">
    <w:name w:val="Default"/>
    <w:rsid w:val="007E562A"/>
    <w:pPr>
      <w:widowControl w:val="0"/>
      <w:autoSpaceDE w:val="0"/>
      <w:autoSpaceDN w:val="0"/>
      <w:adjustRightInd w:val="0"/>
      <w:spacing w:after="0" w:line="240" w:lineRule="auto"/>
    </w:pPr>
    <w:rPr>
      <w:rFonts w:ascii="Times New Roman" w:hAnsi="Times New Roman"/>
      <w:color w:val="000000"/>
      <w:sz w:val="24"/>
      <w:szCs w:val="24"/>
    </w:rPr>
  </w:style>
  <w:style w:type="paragraph" w:styleId="Header">
    <w:name w:val="header"/>
    <w:basedOn w:val="Normal"/>
    <w:link w:val="HeaderChar"/>
    <w:uiPriority w:val="99"/>
    <w:unhideWhenUsed/>
    <w:rsid w:val="00BA009A"/>
    <w:pPr>
      <w:pBdr>
        <w:bottom w:val="single" w:sz="6" w:space="1" w:color="auto"/>
      </w:pBdr>
      <w:tabs>
        <w:tab w:val="center" w:pos="4153"/>
        <w:tab w:val="right" w:pos="8306"/>
      </w:tabs>
      <w:snapToGrid w:val="0"/>
      <w:spacing w:line="240" w:lineRule="auto"/>
      <w:jc w:val="center"/>
    </w:pPr>
    <w:rPr>
      <w:sz w:val="18"/>
      <w:szCs w:val="18"/>
    </w:rPr>
  </w:style>
  <w:style w:type="character" w:customStyle="1" w:styleId="HeaderChar">
    <w:name w:val="Header Char"/>
    <w:basedOn w:val="DefaultParagraphFont"/>
    <w:link w:val="Header"/>
    <w:uiPriority w:val="99"/>
    <w:rsid w:val="00BA009A"/>
    <w:rPr>
      <w:sz w:val="18"/>
      <w:szCs w:val="18"/>
    </w:rPr>
  </w:style>
  <w:style w:type="paragraph" w:styleId="Footer">
    <w:name w:val="footer"/>
    <w:basedOn w:val="Normal"/>
    <w:link w:val="FooterChar"/>
    <w:uiPriority w:val="99"/>
    <w:unhideWhenUsed/>
    <w:rsid w:val="00BA009A"/>
    <w:pPr>
      <w:tabs>
        <w:tab w:val="center" w:pos="4153"/>
        <w:tab w:val="right" w:pos="8306"/>
      </w:tabs>
      <w:snapToGrid w:val="0"/>
      <w:spacing w:line="240" w:lineRule="auto"/>
    </w:pPr>
    <w:rPr>
      <w:sz w:val="18"/>
      <w:szCs w:val="18"/>
    </w:rPr>
  </w:style>
  <w:style w:type="character" w:customStyle="1" w:styleId="FooterChar">
    <w:name w:val="Footer Char"/>
    <w:basedOn w:val="DefaultParagraphFont"/>
    <w:link w:val="Footer"/>
    <w:uiPriority w:val="99"/>
    <w:rsid w:val="00BA009A"/>
    <w:rPr>
      <w:sz w:val="18"/>
      <w:szCs w:val="18"/>
    </w:rPr>
  </w:style>
  <w:style w:type="character" w:customStyle="1" w:styleId="Heading1Char">
    <w:name w:val="Heading 1 Char"/>
    <w:basedOn w:val="DefaultParagraphFont"/>
    <w:link w:val="Heading1"/>
    <w:uiPriority w:val="9"/>
    <w:rsid w:val="00BA009A"/>
    <w:rPr>
      <w:b/>
      <w:bCs/>
      <w:kern w:val="44"/>
      <w:sz w:val="44"/>
      <w:szCs w:val="44"/>
    </w:rPr>
  </w:style>
  <w:style w:type="character" w:styleId="Hyperlink">
    <w:name w:val="Hyperlink"/>
    <w:uiPriority w:val="99"/>
    <w:unhideWhenUsed/>
    <w:rsid w:val="00630B2B"/>
    <w:rPr>
      <w:color w:val="0000FF"/>
      <w:u w:val="single"/>
    </w:rPr>
  </w:style>
  <w:style w:type="paragraph" w:styleId="FootnoteText">
    <w:name w:val="footnote text"/>
    <w:basedOn w:val="Normal"/>
    <w:link w:val="FootnoteTextChar"/>
    <w:uiPriority w:val="99"/>
    <w:unhideWhenUsed/>
    <w:qFormat/>
    <w:rsid w:val="00630B2B"/>
    <w:pPr>
      <w:widowControl w:val="0"/>
      <w:snapToGrid w:val="0"/>
      <w:spacing w:after="0" w:line="240" w:lineRule="auto"/>
    </w:pPr>
    <w:rPr>
      <w:rFonts w:ascii="DengXian" w:eastAsia="DengXian" w:hAnsi="DengXian"/>
      <w:kern w:val="2"/>
      <w:sz w:val="18"/>
      <w:szCs w:val="18"/>
    </w:rPr>
  </w:style>
  <w:style w:type="character" w:customStyle="1" w:styleId="FootnoteTextChar">
    <w:name w:val="Footnote Text Char"/>
    <w:basedOn w:val="DefaultParagraphFont"/>
    <w:link w:val="FootnoteText"/>
    <w:uiPriority w:val="99"/>
    <w:qFormat/>
    <w:rsid w:val="00630B2B"/>
    <w:rPr>
      <w:rFonts w:ascii="DengXian" w:eastAsia="DengXian" w:hAnsi="DengXian"/>
      <w:kern w:val="2"/>
      <w:sz w:val="18"/>
      <w:szCs w:val="18"/>
    </w:rPr>
  </w:style>
  <w:style w:type="character" w:styleId="FootnoteReference">
    <w:name w:val="footnote reference"/>
    <w:uiPriority w:val="99"/>
    <w:unhideWhenUsed/>
    <w:rsid w:val="00630B2B"/>
    <w:rPr>
      <w:vertAlign w:val="superscript"/>
    </w:rPr>
  </w:style>
  <w:style w:type="character" w:customStyle="1" w:styleId="apple-converted-space">
    <w:name w:val="apple-converted-space"/>
    <w:basedOn w:val="DefaultParagraphFont"/>
    <w:rsid w:val="00845B63"/>
  </w:style>
  <w:style w:type="character" w:customStyle="1" w:styleId="tran">
    <w:name w:val="tran"/>
    <w:basedOn w:val="DefaultParagraphFont"/>
    <w:rsid w:val="00845B63"/>
  </w:style>
  <w:style w:type="character" w:customStyle="1" w:styleId="Heading3Char">
    <w:name w:val="Heading 3 Char"/>
    <w:basedOn w:val="DefaultParagraphFont"/>
    <w:link w:val="Heading3"/>
    <w:uiPriority w:val="9"/>
    <w:rsid w:val="00C823B1"/>
    <w:rPr>
      <w:b/>
      <w:bCs/>
      <w:sz w:val="32"/>
      <w:szCs w:val="32"/>
    </w:rPr>
  </w:style>
  <w:style w:type="paragraph" w:customStyle="1" w:styleId="src">
    <w:name w:val="src"/>
    <w:basedOn w:val="Normal"/>
    <w:rsid w:val="0038638B"/>
    <w:pPr>
      <w:spacing w:before="100" w:beforeAutospacing="1" w:after="100" w:afterAutospacing="1" w:line="240" w:lineRule="auto"/>
    </w:pPr>
    <w:rPr>
      <w:rFonts w:ascii="SimSun" w:eastAsia="SimSun" w:hAnsi="SimSun" w:cs="SimSun"/>
      <w:sz w:val="24"/>
      <w:szCs w:val="24"/>
    </w:rPr>
  </w:style>
  <w:style w:type="character" w:styleId="PlaceholderText">
    <w:name w:val="Placeholder Text"/>
    <w:basedOn w:val="DefaultParagraphFont"/>
    <w:uiPriority w:val="99"/>
    <w:semiHidden/>
    <w:rsid w:val="00935E14"/>
    <w:rPr>
      <w:color w:val="808080"/>
    </w:rPr>
  </w:style>
  <w:style w:type="character" w:customStyle="1" w:styleId="MTEquationSection">
    <w:name w:val="MTEquationSection"/>
    <w:basedOn w:val="DefaultParagraphFont"/>
    <w:rsid w:val="007F6658"/>
    <w:rPr>
      <w:rFonts w:ascii="Times New Roman" w:eastAsia="SimSun" w:hAnsi="Times New Roman"/>
      <w:i/>
      <w:vanish/>
      <w:color w:val="FF0000"/>
      <w:sz w:val="24"/>
      <w:szCs w:val="24"/>
    </w:rPr>
  </w:style>
  <w:style w:type="character" w:styleId="Emphasis">
    <w:name w:val="Emphasis"/>
    <w:basedOn w:val="DefaultParagraphFont"/>
    <w:uiPriority w:val="20"/>
    <w:qFormat/>
    <w:rsid w:val="00D62C00"/>
    <w:rPr>
      <w:i/>
      <w:iCs/>
    </w:rPr>
  </w:style>
  <w:style w:type="table" w:styleId="TableGrid">
    <w:name w:val="Table Grid"/>
    <w:basedOn w:val="TableNormal"/>
    <w:uiPriority w:val="39"/>
    <w:rsid w:val="00D04F6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F51041"/>
    <w:pPr>
      <w:ind w:firstLineChars="200" w:firstLine="420"/>
    </w:pPr>
  </w:style>
  <w:style w:type="paragraph" w:styleId="Revision">
    <w:name w:val="Revision"/>
    <w:hidden/>
    <w:uiPriority w:val="99"/>
    <w:semiHidden/>
    <w:rsid w:val="00DC2E53"/>
    <w:pPr>
      <w:spacing w:after="0" w:line="240" w:lineRule="auto"/>
    </w:pPr>
  </w:style>
  <w:style w:type="character" w:customStyle="1" w:styleId="fontstyle01">
    <w:name w:val="fontstyle01"/>
    <w:basedOn w:val="DefaultParagraphFont"/>
    <w:rsid w:val="000F2127"/>
    <w:rPr>
      <w:rFonts w:ascii="MinionPro-Regular" w:hAnsi="MinionPro-Regular" w:hint="default"/>
      <w:b w:val="0"/>
      <w:bCs w:val="0"/>
      <w:i w:val="0"/>
      <w:iCs w:val="0"/>
      <w:color w:val="242021"/>
      <w:sz w:val="20"/>
      <w:szCs w:val="20"/>
    </w:rPr>
  </w:style>
  <w:style w:type="character" w:customStyle="1" w:styleId="Heading4Char">
    <w:name w:val="Heading 4 Char"/>
    <w:basedOn w:val="DefaultParagraphFont"/>
    <w:link w:val="Heading4"/>
    <w:uiPriority w:val="9"/>
    <w:rsid w:val="004F53ED"/>
    <w:rPr>
      <w:rFonts w:asciiTheme="majorHAnsi" w:eastAsiaTheme="majorEastAsia" w:hAnsiTheme="majorHAnsi" w:cstheme="majorBidi"/>
      <w:b/>
      <w:bCs/>
      <w:sz w:val="28"/>
      <w:szCs w:val="28"/>
    </w:rPr>
  </w:style>
  <w:style w:type="character" w:customStyle="1" w:styleId="transsent">
    <w:name w:val="transsent"/>
    <w:basedOn w:val="DefaultParagraphFont"/>
    <w:rsid w:val="00281526"/>
  </w:style>
  <w:style w:type="character" w:styleId="UnresolvedMention">
    <w:name w:val="Unresolved Mention"/>
    <w:basedOn w:val="DefaultParagraphFont"/>
    <w:uiPriority w:val="99"/>
    <w:semiHidden/>
    <w:unhideWhenUsed/>
    <w:rsid w:val="00046E1C"/>
    <w:rPr>
      <w:color w:val="605E5C"/>
      <w:shd w:val="clear" w:color="auto" w:fill="E1DFDD"/>
    </w:rPr>
  </w:style>
  <w:style w:type="character" w:styleId="CommentReference">
    <w:name w:val="annotation reference"/>
    <w:basedOn w:val="DefaultParagraphFont"/>
    <w:uiPriority w:val="99"/>
    <w:semiHidden/>
    <w:unhideWhenUsed/>
    <w:rsid w:val="00FC67FC"/>
    <w:rPr>
      <w:sz w:val="21"/>
      <w:szCs w:val="21"/>
    </w:rPr>
  </w:style>
  <w:style w:type="paragraph" w:styleId="CommentText">
    <w:name w:val="annotation text"/>
    <w:basedOn w:val="Normal"/>
    <w:link w:val="CommentTextChar"/>
    <w:uiPriority w:val="99"/>
    <w:semiHidden/>
    <w:unhideWhenUsed/>
    <w:rsid w:val="00FC67FC"/>
  </w:style>
  <w:style w:type="character" w:customStyle="1" w:styleId="CommentTextChar">
    <w:name w:val="Comment Text Char"/>
    <w:basedOn w:val="DefaultParagraphFont"/>
    <w:link w:val="CommentText"/>
    <w:uiPriority w:val="99"/>
    <w:semiHidden/>
    <w:rsid w:val="00FC67FC"/>
  </w:style>
  <w:style w:type="paragraph" w:styleId="CommentSubject">
    <w:name w:val="annotation subject"/>
    <w:basedOn w:val="CommentText"/>
    <w:next w:val="CommentText"/>
    <w:link w:val="CommentSubjectChar"/>
    <w:uiPriority w:val="99"/>
    <w:semiHidden/>
    <w:unhideWhenUsed/>
    <w:rsid w:val="00FC67FC"/>
    <w:rPr>
      <w:b/>
      <w:bCs/>
    </w:rPr>
  </w:style>
  <w:style w:type="character" w:customStyle="1" w:styleId="CommentSubjectChar">
    <w:name w:val="Comment Subject Char"/>
    <w:basedOn w:val="CommentTextChar"/>
    <w:link w:val="CommentSubject"/>
    <w:uiPriority w:val="99"/>
    <w:semiHidden/>
    <w:rsid w:val="00FC67FC"/>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15637137">
      <w:bodyDiv w:val="1"/>
      <w:marLeft w:val="0"/>
      <w:marRight w:val="0"/>
      <w:marTop w:val="0"/>
      <w:marBottom w:val="0"/>
      <w:divBdr>
        <w:top w:val="none" w:sz="0" w:space="0" w:color="auto"/>
        <w:left w:val="none" w:sz="0" w:space="0" w:color="auto"/>
        <w:bottom w:val="none" w:sz="0" w:space="0" w:color="auto"/>
        <w:right w:val="none" w:sz="0" w:space="0" w:color="auto"/>
      </w:divBdr>
    </w:div>
    <w:div w:id="232551136">
      <w:bodyDiv w:val="1"/>
      <w:marLeft w:val="0"/>
      <w:marRight w:val="0"/>
      <w:marTop w:val="0"/>
      <w:marBottom w:val="0"/>
      <w:divBdr>
        <w:top w:val="none" w:sz="0" w:space="0" w:color="auto"/>
        <w:left w:val="none" w:sz="0" w:space="0" w:color="auto"/>
        <w:bottom w:val="none" w:sz="0" w:space="0" w:color="auto"/>
        <w:right w:val="none" w:sz="0" w:space="0" w:color="auto"/>
      </w:divBdr>
    </w:div>
    <w:div w:id="263920989">
      <w:bodyDiv w:val="1"/>
      <w:marLeft w:val="0"/>
      <w:marRight w:val="0"/>
      <w:marTop w:val="0"/>
      <w:marBottom w:val="0"/>
      <w:divBdr>
        <w:top w:val="none" w:sz="0" w:space="0" w:color="auto"/>
        <w:left w:val="none" w:sz="0" w:space="0" w:color="auto"/>
        <w:bottom w:val="none" w:sz="0" w:space="0" w:color="auto"/>
        <w:right w:val="none" w:sz="0" w:space="0" w:color="auto"/>
      </w:divBdr>
    </w:div>
    <w:div w:id="395125996">
      <w:bodyDiv w:val="1"/>
      <w:marLeft w:val="0"/>
      <w:marRight w:val="0"/>
      <w:marTop w:val="0"/>
      <w:marBottom w:val="0"/>
      <w:divBdr>
        <w:top w:val="none" w:sz="0" w:space="0" w:color="auto"/>
        <w:left w:val="none" w:sz="0" w:space="0" w:color="auto"/>
        <w:bottom w:val="none" w:sz="0" w:space="0" w:color="auto"/>
        <w:right w:val="none" w:sz="0" w:space="0" w:color="auto"/>
      </w:divBdr>
    </w:div>
    <w:div w:id="473257866">
      <w:bodyDiv w:val="1"/>
      <w:marLeft w:val="0"/>
      <w:marRight w:val="0"/>
      <w:marTop w:val="0"/>
      <w:marBottom w:val="0"/>
      <w:divBdr>
        <w:top w:val="none" w:sz="0" w:space="0" w:color="auto"/>
        <w:left w:val="none" w:sz="0" w:space="0" w:color="auto"/>
        <w:bottom w:val="none" w:sz="0" w:space="0" w:color="auto"/>
        <w:right w:val="none" w:sz="0" w:space="0" w:color="auto"/>
      </w:divBdr>
    </w:div>
    <w:div w:id="493182591">
      <w:bodyDiv w:val="1"/>
      <w:marLeft w:val="0"/>
      <w:marRight w:val="0"/>
      <w:marTop w:val="0"/>
      <w:marBottom w:val="0"/>
      <w:divBdr>
        <w:top w:val="none" w:sz="0" w:space="0" w:color="auto"/>
        <w:left w:val="none" w:sz="0" w:space="0" w:color="auto"/>
        <w:bottom w:val="none" w:sz="0" w:space="0" w:color="auto"/>
        <w:right w:val="none" w:sz="0" w:space="0" w:color="auto"/>
      </w:divBdr>
    </w:div>
    <w:div w:id="617490490">
      <w:bodyDiv w:val="1"/>
      <w:marLeft w:val="0"/>
      <w:marRight w:val="0"/>
      <w:marTop w:val="0"/>
      <w:marBottom w:val="0"/>
      <w:divBdr>
        <w:top w:val="none" w:sz="0" w:space="0" w:color="auto"/>
        <w:left w:val="none" w:sz="0" w:space="0" w:color="auto"/>
        <w:bottom w:val="none" w:sz="0" w:space="0" w:color="auto"/>
        <w:right w:val="none" w:sz="0" w:space="0" w:color="auto"/>
      </w:divBdr>
    </w:div>
    <w:div w:id="641735587">
      <w:bodyDiv w:val="1"/>
      <w:marLeft w:val="0"/>
      <w:marRight w:val="0"/>
      <w:marTop w:val="0"/>
      <w:marBottom w:val="0"/>
      <w:divBdr>
        <w:top w:val="none" w:sz="0" w:space="0" w:color="auto"/>
        <w:left w:val="none" w:sz="0" w:space="0" w:color="auto"/>
        <w:bottom w:val="none" w:sz="0" w:space="0" w:color="auto"/>
        <w:right w:val="none" w:sz="0" w:space="0" w:color="auto"/>
      </w:divBdr>
    </w:div>
    <w:div w:id="783228272">
      <w:bodyDiv w:val="1"/>
      <w:marLeft w:val="0"/>
      <w:marRight w:val="0"/>
      <w:marTop w:val="0"/>
      <w:marBottom w:val="0"/>
      <w:divBdr>
        <w:top w:val="none" w:sz="0" w:space="0" w:color="auto"/>
        <w:left w:val="none" w:sz="0" w:space="0" w:color="auto"/>
        <w:bottom w:val="none" w:sz="0" w:space="0" w:color="auto"/>
        <w:right w:val="none" w:sz="0" w:space="0" w:color="auto"/>
      </w:divBdr>
    </w:div>
    <w:div w:id="919680855">
      <w:bodyDiv w:val="1"/>
      <w:marLeft w:val="0"/>
      <w:marRight w:val="0"/>
      <w:marTop w:val="0"/>
      <w:marBottom w:val="0"/>
      <w:divBdr>
        <w:top w:val="none" w:sz="0" w:space="0" w:color="auto"/>
        <w:left w:val="none" w:sz="0" w:space="0" w:color="auto"/>
        <w:bottom w:val="none" w:sz="0" w:space="0" w:color="auto"/>
        <w:right w:val="none" w:sz="0" w:space="0" w:color="auto"/>
      </w:divBdr>
    </w:div>
    <w:div w:id="955789222">
      <w:bodyDiv w:val="1"/>
      <w:marLeft w:val="0"/>
      <w:marRight w:val="0"/>
      <w:marTop w:val="0"/>
      <w:marBottom w:val="0"/>
      <w:divBdr>
        <w:top w:val="none" w:sz="0" w:space="0" w:color="auto"/>
        <w:left w:val="none" w:sz="0" w:space="0" w:color="auto"/>
        <w:bottom w:val="none" w:sz="0" w:space="0" w:color="auto"/>
        <w:right w:val="none" w:sz="0" w:space="0" w:color="auto"/>
      </w:divBdr>
    </w:div>
    <w:div w:id="1289820565">
      <w:bodyDiv w:val="1"/>
      <w:marLeft w:val="0"/>
      <w:marRight w:val="0"/>
      <w:marTop w:val="0"/>
      <w:marBottom w:val="0"/>
      <w:divBdr>
        <w:top w:val="none" w:sz="0" w:space="0" w:color="auto"/>
        <w:left w:val="none" w:sz="0" w:space="0" w:color="auto"/>
        <w:bottom w:val="none" w:sz="0" w:space="0" w:color="auto"/>
        <w:right w:val="none" w:sz="0" w:space="0" w:color="auto"/>
      </w:divBdr>
    </w:div>
    <w:div w:id="1309285789">
      <w:bodyDiv w:val="1"/>
      <w:marLeft w:val="0"/>
      <w:marRight w:val="0"/>
      <w:marTop w:val="0"/>
      <w:marBottom w:val="0"/>
      <w:divBdr>
        <w:top w:val="none" w:sz="0" w:space="0" w:color="auto"/>
        <w:left w:val="none" w:sz="0" w:space="0" w:color="auto"/>
        <w:bottom w:val="none" w:sz="0" w:space="0" w:color="auto"/>
        <w:right w:val="none" w:sz="0" w:space="0" w:color="auto"/>
      </w:divBdr>
    </w:div>
    <w:div w:id="1320428099">
      <w:bodyDiv w:val="1"/>
      <w:marLeft w:val="0"/>
      <w:marRight w:val="0"/>
      <w:marTop w:val="0"/>
      <w:marBottom w:val="0"/>
      <w:divBdr>
        <w:top w:val="none" w:sz="0" w:space="0" w:color="auto"/>
        <w:left w:val="none" w:sz="0" w:space="0" w:color="auto"/>
        <w:bottom w:val="none" w:sz="0" w:space="0" w:color="auto"/>
        <w:right w:val="none" w:sz="0" w:space="0" w:color="auto"/>
      </w:divBdr>
    </w:div>
    <w:div w:id="1371803301">
      <w:bodyDiv w:val="1"/>
      <w:marLeft w:val="0"/>
      <w:marRight w:val="0"/>
      <w:marTop w:val="0"/>
      <w:marBottom w:val="0"/>
      <w:divBdr>
        <w:top w:val="none" w:sz="0" w:space="0" w:color="auto"/>
        <w:left w:val="none" w:sz="0" w:space="0" w:color="auto"/>
        <w:bottom w:val="none" w:sz="0" w:space="0" w:color="auto"/>
        <w:right w:val="none" w:sz="0" w:space="0" w:color="auto"/>
      </w:divBdr>
    </w:div>
    <w:div w:id="1443914813">
      <w:bodyDiv w:val="1"/>
      <w:marLeft w:val="0"/>
      <w:marRight w:val="0"/>
      <w:marTop w:val="0"/>
      <w:marBottom w:val="0"/>
      <w:divBdr>
        <w:top w:val="none" w:sz="0" w:space="0" w:color="auto"/>
        <w:left w:val="none" w:sz="0" w:space="0" w:color="auto"/>
        <w:bottom w:val="none" w:sz="0" w:space="0" w:color="auto"/>
        <w:right w:val="none" w:sz="0" w:space="0" w:color="auto"/>
      </w:divBdr>
    </w:div>
    <w:div w:id="1638411232">
      <w:bodyDiv w:val="1"/>
      <w:marLeft w:val="0"/>
      <w:marRight w:val="0"/>
      <w:marTop w:val="0"/>
      <w:marBottom w:val="0"/>
      <w:divBdr>
        <w:top w:val="none" w:sz="0" w:space="0" w:color="auto"/>
        <w:left w:val="none" w:sz="0" w:space="0" w:color="auto"/>
        <w:bottom w:val="none" w:sz="0" w:space="0" w:color="auto"/>
        <w:right w:val="none" w:sz="0" w:space="0" w:color="auto"/>
      </w:divBdr>
    </w:div>
    <w:div w:id="1706561018">
      <w:bodyDiv w:val="1"/>
      <w:marLeft w:val="0"/>
      <w:marRight w:val="0"/>
      <w:marTop w:val="0"/>
      <w:marBottom w:val="0"/>
      <w:divBdr>
        <w:top w:val="none" w:sz="0" w:space="0" w:color="auto"/>
        <w:left w:val="none" w:sz="0" w:space="0" w:color="auto"/>
        <w:bottom w:val="none" w:sz="0" w:space="0" w:color="auto"/>
        <w:right w:val="none" w:sz="0" w:space="0" w:color="auto"/>
      </w:divBdr>
    </w:div>
    <w:div w:id="1761215770">
      <w:bodyDiv w:val="1"/>
      <w:marLeft w:val="0"/>
      <w:marRight w:val="0"/>
      <w:marTop w:val="0"/>
      <w:marBottom w:val="0"/>
      <w:divBdr>
        <w:top w:val="none" w:sz="0" w:space="0" w:color="auto"/>
        <w:left w:val="none" w:sz="0" w:space="0" w:color="auto"/>
        <w:bottom w:val="none" w:sz="0" w:space="0" w:color="auto"/>
        <w:right w:val="none" w:sz="0" w:space="0" w:color="auto"/>
      </w:divBdr>
    </w:div>
    <w:div w:id="1762606065">
      <w:bodyDiv w:val="1"/>
      <w:marLeft w:val="0"/>
      <w:marRight w:val="0"/>
      <w:marTop w:val="0"/>
      <w:marBottom w:val="0"/>
      <w:divBdr>
        <w:top w:val="none" w:sz="0" w:space="0" w:color="auto"/>
        <w:left w:val="none" w:sz="0" w:space="0" w:color="auto"/>
        <w:bottom w:val="none" w:sz="0" w:space="0" w:color="auto"/>
        <w:right w:val="none" w:sz="0" w:space="0" w:color="auto"/>
      </w:divBdr>
    </w:div>
    <w:div w:id="1767529843">
      <w:bodyDiv w:val="1"/>
      <w:marLeft w:val="0"/>
      <w:marRight w:val="0"/>
      <w:marTop w:val="0"/>
      <w:marBottom w:val="0"/>
      <w:divBdr>
        <w:top w:val="none" w:sz="0" w:space="0" w:color="auto"/>
        <w:left w:val="none" w:sz="0" w:space="0" w:color="auto"/>
        <w:bottom w:val="none" w:sz="0" w:space="0" w:color="auto"/>
        <w:right w:val="none" w:sz="0" w:space="0" w:color="auto"/>
      </w:divBdr>
    </w:div>
    <w:div w:id="2028830332">
      <w:bodyDiv w:val="1"/>
      <w:marLeft w:val="0"/>
      <w:marRight w:val="0"/>
      <w:marTop w:val="0"/>
      <w:marBottom w:val="0"/>
      <w:divBdr>
        <w:top w:val="none" w:sz="0" w:space="0" w:color="auto"/>
        <w:left w:val="none" w:sz="0" w:space="0" w:color="auto"/>
        <w:bottom w:val="none" w:sz="0" w:space="0" w:color="auto"/>
        <w:right w:val="none" w:sz="0" w:space="0" w:color="auto"/>
      </w:divBdr>
    </w:div>
    <w:div w:id="2037925519">
      <w:bodyDiv w:val="1"/>
      <w:marLeft w:val="0"/>
      <w:marRight w:val="0"/>
      <w:marTop w:val="0"/>
      <w:marBottom w:val="0"/>
      <w:divBdr>
        <w:top w:val="none" w:sz="0" w:space="0" w:color="auto"/>
        <w:left w:val="none" w:sz="0" w:space="0" w:color="auto"/>
        <w:bottom w:val="none" w:sz="0" w:space="0" w:color="auto"/>
        <w:right w:val="none" w:sz="0" w:space="0" w:color="auto"/>
      </w:divBdr>
    </w:div>
    <w:div w:id="2075421413">
      <w:bodyDiv w:val="1"/>
      <w:marLeft w:val="0"/>
      <w:marRight w:val="0"/>
      <w:marTop w:val="0"/>
      <w:marBottom w:val="0"/>
      <w:divBdr>
        <w:top w:val="none" w:sz="0" w:space="0" w:color="auto"/>
        <w:left w:val="none" w:sz="0" w:space="0" w:color="auto"/>
        <w:bottom w:val="none" w:sz="0" w:space="0" w:color="auto"/>
        <w:right w:val="none" w:sz="0" w:space="0" w:color="auto"/>
      </w:divBdr>
    </w:div>
    <w:div w:id="21206352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772F681-DFF6-4741-9DE2-4451F2E44F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54</TotalTime>
  <Pages>6</Pages>
  <Words>1822</Words>
  <Characters>10386</Characters>
  <Application>Microsoft Office Word</Application>
  <DocSecurity>0</DocSecurity>
  <Lines>86</Lines>
  <Paragraphs>24</Paragraphs>
  <ScaleCrop>false</ScaleCrop>
  <Company>.</Company>
  <LinksUpToDate>false</LinksUpToDate>
  <CharactersWithSpaces>12184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c:title>
  <dc:subject/>
  <dc:creator>.</dc:creator>
  <cp:keywords/>
  <dc:description/>
  <cp:lastModifiedBy>Poonam Mutha</cp:lastModifiedBy>
  <cp:revision>28</cp:revision>
  <cp:lastPrinted>2022-01-26T23:06:00Z</cp:lastPrinted>
  <dcterms:created xsi:type="dcterms:W3CDTF">2022-07-19T15:46:00Z</dcterms:created>
  <dcterms:modified xsi:type="dcterms:W3CDTF">2023-09-21T13:18:00Z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TEquationSection">
    <vt:lpwstr>1</vt:lpwstr>
  </property>
  <property fmtid="{D5CDD505-2E9C-101B-9397-08002B2CF9AE}" pid="3" name="MTEquationNumber2">
    <vt:lpwstr>(#E1)</vt:lpwstr>
  </property>
</Properties>
</file>