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F065F" w14:textId="1CF418D0" w:rsidR="00D60E09" w:rsidRPr="00115A98" w:rsidRDefault="00D60E09" w:rsidP="00D60E09">
      <w:pPr>
        <w:bidi w:val="0"/>
        <w:ind w:firstLine="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6842F4">
        <w:rPr>
          <w:rFonts w:ascii="Times New Roman" w:hAnsi="Times New Roman" w:cs="Times New Roman"/>
          <w:sz w:val="24"/>
          <w:szCs w:val="24"/>
        </w:rPr>
        <w:t>2</w:t>
      </w:r>
      <w:r w:rsidRPr="00115A98">
        <w:rPr>
          <w:rFonts w:ascii="Times New Roman" w:hAnsi="Times New Roman" w:cs="Times New Roman"/>
          <w:sz w:val="24"/>
          <w:szCs w:val="24"/>
        </w:rPr>
        <w:t>. Data extraction tool.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80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D60E09" w:rsidRPr="00897F71" w14:paraId="044E033C" w14:textId="77777777" w:rsidTr="004032DE">
        <w:trPr>
          <w:jc w:val="center"/>
        </w:trPr>
        <w:tc>
          <w:tcPr>
            <w:tcW w:w="0" w:type="auto"/>
          </w:tcPr>
          <w:p w14:paraId="4584543C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0" w:type="auto"/>
          </w:tcPr>
          <w:p w14:paraId="00A066F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49A5A5C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0894C5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E42B7E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095F8A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471E3EF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0420E8F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135496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519AC324" w14:textId="77777777" w:rsidTr="004032DE">
        <w:trPr>
          <w:jc w:val="center"/>
        </w:trPr>
        <w:tc>
          <w:tcPr>
            <w:tcW w:w="0" w:type="auto"/>
          </w:tcPr>
          <w:p w14:paraId="3FDED03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Author</w:t>
            </w:r>
          </w:p>
        </w:tc>
        <w:tc>
          <w:tcPr>
            <w:tcW w:w="0" w:type="auto"/>
          </w:tcPr>
          <w:p w14:paraId="61E6A96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8FD523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9490A76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22326F5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99A79E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643077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481CF1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2F1CEE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466DB75B" w14:textId="77777777" w:rsidTr="004032DE">
        <w:trPr>
          <w:jc w:val="center"/>
        </w:trPr>
        <w:tc>
          <w:tcPr>
            <w:tcW w:w="0" w:type="auto"/>
          </w:tcPr>
          <w:p w14:paraId="393D0C6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0" w:type="auto"/>
          </w:tcPr>
          <w:p w14:paraId="76119A7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C5FB946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F53779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01FA86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98D763A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2FD68FD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EB16430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65D5AB6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036FD3B3" w14:textId="77777777" w:rsidTr="004032DE">
        <w:trPr>
          <w:jc w:val="center"/>
        </w:trPr>
        <w:tc>
          <w:tcPr>
            <w:tcW w:w="0" w:type="auto"/>
          </w:tcPr>
          <w:p w14:paraId="7A200395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0" w:type="auto"/>
          </w:tcPr>
          <w:p w14:paraId="3936700D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875858D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F91627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77B4CF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044827C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F4EB85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A02039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A4FD37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40C104DD" w14:textId="77777777" w:rsidTr="004032DE">
        <w:trPr>
          <w:jc w:val="center"/>
        </w:trPr>
        <w:tc>
          <w:tcPr>
            <w:tcW w:w="0" w:type="auto"/>
          </w:tcPr>
          <w:p w14:paraId="7419233C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0" w:type="auto"/>
          </w:tcPr>
          <w:p w14:paraId="0369B14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8C1D93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FB6DB3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504845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956537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FCC4C3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B94302C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F08D42F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3799A01B" w14:textId="77777777" w:rsidTr="004032DE">
        <w:trPr>
          <w:jc w:val="center"/>
        </w:trPr>
        <w:tc>
          <w:tcPr>
            <w:tcW w:w="0" w:type="auto"/>
          </w:tcPr>
          <w:p w14:paraId="47E45A71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Publication type</w:t>
            </w:r>
          </w:p>
        </w:tc>
        <w:tc>
          <w:tcPr>
            <w:tcW w:w="0" w:type="auto"/>
          </w:tcPr>
          <w:p w14:paraId="1E6E77D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EF773C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622685F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10AE9B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AB5E0B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E7A72EA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A97822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169EC4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53D40E70" w14:textId="77777777" w:rsidTr="004032DE">
        <w:trPr>
          <w:jc w:val="center"/>
        </w:trPr>
        <w:tc>
          <w:tcPr>
            <w:tcW w:w="0" w:type="auto"/>
          </w:tcPr>
          <w:p w14:paraId="1B9FF68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0" w:type="auto"/>
          </w:tcPr>
          <w:p w14:paraId="62C0DD1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BEEFC4C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A51BEE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D14C4AF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0CA4C95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BE8D641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E706B8F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9DB0ED0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7D1A2704" w14:textId="77777777" w:rsidTr="004032DE">
        <w:trPr>
          <w:jc w:val="center"/>
        </w:trPr>
        <w:tc>
          <w:tcPr>
            <w:tcW w:w="0" w:type="auto"/>
          </w:tcPr>
          <w:p w14:paraId="093AC67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Target group</w:t>
            </w:r>
          </w:p>
        </w:tc>
        <w:tc>
          <w:tcPr>
            <w:tcW w:w="0" w:type="auto"/>
          </w:tcPr>
          <w:p w14:paraId="2EDC8CA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E0D098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53393F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6BFC08C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54A8A95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7B35A2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6969D2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B18AFB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114338EE" w14:textId="77777777" w:rsidTr="004032DE">
        <w:trPr>
          <w:jc w:val="center"/>
        </w:trPr>
        <w:tc>
          <w:tcPr>
            <w:tcW w:w="0" w:type="auto"/>
          </w:tcPr>
          <w:p w14:paraId="6F57CA5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Type of simulator</w:t>
            </w:r>
          </w:p>
        </w:tc>
        <w:tc>
          <w:tcPr>
            <w:tcW w:w="0" w:type="auto"/>
          </w:tcPr>
          <w:p w14:paraId="15FAA8F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C304C6A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3F06C0D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96E1DFD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081691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FA8C28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83BEA4B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D9827FF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4AFD9145" w14:textId="77777777" w:rsidTr="004032DE">
        <w:trPr>
          <w:jc w:val="center"/>
        </w:trPr>
        <w:tc>
          <w:tcPr>
            <w:tcW w:w="0" w:type="auto"/>
          </w:tcPr>
          <w:p w14:paraId="5AEBCD6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Challenges</w:t>
            </w:r>
          </w:p>
        </w:tc>
        <w:tc>
          <w:tcPr>
            <w:tcW w:w="0" w:type="auto"/>
          </w:tcPr>
          <w:p w14:paraId="2333416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0600E1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00958C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19EBA2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157804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4E12AC0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D31F226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02372F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5B59D997" w14:textId="77777777" w:rsidTr="004032DE">
        <w:trPr>
          <w:jc w:val="center"/>
        </w:trPr>
        <w:tc>
          <w:tcPr>
            <w:tcW w:w="0" w:type="auto"/>
          </w:tcPr>
          <w:p w14:paraId="7CBAD85B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Disadvantages</w:t>
            </w:r>
          </w:p>
        </w:tc>
        <w:tc>
          <w:tcPr>
            <w:tcW w:w="0" w:type="auto"/>
          </w:tcPr>
          <w:p w14:paraId="270B2886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21E741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559A221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AAD8FF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F782D7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0747C41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FCF9D8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DB550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3C92BC19" w14:textId="77777777" w:rsidTr="004032DE">
        <w:trPr>
          <w:jc w:val="center"/>
        </w:trPr>
        <w:tc>
          <w:tcPr>
            <w:tcW w:w="0" w:type="auto"/>
          </w:tcPr>
          <w:p w14:paraId="20FD4CD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Advantages</w:t>
            </w:r>
          </w:p>
        </w:tc>
        <w:tc>
          <w:tcPr>
            <w:tcW w:w="0" w:type="auto"/>
          </w:tcPr>
          <w:p w14:paraId="3079F640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1E8D1C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BC4F25F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D9304F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C33866D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FB8CAB5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F4543B0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F42B12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1DC6E720" w14:textId="77777777" w:rsidTr="004032DE">
        <w:trPr>
          <w:jc w:val="center"/>
        </w:trPr>
        <w:tc>
          <w:tcPr>
            <w:tcW w:w="0" w:type="auto"/>
          </w:tcPr>
          <w:p w14:paraId="6446D50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Application</w:t>
            </w:r>
          </w:p>
        </w:tc>
        <w:tc>
          <w:tcPr>
            <w:tcW w:w="0" w:type="auto"/>
          </w:tcPr>
          <w:p w14:paraId="0C679ED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E44D55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1B9A939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A9DCD25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2D3CB53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22C028D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D6A9512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CE58FB5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E09" w:rsidRPr="00897F71" w14:paraId="5A6FFB79" w14:textId="77777777" w:rsidTr="004032DE">
        <w:trPr>
          <w:jc w:val="center"/>
        </w:trPr>
        <w:tc>
          <w:tcPr>
            <w:tcW w:w="0" w:type="auto"/>
          </w:tcPr>
          <w:p w14:paraId="729D7E5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01E0">
              <w:rPr>
                <w:rFonts w:ascii="Times New Roman" w:hAnsi="Times New Roman" w:cs="Times New Roman"/>
                <w:sz w:val="24"/>
                <w:szCs w:val="24"/>
              </w:rPr>
              <w:t>Required condition</w:t>
            </w:r>
          </w:p>
        </w:tc>
        <w:tc>
          <w:tcPr>
            <w:tcW w:w="0" w:type="auto"/>
          </w:tcPr>
          <w:p w14:paraId="1F045634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46BBBC5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40F34DB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66B898E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688D7D1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ACC2E7C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62048C7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F94CC58" w14:textId="77777777" w:rsidR="00D60E09" w:rsidRPr="009501E0" w:rsidRDefault="00D60E09" w:rsidP="004032DE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A4204B" w14:textId="77777777" w:rsidR="00A26CB7" w:rsidRDefault="00A26CB7"/>
    <w:sectPr w:rsidR="00A26C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A3MzExNDe1MDAxNzFU0lEKTi0uzszPAykwrAUAp1fqkywAAAA="/>
  </w:docVars>
  <w:rsids>
    <w:rsidRoot w:val="00D60E09"/>
    <w:rsid w:val="00200B20"/>
    <w:rsid w:val="006842F4"/>
    <w:rsid w:val="00916BFC"/>
    <w:rsid w:val="00A26CB7"/>
    <w:rsid w:val="00D60E09"/>
    <w:rsid w:val="00FE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69581"/>
  <w15:chartTrackingRefBased/>
  <w15:docId w15:val="{DF4C3135-46FF-4DA5-AB55-091D24492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B Nazanin"/>
        <w:kern w:val="2"/>
        <w:sz w:val="24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E09"/>
    <w:pPr>
      <w:bidi/>
      <w:spacing w:before="100" w:beforeAutospacing="1" w:after="100" w:afterAutospacing="1" w:line="360" w:lineRule="auto"/>
      <w:ind w:left="397" w:firstLine="720"/>
      <w:contextualSpacing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autoRedefine/>
    <w:qFormat/>
    <w:rsid w:val="00916BFC"/>
    <w:pPr>
      <w:numPr>
        <w:ilvl w:val="1"/>
      </w:numPr>
      <w:spacing w:before="0" w:beforeAutospacing="0" w:after="160" w:afterAutospacing="0" w:line="240" w:lineRule="auto"/>
      <w:contextualSpacing w:val="0"/>
    </w:pPr>
    <w:rPr>
      <w:rFonts w:ascii="B Nazanin" w:eastAsia="Calibri" w:hAnsi="B Nazanin"/>
      <w:b/>
      <w:color w:val="5A5A5A" w:themeColor="text1" w:themeTint="A5"/>
      <w:spacing w:val="15"/>
      <w:kern w:val="2"/>
      <w:sz w:val="24"/>
      <w:lang w:bidi="fa-IR"/>
      <w14:ligatures w14:val="standardContextual"/>
    </w:rPr>
  </w:style>
  <w:style w:type="character" w:customStyle="1" w:styleId="SubtitleChar">
    <w:name w:val="Subtitle Char"/>
    <w:basedOn w:val="DefaultParagraphFont"/>
    <w:link w:val="Subtitle"/>
    <w:rsid w:val="00916BFC"/>
    <w:rPr>
      <w:rFonts w:ascii="B Nazanin" w:eastAsia="Calibri" w:hAnsi="B Nazanin" w:cstheme="minorBidi"/>
      <w:b/>
      <w:color w:val="5A5A5A" w:themeColor="text1" w:themeTint="A5"/>
      <w:spacing w:val="15"/>
      <w:szCs w:val="22"/>
      <w:lang w:bidi="fa-IR"/>
    </w:rPr>
  </w:style>
  <w:style w:type="table" w:styleId="TableGrid">
    <w:name w:val="Table Grid"/>
    <w:basedOn w:val="TableNormal"/>
    <w:uiPriority w:val="39"/>
    <w:rsid w:val="00D60E09"/>
    <w:pPr>
      <w:spacing w:after="0" w:line="240" w:lineRule="auto"/>
    </w:pPr>
    <w:rPr>
      <w:rFonts w:asciiTheme="minorHAnsi" w:hAnsiTheme="minorHAnsi" w:cstheme="minorBid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ZSiavash</dc:creator>
  <cp:keywords/>
  <dc:description/>
  <cp:lastModifiedBy>ZSiavash</cp:lastModifiedBy>
  <cp:revision>3</cp:revision>
  <dcterms:created xsi:type="dcterms:W3CDTF">2023-09-09T20:27:00Z</dcterms:created>
  <dcterms:modified xsi:type="dcterms:W3CDTF">2023-09-09T20:27:00Z</dcterms:modified>
</cp:coreProperties>
</file>