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00" w:beforeAutospacing="1" w:after="100" w:afterAutospacing="1"/>
        <w:rPr>
          <w:b/>
          <w:bCs/>
          <w:szCs w:val="24"/>
          <w:lang w:eastAsia="el-GR"/>
        </w:rPr>
      </w:pPr>
      <w:r>
        <w:rPr>
          <w:b/>
          <w:bCs/>
          <w:szCs w:val="24"/>
          <w:lang w:eastAsia="el-GR"/>
        </w:rPr>
        <w:t>Additional file 4</w:t>
      </w:r>
    </w:p>
    <w:p>
      <w:pPr>
        <w:spacing w:before="100" w:beforeAutospacing="1" w:after="100" w:afterAutospacing="1"/>
        <w:rPr>
          <w:rFonts w:eastAsia="宋体"/>
          <w:b/>
          <w:bCs/>
          <w:szCs w:val="24"/>
          <w:lang w:eastAsia="zh-CN"/>
        </w:rPr>
      </w:pPr>
      <w:bookmarkStart w:id="0" w:name="_Hlk144363224"/>
      <w:r>
        <w:rPr>
          <w:b/>
          <w:bCs/>
          <w:szCs w:val="24"/>
          <w:lang w:eastAsia="el-GR"/>
        </w:rPr>
        <w:t>Supplemental Table 2</w:t>
      </w:r>
      <w:r>
        <w:rPr>
          <w:rFonts w:eastAsia="宋体"/>
          <w:b/>
          <w:bCs/>
          <w:szCs w:val="24"/>
          <w:lang w:eastAsia="zh-CN"/>
        </w:rPr>
        <w:t xml:space="preserve"> </w:t>
      </w:r>
      <w:r>
        <w:rPr>
          <w:rFonts w:eastAsia="宋体"/>
          <w:szCs w:val="24"/>
          <w:lang w:eastAsia="zh-CN"/>
        </w:rPr>
        <w:t>ICC results for the whole tumor–peritumoral model</w:t>
      </w:r>
      <w:bookmarkEnd w:id="0"/>
    </w:p>
    <w:tbl>
      <w:tblPr>
        <w:tblStyle w:val="2"/>
        <w:tblW w:w="8113" w:type="dxa"/>
        <w:tblInd w:w="96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16"/>
        <w:gridCol w:w="1211"/>
        <w:gridCol w:w="1800"/>
        <w:gridCol w:w="1106"/>
        <w:gridCol w:w="1252"/>
        <w:gridCol w:w="1428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1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11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ICC ≥</w:t>
            </w:r>
            <w:bookmarkStart w:id="1" w:name="_GoBack"/>
            <w:bookmarkEnd w:id="1"/>
            <w:r>
              <w:rPr>
                <w:color w:val="000000"/>
                <w:sz w:val="22"/>
                <w:szCs w:val="22"/>
              </w:rPr>
              <w:t xml:space="preserve"> 0.75</w:t>
            </w:r>
          </w:p>
        </w:tc>
        <w:tc>
          <w:tcPr>
            <w:tcW w:w="180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0.5 ≤ ICC &lt; 0.75</w:t>
            </w:r>
          </w:p>
        </w:tc>
        <w:tc>
          <w:tcPr>
            <w:tcW w:w="110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ICC &lt; 0.5</w:t>
            </w:r>
          </w:p>
        </w:tc>
        <w:tc>
          <w:tcPr>
            <w:tcW w:w="1252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ICC_Mean</w:t>
            </w:r>
          </w:p>
        </w:tc>
        <w:tc>
          <w:tcPr>
            <w:tcW w:w="1428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ICC_Median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16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Percentage</w:t>
            </w:r>
          </w:p>
        </w:tc>
        <w:tc>
          <w:tcPr>
            <w:tcW w:w="1211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both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0.935</w:t>
            </w:r>
          </w:p>
        </w:tc>
        <w:tc>
          <w:tcPr>
            <w:tcW w:w="180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0.056</w:t>
            </w:r>
          </w:p>
        </w:tc>
        <w:tc>
          <w:tcPr>
            <w:tcW w:w="1106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0.009</w:t>
            </w:r>
          </w:p>
        </w:tc>
        <w:tc>
          <w:tcPr>
            <w:tcW w:w="1252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0.925</w:t>
            </w:r>
          </w:p>
        </w:tc>
        <w:tc>
          <w:tcPr>
            <w:tcW w:w="1428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0.963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16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Number</w:t>
            </w:r>
          </w:p>
        </w:tc>
        <w:tc>
          <w:tcPr>
            <w:tcW w:w="1211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jc w:val="both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80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1106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    NA</w:t>
            </w:r>
          </w:p>
        </w:tc>
        <w:tc>
          <w:tcPr>
            <w:tcW w:w="1428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      NA</w:t>
            </w:r>
          </w:p>
        </w:tc>
      </w:tr>
    </w:tbl>
    <w:p>
      <w:pPr>
        <w:spacing w:before="100" w:beforeAutospacing="1" w:after="100" w:afterAutospacing="1"/>
        <w:rPr>
          <w:rFonts w:eastAsia="宋体"/>
          <w:szCs w:val="24"/>
          <w:lang w:eastAsia="zh-CN"/>
        </w:rPr>
      </w:pPr>
      <w:r>
        <w:rPr>
          <w:rFonts w:eastAsia="宋体"/>
          <w:szCs w:val="24"/>
          <w:lang w:eastAsia="zh-CN"/>
        </w:rPr>
        <w:t xml:space="preserve">ICC, </w:t>
      </w:r>
      <w:r>
        <w:rPr>
          <w:szCs w:val="24"/>
          <w:shd w:val="clear" w:color="auto" w:fill="FFFFFF"/>
          <w:lang w:eastAsia="zh-CN"/>
        </w:rPr>
        <w:t>intraclass correlation coefficient</w:t>
      </w:r>
    </w:p>
    <w:p>
      <w:pPr>
        <w:spacing w:before="100" w:beforeAutospacing="1" w:after="100" w:afterAutospacing="1"/>
        <w:rPr>
          <w:b/>
          <w:bCs/>
          <w:szCs w:val="24"/>
          <w:lang w:eastAsia="el-GR"/>
        </w:rPr>
      </w:pPr>
    </w:p>
    <w:sectPr>
      <w:pgSz w:w="11906" w:h="16838"/>
      <w:pgMar w:top="1440" w:right="1800" w:bottom="1440" w:left="1800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A1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00"/>
    <w:family w:val="auto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trackRevisions w:val="1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WViN2M1MTMzYjM2N2E3MzExYmY1NjA0YzM0MDE4M2YifQ=="/>
  </w:docVars>
  <w:rsids>
    <w:rsidRoot w:val="009054C0"/>
    <w:rsid w:val="0000611B"/>
    <w:rsid w:val="00836DA2"/>
    <w:rsid w:val="009054C0"/>
    <w:rsid w:val="00A358E0"/>
    <w:rsid w:val="5F7F7F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before="120" w:after="240" w:line="240" w:lineRule="auto"/>
    </w:pPr>
    <w:rPr>
      <w:rFonts w:ascii="Times New Roman" w:hAnsi="Times New Roman" w:eastAsia="Times New Roman" w:cs="Times New Roman"/>
      <w:sz w:val="24"/>
      <w:szCs w:val="20"/>
      <w:lang w:val="en-US" w:eastAsia="en-US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spacing w:after="0" w:line="240" w:lineRule="auto"/>
    </w:pPr>
    <w:rPr>
      <w:rFonts w:ascii="Times New Roman" w:hAnsi="Times New Roman" w:eastAsia="宋体" w:cs="Times New Roman"/>
      <w:sz w:val="20"/>
      <w:szCs w:val="20"/>
      <w:lang w:val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Revision"/>
    <w:hidden/>
    <w:semiHidden/>
    <w:qFormat/>
    <w:uiPriority w:val="99"/>
    <w:pPr>
      <w:spacing w:after="0" w:line="240" w:lineRule="auto"/>
    </w:pPr>
    <w:rPr>
      <w:rFonts w:ascii="Times New Roman" w:hAnsi="Times New Roman" w:eastAsia="Times New Roman" w:cs="Times New Roman"/>
      <w:sz w:val="24"/>
      <w:szCs w:val="20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45</Words>
  <Characters>244</Characters>
  <Lines>2</Lines>
  <Paragraphs>1</Paragraphs>
  <TotalTime>4</TotalTime>
  <ScaleCrop>false</ScaleCrop>
  <LinksUpToDate>false</LinksUpToDate>
  <CharactersWithSpaces>288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2023-08-31T05:29:00Z</dcterms:created>
  <dc:creator>Author</dc:creator>
  <cp:lastModifiedBy>周勇</cp:lastModifiedBy>
  <dcterms:modified xsi:type="dcterms:W3CDTF">2023-09-08T12:57:09Z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A8C035EF3CB54ED69B8E526531CCAF3F_12</vt:lpwstr>
  </property>
</Properties>
</file>