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35911" w14:textId="7483F39A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Supplemental Material </w:t>
      </w:r>
    </w:p>
    <w:p w14:paraId="5B3CA6A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methods</w:t>
      </w:r>
    </w:p>
    <w:p w14:paraId="40D17D4D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calculations used to create the concentrated and diluted tobacco treatments are as follows:</w:t>
      </w:r>
    </w:p>
    <w:p w14:paraId="3FC0D4C1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Concentrated tobacco solution: </w:t>
      </w:r>
    </w:p>
    <w:p w14:paraId="63AECB86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616F2C35" wp14:editId="00FFD5B5">
            <wp:extent cx="2108200" cy="355600"/>
            <wp:effectExtent l="0" t="0" r="0" b="0"/>
            <wp:docPr id="4" name="image1.png" descr="{&quot;mathml&quot;:&quot;&lt;math style=\&quot;font-family:stix;font-size:12px;\&quot; xmlns=\&quot;http://www.w3.org/1998/Math/MathML\&quot;&gt;&lt;mstyle mathsize=\&quot;12px\&quot;&gt;&lt;mfrac&gt;&lt;mrow&gt;&lt;mn&gt;1&lt;/mn&gt;&lt;mo&gt;&amp;#xA0;&lt;/mo&gt;&lt;mi mathvariant=\&quot;normal\&quot;&gt;g&lt;/mi&gt;&lt;mo&gt;&amp;#xA0;&lt;/mo&gt;&lt;mi&gt;of&lt;/mi&gt;&lt;mo&gt;&amp;#xA0;&lt;/mo&gt;&lt;mi&gt;tobacco&lt;/mi&gt;&lt;/mrow&gt;&lt;mrow&gt;&lt;mn&gt;21&lt;/mn&gt;&lt;mi mathvariant=\&quot;normal\&quot;&gt;g&lt;/mi&gt;&lt;mo&gt;&amp;#xA0;&lt;/mo&gt;&lt;mi&gt;total&lt;/mi&gt;&lt;mo&gt;&amp;#xA0;&lt;/mo&gt;&lt;mi&gt;solution&lt;/mi&gt;&lt;/mrow&gt;&lt;/mfrac&gt;&lt;mo&gt;&amp;#x2248;&lt;/mo&gt;&lt;mn&gt;4&lt;/mn&gt;&lt;mo&gt;.&lt;/mo&gt;&lt;mn&gt;76&lt;/mn&gt;&lt;mo&gt;%&lt;/mo&gt;&lt;mo&gt;&amp;#xA0;&lt;/mo&gt;&lt;mi&gt;tobacco&lt;/mi&gt;&lt;mo&gt;&amp;#xA0;&lt;/mo&gt;&lt;mi&gt;solution&lt;/mi&gt;&lt;mspace linebreak=\&quot;newline\&quot;/&gt;&lt;mspace linebreak=\&quot;newline\&quot;/&gt;&lt;mspace linebreak=\&quot;newline\&quot;/&gt;&lt;/mstyle&gt;&lt;/math&gt;&quot;,&quot;truncated&quot;:false}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{&quot;mathml&quot;:&quot;&lt;math style=\&quot;font-family:stix;font-size:12px;\&quot; xmlns=\&quot;http://www.w3.org/1998/Math/MathML\&quot;&gt;&lt;mstyle mathsize=\&quot;12px\&quot;&gt;&lt;mfrac&gt;&lt;mrow&gt;&lt;mn&gt;1&lt;/mn&gt;&lt;mo&gt;&amp;#xA0;&lt;/mo&gt;&lt;mi mathvariant=\&quot;normal\&quot;&gt;g&lt;/mi&gt;&lt;mo&gt;&amp;#xA0;&lt;/mo&gt;&lt;mi&gt;of&lt;/mi&gt;&lt;mo&gt;&amp;#xA0;&lt;/mo&gt;&lt;mi&gt;tobacco&lt;/mi&gt;&lt;/mrow&gt;&lt;mrow&gt;&lt;mn&gt;21&lt;/mn&gt;&lt;mi mathvariant=\&quot;normal\&quot;&gt;g&lt;/mi&gt;&lt;mo&gt;&amp;#xA0;&lt;/mo&gt;&lt;mi&gt;total&lt;/mi&gt;&lt;mo&gt;&amp;#xA0;&lt;/mo&gt;&lt;mi&gt;solution&lt;/mi&gt;&lt;/mrow&gt;&lt;/mfrac&gt;&lt;mo&gt;&amp;#x2248;&lt;/mo&gt;&lt;mn&gt;4&lt;/mn&gt;&lt;mo&gt;.&lt;/mo&gt;&lt;mn&gt;76&lt;/mn&gt;&lt;mo&gt;%&lt;/mo&gt;&lt;mo&gt;&amp;#xA0;&lt;/mo&gt;&lt;mi&gt;tobacco&lt;/mi&gt;&lt;mo&gt;&amp;#xA0;&lt;/mo&gt;&lt;mi&gt;solution&lt;/mi&gt;&lt;mspace linebreak=\&quot;newline\&quot;/&gt;&lt;mspace linebreak=\&quot;newline\&quot;/&gt;&lt;mspace linebreak=\&quot;newline\&quot;/&gt;&lt;/mstyle&gt;&lt;/math&gt;&quot;,&quot;truncated&quot;:false}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35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C2C499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Diluted tobacco solution:</w:t>
      </w:r>
    </w:p>
    <w:p w14:paraId="21FCF128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First step:</w:t>
      </w:r>
    </w:p>
    <w:p w14:paraId="7FBC619F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71B63C2B" wp14:editId="772F3F65">
            <wp:extent cx="5448300" cy="292100"/>
            <wp:effectExtent l="0" t="0" r="0" b="0"/>
            <wp:docPr id="3" name="image4.png" descr="{&quot;mathml&quot;:&quot;&lt;math style=\&quot;font-family:stix;font-size:16px;\&quot; xmlns=\&quot;http://www.w3.org/1998/Math/MathML\&quot;&gt;&lt;mstyle mathsize=\&quot;16px\&quot;&gt;&lt;msub&gt;&lt;mtext mathsize=\&quot;12px\&quot;&gt;m&lt;/mtext&gt;&lt;mn mathsize=\&quot;12px\&quot;&gt;2&lt;/mn&gt;&lt;/msub&gt;&lt;mo mathsize=\&quot;12px\&quot;&gt;=&lt;/mo&gt;&lt;mfrac&gt;&lt;mrow&gt;&lt;mstyle mathsize=\&quot;12px\&quot;&gt;&lt;mo stretchy=\&quot;true\&quot;&gt;(&lt;/mo&gt;&lt;mrow&gt;&lt;mn&gt;0&lt;/mn&gt;&lt;mo&gt;.&lt;/mo&gt;&lt;mn&gt;0476&lt;/mn&gt;&lt;mtext&gt;&amp;#xA0;tobacco&amp;#xA0;concentration&lt;/mtext&gt;&lt;/mrow&gt;&lt;mo stretchy=\&quot;true\&quot;&gt;)&lt;/mo&gt;&lt;/mstyle&gt;&lt;mstyle mathsize=\&quot;12px\&quot;&gt;&lt;mo stretchy=\&quot;true\&quot;&gt;(&lt;/mo&gt;&lt;mrow&gt;&lt;mn&gt;21&lt;/mn&gt;&lt;mtext&gt;g&amp;#xA0;concentrated&amp;#xA0;solution&lt;/mtext&gt;&lt;/mrow&gt;&lt;mo stretchy=\&quot;true\&quot;&gt;)&lt;/mo&gt;&lt;/mstyle&gt;&lt;/mrow&gt;&lt;mrow&gt;&lt;mn mathsize=\&quot;12px\&quot;&gt;15&lt;/mn&gt;&lt;mtext mathsize=\&quot;12px\&quot;&gt;g&amp;#xA0;concentrated&amp;#xA0;solution&lt;/mtext&gt;&lt;/mrow&gt;&lt;/mfrac&gt;&lt;mo mathsize=\&quot;12px\&quot;&gt;&amp;#x2248;&lt;/mo&gt;&lt;mn mathsize=\&quot;12px\&quot;&gt;6&lt;/mn&gt;&lt;mo mathsize=\&quot;12px\&quot;&gt;.&lt;/mo&gt;&lt;mn mathsize=\&quot;12px\&quot;&gt;67&lt;/mn&gt;&lt;mo mathsize=\&quot;12px\&quot;&gt;%&lt;/mo&gt;&lt;mtext mathsize=\&quot;12px\&quot;&gt;&amp;#xA0;tobacco&amp;#xA0;concentration&amp;#xA0;in&amp;#xA0;15g&amp;#xA0;of&amp;#xA0;solution&lt;/mtext&gt;&lt;/mstyle&gt;&lt;/math&gt;&quot;,&quot;truncated&quot;:false}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{&quot;mathml&quot;:&quot;&lt;math style=\&quot;font-family:stix;font-size:16px;\&quot; xmlns=\&quot;http://www.w3.org/1998/Math/MathML\&quot;&gt;&lt;mstyle mathsize=\&quot;16px\&quot;&gt;&lt;msub&gt;&lt;mtext mathsize=\&quot;12px\&quot;&gt;m&lt;/mtext&gt;&lt;mn mathsize=\&quot;12px\&quot;&gt;2&lt;/mn&gt;&lt;/msub&gt;&lt;mo mathsize=\&quot;12px\&quot;&gt;=&lt;/mo&gt;&lt;mfrac&gt;&lt;mrow&gt;&lt;mstyle mathsize=\&quot;12px\&quot;&gt;&lt;mo stretchy=\&quot;true\&quot;&gt;(&lt;/mo&gt;&lt;mrow&gt;&lt;mn&gt;0&lt;/mn&gt;&lt;mo&gt;.&lt;/mo&gt;&lt;mn&gt;0476&lt;/mn&gt;&lt;mtext&gt;&amp;#xA0;tobacco&amp;#xA0;concentration&lt;/mtext&gt;&lt;/mrow&gt;&lt;mo stretchy=\&quot;true\&quot;&gt;)&lt;/mo&gt;&lt;/mstyle&gt;&lt;mstyle mathsize=\&quot;12px\&quot;&gt;&lt;mo stretchy=\&quot;true\&quot;&gt;(&lt;/mo&gt;&lt;mrow&gt;&lt;mn&gt;21&lt;/mn&gt;&lt;mtext&gt;g&amp;#xA0;concentrated&amp;#xA0;solution&lt;/mtext&gt;&lt;/mrow&gt;&lt;mo stretchy=\&quot;true\&quot;&gt;)&lt;/mo&gt;&lt;/mstyle&gt;&lt;/mrow&gt;&lt;mrow&gt;&lt;mn mathsize=\&quot;12px\&quot;&gt;15&lt;/mn&gt;&lt;mtext mathsize=\&quot;12px\&quot;&gt;g&amp;#xA0;concentrated&amp;#xA0;solution&lt;/mtext&gt;&lt;/mrow&gt;&lt;/mfrac&gt;&lt;mo mathsize=\&quot;12px\&quot;&gt;&amp;#x2248;&lt;/mo&gt;&lt;mn mathsize=\&quot;12px\&quot;&gt;6&lt;/mn&gt;&lt;mo mathsize=\&quot;12px\&quot;&gt;.&lt;/mo&gt;&lt;mn mathsize=\&quot;12px\&quot;&gt;67&lt;/mn&gt;&lt;mo mathsize=\&quot;12px\&quot;&gt;%&lt;/mo&gt;&lt;mtext mathsize=\&quot;12px\&quot;&gt;&amp;#xA0;tobacco&amp;#xA0;concentration&amp;#xA0;in&amp;#xA0;15g&amp;#xA0;of&amp;#xA0;solution&lt;/mtext&gt;&lt;/mstyle&gt;&lt;/math&gt;&quot;,&quot;truncated&quot;:false}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292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FA05A6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Second step:</w:t>
      </w:r>
    </w:p>
    <w:p w14:paraId="2AB798EF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9050" distB="19050" distL="19050" distR="19050" wp14:anchorId="6AA00225" wp14:editId="177F3A68">
            <wp:extent cx="4521200" cy="279400"/>
            <wp:effectExtent l="0" t="0" r="0" b="0"/>
            <wp:docPr id="6" name="image2.png" descr="{&quot;mathml&quot;:&quot;&lt;math style=\&quot;font-family:stix;font-size:12px;\&quot; xmlns=\&quot;http://www.w3.org/1998/Math/MathML\&quot;&gt;&lt;mstyle mathsize=\&quot;12px\&quot;&gt;&lt;msub&gt;&lt;mtext&gt;m&lt;/mtext&gt;&lt;mn&gt;3&lt;/mn&gt;&lt;/msub&gt;&lt;mo&gt;=&lt;/mo&gt;&lt;mfrac&gt;&lt;mrow&gt;&lt;mfenced&gt;&lt;mrow&gt;&lt;mn&gt;0&lt;/mn&gt;&lt;mo&gt;.&lt;/mo&gt;&lt;mn&gt;0667&lt;/mn&gt;&lt;mtext&gt;&amp;#xA0;tobacco&amp;#xA0;concentration&lt;/mtext&gt;&lt;/mrow&gt;&lt;/mfenced&gt;&lt;mfenced&gt;&lt;mrow&gt;&lt;mn&gt;10&lt;/mn&gt;&lt;mi&gt;g&lt;/mi&gt;&lt;mtext&gt;&amp;#xA0;of&amp;#xA0;concentrated&amp;#xA0;solution&lt;/mtext&gt;&lt;/mrow&gt;&lt;/mfenced&gt;&lt;/mrow&gt;&lt;mfenced&gt;&lt;mrow&gt;&lt;mn&gt;20&lt;/mn&gt;&lt;mi&gt;g&lt;/mi&gt;&lt;mtext&gt;&amp;#xA0;of&amp;#xA0;diluted&amp;#xA0;solution&lt;/mtext&gt;&lt;/mrow&gt;&lt;/mfenced&gt;&lt;/mfrac&gt;&lt;mo&gt;&amp;#x2248;&lt;/mo&gt;&lt;mn&gt;3&lt;/mn&gt;&lt;mo&gt;.&lt;/mo&gt;&lt;mn&gt;33&lt;/mn&gt;&lt;mo&gt;%&lt;/mo&gt;&lt;mtext&gt;&amp;#xA0;tobacco&amp;#xA0;solution&lt;/mtext&gt;&lt;/mstyle&gt;&lt;/math&gt;&quot;,&quot;truncated&quot;:false}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{&quot;mathml&quot;:&quot;&lt;math style=\&quot;font-family:stix;font-size:12px;\&quot; xmlns=\&quot;http://www.w3.org/1998/Math/MathML\&quot;&gt;&lt;mstyle mathsize=\&quot;12px\&quot;&gt;&lt;msub&gt;&lt;mtext&gt;m&lt;/mtext&gt;&lt;mn&gt;3&lt;/mn&gt;&lt;/msub&gt;&lt;mo&gt;=&lt;/mo&gt;&lt;mfrac&gt;&lt;mrow&gt;&lt;mfenced&gt;&lt;mrow&gt;&lt;mn&gt;0&lt;/mn&gt;&lt;mo&gt;.&lt;/mo&gt;&lt;mn&gt;0667&lt;/mn&gt;&lt;mtext&gt;&amp;#xA0;tobacco&amp;#xA0;concentration&lt;/mtext&gt;&lt;/mrow&gt;&lt;/mfenced&gt;&lt;mfenced&gt;&lt;mrow&gt;&lt;mn&gt;10&lt;/mn&gt;&lt;mi&gt;g&lt;/mi&gt;&lt;mtext&gt;&amp;#xA0;of&amp;#xA0;concentrated&amp;#xA0;solution&lt;/mtext&gt;&lt;/mrow&gt;&lt;/mfenced&gt;&lt;/mrow&gt;&lt;mfenced&gt;&lt;mrow&gt;&lt;mn&gt;20&lt;/mn&gt;&lt;mi&gt;g&lt;/mi&gt;&lt;mtext&gt;&amp;#xA0;of&amp;#xA0;diluted&amp;#xA0;solution&lt;/mtext&gt;&lt;/mrow&gt;&lt;/mfenced&gt;&lt;/mfrac&gt;&lt;mo&gt;&amp;#x2248;&lt;/mo&gt;&lt;mn&gt;3&lt;/mn&gt;&lt;mo&gt;.&lt;/mo&gt;&lt;mn&gt;33&lt;/mn&gt;&lt;mo&gt;%&lt;/mo&gt;&lt;mtext&gt;&amp;#xA0;tobacco&amp;#xA0;solution&lt;/mtext&gt;&lt;/mstyle&gt;&lt;/math&gt;&quot;,&quot;truncated&quot;:false}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7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72C464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E519AE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16EA86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2FE70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3BBDE06A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Supplemental results</w:t>
      </w:r>
    </w:p>
    <w:p w14:paraId="7E570E2F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Fig. S1. Example of experimental methods including A) cotton after it was treated with the tobacco solution and B) 3rd instar larva in tube with cotton treatment. </w:t>
      </w:r>
    </w:p>
    <w:p w14:paraId="6CC80C7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</w:t>
      </w:r>
    </w:p>
    <w:p w14:paraId="5192567E" w14:textId="77777777" w:rsidR="007723BC" w:rsidRDefault="00000000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6F07004" wp14:editId="510600D3">
            <wp:extent cx="2928938" cy="2181553"/>
            <wp:effectExtent l="0" t="0" r="0" b="0"/>
            <wp:docPr id="8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8938" cy="21815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0CFAF5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</w:p>
    <w:p w14:paraId="6B048B60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E5A8168" wp14:editId="21235C0F">
            <wp:extent cx="2505075" cy="2886075"/>
            <wp:effectExtent l="0" t="0" r="0" b="0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 t="15363" r="4503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05075" cy="2886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63E42D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356765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CC476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Fig. S2. Examples of non-deformed and deformed pupae. A and B) Non-deformed pupae have smooth abdominal segments and rounded posterior spiracles. C and D) Deformed pupae have rugged segments and shriveled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spiricles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DB758F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9CBA3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A.</w:t>
      </w:r>
    </w:p>
    <w:p w14:paraId="4B45FA24" w14:textId="77777777" w:rsidR="007723BC" w:rsidRDefault="00000000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48F66DE" wp14:editId="6C6A2E0F">
            <wp:extent cx="2543175" cy="2114550"/>
            <wp:effectExtent l="0" t="0" r="0" b="0"/>
            <wp:docPr id="7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11"/>
                    <a:srcRect l="46955" t="55528" r="10256" b="17788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114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9A0D5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</w:p>
    <w:p w14:paraId="6EFDDF3F" w14:textId="77777777" w:rsidR="007723BC" w:rsidRDefault="00000000">
      <w:pPr>
        <w:spacing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075E65E" wp14:editId="061373CD">
            <wp:extent cx="2552700" cy="2143125"/>
            <wp:effectExtent l="0" t="0" r="0" b="0"/>
            <wp:docPr id="9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2"/>
                    <a:srcRect l="24358" t="54608" r="32692" b="18331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143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15AC5A" w14:textId="77777777" w:rsidR="001856F5" w:rsidRDefault="001856F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1C6A79A3" w14:textId="093AF6AB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C.</w:t>
      </w:r>
    </w:p>
    <w:p w14:paraId="3BC91E88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34E362C" wp14:editId="5A810063">
            <wp:extent cx="2314575" cy="2247900"/>
            <wp:effectExtent l="0" t="0" r="0" b="0"/>
            <wp:docPr id="5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3"/>
                    <a:srcRect l="37980" t="49278" r="23076" b="2235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A529B7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</w:t>
      </w:r>
    </w:p>
    <w:p w14:paraId="343E10F2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1F8BDF8" wp14:editId="5E9C8B10">
            <wp:extent cx="2333625" cy="2524125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4"/>
                    <a:srcRect l="38461" t="49639" r="22275" b="18509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524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1CE7FC" w14:textId="77777777" w:rsidR="007723BC" w:rsidRDefault="007723BC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BFC80BF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70E3DCD3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Supplemental Tables</w:t>
      </w:r>
    </w:p>
    <w:p w14:paraId="709B88C1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 S1. Sample sizes for the number of larvae from the nests of four bird species and three field sites (1 urban and 2 non-urban areas). 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7723BC" w14:paraId="2D09F441" w14:textId="77777777">
        <w:trPr>
          <w:trHeight w:val="44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A48EE" w14:textId="77777777" w:rsidR="007723BC" w:rsidRDefault="007723BC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C8CD4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468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38DF6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Non-urban</w:t>
            </w:r>
          </w:p>
        </w:tc>
      </w:tr>
      <w:tr w:rsidR="007723BC" w14:paraId="48D4C8E9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C2BF0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Host species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E9D96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Puerto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Baquerizo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moreno</w:t>
            </w:r>
            <w:proofErr w:type="spellEnd"/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03FA9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Opuntia Gardens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70AC3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Puerto Chino</w:t>
            </w:r>
          </w:p>
        </w:tc>
      </w:tr>
      <w:tr w:rsidR="007723BC" w14:paraId="571592E7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C65F7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ground finch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08DF9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 larvae / 4 nests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349BE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 larvae / 21 nests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0F861" w14:textId="77777777" w:rsidR="007723BC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1 larva / 1 nest</w:t>
            </w:r>
          </w:p>
        </w:tc>
      </w:tr>
      <w:tr w:rsidR="007723BC" w14:paraId="5B871CA8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196CF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Medium ground finch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37CCF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larva / 1 nest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7E38C" w14:textId="191ADE7B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 larvae / </w:t>
            </w:r>
            <w:r w:rsidR="0090292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nests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13D3C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7723BC" w14:paraId="54FEFEEA" w14:textId="77777777"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34E84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Common cactus finch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816F7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5C29F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 larvae / 4 nests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80CC8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7723BC" w14:paraId="36C82612" w14:textId="77777777">
        <w:trPr>
          <w:trHeight w:val="440"/>
        </w:trPr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641EE" w14:textId="77777777" w:rsidR="007723BC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C2905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larvae / 5 nests</w:t>
            </w:r>
          </w:p>
        </w:tc>
        <w:tc>
          <w:tcPr>
            <w:tcW w:w="468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E6B52" w14:textId="0AAA4475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270 larvae / </w:t>
            </w:r>
            <w:r w:rsidR="00902926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nests</w:t>
            </w:r>
          </w:p>
        </w:tc>
      </w:tr>
    </w:tbl>
    <w:p w14:paraId="37694EFD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082091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78D640A6" w14:textId="77777777" w:rsidR="007723BC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S2. Sample sizes for the tobacco and moisture treatment across the urban and non-urban area.</w:t>
      </w: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7723BC" w14:paraId="10A9DA0E" w14:textId="77777777">
        <w:trPr>
          <w:trHeight w:val="440"/>
        </w:trPr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B28AC" w14:textId="77777777" w:rsidR="007723BC" w:rsidRDefault="007723BC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43ECD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67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A2307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Diluted</w:t>
            </w:r>
          </w:p>
        </w:tc>
        <w:tc>
          <w:tcPr>
            <w:tcW w:w="267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E943D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Concentrated</w:t>
            </w:r>
          </w:p>
        </w:tc>
      </w:tr>
      <w:tr w:rsidR="007723BC" w14:paraId="22F9EB88" w14:textId="77777777"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F0228" w14:textId="77777777" w:rsidR="007723BC" w:rsidRDefault="007723BC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2A5C7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E96B0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7BE26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673FA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BEBD3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2EBB9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</w:tr>
      <w:tr w:rsidR="007723BC" w14:paraId="1BB5E368" w14:textId="77777777"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D7348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C77CF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larvae/</w:t>
            </w:r>
          </w:p>
          <w:p w14:paraId="3B1D1432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C8D64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larvae/</w:t>
            </w:r>
          </w:p>
          <w:p w14:paraId="41E91D41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41DFB" w14:textId="77777777" w:rsidR="007723BC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5 larvae/</w:t>
            </w:r>
          </w:p>
          <w:p w14:paraId="49CEF814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00590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larvae/</w:t>
            </w:r>
          </w:p>
          <w:p w14:paraId="15B2272D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5B639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larvae/</w:t>
            </w:r>
          </w:p>
          <w:p w14:paraId="007C907D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AE8D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larvae/</w:t>
            </w:r>
          </w:p>
          <w:p w14:paraId="65983854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nests</w:t>
            </w:r>
          </w:p>
        </w:tc>
      </w:tr>
      <w:tr w:rsidR="007723BC" w14:paraId="02F7B17E" w14:textId="77777777"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1CE0C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Non-urban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A5DDB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 larvae/</w:t>
            </w:r>
          </w:p>
          <w:p w14:paraId="72DF5693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93232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 larvae/</w:t>
            </w:r>
          </w:p>
          <w:p w14:paraId="64D79E79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780F7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 larvae/</w:t>
            </w:r>
          </w:p>
          <w:p w14:paraId="524B6AFB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40490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 larvae/</w:t>
            </w:r>
          </w:p>
          <w:p w14:paraId="5C3FD8EF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233C0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 larvae/</w:t>
            </w:r>
          </w:p>
          <w:p w14:paraId="703807F1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 nests</w:t>
            </w:r>
          </w:p>
        </w:tc>
        <w:tc>
          <w:tcPr>
            <w:tcW w:w="133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5956C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 larvae/</w:t>
            </w:r>
          </w:p>
          <w:p w14:paraId="75922739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 nests</w:t>
            </w:r>
          </w:p>
        </w:tc>
      </w:tr>
    </w:tbl>
    <w:p w14:paraId="7360E4F2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3BFE44" w14:textId="77777777" w:rsidR="007723BC" w:rsidRDefault="007723BC">
      <w:pPr>
        <w:pStyle w:val="Heading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7723BC">
          <w:footerReference w:type="even" r:id="rId15"/>
          <w:footerReference w:type="default" r:id="rId16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bookmarkStart w:id="0" w:name="_e8sxioh5lxcj" w:colFirst="0" w:colLast="0"/>
      <w:bookmarkEnd w:id="0"/>
    </w:p>
    <w:p w14:paraId="03966C1F" w14:textId="77777777" w:rsidR="007723BC" w:rsidRDefault="00000000">
      <w:pPr>
        <w:pStyle w:val="Heading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cng5scfubppe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Table S3. Measurements and sample sizes for male and female flies across tobacco and moisture treatments.</w:t>
      </w:r>
    </w:p>
    <w:tbl>
      <w:tblPr>
        <w:tblStyle w:val="a1"/>
        <w:tblW w:w="123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80"/>
        <w:gridCol w:w="1635"/>
        <w:gridCol w:w="1635"/>
        <w:gridCol w:w="1635"/>
        <w:gridCol w:w="1635"/>
        <w:gridCol w:w="1635"/>
        <w:gridCol w:w="1635"/>
      </w:tblGrid>
      <w:tr w:rsidR="007723BC" w14:paraId="2F24C756" w14:textId="77777777"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E8694" w14:textId="77777777" w:rsidR="007723BC" w:rsidRDefault="007723BC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DA0C6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32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DB0EE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Diluted</w:t>
            </w:r>
          </w:p>
        </w:tc>
        <w:tc>
          <w:tcPr>
            <w:tcW w:w="32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994F7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Concentrated</w:t>
            </w:r>
          </w:p>
        </w:tc>
      </w:tr>
      <w:tr w:rsidR="007723BC" w14:paraId="181DA85A" w14:textId="77777777"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FEE9B" w14:textId="77777777" w:rsidR="007723BC" w:rsidRDefault="007723BC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8B45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8C389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24713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D5162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80041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Dry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EADC7" w14:textId="77777777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Wet</w:t>
            </w:r>
          </w:p>
        </w:tc>
      </w:tr>
      <w:tr w:rsidR="007723BC" w14:paraId="26126B9E" w14:textId="77777777"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03E51" w14:textId="5E93DAC8" w:rsidR="007723BC" w:rsidRDefault="001856F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(± SE) male head width (mm)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3770E" w14:textId="7881D54E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2.81 ±</w:t>
            </w:r>
          </w:p>
          <w:p w14:paraId="79F1B60F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0.14 mm </w:t>
            </w:r>
          </w:p>
          <w:p w14:paraId="2E2B0E75" w14:textId="1A9C5190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(10 flies)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66516" w14:textId="27E0FEA8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2.67 ±</w:t>
            </w:r>
          </w:p>
          <w:p w14:paraId="3FB5C6DD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0.17 mm  </w:t>
            </w:r>
          </w:p>
          <w:p w14:paraId="6FF0DAE0" w14:textId="2E77A9B1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(8 flies) 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9B412" w14:textId="7D964D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2.54 ± </w:t>
            </w:r>
          </w:p>
          <w:p w14:paraId="40476DA0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0.13 mm </w:t>
            </w:r>
          </w:p>
          <w:p w14:paraId="3D4DD135" w14:textId="0F4569F8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FC0B5" w14:textId="0F2BDA18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2.75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</w:p>
          <w:p w14:paraId="3F51CC64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0.11mm </w:t>
            </w:r>
          </w:p>
          <w:p w14:paraId="0D70D386" w14:textId="7911EA2E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(8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6E620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2.92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 </w:t>
            </w:r>
          </w:p>
          <w:p w14:paraId="38CB1048" w14:textId="613C7950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0.22 mm </w:t>
            </w:r>
          </w:p>
          <w:p w14:paraId="3C6F6138" w14:textId="61D80F2D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(3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17B43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7723BC" w14:paraId="075EBF77" w14:textId="77777777"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761AB" w14:textId="22C05CE8" w:rsidR="007723BC" w:rsidRDefault="001856F5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(± SE) female head width (mm)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AABB9" w14:textId="23B8FAB5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2.80 ± </w:t>
            </w:r>
          </w:p>
          <w:p w14:paraId="13565628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0.084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mm </w:t>
            </w:r>
          </w:p>
          <w:p w14:paraId="410AA070" w14:textId="7051F5F9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(16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9C66C" w14:textId="1D151732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2.74 ±</w:t>
            </w:r>
          </w:p>
          <w:p w14:paraId="517F20E0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0.099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mm </w:t>
            </w:r>
          </w:p>
          <w:p w14:paraId="24FDFFFE" w14:textId="151D11F6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(18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1AF4C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2.93 ± </w:t>
            </w:r>
          </w:p>
          <w:p w14:paraId="6BAA9DEC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0.066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mm </w:t>
            </w:r>
          </w:p>
          <w:p w14:paraId="3F52762F" w14:textId="10B43038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(5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1CDD6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3.09 ± </w:t>
            </w:r>
          </w:p>
          <w:p w14:paraId="481146E3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mm </w:t>
            </w:r>
          </w:p>
          <w:p w14:paraId="598CCAC8" w14:textId="41A73E64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45165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2.78 ± </w:t>
            </w:r>
          </w:p>
          <w:p w14:paraId="214DA6DB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mm </w:t>
            </w:r>
          </w:p>
          <w:p w14:paraId="094C2F1B" w14:textId="017930B1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 flies)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D27AF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3.20 ± </w:t>
            </w:r>
          </w:p>
          <w:p w14:paraId="6D7308C3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AB7C71F" w14:textId="13E5AEE3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 fly)</w:t>
            </w:r>
          </w:p>
        </w:tc>
      </w:tr>
      <w:tr w:rsidR="007723BC" w14:paraId="7D8B21E4" w14:textId="77777777"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3EB7B" w14:textId="7E506490" w:rsidR="007723BC" w:rsidRDefault="00000000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# of male </w:t>
            </w:r>
            <w:r w:rsidR="001856F5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female flies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A5AD8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males, </w:t>
            </w:r>
          </w:p>
          <w:p w14:paraId="3ACDB0D0" w14:textId="6D2ED9E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 females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CAE82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males, </w:t>
            </w:r>
          </w:p>
          <w:p w14:paraId="00050152" w14:textId="402BE7E9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females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04D87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males, </w:t>
            </w:r>
          </w:p>
          <w:p w14:paraId="1B7B0A5D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females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C5642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males, </w:t>
            </w:r>
          </w:p>
          <w:p w14:paraId="5A495CB6" w14:textId="4FA980BB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females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C6538" w14:textId="77777777" w:rsidR="001856F5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males, </w:t>
            </w:r>
          </w:p>
          <w:p w14:paraId="4B76A488" w14:textId="3845F10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females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2DD42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males, </w:t>
            </w:r>
          </w:p>
          <w:p w14:paraId="1A3EFD61" w14:textId="77777777" w:rsidR="007723BC" w:rsidRDefault="0000000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female</w:t>
            </w:r>
          </w:p>
        </w:tc>
      </w:tr>
    </w:tbl>
    <w:p w14:paraId="5DA015BF" w14:textId="77777777" w:rsidR="007723BC" w:rsidRDefault="007723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7723BC"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DFA67" w14:textId="77777777" w:rsidR="00BB4DD2" w:rsidRDefault="00BB4DD2" w:rsidP="001856F5">
      <w:pPr>
        <w:spacing w:line="240" w:lineRule="auto"/>
      </w:pPr>
      <w:r>
        <w:separator/>
      </w:r>
    </w:p>
  </w:endnote>
  <w:endnote w:type="continuationSeparator" w:id="0">
    <w:p w14:paraId="6C316EEB" w14:textId="77777777" w:rsidR="00BB4DD2" w:rsidRDefault="00BB4DD2" w:rsidP="001856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05916553"/>
      <w:docPartObj>
        <w:docPartGallery w:val="Page Numbers (Bottom of Page)"/>
        <w:docPartUnique/>
      </w:docPartObj>
    </w:sdtPr>
    <w:sdtContent>
      <w:p w14:paraId="7AEAB461" w14:textId="213247B2" w:rsidR="001856F5" w:rsidRDefault="001856F5" w:rsidP="00DC31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F27E79" w14:textId="77777777" w:rsidR="001856F5" w:rsidRDefault="001856F5" w:rsidP="001856F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70425899"/>
      <w:docPartObj>
        <w:docPartGallery w:val="Page Numbers (Bottom of Page)"/>
        <w:docPartUnique/>
      </w:docPartObj>
    </w:sdtPr>
    <w:sdtContent>
      <w:p w14:paraId="3F7060E3" w14:textId="300A342B" w:rsidR="001856F5" w:rsidRDefault="001856F5" w:rsidP="00DC31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05030E4" w14:textId="77777777" w:rsidR="001856F5" w:rsidRDefault="001856F5" w:rsidP="001856F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C1946" w14:textId="77777777" w:rsidR="00BB4DD2" w:rsidRDefault="00BB4DD2" w:rsidP="001856F5">
      <w:pPr>
        <w:spacing w:line="240" w:lineRule="auto"/>
      </w:pPr>
      <w:r>
        <w:separator/>
      </w:r>
    </w:p>
  </w:footnote>
  <w:footnote w:type="continuationSeparator" w:id="0">
    <w:p w14:paraId="2F9B2787" w14:textId="77777777" w:rsidR="00BB4DD2" w:rsidRDefault="00BB4DD2" w:rsidP="001856F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3BC"/>
    <w:rsid w:val="0009614C"/>
    <w:rsid w:val="001856F5"/>
    <w:rsid w:val="00502E91"/>
    <w:rsid w:val="007723BC"/>
    <w:rsid w:val="00902926"/>
    <w:rsid w:val="0093794E"/>
    <w:rsid w:val="009C3CC7"/>
    <w:rsid w:val="00BB4DD2"/>
    <w:rsid w:val="00CF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82D0F2"/>
  <w15:docId w15:val="{CDF1D2E8-EAD0-3B46-9A30-F869C67CE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856F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56F5"/>
  </w:style>
  <w:style w:type="character" w:styleId="PageNumber">
    <w:name w:val="page number"/>
    <w:basedOn w:val="DefaultParagraphFont"/>
    <w:uiPriority w:val="99"/>
    <w:semiHidden/>
    <w:unhideWhenUsed/>
    <w:rsid w:val="00185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355</Words>
  <Characters>1909</Characters>
  <Application>Microsoft Office Word</Application>
  <DocSecurity>0</DocSecurity>
  <Lines>35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Knutie, Sarah</cp:lastModifiedBy>
  <cp:revision>5</cp:revision>
  <dcterms:created xsi:type="dcterms:W3CDTF">2023-08-29T19:18:00Z</dcterms:created>
  <dcterms:modified xsi:type="dcterms:W3CDTF">2023-09-08T14:31:00Z</dcterms:modified>
</cp:coreProperties>
</file>