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vsdx" ContentType="application/vnd.ms-visio.drawi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710444" w14:textId="77777777" w:rsidR="006F6ABE" w:rsidRPr="00311CE0" w:rsidRDefault="006F6ABE" w:rsidP="006F6ABE">
      <w:pPr>
        <w:spacing w:line="276" w:lineRule="auto"/>
        <w:rPr>
          <w:b/>
          <w:bCs/>
          <w:noProof/>
          <w:color w:val="000000" w:themeColor="text1"/>
          <w:sz w:val="28"/>
          <w:szCs w:val="28"/>
        </w:rPr>
      </w:pPr>
      <w:r>
        <w:rPr>
          <w:b/>
          <w:bCs/>
          <w:noProof/>
          <w:color w:val="000000" w:themeColor="text1"/>
          <w:sz w:val="28"/>
          <w:szCs w:val="28"/>
        </w:rPr>
        <w:t>Addition</w:t>
      </w:r>
      <w:r>
        <w:rPr>
          <w:rFonts w:hint="eastAsia"/>
          <w:b/>
          <w:bCs/>
          <w:noProof/>
          <w:color w:val="000000" w:themeColor="text1"/>
          <w:sz w:val="28"/>
          <w:szCs w:val="28"/>
        </w:rPr>
        <w:t>a</w:t>
      </w:r>
      <w:r>
        <w:rPr>
          <w:b/>
          <w:bCs/>
          <w:noProof/>
          <w:color w:val="000000" w:themeColor="text1"/>
          <w:sz w:val="28"/>
          <w:szCs w:val="28"/>
        </w:rPr>
        <w:t>l f</w:t>
      </w:r>
      <w:r w:rsidRPr="00311CE0">
        <w:rPr>
          <w:b/>
          <w:bCs/>
          <w:noProof/>
          <w:color w:val="000000" w:themeColor="text1"/>
          <w:sz w:val="28"/>
          <w:szCs w:val="28"/>
        </w:rPr>
        <w:t>ile for</w:t>
      </w:r>
    </w:p>
    <w:p w14:paraId="2C9AAA6A" w14:textId="33060BF5" w:rsidR="006F6ABE" w:rsidRDefault="006F6ABE" w:rsidP="00E964FD">
      <w:pPr>
        <w:spacing w:afterLines="50" w:after="156" w:line="276" w:lineRule="auto"/>
        <w:rPr>
          <w:color w:val="000000" w:themeColor="text1"/>
          <w:sz w:val="24"/>
          <w:szCs w:val="32"/>
        </w:rPr>
      </w:pPr>
      <w:r w:rsidRPr="006755A6">
        <w:rPr>
          <w:b/>
          <w:bCs/>
          <w:color w:val="000000" w:themeColor="text1"/>
          <w:sz w:val="24"/>
          <w:szCs w:val="32"/>
        </w:rPr>
        <w:t>Title:</w:t>
      </w:r>
      <w:r>
        <w:rPr>
          <w:b/>
          <w:bCs/>
          <w:color w:val="000000" w:themeColor="text1"/>
          <w:sz w:val="24"/>
          <w:szCs w:val="32"/>
        </w:rPr>
        <w:t xml:space="preserve"> </w:t>
      </w:r>
      <w:r w:rsidRPr="00B4329C">
        <w:rPr>
          <w:color w:val="000000" w:themeColor="text1"/>
          <w:sz w:val="24"/>
          <w:szCs w:val="32"/>
        </w:rPr>
        <w:t>Spatially Distinct Immunothrombotic Signatures in Patients with Pneumonia-Related Acute Respiratory Distress Syndrome: Insights from Lung Alveolar and Blood Circulation Profiles</w:t>
      </w:r>
    </w:p>
    <w:p w14:paraId="35FB6BA5" w14:textId="77777777" w:rsidR="00352767" w:rsidRDefault="00352767" w:rsidP="00E964FD">
      <w:pPr>
        <w:spacing w:afterLines="50" w:after="156" w:line="276" w:lineRule="auto"/>
        <w:rPr>
          <w:color w:val="000000" w:themeColor="text1"/>
          <w:sz w:val="24"/>
          <w:szCs w:val="32"/>
        </w:rPr>
      </w:pPr>
    </w:p>
    <w:p w14:paraId="23823991" w14:textId="77777777" w:rsidR="007A2E05" w:rsidRDefault="007A2E05" w:rsidP="00E964FD">
      <w:pPr>
        <w:spacing w:afterLines="50" w:after="156" w:line="276" w:lineRule="auto"/>
        <w:rPr>
          <w:b/>
          <w:bCs/>
          <w:color w:val="000000" w:themeColor="text1"/>
          <w:sz w:val="24"/>
          <w:szCs w:val="32"/>
        </w:rPr>
      </w:pPr>
    </w:p>
    <w:p w14:paraId="624E05B6" w14:textId="725B8C75" w:rsidR="00352767" w:rsidRPr="007A2E05" w:rsidRDefault="00352767" w:rsidP="00E964FD">
      <w:pPr>
        <w:spacing w:afterLines="50" w:after="156" w:line="276" w:lineRule="auto"/>
        <w:rPr>
          <w:b/>
          <w:bCs/>
          <w:color w:val="000000" w:themeColor="text1"/>
          <w:sz w:val="28"/>
          <w:szCs w:val="36"/>
        </w:rPr>
      </w:pPr>
      <w:r w:rsidRPr="007A2E05">
        <w:rPr>
          <w:b/>
          <w:bCs/>
          <w:color w:val="000000" w:themeColor="text1"/>
          <w:sz w:val="28"/>
          <w:szCs w:val="36"/>
        </w:rPr>
        <w:t>This file includ</w:t>
      </w:r>
      <w:r w:rsidR="000975AA">
        <w:rPr>
          <w:b/>
          <w:bCs/>
          <w:color w:val="000000" w:themeColor="text1"/>
          <w:sz w:val="28"/>
          <w:szCs w:val="36"/>
        </w:rPr>
        <w:t>es</w:t>
      </w:r>
      <w:r w:rsidRPr="007A2E05">
        <w:rPr>
          <w:b/>
          <w:bCs/>
          <w:color w:val="000000" w:themeColor="text1"/>
          <w:sz w:val="28"/>
          <w:szCs w:val="36"/>
        </w:rPr>
        <w:t>:</w:t>
      </w:r>
    </w:p>
    <w:p w14:paraId="01E9D7F0" w14:textId="502A53AF" w:rsidR="00352767" w:rsidRDefault="007A2E05" w:rsidP="00E964FD">
      <w:pPr>
        <w:spacing w:afterLines="50" w:after="156" w:line="276" w:lineRule="auto"/>
        <w:rPr>
          <w:sz w:val="24"/>
          <w:szCs w:val="32"/>
        </w:rPr>
      </w:pPr>
      <w:r w:rsidRPr="00C63D34">
        <w:rPr>
          <w:rFonts w:hint="eastAsia"/>
          <w:b/>
          <w:bCs/>
          <w:sz w:val="24"/>
          <w:szCs w:val="32"/>
        </w:rPr>
        <w:t>Fig</w:t>
      </w:r>
      <w:r>
        <w:rPr>
          <w:b/>
          <w:bCs/>
          <w:sz w:val="24"/>
          <w:szCs w:val="32"/>
        </w:rPr>
        <w:t>ure S</w:t>
      </w:r>
      <w:r w:rsidRPr="00C63D34">
        <w:rPr>
          <w:b/>
          <w:bCs/>
          <w:sz w:val="24"/>
          <w:szCs w:val="32"/>
        </w:rPr>
        <w:t>1</w:t>
      </w:r>
      <w:r>
        <w:rPr>
          <w:b/>
          <w:bCs/>
          <w:sz w:val="24"/>
          <w:szCs w:val="32"/>
        </w:rPr>
        <w:t xml:space="preserve">. </w:t>
      </w:r>
      <w:r w:rsidR="00352767">
        <w:rPr>
          <w:sz w:val="24"/>
          <w:szCs w:val="32"/>
        </w:rPr>
        <w:t>Study flow chart</w:t>
      </w:r>
      <w:r w:rsidR="00352767" w:rsidRPr="00C63D34">
        <w:rPr>
          <w:sz w:val="24"/>
          <w:szCs w:val="32"/>
        </w:rPr>
        <w:t>.</w:t>
      </w:r>
    </w:p>
    <w:p w14:paraId="12581977" w14:textId="073ADE20" w:rsidR="007A2E05" w:rsidRDefault="00352767" w:rsidP="007A2E05">
      <w:pPr>
        <w:spacing w:afterLines="50" w:after="156" w:line="276" w:lineRule="auto"/>
        <w:rPr>
          <w:sz w:val="24"/>
          <w:szCs w:val="32"/>
        </w:rPr>
      </w:pPr>
      <w:r w:rsidRPr="00C63D34">
        <w:rPr>
          <w:rFonts w:hint="eastAsia"/>
          <w:b/>
          <w:bCs/>
          <w:sz w:val="24"/>
          <w:szCs w:val="32"/>
        </w:rPr>
        <w:t>Fig</w:t>
      </w:r>
      <w:r>
        <w:rPr>
          <w:b/>
          <w:bCs/>
          <w:sz w:val="24"/>
          <w:szCs w:val="32"/>
        </w:rPr>
        <w:t>ure S2.</w:t>
      </w:r>
      <w:r w:rsidR="007A2E05">
        <w:rPr>
          <w:sz w:val="24"/>
          <w:szCs w:val="32"/>
        </w:rPr>
        <w:t xml:space="preserve"> </w:t>
      </w:r>
      <w:r>
        <w:rPr>
          <w:sz w:val="24"/>
          <w:szCs w:val="32"/>
        </w:rPr>
        <w:t xml:space="preserve">Comparisons of </w:t>
      </w:r>
      <w:r w:rsidRPr="00A03FD7">
        <w:rPr>
          <w:sz w:val="24"/>
          <w:szCs w:val="32"/>
        </w:rPr>
        <w:t>B</w:t>
      </w:r>
      <w:r w:rsidRPr="00443B69">
        <w:rPr>
          <w:sz w:val="24"/>
          <w:szCs w:val="32"/>
        </w:rPr>
        <w:t xml:space="preserve">ALF and </w:t>
      </w:r>
      <w:r>
        <w:rPr>
          <w:sz w:val="24"/>
          <w:szCs w:val="32"/>
        </w:rPr>
        <w:t>s</w:t>
      </w:r>
      <w:r w:rsidRPr="00443B69">
        <w:rPr>
          <w:sz w:val="24"/>
          <w:szCs w:val="32"/>
        </w:rPr>
        <w:t>erum biomarker</w:t>
      </w:r>
      <w:r>
        <w:rPr>
          <w:sz w:val="24"/>
          <w:szCs w:val="32"/>
        </w:rPr>
        <w:t xml:space="preserve"> concentrations in patients with p-</w:t>
      </w:r>
      <w:r w:rsidRPr="00443B69">
        <w:rPr>
          <w:sz w:val="24"/>
          <w:szCs w:val="32"/>
        </w:rPr>
        <w:t xml:space="preserve">ARDS </w:t>
      </w:r>
      <w:r>
        <w:rPr>
          <w:sz w:val="24"/>
          <w:szCs w:val="32"/>
        </w:rPr>
        <w:t>and</w:t>
      </w:r>
      <w:r w:rsidRPr="00443B69">
        <w:rPr>
          <w:sz w:val="24"/>
          <w:szCs w:val="32"/>
        </w:rPr>
        <w:t xml:space="preserve"> </w:t>
      </w:r>
      <w:r>
        <w:rPr>
          <w:sz w:val="24"/>
          <w:szCs w:val="32"/>
        </w:rPr>
        <w:t>p</w:t>
      </w:r>
      <w:r w:rsidRPr="00443B69">
        <w:rPr>
          <w:sz w:val="24"/>
          <w:szCs w:val="32"/>
        </w:rPr>
        <w:t>neumonia</w:t>
      </w:r>
      <w:r>
        <w:rPr>
          <w:sz w:val="24"/>
          <w:szCs w:val="32"/>
        </w:rPr>
        <w:t xml:space="preserve"> controls.</w:t>
      </w:r>
    </w:p>
    <w:p w14:paraId="73AE9B25" w14:textId="58D5A858" w:rsidR="007A2E05" w:rsidRDefault="007A2E05" w:rsidP="007A2E05">
      <w:pPr>
        <w:spacing w:afterLines="50" w:after="156" w:line="276" w:lineRule="auto"/>
        <w:rPr>
          <w:color w:val="000000" w:themeColor="text1"/>
          <w:kern w:val="0"/>
          <w:sz w:val="24"/>
        </w:rPr>
      </w:pPr>
      <w:r>
        <w:rPr>
          <w:rFonts w:hint="eastAsia"/>
          <w:b/>
          <w:bCs/>
          <w:color w:val="000000" w:themeColor="text1"/>
          <w:kern w:val="0"/>
          <w:sz w:val="24"/>
        </w:rPr>
        <w:t>T</w:t>
      </w:r>
      <w:r>
        <w:rPr>
          <w:b/>
          <w:bCs/>
          <w:color w:val="000000" w:themeColor="text1"/>
          <w:kern w:val="0"/>
          <w:sz w:val="24"/>
        </w:rPr>
        <w:t xml:space="preserve">able S1. </w:t>
      </w:r>
      <w:r w:rsidRPr="00BA169F">
        <w:rPr>
          <w:color w:val="000000" w:themeColor="text1"/>
          <w:kern w:val="0"/>
          <w:sz w:val="24"/>
        </w:rPr>
        <w:t>Microbiological documentation for p-ARDS patients and pneumonia controls</w:t>
      </w:r>
      <w:r>
        <w:rPr>
          <w:color w:val="000000" w:themeColor="text1"/>
          <w:kern w:val="0"/>
          <w:sz w:val="24"/>
        </w:rPr>
        <w:t>.</w:t>
      </w:r>
    </w:p>
    <w:p w14:paraId="595E14DA" w14:textId="62B9C525" w:rsidR="007A2E05" w:rsidRDefault="007A2E05" w:rsidP="007A2E05">
      <w:pPr>
        <w:spacing w:after="240" w:line="360" w:lineRule="auto"/>
        <w:rPr>
          <w:color w:val="000000" w:themeColor="text1"/>
          <w:sz w:val="24"/>
          <w:szCs w:val="32"/>
        </w:rPr>
      </w:pPr>
      <w:r w:rsidRPr="00B44E9E">
        <w:rPr>
          <w:b/>
          <w:bCs/>
          <w:color w:val="000000" w:themeColor="text1"/>
          <w:kern w:val="0"/>
          <w:sz w:val="24"/>
        </w:rPr>
        <w:t>Table</w:t>
      </w:r>
      <w:r>
        <w:rPr>
          <w:b/>
          <w:bCs/>
          <w:color w:val="000000" w:themeColor="text1"/>
          <w:kern w:val="0"/>
          <w:sz w:val="24"/>
        </w:rPr>
        <w:t xml:space="preserve"> S2. </w:t>
      </w:r>
      <w:r w:rsidRPr="00F519A1">
        <w:rPr>
          <w:color w:val="000000" w:themeColor="text1"/>
          <w:sz w:val="24"/>
          <w:szCs w:val="32"/>
        </w:rPr>
        <w:t>Summary of Results: ROC analysis of interested biomarkers and combination for discriminating between p-ARDS and Pneumonia</w:t>
      </w:r>
      <w:r>
        <w:rPr>
          <w:color w:val="000000" w:themeColor="text1"/>
          <w:sz w:val="24"/>
          <w:szCs w:val="32"/>
        </w:rPr>
        <w:t>.</w:t>
      </w:r>
    </w:p>
    <w:p w14:paraId="5F7D3E1D" w14:textId="77777777" w:rsidR="00D50099" w:rsidRDefault="00D50099" w:rsidP="00D50099">
      <w:pPr>
        <w:spacing w:after="240"/>
        <w:rPr>
          <w:b/>
          <w:bCs/>
          <w:color w:val="000000" w:themeColor="text1"/>
          <w:kern w:val="0"/>
          <w:sz w:val="24"/>
        </w:rPr>
      </w:pPr>
      <w:r w:rsidRPr="00B44E9E">
        <w:rPr>
          <w:b/>
          <w:bCs/>
          <w:color w:val="000000" w:themeColor="text1"/>
          <w:kern w:val="0"/>
          <w:sz w:val="24"/>
        </w:rPr>
        <w:t>Table</w:t>
      </w:r>
      <w:r>
        <w:rPr>
          <w:b/>
          <w:bCs/>
          <w:color w:val="000000" w:themeColor="text1"/>
          <w:kern w:val="0"/>
          <w:sz w:val="24"/>
        </w:rPr>
        <w:t xml:space="preserve"> S3. </w:t>
      </w:r>
      <w:r w:rsidRPr="00FC1ED3">
        <w:rPr>
          <w:sz w:val="24"/>
          <w:szCs w:val="32"/>
        </w:rPr>
        <w:t xml:space="preserve">Spearman correlation </w:t>
      </w:r>
      <w:r>
        <w:rPr>
          <w:sz w:val="24"/>
          <w:szCs w:val="32"/>
        </w:rPr>
        <w:t>matrix among the investigated</w:t>
      </w:r>
      <w:r w:rsidRPr="00FC1ED3">
        <w:rPr>
          <w:sz w:val="24"/>
          <w:szCs w:val="32"/>
        </w:rPr>
        <w:t xml:space="preserve"> biomarkers,</w:t>
      </w:r>
      <w:r>
        <w:rPr>
          <w:sz w:val="24"/>
          <w:szCs w:val="32"/>
        </w:rPr>
        <w:t xml:space="preserve"> laboratory findings,</w:t>
      </w:r>
      <w:r w:rsidRPr="00FC1ED3">
        <w:rPr>
          <w:sz w:val="24"/>
          <w:szCs w:val="32"/>
        </w:rPr>
        <w:t xml:space="preserve"> and clinical scores in patients with p-ARDS.</w:t>
      </w:r>
    </w:p>
    <w:p w14:paraId="5C450928" w14:textId="77777777" w:rsidR="00D50099" w:rsidRPr="00D50099" w:rsidRDefault="00D50099" w:rsidP="007A2E05">
      <w:pPr>
        <w:spacing w:after="240" w:line="360" w:lineRule="auto"/>
        <w:rPr>
          <w:b/>
          <w:bCs/>
          <w:color w:val="000000" w:themeColor="text1"/>
          <w:sz w:val="24"/>
          <w:szCs w:val="32"/>
        </w:rPr>
      </w:pPr>
    </w:p>
    <w:p w14:paraId="49AEFE49" w14:textId="77777777" w:rsidR="007A2E05" w:rsidRPr="007A2E05" w:rsidRDefault="007A2E05" w:rsidP="007A2E05">
      <w:pPr>
        <w:spacing w:afterLines="50" w:after="156" w:line="276" w:lineRule="auto"/>
        <w:rPr>
          <w:color w:val="000000" w:themeColor="text1"/>
          <w:kern w:val="0"/>
          <w:sz w:val="24"/>
        </w:rPr>
      </w:pPr>
    </w:p>
    <w:p w14:paraId="2915BD77" w14:textId="77777777" w:rsidR="007A2E05" w:rsidRPr="007A2E05" w:rsidRDefault="007A2E05" w:rsidP="007A2E05">
      <w:pPr>
        <w:spacing w:afterLines="50" w:after="156" w:line="276" w:lineRule="auto"/>
        <w:rPr>
          <w:sz w:val="24"/>
          <w:szCs w:val="32"/>
        </w:rPr>
      </w:pPr>
    </w:p>
    <w:p w14:paraId="653D172A" w14:textId="77777777" w:rsidR="007A2E05" w:rsidRPr="007A2E05" w:rsidRDefault="007A2E05" w:rsidP="00E964FD">
      <w:pPr>
        <w:spacing w:afterLines="50" w:after="156" w:line="276" w:lineRule="auto"/>
        <w:rPr>
          <w:sz w:val="24"/>
          <w:szCs w:val="32"/>
        </w:rPr>
      </w:pPr>
    </w:p>
    <w:p w14:paraId="0F538374" w14:textId="77777777" w:rsidR="00352767" w:rsidRDefault="00352767" w:rsidP="00E964FD">
      <w:pPr>
        <w:spacing w:afterLines="50" w:after="156" w:line="276" w:lineRule="auto"/>
        <w:rPr>
          <w:b/>
          <w:bCs/>
          <w:color w:val="000000" w:themeColor="text1"/>
          <w:sz w:val="24"/>
          <w:szCs w:val="32"/>
        </w:rPr>
      </w:pPr>
    </w:p>
    <w:p w14:paraId="7F8BF0B1" w14:textId="77777777" w:rsidR="00352767" w:rsidRPr="00352767" w:rsidRDefault="00352767" w:rsidP="00E964FD">
      <w:pPr>
        <w:spacing w:afterLines="50" w:after="156" w:line="276" w:lineRule="auto"/>
        <w:rPr>
          <w:b/>
          <w:bCs/>
          <w:color w:val="000000" w:themeColor="text1"/>
          <w:sz w:val="24"/>
          <w:szCs w:val="32"/>
        </w:rPr>
      </w:pPr>
    </w:p>
    <w:p w14:paraId="3C8751EC" w14:textId="77777777" w:rsidR="00352767" w:rsidRDefault="00352767" w:rsidP="00E964FD">
      <w:pPr>
        <w:spacing w:afterLines="50" w:after="156" w:line="276" w:lineRule="auto"/>
        <w:rPr>
          <w:color w:val="000000" w:themeColor="text1"/>
          <w:sz w:val="24"/>
          <w:szCs w:val="32"/>
        </w:rPr>
      </w:pPr>
    </w:p>
    <w:p w14:paraId="7634206A" w14:textId="77777777" w:rsidR="00352767" w:rsidRDefault="00352767" w:rsidP="00E964FD">
      <w:pPr>
        <w:spacing w:afterLines="50" w:after="156" w:line="276" w:lineRule="auto"/>
        <w:rPr>
          <w:color w:val="000000" w:themeColor="text1"/>
          <w:sz w:val="24"/>
          <w:szCs w:val="32"/>
        </w:rPr>
      </w:pPr>
    </w:p>
    <w:p w14:paraId="6A3DA096" w14:textId="77777777" w:rsidR="00352767" w:rsidRPr="00352767" w:rsidRDefault="00352767" w:rsidP="00E964FD">
      <w:pPr>
        <w:spacing w:afterLines="50" w:after="156" w:line="276" w:lineRule="auto"/>
        <w:rPr>
          <w:b/>
          <w:bCs/>
          <w:color w:val="000000" w:themeColor="text1"/>
          <w:sz w:val="24"/>
          <w:szCs w:val="32"/>
        </w:rPr>
      </w:pPr>
    </w:p>
    <w:p w14:paraId="44887C79" w14:textId="30A5A631" w:rsidR="006F6ABE" w:rsidRPr="00806234" w:rsidRDefault="005646AB" w:rsidP="006F6ABE">
      <w:pPr>
        <w:spacing w:afterLines="50" w:after="156" w:line="360" w:lineRule="auto"/>
        <w:jc w:val="center"/>
        <w:rPr>
          <w:sz w:val="24"/>
          <w:szCs w:val="32"/>
        </w:rPr>
      </w:pPr>
      <w:r>
        <w:object w:dxaOrig="10370" w:dyaOrig="11551" w14:anchorId="0FE7ECB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1pt;height:559pt" o:ole="">
            <v:imagedata r:id="rId6" o:title=""/>
          </v:shape>
          <o:OLEObject Type="Embed" ProgID="Visio.Drawing.15" ShapeID="_x0000_i1025" DrawAspect="Content" ObjectID="_1753677757" r:id="rId7"/>
        </w:object>
      </w:r>
    </w:p>
    <w:p w14:paraId="431C113D" w14:textId="3F987492" w:rsidR="006F6ABE" w:rsidRDefault="006F6ABE" w:rsidP="006F6ABE">
      <w:pPr>
        <w:spacing w:line="360" w:lineRule="auto"/>
        <w:rPr>
          <w:sz w:val="24"/>
          <w:szCs w:val="32"/>
        </w:rPr>
      </w:pPr>
      <w:r w:rsidRPr="00C63D34">
        <w:rPr>
          <w:rFonts w:hint="eastAsia"/>
          <w:b/>
          <w:bCs/>
          <w:sz w:val="24"/>
          <w:szCs w:val="32"/>
        </w:rPr>
        <w:t>Fig</w:t>
      </w:r>
      <w:r w:rsidR="007A2E05">
        <w:rPr>
          <w:b/>
          <w:bCs/>
          <w:sz w:val="24"/>
          <w:szCs w:val="32"/>
        </w:rPr>
        <w:t>ure</w:t>
      </w:r>
      <w:r>
        <w:rPr>
          <w:b/>
          <w:bCs/>
          <w:sz w:val="24"/>
          <w:szCs w:val="32"/>
        </w:rPr>
        <w:t xml:space="preserve"> S</w:t>
      </w:r>
      <w:r w:rsidRPr="00C63D34">
        <w:rPr>
          <w:b/>
          <w:bCs/>
          <w:sz w:val="24"/>
          <w:szCs w:val="32"/>
        </w:rPr>
        <w:t>1</w:t>
      </w:r>
      <w:r w:rsidR="007A2E05">
        <w:rPr>
          <w:b/>
          <w:bCs/>
          <w:sz w:val="24"/>
          <w:szCs w:val="32"/>
        </w:rPr>
        <w:t>.</w:t>
      </w:r>
      <w:r>
        <w:rPr>
          <w:b/>
          <w:bCs/>
          <w:sz w:val="24"/>
          <w:szCs w:val="32"/>
        </w:rPr>
        <w:tab/>
      </w:r>
      <w:r>
        <w:rPr>
          <w:sz w:val="24"/>
          <w:szCs w:val="32"/>
        </w:rPr>
        <w:t>Study flow chart</w:t>
      </w:r>
      <w:r w:rsidRPr="00C63D34">
        <w:rPr>
          <w:sz w:val="24"/>
          <w:szCs w:val="32"/>
        </w:rPr>
        <w:t xml:space="preserve">. </w:t>
      </w:r>
      <w:r w:rsidRPr="00EB230A">
        <w:rPr>
          <w:sz w:val="24"/>
          <w:szCs w:val="32"/>
        </w:rPr>
        <w:t>p-ARDS</w:t>
      </w:r>
      <w:r>
        <w:rPr>
          <w:sz w:val="24"/>
          <w:szCs w:val="32"/>
        </w:rPr>
        <w:t xml:space="preserve">: Pneumonia-induced acute respiratory distress syndrome; BAL: </w:t>
      </w:r>
      <w:r w:rsidRPr="008B3BA1">
        <w:rPr>
          <w:sz w:val="24"/>
          <w:szCs w:val="32"/>
        </w:rPr>
        <w:t>Bronchoalveolar lavage</w:t>
      </w:r>
      <w:r>
        <w:rPr>
          <w:sz w:val="24"/>
          <w:szCs w:val="32"/>
        </w:rPr>
        <w:t xml:space="preserve">; BALF: </w:t>
      </w:r>
      <w:r w:rsidRPr="008B3BA1">
        <w:rPr>
          <w:sz w:val="24"/>
          <w:szCs w:val="32"/>
        </w:rPr>
        <w:t>Bronchoalveolar lavage f</w:t>
      </w:r>
      <w:r>
        <w:rPr>
          <w:sz w:val="24"/>
          <w:szCs w:val="32"/>
        </w:rPr>
        <w:t>l</w:t>
      </w:r>
      <w:r w:rsidRPr="008B3BA1">
        <w:rPr>
          <w:sz w:val="24"/>
          <w:szCs w:val="32"/>
        </w:rPr>
        <w:t>uid</w:t>
      </w:r>
      <w:r>
        <w:rPr>
          <w:sz w:val="24"/>
          <w:szCs w:val="32"/>
        </w:rPr>
        <w:t xml:space="preserve">; </w:t>
      </w:r>
      <w:proofErr w:type="spellStart"/>
      <w:r w:rsidRPr="008B3BA1">
        <w:rPr>
          <w:sz w:val="24"/>
          <w:szCs w:val="32"/>
        </w:rPr>
        <w:t>PCa</w:t>
      </w:r>
      <w:proofErr w:type="spellEnd"/>
      <w:r w:rsidRPr="008B3BA1">
        <w:rPr>
          <w:sz w:val="24"/>
          <w:szCs w:val="32"/>
        </w:rPr>
        <w:t xml:space="preserve">: </w:t>
      </w:r>
      <w:r>
        <w:rPr>
          <w:sz w:val="24"/>
          <w:szCs w:val="32"/>
        </w:rPr>
        <w:t>P</w:t>
      </w:r>
      <w:r w:rsidRPr="008B3BA1">
        <w:rPr>
          <w:sz w:val="24"/>
          <w:szCs w:val="32"/>
        </w:rPr>
        <w:t>rostate cancer</w:t>
      </w:r>
      <w:r>
        <w:rPr>
          <w:sz w:val="24"/>
          <w:szCs w:val="32"/>
        </w:rPr>
        <w:t>; PCI: P</w:t>
      </w:r>
      <w:r w:rsidRPr="008B3BA1">
        <w:rPr>
          <w:sz w:val="24"/>
          <w:szCs w:val="32"/>
        </w:rPr>
        <w:t>ercutaneous coronary intervention</w:t>
      </w:r>
      <w:r>
        <w:rPr>
          <w:sz w:val="24"/>
          <w:szCs w:val="32"/>
        </w:rPr>
        <w:t>.</w:t>
      </w:r>
    </w:p>
    <w:p w14:paraId="26CE1E7D" w14:textId="55C97CE7" w:rsidR="006F6ABE" w:rsidRDefault="006F6ABE" w:rsidP="006F6ABE">
      <w:pPr>
        <w:spacing w:line="276" w:lineRule="auto"/>
        <w:ind w:leftChars="-135" w:left="-283"/>
        <w:jc w:val="center"/>
        <w:rPr>
          <w:b/>
          <w:bCs/>
          <w:sz w:val="24"/>
          <w:szCs w:val="32"/>
        </w:rPr>
      </w:pPr>
    </w:p>
    <w:p w14:paraId="485AA4FA" w14:textId="0CE79DE9" w:rsidR="00871D6D" w:rsidRDefault="00871D6D" w:rsidP="006F6ABE">
      <w:pPr>
        <w:spacing w:line="276" w:lineRule="auto"/>
        <w:ind w:leftChars="-135" w:left="-283"/>
        <w:jc w:val="center"/>
        <w:rPr>
          <w:b/>
          <w:bCs/>
          <w:sz w:val="24"/>
          <w:szCs w:val="32"/>
        </w:rPr>
      </w:pPr>
      <w:r>
        <w:rPr>
          <w:rFonts w:hint="eastAsia"/>
          <w:b/>
          <w:bCs/>
          <w:noProof/>
          <w:sz w:val="24"/>
          <w:szCs w:val="32"/>
          <w14:ligatures w14:val="standardContextual"/>
        </w:rPr>
        <w:lastRenderedPageBreak/>
        <w:drawing>
          <wp:inline distT="0" distB="0" distL="0" distR="0" wp14:anchorId="2CA1B79B" wp14:editId="2D8EAE82">
            <wp:extent cx="6861159" cy="6051550"/>
            <wp:effectExtent l="0" t="0" r="0" b="6350"/>
            <wp:docPr id="7813895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138950" name="图片 78138950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76067" cy="6064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746645" w14:textId="37E63942" w:rsidR="006F6ABE" w:rsidRDefault="006F6ABE" w:rsidP="006F6ABE">
      <w:pPr>
        <w:spacing w:line="360" w:lineRule="auto"/>
        <w:rPr>
          <w:sz w:val="24"/>
        </w:rPr>
      </w:pPr>
      <w:r w:rsidRPr="00C63D34">
        <w:rPr>
          <w:rFonts w:hint="eastAsia"/>
          <w:b/>
          <w:bCs/>
          <w:sz w:val="24"/>
          <w:szCs w:val="32"/>
        </w:rPr>
        <w:t>Fig</w:t>
      </w:r>
      <w:r>
        <w:rPr>
          <w:b/>
          <w:bCs/>
          <w:sz w:val="24"/>
          <w:szCs w:val="32"/>
        </w:rPr>
        <w:t>ure S2.</w:t>
      </w:r>
      <w:r>
        <w:rPr>
          <w:sz w:val="24"/>
          <w:szCs w:val="32"/>
        </w:rPr>
        <w:tab/>
        <w:t xml:space="preserve">Comparisons of </w:t>
      </w:r>
      <w:r w:rsidRPr="00A03FD7">
        <w:rPr>
          <w:sz w:val="24"/>
          <w:szCs w:val="32"/>
        </w:rPr>
        <w:t>B</w:t>
      </w:r>
      <w:r w:rsidRPr="00443B69">
        <w:rPr>
          <w:sz w:val="24"/>
          <w:szCs w:val="32"/>
        </w:rPr>
        <w:t xml:space="preserve">ALF and </w:t>
      </w:r>
      <w:r>
        <w:rPr>
          <w:sz w:val="24"/>
          <w:szCs w:val="32"/>
        </w:rPr>
        <w:t>s</w:t>
      </w:r>
      <w:r w:rsidRPr="00443B69">
        <w:rPr>
          <w:sz w:val="24"/>
          <w:szCs w:val="32"/>
        </w:rPr>
        <w:t>erum biomarker</w:t>
      </w:r>
      <w:r>
        <w:rPr>
          <w:sz w:val="24"/>
          <w:szCs w:val="32"/>
        </w:rPr>
        <w:t xml:space="preserve"> concentrations in patients with p-</w:t>
      </w:r>
      <w:r w:rsidRPr="00443B69">
        <w:rPr>
          <w:sz w:val="24"/>
          <w:szCs w:val="32"/>
        </w:rPr>
        <w:t xml:space="preserve">ARDS </w:t>
      </w:r>
      <w:r>
        <w:rPr>
          <w:sz w:val="24"/>
          <w:szCs w:val="32"/>
        </w:rPr>
        <w:t>and</w:t>
      </w:r>
      <w:r w:rsidRPr="00443B69">
        <w:rPr>
          <w:sz w:val="24"/>
          <w:szCs w:val="32"/>
        </w:rPr>
        <w:t xml:space="preserve"> </w:t>
      </w:r>
      <w:r w:rsidR="00352767">
        <w:rPr>
          <w:sz w:val="24"/>
          <w:szCs w:val="32"/>
        </w:rPr>
        <w:t>p</w:t>
      </w:r>
      <w:r w:rsidRPr="00443B69">
        <w:rPr>
          <w:sz w:val="24"/>
          <w:szCs w:val="32"/>
        </w:rPr>
        <w:t>neumonia</w:t>
      </w:r>
      <w:r w:rsidR="00352767">
        <w:rPr>
          <w:sz w:val="24"/>
          <w:szCs w:val="32"/>
        </w:rPr>
        <w:t xml:space="preserve"> controls</w:t>
      </w:r>
      <w:r>
        <w:rPr>
          <w:sz w:val="24"/>
          <w:szCs w:val="32"/>
        </w:rPr>
        <w:t xml:space="preserve">. </w:t>
      </w:r>
      <w:r w:rsidRPr="00A03FD7">
        <w:rPr>
          <w:sz w:val="24"/>
          <w:szCs w:val="32"/>
        </w:rPr>
        <w:t xml:space="preserve">Horizontal bars </w:t>
      </w:r>
      <w:r>
        <w:rPr>
          <w:sz w:val="24"/>
          <w:szCs w:val="32"/>
        </w:rPr>
        <w:t>indicate the</w:t>
      </w:r>
      <w:r w:rsidRPr="00A03FD7">
        <w:rPr>
          <w:sz w:val="24"/>
          <w:szCs w:val="32"/>
        </w:rPr>
        <w:t xml:space="preserve"> median </w:t>
      </w:r>
      <w:r>
        <w:rPr>
          <w:sz w:val="24"/>
          <w:szCs w:val="32"/>
        </w:rPr>
        <w:t xml:space="preserve">and </w:t>
      </w:r>
      <w:r w:rsidRPr="00D14FDB">
        <w:rPr>
          <w:sz w:val="24"/>
          <w:szCs w:val="32"/>
        </w:rPr>
        <w:t>interquartile range</w:t>
      </w:r>
      <w:r>
        <w:rPr>
          <w:sz w:val="24"/>
          <w:szCs w:val="32"/>
        </w:rPr>
        <w:t xml:space="preserve">. </w:t>
      </w:r>
      <w:r w:rsidRPr="00D14FDB">
        <w:rPr>
          <w:sz w:val="24"/>
          <w:szCs w:val="32"/>
        </w:rPr>
        <w:t xml:space="preserve">Statistical differences were </w:t>
      </w:r>
      <w:r>
        <w:rPr>
          <w:sz w:val="24"/>
          <w:szCs w:val="32"/>
        </w:rPr>
        <w:t>assessed</w:t>
      </w:r>
      <w:r w:rsidRPr="00D14FDB">
        <w:rPr>
          <w:sz w:val="24"/>
          <w:szCs w:val="32"/>
        </w:rPr>
        <w:t xml:space="preserve"> by unpaired, two-tailed </w:t>
      </w:r>
      <w:r w:rsidRPr="00F913AE">
        <w:rPr>
          <w:sz w:val="24"/>
          <w:szCs w:val="32"/>
        </w:rPr>
        <w:t>Mann-Whitney</w:t>
      </w:r>
      <w:r w:rsidRPr="00D14FDB">
        <w:rPr>
          <w:i/>
          <w:iCs/>
          <w:sz w:val="24"/>
          <w:szCs w:val="32"/>
        </w:rPr>
        <w:t xml:space="preserve"> U</w:t>
      </w:r>
      <w:r w:rsidRPr="00D14FDB">
        <w:rPr>
          <w:sz w:val="24"/>
          <w:szCs w:val="32"/>
        </w:rPr>
        <w:t xml:space="preserve"> tests</w:t>
      </w:r>
      <w:r>
        <w:rPr>
          <w:sz w:val="24"/>
          <w:szCs w:val="32"/>
        </w:rPr>
        <w:t xml:space="preserve">, * </w:t>
      </w:r>
      <w:r w:rsidRPr="00D14FDB">
        <w:rPr>
          <w:i/>
          <w:iCs/>
          <w:sz w:val="24"/>
          <w:szCs w:val="32"/>
        </w:rPr>
        <w:t>P</w:t>
      </w:r>
      <w:r>
        <w:rPr>
          <w:sz w:val="24"/>
          <w:szCs w:val="32"/>
        </w:rPr>
        <w:t>&lt; 0.05, **</w:t>
      </w:r>
      <w:r w:rsidRPr="00D14FDB">
        <w:rPr>
          <w:i/>
          <w:iCs/>
          <w:sz w:val="24"/>
          <w:szCs w:val="32"/>
        </w:rPr>
        <w:t>P</w:t>
      </w:r>
      <w:r>
        <w:rPr>
          <w:sz w:val="24"/>
          <w:szCs w:val="32"/>
        </w:rPr>
        <w:t>&lt; 0.01. N</w:t>
      </w:r>
      <w:r w:rsidRPr="00590F29">
        <w:rPr>
          <w:sz w:val="24"/>
          <w:szCs w:val="32"/>
        </w:rPr>
        <w:t>ote that some of the subfigures are presented with a log scale</w:t>
      </w:r>
      <w:r>
        <w:rPr>
          <w:sz w:val="24"/>
          <w:szCs w:val="32"/>
        </w:rPr>
        <w:t xml:space="preserve">. </w:t>
      </w:r>
      <w:r w:rsidRPr="00746A1B">
        <w:rPr>
          <w:sz w:val="24"/>
        </w:rPr>
        <w:t xml:space="preserve">ADAMTS-13: a </w:t>
      </w:r>
      <w:proofErr w:type="spellStart"/>
      <w:r w:rsidRPr="00746A1B">
        <w:rPr>
          <w:sz w:val="24"/>
        </w:rPr>
        <w:t>disintegrin</w:t>
      </w:r>
      <w:proofErr w:type="spellEnd"/>
      <w:r w:rsidRPr="00746A1B">
        <w:rPr>
          <w:sz w:val="24"/>
        </w:rPr>
        <w:t xml:space="preserve"> and metalloproteinase with thrombospondin type 1 motif, 13; H3cit: citrullinated histone H3; IL-1β/6/8: interleukin-1β/6/8; MPO: myeloperoxidase; PF4: platelet factor 4; PR3: proteinase 3; SP-D: surfactant protein D; TPO: thrombopoietin; TM: thrombomodulin; TNF-α: tumor necrosis factor α; vWF-A2: von Willebrand Factor-A2.</w:t>
      </w:r>
    </w:p>
    <w:p w14:paraId="28843C23" w14:textId="77777777" w:rsidR="006F6ABE" w:rsidRDefault="006F6ABE" w:rsidP="006F6ABE">
      <w:pPr>
        <w:spacing w:line="360" w:lineRule="auto"/>
        <w:rPr>
          <w:sz w:val="24"/>
        </w:rPr>
      </w:pPr>
    </w:p>
    <w:p w14:paraId="31181EA1" w14:textId="6F4B9E6C" w:rsidR="006F6ABE" w:rsidRDefault="006F6ABE" w:rsidP="006F6ABE">
      <w:pPr>
        <w:spacing w:after="240" w:line="360" w:lineRule="auto"/>
        <w:jc w:val="center"/>
        <w:rPr>
          <w:color w:val="000000" w:themeColor="text1"/>
          <w:kern w:val="0"/>
          <w:sz w:val="24"/>
        </w:rPr>
      </w:pPr>
      <w:r>
        <w:rPr>
          <w:rFonts w:hint="eastAsia"/>
          <w:b/>
          <w:bCs/>
          <w:color w:val="000000" w:themeColor="text1"/>
          <w:kern w:val="0"/>
          <w:sz w:val="24"/>
        </w:rPr>
        <w:lastRenderedPageBreak/>
        <w:t>T</w:t>
      </w:r>
      <w:r>
        <w:rPr>
          <w:b/>
          <w:bCs/>
          <w:color w:val="000000" w:themeColor="text1"/>
          <w:kern w:val="0"/>
          <w:sz w:val="24"/>
        </w:rPr>
        <w:t>able S1</w:t>
      </w:r>
      <w:r w:rsidR="007A2E05">
        <w:rPr>
          <w:b/>
          <w:bCs/>
          <w:color w:val="000000" w:themeColor="text1"/>
          <w:kern w:val="0"/>
          <w:sz w:val="24"/>
        </w:rPr>
        <w:t xml:space="preserve">. </w:t>
      </w:r>
      <w:r w:rsidRPr="00BA169F">
        <w:rPr>
          <w:color w:val="000000" w:themeColor="text1"/>
          <w:kern w:val="0"/>
          <w:sz w:val="24"/>
        </w:rPr>
        <w:t>Microbiological documentation for p-ARDS patients and pneumonia controls</w:t>
      </w:r>
    </w:p>
    <w:tbl>
      <w:tblPr>
        <w:tblStyle w:val="a7"/>
        <w:tblW w:w="4874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5"/>
        <w:gridCol w:w="1987"/>
        <w:gridCol w:w="2269"/>
        <w:gridCol w:w="2269"/>
      </w:tblGrid>
      <w:tr w:rsidR="006F6ABE" w:rsidRPr="00B6088F" w14:paraId="6F84DDCF" w14:textId="77777777" w:rsidTr="0047317E">
        <w:trPr>
          <w:trHeight w:val="270"/>
          <w:jc w:val="center"/>
        </w:trPr>
        <w:tc>
          <w:tcPr>
            <w:tcW w:w="1566" w:type="pct"/>
            <w:tcBorders>
              <w:top w:val="single" w:sz="8" w:space="0" w:color="auto"/>
              <w:bottom w:val="single" w:sz="4" w:space="0" w:color="auto"/>
            </w:tcBorders>
          </w:tcPr>
          <w:p w14:paraId="055BE175" w14:textId="77777777" w:rsidR="006F6ABE" w:rsidRPr="00B6088F" w:rsidRDefault="006F6ABE" w:rsidP="0047317E">
            <w:pPr>
              <w:rPr>
                <w:b/>
                <w:bCs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046" w:type="pct"/>
            <w:tcBorders>
              <w:top w:val="single" w:sz="8" w:space="0" w:color="auto"/>
              <w:bottom w:val="single" w:sz="4" w:space="0" w:color="auto"/>
            </w:tcBorders>
          </w:tcPr>
          <w:p w14:paraId="30E4E640" w14:textId="77777777" w:rsidR="006F6ABE" w:rsidRPr="00B6088F" w:rsidRDefault="006F6ABE" w:rsidP="0047317E">
            <w:pPr>
              <w:jc w:val="center"/>
              <w:rPr>
                <w:b/>
                <w:bCs/>
                <w:color w:val="000000" w:themeColor="text1"/>
                <w:kern w:val="0"/>
                <w:sz w:val="22"/>
                <w:szCs w:val="22"/>
              </w:rPr>
            </w:pPr>
            <w:r w:rsidRPr="00B6088F">
              <w:rPr>
                <w:rFonts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p</w:t>
            </w:r>
            <w:r w:rsidRPr="00B6088F">
              <w:rPr>
                <w:b/>
                <w:bCs/>
                <w:color w:val="000000" w:themeColor="text1"/>
                <w:kern w:val="0"/>
                <w:sz w:val="22"/>
                <w:szCs w:val="22"/>
              </w:rPr>
              <w:t>-ARDS (n =23)</w:t>
            </w:r>
          </w:p>
        </w:tc>
        <w:tc>
          <w:tcPr>
            <w:tcW w:w="1194" w:type="pct"/>
            <w:tcBorders>
              <w:top w:val="single" w:sz="8" w:space="0" w:color="auto"/>
              <w:bottom w:val="single" w:sz="4" w:space="0" w:color="auto"/>
            </w:tcBorders>
          </w:tcPr>
          <w:p w14:paraId="5861E730" w14:textId="77777777" w:rsidR="006F6ABE" w:rsidRPr="00B6088F" w:rsidRDefault="006F6ABE" w:rsidP="0047317E">
            <w:pPr>
              <w:jc w:val="center"/>
              <w:rPr>
                <w:b/>
                <w:bCs/>
                <w:color w:val="000000" w:themeColor="text1"/>
                <w:kern w:val="0"/>
                <w:sz w:val="22"/>
                <w:szCs w:val="22"/>
              </w:rPr>
            </w:pPr>
            <w:r w:rsidRPr="00B6088F">
              <w:rPr>
                <w:rFonts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P</w:t>
            </w:r>
            <w:r w:rsidRPr="00B6088F">
              <w:rPr>
                <w:b/>
                <w:bCs/>
                <w:color w:val="000000" w:themeColor="text1"/>
                <w:kern w:val="0"/>
                <w:sz w:val="22"/>
                <w:szCs w:val="22"/>
              </w:rPr>
              <w:t>neumonia (n =10)</w:t>
            </w:r>
          </w:p>
        </w:tc>
        <w:tc>
          <w:tcPr>
            <w:tcW w:w="1194" w:type="pct"/>
            <w:tcBorders>
              <w:top w:val="single" w:sz="8" w:space="0" w:color="auto"/>
              <w:bottom w:val="single" w:sz="4" w:space="0" w:color="auto"/>
            </w:tcBorders>
          </w:tcPr>
          <w:p w14:paraId="3EEEF048" w14:textId="77777777" w:rsidR="006F6ABE" w:rsidRPr="00B6088F" w:rsidRDefault="006F6ABE" w:rsidP="0047317E">
            <w:pPr>
              <w:jc w:val="center"/>
              <w:rPr>
                <w:b/>
                <w:bCs/>
                <w:color w:val="000000" w:themeColor="text1"/>
                <w:kern w:val="0"/>
                <w:sz w:val="22"/>
                <w:szCs w:val="22"/>
              </w:rPr>
            </w:pPr>
            <w:r w:rsidRPr="00B6088F">
              <w:rPr>
                <w:rFonts w:hint="eastAsia"/>
                <w:b/>
                <w:bCs/>
                <w:i/>
                <w:iCs/>
                <w:color w:val="000000" w:themeColor="text1"/>
                <w:kern w:val="0"/>
                <w:sz w:val="22"/>
                <w:szCs w:val="22"/>
              </w:rPr>
              <w:t>P</w:t>
            </w:r>
            <w:r w:rsidRPr="00B6088F">
              <w:rPr>
                <w:b/>
                <w:bCs/>
                <w:color w:val="000000" w:themeColor="text1"/>
                <w:kern w:val="0"/>
                <w:sz w:val="22"/>
                <w:szCs w:val="22"/>
              </w:rPr>
              <w:t xml:space="preserve"> value</w:t>
            </w:r>
          </w:p>
        </w:tc>
      </w:tr>
      <w:tr w:rsidR="006F6ABE" w:rsidRPr="00B6088F" w14:paraId="0CF60907" w14:textId="77777777" w:rsidTr="0047317E">
        <w:trPr>
          <w:trHeight w:val="270"/>
          <w:jc w:val="center"/>
        </w:trPr>
        <w:tc>
          <w:tcPr>
            <w:tcW w:w="1566" w:type="pct"/>
            <w:tcBorders>
              <w:top w:val="single" w:sz="4" w:space="0" w:color="auto"/>
            </w:tcBorders>
          </w:tcPr>
          <w:p w14:paraId="573E3E5E" w14:textId="77777777" w:rsidR="006F6ABE" w:rsidRPr="004B000B" w:rsidRDefault="006F6ABE" w:rsidP="0047317E">
            <w:pPr>
              <w:jc w:val="right"/>
              <w:rPr>
                <w:b/>
                <w:bCs/>
                <w:i/>
                <w:iCs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046" w:type="pct"/>
            <w:tcBorders>
              <w:top w:val="single" w:sz="4" w:space="0" w:color="auto"/>
            </w:tcBorders>
          </w:tcPr>
          <w:p w14:paraId="09EB72D8" w14:textId="77777777" w:rsidR="006F6ABE" w:rsidRPr="00B6088F" w:rsidRDefault="006F6ABE" w:rsidP="0047317E">
            <w:pPr>
              <w:jc w:val="center"/>
              <w:rPr>
                <w:b/>
                <w:bCs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194" w:type="pct"/>
            <w:tcBorders>
              <w:top w:val="single" w:sz="4" w:space="0" w:color="auto"/>
            </w:tcBorders>
          </w:tcPr>
          <w:p w14:paraId="28A18204" w14:textId="77777777" w:rsidR="006F6ABE" w:rsidRPr="00B6088F" w:rsidRDefault="006F6ABE" w:rsidP="0047317E">
            <w:pPr>
              <w:jc w:val="center"/>
              <w:rPr>
                <w:b/>
                <w:bCs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194" w:type="pct"/>
            <w:tcBorders>
              <w:top w:val="single" w:sz="4" w:space="0" w:color="auto"/>
            </w:tcBorders>
          </w:tcPr>
          <w:p w14:paraId="57059A1C" w14:textId="77777777" w:rsidR="006F6ABE" w:rsidRPr="004B000B" w:rsidRDefault="006F6ABE" w:rsidP="0047317E">
            <w:pPr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  <w:r w:rsidRPr="004B000B">
              <w:rPr>
                <w:rFonts w:hint="eastAsia"/>
                <w:color w:val="000000" w:themeColor="text1"/>
                <w:kern w:val="0"/>
                <w:sz w:val="22"/>
                <w:szCs w:val="22"/>
              </w:rPr>
              <w:t>0</w:t>
            </w:r>
            <w:r w:rsidRPr="004B000B">
              <w:rPr>
                <w:color w:val="000000" w:themeColor="text1"/>
                <w:kern w:val="0"/>
                <w:sz w:val="22"/>
                <w:szCs w:val="22"/>
              </w:rPr>
              <w:t>.248</w:t>
            </w:r>
          </w:p>
        </w:tc>
      </w:tr>
      <w:tr w:rsidR="006F6ABE" w:rsidRPr="00B6088F" w14:paraId="7F64BD06" w14:textId="77777777" w:rsidTr="0047317E">
        <w:trPr>
          <w:trHeight w:val="270"/>
          <w:jc w:val="center"/>
        </w:trPr>
        <w:tc>
          <w:tcPr>
            <w:tcW w:w="1566" w:type="pct"/>
          </w:tcPr>
          <w:p w14:paraId="55C517C0" w14:textId="77777777" w:rsidR="006F6ABE" w:rsidRPr="00B6088F" w:rsidRDefault="006F6ABE" w:rsidP="0047317E">
            <w:pPr>
              <w:jc w:val="right"/>
              <w:rPr>
                <w:b/>
                <w:bCs/>
                <w:i/>
                <w:iCs/>
                <w:color w:val="000000" w:themeColor="text1"/>
                <w:kern w:val="0"/>
                <w:sz w:val="22"/>
                <w:szCs w:val="22"/>
              </w:rPr>
            </w:pPr>
            <w:r w:rsidRPr="00B6088F">
              <w:rPr>
                <w:rFonts w:hint="eastAsia"/>
                <w:b/>
                <w:bCs/>
                <w:i/>
                <w:iCs/>
                <w:color w:val="000000" w:themeColor="text1"/>
                <w:kern w:val="0"/>
                <w:sz w:val="22"/>
                <w:szCs w:val="22"/>
              </w:rPr>
              <w:t>B</w:t>
            </w:r>
            <w:r w:rsidRPr="00B6088F">
              <w:rPr>
                <w:b/>
                <w:bCs/>
                <w:i/>
                <w:iCs/>
                <w:color w:val="000000" w:themeColor="text1"/>
                <w:kern w:val="0"/>
                <w:sz w:val="22"/>
                <w:szCs w:val="22"/>
              </w:rPr>
              <w:t xml:space="preserve">acteria </w:t>
            </w:r>
          </w:p>
        </w:tc>
        <w:tc>
          <w:tcPr>
            <w:tcW w:w="1046" w:type="pct"/>
          </w:tcPr>
          <w:p w14:paraId="052D0229" w14:textId="77777777" w:rsidR="006F6ABE" w:rsidRPr="00B6088F" w:rsidRDefault="006F6ABE" w:rsidP="0047317E">
            <w:pPr>
              <w:jc w:val="center"/>
              <w:rPr>
                <w:b/>
                <w:bCs/>
                <w:color w:val="000000" w:themeColor="text1"/>
                <w:kern w:val="0"/>
                <w:sz w:val="22"/>
                <w:szCs w:val="22"/>
              </w:rPr>
            </w:pPr>
            <w:r w:rsidRPr="00B6088F">
              <w:rPr>
                <w:rFonts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2</w:t>
            </w:r>
            <w:r w:rsidRPr="00B6088F">
              <w:rPr>
                <w:b/>
                <w:bCs/>
                <w:color w:val="000000" w:themeColor="text1"/>
                <w:kern w:val="0"/>
                <w:sz w:val="22"/>
                <w:szCs w:val="22"/>
              </w:rPr>
              <w:t>0 (8</w:t>
            </w:r>
            <w:r>
              <w:rPr>
                <w:b/>
                <w:bCs/>
                <w:color w:val="000000" w:themeColor="text1"/>
                <w:kern w:val="0"/>
                <w:sz w:val="22"/>
                <w:szCs w:val="22"/>
              </w:rPr>
              <w:t>7</w:t>
            </w:r>
            <w:r w:rsidRPr="00B6088F">
              <w:rPr>
                <w:b/>
                <w:bCs/>
                <w:color w:val="000000" w:themeColor="text1"/>
                <w:kern w:val="0"/>
                <w:sz w:val="22"/>
                <w:szCs w:val="22"/>
              </w:rPr>
              <w:t>%)</w:t>
            </w:r>
          </w:p>
        </w:tc>
        <w:tc>
          <w:tcPr>
            <w:tcW w:w="1194" w:type="pct"/>
          </w:tcPr>
          <w:p w14:paraId="2AB89778" w14:textId="77777777" w:rsidR="006F6ABE" w:rsidRPr="00B6088F" w:rsidRDefault="006F6ABE" w:rsidP="0047317E">
            <w:pPr>
              <w:jc w:val="center"/>
              <w:rPr>
                <w:b/>
                <w:bCs/>
                <w:color w:val="000000" w:themeColor="text1"/>
                <w:kern w:val="0"/>
                <w:sz w:val="22"/>
                <w:szCs w:val="22"/>
              </w:rPr>
            </w:pPr>
            <w:r w:rsidRPr="00B6088F">
              <w:rPr>
                <w:rFonts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8</w:t>
            </w:r>
            <w:r w:rsidRPr="00B6088F">
              <w:rPr>
                <w:b/>
                <w:bCs/>
                <w:color w:val="000000" w:themeColor="text1"/>
                <w:kern w:val="0"/>
                <w:sz w:val="22"/>
                <w:szCs w:val="22"/>
              </w:rPr>
              <w:t xml:space="preserve"> (80%)</w:t>
            </w:r>
          </w:p>
        </w:tc>
        <w:tc>
          <w:tcPr>
            <w:tcW w:w="1194" w:type="pct"/>
          </w:tcPr>
          <w:p w14:paraId="06978F65" w14:textId="77777777" w:rsidR="006F6ABE" w:rsidRPr="00B6088F" w:rsidRDefault="006F6ABE" w:rsidP="0047317E">
            <w:pPr>
              <w:jc w:val="center"/>
              <w:rPr>
                <w:b/>
                <w:bCs/>
                <w:color w:val="000000" w:themeColor="text1"/>
                <w:kern w:val="0"/>
                <w:sz w:val="22"/>
                <w:szCs w:val="22"/>
              </w:rPr>
            </w:pPr>
          </w:p>
        </w:tc>
      </w:tr>
      <w:tr w:rsidR="006F6ABE" w:rsidRPr="00B6088F" w14:paraId="26E96EF9" w14:textId="77777777" w:rsidTr="0047317E">
        <w:trPr>
          <w:trHeight w:val="174"/>
          <w:jc w:val="center"/>
        </w:trPr>
        <w:tc>
          <w:tcPr>
            <w:tcW w:w="1566" w:type="pct"/>
          </w:tcPr>
          <w:p w14:paraId="56B49D3E" w14:textId="77777777" w:rsidR="006F6ABE" w:rsidRPr="00B6088F" w:rsidRDefault="006F6ABE" w:rsidP="0047317E">
            <w:pPr>
              <w:jc w:val="right"/>
              <w:rPr>
                <w:i/>
                <w:iCs/>
                <w:color w:val="000000" w:themeColor="text1"/>
                <w:kern w:val="0"/>
                <w:sz w:val="22"/>
                <w:szCs w:val="22"/>
              </w:rPr>
            </w:pPr>
            <w:r w:rsidRPr="00B6088F">
              <w:rPr>
                <w:i/>
                <w:iCs/>
                <w:color w:val="000000" w:themeColor="text1"/>
                <w:kern w:val="0"/>
                <w:sz w:val="22"/>
                <w:szCs w:val="22"/>
              </w:rPr>
              <w:t>Enterobacteriaceae</w:t>
            </w:r>
          </w:p>
        </w:tc>
        <w:tc>
          <w:tcPr>
            <w:tcW w:w="1046" w:type="pct"/>
          </w:tcPr>
          <w:p w14:paraId="6A013C59" w14:textId="77777777" w:rsidR="006F6ABE" w:rsidRPr="00B6088F" w:rsidRDefault="006F6ABE" w:rsidP="0047317E">
            <w:pPr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  <w:r w:rsidRPr="00B6088F">
              <w:rPr>
                <w:rFonts w:hint="eastAsia"/>
                <w:color w:val="000000" w:themeColor="text1"/>
                <w:kern w:val="0"/>
                <w:sz w:val="22"/>
                <w:szCs w:val="22"/>
              </w:rPr>
              <w:t>1</w:t>
            </w:r>
            <w:r w:rsidRPr="00B6088F">
              <w:rPr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1194" w:type="pct"/>
          </w:tcPr>
          <w:p w14:paraId="4C750097" w14:textId="77777777" w:rsidR="006F6ABE" w:rsidRPr="00B6088F" w:rsidRDefault="006F6ABE" w:rsidP="0047317E">
            <w:pPr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  <w:r w:rsidRPr="00B6088F">
              <w:rPr>
                <w:rFonts w:hint="eastAsia"/>
                <w:color w:val="000000" w:themeColor="text1"/>
                <w:kern w:val="0"/>
                <w:sz w:val="22"/>
                <w:szCs w:val="22"/>
              </w:rPr>
              <w:t>4</w:t>
            </w:r>
          </w:p>
        </w:tc>
        <w:tc>
          <w:tcPr>
            <w:tcW w:w="1194" w:type="pct"/>
          </w:tcPr>
          <w:p w14:paraId="3FA48E07" w14:textId="77777777" w:rsidR="006F6ABE" w:rsidRPr="00B6088F" w:rsidRDefault="006F6ABE" w:rsidP="0047317E">
            <w:pPr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</w:p>
        </w:tc>
      </w:tr>
      <w:tr w:rsidR="006F6ABE" w:rsidRPr="00B6088F" w14:paraId="27F74B7B" w14:textId="77777777" w:rsidTr="0047317E">
        <w:trPr>
          <w:trHeight w:val="174"/>
          <w:jc w:val="center"/>
        </w:trPr>
        <w:tc>
          <w:tcPr>
            <w:tcW w:w="1566" w:type="pct"/>
          </w:tcPr>
          <w:p w14:paraId="6453046C" w14:textId="77777777" w:rsidR="006F6ABE" w:rsidRPr="00B6088F" w:rsidRDefault="006F6ABE" w:rsidP="0047317E">
            <w:pPr>
              <w:jc w:val="right"/>
              <w:rPr>
                <w:i/>
                <w:iCs/>
                <w:color w:val="000000" w:themeColor="text1"/>
                <w:kern w:val="0"/>
                <w:sz w:val="22"/>
                <w:szCs w:val="22"/>
              </w:rPr>
            </w:pPr>
            <w:r w:rsidRPr="00B6088F">
              <w:rPr>
                <w:i/>
                <w:iCs/>
                <w:color w:val="000000" w:themeColor="text1"/>
                <w:kern w:val="0"/>
                <w:sz w:val="22"/>
                <w:szCs w:val="22"/>
              </w:rPr>
              <w:t>Streptococcus pneumoniae</w:t>
            </w:r>
          </w:p>
        </w:tc>
        <w:tc>
          <w:tcPr>
            <w:tcW w:w="1046" w:type="pct"/>
          </w:tcPr>
          <w:p w14:paraId="5FDD8564" w14:textId="77777777" w:rsidR="006F6ABE" w:rsidRPr="00B6088F" w:rsidRDefault="006F6ABE" w:rsidP="0047317E">
            <w:pPr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  <w:r w:rsidRPr="00B6088F">
              <w:rPr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1194" w:type="pct"/>
          </w:tcPr>
          <w:p w14:paraId="50532538" w14:textId="77777777" w:rsidR="006F6ABE" w:rsidRPr="00B6088F" w:rsidRDefault="006F6ABE" w:rsidP="0047317E">
            <w:pPr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  <w:r w:rsidRPr="00B6088F">
              <w:rPr>
                <w:rFonts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194" w:type="pct"/>
          </w:tcPr>
          <w:p w14:paraId="20C7B1A8" w14:textId="77777777" w:rsidR="006F6ABE" w:rsidRPr="00B6088F" w:rsidRDefault="006F6ABE" w:rsidP="0047317E">
            <w:pPr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</w:p>
        </w:tc>
      </w:tr>
      <w:tr w:rsidR="006F6ABE" w:rsidRPr="00B6088F" w14:paraId="72C11901" w14:textId="77777777" w:rsidTr="0047317E">
        <w:trPr>
          <w:trHeight w:val="174"/>
          <w:jc w:val="center"/>
        </w:trPr>
        <w:tc>
          <w:tcPr>
            <w:tcW w:w="1566" w:type="pct"/>
          </w:tcPr>
          <w:p w14:paraId="5517722B" w14:textId="77777777" w:rsidR="006F6ABE" w:rsidRPr="00B6088F" w:rsidRDefault="006F6ABE" w:rsidP="0047317E">
            <w:pPr>
              <w:jc w:val="right"/>
              <w:rPr>
                <w:i/>
                <w:iCs/>
                <w:color w:val="000000" w:themeColor="text1"/>
                <w:kern w:val="0"/>
                <w:sz w:val="22"/>
                <w:szCs w:val="22"/>
              </w:rPr>
            </w:pPr>
            <w:r w:rsidRPr="00B6088F">
              <w:rPr>
                <w:i/>
                <w:iCs/>
                <w:color w:val="000000" w:themeColor="text1"/>
                <w:kern w:val="0"/>
                <w:sz w:val="22"/>
                <w:szCs w:val="22"/>
              </w:rPr>
              <w:t>Staphylococcus aures</w:t>
            </w:r>
          </w:p>
        </w:tc>
        <w:tc>
          <w:tcPr>
            <w:tcW w:w="1046" w:type="pct"/>
          </w:tcPr>
          <w:p w14:paraId="7F83B635" w14:textId="77777777" w:rsidR="006F6ABE" w:rsidRPr="00B6088F" w:rsidRDefault="006F6ABE" w:rsidP="0047317E">
            <w:pPr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  <w:r w:rsidRPr="00B6088F">
              <w:rPr>
                <w:rFonts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1194" w:type="pct"/>
          </w:tcPr>
          <w:p w14:paraId="7AF2003E" w14:textId="77777777" w:rsidR="006F6ABE" w:rsidRPr="00B6088F" w:rsidRDefault="006F6ABE" w:rsidP="0047317E">
            <w:pPr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  <w:r w:rsidRPr="00B6088F">
              <w:rPr>
                <w:rFonts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194" w:type="pct"/>
          </w:tcPr>
          <w:p w14:paraId="3100476E" w14:textId="77777777" w:rsidR="006F6ABE" w:rsidRPr="00B6088F" w:rsidRDefault="006F6ABE" w:rsidP="0047317E">
            <w:pPr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</w:p>
        </w:tc>
      </w:tr>
      <w:tr w:rsidR="006F6ABE" w:rsidRPr="00B6088F" w14:paraId="51E7BAD1" w14:textId="77777777" w:rsidTr="0047317E">
        <w:trPr>
          <w:trHeight w:val="174"/>
          <w:jc w:val="center"/>
        </w:trPr>
        <w:tc>
          <w:tcPr>
            <w:tcW w:w="1566" w:type="pct"/>
          </w:tcPr>
          <w:p w14:paraId="74E93797" w14:textId="77777777" w:rsidR="006F6ABE" w:rsidRPr="00B6088F" w:rsidRDefault="006F6ABE" w:rsidP="0047317E">
            <w:pPr>
              <w:jc w:val="right"/>
              <w:rPr>
                <w:i/>
                <w:iCs/>
                <w:color w:val="000000" w:themeColor="text1"/>
                <w:kern w:val="0"/>
                <w:sz w:val="22"/>
                <w:szCs w:val="22"/>
              </w:rPr>
            </w:pPr>
            <w:r w:rsidRPr="00B6088F">
              <w:rPr>
                <w:i/>
                <w:iCs/>
                <w:color w:val="000000" w:themeColor="text1"/>
                <w:kern w:val="0"/>
                <w:sz w:val="22"/>
                <w:szCs w:val="22"/>
              </w:rPr>
              <w:t>Candida</w:t>
            </w:r>
          </w:p>
        </w:tc>
        <w:tc>
          <w:tcPr>
            <w:tcW w:w="1046" w:type="pct"/>
          </w:tcPr>
          <w:p w14:paraId="3206A25A" w14:textId="77777777" w:rsidR="006F6ABE" w:rsidRPr="00B6088F" w:rsidRDefault="006F6ABE" w:rsidP="0047317E">
            <w:pPr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  <w:r w:rsidRPr="00B6088F">
              <w:rPr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194" w:type="pct"/>
          </w:tcPr>
          <w:p w14:paraId="438F3255" w14:textId="77777777" w:rsidR="006F6ABE" w:rsidRPr="00B6088F" w:rsidRDefault="006F6ABE" w:rsidP="0047317E">
            <w:pPr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194" w:type="pct"/>
          </w:tcPr>
          <w:p w14:paraId="678AC656" w14:textId="77777777" w:rsidR="006F6ABE" w:rsidRPr="00B6088F" w:rsidRDefault="006F6ABE" w:rsidP="0047317E">
            <w:pPr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</w:p>
        </w:tc>
      </w:tr>
      <w:tr w:rsidR="006F6ABE" w:rsidRPr="00B6088F" w14:paraId="53A1A5CC" w14:textId="77777777" w:rsidTr="0047317E">
        <w:trPr>
          <w:trHeight w:val="174"/>
          <w:jc w:val="center"/>
        </w:trPr>
        <w:tc>
          <w:tcPr>
            <w:tcW w:w="1566" w:type="pct"/>
          </w:tcPr>
          <w:p w14:paraId="41F6BB24" w14:textId="77777777" w:rsidR="006F6ABE" w:rsidRPr="00B6088F" w:rsidRDefault="006F6ABE" w:rsidP="0047317E">
            <w:pPr>
              <w:jc w:val="right"/>
              <w:rPr>
                <w:i/>
                <w:iCs/>
                <w:color w:val="000000" w:themeColor="text1"/>
                <w:kern w:val="0"/>
                <w:sz w:val="22"/>
                <w:szCs w:val="22"/>
              </w:rPr>
            </w:pPr>
            <w:r w:rsidRPr="00B6088F">
              <w:rPr>
                <w:i/>
                <w:iCs/>
                <w:color w:val="000000" w:themeColor="text1"/>
                <w:kern w:val="0"/>
                <w:sz w:val="22"/>
                <w:szCs w:val="22"/>
              </w:rPr>
              <w:t>Group A streptococcus</w:t>
            </w:r>
          </w:p>
        </w:tc>
        <w:tc>
          <w:tcPr>
            <w:tcW w:w="1046" w:type="pct"/>
          </w:tcPr>
          <w:p w14:paraId="31763E67" w14:textId="77777777" w:rsidR="006F6ABE" w:rsidRPr="00B6088F" w:rsidRDefault="006F6ABE" w:rsidP="0047317E">
            <w:pPr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  <w:r w:rsidRPr="00B6088F">
              <w:rPr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194" w:type="pct"/>
          </w:tcPr>
          <w:p w14:paraId="2044C598" w14:textId="77777777" w:rsidR="006F6ABE" w:rsidRPr="00B6088F" w:rsidRDefault="006F6ABE" w:rsidP="0047317E">
            <w:pPr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  <w:r w:rsidRPr="00B6088F">
              <w:rPr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194" w:type="pct"/>
          </w:tcPr>
          <w:p w14:paraId="095D1956" w14:textId="77777777" w:rsidR="006F6ABE" w:rsidRPr="00B6088F" w:rsidRDefault="006F6ABE" w:rsidP="0047317E">
            <w:pPr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</w:p>
        </w:tc>
      </w:tr>
      <w:tr w:rsidR="006F6ABE" w:rsidRPr="00B6088F" w14:paraId="78313C85" w14:textId="77777777" w:rsidTr="0047317E">
        <w:trPr>
          <w:trHeight w:val="174"/>
          <w:jc w:val="center"/>
        </w:trPr>
        <w:tc>
          <w:tcPr>
            <w:tcW w:w="1566" w:type="pct"/>
          </w:tcPr>
          <w:p w14:paraId="7B626DBB" w14:textId="77777777" w:rsidR="006F6ABE" w:rsidRPr="00B6088F" w:rsidRDefault="006F6ABE" w:rsidP="0047317E">
            <w:pPr>
              <w:jc w:val="right"/>
              <w:rPr>
                <w:i/>
                <w:iCs/>
                <w:color w:val="000000" w:themeColor="text1"/>
                <w:kern w:val="0"/>
                <w:sz w:val="22"/>
                <w:szCs w:val="22"/>
              </w:rPr>
            </w:pPr>
            <w:r w:rsidRPr="00B6088F">
              <w:rPr>
                <w:i/>
                <w:iCs/>
                <w:color w:val="000000" w:themeColor="text1"/>
                <w:kern w:val="0"/>
                <w:sz w:val="22"/>
                <w:szCs w:val="22"/>
              </w:rPr>
              <w:t>Pneumocystis</w:t>
            </w:r>
          </w:p>
        </w:tc>
        <w:tc>
          <w:tcPr>
            <w:tcW w:w="1046" w:type="pct"/>
          </w:tcPr>
          <w:p w14:paraId="0A188AFC" w14:textId="77777777" w:rsidR="006F6ABE" w:rsidRPr="00B6088F" w:rsidRDefault="006F6ABE" w:rsidP="0047317E">
            <w:pPr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  <w:r w:rsidRPr="00B6088F">
              <w:rPr>
                <w:rFonts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194" w:type="pct"/>
          </w:tcPr>
          <w:p w14:paraId="6A989653" w14:textId="77777777" w:rsidR="006F6ABE" w:rsidRPr="00B6088F" w:rsidRDefault="006F6ABE" w:rsidP="0047317E">
            <w:pPr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  <w:r w:rsidRPr="00B6088F">
              <w:rPr>
                <w:rFonts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194" w:type="pct"/>
          </w:tcPr>
          <w:p w14:paraId="7ACBD181" w14:textId="77777777" w:rsidR="006F6ABE" w:rsidRPr="00B6088F" w:rsidRDefault="006F6ABE" w:rsidP="0047317E">
            <w:pPr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</w:p>
        </w:tc>
      </w:tr>
      <w:tr w:rsidR="006F6ABE" w:rsidRPr="00B6088F" w14:paraId="24666B3D" w14:textId="77777777" w:rsidTr="0047317E">
        <w:trPr>
          <w:trHeight w:val="174"/>
          <w:jc w:val="center"/>
        </w:trPr>
        <w:tc>
          <w:tcPr>
            <w:tcW w:w="1566" w:type="pct"/>
          </w:tcPr>
          <w:p w14:paraId="13EBA17F" w14:textId="77777777" w:rsidR="006F6ABE" w:rsidRPr="00B6088F" w:rsidRDefault="006F6ABE" w:rsidP="0047317E">
            <w:pPr>
              <w:jc w:val="right"/>
              <w:rPr>
                <w:i/>
                <w:iCs/>
                <w:color w:val="000000" w:themeColor="text1"/>
                <w:kern w:val="0"/>
                <w:sz w:val="22"/>
                <w:szCs w:val="22"/>
              </w:rPr>
            </w:pPr>
            <w:r w:rsidRPr="00B6088F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2"/>
              </w:rPr>
              <w:t>M</w:t>
            </w:r>
            <w:r w:rsidRPr="00B6088F">
              <w:rPr>
                <w:i/>
                <w:iCs/>
                <w:color w:val="000000" w:themeColor="text1"/>
                <w:kern w:val="0"/>
                <w:sz w:val="22"/>
                <w:szCs w:val="22"/>
              </w:rPr>
              <w:t>ould</w:t>
            </w:r>
          </w:p>
        </w:tc>
        <w:tc>
          <w:tcPr>
            <w:tcW w:w="1046" w:type="pct"/>
          </w:tcPr>
          <w:p w14:paraId="519F3D42" w14:textId="77777777" w:rsidR="006F6ABE" w:rsidRPr="00B6088F" w:rsidRDefault="006F6ABE" w:rsidP="0047317E">
            <w:pPr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  <w:r w:rsidRPr="00B6088F">
              <w:rPr>
                <w:rFonts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194" w:type="pct"/>
          </w:tcPr>
          <w:p w14:paraId="64FDE8B0" w14:textId="77777777" w:rsidR="006F6ABE" w:rsidRPr="00B6088F" w:rsidRDefault="006F6ABE" w:rsidP="0047317E">
            <w:pPr>
              <w:jc w:val="center"/>
              <w:rPr>
                <w:b/>
                <w:bCs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194" w:type="pct"/>
          </w:tcPr>
          <w:p w14:paraId="7BD48E5C" w14:textId="77777777" w:rsidR="006F6ABE" w:rsidRPr="00B6088F" w:rsidRDefault="006F6ABE" w:rsidP="0047317E">
            <w:pPr>
              <w:jc w:val="center"/>
              <w:rPr>
                <w:b/>
                <w:bCs/>
                <w:color w:val="000000" w:themeColor="text1"/>
                <w:kern w:val="0"/>
                <w:sz w:val="22"/>
                <w:szCs w:val="22"/>
              </w:rPr>
            </w:pPr>
          </w:p>
        </w:tc>
      </w:tr>
      <w:tr w:rsidR="006F6ABE" w:rsidRPr="00B6088F" w14:paraId="40482D5E" w14:textId="77777777" w:rsidTr="0047317E">
        <w:trPr>
          <w:trHeight w:val="174"/>
          <w:jc w:val="center"/>
        </w:trPr>
        <w:tc>
          <w:tcPr>
            <w:tcW w:w="1566" w:type="pct"/>
          </w:tcPr>
          <w:p w14:paraId="082CDAE8" w14:textId="77777777" w:rsidR="006F6ABE" w:rsidRPr="00B6088F" w:rsidRDefault="006F6ABE" w:rsidP="0047317E">
            <w:pPr>
              <w:jc w:val="right"/>
              <w:rPr>
                <w:i/>
                <w:iCs/>
                <w:color w:val="000000" w:themeColor="text1"/>
                <w:kern w:val="0"/>
                <w:sz w:val="22"/>
                <w:szCs w:val="22"/>
              </w:rPr>
            </w:pPr>
            <w:r w:rsidRPr="00B6088F">
              <w:rPr>
                <w:b/>
                <w:bCs/>
                <w:i/>
                <w:iCs/>
                <w:color w:val="000000" w:themeColor="text1"/>
                <w:kern w:val="0"/>
                <w:sz w:val="22"/>
                <w:szCs w:val="22"/>
              </w:rPr>
              <w:t>Virus</w:t>
            </w:r>
          </w:p>
        </w:tc>
        <w:tc>
          <w:tcPr>
            <w:tcW w:w="1046" w:type="pct"/>
          </w:tcPr>
          <w:p w14:paraId="3BD69E4B" w14:textId="77777777" w:rsidR="006F6ABE" w:rsidRPr="00B6088F" w:rsidRDefault="006F6ABE" w:rsidP="0047317E">
            <w:pPr>
              <w:jc w:val="center"/>
              <w:rPr>
                <w:b/>
                <w:bCs/>
                <w:color w:val="000000" w:themeColor="text1"/>
                <w:kern w:val="0"/>
                <w:sz w:val="22"/>
                <w:szCs w:val="22"/>
              </w:rPr>
            </w:pPr>
            <w:r w:rsidRPr="00B6088F">
              <w:rPr>
                <w:rFonts w:hint="eastAsia"/>
                <w:b/>
                <w:bCs/>
                <w:color w:val="000000" w:themeColor="text1"/>
                <w:kern w:val="0"/>
                <w:sz w:val="22"/>
                <w:szCs w:val="22"/>
              </w:rPr>
              <w:t>1</w:t>
            </w:r>
            <w:r w:rsidRPr="00B6088F">
              <w:rPr>
                <w:b/>
                <w:bCs/>
                <w:color w:val="000000" w:themeColor="text1"/>
                <w:kern w:val="0"/>
                <w:sz w:val="22"/>
                <w:szCs w:val="22"/>
              </w:rPr>
              <w:t xml:space="preserve"> (4.</w:t>
            </w:r>
            <w:r>
              <w:rPr>
                <w:b/>
                <w:bCs/>
                <w:color w:val="000000" w:themeColor="text1"/>
                <w:kern w:val="0"/>
                <w:sz w:val="22"/>
                <w:szCs w:val="22"/>
              </w:rPr>
              <w:t>3</w:t>
            </w:r>
            <w:r w:rsidRPr="00B6088F">
              <w:rPr>
                <w:b/>
                <w:bCs/>
                <w:color w:val="000000" w:themeColor="text1"/>
                <w:kern w:val="0"/>
                <w:sz w:val="22"/>
                <w:szCs w:val="22"/>
              </w:rPr>
              <w:t>%)</w:t>
            </w:r>
          </w:p>
        </w:tc>
        <w:tc>
          <w:tcPr>
            <w:tcW w:w="1194" w:type="pct"/>
          </w:tcPr>
          <w:p w14:paraId="33837CF0" w14:textId="77777777" w:rsidR="006F6ABE" w:rsidRPr="00B6088F" w:rsidRDefault="006F6ABE" w:rsidP="0047317E">
            <w:pPr>
              <w:jc w:val="center"/>
              <w:rPr>
                <w:b/>
                <w:bCs/>
                <w:color w:val="000000" w:themeColor="text1"/>
                <w:kern w:val="0"/>
                <w:sz w:val="22"/>
                <w:szCs w:val="22"/>
              </w:rPr>
            </w:pPr>
            <w:r w:rsidRPr="00B6088F">
              <w:rPr>
                <w:b/>
                <w:bCs/>
                <w:color w:val="000000" w:themeColor="text1"/>
                <w:kern w:val="0"/>
                <w:sz w:val="22"/>
                <w:szCs w:val="22"/>
              </w:rPr>
              <w:t>2 (20%)</w:t>
            </w:r>
          </w:p>
        </w:tc>
        <w:tc>
          <w:tcPr>
            <w:tcW w:w="1194" w:type="pct"/>
          </w:tcPr>
          <w:p w14:paraId="565CC6EC" w14:textId="77777777" w:rsidR="006F6ABE" w:rsidRPr="00B6088F" w:rsidRDefault="006F6ABE" w:rsidP="0047317E">
            <w:pPr>
              <w:jc w:val="center"/>
              <w:rPr>
                <w:b/>
                <w:bCs/>
                <w:color w:val="000000" w:themeColor="text1"/>
                <w:kern w:val="0"/>
                <w:sz w:val="22"/>
                <w:szCs w:val="22"/>
              </w:rPr>
            </w:pPr>
          </w:p>
        </w:tc>
      </w:tr>
      <w:tr w:rsidR="006F6ABE" w:rsidRPr="00B6088F" w14:paraId="2233E05E" w14:textId="77777777" w:rsidTr="0047317E">
        <w:trPr>
          <w:trHeight w:val="174"/>
          <w:jc w:val="center"/>
        </w:trPr>
        <w:tc>
          <w:tcPr>
            <w:tcW w:w="1566" w:type="pct"/>
          </w:tcPr>
          <w:p w14:paraId="2C013CA0" w14:textId="77777777" w:rsidR="006F6ABE" w:rsidRPr="00B6088F" w:rsidRDefault="006F6ABE" w:rsidP="0047317E">
            <w:pPr>
              <w:jc w:val="right"/>
              <w:rPr>
                <w:i/>
                <w:iCs/>
                <w:color w:val="000000" w:themeColor="text1"/>
                <w:kern w:val="0"/>
                <w:sz w:val="22"/>
                <w:szCs w:val="22"/>
              </w:rPr>
            </w:pPr>
            <w:r w:rsidRPr="00B6088F">
              <w:rPr>
                <w:i/>
                <w:iCs/>
                <w:color w:val="000000" w:themeColor="text1"/>
                <w:kern w:val="0"/>
                <w:sz w:val="22"/>
                <w:szCs w:val="22"/>
              </w:rPr>
              <w:t>Influenza A</w:t>
            </w:r>
          </w:p>
        </w:tc>
        <w:tc>
          <w:tcPr>
            <w:tcW w:w="1046" w:type="pct"/>
          </w:tcPr>
          <w:p w14:paraId="467F98EC" w14:textId="77777777" w:rsidR="006F6ABE" w:rsidRPr="00B6088F" w:rsidRDefault="006F6ABE" w:rsidP="0047317E">
            <w:pPr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194" w:type="pct"/>
          </w:tcPr>
          <w:p w14:paraId="281A6490" w14:textId="77777777" w:rsidR="006F6ABE" w:rsidRPr="00B6088F" w:rsidRDefault="006F6ABE" w:rsidP="0047317E">
            <w:pPr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  <w:r w:rsidRPr="00B6088F">
              <w:rPr>
                <w:rFonts w:hint="eastAsia"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  <w:tc>
          <w:tcPr>
            <w:tcW w:w="1194" w:type="pct"/>
          </w:tcPr>
          <w:p w14:paraId="17909F16" w14:textId="77777777" w:rsidR="006F6ABE" w:rsidRPr="00B6088F" w:rsidRDefault="006F6ABE" w:rsidP="0047317E">
            <w:pPr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</w:p>
        </w:tc>
      </w:tr>
      <w:tr w:rsidR="006F6ABE" w:rsidRPr="00B6088F" w14:paraId="070965EC" w14:textId="77777777" w:rsidTr="0047317E">
        <w:trPr>
          <w:trHeight w:val="174"/>
          <w:jc w:val="center"/>
        </w:trPr>
        <w:tc>
          <w:tcPr>
            <w:tcW w:w="1566" w:type="pct"/>
          </w:tcPr>
          <w:p w14:paraId="3B3333AA" w14:textId="77777777" w:rsidR="006F6ABE" w:rsidRPr="00B6088F" w:rsidRDefault="006F6ABE" w:rsidP="0047317E">
            <w:pPr>
              <w:jc w:val="right"/>
              <w:rPr>
                <w:i/>
                <w:iCs/>
                <w:color w:val="000000" w:themeColor="text1"/>
                <w:kern w:val="0"/>
                <w:sz w:val="22"/>
                <w:szCs w:val="22"/>
              </w:rPr>
            </w:pPr>
            <w:r w:rsidRPr="00B6088F">
              <w:rPr>
                <w:i/>
                <w:iCs/>
                <w:color w:val="000000" w:themeColor="text1"/>
                <w:kern w:val="0"/>
                <w:sz w:val="22"/>
                <w:szCs w:val="22"/>
              </w:rPr>
              <w:t>Respiratory syncytial virus</w:t>
            </w:r>
          </w:p>
        </w:tc>
        <w:tc>
          <w:tcPr>
            <w:tcW w:w="1046" w:type="pct"/>
          </w:tcPr>
          <w:p w14:paraId="3651DF78" w14:textId="77777777" w:rsidR="006F6ABE" w:rsidRPr="00B6088F" w:rsidRDefault="006F6ABE" w:rsidP="0047317E">
            <w:pPr>
              <w:jc w:val="center"/>
              <w:rPr>
                <w:color w:val="000000" w:themeColor="text1"/>
                <w:kern w:val="0"/>
                <w:sz w:val="22"/>
                <w:szCs w:val="22"/>
              </w:rPr>
            </w:pPr>
            <w:r w:rsidRPr="00B6088F">
              <w:rPr>
                <w:rFonts w:hint="eastAsia"/>
                <w:color w:val="000000" w:themeColor="text1"/>
                <w:kern w:val="0"/>
                <w:sz w:val="22"/>
                <w:szCs w:val="22"/>
              </w:rPr>
              <w:t>1</w:t>
            </w:r>
          </w:p>
        </w:tc>
        <w:tc>
          <w:tcPr>
            <w:tcW w:w="1194" w:type="pct"/>
          </w:tcPr>
          <w:p w14:paraId="7DF6C8D8" w14:textId="77777777" w:rsidR="006F6ABE" w:rsidRPr="00B6088F" w:rsidRDefault="006F6ABE" w:rsidP="0047317E">
            <w:pPr>
              <w:jc w:val="center"/>
              <w:rPr>
                <w:b/>
                <w:bCs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194" w:type="pct"/>
          </w:tcPr>
          <w:p w14:paraId="7F8406E4" w14:textId="77777777" w:rsidR="006F6ABE" w:rsidRPr="00B6088F" w:rsidRDefault="006F6ABE" w:rsidP="0047317E">
            <w:pPr>
              <w:jc w:val="center"/>
              <w:rPr>
                <w:b/>
                <w:bCs/>
                <w:color w:val="000000" w:themeColor="text1"/>
                <w:kern w:val="0"/>
                <w:sz w:val="22"/>
                <w:szCs w:val="22"/>
              </w:rPr>
            </w:pPr>
          </w:p>
        </w:tc>
      </w:tr>
      <w:tr w:rsidR="006F6ABE" w:rsidRPr="00B6088F" w14:paraId="752DEC8E" w14:textId="77777777" w:rsidTr="0047317E">
        <w:trPr>
          <w:trHeight w:val="174"/>
          <w:jc w:val="center"/>
        </w:trPr>
        <w:tc>
          <w:tcPr>
            <w:tcW w:w="1566" w:type="pct"/>
            <w:tcBorders>
              <w:bottom w:val="single" w:sz="8" w:space="0" w:color="auto"/>
            </w:tcBorders>
          </w:tcPr>
          <w:p w14:paraId="0E97C36A" w14:textId="77777777" w:rsidR="006F6ABE" w:rsidRPr="00B6088F" w:rsidRDefault="006F6ABE" w:rsidP="0047317E">
            <w:pPr>
              <w:jc w:val="right"/>
              <w:rPr>
                <w:b/>
                <w:bCs/>
                <w:i/>
                <w:iCs/>
                <w:color w:val="000000" w:themeColor="text1"/>
                <w:kern w:val="0"/>
                <w:sz w:val="22"/>
                <w:szCs w:val="22"/>
              </w:rPr>
            </w:pPr>
            <w:r w:rsidRPr="00B6088F">
              <w:rPr>
                <w:rFonts w:hint="eastAsia"/>
                <w:b/>
                <w:bCs/>
                <w:i/>
                <w:iCs/>
                <w:color w:val="000000" w:themeColor="text1"/>
                <w:kern w:val="0"/>
                <w:sz w:val="22"/>
                <w:szCs w:val="22"/>
              </w:rPr>
              <w:t>U</w:t>
            </w:r>
            <w:r w:rsidRPr="00B6088F">
              <w:rPr>
                <w:b/>
                <w:bCs/>
                <w:i/>
                <w:iCs/>
                <w:color w:val="000000" w:themeColor="text1"/>
                <w:kern w:val="0"/>
                <w:sz w:val="22"/>
                <w:szCs w:val="22"/>
              </w:rPr>
              <w:t>ndetermined</w:t>
            </w:r>
          </w:p>
        </w:tc>
        <w:tc>
          <w:tcPr>
            <w:tcW w:w="1046" w:type="pct"/>
            <w:tcBorders>
              <w:bottom w:val="single" w:sz="8" w:space="0" w:color="auto"/>
            </w:tcBorders>
          </w:tcPr>
          <w:p w14:paraId="6F306138" w14:textId="77777777" w:rsidR="006F6ABE" w:rsidRPr="00B6088F" w:rsidRDefault="006F6ABE" w:rsidP="0047317E">
            <w:pPr>
              <w:jc w:val="center"/>
              <w:rPr>
                <w:b/>
                <w:bCs/>
                <w:color w:val="000000" w:themeColor="text1"/>
                <w:kern w:val="0"/>
                <w:sz w:val="22"/>
                <w:szCs w:val="22"/>
              </w:rPr>
            </w:pPr>
            <w:r w:rsidRPr="00B6088F">
              <w:rPr>
                <w:b/>
                <w:bCs/>
                <w:color w:val="000000" w:themeColor="text1"/>
                <w:kern w:val="0"/>
                <w:sz w:val="22"/>
                <w:szCs w:val="22"/>
              </w:rPr>
              <w:t>2 (8.7%)</w:t>
            </w:r>
          </w:p>
        </w:tc>
        <w:tc>
          <w:tcPr>
            <w:tcW w:w="1194" w:type="pct"/>
            <w:tcBorders>
              <w:bottom w:val="single" w:sz="8" w:space="0" w:color="auto"/>
            </w:tcBorders>
          </w:tcPr>
          <w:p w14:paraId="2E0E8586" w14:textId="77777777" w:rsidR="006F6ABE" w:rsidRPr="00B6088F" w:rsidRDefault="006F6ABE" w:rsidP="0047317E">
            <w:pPr>
              <w:jc w:val="center"/>
              <w:rPr>
                <w:b/>
                <w:bCs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194" w:type="pct"/>
            <w:tcBorders>
              <w:bottom w:val="single" w:sz="8" w:space="0" w:color="auto"/>
            </w:tcBorders>
          </w:tcPr>
          <w:p w14:paraId="7E2539F8" w14:textId="77777777" w:rsidR="006F6ABE" w:rsidRPr="00B6088F" w:rsidRDefault="006F6ABE" w:rsidP="0047317E">
            <w:pPr>
              <w:jc w:val="center"/>
              <w:rPr>
                <w:b/>
                <w:bCs/>
                <w:color w:val="000000" w:themeColor="text1"/>
                <w:kern w:val="0"/>
                <w:sz w:val="22"/>
                <w:szCs w:val="22"/>
              </w:rPr>
            </w:pPr>
          </w:p>
        </w:tc>
      </w:tr>
    </w:tbl>
    <w:p w14:paraId="7DD90163" w14:textId="77777777" w:rsidR="006F6ABE" w:rsidRDefault="006F6ABE" w:rsidP="006F6ABE">
      <w:pPr>
        <w:spacing w:after="240" w:line="360" w:lineRule="auto"/>
        <w:rPr>
          <w:b/>
          <w:bCs/>
          <w:color w:val="000000" w:themeColor="text1"/>
          <w:kern w:val="0"/>
          <w:sz w:val="24"/>
        </w:rPr>
      </w:pPr>
    </w:p>
    <w:p w14:paraId="09173246" w14:textId="77777777" w:rsidR="006F6ABE" w:rsidRPr="002F6EF4" w:rsidRDefault="006F6ABE" w:rsidP="006F6ABE">
      <w:pPr>
        <w:spacing w:after="240" w:line="360" w:lineRule="auto"/>
        <w:rPr>
          <w:b/>
          <w:bCs/>
          <w:color w:val="000000" w:themeColor="text1"/>
          <w:sz w:val="24"/>
          <w:szCs w:val="32"/>
        </w:rPr>
      </w:pPr>
      <w:r w:rsidRPr="00B44E9E">
        <w:rPr>
          <w:b/>
          <w:bCs/>
          <w:color w:val="000000" w:themeColor="text1"/>
          <w:kern w:val="0"/>
          <w:sz w:val="24"/>
        </w:rPr>
        <w:t>Table</w:t>
      </w:r>
      <w:r>
        <w:rPr>
          <w:b/>
          <w:bCs/>
          <w:color w:val="000000" w:themeColor="text1"/>
          <w:kern w:val="0"/>
          <w:sz w:val="24"/>
        </w:rPr>
        <w:t xml:space="preserve"> S2. </w:t>
      </w:r>
      <w:r w:rsidRPr="00F519A1">
        <w:rPr>
          <w:color w:val="000000" w:themeColor="text1"/>
          <w:sz w:val="24"/>
          <w:szCs w:val="32"/>
        </w:rPr>
        <w:t>Summary of Results: ROC analysis of interested biomarkers and combination for discriminating between p-ARDS and Pneumonia</w:t>
      </w:r>
    </w:p>
    <w:tbl>
      <w:tblPr>
        <w:tblW w:w="864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68"/>
        <w:gridCol w:w="1254"/>
        <w:gridCol w:w="1289"/>
        <w:gridCol w:w="1276"/>
        <w:gridCol w:w="1701"/>
        <w:gridCol w:w="1559"/>
      </w:tblGrid>
      <w:tr w:rsidR="006F6ABE" w:rsidRPr="00A5318D" w14:paraId="729D61D1" w14:textId="77777777" w:rsidTr="0047317E">
        <w:trPr>
          <w:cantSplit/>
          <w:trHeight w:val="334"/>
          <w:jc w:val="center"/>
        </w:trPr>
        <w:tc>
          <w:tcPr>
            <w:tcW w:w="8647" w:type="dxa"/>
            <w:gridSpan w:val="6"/>
            <w:tcBorders>
              <w:top w:val="single" w:sz="12" w:space="0" w:color="auto"/>
            </w:tcBorders>
            <w:shd w:val="clear" w:color="auto" w:fill="FFFFFF"/>
            <w:vAlign w:val="center"/>
          </w:tcPr>
          <w:p w14:paraId="59F04BEB" w14:textId="77777777" w:rsidR="006F6ABE" w:rsidRPr="00A5318D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A5318D">
              <w:rPr>
                <w:rFonts w:eastAsia="MingLiU"/>
                <w:b/>
                <w:bCs/>
                <w:color w:val="000000" w:themeColor="text1"/>
                <w:kern w:val="0"/>
                <w:szCs w:val="21"/>
              </w:rPr>
              <w:t>Area Under the Curve</w:t>
            </w:r>
          </w:p>
        </w:tc>
      </w:tr>
      <w:tr w:rsidR="006F6ABE" w:rsidRPr="00A5318D" w14:paraId="6516F92F" w14:textId="77777777" w:rsidTr="0047317E">
        <w:trPr>
          <w:cantSplit/>
          <w:trHeight w:val="334"/>
          <w:jc w:val="center"/>
        </w:trPr>
        <w:tc>
          <w:tcPr>
            <w:tcW w:w="1568" w:type="dxa"/>
            <w:vMerge w:val="restart"/>
            <w:tcBorders>
              <w:bottom w:val="single" w:sz="8" w:space="0" w:color="auto"/>
            </w:tcBorders>
            <w:shd w:val="clear" w:color="auto" w:fill="FFFFFF"/>
            <w:vAlign w:val="bottom"/>
          </w:tcPr>
          <w:p w14:paraId="1ABE7AE6" w14:textId="77777777" w:rsidR="006F6ABE" w:rsidRPr="00A5318D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right"/>
              <w:rPr>
                <w:rFonts w:eastAsia="MingLiU"/>
                <w:b/>
                <w:bCs/>
                <w:color w:val="000000" w:themeColor="text1"/>
                <w:kern w:val="0"/>
                <w:szCs w:val="21"/>
              </w:rPr>
            </w:pPr>
            <w:r w:rsidRPr="009C1176">
              <w:rPr>
                <w:rFonts w:eastAsia="MingLiU"/>
                <w:b/>
                <w:bCs/>
                <w:color w:val="000000" w:themeColor="text1"/>
                <w:kern w:val="0"/>
                <w:szCs w:val="21"/>
              </w:rPr>
              <w:t>Variables</w:t>
            </w:r>
          </w:p>
        </w:tc>
        <w:tc>
          <w:tcPr>
            <w:tcW w:w="1254" w:type="dxa"/>
            <w:vMerge w:val="restart"/>
            <w:tcBorders>
              <w:bottom w:val="single" w:sz="8" w:space="0" w:color="auto"/>
            </w:tcBorders>
            <w:shd w:val="clear" w:color="auto" w:fill="FFFFFF"/>
            <w:vAlign w:val="bottom"/>
          </w:tcPr>
          <w:p w14:paraId="187D99A8" w14:textId="77777777" w:rsidR="006F6ABE" w:rsidRPr="00A5318D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b/>
                <w:bCs/>
                <w:color w:val="000000" w:themeColor="text1"/>
                <w:kern w:val="0"/>
                <w:szCs w:val="21"/>
              </w:rPr>
            </w:pPr>
            <w:r w:rsidRPr="00A5318D">
              <w:rPr>
                <w:rFonts w:eastAsia="MingLiU"/>
                <w:b/>
                <w:bCs/>
                <w:color w:val="000000" w:themeColor="text1"/>
                <w:kern w:val="0"/>
                <w:szCs w:val="21"/>
              </w:rPr>
              <w:t>Area</w:t>
            </w:r>
          </w:p>
        </w:tc>
        <w:tc>
          <w:tcPr>
            <w:tcW w:w="1289" w:type="dxa"/>
            <w:vMerge w:val="restart"/>
            <w:tcBorders>
              <w:bottom w:val="single" w:sz="8" w:space="0" w:color="auto"/>
            </w:tcBorders>
            <w:shd w:val="clear" w:color="auto" w:fill="FFFFFF"/>
            <w:vAlign w:val="bottom"/>
          </w:tcPr>
          <w:p w14:paraId="257C7C2D" w14:textId="77777777" w:rsidR="006F6ABE" w:rsidRPr="00A5318D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b/>
                <w:bCs/>
                <w:color w:val="000000" w:themeColor="text1"/>
                <w:kern w:val="0"/>
                <w:szCs w:val="21"/>
              </w:rPr>
            </w:pPr>
            <w:r w:rsidRPr="00A5318D">
              <w:rPr>
                <w:rFonts w:eastAsia="MingLiU"/>
                <w:b/>
                <w:bCs/>
                <w:color w:val="000000" w:themeColor="text1"/>
                <w:kern w:val="0"/>
                <w:szCs w:val="21"/>
              </w:rPr>
              <w:t>Std. Error</w:t>
            </w:r>
          </w:p>
        </w:tc>
        <w:tc>
          <w:tcPr>
            <w:tcW w:w="1276" w:type="dxa"/>
            <w:vMerge w:val="restart"/>
            <w:tcBorders>
              <w:bottom w:val="single" w:sz="8" w:space="0" w:color="auto"/>
            </w:tcBorders>
            <w:shd w:val="clear" w:color="auto" w:fill="FFFFFF"/>
            <w:vAlign w:val="bottom"/>
          </w:tcPr>
          <w:p w14:paraId="33B4A264" w14:textId="77777777" w:rsidR="006F6ABE" w:rsidRPr="00A5318D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b/>
                <w:bCs/>
                <w:color w:val="000000" w:themeColor="text1"/>
                <w:kern w:val="0"/>
                <w:szCs w:val="21"/>
              </w:rPr>
            </w:pPr>
            <w:r w:rsidRPr="000A1CCA">
              <w:rPr>
                <w:rFonts w:eastAsia="MingLiU"/>
                <w:b/>
                <w:bCs/>
                <w:i/>
                <w:iCs/>
                <w:color w:val="000000" w:themeColor="text1"/>
                <w:kern w:val="0"/>
                <w:szCs w:val="21"/>
              </w:rPr>
              <w:t>P</w:t>
            </w:r>
            <w:r w:rsidRPr="00A5318D">
              <w:rPr>
                <w:rFonts w:eastAsia="MingLiU"/>
                <w:b/>
                <w:bCs/>
                <w:color w:val="000000" w:themeColor="text1"/>
                <w:kern w:val="0"/>
                <w:szCs w:val="21"/>
              </w:rPr>
              <w:t xml:space="preserve"> value</w:t>
            </w:r>
          </w:p>
        </w:tc>
        <w:tc>
          <w:tcPr>
            <w:tcW w:w="3260" w:type="dxa"/>
            <w:gridSpan w:val="2"/>
            <w:shd w:val="clear" w:color="auto" w:fill="FFFFFF"/>
            <w:vAlign w:val="bottom"/>
          </w:tcPr>
          <w:p w14:paraId="33C69A37" w14:textId="77777777" w:rsidR="006F6ABE" w:rsidRPr="00A5318D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b/>
                <w:bCs/>
                <w:color w:val="000000" w:themeColor="text1"/>
                <w:kern w:val="0"/>
                <w:szCs w:val="21"/>
              </w:rPr>
            </w:pPr>
            <w:r w:rsidRPr="00A5318D">
              <w:rPr>
                <w:rFonts w:eastAsia="MingLiU"/>
                <w:b/>
                <w:bCs/>
                <w:color w:val="000000" w:themeColor="text1"/>
                <w:kern w:val="0"/>
                <w:szCs w:val="21"/>
              </w:rPr>
              <w:t>95% Confidence Intervals</w:t>
            </w:r>
          </w:p>
        </w:tc>
      </w:tr>
      <w:tr w:rsidR="006F6ABE" w:rsidRPr="00A5318D" w14:paraId="3443E035" w14:textId="77777777" w:rsidTr="0047317E">
        <w:trPr>
          <w:cantSplit/>
          <w:trHeight w:val="150"/>
          <w:jc w:val="center"/>
        </w:trPr>
        <w:tc>
          <w:tcPr>
            <w:tcW w:w="1568" w:type="dxa"/>
            <w:vMerge/>
            <w:tcBorders>
              <w:bottom w:val="single" w:sz="8" w:space="0" w:color="auto"/>
            </w:tcBorders>
            <w:shd w:val="clear" w:color="auto" w:fill="FFFFFF"/>
            <w:vAlign w:val="bottom"/>
          </w:tcPr>
          <w:p w14:paraId="3D626BAC" w14:textId="77777777" w:rsidR="006F6ABE" w:rsidRPr="00A5318D" w:rsidRDefault="006F6ABE" w:rsidP="0047317E">
            <w:pPr>
              <w:autoSpaceDE w:val="0"/>
              <w:autoSpaceDN w:val="0"/>
              <w:adjustRightInd w:val="0"/>
              <w:ind w:left="-282"/>
              <w:jc w:val="right"/>
              <w:rPr>
                <w:rFonts w:eastAsia="MingLiU"/>
                <w:b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254" w:type="dxa"/>
            <w:vMerge/>
            <w:tcBorders>
              <w:bottom w:val="single" w:sz="8" w:space="0" w:color="auto"/>
            </w:tcBorders>
            <w:shd w:val="clear" w:color="auto" w:fill="FFFFFF"/>
            <w:vAlign w:val="bottom"/>
          </w:tcPr>
          <w:p w14:paraId="03C97909" w14:textId="77777777" w:rsidR="006F6ABE" w:rsidRPr="00A5318D" w:rsidRDefault="006F6ABE" w:rsidP="0047317E">
            <w:pPr>
              <w:autoSpaceDE w:val="0"/>
              <w:autoSpaceDN w:val="0"/>
              <w:adjustRightInd w:val="0"/>
              <w:ind w:left="-282"/>
              <w:jc w:val="center"/>
              <w:rPr>
                <w:rFonts w:eastAsia="MingLiU"/>
                <w:b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289" w:type="dxa"/>
            <w:vMerge/>
            <w:tcBorders>
              <w:bottom w:val="single" w:sz="8" w:space="0" w:color="auto"/>
            </w:tcBorders>
            <w:shd w:val="clear" w:color="auto" w:fill="FFFFFF"/>
            <w:vAlign w:val="bottom"/>
          </w:tcPr>
          <w:p w14:paraId="6334EFB0" w14:textId="77777777" w:rsidR="006F6ABE" w:rsidRPr="00A5318D" w:rsidRDefault="006F6ABE" w:rsidP="0047317E">
            <w:pPr>
              <w:autoSpaceDE w:val="0"/>
              <w:autoSpaceDN w:val="0"/>
              <w:adjustRightInd w:val="0"/>
              <w:ind w:left="-282"/>
              <w:jc w:val="center"/>
              <w:rPr>
                <w:rFonts w:eastAsia="MingLiU"/>
                <w:b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  <w:vMerge/>
            <w:tcBorders>
              <w:bottom w:val="single" w:sz="8" w:space="0" w:color="auto"/>
            </w:tcBorders>
            <w:shd w:val="clear" w:color="auto" w:fill="FFFFFF"/>
            <w:vAlign w:val="bottom"/>
          </w:tcPr>
          <w:p w14:paraId="00DC0D3B" w14:textId="77777777" w:rsidR="006F6ABE" w:rsidRPr="00A5318D" w:rsidRDefault="006F6ABE" w:rsidP="0047317E">
            <w:pPr>
              <w:autoSpaceDE w:val="0"/>
              <w:autoSpaceDN w:val="0"/>
              <w:adjustRightInd w:val="0"/>
              <w:ind w:left="-282"/>
              <w:jc w:val="center"/>
              <w:rPr>
                <w:rFonts w:eastAsia="MingLiU"/>
                <w:b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tcBorders>
              <w:bottom w:val="single" w:sz="8" w:space="0" w:color="auto"/>
            </w:tcBorders>
            <w:shd w:val="clear" w:color="auto" w:fill="FFFFFF"/>
            <w:vAlign w:val="bottom"/>
          </w:tcPr>
          <w:p w14:paraId="14F43F31" w14:textId="77777777" w:rsidR="006F6ABE" w:rsidRPr="00A5318D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b/>
                <w:bCs/>
                <w:color w:val="000000" w:themeColor="text1"/>
                <w:kern w:val="0"/>
                <w:szCs w:val="21"/>
              </w:rPr>
            </w:pPr>
            <w:r w:rsidRPr="00A5318D">
              <w:rPr>
                <w:rFonts w:eastAsia="MingLiU"/>
                <w:b/>
                <w:bCs/>
                <w:color w:val="000000" w:themeColor="text1"/>
                <w:kern w:val="0"/>
                <w:szCs w:val="21"/>
              </w:rPr>
              <w:t>Lower Bound</w:t>
            </w:r>
          </w:p>
        </w:tc>
        <w:tc>
          <w:tcPr>
            <w:tcW w:w="1559" w:type="dxa"/>
            <w:tcBorders>
              <w:bottom w:val="single" w:sz="8" w:space="0" w:color="auto"/>
            </w:tcBorders>
            <w:shd w:val="clear" w:color="auto" w:fill="FFFFFF"/>
            <w:vAlign w:val="bottom"/>
          </w:tcPr>
          <w:p w14:paraId="7928FB76" w14:textId="77777777" w:rsidR="006F6ABE" w:rsidRPr="00A5318D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b/>
                <w:bCs/>
                <w:color w:val="000000" w:themeColor="text1"/>
                <w:kern w:val="0"/>
                <w:szCs w:val="21"/>
              </w:rPr>
            </w:pPr>
            <w:r w:rsidRPr="00A5318D">
              <w:rPr>
                <w:rFonts w:eastAsia="MingLiU"/>
                <w:b/>
                <w:bCs/>
                <w:color w:val="000000" w:themeColor="text1"/>
                <w:kern w:val="0"/>
                <w:szCs w:val="21"/>
              </w:rPr>
              <w:t>Upper Bound</w:t>
            </w:r>
          </w:p>
        </w:tc>
      </w:tr>
      <w:tr w:rsidR="006F6ABE" w:rsidRPr="00A5318D" w14:paraId="58D21344" w14:textId="77777777" w:rsidTr="0047317E">
        <w:trPr>
          <w:cantSplit/>
          <w:trHeight w:val="334"/>
          <w:jc w:val="center"/>
        </w:trPr>
        <w:tc>
          <w:tcPr>
            <w:tcW w:w="1568" w:type="dxa"/>
            <w:shd w:val="clear" w:color="auto" w:fill="FFFFFF"/>
          </w:tcPr>
          <w:p w14:paraId="2AFD1690" w14:textId="77777777" w:rsidR="006F6ABE" w:rsidRPr="00156678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right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156678">
              <w:rPr>
                <w:rFonts w:eastAsia="MingLiU"/>
                <w:color w:val="000000" w:themeColor="text1"/>
                <w:kern w:val="0"/>
                <w:szCs w:val="21"/>
              </w:rPr>
              <w:t>IL-6 + s</w:t>
            </w:r>
            <w:r>
              <w:rPr>
                <w:rFonts w:eastAsia="MingLiU"/>
                <w:color w:val="000000" w:themeColor="text1"/>
                <w:kern w:val="0"/>
                <w:szCs w:val="21"/>
              </w:rPr>
              <w:t>-</w:t>
            </w:r>
            <w:r w:rsidRPr="00156678">
              <w:rPr>
                <w:rFonts w:eastAsia="MingLiU"/>
                <w:color w:val="000000" w:themeColor="text1"/>
                <w:kern w:val="0"/>
                <w:szCs w:val="21"/>
              </w:rPr>
              <w:t>TM</w:t>
            </w:r>
          </w:p>
        </w:tc>
        <w:tc>
          <w:tcPr>
            <w:tcW w:w="1254" w:type="dxa"/>
            <w:shd w:val="clear" w:color="auto" w:fill="FFFFFF"/>
            <w:vAlign w:val="center"/>
          </w:tcPr>
          <w:p w14:paraId="4A576CD3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kern w:val="0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.913</w:t>
            </w:r>
          </w:p>
        </w:tc>
        <w:tc>
          <w:tcPr>
            <w:tcW w:w="1289" w:type="dxa"/>
            <w:shd w:val="clear" w:color="auto" w:fill="FFFFFF"/>
            <w:vAlign w:val="center"/>
          </w:tcPr>
          <w:p w14:paraId="16F6C4AE" w14:textId="77777777" w:rsidR="006F6ABE" w:rsidRPr="000A1CC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kern w:val="0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.050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13E3FB84" w14:textId="77777777" w:rsidR="006F6ABE" w:rsidRPr="000A1CC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kern w:val="0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.000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2C34A230" w14:textId="77777777" w:rsidR="006F6ABE" w:rsidRPr="000A1CC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kern w:val="0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.816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7A3EDDDB" w14:textId="77777777" w:rsidR="006F6ABE" w:rsidRPr="000A1CC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kern w:val="0"/>
                <w:szCs w:val="21"/>
              </w:rPr>
              <w:t>1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.000</w:t>
            </w:r>
          </w:p>
        </w:tc>
      </w:tr>
      <w:tr w:rsidR="006F6ABE" w:rsidRPr="00A5318D" w14:paraId="3EE3C03F" w14:textId="77777777" w:rsidTr="0047317E">
        <w:trPr>
          <w:cantSplit/>
          <w:trHeight w:val="334"/>
          <w:jc w:val="center"/>
        </w:trPr>
        <w:tc>
          <w:tcPr>
            <w:tcW w:w="1568" w:type="dxa"/>
            <w:shd w:val="clear" w:color="auto" w:fill="FFFFFF"/>
          </w:tcPr>
          <w:p w14:paraId="0E3A0986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right"/>
              <w:rPr>
                <w:rFonts w:eastAsia="MingLiU"/>
                <w:color w:val="000000" w:themeColor="text1"/>
                <w:kern w:val="0"/>
                <w:szCs w:val="21"/>
              </w:rPr>
            </w:pPr>
            <w:r>
              <w:rPr>
                <w:rFonts w:eastAsia="MingLiU"/>
                <w:color w:val="000000" w:themeColor="text1"/>
                <w:kern w:val="0"/>
                <w:szCs w:val="21"/>
              </w:rPr>
              <w:t>s-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TM</w:t>
            </w:r>
          </w:p>
        </w:tc>
        <w:tc>
          <w:tcPr>
            <w:tcW w:w="1254" w:type="dxa"/>
            <w:shd w:val="clear" w:color="auto" w:fill="FFFFFF"/>
            <w:vAlign w:val="center"/>
          </w:tcPr>
          <w:p w14:paraId="638C09C8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8</w:t>
            </w:r>
            <w:r>
              <w:rPr>
                <w:rFonts w:eastAsia="MingLiU"/>
                <w:color w:val="000000" w:themeColor="text1"/>
                <w:kern w:val="0"/>
                <w:szCs w:val="21"/>
              </w:rPr>
              <w:t>61</w:t>
            </w:r>
          </w:p>
        </w:tc>
        <w:tc>
          <w:tcPr>
            <w:tcW w:w="1289" w:type="dxa"/>
            <w:shd w:val="clear" w:color="auto" w:fill="FFFFFF"/>
            <w:vAlign w:val="center"/>
          </w:tcPr>
          <w:p w14:paraId="0E602F07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06</w:t>
            </w:r>
            <w:r>
              <w:rPr>
                <w:rFonts w:eastAsia="MingLiU"/>
                <w:color w:val="000000" w:themeColor="text1"/>
                <w:kern w:val="0"/>
                <w:szCs w:val="21"/>
              </w:rPr>
              <w:t>5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1AF8CC34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00</w:t>
            </w:r>
            <w:r>
              <w:rPr>
                <w:rFonts w:eastAsia="MingLiU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55BEA442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7</w:t>
            </w:r>
            <w:r>
              <w:rPr>
                <w:rFonts w:eastAsia="MingLiU"/>
                <w:color w:val="000000" w:themeColor="text1"/>
                <w:kern w:val="0"/>
                <w:szCs w:val="21"/>
              </w:rPr>
              <w:t>34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0DB048C1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98</w:t>
            </w:r>
            <w:r>
              <w:rPr>
                <w:rFonts w:eastAsia="MingLiU"/>
                <w:color w:val="000000" w:themeColor="text1"/>
                <w:kern w:val="0"/>
                <w:szCs w:val="21"/>
              </w:rPr>
              <w:t>8</w:t>
            </w:r>
          </w:p>
        </w:tc>
      </w:tr>
      <w:tr w:rsidR="006F6ABE" w:rsidRPr="00A5318D" w14:paraId="0BB6F355" w14:textId="77777777" w:rsidTr="0047317E">
        <w:trPr>
          <w:cantSplit/>
          <w:trHeight w:val="334"/>
          <w:jc w:val="center"/>
        </w:trPr>
        <w:tc>
          <w:tcPr>
            <w:tcW w:w="1568" w:type="dxa"/>
            <w:shd w:val="clear" w:color="auto" w:fill="FFFFFF"/>
          </w:tcPr>
          <w:p w14:paraId="42530A34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right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IL</w:t>
            </w: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-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6</w:t>
            </w:r>
          </w:p>
        </w:tc>
        <w:tc>
          <w:tcPr>
            <w:tcW w:w="1254" w:type="dxa"/>
            <w:shd w:val="clear" w:color="auto" w:fill="FFFFFF"/>
            <w:vAlign w:val="center"/>
          </w:tcPr>
          <w:p w14:paraId="06BB3427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83</w:t>
            </w:r>
            <w:r>
              <w:rPr>
                <w:rFonts w:eastAsia="MingLiU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1289" w:type="dxa"/>
            <w:shd w:val="clear" w:color="auto" w:fill="FFFFFF"/>
            <w:vAlign w:val="center"/>
          </w:tcPr>
          <w:p w14:paraId="56CC65AD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083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7A658FCF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003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254B02F8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668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49BDA6DB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995</w:t>
            </w:r>
          </w:p>
        </w:tc>
      </w:tr>
      <w:tr w:rsidR="006F6ABE" w:rsidRPr="00A5318D" w14:paraId="0FF36601" w14:textId="77777777" w:rsidTr="0047317E">
        <w:trPr>
          <w:cantSplit/>
          <w:trHeight w:val="334"/>
          <w:jc w:val="center"/>
        </w:trPr>
        <w:tc>
          <w:tcPr>
            <w:tcW w:w="1568" w:type="dxa"/>
            <w:shd w:val="clear" w:color="auto" w:fill="FFFFFF"/>
          </w:tcPr>
          <w:p w14:paraId="04A1BA35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right"/>
              <w:rPr>
                <w:rFonts w:eastAsia="MingLiU"/>
                <w:color w:val="000000" w:themeColor="text1"/>
                <w:kern w:val="0"/>
                <w:szCs w:val="21"/>
              </w:rPr>
            </w:pPr>
            <w:r>
              <w:rPr>
                <w:rFonts w:eastAsia="MingLiU"/>
                <w:color w:val="000000" w:themeColor="text1"/>
                <w:kern w:val="0"/>
                <w:szCs w:val="21"/>
              </w:rPr>
              <w:t>s-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ADAMTS</w:t>
            </w: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-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13</w:t>
            </w:r>
          </w:p>
        </w:tc>
        <w:tc>
          <w:tcPr>
            <w:tcW w:w="1254" w:type="dxa"/>
            <w:shd w:val="clear" w:color="auto" w:fill="FFFFFF"/>
            <w:vAlign w:val="center"/>
          </w:tcPr>
          <w:p w14:paraId="4B712AD1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0.79</w:t>
            </w:r>
            <w:r>
              <w:rPr>
                <w:rFonts w:eastAsia="MingLiU"/>
                <w:color w:val="000000" w:themeColor="text1"/>
                <w:kern w:val="0"/>
                <w:szCs w:val="21"/>
              </w:rPr>
              <w:t>6</w:t>
            </w:r>
          </w:p>
        </w:tc>
        <w:tc>
          <w:tcPr>
            <w:tcW w:w="1289" w:type="dxa"/>
            <w:shd w:val="clear" w:color="auto" w:fill="FFFFFF"/>
            <w:vAlign w:val="center"/>
          </w:tcPr>
          <w:p w14:paraId="4F846A2B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08</w:t>
            </w:r>
            <w:r>
              <w:rPr>
                <w:rFonts w:eastAsia="MingLiU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25E9D016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00</w:t>
            </w:r>
            <w:r>
              <w:rPr>
                <w:rFonts w:eastAsia="MingLiU"/>
                <w:color w:val="000000" w:themeColor="text1"/>
                <w:kern w:val="0"/>
                <w:szCs w:val="21"/>
              </w:rPr>
              <w:t>8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15E09504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0.6</w:t>
            </w:r>
            <w:r>
              <w:rPr>
                <w:rFonts w:eastAsia="MingLiU"/>
                <w:color w:val="000000" w:themeColor="text1"/>
                <w:kern w:val="0"/>
                <w:szCs w:val="21"/>
              </w:rPr>
              <w:t>34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63C176B2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0.95</w:t>
            </w:r>
            <w:r>
              <w:rPr>
                <w:rFonts w:eastAsia="MingLiU"/>
                <w:color w:val="000000" w:themeColor="text1"/>
                <w:kern w:val="0"/>
                <w:szCs w:val="21"/>
              </w:rPr>
              <w:t>8</w:t>
            </w:r>
          </w:p>
        </w:tc>
      </w:tr>
      <w:tr w:rsidR="006F6ABE" w:rsidRPr="00A5318D" w14:paraId="79EB32D7" w14:textId="77777777" w:rsidTr="0047317E">
        <w:trPr>
          <w:cantSplit/>
          <w:trHeight w:val="334"/>
          <w:jc w:val="center"/>
        </w:trPr>
        <w:tc>
          <w:tcPr>
            <w:tcW w:w="1568" w:type="dxa"/>
            <w:shd w:val="clear" w:color="auto" w:fill="FFFFFF"/>
          </w:tcPr>
          <w:p w14:paraId="079CF7F4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right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S100A8</w:t>
            </w:r>
          </w:p>
        </w:tc>
        <w:tc>
          <w:tcPr>
            <w:tcW w:w="1254" w:type="dxa"/>
            <w:shd w:val="clear" w:color="auto" w:fill="FFFFFF"/>
            <w:vAlign w:val="center"/>
          </w:tcPr>
          <w:p w14:paraId="2BE0F8F9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780</w:t>
            </w:r>
          </w:p>
        </w:tc>
        <w:tc>
          <w:tcPr>
            <w:tcW w:w="1289" w:type="dxa"/>
            <w:shd w:val="clear" w:color="auto" w:fill="FFFFFF"/>
            <w:vAlign w:val="center"/>
          </w:tcPr>
          <w:p w14:paraId="70BC3E2C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102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00AA1666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012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1829F6A3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580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1CE78BCF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979</w:t>
            </w:r>
          </w:p>
        </w:tc>
      </w:tr>
      <w:tr w:rsidR="006F6ABE" w:rsidRPr="00A5318D" w14:paraId="76AA3182" w14:textId="77777777" w:rsidTr="0047317E">
        <w:trPr>
          <w:cantSplit/>
          <w:trHeight w:val="334"/>
          <w:jc w:val="center"/>
        </w:trPr>
        <w:tc>
          <w:tcPr>
            <w:tcW w:w="1568" w:type="dxa"/>
            <w:shd w:val="clear" w:color="auto" w:fill="FFFFFF"/>
          </w:tcPr>
          <w:p w14:paraId="4F0A51DC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right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IL</w:t>
            </w:r>
            <w:r w:rsidRPr="00DF2FBA">
              <w:rPr>
                <w:rFonts w:eastAsiaTheme="minorEastAsia"/>
                <w:color w:val="000000" w:themeColor="text1"/>
                <w:kern w:val="0"/>
                <w:szCs w:val="21"/>
              </w:rPr>
              <w:t>-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8</w:t>
            </w:r>
          </w:p>
        </w:tc>
        <w:tc>
          <w:tcPr>
            <w:tcW w:w="1254" w:type="dxa"/>
            <w:shd w:val="clear" w:color="auto" w:fill="FFFFFF"/>
            <w:vAlign w:val="center"/>
          </w:tcPr>
          <w:p w14:paraId="59F34ECB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777</w:t>
            </w:r>
          </w:p>
        </w:tc>
        <w:tc>
          <w:tcPr>
            <w:tcW w:w="1289" w:type="dxa"/>
            <w:shd w:val="clear" w:color="auto" w:fill="FFFFFF"/>
            <w:vAlign w:val="center"/>
          </w:tcPr>
          <w:p w14:paraId="6622B4D5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102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5C804F94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013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4179D8CD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578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7A7F09DC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977</w:t>
            </w:r>
          </w:p>
        </w:tc>
      </w:tr>
      <w:tr w:rsidR="006F6ABE" w:rsidRPr="00A5318D" w14:paraId="2B4D783A" w14:textId="77777777" w:rsidTr="0047317E">
        <w:trPr>
          <w:cantSplit/>
          <w:trHeight w:val="334"/>
          <w:jc w:val="center"/>
        </w:trPr>
        <w:tc>
          <w:tcPr>
            <w:tcW w:w="1568" w:type="dxa"/>
            <w:shd w:val="clear" w:color="auto" w:fill="FFFFFF"/>
          </w:tcPr>
          <w:p w14:paraId="7A3A3A57" w14:textId="77777777" w:rsidR="006F6ABE" w:rsidRPr="009C1176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right"/>
              <w:rPr>
                <w:rFonts w:eastAsia="MingLiU"/>
                <w:color w:val="000000" w:themeColor="text1"/>
                <w:kern w:val="0"/>
                <w:szCs w:val="21"/>
              </w:rPr>
            </w:pPr>
            <w:r>
              <w:rPr>
                <w:rFonts w:eastAsia="MingLiU"/>
                <w:color w:val="000000" w:themeColor="text1"/>
                <w:kern w:val="0"/>
                <w:szCs w:val="21"/>
              </w:rPr>
              <w:t>s-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MPO</w:t>
            </w:r>
          </w:p>
        </w:tc>
        <w:tc>
          <w:tcPr>
            <w:tcW w:w="1254" w:type="dxa"/>
            <w:shd w:val="clear" w:color="auto" w:fill="FFFFFF"/>
            <w:vAlign w:val="center"/>
          </w:tcPr>
          <w:p w14:paraId="26DD0E06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7</w:t>
            </w:r>
            <w:r>
              <w:rPr>
                <w:rFonts w:eastAsia="MingLiU"/>
                <w:color w:val="000000" w:themeColor="text1"/>
                <w:kern w:val="0"/>
                <w:szCs w:val="21"/>
              </w:rPr>
              <w:t>65</w:t>
            </w:r>
          </w:p>
        </w:tc>
        <w:tc>
          <w:tcPr>
            <w:tcW w:w="1289" w:type="dxa"/>
            <w:shd w:val="clear" w:color="auto" w:fill="FFFFFF"/>
            <w:vAlign w:val="center"/>
          </w:tcPr>
          <w:p w14:paraId="096FBDBF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08</w:t>
            </w:r>
            <w:r>
              <w:rPr>
                <w:rFonts w:eastAsia="MingLiU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1ECEF964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0</w:t>
            </w:r>
            <w:r>
              <w:rPr>
                <w:rFonts w:eastAsia="MingLiU"/>
                <w:color w:val="000000" w:themeColor="text1"/>
                <w:kern w:val="0"/>
                <w:szCs w:val="21"/>
              </w:rPr>
              <w:t>17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0542433B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</w:t>
            </w:r>
            <w:r>
              <w:rPr>
                <w:rFonts w:eastAsia="MingLiU"/>
                <w:color w:val="000000" w:themeColor="text1"/>
                <w:kern w:val="0"/>
                <w:szCs w:val="21"/>
              </w:rPr>
              <w:t>602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5A19D000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92</w:t>
            </w:r>
            <w:r>
              <w:rPr>
                <w:rFonts w:eastAsia="MingLiU"/>
                <w:color w:val="000000" w:themeColor="text1"/>
                <w:kern w:val="0"/>
                <w:szCs w:val="21"/>
              </w:rPr>
              <w:t>9</w:t>
            </w:r>
          </w:p>
        </w:tc>
      </w:tr>
      <w:tr w:rsidR="006F6ABE" w:rsidRPr="00A5318D" w14:paraId="5F7B502B" w14:textId="77777777" w:rsidTr="0047317E">
        <w:trPr>
          <w:cantSplit/>
          <w:trHeight w:val="334"/>
          <w:jc w:val="center"/>
        </w:trPr>
        <w:tc>
          <w:tcPr>
            <w:tcW w:w="1568" w:type="dxa"/>
            <w:shd w:val="clear" w:color="auto" w:fill="FFFFFF"/>
          </w:tcPr>
          <w:p w14:paraId="560A15F2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right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PF4</w:t>
            </w:r>
          </w:p>
        </w:tc>
        <w:tc>
          <w:tcPr>
            <w:tcW w:w="1254" w:type="dxa"/>
            <w:shd w:val="clear" w:color="auto" w:fill="FFFFFF"/>
            <w:vAlign w:val="center"/>
          </w:tcPr>
          <w:p w14:paraId="5BF8CCB0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764</w:t>
            </w:r>
          </w:p>
        </w:tc>
        <w:tc>
          <w:tcPr>
            <w:tcW w:w="1289" w:type="dxa"/>
            <w:shd w:val="clear" w:color="auto" w:fill="FFFFFF"/>
            <w:vAlign w:val="center"/>
          </w:tcPr>
          <w:p w14:paraId="72D16BBA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097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671EBF12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018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21950329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574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6CA70BC4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953</w:t>
            </w:r>
          </w:p>
        </w:tc>
      </w:tr>
      <w:tr w:rsidR="006F6ABE" w:rsidRPr="00A5318D" w14:paraId="21146923" w14:textId="77777777" w:rsidTr="0047317E">
        <w:trPr>
          <w:cantSplit/>
          <w:trHeight w:val="334"/>
          <w:jc w:val="center"/>
        </w:trPr>
        <w:tc>
          <w:tcPr>
            <w:tcW w:w="1568" w:type="dxa"/>
            <w:shd w:val="clear" w:color="auto" w:fill="FFFFFF"/>
          </w:tcPr>
          <w:p w14:paraId="18BF661A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right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TNF</w:t>
            </w:r>
            <w:r w:rsidRPr="00DF2FBA">
              <w:rPr>
                <w:rFonts w:eastAsiaTheme="minorEastAsia"/>
                <w:color w:val="000000" w:themeColor="text1"/>
                <w:kern w:val="0"/>
                <w:szCs w:val="21"/>
              </w:rPr>
              <w:t>α</w:t>
            </w:r>
          </w:p>
        </w:tc>
        <w:tc>
          <w:tcPr>
            <w:tcW w:w="1254" w:type="dxa"/>
            <w:shd w:val="clear" w:color="auto" w:fill="FFFFFF"/>
            <w:vAlign w:val="center"/>
          </w:tcPr>
          <w:p w14:paraId="01BCBD2E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759</w:t>
            </w:r>
          </w:p>
        </w:tc>
        <w:tc>
          <w:tcPr>
            <w:tcW w:w="1289" w:type="dxa"/>
            <w:shd w:val="clear" w:color="auto" w:fill="FFFFFF"/>
            <w:vAlign w:val="center"/>
          </w:tcPr>
          <w:p w14:paraId="40B236FF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112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0FF4B1B4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020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3952016F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539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1A0DDE43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979</w:t>
            </w:r>
          </w:p>
        </w:tc>
      </w:tr>
      <w:tr w:rsidR="006F6ABE" w:rsidRPr="00A5318D" w14:paraId="118F225F" w14:textId="77777777" w:rsidTr="0047317E">
        <w:trPr>
          <w:cantSplit/>
          <w:trHeight w:val="334"/>
          <w:jc w:val="center"/>
        </w:trPr>
        <w:tc>
          <w:tcPr>
            <w:tcW w:w="1568" w:type="dxa"/>
            <w:shd w:val="clear" w:color="auto" w:fill="FFFFFF"/>
          </w:tcPr>
          <w:p w14:paraId="2712316B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right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SP</w:t>
            </w:r>
            <w:r w:rsidRPr="00DF2FBA">
              <w:rPr>
                <w:rFonts w:eastAsiaTheme="minorEastAsia"/>
                <w:color w:val="000000" w:themeColor="text1"/>
                <w:kern w:val="0"/>
                <w:szCs w:val="21"/>
              </w:rPr>
              <w:t>-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D</w:t>
            </w:r>
          </w:p>
        </w:tc>
        <w:tc>
          <w:tcPr>
            <w:tcW w:w="1254" w:type="dxa"/>
            <w:shd w:val="clear" w:color="auto" w:fill="FFFFFF"/>
            <w:vAlign w:val="center"/>
          </w:tcPr>
          <w:p w14:paraId="7FFE9734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745</w:t>
            </w:r>
          </w:p>
        </w:tc>
        <w:tc>
          <w:tcPr>
            <w:tcW w:w="1289" w:type="dxa"/>
            <w:shd w:val="clear" w:color="auto" w:fill="FFFFFF"/>
            <w:vAlign w:val="center"/>
          </w:tcPr>
          <w:p w14:paraId="64FBB514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087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275E9E9A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028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73F747B8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576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70874C83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915</w:t>
            </w:r>
          </w:p>
        </w:tc>
      </w:tr>
      <w:tr w:rsidR="006F6ABE" w:rsidRPr="00A5318D" w14:paraId="11ED6A5C" w14:textId="77777777" w:rsidTr="0047317E">
        <w:trPr>
          <w:cantSplit/>
          <w:trHeight w:val="334"/>
          <w:jc w:val="center"/>
        </w:trPr>
        <w:tc>
          <w:tcPr>
            <w:tcW w:w="1568" w:type="dxa"/>
            <w:shd w:val="clear" w:color="auto" w:fill="FFFFFF"/>
          </w:tcPr>
          <w:p w14:paraId="3B2655D4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right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P</w:t>
            </w:r>
            <w:r w:rsidRPr="00DF2FBA">
              <w:rPr>
                <w:rFonts w:eastAsiaTheme="minorEastAsia"/>
                <w:color w:val="000000" w:themeColor="text1"/>
                <w:kern w:val="0"/>
                <w:szCs w:val="21"/>
              </w:rPr>
              <w:t>-s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electin</w:t>
            </w:r>
          </w:p>
        </w:tc>
        <w:tc>
          <w:tcPr>
            <w:tcW w:w="1254" w:type="dxa"/>
            <w:shd w:val="clear" w:color="auto" w:fill="FFFFFF"/>
            <w:vAlign w:val="center"/>
          </w:tcPr>
          <w:p w14:paraId="48B76C26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745</w:t>
            </w:r>
          </w:p>
        </w:tc>
        <w:tc>
          <w:tcPr>
            <w:tcW w:w="1289" w:type="dxa"/>
            <w:shd w:val="clear" w:color="auto" w:fill="FFFFFF"/>
            <w:vAlign w:val="center"/>
          </w:tcPr>
          <w:p w14:paraId="3FBCC83E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104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485AD594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028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5FC06D8C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541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74378B71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950</w:t>
            </w:r>
          </w:p>
        </w:tc>
      </w:tr>
      <w:tr w:rsidR="006F6ABE" w:rsidRPr="00A5318D" w14:paraId="5CD8C7C3" w14:textId="77777777" w:rsidTr="0047317E">
        <w:trPr>
          <w:cantSplit/>
          <w:trHeight w:val="334"/>
          <w:jc w:val="center"/>
        </w:trPr>
        <w:tc>
          <w:tcPr>
            <w:tcW w:w="1568" w:type="dxa"/>
            <w:shd w:val="clear" w:color="auto" w:fill="FFFFFF"/>
          </w:tcPr>
          <w:p w14:paraId="5C160C15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right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IL</w:t>
            </w: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-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1</w:t>
            </w:r>
            <w:r w:rsidRPr="00DF2FBA">
              <w:rPr>
                <w:rFonts w:eastAsiaTheme="minorEastAsia"/>
                <w:color w:val="000000" w:themeColor="text1"/>
                <w:kern w:val="0"/>
                <w:szCs w:val="21"/>
              </w:rPr>
              <w:t>β</w:t>
            </w:r>
          </w:p>
        </w:tc>
        <w:tc>
          <w:tcPr>
            <w:tcW w:w="1254" w:type="dxa"/>
            <w:shd w:val="clear" w:color="auto" w:fill="FFFFFF"/>
            <w:vAlign w:val="center"/>
          </w:tcPr>
          <w:p w14:paraId="54DA7877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732</w:t>
            </w:r>
          </w:p>
        </w:tc>
        <w:tc>
          <w:tcPr>
            <w:tcW w:w="1289" w:type="dxa"/>
            <w:shd w:val="clear" w:color="auto" w:fill="FFFFFF"/>
            <w:vAlign w:val="center"/>
          </w:tcPr>
          <w:p w14:paraId="5C4C4A37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104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75C809C7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038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162C036B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528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318BD78B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935</w:t>
            </w:r>
          </w:p>
        </w:tc>
      </w:tr>
      <w:tr w:rsidR="006F6ABE" w:rsidRPr="00A5318D" w14:paraId="2691178B" w14:textId="77777777" w:rsidTr="0047317E">
        <w:trPr>
          <w:cantSplit/>
          <w:trHeight w:val="334"/>
          <w:jc w:val="center"/>
        </w:trPr>
        <w:tc>
          <w:tcPr>
            <w:tcW w:w="1568" w:type="dxa"/>
            <w:shd w:val="clear" w:color="auto" w:fill="FFFFFF"/>
          </w:tcPr>
          <w:p w14:paraId="03745CA2" w14:textId="77777777" w:rsidR="006F6ABE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right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H3cit</w:t>
            </w:r>
          </w:p>
        </w:tc>
        <w:tc>
          <w:tcPr>
            <w:tcW w:w="1254" w:type="dxa"/>
            <w:shd w:val="clear" w:color="auto" w:fill="FFFFFF"/>
            <w:vAlign w:val="center"/>
          </w:tcPr>
          <w:p w14:paraId="22126FB2" w14:textId="77777777" w:rsidR="006F6ABE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7</w:t>
            </w:r>
            <w:r>
              <w:rPr>
                <w:rFonts w:eastAsia="MingLiU"/>
                <w:color w:val="000000" w:themeColor="text1"/>
                <w:kern w:val="0"/>
                <w:szCs w:val="21"/>
              </w:rPr>
              <w:t>26</w:t>
            </w:r>
          </w:p>
        </w:tc>
        <w:tc>
          <w:tcPr>
            <w:tcW w:w="1289" w:type="dxa"/>
            <w:shd w:val="clear" w:color="auto" w:fill="FFFFFF"/>
            <w:vAlign w:val="center"/>
          </w:tcPr>
          <w:p w14:paraId="3853C606" w14:textId="77777777" w:rsidR="006F6ABE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0</w:t>
            </w:r>
            <w:r>
              <w:rPr>
                <w:rFonts w:eastAsia="MingLiU"/>
                <w:color w:val="000000" w:themeColor="text1"/>
                <w:kern w:val="0"/>
                <w:szCs w:val="21"/>
              </w:rPr>
              <w:t>86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00E09D2A" w14:textId="77777777" w:rsidR="006F6ABE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0</w:t>
            </w:r>
            <w:r>
              <w:rPr>
                <w:rFonts w:eastAsia="MingLiU"/>
                <w:color w:val="000000" w:themeColor="text1"/>
                <w:kern w:val="0"/>
                <w:szCs w:val="21"/>
              </w:rPr>
              <w:t>42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43FA0496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5</w:t>
            </w:r>
            <w:r>
              <w:rPr>
                <w:rFonts w:eastAsia="MingLiU"/>
                <w:color w:val="000000" w:themeColor="text1"/>
                <w:kern w:val="0"/>
                <w:szCs w:val="21"/>
              </w:rPr>
              <w:t>57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698ECE66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 w:rsidRPr="00DF2FBA">
              <w:rPr>
                <w:rFonts w:eastAsia="MingLiU"/>
                <w:color w:val="000000" w:themeColor="text1"/>
                <w:kern w:val="0"/>
                <w:szCs w:val="21"/>
              </w:rPr>
              <w:t>0.</w:t>
            </w:r>
            <w:r w:rsidRPr="009C1176">
              <w:rPr>
                <w:rFonts w:eastAsia="MingLiU"/>
                <w:color w:val="000000" w:themeColor="text1"/>
                <w:kern w:val="0"/>
                <w:szCs w:val="21"/>
              </w:rPr>
              <w:t>8</w:t>
            </w:r>
            <w:r>
              <w:rPr>
                <w:rFonts w:eastAsia="MingLiU"/>
                <w:color w:val="000000" w:themeColor="text1"/>
                <w:kern w:val="0"/>
                <w:szCs w:val="21"/>
              </w:rPr>
              <w:t>95</w:t>
            </w:r>
          </w:p>
        </w:tc>
      </w:tr>
      <w:tr w:rsidR="006F6ABE" w:rsidRPr="00A5318D" w14:paraId="3DC142D6" w14:textId="77777777" w:rsidTr="0047317E">
        <w:trPr>
          <w:cantSplit/>
          <w:trHeight w:val="334"/>
          <w:jc w:val="center"/>
        </w:trPr>
        <w:tc>
          <w:tcPr>
            <w:tcW w:w="1568" w:type="dxa"/>
            <w:tcBorders>
              <w:bottom w:val="single" w:sz="12" w:space="0" w:color="auto"/>
            </w:tcBorders>
            <w:shd w:val="clear" w:color="auto" w:fill="FFFFFF"/>
          </w:tcPr>
          <w:p w14:paraId="2740E5F9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right"/>
              <w:rPr>
                <w:rFonts w:eastAsia="MingLiU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PR3</w:t>
            </w:r>
          </w:p>
        </w:tc>
        <w:tc>
          <w:tcPr>
            <w:tcW w:w="1254" w:type="dxa"/>
            <w:tcBorders>
              <w:bottom w:val="single" w:sz="12" w:space="0" w:color="auto"/>
            </w:tcBorders>
            <w:shd w:val="clear" w:color="auto" w:fill="FFFFFF"/>
            <w:vAlign w:val="center"/>
          </w:tcPr>
          <w:p w14:paraId="7FC336F4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kern w:val="0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.713</w:t>
            </w:r>
          </w:p>
        </w:tc>
        <w:tc>
          <w:tcPr>
            <w:tcW w:w="1289" w:type="dxa"/>
            <w:tcBorders>
              <w:bottom w:val="single" w:sz="12" w:space="0" w:color="auto"/>
            </w:tcBorders>
            <w:shd w:val="clear" w:color="auto" w:fill="FFFFFF"/>
            <w:vAlign w:val="center"/>
          </w:tcPr>
          <w:p w14:paraId="7F202300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kern w:val="0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.107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FFFFFF"/>
            <w:vAlign w:val="center"/>
          </w:tcPr>
          <w:p w14:paraId="0EEBBAA7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kern w:val="0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.055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shd w:val="clear" w:color="auto" w:fill="FFFFFF"/>
            <w:vAlign w:val="center"/>
          </w:tcPr>
          <w:p w14:paraId="046451B1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kern w:val="0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.503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FFFFFF"/>
            <w:vAlign w:val="center"/>
          </w:tcPr>
          <w:p w14:paraId="179EAF8C" w14:textId="77777777" w:rsidR="006F6ABE" w:rsidRPr="00DF2FBA" w:rsidRDefault="006F6ABE" w:rsidP="0047317E">
            <w:pPr>
              <w:autoSpaceDE w:val="0"/>
              <w:autoSpaceDN w:val="0"/>
              <w:adjustRightInd w:val="0"/>
              <w:spacing w:line="320" w:lineRule="atLeast"/>
              <w:ind w:left="-282" w:right="60"/>
              <w:jc w:val="center"/>
              <w:rPr>
                <w:rFonts w:eastAsia="MingLiU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kern w:val="0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.923</w:t>
            </w:r>
          </w:p>
        </w:tc>
      </w:tr>
    </w:tbl>
    <w:p w14:paraId="3A2DCF54" w14:textId="77777777" w:rsidR="006F6ABE" w:rsidRDefault="006F6ABE" w:rsidP="006F6ABE"/>
    <w:p w14:paraId="0A779D37" w14:textId="598DF5BD" w:rsidR="007D1D16" w:rsidRDefault="006F6ABE" w:rsidP="006F6ABE">
      <w:pPr>
        <w:rPr>
          <w:szCs w:val="21"/>
        </w:rPr>
      </w:pPr>
      <w:r>
        <w:rPr>
          <w:rFonts w:hint="eastAsia"/>
        </w:rPr>
        <w:t>N</w:t>
      </w:r>
      <w:r>
        <w:t xml:space="preserve">ote: </w:t>
      </w:r>
      <w:r w:rsidRPr="00737E2E">
        <w:rPr>
          <w:szCs w:val="21"/>
        </w:rPr>
        <w:t>“s-” denotes serum, for instance s-ADAMTS-13 refers to ADAMTS-13 present in the serum.</w:t>
      </w:r>
    </w:p>
    <w:p w14:paraId="564D6DE2" w14:textId="530F5364" w:rsidR="007D1D16" w:rsidRDefault="007D1D16" w:rsidP="00B2592C">
      <w:pPr>
        <w:widowControl/>
        <w:jc w:val="left"/>
        <w:rPr>
          <w:szCs w:val="21"/>
        </w:rPr>
        <w:sectPr w:rsidR="007D1D16" w:rsidSect="009F748D">
          <w:footerReference w:type="default" r:id="rId9"/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  <w:r>
        <w:rPr>
          <w:szCs w:val="21"/>
        </w:rPr>
        <w:br w:type="page"/>
      </w:r>
    </w:p>
    <w:p w14:paraId="29D6F656" w14:textId="29369C06" w:rsidR="006F6ABE" w:rsidRDefault="000838BB" w:rsidP="000D5780">
      <w:pPr>
        <w:spacing w:after="240"/>
        <w:rPr>
          <w:b/>
          <w:bCs/>
          <w:color w:val="000000" w:themeColor="text1"/>
          <w:kern w:val="0"/>
          <w:sz w:val="24"/>
        </w:rPr>
      </w:pPr>
      <w:r w:rsidRPr="00B44E9E">
        <w:rPr>
          <w:b/>
          <w:bCs/>
          <w:color w:val="000000" w:themeColor="text1"/>
          <w:kern w:val="0"/>
          <w:sz w:val="24"/>
        </w:rPr>
        <w:lastRenderedPageBreak/>
        <w:t>Table</w:t>
      </w:r>
      <w:r>
        <w:rPr>
          <w:b/>
          <w:bCs/>
          <w:color w:val="000000" w:themeColor="text1"/>
          <w:kern w:val="0"/>
          <w:sz w:val="24"/>
        </w:rPr>
        <w:t xml:space="preserve"> S3. </w:t>
      </w:r>
      <w:r w:rsidR="009F5EEB" w:rsidRPr="00FC1ED3">
        <w:rPr>
          <w:sz w:val="24"/>
          <w:szCs w:val="32"/>
        </w:rPr>
        <w:t xml:space="preserve">Spearman correlation </w:t>
      </w:r>
      <w:r w:rsidR="009F5EEB">
        <w:rPr>
          <w:sz w:val="24"/>
          <w:szCs w:val="32"/>
        </w:rPr>
        <w:t>matrix among the investigated</w:t>
      </w:r>
      <w:r w:rsidR="009F5EEB" w:rsidRPr="00FC1ED3">
        <w:rPr>
          <w:sz w:val="24"/>
          <w:szCs w:val="32"/>
        </w:rPr>
        <w:t xml:space="preserve"> biomarkers,</w:t>
      </w:r>
      <w:r w:rsidR="009F5EEB">
        <w:rPr>
          <w:sz w:val="24"/>
          <w:szCs w:val="32"/>
        </w:rPr>
        <w:t xml:space="preserve"> laboratory findings,</w:t>
      </w:r>
      <w:r w:rsidR="009F5EEB" w:rsidRPr="00FC1ED3">
        <w:rPr>
          <w:sz w:val="24"/>
          <w:szCs w:val="32"/>
        </w:rPr>
        <w:t xml:space="preserve"> and clinical scores in patients with p-ARDS.</w:t>
      </w:r>
    </w:p>
    <w:tbl>
      <w:tblPr>
        <w:tblW w:w="16443" w:type="dxa"/>
        <w:jc w:val="center"/>
        <w:tblLook w:val="04A0" w:firstRow="1" w:lastRow="0" w:firstColumn="1" w:lastColumn="0" w:noHBand="0" w:noVBand="1"/>
      </w:tblPr>
      <w:tblGrid>
        <w:gridCol w:w="1519"/>
        <w:gridCol w:w="1633"/>
        <w:gridCol w:w="1505"/>
        <w:gridCol w:w="1505"/>
        <w:gridCol w:w="1635"/>
        <w:gridCol w:w="1271"/>
        <w:gridCol w:w="1512"/>
        <w:gridCol w:w="1469"/>
        <w:gridCol w:w="1559"/>
        <w:gridCol w:w="1560"/>
        <w:gridCol w:w="1275"/>
      </w:tblGrid>
      <w:tr w:rsidR="00284AA2" w:rsidRPr="00202A47" w14:paraId="568B96F9" w14:textId="77777777" w:rsidTr="00A62391">
        <w:trPr>
          <w:trHeight w:val="268"/>
          <w:jc w:val="center"/>
        </w:trPr>
        <w:tc>
          <w:tcPr>
            <w:tcW w:w="151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BC236F" w14:textId="77777777" w:rsidR="00202A47" w:rsidRPr="00202A47" w:rsidRDefault="00202A47" w:rsidP="00202A47">
            <w:pPr>
              <w:widowControl/>
              <w:jc w:val="left"/>
              <w:rPr>
                <w:rFonts w:ascii="宋体" w:eastAsia="Times New Roman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3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A80142" w14:textId="77777777" w:rsidR="00202A47" w:rsidRPr="00202A47" w:rsidRDefault="00202A47" w:rsidP="002D0830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202A47">
              <w:rPr>
                <w:b/>
                <w:bCs/>
                <w:color w:val="000000"/>
                <w:kern w:val="0"/>
                <w:sz w:val="20"/>
                <w:szCs w:val="20"/>
              </w:rPr>
              <w:t>s-ADAMTS-13</w:t>
            </w:r>
          </w:p>
        </w:tc>
        <w:tc>
          <w:tcPr>
            <w:tcW w:w="150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453A10" w14:textId="77777777" w:rsidR="00202A47" w:rsidRPr="00202A47" w:rsidRDefault="00202A47" w:rsidP="002D0830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202A47">
              <w:rPr>
                <w:b/>
                <w:bCs/>
                <w:color w:val="000000"/>
                <w:kern w:val="0"/>
                <w:sz w:val="20"/>
                <w:szCs w:val="20"/>
              </w:rPr>
              <w:t>s-TM</w:t>
            </w:r>
          </w:p>
        </w:tc>
        <w:tc>
          <w:tcPr>
            <w:tcW w:w="150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D13FAC" w14:textId="77777777" w:rsidR="00202A47" w:rsidRPr="00202A47" w:rsidRDefault="00202A47" w:rsidP="002D0830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202A47">
              <w:rPr>
                <w:b/>
                <w:bCs/>
                <w:color w:val="000000"/>
                <w:kern w:val="0"/>
                <w:sz w:val="20"/>
                <w:szCs w:val="20"/>
              </w:rPr>
              <w:t>IL-6</w:t>
            </w:r>
          </w:p>
        </w:tc>
        <w:tc>
          <w:tcPr>
            <w:tcW w:w="163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846461" w14:textId="77777777" w:rsidR="00202A47" w:rsidRPr="00202A47" w:rsidRDefault="00202A47" w:rsidP="002D0830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202A47">
              <w:rPr>
                <w:b/>
                <w:bCs/>
                <w:color w:val="000000"/>
                <w:kern w:val="0"/>
                <w:sz w:val="20"/>
                <w:szCs w:val="20"/>
              </w:rPr>
              <w:t>PF4</w:t>
            </w:r>
          </w:p>
        </w:tc>
        <w:tc>
          <w:tcPr>
            <w:tcW w:w="127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0BAE3C" w14:textId="77777777" w:rsidR="00202A47" w:rsidRPr="00202A47" w:rsidRDefault="00202A47" w:rsidP="002D0830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202A47">
              <w:rPr>
                <w:b/>
                <w:bCs/>
                <w:color w:val="000000"/>
                <w:kern w:val="0"/>
                <w:sz w:val="20"/>
                <w:szCs w:val="20"/>
              </w:rPr>
              <w:t>H3cit</w:t>
            </w:r>
          </w:p>
        </w:tc>
        <w:tc>
          <w:tcPr>
            <w:tcW w:w="151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281B33" w14:textId="77777777" w:rsidR="00202A47" w:rsidRPr="00202A47" w:rsidRDefault="00202A47" w:rsidP="002D0830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202A47">
              <w:rPr>
                <w:b/>
                <w:bCs/>
                <w:color w:val="000000"/>
                <w:kern w:val="0"/>
                <w:sz w:val="20"/>
                <w:szCs w:val="20"/>
              </w:rPr>
              <w:t>P/F ratio</w:t>
            </w:r>
          </w:p>
        </w:tc>
        <w:tc>
          <w:tcPr>
            <w:tcW w:w="146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A8407B" w14:textId="77777777" w:rsidR="00202A47" w:rsidRPr="00202A47" w:rsidRDefault="00202A47" w:rsidP="002D0830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202A47">
              <w:rPr>
                <w:b/>
                <w:bCs/>
                <w:color w:val="000000"/>
                <w:kern w:val="0"/>
                <w:sz w:val="20"/>
                <w:szCs w:val="20"/>
              </w:rPr>
              <w:t>SOFA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BE7710" w14:textId="77777777" w:rsidR="00202A47" w:rsidRPr="00202A47" w:rsidRDefault="00202A47" w:rsidP="002D0830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202A47">
              <w:rPr>
                <w:b/>
                <w:bCs/>
                <w:color w:val="000000"/>
                <w:kern w:val="0"/>
                <w:sz w:val="20"/>
                <w:szCs w:val="20"/>
              </w:rPr>
              <w:t>DIC score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EA8C7C" w14:textId="77777777" w:rsidR="00202A47" w:rsidRPr="00202A47" w:rsidRDefault="00202A47" w:rsidP="002D0830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202A47">
              <w:rPr>
                <w:b/>
                <w:bCs/>
                <w:color w:val="000000"/>
                <w:kern w:val="0"/>
                <w:sz w:val="20"/>
                <w:szCs w:val="20"/>
              </w:rPr>
              <w:t>D-dimer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1C4B90" w14:textId="77777777" w:rsidR="00202A47" w:rsidRPr="00202A47" w:rsidRDefault="00202A47" w:rsidP="002D0830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202A47">
              <w:rPr>
                <w:b/>
                <w:bCs/>
                <w:color w:val="000000"/>
                <w:kern w:val="0"/>
                <w:sz w:val="20"/>
                <w:szCs w:val="20"/>
              </w:rPr>
              <w:t>PLT counts</w:t>
            </w:r>
          </w:p>
        </w:tc>
      </w:tr>
      <w:tr w:rsidR="00284AA2" w:rsidRPr="00202A47" w14:paraId="5DCCF59F" w14:textId="77777777" w:rsidTr="00A62391">
        <w:trPr>
          <w:trHeight w:val="586"/>
          <w:jc w:val="center"/>
        </w:trPr>
        <w:tc>
          <w:tcPr>
            <w:tcW w:w="15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BA91F" w14:textId="77777777" w:rsidR="00202A47" w:rsidRPr="00202A47" w:rsidRDefault="00202A47" w:rsidP="002D0830">
            <w:pPr>
              <w:widowControl/>
              <w:jc w:val="right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202A47">
              <w:rPr>
                <w:b/>
                <w:bCs/>
                <w:color w:val="000000"/>
                <w:kern w:val="0"/>
                <w:sz w:val="20"/>
                <w:szCs w:val="20"/>
              </w:rPr>
              <w:t>s-ADAMTS-13</w:t>
            </w:r>
          </w:p>
        </w:tc>
        <w:tc>
          <w:tcPr>
            <w:tcW w:w="16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3DBDB" w14:textId="77777777" w:rsidR="00202A47" w:rsidRPr="00202A47" w:rsidRDefault="00202A47" w:rsidP="00481D2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65957" w14:textId="77777777" w:rsidR="00202A47" w:rsidRPr="00202A47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E5751" w14:textId="77777777" w:rsidR="00202A47" w:rsidRPr="00202A47" w:rsidRDefault="00202A47" w:rsidP="00202A47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889CD" w14:textId="77777777" w:rsidR="00202A47" w:rsidRPr="00202A47" w:rsidRDefault="00202A47" w:rsidP="00202A47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B7355" w14:textId="77777777" w:rsidR="00202A47" w:rsidRPr="00202A47" w:rsidRDefault="00202A47" w:rsidP="00202A47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47972" w14:textId="77777777" w:rsidR="00202A47" w:rsidRPr="00202A47" w:rsidRDefault="00202A47" w:rsidP="00202A47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3BDA9" w14:textId="77777777" w:rsidR="00202A47" w:rsidRPr="00202A47" w:rsidRDefault="00202A47" w:rsidP="00202A47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005E3" w14:textId="77777777" w:rsidR="00202A47" w:rsidRPr="00202A47" w:rsidRDefault="00202A47" w:rsidP="00202A47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EBB4B" w14:textId="77777777" w:rsidR="00202A47" w:rsidRPr="00202A47" w:rsidRDefault="00202A47" w:rsidP="00202A47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40051" w14:textId="77777777" w:rsidR="00202A47" w:rsidRPr="00202A47" w:rsidRDefault="00202A47" w:rsidP="00202A47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84AA2" w:rsidRPr="00202A47" w14:paraId="07D9739F" w14:textId="77777777" w:rsidTr="00A62391">
        <w:trPr>
          <w:trHeight w:val="586"/>
          <w:jc w:val="center"/>
        </w:trPr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7B892" w14:textId="6361ED93" w:rsidR="00202A47" w:rsidRPr="00202A47" w:rsidRDefault="00202A47" w:rsidP="002D0830">
            <w:pPr>
              <w:widowControl/>
              <w:jc w:val="right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202A47">
              <w:rPr>
                <w:b/>
                <w:bCs/>
                <w:color w:val="000000"/>
                <w:kern w:val="0"/>
                <w:sz w:val="20"/>
                <w:szCs w:val="20"/>
              </w:rPr>
              <w:t>s</w:t>
            </w:r>
            <w:r w:rsidRPr="006D45E0">
              <w:rPr>
                <w:b/>
                <w:bCs/>
                <w:color w:val="000000"/>
                <w:kern w:val="0"/>
                <w:sz w:val="20"/>
                <w:szCs w:val="20"/>
              </w:rPr>
              <w:t>−</w:t>
            </w:r>
            <w:r w:rsidRPr="00202A47">
              <w:rPr>
                <w:b/>
                <w:bCs/>
                <w:color w:val="000000"/>
                <w:kern w:val="0"/>
                <w:sz w:val="20"/>
                <w:szCs w:val="20"/>
              </w:rPr>
              <w:t>TM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E73E4" w14:textId="77777777" w:rsidR="006D45E0" w:rsidRPr="007F6F42" w:rsidRDefault="00202A47" w:rsidP="00481D28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>−</w:t>
            </w:r>
            <w:r w:rsidRPr="00202A47">
              <w:rPr>
                <w:b/>
                <w:bCs/>
                <w:color w:val="000000"/>
                <w:kern w:val="0"/>
                <w:sz w:val="20"/>
                <w:szCs w:val="20"/>
              </w:rPr>
              <w:t>0.43</w:t>
            </w:r>
          </w:p>
          <w:p w14:paraId="557569B2" w14:textId="7FC013A4" w:rsidR="00202A47" w:rsidRPr="007F6F42" w:rsidRDefault="00202A47" w:rsidP="00481D28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 (</w:t>
            </w:r>
            <w:r w:rsidR="00481D28"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>−0.72~ −0.01</w:t>
            </w:r>
            <w:r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>)</w:t>
            </w:r>
          </w:p>
          <w:p w14:paraId="2C706A6B" w14:textId="1E54E511" w:rsidR="00202A47" w:rsidRPr="00202A47" w:rsidRDefault="00202A47" w:rsidP="00481D2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7F6F42">
              <w:rPr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 =</w:t>
            </w:r>
            <w:r w:rsidR="007D1D16"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 0.041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F593E" w14:textId="1F4A93AE" w:rsidR="00202A47" w:rsidRPr="00202A47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F9F94" w14:textId="77777777" w:rsidR="00202A47" w:rsidRPr="00202A47" w:rsidRDefault="00202A47" w:rsidP="00202A47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9B493" w14:textId="77777777" w:rsidR="00202A47" w:rsidRPr="00202A47" w:rsidRDefault="00202A47" w:rsidP="00202A47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15401" w14:textId="77777777" w:rsidR="00202A47" w:rsidRPr="00202A47" w:rsidRDefault="00202A47" w:rsidP="00202A47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073B8" w14:textId="77777777" w:rsidR="00202A47" w:rsidRPr="00202A47" w:rsidRDefault="00202A47" w:rsidP="00202A47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42D03" w14:textId="77777777" w:rsidR="00202A47" w:rsidRPr="00202A47" w:rsidRDefault="00202A47" w:rsidP="00202A47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FBDC1" w14:textId="77777777" w:rsidR="00202A47" w:rsidRPr="00202A47" w:rsidRDefault="00202A47" w:rsidP="00202A47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F8416" w14:textId="77777777" w:rsidR="00202A47" w:rsidRPr="00202A47" w:rsidRDefault="00202A47" w:rsidP="00202A47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AF3D8" w14:textId="77777777" w:rsidR="00202A47" w:rsidRPr="00202A47" w:rsidRDefault="00202A47" w:rsidP="00202A47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84AA2" w:rsidRPr="00202A47" w14:paraId="499B79C4" w14:textId="77777777" w:rsidTr="00A62391">
        <w:trPr>
          <w:trHeight w:val="586"/>
          <w:jc w:val="center"/>
        </w:trPr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55F8C" w14:textId="4CAA7B2F" w:rsidR="00202A47" w:rsidRPr="00202A47" w:rsidRDefault="00202A47" w:rsidP="002D0830">
            <w:pPr>
              <w:widowControl/>
              <w:jc w:val="right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202A47">
              <w:rPr>
                <w:b/>
                <w:bCs/>
                <w:color w:val="000000"/>
                <w:kern w:val="0"/>
                <w:sz w:val="20"/>
                <w:szCs w:val="20"/>
              </w:rPr>
              <w:t>IL</w:t>
            </w:r>
            <w:r w:rsidRPr="006D45E0">
              <w:rPr>
                <w:b/>
                <w:bCs/>
                <w:color w:val="000000"/>
                <w:kern w:val="0"/>
                <w:sz w:val="20"/>
                <w:szCs w:val="20"/>
              </w:rPr>
              <w:t>−</w:t>
            </w:r>
            <w:r w:rsidRPr="00202A47">
              <w:rPr>
                <w:b/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56DD6" w14:textId="77777777" w:rsidR="006D45E0" w:rsidRDefault="00202A47" w:rsidP="00481D2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−</w:t>
            </w:r>
            <w:r w:rsidRPr="00202A47">
              <w:rPr>
                <w:color w:val="000000"/>
                <w:kern w:val="0"/>
                <w:sz w:val="20"/>
                <w:szCs w:val="20"/>
              </w:rPr>
              <w:t>0.11</w:t>
            </w:r>
          </w:p>
          <w:p w14:paraId="693B8FE5" w14:textId="5370A84D" w:rsidR="00202A47" w:rsidRDefault="00202A47" w:rsidP="00481D2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 (−</w:t>
            </w:r>
            <w:r w:rsidR="00481D28">
              <w:rPr>
                <w:color w:val="000000"/>
                <w:kern w:val="0"/>
                <w:sz w:val="20"/>
                <w:szCs w:val="20"/>
              </w:rPr>
              <w:t>0.51~0.33</w:t>
            </w:r>
            <w:r>
              <w:rPr>
                <w:color w:val="000000"/>
                <w:kern w:val="0"/>
                <w:sz w:val="20"/>
                <w:szCs w:val="20"/>
              </w:rPr>
              <w:t>)</w:t>
            </w:r>
          </w:p>
          <w:p w14:paraId="669F4DF5" w14:textId="39E48BDB" w:rsidR="00202A47" w:rsidRPr="00202A47" w:rsidRDefault="00202A47" w:rsidP="00481D2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=</w:t>
            </w:r>
            <w:r w:rsidR="007D1D16">
              <w:rPr>
                <w:color w:val="000000"/>
                <w:kern w:val="0"/>
                <w:sz w:val="20"/>
                <w:szCs w:val="20"/>
              </w:rPr>
              <w:t xml:space="preserve"> 0.609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ADBF0" w14:textId="77777777" w:rsidR="006D45E0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color w:val="000000"/>
                <w:kern w:val="0"/>
                <w:sz w:val="20"/>
                <w:szCs w:val="20"/>
              </w:rPr>
              <w:t>0.12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</w:t>
            </w:r>
          </w:p>
          <w:p w14:paraId="387BE5AE" w14:textId="4CF94DCF" w:rsidR="00202A47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(−</w:t>
            </w:r>
            <w:r w:rsidR="00481D28">
              <w:rPr>
                <w:color w:val="000000"/>
                <w:kern w:val="0"/>
                <w:sz w:val="20"/>
                <w:szCs w:val="20"/>
              </w:rPr>
              <w:t>0.32~0.51</w:t>
            </w:r>
            <w:r>
              <w:rPr>
                <w:color w:val="000000"/>
                <w:kern w:val="0"/>
                <w:sz w:val="20"/>
                <w:szCs w:val="20"/>
              </w:rPr>
              <w:t>)</w:t>
            </w:r>
          </w:p>
          <w:p w14:paraId="087E9084" w14:textId="0B1046A4" w:rsidR="00202A47" w:rsidRPr="00202A47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=</w:t>
            </w:r>
            <w:r w:rsidR="007D1D16">
              <w:rPr>
                <w:color w:val="000000"/>
                <w:kern w:val="0"/>
                <w:sz w:val="20"/>
                <w:szCs w:val="20"/>
              </w:rPr>
              <w:t xml:space="preserve"> 0.596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AC9A1" w14:textId="736BC228" w:rsidR="00202A47" w:rsidRPr="00202A47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60FBC" w14:textId="77777777" w:rsidR="00202A47" w:rsidRPr="00202A47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68F04" w14:textId="77777777" w:rsidR="00202A47" w:rsidRPr="00202A47" w:rsidRDefault="00202A47" w:rsidP="008477E0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95FA0" w14:textId="77777777" w:rsidR="00202A47" w:rsidRPr="00202A47" w:rsidRDefault="00202A47" w:rsidP="008477E0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6486E" w14:textId="77777777" w:rsidR="00202A47" w:rsidRPr="00202A47" w:rsidRDefault="00202A47" w:rsidP="008477E0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56C7D" w14:textId="77777777" w:rsidR="00202A47" w:rsidRPr="00202A47" w:rsidRDefault="00202A47" w:rsidP="008477E0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FF105" w14:textId="77777777" w:rsidR="00202A47" w:rsidRPr="00202A47" w:rsidRDefault="00202A47" w:rsidP="008477E0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E1F17" w14:textId="77777777" w:rsidR="00202A47" w:rsidRPr="00202A47" w:rsidRDefault="00202A47" w:rsidP="008477E0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84AA2" w:rsidRPr="00202A47" w14:paraId="0DDE7C73" w14:textId="77777777" w:rsidTr="00A62391">
        <w:trPr>
          <w:trHeight w:val="586"/>
          <w:jc w:val="center"/>
        </w:trPr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B27D2" w14:textId="77777777" w:rsidR="00202A47" w:rsidRPr="00202A47" w:rsidRDefault="00202A47" w:rsidP="002D0830">
            <w:pPr>
              <w:widowControl/>
              <w:jc w:val="right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202A47">
              <w:rPr>
                <w:b/>
                <w:bCs/>
                <w:color w:val="000000"/>
                <w:kern w:val="0"/>
                <w:sz w:val="20"/>
                <w:szCs w:val="20"/>
              </w:rPr>
              <w:t>PF4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BEE3B" w14:textId="77777777" w:rsidR="006D45E0" w:rsidRDefault="00202A47" w:rsidP="00481D2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color w:val="000000"/>
                <w:kern w:val="0"/>
                <w:sz w:val="20"/>
                <w:szCs w:val="20"/>
              </w:rPr>
              <w:t>0.11</w:t>
            </w:r>
          </w:p>
          <w:p w14:paraId="46EE534D" w14:textId="198378BF" w:rsidR="00202A47" w:rsidRDefault="00202A47" w:rsidP="00481D2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 (−</w:t>
            </w:r>
            <w:r w:rsidR="00481D28">
              <w:rPr>
                <w:color w:val="000000"/>
                <w:kern w:val="0"/>
                <w:sz w:val="20"/>
                <w:szCs w:val="20"/>
              </w:rPr>
              <w:t>0.33~0.51</w:t>
            </w:r>
            <w:r>
              <w:rPr>
                <w:color w:val="000000"/>
                <w:kern w:val="0"/>
                <w:sz w:val="20"/>
                <w:szCs w:val="20"/>
              </w:rPr>
              <w:t>)</w:t>
            </w:r>
          </w:p>
          <w:p w14:paraId="17539868" w14:textId="0FD61067" w:rsidR="00202A47" w:rsidRPr="00202A47" w:rsidRDefault="00202A47" w:rsidP="00481D2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=</w:t>
            </w:r>
            <w:r w:rsidR="007D1D16">
              <w:rPr>
                <w:color w:val="000000"/>
                <w:kern w:val="0"/>
                <w:sz w:val="20"/>
                <w:szCs w:val="20"/>
              </w:rPr>
              <w:t xml:space="preserve"> 0.618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B110A" w14:textId="77777777" w:rsidR="006D45E0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−</w:t>
            </w:r>
            <w:r w:rsidRPr="00202A47">
              <w:rPr>
                <w:color w:val="000000"/>
                <w:kern w:val="0"/>
                <w:sz w:val="20"/>
                <w:szCs w:val="20"/>
              </w:rPr>
              <w:t>0.06</w:t>
            </w:r>
            <w:r w:rsidR="008477E0">
              <w:rPr>
                <w:color w:val="000000"/>
                <w:kern w:val="0"/>
                <w:sz w:val="20"/>
                <w:szCs w:val="20"/>
              </w:rPr>
              <w:t xml:space="preserve"> </w:t>
            </w:r>
          </w:p>
          <w:p w14:paraId="6CB59F03" w14:textId="6E444294" w:rsidR="00202A47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(</w:t>
            </w:r>
            <w:r w:rsidR="008477E0">
              <w:rPr>
                <w:color w:val="000000"/>
                <w:kern w:val="0"/>
                <w:sz w:val="20"/>
                <w:szCs w:val="20"/>
              </w:rPr>
              <w:t>−0.47~0.37</w:t>
            </w:r>
            <w:r>
              <w:rPr>
                <w:color w:val="000000"/>
                <w:kern w:val="0"/>
                <w:sz w:val="20"/>
                <w:szCs w:val="20"/>
              </w:rPr>
              <w:t>)</w:t>
            </w:r>
          </w:p>
          <w:p w14:paraId="7D0A7DA8" w14:textId="0A72BF8C" w:rsidR="00202A47" w:rsidRPr="00202A47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=</w:t>
            </w:r>
            <w:r w:rsidR="007D1D16">
              <w:rPr>
                <w:color w:val="000000"/>
                <w:kern w:val="0"/>
                <w:sz w:val="20"/>
                <w:szCs w:val="20"/>
              </w:rPr>
              <w:t xml:space="preserve"> 0.785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36AE0" w14:textId="77777777" w:rsidR="006D45E0" w:rsidRPr="007F6F42" w:rsidRDefault="00202A47" w:rsidP="008477E0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202A47">
              <w:rPr>
                <w:b/>
                <w:bCs/>
                <w:color w:val="000000"/>
                <w:kern w:val="0"/>
                <w:sz w:val="20"/>
                <w:szCs w:val="20"/>
              </w:rPr>
              <w:t>0.47</w:t>
            </w:r>
          </w:p>
          <w:p w14:paraId="2934FF65" w14:textId="3179B0E1" w:rsidR="00202A47" w:rsidRPr="007F6F42" w:rsidRDefault="00202A47" w:rsidP="008477E0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 (</w:t>
            </w:r>
            <w:r w:rsidR="008477E0"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>0.06~0.75</w:t>
            </w:r>
            <w:r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>)</w:t>
            </w:r>
          </w:p>
          <w:p w14:paraId="168398DC" w14:textId="080460E9" w:rsidR="00202A47" w:rsidRPr="00202A47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7F6F42">
              <w:rPr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 =</w:t>
            </w:r>
            <w:r w:rsidR="007D1D16"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 0.023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BE917" w14:textId="2B067F2C" w:rsidR="00202A47" w:rsidRPr="00202A47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A07E5" w14:textId="77777777" w:rsidR="00202A47" w:rsidRPr="00202A47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DD5A7" w14:textId="77777777" w:rsidR="00202A47" w:rsidRPr="00202A47" w:rsidRDefault="00202A47" w:rsidP="008477E0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A2C13" w14:textId="77777777" w:rsidR="00202A47" w:rsidRPr="00202A47" w:rsidRDefault="00202A47" w:rsidP="008477E0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9CEE3" w14:textId="77777777" w:rsidR="00202A47" w:rsidRPr="00202A47" w:rsidRDefault="00202A47" w:rsidP="008477E0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2A936" w14:textId="77777777" w:rsidR="00202A47" w:rsidRPr="00202A47" w:rsidRDefault="00202A47" w:rsidP="008477E0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27926" w14:textId="77777777" w:rsidR="00202A47" w:rsidRPr="00202A47" w:rsidRDefault="00202A47" w:rsidP="008477E0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84AA2" w:rsidRPr="00202A47" w14:paraId="77322259" w14:textId="77777777" w:rsidTr="00A62391">
        <w:trPr>
          <w:trHeight w:val="586"/>
          <w:jc w:val="center"/>
        </w:trPr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912DB" w14:textId="77777777" w:rsidR="00202A47" w:rsidRPr="00202A47" w:rsidRDefault="00202A47" w:rsidP="002D0830">
            <w:pPr>
              <w:widowControl/>
              <w:jc w:val="right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202A47">
              <w:rPr>
                <w:b/>
                <w:bCs/>
                <w:color w:val="000000"/>
                <w:kern w:val="0"/>
                <w:sz w:val="20"/>
                <w:szCs w:val="20"/>
              </w:rPr>
              <w:t>H3cit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8BA79" w14:textId="77777777" w:rsidR="006D45E0" w:rsidRDefault="00202A47" w:rsidP="00481D2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−</w:t>
            </w:r>
            <w:r w:rsidRPr="00202A47">
              <w:rPr>
                <w:color w:val="000000"/>
                <w:kern w:val="0"/>
                <w:sz w:val="20"/>
                <w:szCs w:val="20"/>
              </w:rPr>
              <w:t>0.20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</w:t>
            </w:r>
          </w:p>
          <w:p w14:paraId="21207642" w14:textId="3BAF4C23" w:rsidR="00202A47" w:rsidRDefault="00202A47" w:rsidP="00481D2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(−</w:t>
            </w:r>
            <w:r w:rsidR="00481D28">
              <w:rPr>
                <w:color w:val="000000"/>
                <w:kern w:val="0"/>
                <w:sz w:val="20"/>
                <w:szCs w:val="20"/>
              </w:rPr>
              <w:t>0.57~0.25</w:t>
            </w:r>
            <w:r>
              <w:rPr>
                <w:color w:val="000000"/>
                <w:kern w:val="0"/>
                <w:sz w:val="20"/>
                <w:szCs w:val="20"/>
              </w:rPr>
              <w:t>)</w:t>
            </w:r>
          </w:p>
          <w:p w14:paraId="1335358D" w14:textId="223FE99B" w:rsidR="00202A47" w:rsidRPr="00202A47" w:rsidRDefault="00202A47" w:rsidP="00481D2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=</w:t>
            </w:r>
            <w:r w:rsidR="007D1D16">
              <w:rPr>
                <w:color w:val="000000"/>
                <w:kern w:val="0"/>
                <w:sz w:val="20"/>
                <w:szCs w:val="20"/>
              </w:rPr>
              <w:t xml:space="preserve"> 0.368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953EB" w14:textId="77777777" w:rsidR="006D45E0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−</w:t>
            </w:r>
            <w:r w:rsidRPr="00202A47">
              <w:rPr>
                <w:color w:val="000000"/>
                <w:kern w:val="0"/>
                <w:sz w:val="20"/>
                <w:szCs w:val="20"/>
              </w:rPr>
              <w:t>0.02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</w:t>
            </w:r>
          </w:p>
          <w:p w14:paraId="7D5D8BC5" w14:textId="62898E6A" w:rsidR="00202A47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(−</w:t>
            </w:r>
            <w:r w:rsidR="008477E0">
              <w:rPr>
                <w:color w:val="000000"/>
                <w:kern w:val="0"/>
                <w:sz w:val="20"/>
                <w:szCs w:val="20"/>
              </w:rPr>
              <w:t>0.44~0.41</w:t>
            </w:r>
            <w:r>
              <w:rPr>
                <w:color w:val="000000"/>
                <w:kern w:val="0"/>
                <w:sz w:val="20"/>
                <w:szCs w:val="20"/>
              </w:rPr>
              <w:t>)</w:t>
            </w:r>
          </w:p>
          <w:p w14:paraId="7B541B77" w14:textId="6F2B19A6" w:rsidR="00202A47" w:rsidRPr="00202A47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=</w:t>
            </w:r>
            <w:r w:rsidR="007D1D16">
              <w:rPr>
                <w:color w:val="000000"/>
                <w:kern w:val="0"/>
                <w:sz w:val="20"/>
                <w:szCs w:val="20"/>
              </w:rPr>
              <w:t xml:space="preserve"> 0.932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43935" w14:textId="77777777" w:rsidR="006D45E0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color w:val="000000"/>
                <w:kern w:val="0"/>
                <w:sz w:val="20"/>
                <w:szCs w:val="20"/>
              </w:rPr>
              <w:t>0.38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</w:t>
            </w:r>
          </w:p>
          <w:p w14:paraId="1A71935B" w14:textId="60A7E39F" w:rsidR="00202A47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(−</w:t>
            </w:r>
            <w:r w:rsidR="008477E0">
              <w:rPr>
                <w:color w:val="000000"/>
                <w:kern w:val="0"/>
                <w:sz w:val="20"/>
                <w:szCs w:val="20"/>
              </w:rPr>
              <w:t>0.05~0.69</w:t>
            </w:r>
            <w:r>
              <w:rPr>
                <w:color w:val="000000"/>
                <w:kern w:val="0"/>
                <w:sz w:val="20"/>
                <w:szCs w:val="20"/>
              </w:rPr>
              <w:t>)</w:t>
            </w:r>
          </w:p>
          <w:p w14:paraId="64AE9BBD" w14:textId="33497B20" w:rsidR="00202A47" w:rsidRPr="00202A47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=</w:t>
            </w:r>
            <w:r w:rsidR="007D1D16">
              <w:rPr>
                <w:color w:val="000000"/>
                <w:kern w:val="0"/>
                <w:sz w:val="20"/>
                <w:szCs w:val="20"/>
              </w:rPr>
              <w:t xml:space="preserve"> 0.073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0F1A2" w14:textId="77777777" w:rsidR="006D45E0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color w:val="000000"/>
                <w:kern w:val="0"/>
                <w:sz w:val="20"/>
                <w:szCs w:val="20"/>
              </w:rPr>
              <w:t>0.31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</w:t>
            </w:r>
          </w:p>
          <w:p w14:paraId="56DDDE39" w14:textId="3DF561AD" w:rsidR="00202A47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(−</w:t>
            </w:r>
            <w:r w:rsidR="002D0830">
              <w:rPr>
                <w:color w:val="000000"/>
                <w:kern w:val="0"/>
                <w:sz w:val="20"/>
                <w:szCs w:val="20"/>
              </w:rPr>
              <w:t>0.13~0.65</w:t>
            </w:r>
            <w:r>
              <w:rPr>
                <w:color w:val="000000"/>
                <w:kern w:val="0"/>
                <w:sz w:val="20"/>
                <w:szCs w:val="20"/>
              </w:rPr>
              <w:t>)</w:t>
            </w:r>
          </w:p>
          <w:p w14:paraId="19999713" w14:textId="27BB514B" w:rsidR="00202A47" w:rsidRPr="00202A47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=</w:t>
            </w:r>
            <w:r w:rsidRPr="00202A47">
              <w:rPr>
                <w:color w:val="000000"/>
                <w:kern w:val="0"/>
                <w:sz w:val="20"/>
                <w:szCs w:val="20"/>
              </w:rPr>
              <w:t xml:space="preserve"> </w:t>
            </w:r>
            <w:r w:rsidR="007D1D16">
              <w:rPr>
                <w:color w:val="000000"/>
                <w:kern w:val="0"/>
                <w:sz w:val="20"/>
                <w:szCs w:val="20"/>
              </w:rPr>
              <w:t>0.152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57F95" w14:textId="250540AF" w:rsidR="00202A47" w:rsidRPr="00202A47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C3C23" w14:textId="77777777" w:rsidR="00202A47" w:rsidRPr="00202A47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BEFB8" w14:textId="77777777" w:rsidR="00202A47" w:rsidRPr="00202A47" w:rsidRDefault="00202A47" w:rsidP="008477E0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839FC" w14:textId="77777777" w:rsidR="00202A47" w:rsidRPr="00202A47" w:rsidRDefault="00202A47" w:rsidP="008477E0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57813" w14:textId="77777777" w:rsidR="00202A47" w:rsidRPr="00202A47" w:rsidRDefault="00202A47" w:rsidP="008477E0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C50BC" w14:textId="77777777" w:rsidR="00202A47" w:rsidRPr="00202A47" w:rsidRDefault="00202A47" w:rsidP="008477E0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84AA2" w:rsidRPr="00202A47" w14:paraId="41D47570" w14:textId="77777777" w:rsidTr="00A62391">
        <w:trPr>
          <w:trHeight w:val="586"/>
          <w:jc w:val="center"/>
        </w:trPr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C9975" w14:textId="77777777" w:rsidR="00202A47" w:rsidRPr="00202A47" w:rsidRDefault="00202A47" w:rsidP="002D0830">
            <w:pPr>
              <w:widowControl/>
              <w:jc w:val="right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202A47">
              <w:rPr>
                <w:b/>
                <w:bCs/>
                <w:color w:val="000000"/>
                <w:kern w:val="0"/>
                <w:sz w:val="20"/>
                <w:szCs w:val="20"/>
              </w:rPr>
              <w:t>P/F ratio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3D3BA" w14:textId="77777777" w:rsidR="006D45E0" w:rsidRDefault="00202A47" w:rsidP="00481D2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color w:val="000000"/>
                <w:kern w:val="0"/>
                <w:sz w:val="20"/>
                <w:szCs w:val="20"/>
              </w:rPr>
              <w:t>0.16</w:t>
            </w:r>
          </w:p>
          <w:p w14:paraId="50F8AD92" w14:textId="1CE6930B" w:rsidR="00202A47" w:rsidRDefault="00202A47" w:rsidP="00481D2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 (−</w:t>
            </w:r>
            <w:r w:rsidR="00481D28">
              <w:rPr>
                <w:color w:val="000000"/>
                <w:kern w:val="0"/>
                <w:sz w:val="20"/>
                <w:szCs w:val="20"/>
              </w:rPr>
              <w:t>0.28~0.55</w:t>
            </w:r>
            <w:r>
              <w:rPr>
                <w:color w:val="000000"/>
                <w:kern w:val="0"/>
                <w:sz w:val="20"/>
                <w:szCs w:val="20"/>
              </w:rPr>
              <w:t>)</w:t>
            </w:r>
          </w:p>
          <w:p w14:paraId="5077F159" w14:textId="08F19CE7" w:rsidR="00202A47" w:rsidRPr="00202A47" w:rsidRDefault="00202A47" w:rsidP="00481D2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=</w:t>
            </w:r>
            <w:r w:rsidR="007D1D16">
              <w:rPr>
                <w:color w:val="000000"/>
                <w:kern w:val="0"/>
                <w:sz w:val="20"/>
                <w:szCs w:val="20"/>
              </w:rPr>
              <w:t xml:space="preserve"> 0.468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F9976" w14:textId="77777777" w:rsidR="006D45E0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−</w:t>
            </w:r>
            <w:r w:rsidRPr="00202A47">
              <w:rPr>
                <w:color w:val="000000"/>
                <w:kern w:val="0"/>
                <w:sz w:val="20"/>
                <w:szCs w:val="20"/>
              </w:rPr>
              <w:t>0.28</w:t>
            </w:r>
          </w:p>
          <w:p w14:paraId="7AE7BCB2" w14:textId="16854F4A" w:rsidR="00202A47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 (−</w:t>
            </w:r>
            <w:r w:rsidR="008477E0">
              <w:rPr>
                <w:color w:val="000000"/>
                <w:kern w:val="0"/>
                <w:sz w:val="20"/>
                <w:szCs w:val="20"/>
              </w:rPr>
              <w:t>0.63~0.16</w:t>
            </w:r>
            <w:r>
              <w:rPr>
                <w:color w:val="000000"/>
                <w:kern w:val="0"/>
                <w:sz w:val="20"/>
                <w:szCs w:val="20"/>
              </w:rPr>
              <w:t>)</w:t>
            </w:r>
          </w:p>
          <w:p w14:paraId="2472C6FD" w14:textId="6383F38F" w:rsidR="00202A47" w:rsidRPr="00202A47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=</w:t>
            </w:r>
            <w:r w:rsidR="007D1D16">
              <w:rPr>
                <w:color w:val="000000"/>
                <w:kern w:val="0"/>
                <w:sz w:val="20"/>
                <w:szCs w:val="20"/>
              </w:rPr>
              <w:t xml:space="preserve"> 0.200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4BBB8" w14:textId="77777777" w:rsidR="006D45E0" w:rsidRPr="007F6F42" w:rsidRDefault="00202A47" w:rsidP="008477E0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>−</w:t>
            </w:r>
            <w:r w:rsidRPr="00202A47">
              <w:rPr>
                <w:b/>
                <w:bCs/>
                <w:color w:val="000000"/>
                <w:kern w:val="0"/>
                <w:sz w:val="20"/>
                <w:szCs w:val="20"/>
              </w:rPr>
              <w:t>0.67</w:t>
            </w:r>
            <w:r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</w:p>
          <w:p w14:paraId="7DEA0C8C" w14:textId="1FA3760E" w:rsidR="00202A47" w:rsidRPr="007F6F42" w:rsidRDefault="00202A47" w:rsidP="008477E0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>(−</w:t>
            </w:r>
            <w:r w:rsidR="008477E0"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>0.85~ −0.35</w:t>
            </w:r>
            <w:r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>)</w:t>
            </w:r>
          </w:p>
          <w:p w14:paraId="6248A1B6" w14:textId="558F4D0B" w:rsidR="00202A47" w:rsidRPr="00202A47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7F6F42">
              <w:rPr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 =</w:t>
            </w:r>
            <w:r w:rsidR="007D1D16"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 0.000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FB26A" w14:textId="77777777" w:rsidR="006D45E0" w:rsidRPr="007F6F42" w:rsidRDefault="00202A47" w:rsidP="008477E0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>−</w:t>
            </w:r>
            <w:r w:rsidRPr="00202A47">
              <w:rPr>
                <w:b/>
                <w:bCs/>
                <w:color w:val="000000"/>
                <w:kern w:val="0"/>
                <w:sz w:val="20"/>
                <w:szCs w:val="20"/>
              </w:rPr>
              <w:t>0.51</w:t>
            </w:r>
          </w:p>
          <w:p w14:paraId="4633BC5A" w14:textId="643287C6" w:rsidR="00202A47" w:rsidRPr="007F6F42" w:rsidRDefault="00202A47" w:rsidP="008477E0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 (−</w:t>
            </w:r>
            <w:r w:rsidR="002D0830"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>0.77~ −0.11</w:t>
            </w:r>
            <w:r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>)</w:t>
            </w:r>
          </w:p>
          <w:p w14:paraId="1770C01A" w14:textId="758B862B" w:rsidR="00202A47" w:rsidRPr="00202A47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7F6F42">
              <w:rPr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 =</w:t>
            </w:r>
            <w:r w:rsidR="007D1D16"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 0.013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6C653" w14:textId="77777777" w:rsidR="006D45E0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−</w:t>
            </w:r>
            <w:r w:rsidRPr="00202A47">
              <w:rPr>
                <w:color w:val="000000"/>
                <w:kern w:val="0"/>
                <w:sz w:val="20"/>
                <w:szCs w:val="20"/>
              </w:rPr>
              <w:t>0.17</w:t>
            </w:r>
          </w:p>
          <w:p w14:paraId="0C40AD49" w14:textId="130DAD87" w:rsidR="007D1D16" w:rsidRDefault="007D1D16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(−</w:t>
            </w:r>
            <w:r w:rsidR="002D0830">
              <w:rPr>
                <w:color w:val="000000"/>
                <w:kern w:val="0"/>
                <w:sz w:val="20"/>
                <w:szCs w:val="20"/>
              </w:rPr>
              <w:t>0.55~0.27</w:t>
            </w:r>
            <w:r>
              <w:rPr>
                <w:color w:val="000000"/>
                <w:kern w:val="0"/>
                <w:sz w:val="20"/>
                <w:szCs w:val="20"/>
              </w:rPr>
              <w:t>)</w:t>
            </w:r>
          </w:p>
          <w:p w14:paraId="5B865805" w14:textId="04A72466" w:rsidR="00202A47" w:rsidRPr="00202A47" w:rsidRDefault="007D1D16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=</w:t>
            </w:r>
            <w:r w:rsidR="00481D28">
              <w:rPr>
                <w:color w:val="000000"/>
                <w:kern w:val="0"/>
                <w:sz w:val="20"/>
                <w:szCs w:val="20"/>
              </w:rPr>
              <w:t xml:space="preserve"> 0.438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BA8F5" w14:textId="1B2C0B70" w:rsidR="00202A47" w:rsidRPr="00202A47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DA37C" w14:textId="77777777" w:rsidR="00202A47" w:rsidRPr="00202A47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595C7" w14:textId="77777777" w:rsidR="00202A47" w:rsidRPr="00202A47" w:rsidRDefault="00202A47" w:rsidP="008477E0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FC2F1" w14:textId="77777777" w:rsidR="00202A47" w:rsidRPr="00202A47" w:rsidRDefault="00202A47" w:rsidP="008477E0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6749D" w14:textId="77777777" w:rsidR="00202A47" w:rsidRPr="00202A47" w:rsidRDefault="00202A47" w:rsidP="008477E0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84AA2" w:rsidRPr="00202A47" w14:paraId="29EED3D4" w14:textId="77777777" w:rsidTr="00A62391">
        <w:trPr>
          <w:trHeight w:val="586"/>
          <w:jc w:val="center"/>
        </w:trPr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A31B1" w14:textId="77777777" w:rsidR="00202A47" w:rsidRPr="00202A47" w:rsidRDefault="00202A47" w:rsidP="002D0830">
            <w:pPr>
              <w:widowControl/>
              <w:jc w:val="right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202A47">
              <w:rPr>
                <w:b/>
                <w:bCs/>
                <w:color w:val="000000"/>
                <w:kern w:val="0"/>
                <w:sz w:val="20"/>
                <w:szCs w:val="20"/>
              </w:rPr>
              <w:t>SOFA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74EC7" w14:textId="77777777" w:rsidR="006D45E0" w:rsidRPr="007F6F42" w:rsidRDefault="00202A47" w:rsidP="00481D28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>−</w:t>
            </w:r>
            <w:r w:rsidRPr="00202A47">
              <w:rPr>
                <w:b/>
                <w:bCs/>
                <w:color w:val="000000"/>
                <w:kern w:val="0"/>
                <w:sz w:val="20"/>
                <w:szCs w:val="20"/>
              </w:rPr>
              <w:t>0.59</w:t>
            </w:r>
          </w:p>
          <w:p w14:paraId="5C3E71F6" w14:textId="2BFE7265" w:rsidR="00202A47" w:rsidRPr="007F6F42" w:rsidRDefault="00202A47" w:rsidP="00481D28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 (−</w:t>
            </w:r>
            <w:r w:rsidR="00481D28"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>0.81~ −0.23</w:t>
            </w:r>
            <w:r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>)</w:t>
            </w:r>
          </w:p>
          <w:p w14:paraId="32410B46" w14:textId="381D093C" w:rsidR="00202A47" w:rsidRPr="00202A47" w:rsidRDefault="00202A47" w:rsidP="00481D2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7F6F42">
              <w:rPr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 =</w:t>
            </w:r>
            <w:r w:rsidR="007D1D16"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 0.003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4031C" w14:textId="77777777" w:rsidR="006D45E0" w:rsidRPr="007F6F42" w:rsidRDefault="00202A47" w:rsidP="008477E0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202A47">
              <w:rPr>
                <w:b/>
                <w:bCs/>
                <w:color w:val="000000"/>
                <w:kern w:val="0"/>
                <w:sz w:val="20"/>
                <w:szCs w:val="20"/>
              </w:rPr>
              <w:t>0.53</w:t>
            </w:r>
          </w:p>
          <w:p w14:paraId="32EFF03A" w14:textId="09EEF39A" w:rsidR="00202A47" w:rsidRPr="007F6F42" w:rsidRDefault="00202A47" w:rsidP="008477E0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 (</w:t>
            </w:r>
            <w:r w:rsidR="008477E0"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>0.14~0.78</w:t>
            </w:r>
            <w:r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>)</w:t>
            </w:r>
          </w:p>
          <w:p w14:paraId="045A4A36" w14:textId="58239156" w:rsidR="00202A47" w:rsidRPr="00202A47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7F6F42">
              <w:rPr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 =</w:t>
            </w:r>
            <w:r w:rsidR="007D1D16"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 0.009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780E6" w14:textId="77777777" w:rsidR="006D45E0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color w:val="000000"/>
                <w:kern w:val="0"/>
                <w:sz w:val="20"/>
                <w:szCs w:val="20"/>
              </w:rPr>
              <w:t>0.37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</w:t>
            </w:r>
          </w:p>
          <w:p w14:paraId="6052AD81" w14:textId="33D26A5F" w:rsidR="00202A47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(−</w:t>
            </w:r>
            <w:r w:rsidR="00B2592C">
              <w:rPr>
                <w:color w:val="000000"/>
                <w:kern w:val="0"/>
                <w:sz w:val="20"/>
                <w:szCs w:val="20"/>
              </w:rPr>
              <w:t>0.06~0.69</w:t>
            </w:r>
            <w:r>
              <w:rPr>
                <w:color w:val="000000"/>
                <w:kern w:val="0"/>
                <w:sz w:val="20"/>
                <w:szCs w:val="20"/>
              </w:rPr>
              <w:t>)</w:t>
            </w:r>
          </w:p>
          <w:p w14:paraId="16DD9B90" w14:textId="03BF8BE0" w:rsidR="00202A47" w:rsidRPr="00202A47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=</w:t>
            </w:r>
            <w:r w:rsidR="007D1D16">
              <w:rPr>
                <w:color w:val="000000"/>
                <w:kern w:val="0"/>
                <w:sz w:val="20"/>
                <w:szCs w:val="20"/>
              </w:rPr>
              <w:t xml:space="preserve"> 0.082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96175" w14:textId="77777777" w:rsidR="006D45E0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−</w:t>
            </w:r>
            <w:r w:rsidRPr="00202A47">
              <w:rPr>
                <w:color w:val="000000"/>
                <w:kern w:val="0"/>
                <w:sz w:val="20"/>
                <w:szCs w:val="20"/>
              </w:rPr>
              <w:t>0.07</w:t>
            </w:r>
          </w:p>
          <w:p w14:paraId="72A75F01" w14:textId="00BC4D2D" w:rsidR="00202A47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 (−</w:t>
            </w:r>
            <w:r w:rsidR="002D0830">
              <w:rPr>
                <w:color w:val="000000"/>
                <w:kern w:val="0"/>
                <w:sz w:val="20"/>
                <w:szCs w:val="20"/>
              </w:rPr>
              <w:t>0.48~0.36</w:t>
            </w:r>
            <w:r>
              <w:rPr>
                <w:color w:val="000000"/>
                <w:kern w:val="0"/>
                <w:sz w:val="20"/>
                <w:szCs w:val="20"/>
              </w:rPr>
              <w:t>)</w:t>
            </w:r>
          </w:p>
          <w:p w14:paraId="4EA5A1A7" w14:textId="6665CF17" w:rsidR="00202A47" w:rsidRPr="00202A47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=</w:t>
            </w:r>
            <w:r w:rsidR="007D1D16">
              <w:rPr>
                <w:color w:val="000000"/>
                <w:kern w:val="0"/>
                <w:sz w:val="20"/>
                <w:szCs w:val="20"/>
              </w:rPr>
              <w:t xml:space="preserve"> 0.738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5C743" w14:textId="77777777" w:rsidR="006D45E0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color w:val="000000"/>
                <w:kern w:val="0"/>
                <w:sz w:val="20"/>
                <w:szCs w:val="20"/>
              </w:rPr>
              <w:t>0.32</w:t>
            </w:r>
          </w:p>
          <w:p w14:paraId="66D5304C" w14:textId="2E40652A" w:rsidR="007D1D16" w:rsidRDefault="007D1D16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(−</w:t>
            </w:r>
            <w:r w:rsidR="002D0830">
              <w:rPr>
                <w:color w:val="000000"/>
                <w:kern w:val="0"/>
                <w:sz w:val="20"/>
                <w:szCs w:val="20"/>
              </w:rPr>
              <w:t>0.12~0.65</w:t>
            </w:r>
            <w:r>
              <w:rPr>
                <w:color w:val="000000"/>
                <w:kern w:val="0"/>
                <w:sz w:val="20"/>
                <w:szCs w:val="20"/>
              </w:rPr>
              <w:t>)</w:t>
            </w:r>
          </w:p>
          <w:p w14:paraId="4337624D" w14:textId="093319E9" w:rsidR="00202A47" w:rsidRPr="00202A47" w:rsidRDefault="007D1D16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=</w:t>
            </w:r>
            <w:r w:rsidR="00202A47" w:rsidRPr="00202A47">
              <w:rPr>
                <w:color w:val="000000"/>
                <w:kern w:val="0"/>
                <w:sz w:val="20"/>
                <w:szCs w:val="20"/>
              </w:rPr>
              <w:t xml:space="preserve"> </w:t>
            </w:r>
            <w:r w:rsidR="00481D28">
              <w:rPr>
                <w:color w:val="000000"/>
                <w:kern w:val="0"/>
                <w:sz w:val="20"/>
                <w:szCs w:val="20"/>
              </w:rPr>
              <w:t>0.137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12965" w14:textId="77777777" w:rsidR="006D45E0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−</w:t>
            </w:r>
            <w:r w:rsidRPr="00202A47">
              <w:rPr>
                <w:color w:val="000000"/>
                <w:kern w:val="0"/>
                <w:sz w:val="20"/>
                <w:szCs w:val="20"/>
              </w:rPr>
              <w:t>0.38</w:t>
            </w:r>
            <w:r w:rsidR="007D1D16">
              <w:rPr>
                <w:color w:val="000000"/>
                <w:kern w:val="0"/>
                <w:sz w:val="20"/>
                <w:szCs w:val="20"/>
              </w:rPr>
              <w:t xml:space="preserve"> </w:t>
            </w:r>
          </w:p>
          <w:p w14:paraId="373576F3" w14:textId="10E705AB" w:rsidR="007D1D16" w:rsidRDefault="007D1D16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(−</w:t>
            </w:r>
            <w:r w:rsidR="002D0830">
              <w:rPr>
                <w:color w:val="000000"/>
                <w:kern w:val="0"/>
                <w:sz w:val="20"/>
                <w:szCs w:val="20"/>
              </w:rPr>
              <w:t>0.69~0.05</w:t>
            </w:r>
            <w:r>
              <w:rPr>
                <w:color w:val="000000"/>
                <w:kern w:val="0"/>
                <w:sz w:val="20"/>
                <w:szCs w:val="20"/>
              </w:rPr>
              <w:t>)</w:t>
            </w:r>
          </w:p>
          <w:p w14:paraId="3EC30D9F" w14:textId="6AC68077" w:rsidR="00202A47" w:rsidRPr="00202A47" w:rsidRDefault="007D1D16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=</w:t>
            </w:r>
            <w:r w:rsidR="00481D28">
              <w:rPr>
                <w:color w:val="000000"/>
                <w:kern w:val="0"/>
                <w:sz w:val="20"/>
                <w:szCs w:val="20"/>
              </w:rPr>
              <w:t xml:space="preserve"> 0.072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E6AF2" w14:textId="5C3B50A3" w:rsidR="00202A47" w:rsidRPr="00202A47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9AC1D" w14:textId="77777777" w:rsidR="00202A47" w:rsidRPr="00202A47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CCB73" w14:textId="77777777" w:rsidR="00202A47" w:rsidRPr="00202A47" w:rsidRDefault="00202A47" w:rsidP="008477E0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5B85E" w14:textId="77777777" w:rsidR="00202A47" w:rsidRPr="00202A47" w:rsidRDefault="00202A47" w:rsidP="008477E0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84AA2" w:rsidRPr="00202A47" w14:paraId="24B754D7" w14:textId="77777777" w:rsidTr="00A62391">
        <w:trPr>
          <w:trHeight w:val="586"/>
          <w:jc w:val="center"/>
        </w:trPr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13226" w14:textId="77777777" w:rsidR="00202A47" w:rsidRPr="00202A47" w:rsidRDefault="00202A47" w:rsidP="002D0830">
            <w:pPr>
              <w:widowControl/>
              <w:jc w:val="right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202A47">
              <w:rPr>
                <w:b/>
                <w:bCs/>
                <w:color w:val="000000"/>
                <w:kern w:val="0"/>
                <w:sz w:val="20"/>
                <w:szCs w:val="20"/>
              </w:rPr>
              <w:t>DIC score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D5650" w14:textId="77777777" w:rsidR="006D45E0" w:rsidRDefault="00202A47" w:rsidP="00481D2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−</w:t>
            </w:r>
            <w:r w:rsidRPr="00202A47">
              <w:rPr>
                <w:color w:val="000000"/>
                <w:kern w:val="0"/>
                <w:sz w:val="20"/>
                <w:szCs w:val="20"/>
              </w:rPr>
              <w:t>0.29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</w:t>
            </w:r>
          </w:p>
          <w:p w14:paraId="345FE44E" w14:textId="0B160A14" w:rsidR="00202A47" w:rsidRDefault="00202A47" w:rsidP="00481D2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(−</w:t>
            </w:r>
            <w:r w:rsidR="00481D28">
              <w:rPr>
                <w:color w:val="000000"/>
                <w:kern w:val="0"/>
                <w:sz w:val="20"/>
                <w:szCs w:val="20"/>
              </w:rPr>
              <w:t>0.63~0.16</w:t>
            </w:r>
            <w:r>
              <w:rPr>
                <w:color w:val="000000"/>
                <w:kern w:val="0"/>
                <w:sz w:val="20"/>
                <w:szCs w:val="20"/>
              </w:rPr>
              <w:t>)</w:t>
            </w:r>
          </w:p>
          <w:p w14:paraId="422DB63E" w14:textId="4CF808EE" w:rsidR="00202A47" w:rsidRPr="00202A47" w:rsidRDefault="00202A47" w:rsidP="00481D2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=</w:t>
            </w:r>
            <w:r w:rsidR="007D1D16">
              <w:rPr>
                <w:color w:val="000000"/>
                <w:kern w:val="0"/>
                <w:sz w:val="20"/>
                <w:szCs w:val="20"/>
              </w:rPr>
              <w:t xml:space="preserve"> 0.187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5262F" w14:textId="77777777" w:rsidR="006D45E0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color w:val="000000"/>
                <w:kern w:val="0"/>
                <w:sz w:val="20"/>
                <w:szCs w:val="20"/>
              </w:rPr>
              <w:t>0.35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</w:t>
            </w:r>
          </w:p>
          <w:p w14:paraId="538E96CB" w14:textId="47F80A6F" w:rsidR="00202A47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(−</w:t>
            </w:r>
            <w:r w:rsidR="008477E0">
              <w:rPr>
                <w:color w:val="000000"/>
                <w:kern w:val="0"/>
                <w:sz w:val="20"/>
                <w:szCs w:val="20"/>
              </w:rPr>
              <w:t>0.08~0.67</w:t>
            </w:r>
            <w:r>
              <w:rPr>
                <w:color w:val="000000"/>
                <w:kern w:val="0"/>
                <w:sz w:val="20"/>
                <w:szCs w:val="20"/>
              </w:rPr>
              <w:t>)</w:t>
            </w:r>
          </w:p>
          <w:p w14:paraId="6EB54B93" w14:textId="678B68A8" w:rsidR="00202A47" w:rsidRPr="00202A47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=</w:t>
            </w:r>
            <w:r w:rsidR="007D1D16">
              <w:rPr>
                <w:color w:val="000000"/>
                <w:kern w:val="0"/>
                <w:sz w:val="20"/>
                <w:szCs w:val="20"/>
              </w:rPr>
              <w:t xml:space="preserve"> 0.101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425C2" w14:textId="77777777" w:rsidR="006D45E0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color w:val="000000"/>
                <w:kern w:val="0"/>
                <w:sz w:val="20"/>
                <w:szCs w:val="20"/>
              </w:rPr>
              <w:t>0.01</w:t>
            </w:r>
          </w:p>
          <w:p w14:paraId="0C26DFF2" w14:textId="1428CED9" w:rsidR="00202A47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 (−</w:t>
            </w:r>
            <w:r w:rsidR="00B2592C">
              <w:rPr>
                <w:color w:val="000000"/>
                <w:kern w:val="0"/>
                <w:sz w:val="20"/>
                <w:szCs w:val="20"/>
              </w:rPr>
              <w:t>0.42~0.43</w:t>
            </w:r>
            <w:r>
              <w:rPr>
                <w:color w:val="000000"/>
                <w:kern w:val="0"/>
                <w:sz w:val="20"/>
                <w:szCs w:val="20"/>
              </w:rPr>
              <w:t>)</w:t>
            </w:r>
          </w:p>
          <w:p w14:paraId="3C214B8D" w14:textId="6A915D58" w:rsidR="00202A47" w:rsidRPr="00202A47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=</w:t>
            </w:r>
            <w:r w:rsidR="007D1D16">
              <w:rPr>
                <w:color w:val="000000"/>
                <w:kern w:val="0"/>
                <w:sz w:val="20"/>
                <w:szCs w:val="20"/>
              </w:rPr>
              <w:t xml:space="preserve"> 0.969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BA464" w14:textId="77777777" w:rsidR="006D45E0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color w:val="000000"/>
                <w:kern w:val="0"/>
                <w:sz w:val="20"/>
                <w:szCs w:val="20"/>
              </w:rPr>
              <w:t>0.06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</w:t>
            </w:r>
          </w:p>
          <w:p w14:paraId="5A30F063" w14:textId="5E4CADFD" w:rsidR="00202A47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(−</w:t>
            </w:r>
            <w:r w:rsidR="002D0830">
              <w:rPr>
                <w:color w:val="000000"/>
                <w:kern w:val="0"/>
                <w:sz w:val="20"/>
                <w:szCs w:val="20"/>
              </w:rPr>
              <w:t>0.37~0.47</w:t>
            </w:r>
            <w:r>
              <w:rPr>
                <w:color w:val="000000"/>
                <w:kern w:val="0"/>
                <w:sz w:val="20"/>
                <w:szCs w:val="20"/>
              </w:rPr>
              <w:t>)</w:t>
            </w:r>
          </w:p>
          <w:p w14:paraId="645C3185" w14:textId="4CF42D30" w:rsidR="00202A47" w:rsidRPr="00202A47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=</w:t>
            </w:r>
            <w:r w:rsidRPr="00202A47">
              <w:rPr>
                <w:color w:val="000000"/>
                <w:kern w:val="0"/>
                <w:sz w:val="20"/>
                <w:szCs w:val="20"/>
              </w:rPr>
              <w:t xml:space="preserve"> </w:t>
            </w:r>
            <w:r w:rsidR="007D1D16">
              <w:rPr>
                <w:color w:val="000000"/>
                <w:kern w:val="0"/>
                <w:sz w:val="20"/>
                <w:szCs w:val="20"/>
              </w:rPr>
              <w:t>0.784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8B01E" w14:textId="77777777" w:rsidR="006D45E0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color w:val="000000"/>
                <w:kern w:val="0"/>
                <w:sz w:val="20"/>
                <w:szCs w:val="20"/>
              </w:rPr>
              <w:t>0.28</w:t>
            </w:r>
          </w:p>
          <w:p w14:paraId="01959ADF" w14:textId="72434E88" w:rsidR="007D1D16" w:rsidRDefault="007D1D16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(−</w:t>
            </w:r>
            <w:r w:rsidR="002D0830">
              <w:rPr>
                <w:color w:val="000000"/>
                <w:kern w:val="0"/>
                <w:sz w:val="20"/>
                <w:szCs w:val="20"/>
              </w:rPr>
              <w:t>0.17~0.63</w:t>
            </w:r>
            <w:r>
              <w:rPr>
                <w:color w:val="000000"/>
                <w:kern w:val="0"/>
                <w:sz w:val="20"/>
                <w:szCs w:val="20"/>
              </w:rPr>
              <w:t>)</w:t>
            </w:r>
          </w:p>
          <w:p w14:paraId="3FE4983A" w14:textId="79A2FF85" w:rsidR="00202A47" w:rsidRPr="00202A47" w:rsidRDefault="007D1D16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=</w:t>
            </w:r>
            <w:r w:rsidR="00202A47" w:rsidRPr="00202A47">
              <w:rPr>
                <w:color w:val="000000"/>
                <w:kern w:val="0"/>
                <w:sz w:val="20"/>
                <w:szCs w:val="20"/>
              </w:rPr>
              <w:t xml:space="preserve"> </w:t>
            </w:r>
            <w:r w:rsidR="00481D28">
              <w:rPr>
                <w:color w:val="000000"/>
                <w:kern w:val="0"/>
                <w:sz w:val="20"/>
                <w:szCs w:val="20"/>
              </w:rPr>
              <w:t>0.201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0B701" w14:textId="77777777" w:rsidR="006D45E0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−</w:t>
            </w:r>
            <w:r w:rsidRPr="00202A47">
              <w:rPr>
                <w:color w:val="000000"/>
                <w:kern w:val="0"/>
                <w:sz w:val="20"/>
                <w:szCs w:val="20"/>
              </w:rPr>
              <w:t>0.07</w:t>
            </w:r>
            <w:r w:rsidR="007D1D16">
              <w:rPr>
                <w:color w:val="000000"/>
                <w:kern w:val="0"/>
                <w:sz w:val="20"/>
                <w:szCs w:val="20"/>
              </w:rPr>
              <w:t xml:space="preserve"> </w:t>
            </w:r>
          </w:p>
          <w:p w14:paraId="261876BB" w14:textId="382DCAFA" w:rsidR="007D1D16" w:rsidRDefault="007D1D16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(−</w:t>
            </w:r>
            <w:r w:rsidR="002D0830">
              <w:rPr>
                <w:color w:val="000000"/>
                <w:kern w:val="0"/>
                <w:sz w:val="20"/>
                <w:szCs w:val="20"/>
              </w:rPr>
              <w:t>0.48~0.37</w:t>
            </w:r>
            <w:r>
              <w:rPr>
                <w:color w:val="000000"/>
                <w:kern w:val="0"/>
                <w:sz w:val="20"/>
                <w:szCs w:val="20"/>
              </w:rPr>
              <w:t>)</w:t>
            </w:r>
          </w:p>
          <w:p w14:paraId="3FB0CBE7" w14:textId="04E41148" w:rsidR="00202A47" w:rsidRPr="00202A47" w:rsidRDefault="007D1D16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=</w:t>
            </w:r>
            <w:r w:rsidR="00202A47" w:rsidRPr="00202A47">
              <w:rPr>
                <w:color w:val="000000"/>
                <w:kern w:val="0"/>
                <w:sz w:val="20"/>
                <w:szCs w:val="20"/>
              </w:rPr>
              <w:t xml:space="preserve"> </w:t>
            </w:r>
            <w:r w:rsidR="00481D28">
              <w:rPr>
                <w:color w:val="000000"/>
                <w:kern w:val="0"/>
                <w:sz w:val="20"/>
                <w:szCs w:val="20"/>
              </w:rPr>
              <w:t>0.764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E53B5" w14:textId="77777777" w:rsidR="006D45E0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color w:val="000000"/>
                <w:kern w:val="0"/>
                <w:sz w:val="20"/>
                <w:szCs w:val="20"/>
              </w:rPr>
              <w:t>0.39</w:t>
            </w:r>
            <w:r w:rsidR="007D1D16">
              <w:rPr>
                <w:color w:val="000000"/>
                <w:kern w:val="0"/>
                <w:sz w:val="20"/>
                <w:szCs w:val="20"/>
              </w:rPr>
              <w:t xml:space="preserve"> </w:t>
            </w:r>
          </w:p>
          <w:p w14:paraId="706DBD18" w14:textId="43CEA009" w:rsidR="007D1D16" w:rsidRDefault="007D1D16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(−</w:t>
            </w:r>
            <w:r w:rsidR="006D45E0">
              <w:rPr>
                <w:color w:val="000000"/>
                <w:kern w:val="0"/>
                <w:sz w:val="20"/>
                <w:szCs w:val="20"/>
              </w:rPr>
              <w:t>0.04~0.69</w:t>
            </w:r>
            <w:r>
              <w:rPr>
                <w:color w:val="000000"/>
                <w:kern w:val="0"/>
                <w:sz w:val="20"/>
                <w:szCs w:val="20"/>
              </w:rPr>
              <w:t>)</w:t>
            </w:r>
          </w:p>
          <w:p w14:paraId="7C8B26CB" w14:textId="7944F54C" w:rsidR="00202A47" w:rsidRPr="00202A47" w:rsidRDefault="007D1D16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=</w:t>
            </w:r>
            <w:r w:rsidR="00202A47" w:rsidRPr="00202A47">
              <w:rPr>
                <w:color w:val="000000"/>
                <w:kern w:val="0"/>
                <w:sz w:val="20"/>
                <w:szCs w:val="20"/>
              </w:rPr>
              <w:t xml:space="preserve"> </w:t>
            </w:r>
            <w:r w:rsidR="00481D28">
              <w:rPr>
                <w:color w:val="000000"/>
                <w:kern w:val="0"/>
                <w:sz w:val="20"/>
                <w:szCs w:val="20"/>
              </w:rPr>
              <w:t>0.064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C3DB3" w14:textId="65B6FAE4" w:rsidR="00202A47" w:rsidRPr="00202A47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7AA8F" w14:textId="77777777" w:rsidR="00202A47" w:rsidRPr="00202A47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70213" w14:textId="77777777" w:rsidR="00202A47" w:rsidRPr="00202A47" w:rsidRDefault="00202A47" w:rsidP="008477E0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284AA2" w:rsidRPr="00202A47" w14:paraId="3BAF0839" w14:textId="77777777" w:rsidTr="00A62391">
        <w:trPr>
          <w:trHeight w:val="586"/>
          <w:jc w:val="center"/>
        </w:trPr>
        <w:tc>
          <w:tcPr>
            <w:tcW w:w="15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E8FF4" w14:textId="3A0D9C9E" w:rsidR="00202A47" w:rsidRPr="00202A47" w:rsidRDefault="00202A47" w:rsidP="002D0830">
            <w:pPr>
              <w:widowControl/>
              <w:jc w:val="right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202A47">
              <w:rPr>
                <w:b/>
                <w:bCs/>
                <w:color w:val="000000"/>
                <w:kern w:val="0"/>
                <w:sz w:val="20"/>
                <w:szCs w:val="20"/>
              </w:rPr>
              <w:t>D</w:t>
            </w:r>
            <w:r w:rsidRPr="006D45E0">
              <w:rPr>
                <w:b/>
                <w:bCs/>
                <w:color w:val="000000"/>
                <w:kern w:val="0"/>
                <w:sz w:val="20"/>
                <w:szCs w:val="20"/>
              </w:rPr>
              <w:t>−</w:t>
            </w:r>
            <w:r w:rsidRPr="00202A47">
              <w:rPr>
                <w:b/>
                <w:bCs/>
                <w:color w:val="000000"/>
                <w:kern w:val="0"/>
                <w:sz w:val="20"/>
                <w:szCs w:val="20"/>
              </w:rPr>
              <w:t>dimer</w:t>
            </w:r>
          </w:p>
        </w:tc>
        <w:tc>
          <w:tcPr>
            <w:tcW w:w="16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50BC1" w14:textId="77777777" w:rsidR="006D45E0" w:rsidRDefault="00202A47" w:rsidP="00481D2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−</w:t>
            </w:r>
            <w:r w:rsidRPr="00202A47">
              <w:rPr>
                <w:color w:val="000000"/>
                <w:kern w:val="0"/>
                <w:sz w:val="20"/>
                <w:szCs w:val="20"/>
              </w:rPr>
              <w:t>0.24</w:t>
            </w:r>
          </w:p>
          <w:p w14:paraId="1B5495D6" w14:textId="34352BFB" w:rsidR="00202A47" w:rsidRDefault="00202A47" w:rsidP="00481D2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 (−</w:t>
            </w:r>
            <w:r w:rsidR="00481D28">
              <w:rPr>
                <w:color w:val="000000"/>
                <w:kern w:val="0"/>
                <w:sz w:val="20"/>
                <w:szCs w:val="20"/>
              </w:rPr>
              <w:t>0.60~0.21</w:t>
            </w:r>
            <w:r>
              <w:rPr>
                <w:color w:val="000000"/>
                <w:kern w:val="0"/>
                <w:sz w:val="20"/>
                <w:szCs w:val="20"/>
              </w:rPr>
              <w:t>)</w:t>
            </w:r>
          </w:p>
          <w:p w14:paraId="032557F0" w14:textId="627B6CE6" w:rsidR="00202A47" w:rsidRPr="00202A47" w:rsidRDefault="00202A47" w:rsidP="00481D2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=</w:t>
            </w:r>
            <w:r w:rsidR="007D1D16">
              <w:rPr>
                <w:color w:val="000000"/>
                <w:kern w:val="0"/>
                <w:sz w:val="20"/>
                <w:szCs w:val="20"/>
              </w:rPr>
              <w:t xml:space="preserve"> 0.274</w:t>
            </w:r>
          </w:p>
        </w:tc>
        <w:tc>
          <w:tcPr>
            <w:tcW w:w="15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28026" w14:textId="77777777" w:rsidR="006D45E0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color w:val="000000"/>
                <w:kern w:val="0"/>
                <w:sz w:val="20"/>
                <w:szCs w:val="20"/>
              </w:rPr>
              <w:t>0.34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</w:t>
            </w:r>
          </w:p>
          <w:p w14:paraId="334EDAB0" w14:textId="6D869517" w:rsidR="00202A47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(−</w:t>
            </w:r>
            <w:r w:rsidR="008477E0">
              <w:rPr>
                <w:color w:val="000000"/>
                <w:kern w:val="0"/>
                <w:sz w:val="20"/>
                <w:szCs w:val="20"/>
              </w:rPr>
              <w:t>0.10~0.67</w:t>
            </w:r>
            <w:r>
              <w:rPr>
                <w:color w:val="000000"/>
                <w:kern w:val="0"/>
                <w:sz w:val="20"/>
                <w:szCs w:val="20"/>
              </w:rPr>
              <w:t>)</w:t>
            </w:r>
          </w:p>
          <w:p w14:paraId="4AAB52ED" w14:textId="6A3ADBC1" w:rsidR="00202A47" w:rsidRPr="00202A47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=</w:t>
            </w:r>
            <w:r w:rsidR="007D1D16">
              <w:rPr>
                <w:color w:val="000000"/>
                <w:kern w:val="0"/>
                <w:sz w:val="20"/>
                <w:szCs w:val="20"/>
              </w:rPr>
              <w:t xml:space="preserve"> 0.113</w:t>
            </w:r>
          </w:p>
        </w:tc>
        <w:tc>
          <w:tcPr>
            <w:tcW w:w="15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C93C2" w14:textId="77777777" w:rsidR="006D45E0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color w:val="000000"/>
                <w:kern w:val="0"/>
                <w:sz w:val="20"/>
                <w:szCs w:val="20"/>
              </w:rPr>
              <w:t>0.26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</w:t>
            </w:r>
          </w:p>
          <w:p w14:paraId="78EFA9BB" w14:textId="5A7975E4" w:rsidR="00202A47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(−</w:t>
            </w:r>
            <w:r w:rsidR="00B2592C">
              <w:rPr>
                <w:color w:val="000000"/>
                <w:kern w:val="0"/>
                <w:sz w:val="20"/>
                <w:szCs w:val="20"/>
              </w:rPr>
              <w:t>0.19~0.61</w:t>
            </w:r>
            <w:r>
              <w:rPr>
                <w:color w:val="000000"/>
                <w:kern w:val="0"/>
                <w:sz w:val="20"/>
                <w:szCs w:val="20"/>
              </w:rPr>
              <w:t>)</w:t>
            </w:r>
          </w:p>
          <w:p w14:paraId="2999258B" w14:textId="37C3FBAF" w:rsidR="00202A47" w:rsidRPr="00202A47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=</w:t>
            </w:r>
            <w:r w:rsidR="007D1D16">
              <w:rPr>
                <w:color w:val="000000"/>
                <w:kern w:val="0"/>
                <w:sz w:val="20"/>
                <w:szCs w:val="20"/>
              </w:rPr>
              <w:t xml:space="preserve"> 0.239</w:t>
            </w: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A9079" w14:textId="77777777" w:rsidR="006D45E0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−</w:t>
            </w:r>
            <w:r w:rsidRPr="00202A47">
              <w:rPr>
                <w:color w:val="000000"/>
                <w:kern w:val="0"/>
                <w:sz w:val="20"/>
                <w:szCs w:val="20"/>
              </w:rPr>
              <w:t>0.08</w:t>
            </w:r>
          </w:p>
          <w:p w14:paraId="1399BEF3" w14:textId="3585E6C0" w:rsidR="00202A47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(−</w:t>
            </w:r>
            <w:r w:rsidR="002D0830">
              <w:rPr>
                <w:color w:val="000000"/>
                <w:kern w:val="0"/>
                <w:sz w:val="20"/>
                <w:szCs w:val="20"/>
              </w:rPr>
              <w:t>0.</w:t>
            </w:r>
            <w:r w:rsidR="006D45E0">
              <w:rPr>
                <w:color w:val="000000"/>
                <w:kern w:val="0"/>
                <w:sz w:val="20"/>
                <w:szCs w:val="20"/>
              </w:rPr>
              <w:t>48</w:t>
            </w:r>
            <w:r w:rsidR="002D0830">
              <w:rPr>
                <w:color w:val="000000"/>
                <w:kern w:val="0"/>
                <w:sz w:val="20"/>
                <w:szCs w:val="20"/>
              </w:rPr>
              <w:t>~0.35</w:t>
            </w:r>
            <w:r>
              <w:rPr>
                <w:color w:val="000000"/>
                <w:kern w:val="0"/>
                <w:sz w:val="20"/>
                <w:szCs w:val="20"/>
              </w:rPr>
              <w:t>)</w:t>
            </w:r>
          </w:p>
          <w:p w14:paraId="73420EFF" w14:textId="749B2FE7" w:rsidR="00202A47" w:rsidRPr="00202A47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=</w:t>
            </w:r>
            <w:r w:rsidR="007D1D16">
              <w:rPr>
                <w:color w:val="000000"/>
                <w:kern w:val="0"/>
                <w:sz w:val="20"/>
                <w:szCs w:val="20"/>
              </w:rPr>
              <w:t xml:space="preserve"> 0.710</w:t>
            </w:r>
          </w:p>
        </w:tc>
        <w:tc>
          <w:tcPr>
            <w:tcW w:w="12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EB948" w14:textId="77777777" w:rsidR="006D45E0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color w:val="000000"/>
                <w:kern w:val="0"/>
                <w:sz w:val="20"/>
                <w:szCs w:val="20"/>
              </w:rPr>
              <w:t>0.30</w:t>
            </w:r>
            <w:r w:rsidR="007D1D16">
              <w:rPr>
                <w:color w:val="000000"/>
                <w:kern w:val="0"/>
                <w:sz w:val="20"/>
                <w:szCs w:val="20"/>
              </w:rPr>
              <w:t xml:space="preserve"> </w:t>
            </w:r>
          </w:p>
          <w:p w14:paraId="69430B2D" w14:textId="60B67336" w:rsidR="007D1D16" w:rsidRDefault="007D1D16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(−</w:t>
            </w:r>
            <w:r w:rsidR="002D0830">
              <w:rPr>
                <w:color w:val="000000"/>
                <w:kern w:val="0"/>
                <w:sz w:val="20"/>
                <w:szCs w:val="20"/>
              </w:rPr>
              <w:t>0.14~0.64</w:t>
            </w:r>
            <w:r>
              <w:rPr>
                <w:color w:val="000000"/>
                <w:kern w:val="0"/>
                <w:sz w:val="20"/>
                <w:szCs w:val="20"/>
              </w:rPr>
              <w:t>)</w:t>
            </w:r>
          </w:p>
          <w:p w14:paraId="4846541B" w14:textId="00DCC15E" w:rsidR="00202A47" w:rsidRPr="00202A47" w:rsidRDefault="007D1D16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=</w:t>
            </w:r>
            <w:r w:rsidR="00202A47" w:rsidRPr="00202A47">
              <w:rPr>
                <w:color w:val="000000"/>
                <w:kern w:val="0"/>
                <w:sz w:val="20"/>
                <w:szCs w:val="20"/>
              </w:rPr>
              <w:t xml:space="preserve"> </w:t>
            </w:r>
            <w:r w:rsidR="00481D28">
              <w:rPr>
                <w:color w:val="000000"/>
                <w:kern w:val="0"/>
                <w:sz w:val="20"/>
                <w:szCs w:val="20"/>
              </w:rPr>
              <w:t>0.168</w:t>
            </w:r>
          </w:p>
        </w:tc>
        <w:tc>
          <w:tcPr>
            <w:tcW w:w="151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2963A" w14:textId="77777777" w:rsidR="006D45E0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−</w:t>
            </w:r>
            <w:r w:rsidRPr="00202A47">
              <w:rPr>
                <w:color w:val="000000"/>
                <w:kern w:val="0"/>
                <w:sz w:val="20"/>
                <w:szCs w:val="20"/>
              </w:rPr>
              <w:t>0.16</w:t>
            </w:r>
            <w:r w:rsidR="007D1D16">
              <w:rPr>
                <w:color w:val="000000"/>
                <w:kern w:val="0"/>
                <w:sz w:val="20"/>
                <w:szCs w:val="20"/>
              </w:rPr>
              <w:t xml:space="preserve"> </w:t>
            </w:r>
          </w:p>
          <w:p w14:paraId="072EE321" w14:textId="15098792" w:rsidR="007D1D16" w:rsidRDefault="007D1D16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(−</w:t>
            </w:r>
            <w:r w:rsidR="002D0830">
              <w:rPr>
                <w:color w:val="000000"/>
                <w:kern w:val="0"/>
                <w:sz w:val="20"/>
                <w:szCs w:val="20"/>
              </w:rPr>
              <w:t>0.54~0.28</w:t>
            </w:r>
            <w:r>
              <w:rPr>
                <w:color w:val="000000"/>
                <w:kern w:val="0"/>
                <w:sz w:val="20"/>
                <w:szCs w:val="20"/>
              </w:rPr>
              <w:t>)</w:t>
            </w:r>
          </w:p>
          <w:p w14:paraId="4D15793B" w14:textId="0089AE21" w:rsidR="00202A47" w:rsidRPr="00202A47" w:rsidRDefault="007D1D16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=</w:t>
            </w:r>
            <w:r w:rsidR="00481D28">
              <w:rPr>
                <w:color w:val="000000"/>
                <w:kern w:val="0"/>
                <w:sz w:val="20"/>
                <w:szCs w:val="20"/>
              </w:rPr>
              <w:t xml:space="preserve"> 0.471</w:t>
            </w:r>
          </w:p>
        </w:tc>
        <w:tc>
          <w:tcPr>
            <w:tcW w:w="14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8F513" w14:textId="77777777" w:rsidR="006D45E0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color w:val="000000"/>
                <w:kern w:val="0"/>
                <w:sz w:val="20"/>
                <w:szCs w:val="20"/>
              </w:rPr>
              <w:t>0.16</w:t>
            </w:r>
            <w:r w:rsidR="007D1D16">
              <w:rPr>
                <w:color w:val="000000"/>
                <w:kern w:val="0"/>
                <w:sz w:val="20"/>
                <w:szCs w:val="20"/>
              </w:rPr>
              <w:t xml:space="preserve"> </w:t>
            </w:r>
          </w:p>
          <w:p w14:paraId="30A87874" w14:textId="5D69ECA9" w:rsidR="007D1D16" w:rsidRDefault="007D1D16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(−</w:t>
            </w:r>
            <w:r w:rsidR="006D45E0">
              <w:rPr>
                <w:color w:val="000000"/>
                <w:kern w:val="0"/>
                <w:sz w:val="20"/>
                <w:szCs w:val="20"/>
              </w:rPr>
              <w:t>0.28~0.55</w:t>
            </w:r>
            <w:r>
              <w:rPr>
                <w:color w:val="000000"/>
                <w:kern w:val="0"/>
                <w:sz w:val="20"/>
                <w:szCs w:val="20"/>
              </w:rPr>
              <w:t>)</w:t>
            </w:r>
          </w:p>
          <w:p w14:paraId="4BD8BC14" w14:textId="30E791DE" w:rsidR="00202A47" w:rsidRPr="00202A47" w:rsidRDefault="007D1D16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=</w:t>
            </w:r>
            <w:r w:rsidR="00202A47" w:rsidRPr="00202A47">
              <w:rPr>
                <w:color w:val="000000"/>
                <w:kern w:val="0"/>
                <w:sz w:val="20"/>
                <w:szCs w:val="20"/>
              </w:rPr>
              <w:t xml:space="preserve"> </w:t>
            </w:r>
            <w:r w:rsidR="00481D28">
              <w:rPr>
                <w:color w:val="000000"/>
                <w:kern w:val="0"/>
                <w:sz w:val="20"/>
                <w:szCs w:val="20"/>
              </w:rPr>
              <w:t>0.466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B8CD4" w14:textId="77777777" w:rsidR="006D45E0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color w:val="000000"/>
                <w:kern w:val="0"/>
                <w:sz w:val="20"/>
                <w:szCs w:val="20"/>
              </w:rPr>
              <w:t>0.23</w:t>
            </w:r>
            <w:r w:rsidR="007D1D16">
              <w:rPr>
                <w:color w:val="000000"/>
                <w:kern w:val="0"/>
                <w:sz w:val="20"/>
                <w:szCs w:val="20"/>
              </w:rPr>
              <w:t xml:space="preserve"> </w:t>
            </w:r>
          </w:p>
          <w:p w14:paraId="2C8647AB" w14:textId="22190F45" w:rsidR="007D1D16" w:rsidRDefault="007D1D16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(−</w:t>
            </w:r>
            <w:r w:rsidR="006D45E0">
              <w:rPr>
                <w:color w:val="000000"/>
                <w:kern w:val="0"/>
                <w:sz w:val="20"/>
                <w:szCs w:val="20"/>
              </w:rPr>
              <w:t>0.22~0.59</w:t>
            </w:r>
            <w:r>
              <w:rPr>
                <w:color w:val="000000"/>
                <w:kern w:val="0"/>
                <w:sz w:val="20"/>
                <w:szCs w:val="20"/>
              </w:rPr>
              <w:t>)</w:t>
            </w:r>
          </w:p>
          <w:p w14:paraId="54B41777" w14:textId="2B5329F8" w:rsidR="00202A47" w:rsidRPr="00202A47" w:rsidRDefault="007D1D16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=</w:t>
            </w:r>
            <w:r w:rsidR="00202A47" w:rsidRPr="00202A47">
              <w:rPr>
                <w:color w:val="000000"/>
                <w:kern w:val="0"/>
                <w:sz w:val="20"/>
                <w:szCs w:val="20"/>
              </w:rPr>
              <w:t xml:space="preserve"> </w:t>
            </w:r>
            <w:r w:rsidR="00481D28">
              <w:rPr>
                <w:color w:val="000000"/>
                <w:kern w:val="0"/>
                <w:sz w:val="20"/>
                <w:szCs w:val="20"/>
              </w:rPr>
              <w:t>0.297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52605" w14:textId="3CE9C92F" w:rsidR="00202A47" w:rsidRPr="00202A47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055F9" w14:textId="77777777" w:rsidR="00202A47" w:rsidRPr="00202A47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284AA2" w:rsidRPr="00202A47" w14:paraId="2BA42429" w14:textId="77777777" w:rsidTr="00A62391">
        <w:trPr>
          <w:trHeight w:val="586"/>
          <w:jc w:val="center"/>
        </w:trPr>
        <w:tc>
          <w:tcPr>
            <w:tcW w:w="15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DB5995" w14:textId="77777777" w:rsidR="00202A47" w:rsidRPr="00202A47" w:rsidRDefault="00202A47" w:rsidP="002D0830">
            <w:pPr>
              <w:widowControl/>
              <w:jc w:val="right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202A47">
              <w:rPr>
                <w:b/>
                <w:bCs/>
                <w:color w:val="000000"/>
                <w:kern w:val="0"/>
                <w:sz w:val="20"/>
                <w:szCs w:val="20"/>
              </w:rPr>
              <w:t>PLT counts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C09AA3" w14:textId="77777777" w:rsidR="006D45E0" w:rsidRDefault="00202A47" w:rsidP="00481D2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color w:val="000000"/>
                <w:kern w:val="0"/>
                <w:sz w:val="20"/>
                <w:szCs w:val="20"/>
              </w:rPr>
              <w:t>0.32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</w:t>
            </w:r>
          </w:p>
          <w:p w14:paraId="34622899" w14:textId="4C00E792" w:rsidR="00202A47" w:rsidRDefault="00202A47" w:rsidP="00481D2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(−</w:t>
            </w:r>
            <w:r w:rsidR="00481D28">
              <w:rPr>
                <w:color w:val="000000"/>
                <w:kern w:val="0"/>
                <w:sz w:val="20"/>
                <w:szCs w:val="20"/>
              </w:rPr>
              <w:t>0.13~0.66</w:t>
            </w:r>
            <w:r>
              <w:rPr>
                <w:color w:val="000000"/>
                <w:kern w:val="0"/>
                <w:sz w:val="20"/>
                <w:szCs w:val="20"/>
              </w:rPr>
              <w:t>)</w:t>
            </w:r>
          </w:p>
          <w:p w14:paraId="2E089208" w14:textId="340D969C" w:rsidR="00202A47" w:rsidRPr="00202A47" w:rsidRDefault="00202A47" w:rsidP="00481D2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=</w:t>
            </w:r>
            <w:r w:rsidR="007D1D16">
              <w:rPr>
                <w:color w:val="000000"/>
                <w:kern w:val="0"/>
                <w:sz w:val="20"/>
                <w:szCs w:val="20"/>
              </w:rPr>
              <w:t xml:space="preserve"> 0.142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CED979" w14:textId="77777777" w:rsidR="006D45E0" w:rsidRPr="007F6F42" w:rsidRDefault="00202A47" w:rsidP="008477E0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>−</w:t>
            </w:r>
            <w:r w:rsidRPr="00202A47">
              <w:rPr>
                <w:b/>
                <w:bCs/>
                <w:color w:val="000000"/>
                <w:kern w:val="0"/>
                <w:sz w:val="20"/>
                <w:szCs w:val="20"/>
              </w:rPr>
              <w:t>0.54</w:t>
            </w:r>
            <w:r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</w:p>
          <w:p w14:paraId="6D154CFE" w14:textId="63CB281D" w:rsidR="00202A47" w:rsidRPr="007F6F42" w:rsidRDefault="00202A47" w:rsidP="008477E0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>(</w:t>
            </w:r>
            <w:r w:rsidR="008477E0"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>−0.79~ −0.14</w:t>
            </w:r>
            <w:r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>)</w:t>
            </w:r>
          </w:p>
          <w:p w14:paraId="19D6FBC6" w14:textId="6F0D7C70" w:rsidR="00202A47" w:rsidRPr="00202A47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7F6F42">
              <w:rPr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 =</w:t>
            </w:r>
            <w:r w:rsidR="007D1D16"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 0.009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438295" w14:textId="77777777" w:rsidR="006D45E0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−</w:t>
            </w:r>
            <w:r w:rsidRPr="00202A47">
              <w:rPr>
                <w:color w:val="000000"/>
                <w:kern w:val="0"/>
                <w:sz w:val="20"/>
                <w:szCs w:val="20"/>
              </w:rPr>
              <w:t>0.23</w:t>
            </w:r>
          </w:p>
          <w:p w14:paraId="2350DC89" w14:textId="77AD2A7A" w:rsidR="00202A47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 (−</w:t>
            </w:r>
            <w:r w:rsidR="008477E0">
              <w:rPr>
                <w:color w:val="000000"/>
                <w:kern w:val="0"/>
                <w:sz w:val="20"/>
                <w:szCs w:val="20"/>
              </w:rPr>
              <w:t>0.</w:t>
            </w:r>
            <w:r w:rsidR="00B2592C">
              <w:rPr>
                <w:color w:val="000000"/>
                <w:kern w:val="0"/>
                <w:sz w:val="20"/>
                <w:szCs w:val="20"/>
              </w:rPr>
              <w:t>60</w:t>
            </w:r>
            <w:r w:rsidR="008477E0">
              <w:rPr>
                <w:color w:val="000000"/>
                <w:kern w:val="0"/>
                <w:sz w:val="20"/>
                <w:szCs w:val="20"/>
              </w:rPr>
              <w:t>~</w:t>
            </w:r>
            <w:r w:rsidR="00B2592C">
              <w:rPr>
                <w:color w:val="000000"/>
                <w:kern w:val="0"/>
                <w:sz w:val="20"/>
                <w:szCs w:val="20"/>
              </w:rPr>
              <w:t>0.23</w:t>
            </w:r>
            <w:r>
              <w:rPr>
                <w:color w:val="000000"/>
                <w:kern w:val="0"/>
                <w:sz w:val="20"/>
                <w:szCs w:val="20"/>
              </w:rPr>
              <w:t>)</w:t>
            </w:r>
          </w:p>
          <w:p w14:paraId="67859D9D" w14:textId="6FD7D575" w:rsidR="00202A47" w:rsidRPr="00202A47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=</w:t>
            </w:r>
            <w:r w:rsidR="007D1D16">
              <w:rPr>
                <w:color w:val="000000"/>
                <w:kern w:val="0"/>
                <w:sz w:val="20"/>
                <w:szCs w:val="20"/>
              </w:rPr>
              <w:t xml:space="preserve"> 0.306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2C87EA" w14:textId="77777777" w:rsidR="006D45E0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color w:val="000000"/>
                <w:kern w:val="0"/>
                <w:sz w:val="20"/>
                <w:szCs w:val="20"/>
              </w:rPr>
              <w:t>0.01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</w:t>
            </w:r>
          </w:p>
          <w:p w14:paraId="6CC45ADC" w14:textId="6342B527" w:rsidR="00202A47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(−</w:t>
            </w:r>
            <w:r w:rsidR="006D45E0">
              <w:rPr>
                <w:color w:val="000000"/>
                <w:kern w:val="0"/>
                <w:sz w:val="20"/>
                <w:szCs w:val="20"/>
              </w:rPr>
              <w:t>0.43~0.43</w:t>
            </w:r>
            <w:r>
              <w:rPr>
                <w:color w:val="000000"/>
                <w:kern w:val="0"/>
                <w:sz w:val="20"/>
                <w:szCs w:val="20"/>
              </w:rPr>
              <w:t>)</w:t>
            </w:r>
          </w:p>
          <w:p w14:paraId="0BFC8334" w14:textId="4624D673" w:rsidR="00202A47" w:rsidRPr="00202A47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=</w:t>
            </w:r>
            <w:r w:rsidR="007D1D16">
              <w:rPr>
                <w:color w:val="000000"/>
                <w:kern w:val="0"/>
                <w:sz w:val="20"/>
                <w:szCs w:val="20"/>
              </w:rPr>
              <w:t xml:space="preserve"> 0.970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DEBAF1" w14:textId="77777777" w:rsidR="006D45E0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−</w:t>
            </w:r>
            <w:r w:rsidRPr="00202A47">
              <w:rPr>
                <w:color w:val="000000"/>
                <w:kern w:val="0"/>
                <w:sz w:val="20"/>
                <w:szCs w:val="20"/>
              </w:rPr>
              <w:t>0.28</w:t>
            </w:r>
            <w:r w:rsidR="007D1D16">
              <w:rPr>
                <w:color w:val="000000"/>
                <w:kern w:val="0"/>
                <w:sz w:val="20"/>
                <w:szCs w:val="20"/>
              </w:rPr>
              <w:t xml:space="preserve"> </w:t>
            </w:r>
          </w:p>
          <w:p w14:paraId="393EDC27" w14:textId="7466E150" w:rsidR="007D1D16" w:rsidRDefault="007D1D16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(−</w:t>
            </w:r>
            <w:r w:rsidR="002D0830">
              <w:rPr>
                <w:color w:val="000000"/>
                <w:kern w:val="0"/>
                <w:sz w:val="20"/>
                <w:szCs w:val="20"/>
              </w:rPr>
              <w:t>0.63~0.18</w:t>
            </w:r>
            <w:r>
              <w:rPr>
                <w:color w:val="000000"/>
                <w:kern w:val="0"/>
                <w:sz w:val="20"/>
                <w:szCs w:val="20"/>
              </w:rPr>
              <w:t>)</w:t>
            </w:r>
          </w:p>
          <w:p w14:paraId="71421C55" w14:textId="0E43D7D1" w:rsidR="00202A47" w:rsidRPr="00202A47" w:rsidRDefault="007D1D16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=</w:t>
            </w:r>
            <w:r w:rsidR="00481D28">
              <w:rPr>
                <w:color w:val="000000"/>
                <w:kern w:val="0"/>
                <w:sz w:val="20"/>
                <w:szCs w:val="20"/>
              </w:rPr>
              <w:t xml:space="preserve"> 0.214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44C729" w14:textId="77777777" w:rsidR="006D45E0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color w:val="000000"/>
                <w:kern w:val="0"/>
                <w:sz w:val="20"/>
                <w:szCs w:val="20"/>
              </w:rPr>
              <w:t>0.18</w:t>
            </w:r>
            <w:r w:rsidR="007D1D16">
              <w:rPr>
                <w:color w:val="000000"/>
                <w:kern w:val="0"/>
                <w:sz w:val="20"/>
                <w:szCs w:val="20"/>
              </w:rPr>
              <w:t xml:space="preserve"> </w:t>
            </w:r>
          </w:p>
          <w:p w14:paraId="2EEE0193" w14:textId="14718D42" w:rsidR="007D1D16" w:rsidRDefault="007D1D16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(−</w:t>
            </w:r>
            <w:r w:rsidR="006D45E0">
              <w:rPr>
                <w:color w:val="000000"/>
                <w:kern w:val="0"/>
                <w:sz w:val="20"/>
                <w:szCs w:val="20"/>
              </w:rPr>
              <w:t>0.27~0.57</w:t>
            </w:r>
            <w:r>
              <w:rPr>
                <w:color w:val="000000"/>
                <w:kern w:val="0"/>
                <w:sz w:val="20"/>
                <w:szCs w:val="20"/>
              </w:rPr>
              <w:t>)</w:t>
            </w:r>
          </w:p>
          <w:p w14:paraId="1045DCCC" w14:textId="5BBB1ED4" w:rsidR="00202A47" w:rsidRPr="00202A47" w:rsidRDefault="007D1D16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=</w:t>
            </w:r>
            <w:r w:rsidR="00481D28">
              <w:rPr>
                <w:color w:val="000000"/>
                <w:kern w:val="0"/>
                <w:sz w:val="20"/>
                <w:szCs w:val="20"/>
              </w:rPr>
              <w:t xml:space="preserve"> 0.414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75B7FF" w14:textId="77777777" w:rsidR="006D45E0" w:rsidRPr="007F6F42" w:rsidRDefault="00202A47" w:rsidP="008477E0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>−</w:t>
            </w:r>
            <w:r w:rsidRPr="00202A47">
              <w:rPr>
                <w:b/>
                <w:bCs/>
                <w:color w:val="000000"/>
                <w:kern w:val="0"/>
                <w:sz w:val="20"/>
                <w:szCs w:val="20"/>
              </w:rPr>
              <w:t>0.58</w:t>
            </w:r>
            <w:r w:rsidR="007D1D16"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</w:p>
          <w:p w14:paraId="0D0ACA2A" w14:textId="4DF8D7A5" w:rsidR="007D1D16" w:rsidRPr="007F6F42" w:rsidRDefault="007D1D16" w:rsidP="008477E0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>(−</w:t>
            </w:r>
            <w:r w:rsidR="006D45E0"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>0.81~ −0.20</w:t>
            </w:r>
            <w:r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>)</w:t>
            </w:r>
          </w:p>
          <w:p w14:paraId="63343195" w14:textId="3FA05039" w:rsidR="00202A47" w:rsidRPr="00202A47" w:rsidRDefault="007D1D16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7F6F42">
              <w:rPr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 =</w:t>
            </w:r>
            <w:r w:rsidR="00202A47" w:rsidRPr="00202A47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="00481D28"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BB1FB5" w14:textId="77777777" w:rsidR="006D45E0" w:rsidRPr="007F6F42" w:rsidRDefault="00202A47" w:rsidP="008477E0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>−</w:t>
            </w:r>
            <w:r w:rsidRPr="00202A47">
              <w:rPr>
                <w:b/>
                <w:bCs/>
                <w:color w:val="000000"/>
                <w:kern w:val="0"/>
                <w:sz w:val="20"/>
                <w:szCs w:val="20"/>
              </w:rPr>
              <w:t>0.60</w:t>
            </w:r>
            <w:r w:rsidR="007D1D16"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</w:p>
          <w:p w14:paraId="3F3F5FF0" w14:textId="570674C9" w:rsidR="007D1D16" w:rsidRPr="007F6F42" w:rsidRDefault="007D1D16" w:rsidP="008477E0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>(−</w:t>
            </w:r>
            <w:r w:rsidR="006D45E0"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>0.82~ −0.22</w:t>
            </w:r>
            <w:r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>)</w:t>
            </w:r>
          </w:p>
          <w:p w14:paraId="645F192A" w14:textId="06E8BE02" w:rsidR="00202A47" w:rsidRPr="00202A47" w:rsidRDefault="007D1D16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7F6F42">
              <w:rPr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 =</w:t>
            </w:r>
            <w:r w:rsidR="00202A47" w:rsidRPr="00202A47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="00481D28"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971B18" w14:textId="77777777" w:rsidR="006D45E0" w:rsidRPr="007F6F42" w:rsidRDefault="00202A47" w:rsidP="008477E0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>−</w:t>
            </w:r>
            <w:r w:rsidRPr="00202A47">
              <w:rPr>
                <w:b/>
                <w:bCs/>
                <w:color w:val="000000"/>
                <w:kern w:val="0"/>
                <w:sz w:val="20"/>
                <w:szCs w:val="20"/>
              </w:rPr>
              <w:t>0.46</w:t>
            </w:r>
            <w:r w:rsidR="007D1D16"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</w:p>
          <w:p w14:paraId="0A504946" w14:textId="33B1F880" w:rsidR="007D1D16" w:rsidRPr="007F6F42" w:rsidRDefault="007D1D16" w:rsidP="008477E0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>(−</w:t>
            </w:r>
            <w:r w:rsidR="006D45E0"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>0.75~ −0.04</w:t>
            </w:r>
            <w:r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>)</w:t>
            </w:r>
          </w:p>
          <w:p w14:paraId="2F5539A6" w14:textId="6FF4C84A" w:rsidR="00202A47" w:rsidRPr="00202A47" w:rsidRDefault="007D1D16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7F6F42">
              <w:rPr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 =</w:t>
            </w:r>
            <w:r w:rsidR="00202A47" w:rsidRPr="00202A47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="00481D28" w:rsidRPr="007F6F42">
              <w:rPr>
                <w:b/>
                <w:bCs/>
                <w:color w:val="000000"/>
                <w:kern w:val="0"/>
                <w:sz w:val="20"/>
                <w:szCs w:val="20"/>
              </w:rPr>
              <w:t>0.031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916387" w14:textId="349A83CF" w:rsidR="00202A47" w:rsidRPr="00202A47" w:rsidRDefault="00202A47" w:rsidP="008477E0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202A47"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</w:tr>
    </w:tbl>
    <w:p w14:paraId="6EA5F4A1" w14:textId="756F5C78" w:rsidR="00202A47" w:rsidRDefault="00426F83" w:rsidP="009F5EEB">
      <w:pPr>
        <w:spacing w:line="360" w:lineRule="auto"/>
        <w:rPr>
          <w:szCs w:val="21"/>
        </w:rPr>
      </w:pPr>
      <w:r>
        <w:rPr>
          <w:sz w:val="24"/>
          <w:szCs w:val="32"/>
        </w:rPr>
        <w:t xml:space="preserve">Data represent the value of </w:t>
      </w:r>
      <w:r w:rsidRPr="00426F83">
        <w:rPr>
          <w:sz w:val="24"/>
          <w:szCs w:val="32"/>
        </w:rPr>
        <w:t>Spearman</w:t>
      </w:r>
      <w:r>
        <w:rPr>
          <w:sz w:val="24"/>
          <w:szCs w:val="32"/>
        </w:rPr>
        <w:t xml:space="preserve"> </w:t>
      </w:r>
      <w:r w:rsidRPr="00426F83">
        <w:rPr>
          <w:i/>
          <w:iCs/>
          <w:sz w:val="24"/>
          <w:szCs w:val="32"/>
        </w:rPr>
        <w:t>r</w:t>
      </w:r>
      <w:r>
        <w:rPr>
          <w:sz w:val="24"/>
          <w:szCs w:val="32"/>
        </w:rPr>
        <w:t xml:space="preserve">, (95%CI), and </w:t>
      </w:r>
      <w:r w:rsidRPr="00426F83">
        <w:rPr>
          <w:i/>
          <w:iCs/>
          <w:sz w:val="24"/>
          <w:szCs w:val="32"/>
        </w:rPr>
        <w:t>P</w:t>
      </w:r>
      <w:r>
        <w:rPr>
          <w:sz w:val="24"/>
          <w:szCs w:val="32"/>
        </w:rPr>
        <w:t xml:space="preserve"> value, respectively. </w:t>
      </w:r>
      <w:r w:rsidRPr="00426F83">
        <w:rPr>
          <w:sz w:val="24"/>
          <w:szCs w:val="32"/>
        </w:rPr>
        <w:t xml:space="preserve">The prefix "s-" indicates serum, e.g., s-ADAMTS-13 refers to ADAMTS-13 present in serum. Results in bold are significant at </w:t>
      </w:r>
      <w:r>
        <w:rPr>
          <w:i/>
          <w:iCs/>
          <w:sz w:val="24"/>
          <w:szCs w:val="32"/>
        </w:rPr>
        <w:t>P</w:t>
      </w:r>
      <w:r w:rsidRPr="00426F83">
        <w:rPr>
          <w:sz w:val="24"/>
          <w:szCs w:val="32"/>
        </w:rPr>
        <w:t>&lt;0.05.</w:t>
      </w:r>
    </w:p>
    <w:sectPr w:rsidR="00202A47" w:rsidSect="006D45E0">
      <w:pgSz w:w="18711" w:h="13608" w:orient="landscape" w:code="9"/>
      <w:pgMar w:top="1077" w:right="1440" w:bottom="107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D0C5BA" w14:textId="77777777" w:rsidR="00E337AE" w:rsidRDefault="00E337AE" w:rsidP="006F6ABE">
      <w:r>
        <w:separator/>
      </w:r>
    </w:p>
  </w:endnote>
  <w:endnote w:type="continuationSeparator" w:id="0">
    <w:p w14:paraId="099D33A5" w14:textId="77777777" w:rsidR="00E337AE" w:rsidRDefault="00E337AE" w:rsidP="006F6A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69947432"/>
      <w:docPartObj>
        <w:docPartGallery w:val="Page Numbers (Bottom of Page)"/>
        <w:docPartUnique/>
      </w:docPartObj>
    </w:sdtPr>
    <w:sdtContent>
      <w:p w14:paraId="50154CBC" w14:textId="77777777" w:rsidR="00E744F4" w:rsidRDefault="0000000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82119C">
          <w:rPr>
            <w:noProof/>
            <w:lang w:val="zh-CN"/>
          </w:rPr>
          <w:t>12</w:t>
        </w:r>
        <w:r>
          <w:rPr>
            <w:noProof/>
            <w:lang w:val="zh-CN"/>
          </w:rPr>
          <w:fldChar w:fldCharType="end"/>
        </w:r>
      </w:p>
    </w:sdtContent>
  </w:sdt>
  <w:p w14:paraId="5C2D95EC" w14:textId="77777777" w:rsidR="00E744F4" w:rsidRDefault="00E744F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8624FB" w14:textId="77777777" w:rsidR="00E337AE" w:rsidRDefault="00E337AE" w:rsidP="006F6ABE">
      <w:r>
        <w:separator/>
      </w:r>
    </w:p>
  </w:footnote>
  <w:footnote w:type="continuationSeparator" w:id="0">
    <w:p w14:paraId="73FE8AD2" w14:textId="77777777" w:rsidR="00E337AE" w:rsidRDefault="00E337AE" w:rsidP="006F6A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FCE"/>
    <w:rsid w:val="00073D68"/>
    <w:rsid w:val="000838BB"/>
    <w:rsid w:val="000975AA"/>
    <w:rsid w:val="000D5780"/>
    <w:rsid w:val="00202A47"/>
    <w:rsid w:val="00284AA2"/>
    <w:rsid w:val="002D0830"/>
    <w:rsid w:val="00352767"/>
    <w:rsid w:val="00426F83"/>
    <w:rsid w:val="00440899"/>
    <w:rsid w:val="00481D28"/>
    <w:rsid w:val="005646AB"/>
    <w:rsid w:val="005C36A8"/>
    <w:rsid w:val="006D45E0"/>
    <w:rsid w:val="006F6ABE"/>
    <w:rsid w:val="007825DC"/>
    <w:rsid w:val="007A2E05"/>
    <w:rsid w:val="007D1D16"/>
    <w:rsid w:val="007F6F42"/>
    <w:rsid w:val="008477E0"/>
    <w:rsid w:val="00871D6D"/>
    <w:rsid w:val="008C5988"/>
    <w:rsid w:val="009F5EEB"/>
    <w:rsid w:val="00A62391"/>
    <w:rsid w:val="00A62FCE"/>
    <w:rsid w:val="00AC196D"/>
    <w:rsid w:val="00AC5E30"/>
    <w:rsid w:val="00B2592C"/>
    <w:rsid w:val="00C97A4A"/>
    <w:rsid w:val="00D50099"/>
    <w:rsid w:val="00DE5077"/>
    <w:rsid w:val="00E337AE"/>
    <w:rsid w:val="00E744F4"/>
    <w:rsid w:val="00E96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6B3611"/>
  <w15:chartTrackingRefBased/>
  <w15:docId w15:val="{4D61C5A2-3003-453C-929C-E7E93A9BC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6ABE"/>
    <w:pPr>
      <w:widowControl w:val="0"/>
      <w:jc w:val="both"/>
    </w:pPr>
    <w:rPr>
      <w:rFonts w:ascii="Times New Roman" w:eastAsia="宋体" w:hAnsi="Times New Roman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F6ABE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6F6AB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F6AB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6F6ABE"/>
    <w:rPr>
      <w:sz w:val="18"/>
      <w:szCs w:val="18"/>
    </w:rPr>
  </w:style>
  <w:style w:type="table" w:styleId="a7">
    <w:name w:val="Table Grid"/>
    <w:basedOn w:val="a1"/>
    <w:rsid w:val="006F6ABE"/>
    <w:rPr>
      <w:rFonts w:ascii="Times New Roman" w:eastAsia="宋体" w:hAnsi="Times New Roman" w:cs="Times New Roman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766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webSettings" Target="webSettings.xml"/><Relationship Id="rId7" Type="http://schemas.openxmlformats.org/officeDocument/2006/relationships/package" Target="embeddings/Microsoft_Visio___.vsd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277</TotalTime>
  <Pages>5</Pages>
  <Words>728</Words>
  <Characters>4156</Characters>
  <Application>Microsoft Office Word</Application>
  <DocSecurity>0</DocSecurity>
  <Lines>34</Lines>
  <Paragraphs>9</Paragraphs>
  <ScaleCrop>false</ScaleCrop>
  <Company/>
  <LinksUpToDate>false</LinksUpToDate>
  <CharactersWithSpaces>4875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XLZ</dc:creator>
  <cp:keywords/>
  <dc:description/>
  <cp:lastModifiedBy>XLZ</cp:lastModifiedBy>
  <cp:revision>24</cp:revision>
  <dcterms:created xsi:type="dcterms:W3CDTF">2023-08-13T06:31:00Z</dcterms:created>
  <dcterms:modified xsi:type="dcterms:W3CDTF">2023-08-15T23:56:00Z</dcterms:modified>
</cp:coreProperties>
</file>