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6BC6EC61" wp14:paraId="2C078E63" wp14:textId="50837A1E">
      <w:pPr>
        <w:pStyle w:val="Normal"/>
        <w:spacing w:line="257" w:lineRule="auto"/>
      </w:pPr>
      <w:r w:rsidRPr="6BC6EC61" w:rsidR="7439A84C">
        <w:rPr>
          <w:b w:val="1"/>
          <w:bCs w:val="1"/>
        </w:rPr>
        <w:t xml:space="preserve">Risk of Bias </w:t>
      </w:r>
      <w:r w:rsidRPr="6BC6EC61" w:rsidR="29F50286">
        <w:rPr>
          <w:b w:val="1"/>
          <w:bCs w:val="1"/>
        </w:rPr>
        <w:t>of studies included in the m</w:t>
      </w:r>
      <w:r w:rsidRPr="6BC6EC61" w:rsidR="29F50286">
        <w:rPr>
          <w:rFonts w:ascii="Calibri" w:hAnsi="Calibri" w:eastAsia="Calibri" w:cs="Calibri"/>
          <w:b w:val="1"/>
          <w:bCs w:val="1"/>
          <w:noProof w:val="0"/>
          <w:sz w:val="22"/>
          <w:szCs w:val="22"/>
          <w:lang w:val="en-US"/>
        </w:rPr>
        <w:t xml:space="preserve">eta-analysis of physical activity post-intervention in the physical activity intervention group compared to the control </w:t>
      </w:r>
      <w:r w:rsidRPr="6BC6EC61" w:rsidR="29F50286">
        <w:rPr>
          <w:rFonts w:ascii="Calibri" w:hAnsi="Calibri" w:eastAsia="Calibri" w:cs="Calibri"/>
          <w:b w:val="1"/>
          <w:bCs w:val="1"/>
          <w:noProof w:val="0"/>
          <w:sz w:val="22"/>
          <w:szCs w:val="22"/>
          <w:lang w:val="en-US"/>
        </w:rPr>
        <w:t>group</w:t>
      </w:r>
      <w:r w:rsidRPr="6BC6EC61" w:rsidR="29F50286">
        <w:rPr>
          <w:rFonts w:ascii="Calibri" w:hAnsi="Calibri" w:eastAsia="Calibri" w:cs="Calibri"/>
          <w:b w:val="1"/>
          <w:bCs w:val="1"/>
          <w:noProof w:val="0"/>
          <w:sz w:val="22"/>
          <w:szCs w:val="22"/>
          <w:lang w:val="en-US"/>
        </w:rPr>
        <w:t xml:space="preserve">. </w:t>
      </w:r>
      <w:r>
        <w:br/>
      </w:r>
    </w:p>
    <w:tbl>
      <w:tblPr>
        <w:tblStyle w:val="TableNormal"/>
        <w:tblW w:w="0" w:type="auto"/>
        <w:tblLayout w:type="fixed"/>
        <w:tblLook w:val="06A0" w:firstRow="1" w:lastRow="0" w:firstColumn="1" w:lastColumn="0" w:noHBand="1" w:noVBand="1"/>
      </w:tblPr>
      <w:tblGrid>
        <w:gridCol w:w="1052"/>
        <w:gridCol w:w="2068"/>
        <w:gridCol w:w="1052"/>
        <w:gridCol w:w="2068"/>
        <w:gridCol w:w="1052"/>
        <w:gridCol w:w="2068"/>
      </w:tblGrid>
      <w:tr w:rsidR="6BC6EC61" w:rsidTr="6BC6EC61" w14:paraId="539D3D45">
        <w:trPr>
          <w:trHeight w:val="600"/>
        </w:trPr>
        <w:tc>
          <w:tcPr>
            <w:tcW w:w="1052" w:type="dxa"/>
            <w:tcBorders>
              <w:top w:val="single" w:sz="4"/>
              <w:left w:val="single" w:sz="4"/>
              <w:bottom w:val="single" w:sz="4"/>
              <w:right w:val="single" w:sz="4"/>
            </w:tcBorders>
            <w:tcMar/>
            <w:vAlign w:val="center"/>
          </w:tcPr>
          <w:p w:rsidR="6BC6EC61" w:rsidP="6BC6EC61" w:rsidRDefault="6BC6EC61" w14:paraId="3E01CBC0" w14:textId="015BE9E4">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Unique ID</w:t>
            </w:r>
          </w:p>
        </w:tc>
        <w:tc>
          <w:tcPr>
            <w:tcW w:w="2068" w:type="dxa"/>
            <w:tcBorders>
              <w:top w:val="single" w:sz="4"/>
              <w:left w:val="single" w:sz="4"/>
              <w:bottom w:val="single" w:sz="4"/>
              <w:right w:val="single" w:sz="4"/>
            </w:tcBorders>
            <w:tcMar/>
            <w:vAlign w:val="center"/>
          </w:tcPr>
          <w:p w:rsidR="6BC6EC61" w:rsidP="6BC6EC61" w:rsidRDefault="6BC6EC61" w14:paraId="0DFBA884" w14:textId="7D21E19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Pinto</w:t>
            </w:r>
          </w:p>
        </w:tc>
        <w:tc>
          <w:tcPr>
            <w:tcW w:w="1052" w:type="dxa"/>
            <w:tcBorders>
              <w:top w:val="single" w:sz="4"/>
              <w:left w:val="single" w:sz="4"/>
              <w:bottom w:val="single" w:sz="4"/>
              <w:right w:val="single" w:sz="4"/>
            </w:tcBorders>
            <w:tcMar/>
            <w:vAlign w:val="center"/>
          </w:tcPr>
          <w:p w:rsidR="6BC6EC61" w:rsidP="6BC6EC61" w:rsidRDefault="6BC6EC61" w14:paraId="421C469B" w14:textId="7D4D07CE">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Study ID</w:t>
            </w:r>
          </w:p>
        </w:tc>
        <w:tc>
          <w:tcPr>
            <w:tcW w:w="2068" w:type="dxa"/>
            <w:tcBorders>
              <w:top w:val="single" w:sz="4"/>
              <w:left w:val="single" w:sz="4"/>
              <w:bottom w:val="single" w:sz="4"/>
              <w:right w:val="single" w:sz="4"/>
            </w:tcBorders>
            <w:tcMar/>
            <w:vAlign w:val="center"/>
          </w:tcPr>
          <w:p w:rsidR="6BC6EC61" w:rsidP="6BC6EC61" w:rsidRDefault="6BC6EC61" w14:paraId="52F99C45" w14:textId="759D466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Pinto et al., 2021</w:t>
            </w:r>
          </w:p>
        </w:tc>
        <w:tc>
          <w:tcPr>
            <w:tcW w:w="1052" w:type="dxa"/>
            <w:tcBorders>
              <w:top w:val="single" w:sz="4"/>
              <w:left w:val="single" w:sz="4"/>
              <w:bottom w:val="single" w:sz="4"/>
              <w:right w:val="single" w:sz="4"/>
            </w:tcBorders>
            <w:tcMar/>
            <w:vAlign w:val="center"/>
          </w:tcPr>
          <w:p w:rsidR="6BC6EC61" w:rsidP="6BC6EC61" w:rsidRDefault="6BC6EC61" w14:paraId="49727C06" w14:textId="5C82D586">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Assessor</w:t>
            </w:r>
          </w:p>
        </w:tc>
        <w:tc>
          <w:tcPr>
            <w:tcW w:w="2068" w:type="dxa"/>
            <w:tcBorders>
              <w:top w:val="single" w:sz="4"/>
              <w:left w:val="single" w:sz="4"/>
              <w:bottom w:val="single" w:sz="4"/>
              <w:right w:val="single" w:sz="4"/>
            </w:tcBorders>
            <w:tcMar/>
            <w:vAlign w:val="center"/>
          </w:tcPr>
          <w:p w:rsidR="6BC6EC61" w:rsidP="6BC6EC61" w:rsidRDefault="6BC6EC61" w14:paraId="1BF7B5F3" w14:textId="45D06F3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AD</w:t>
            </w:r>
          </w:p>
        </w:tc>
      </w:tr>
      <w:tr w:rsidR="6BC6EC61" w:rsidTr="6BC6EC61" w14:paraId="797715C6">
        <w:trPr>
          <w:trHeight w:val="600"/>
        </w:trPr>
        <w:tc>
          <w:tcPr>
            <w:tcW w:w="1052" w:type="dxa"/>
            <w:tcBorders>
              <w:top w:val="single" w:sz="4"/>
              <w:left w:val="single" w:sz="4"/>
              <w:bottom w:val="single" w:sz="4"/>
              <w:right w:val="single" w:sz="4"/>
            </w:tcBorders>
            <w:tcMar/>
            <w:vAlign w:val="center"/>
          </w:tcPr>
          <w:p w:rsidR="6BC6EC61" w:rsidP="6BC6EC61" w:rsidRDefault="6BC6EC61" w14:paraId="00DFFCB3" w14:textId="7A08CCF6">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Ref or Label</w:t>
            </w:r>
          </w:p>
        </w:tc>
        <w:tc>
          <w:tcPr>
            <w:tcW w:w="2068" w:type="dxa"/>
            <w:tcBorders>
              <w:top w:val="single" w:sz="4"/>
              <w:left w:val="single" w:sz="4"/>
              <w:bottom w:val="single" w:sz="4"/>
              <w:right w:val="single" w:sz="4"/>
            </w:tcBorders>
            <w:tcMar/>
            <w:vAlign w:val="center"/>
          </w:tcPr>
          <w:p w:rsidR="6BC6EC61" w:rsidP="6BC6EC61" w:rsidRDefault="6BC6EC61" w14:paraId="10A7331B" w14:textId="1A78FF9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c>
          <w:tcPr>
            <w:tcW w:w="1052" w:type="dxa"/>
            <w:tcBorders>
              <w:top w:val="single" w:sz="4"/>
              <w:left w:val="single" w:sz="4"/>
              <w:bottom w:val="single" w:sz="4"/>
              <w:right w:val="single" w:sz="4"/>
            </w:tcBorders>
            <w:tcMar/>
            <w:vAlign w:val="center"/>
          </w:tcPr>
          <w:p w:rsidR="6BC6EC61" w:rsidP="6BC6EC61" w:rsidRDefault="6BC6EC61" w14:paraId="5CBF79D3" w14:textId="2C227725">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Aim</w:t>
            </w:r>
          </w:p>
        </w:tc>
        <w:tc>
          <w:tcPr>
            <w:tcW w:w="2068" w:type="dxa"/>
            <w:tcBorders>
              <w:top w:val="single" w:sz="4"/>
              <w:left w:val="single" w:sz="4"/>
              <w:bottom w:val="single" w:sz="4"/>
              <w:right w:val="single" w:sz="4"/>
            </w:tcBorders>
            <w:tcMar/>
            <w:vAlign w:val="top"/>
          </w:tcPr>
          <w:p w:rsidR="6BC6EC61" w:rsidP="6BC6EC61" w:rsidRDefault="6BC6EC61" w14:paraId="4C129891" w14:textId="5D62935A">
            <w:pPr>
              <w:spacing w:before="0" w:beforeAutospacing="off" w:after="0" w:afterAutospacing="off"/>
              <w:jc w:val="left"/>
              <w:rPr>
                <w:rFonts w:ascii="Arial" w:hAnsi="Arial" w:eastAsia="Arial" w:cs="Arial"/>
                <w:b w:val="0"/>
                <w:bCs w:val="0"/>
                <w:i w:val="0"/>
                <w:iCs w:val="0"/>
                <w:strike w:val="0"/>
                <w:dstrike w:val="0"/>
                <w:color w:val="000000" w:themeColor="text1" w:themeTint="FF" w:themeShade="FF"/>
                <w:sz w:val="22"/>
                <w:szCs w:val="22"/>
                <w:u w:val="none"/>
              </w:rPr>
            </w:pPr>
            <w:r w:rsidRPr="6BC6EC61" w:rsidR="6BC6EC61">
              <w:rPr>
                <w:rFonts w:ascii="Arial" w:hAnsi="Arial" w:eastAsia="Arial" w:cs="Arial"/>
                <w:b w:val="0"/>
                <w:bCs w:val="0"/>
                <w:i w:val="0"/>
                <w:iCs w:val="0"/>
                <w:strike w:val="0"/>
                <w:dstrike w:val="0"/>
                <w:color w:val="000000" w:themeColor="text1" w:themeTint="FF" w:themeShade="FF"/>
                <w:sz w:val="22"/>
                <w:szCs w:val="22"/>
                <w:u w:val="none"/>
              </w:rPr>
              <w:t>assignment to intervention (the 'intention-to-treat' effect)</w:t>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br/>
            </w:r>
          </w:p>
        </w:tc>
        <w:tc>
          <w:tcPr>
            <w:tcW w:w="1052" w:type="dxa"/>
            <w:tcBorders>
              <w:top w:val="single" w:sz="4"/>
              <w:left w:val="single" w:sz="4"/>
              <w:bottom w:val="nil"/>
              <w:right w:val="nil"/>
            </w:tcBorders>
            <w:tcMar/>
            <w:vAlign w:val="center"/>
          </w:tcPr>
          <w:p w:rsidR="6BC6EC61" w:rsidRDefault="6BC6EC61" w14:paraId="0D91DA4C" w14:textId="14712C62"/>
        </w:tc>
        <w:tc>
          <w:tcPr>
            <w:tcW w:w="2068" w:type="dxa"/>
            <w:tcBorders>
              <w:top w:val="single" w:sz="4"/>
              <w:left w:val="single" w:sz="4"/>
              <w:bottom w:val="single" w:sz="4"/>
              <w:right w:val="single" w:sz="4"/>
            </w:tcBorders>
            <w:tcMar/>
            <w:vAlign w:val="center"/>
          </w:tcPr>
          <w:p w:rsidR="6BC6EC61" w:rsidP="6BC6EC61" w:rsidRDefault="6BC6EC61" w14:paraId="3CE6CC8C" w14:textId="1DEE389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26FEC418">
        <w:trPr>
          <w:trHeight w:val="600"/>
        </w:trPr>
        <w:tc>
          <w:tcPr>
            <w:tcW w:w="1052" w:type="dxa"/>
            <w:tcBorders>
              <w:top w:val="single" w:sz="4"/>
              <w:left w:val="single" w:sz="4"/>
              <w:bottom w:val="nil"/>
              <w:right w:val="single" w:sz="4"/>
            </w:tcBorders>
            <w:tcMar/>
            <w:vAlign w:val="center"/>
          </w:tcPr>
          <w:p w:rsidR="6BC6EC61" w:rsidP="6BC6EC61" w:rsidRDefault="6BC6EC61" w14:paraId="7937D25B" w14:textId="141EC739">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Experimental</w:t>
            </w:r>
          </w:p>
        </w:tc>
        <w:tc>
          <w:tcPr>
            <w:tcW w:w="2068" w:type="dxa"/>
            <w:tcBorders>
              <w:top w:val="single" w:sz="4"/>
              <w:left w:val="single" w:sz="4"/>
              <w:bottom w:val="nil"/>
              <w:right w:val="single" w:sz="4"/>
            </w:tcBorders>
            <w:tcMar/>
            <w:vAlign w:val="center"/>
          </w:tcPr>
          <w:p w:rsidR="6BC6EC61" w:rsidP="6BC6EC61" w:rsidRDefault="6BC6EC61" w14:paraId="665B99C0" w14:textId="66DF23C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Habitual PA + Audiobook</w:t>
            </w:r>
          </w:p>
        </w:tc>
        <w:tc>
          <w:tcPr>
            <w:tcW w:w="1052" w:type="dxa"/>
            <w:tcBorders>
              <w:top w:val="single" w:sz="4"/>
              <w:left w:val="single" w:sz="4"/>
              <w:bottom w:val="nil"/>
              <w:right w:val="single" w:sz="4"/>
            </w:tcBorders>
            <w:tcMar/>
            <w:vAlign w:val="center"/>
          </w:tcPr>
          <w:p w:rsidR="6BC6EC61" w:rsidP="6BC6EC61" w:rsidRDefault="6BC6EC61" w14:paraId="49AF20F3" w14:textId="71F64F2C">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Comparator</w:t>
            </w:r>
          </w:p>
        </w:tc>
        <w:tc>
          <w:tcPr>
            <w:tcW w:w="2068" w:type="dxa"/>
            <w:tcBorders>
              <w:top w:val="single" w:sz="4"/>
              <w:left w:val="single" w:sz="4"/>
              <w:bottom w:val="nil"/>
              <w:right w:val="single" w:sz="4"/>
            </w:tcBorders>
            <w:tcMar/>
            <w:vAlign w:val="top"/>
          </w:tcPr>
          <w:p w:rsidR="6BC6EC61" w:rsidP="6BC6EC61" w:rsidRDefault="6BC6EC61" w14:paraId="1A5B96C6" w14:textId="6352255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Habitual PA + no audiobook</w:t>
            </w:r>
          </w:p>
        </w:tc>
        <w:tc>
          <w:tcPr>
            <w:tcW w:w="1052" w:type="dxa"/>
            <w:tcBorders>
              <w:top w:val="single" w:sz="4"/>
              <w:left w:val="single" w:sz="4"/>
              <w:bottom w:val="single" w:sz="4"/>
              <w:right w:val="single" w:sz="4"/>
            </w:tcBorders>
            <w:tcMar/>
            <w:vAlign w:val="center"/>
          </w:tcPr>
          <w:p w:rsidR="6BC6EC61" w:rsidP="6BC6EC61" w:rsidRDefault="6BC6EC61" w14:paraId="79AD0607" w14:textId="480B1D0E">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Source</w:t>
            </w:r>
          </w:p>
        </w:tc>
        <w:tc>
          <w:tcPr>
            <w:tcW w:w="2068" w:type="dxa"/>
            <w:tcBorders>
              <w:top w:val="single" w:sz="4"/>
              <w:left w:val="single" w:sz="4"/>
              <w:bottom w:val="nil"/>
              <w:right w:val="single" w:sz="4"/>
            </w:tcBorders>
            <w:tcMar/>
            <w:vAlign w:val="center"/>
          </w:tcPr>
          <w:p w:rsidR="6BC6EC61" w:rsidP="6BC6EC61" w:rsidRDefault="6BC6EC61" w14:paraId="54351A0C" w14:textId="2497189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rsidRPr="6BC6EC61" w:rsidR="6BC6EC61">
              <w:rPr>
                <w:rFonts w:ascii="Arial" w:hAnsi="Arial" w:eastAsia="Arial" w:cs="Arial"/>
                <w:b w:val="0"/>
                <w:bCs w:val="0"/>
                <w:i w:val="0"/>
                <w:iCs w:val="0"/>
                <w:strike w:val="0"/>
                <w:dstrike w:val="0"/>
                <w:color w:val="000000" w:themeColor="text1" w:themeTint="FF" w:themeShade="FF"/>
                <w:sz w:val="22"/>
                <w:szCs w:val="22"/>
                <w:u w:val="none"/>
              </w:rPr>
              <w:t>Journal article(s)</w:t>
            </w:r>
          </w:p>
        </w:tc>
      </w:tr>
      <w:tr w:rsidR="6BC6EC61" w:rsidTr="6BC6EC61" w14:paraId="6DD3F364">
        <w:trPr>
          <w:trHeight w:val="600"/>
        </w:trPr>
        <w:tc>
          <w:tcPr>
            <w:tcW w:w="1052" w:type="dxa"/>
            <w:tcBorders>
              <w:top w:val="single" w:sz="4"/>
              <w:left w:val="single" w:sz="4"/>
              <w:bottom w:val="double" w:sz="5"/>
              <w:right w:val="single" w:sz="4"/>
            </w:tcBorders>
            <w:tcMar/>
            <w:vAlign w:val="center"/>
          </w:tcPr>
          <w:p w:rsidR="6BC6EC61" w:rsidP="6BC6EC61" w:rsidRDefault="6BC6EC61" w14:paraId="667F6A14" w14:textId="245913B4">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Outcome</w:t>
            </w:r>
          </w:p>
        </w:tc>
        <w:tc>
          <w:tcPr>
            <w:tcW w:w="2068" w:type="dxa"/>
            <w:tcBorders>
              <w:top w:val="single" w:sz="4"/>
              <w:left w:val="single" w:sz="4"/>
              <w:bottom w:val="double" w:sz="5"/>
              <w:right w:val="single" w:sz="4"/>
            </w:tcBorders>
            <w:tcMar/>
            <w:vAlign w:val="center"/>
          </w:tcPr>
          <w:p w:rsidR="6BC6EC61" w:rsidP="6BC6EC61" w:rsidRDefault="6BC6EC61" w14:paraId="060C5B0C" w14:textId="09C29495">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Step count</w:t>
            </w:r>
          </w:p>
        </w:tc>
        <w:tc>
          <w:tcPr>
            <w:tcW w:w="1052" w:type="dxa"/>
            <w:tcBorders>
              <w:top w:val="single" w:sz="4"/>
              <w:left w:val="single" w:sz="4"/>
              <w:bottom w:val="double" w:sz="5"/>
              <w:right w:val="single" w:sz="4"/>
            </w:tcBorders>
            <w:tcMar/>
            <w:vAlign w:val="center"/>
          </w:tcPr>
          <w:p w:rsidR="6BC6EC61" w:rsidP="6BC6EC61" w:rsidRDefault="6BC6EC61" w14:paraId="6F4E8E27" w14:textId="60487475">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Results</w:t>
            </w:r>
          </w:p>
        </w:tc>
        <w:tc>
          <w:tcPr>
            <w:tcW w:w="2068" w:type="dxa"/>
            <w:tcBorders>
              <w:top w:val="single" w:sz="4"/>
              <w:left w:val="single" w:sz="4"/>
              <w:bottom w:val="double" w:sz="5"/>
              <w:right w:val="single" w:sz="4"/>
            </w:tcBorders>
            <w:tcMar/>
            <w:vAlign w:val="center"/>
          </w:tcPr>
          <w:p w:rsidR="6BC6EC61" w:rsidP="6BC6EC61" w:rsidRDefault="6BC6EC61" w14:paraId="726EDE50" w14:textId="56D74C1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c>
          <w:tcPr>
            <w:tcW w:w="1052" w:type="dxa"/>
            <w:tcBorders>
              <w:top w:val="single" w:sz="4"/>
              <w:left w:val="single" w:sz="4"/>
              <w:bottom w:val="double" w:sz="5"/>
              <w:right w:val="single" w:sz="4"/>
            </w:tcBorders>
            <w:tcMar/>
            <w:vAlign w:val="center"/>
          </w:tcPr>
          <w:p w:rsidR="6BC6EC61" w:rsidP="6BC6EC61" w:rsidRDefault="6BC6EC61" w14:paraId="11490754" w14:textId="38A274E1">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Weight</w:t>
            </w:r>
          </w:p>
        </w:tc>
        <w:tc>
          <w:tcPr>
            <w:tcW w:w="2068" w:type="dxa"/>
            <w:tcBorders>
              <w:top w:val="single" w:sz="4"/>
              <w:left w:val="single" w:sz="4"/>
              <w:bottom w:val="double" w:sz="5"/>
              <w:right w:val="single" w:sz="4"/>
            </w:tcBorders>
            <w:tcMar/>
            <w:vAlign w:val="center"/>
          </w:tcPr>
          <w:p w:rsidR="6BC6EC61" w:rsidP="6BC6EC61" w:rsidRDefault="6BC6EC61" w14:paraId="01815E07" w14:textId="777C863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1</w:t>
            </w:r>
          </w:p>
        </w:tc>
      </w:tr>
      <w:tr w:rsidR="6BC6EC61" w:rsidTr="6BC6EC61" w14:paraId="6A1A0442">
        <w:trPr>
          <w:trHeight w:val="600"/>
        </w:trPr>
        <w:tc>
          <w:tcPr>
            <w:tcW w:w="1052" w:type="dxa"/>
            <w:tcBorders>
              <w:top w:val="double" w:sz="5"/>
              <w:left w:val="single" w:sz="4"/>
              <w:bottom w:val="single" w:sz="4"/>
              <w:right w:val="single" w:sz="4"/>
            </w:tcBorders>
            <w:shd w:val="clear" w:color="auto" w:fill="000000" w:themeFill="text1"/>
            <w:tcMar/>
            <w:vAlign w:val="center"/>
          </w:tcPr>
          <w:p w:rsidR="6BC6EC61" w:rsidP="6BC6EC61" w:rsidRDefault="6BC6EC61" w14:paraId="63C180B6" w14:textId="3233B184">
            <w:pPr>
              <w:spacing w:before="0" w:beforeAutospacing="off" w:after="0" w:afterAutospacing="off"/>
              <w:jc w:val="left"/>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Domain</w:t>
            </w:r>
          </w:p>
        </w:tc>
        <w:tc>
          <w:tcPr>
            <w:tcW w:w="5188" w:type="dxa"/>
            <w:gridSpan w:val="3"/>
            <w:tcBorders>
              <w:top w:val="double" w:sz="5"/>
              <w:left w:val="single" w:sz="4"/>
              <w:bottom w:val="single" w:sz="4"/>
              <w:right w:val="single" w:color="000000" w:themeColor="text1" w:sz="4"/>
            </w:tcBorders>
            <w:shd w:val="clear" w:color="auto" w:fill="000000" w:themeFill="text1"/>
            <w:tcMar/>
            <w:vAlign w:val="center"/>
          </w:tcPr>
          <w:p w:rsidR="6BC6EC61" w:rsidP="6BC6EC61" w:rsidRDefault="6BC6EC61" w14:paraId="72D61ED7" w14:textId="0E0A3F65">
            <w:pPr>
              <w:spacing w:before="0" w:beforeAutospacing="off" w:after="0" w:afterAutospacing="off"/>
              <w:jc w:val="left"/>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Signalling question</w:t>
            </w:r>
          </w:p>
        </w:tc>
        <w:tc>
          <w:tcPr>
            <w:tcW w:w="1052" w:type="dxa"/>
            <w:tcBorders>
              <w:top w:val="double" w:sz="5"/>
              <w:left w:val="nil"/>
              <w:bottom w:val="single" w:sz="4"/>
              <w:right w:val="single" w:sz="4"/>
            </w:tcBorders>
            <w:shd w:val="clear" w:color="auto" w:fill="000000" w:themeFill="text1"/>
            <w:tcMar/>
            <w:vAlign w:val="center"/>
          </w:tcPr>
          <w:p w:rsidR="6BC6EC61" w:rsidP="6BC6EC61" w:rsidRDefault="6BC6EC61" w14:paraId="02D259A7" w14:textId="4932E013">
            <w:pPr>
              <w:spacing w:before="0" w:beforeAutospacing="off" w:after="0" w:afterAutospacing="off"/>
              <w:jc w:val="center"/>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Response</w:t>
            </w:r>
          </w:p>
        </w:tc>
        <w:tc>
          <w:tcPr>
            <w:tcW w:w="2068" w:type="dxa"/>
            <w:tcBorders>
              <w:top w:val="double" w:sz="5"/>
              <w:left w:val="single" w:sz="4"/>
              <w:bottom w:val="single" w:sz="4"/>
              <w:right w:val="single" w:sz="4"/>
            </w:tcBorders>
            <w:shd w:val="clear" w:color="auto" w:fill="000000" w:themeFill="text1"/>
            <w:tcMar/>
            <w:vAlign w:val="center"/>
          </w:tcPr>
          <w:p w:rsidR="6BC6EC61" w:rsidP="6BC6EC61" w:rsidRDefault="6BC6EC61" w14:paraId="75CDCDC2" w14:textId="3DCF9A55">
            <w:pPr>
              <w:spacing w:before="0" w:beforeAutospacing="off" w:after="0" w:afterAutospacing="off"/>
              <w:jc w:val="center"/>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Comments</w:t>
            </w:r>
          </w:p>
        </w:tc>
      </w:tr>
      <w:tr w:rsidR="6BC6EC61" w:rsidTr="6BC6EC61" w14:paraId="591F99BD">
        <w:trPr>
          <w:trHeight w:val="2400"/>
        </w:trPr>
        <w:tc>
          <w:tcPr>
            <w:tcW w:w="1052" w:type="dxa"/>
            <w:vMerge w:val="restart"/>
            <w:tcBorders>
              <w:top w:val="single" w:sz="4"/>
              <w:left w:val="single" w:sz="4"/>
              <w:bottom w:val="single" w:sz="4"/>
              <w:right w:val="single" w:sz="4"/>
            </w:tcBorders>
            <w:shd w:val="clear" w:color="auto" w:fill="E7E6E6" w:themeFill="background2"/>
            <w:tcMar/>
            <w:vAlign w:val="center"/>
          </w:tcPr>
          <w:p w:rsidR="6BC6EC61" w:rsidP="6BC6EC61" w:rsidRDefault="6BC6EC61" w14:paraId="12703024" w14:textId="61C71ED2">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arising from the randomization process</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0F22463E" w14:textId="4EE95538">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1.1 Was the allocation sequence random?</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5A38597A" w14:textId="4ACA5BD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4980F15B" w14:textId="2F03452E">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The randomization sequence was completed by the statistician, it was unclear if they were blinded. Block randomization was used based on the following criteria: 1) sex [male vs. female], 2) body mass index [BMI] category [normal vs. overweight/obese], and 3) mean steps at baseline [2,500 vs. &gt;2,500 daily step mean]). The RC enrolled and assigned participants to their assigned intervention.</w:t>
            </w:r>
          </w:p>
        </w:tc>
      </w:tr>
      <w:tr w:rsidR="6BC6EC61" w:rsidTr="6BC6EC61" w14:paraId="1E9A765C">
        <w:trPr>
          <w:trHeight w:val="600"/>
        </w:trPr>
        <w:tc>
          <w:tcPr>
            <w:tcW w:w="1052" w:type="dxa"/>
            <w:vMerge/>
            <w:tcBorders>
              <w:top w:sz="0"/>
              <w:left w:val="single" w:sz="0"/>
              <w:bottom w:sz="0"/>
              <w:right w:val="single" w:sz="0"/>
            </w:tcBorders>
            <w:tcMar/>
            <w:vAlign w:val="center"/>
          </w:tcPr>
          <w:p w14:paraId="41F03B2C"/>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7C31D3DE" w14:textId="2717394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1.2 Was the allocation sequence concealed until participants were enrolled and assigned to interventions?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9146F44" w14:textId="658F51F9">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vMerge/>
            <w:tcBorders>
              <w:top w:sz="0"/>
              <w:left w:val="single" w:sz="0"/>
              <w:bottom w:val="single" w:color="000000" w:themeColor="text1" w:sz="0"/>
              <w:right w:val="single" w:sz="0"/>
            </w:tcBorders>
            <w:tcMar/>
            <w:vAlign w:val="center"/>
          </w:tcPr>
          <w:p w14:paraId="4D7516AB"/>
        </w:tc>
      </w:tr>
      <w:tr w:rsidR="6BC6EC61" w:rsidTr="6BC6EC61" w14:paraId="6310D549">
        <w:trPr>
          <w:trHeight w:val="600"/>
        </w:trPr>
        <w:tc>
          <w:tcPr>
            <w:tcW w:w="1052" w:type="dxa"/>
            <w:vMerge/>
            <w:tcBorders>
              <w:top w:sz="0"/>
              <w:left w:val="single" w:sz="0"/>
              <w:bottom w:sz="0"/>
              <w:right w:val="single" w:sz="0"/>
            </w:tcBorders>
            <w:tcMar/>
            <w:vAlign w:val="center"/>
          </w:tcPr>
          <w:p w14:paraId="7428E639"/>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10272A70" w14:textId="284DF7E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1.3 Did baseline differences between intervention groups suggest a problem with the randomization process?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04064737" w14:textId="02FACA78">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PN</w:t>
            </w:r>
          </w:p>
        </w:tc>
        <w:tc>
          <w:tcPr>
            <w:tcW w:w="2068" w:type="dxa"/>
            <w:tcBorders>
              <w:top w:val="nil" w:sz="4"/>
              <w:left w:val="single" w:sz="4"/>
              <w:bottom w:val="single" w:sz="4"/>
              <w:right w:val="single" w:sz="4"/>
            </w:tcBorders>
            <w:shd w:val="clear" w:color="auto" w:fill="E7E6E6" w:themeFill="background2"/>
            <w:tcMar/>
            <w:vAlign w:val="center"/>
          </w:tcPr>
          <w:p w:rsidR="6BC6EC61" w:rsidP="6BC6EC61" w:rsidRDefault="6BC6EC61" w14:paraId="11BD6C0E" w14:textId="108ADDF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No stats on the difference, appear no issues with randomisation</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10779FDC">
        <w:trPr>
          <w:trHeight w:val="600"/>
        </w:trPr>
        <w:tc>
          <w:tcPr>
            <w:tcW w:w="1052" w:type="dxa"/>
            <w:vMerge/>
            <w:tcBorders>
              <w:top w:sz="0"/>
              <w:left w:val="single" w:sz="0"/>
              <w:bottom w:val="single" w:sz="0"/>
              <w:right w:val="single" w:sz="0"/>
            </w:tcBorders>
            <w:tcMar/>
            <w:vAlign w:val="center"/>
          </w:tcPr>
          <w:p w14:paraId="26A20CB9"/>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64869EFA" w14:textId="329FDF51">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9C9F6E4" w14:textId="5DD52926">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Low</w:t>
            </w:r>
          </w:p>
        </w:tc>
        <w:tc>
          <w:tcPr>
            <w:tcW w:w="2068" w:type="dxa"/>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3A2E1EA6" w14:textId="467E0F9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DA4D2FE">
        <w:trPr>
          <w:trHeight w:val="4800"/>
        </w:trPr>
        <w:tc>
          <w:tcPr>
            <w:tcW w:w="1052" w:type="dxa"/>
            <w:vMerge w:val="restart"/>
            <w:tcBorders>
              <w:top w:val="nil" w:sz="4"/>
              <w:left w:val="single" w:sz="4"/>
              <w:bottom w:val="single" w:sz="4"/>
              <w:right w:val="single" w:sz="4"/>
            </w:tcBorders>
            <w:tcMar/>
            <w:vAlign w:val="center"/>
          </w:tcPr>
          <w:p w:rsidR="6BC6EC61" w:rsidP="6BC6EC61" w:rsidRDefault="6BC6EC61" w14:paraId="37927EF1" w14:textId="19C3E0A5">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due to deviations from intended interventions</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64C44AEE" w14:textId="13036E6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2.1.Were participants aware of their assigned intervention during the trial?</w:t>
            </w:r>
          </w:p>
        </w:tc>
        <w:tc>
          <w:tcPr>
            <w:tcW w:w="1052" w:type="dxa"/>
            <w:tcBorders>
              <w:top w:val="single" w:sz="4"/>
              <w:left w:val="nil"/>
              <w:bottom w:val="single" w:sz="4"/>
              <w:right w:val="single" w:sz="4"/>
            </w:tcBorders>
            <w:tcMar/>
            <w:vAlign w:val="center"/>
          </w:tcPr>
          <w:p w:rsidR="6BC6EC61" w:rsidP="6BC6EC61" w:rsidRDefault="6BC6EC61" w14:paraId="1FAA6494" w14:textId="3119B78D">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tcMar/>
            <w:vAlign w:val="center"/>
          </w:tcPr>
          <w:p w:rsidR="6BC6EC61" w:rsidP="6BC6EC61" w:rsidRDefault="6BC6EC61" w14:paraId="66E32552" w14:textId="609F3CD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can't blind PA intervention </w:t>
            </w:r>
            <w:r>
              <w:br/>
            </w:r>
            <w:r>
              <w:br/>
            </w:r>
            <w:r>
              <w:br/>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Following randomization, participants in both groups received an educational session from the RC</w:t>
            </w:r>
          </w:p>
        </w:tc>
      </w:tr>
      <w:tr w:rsidR="6BC6EC61" w:rsidTr="6BC6EC61" w14:paraId="24A84973">
        <w:trPr>
          <w:trHeight w:val="600"/>
        </w:trPr>
        <w:tc>
          <w:tcPr>
            <w:tcW w:w="1052" w:type="dxa"/>
            <w:vMerge/>
            <w:tcBorders>
              <w:top w:sz="0"/>
              <w:left w:val="single" w:sz="0"/>
              <w:bottom w:sz="0"/>
              <w:right w:val="single" w:sz="0"/>
            </w:tcBorders>
            <w:tcMar/>
            <w:vAlign w:val="center"/>
          </w:tcPr>
          <w:p w14:paraId="05E5E721"/>
        </w:tc>
        <w:tc>
          <w:tcPr>
            <w:tcW w:w="5188" w:type="dxa"/>
            <w:gridSpan w:val="3"/>
            <w:tcBorders>
              <w:top w:val="single" w:sz="4"/>
              <w:left w:val="nil" w:sz="4"/>
              <w:bottom w:val="single" w:sz="4"/>
              <w:right w:val="single" w:color="000000" w:themeColor="text1" w:sz="4"/>
            </w:tcBorders>
            <w:tcMar/>
            <w:vAlign w:val="center"/>
          </w:tcPr>
          <w:p w:rsidR="6BC6EC61" w:rsidP="6BC6EC61" w:rsidRDefault="6BC6EC61" w14:paraId="5B670A64" w14:textId="5E0681A8">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2.2.Were carers and people delivering the interventions aware of participants' assigned intervention during the trial?</w:t>
            </w:r>
          </w:p>
        </w:tc>
        <w:tc>
          <w:tcPr>
            <w:tcW w:w="1052" w:type="dxa"/>
            <w:tcBorders>
              <w:top w:val="single" w:sz="4"/>
              <w:left w:val="nil"/>
              <w:bottom w:val="single" w:sz="4"/>
              <w:right w:val="single" w:sz="4"/>
            </w:tcBorders>
            <w:tcMar/>
            <w:vAlign w:val="center"/>
          </w:tcPr>
          <w:p w:rsidR="6BC6EC61" w:rsidP="6BC6EC61" w:rsidRDefault="6BC6EC61" w14:paraId="2E9E6BC8" w14:textId="1383541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tcBorders>
              <w:top w:sz="0"/>
              <w:left w:val="single" w:sz="0"/>
              <w:bottom w:val="single" w:color="000000" w:themeColor="text1" w:sz="0"/>
              <w:right w:val="single" w:sz="0"/>
            </w:tcBorders>
            <w:tcMar/>
            <w:vAlign w:val="center"/>
          </w:tcPr>
          <w:p w14:paraId="3089F3BE"/>
        </w:tc>
      </w:tr>
      <w:tr w:rsidR="6BC6EC61" w:rsidTr="6BC6EC61" w14:paraId="0EED4D50">
        <w:trPr>
          <w:trHeight w:val="600"/>
        </w:trPr>
        <w:tc>
          <w:tcPr>
            <w:tcW w:w="1052" w:type="dxa"/>
            <w:vMerge/>
            <w:tcBorders>
              <w:top w:sz="0"/>
              <w:left w:val="single" w:sz="0"/>
              <w:bottom w:sz="0"/>
              <w:right w:val="single" w:sz="0"/>
            </w:tcBorders>
            <w:tcMar/>
            <w:vAlign w:val="center"/>
          </w:tcPr>
          <w:p w14:paraId="661B7746"/>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5CAEB135" w14:textId="55F47B9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2.3. If Y/PY/NI to 2.1 or 2.2: Were there deviations from the intended intervention that arose because of the experimental context?</w:t>
            </w:r>
          </w:p>
        </w:tc>
        <w:tc>
          <w:tcPr>
            <w:tcW w:w="1052" w:type="dxa"/>
            <w:tcBorders>
              <w:top w:val="single" w:sz="4"/>
              <w:left w:val="nil"/>
              <w:bottom w:val="single" w:sz="4"/>
              <w:right w:val="single" w:sz="4"/>
            </w:tcBorders>
            <w:tcMar/>
            <w:vAlign w:val="center"/>
          </w:tcPr>
          <w:p w:rsidR="6BC6EC61" w:rsidP="6BC6EC61" w:rsidRDefault="6BC6EC61" w14:paraId="3B72074C" w14:textId="7E12C47D">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NI</w:t>
            </w:r>
          </w:p>
        </w:tc>
        <w:tc>
          <w:tcPr>
            <w:tcW w:w="2068" w:type="dxa"/>
            <w:tcBorders>
              <w:top w:val="nil" w:sz="4"/>
              <w:left w:val="single" w:sz="4"/>
              <w:bottom w:val="nil"/>
              <w:right w:val="single" w:sz="4"/>
            </w:tcBorders>
            <w:tcMar/>
            <w:vAlign w:val="center"/>
          </w:tcPr>
          <w:p w:rsidR="6BC6EC61" w:rsidP="6BC6EC61" w:rsidRDefault="6BC6EC61" w14:paraId="1D5E79A8" w14:textId="486E3A2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No protocol</w:t>
            </w:r>
          </w:p>
        </w:tc>
      </w:tr>
      <w:tr w:rsidR="6BC6EC61" w:rsidTr="6BC6EC61" w14:paraId="08BDF746">
        <w:trPr>
          <w:trHeight w:val="600"/>
        </w:trPr>
        <w:tc>
          <w:tcPr>
            <w:tcW w:w="1052" w:type="dxa"/>
            <w:vMerge/>
            <w:tcBorders>
              <w:top w:sz="0"/>
              <w:left w:val="single" w:sz="0"/>
              <w:bottom w:val="single" w:sz="0"/>
              <w:right w:val="single" w:sz="0"/>
            </w:tcBorders>
            <w:tcMar/>
            <w:vAlign w:val="center"/>
          </w:tcPr>
          <w:p w14:paraId="78920CB9"/>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38E8F9B5" w14:textId="3EA690C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2.4 If Y/PY to 2.3: Were these deviations likely to have affected the outcome?</w:t>
            </w:r>
          </w:p>
        </w:tc>
        <w:tc>
          <w:tcPr>
            <w:tcW w:w="1052" w:type="dxa"/>
            <w:tcBorders>
              <w:top w:val="single" w:sz="4"/>
              <w:left w:val="nil"/>
              <w:bottom w:val="single" w:sz="4"/>
              <w:right w:val="single" w:sz="4"/>
            </w:tcBorders>
            <w:tcMar/>
            <w:vAlign w:val="center"/>
          </w:tcPr>
          <w:p w:rsidR="6BC6EC61" w:rsidP="6BC6EC61" w:rsidRDefault="6BC6EC61" w14:paraId="65B4AA90" w14:textId="42DB152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color="000000" w:themeColor="text1" w:sz="4"/>
              <w:right w:val="single" w:sz="4"/>
            </w:tcBorders>
            <w:tcMar/>
            <w:vAlign w:val="center"/>
          </w:tcPr>
          <w:p w:rsidR="6BC6EC61" w:rsidP="6BC6EC61" w:rsidRDefault="6BC6EC61" w14:paraId="2AFD7724" w14:textId="0E26F75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10FABCE">
        <w:trPr>
          <w:trHeight w:val="600"/>
        </w:trPr>
        <w:tc>
          <w:tcPr>
            <w:tcW w:w="1052" w:type="dxa"/>
            <w:vMerge/>
            <w:tcBorders>
              <w:top w:sz="0"/>
              <w:left w:val="single" w:sz="0"/>
              <w:bottom w:sz="0"/>
              <w:right w:val="single" w:sz="0"/>
            </w:tcBorders>
            <w:tcMar/>
            <w:vAlign w:val="center"/>
          </w:tcPr>
          <w:p w14:paraId="4E5B4761"/>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457EE248" w14:textId="2B86E65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2.5. If Y/PY/NI to 2.4: Were these deviations from intended intervention balanced between groups?</w:t>
            </w:r>
          </w:p>
        </w:tc>
        <w:tc>
          <w:tcPr>
            <w:tcW w:w="1052" w:type="dxa"/>
            <w:tcBorders>
              <w:top w:val="single" w:sz="4"/>
              <w:left w:val="nil"/>
              <w:bottom w:val="single" w:sz="4"/>
              <w:right w:val="single" w:sz="4"/>
            </w:tcBorders>
            <w:tcMar/>
            <w:vAlign w:val="center"/>
          </w:tcPr>
          <w:p w:rsidR="6BC6EC61" w:rsidP="6BC6EC61" w:rsidRDefault="6BC6EC61" w14:paraId="47097647" w14:textId="6252E9B5">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sz="4"/>
              <w:right w:val="single" w:sz="4"/>
            </w:tcBorders>
            <w:tcMar/>
            <w:vAlign w:val="center"/>
          </w:tcPr>
          <w:p w:rsidR="6BC6EC61" w:rsidP="6BC6EC61" w:rsidRDefault="6BC6EC61" w14:paraId="3E1A2A0A" w14:textId="52CDA59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CC55B0B">
        <w:trPr>
          <w:trHeight w:val="600"/>
        </w:trPr>
        <w:tc>
          <w:tcPr>
            <w:tcW w:w="1052" w:type="dxa"/>
            <w:vMerge/>
            <w:tcBorders>
              <w:top w:sz="0"/>
              <w:left w:val="single" w:sz="0"/>
              <w:bottom w:sz="0"/>
              <w:right w:val="single" w:sz="0"/>
            </w:tcBorders>
            <w:tcMar/>
            <w:vAlign w:val="center"/>
          </w:tcPr>
          <w:p w14:paraId="5AED036A"/>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21263075" w14:textId="58AF1071">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2.6 Was an appropriate analysis used to estimate the effect of assignment to intervention?</w:t>
            </w:r>
          </w:p>
        </w:tc>
        <w:tc>
          <w:tcPr>
            <w:tcW w:w="1052" w:type="dxa"/>
            <w:tcBorders>
              <w:top w:val="single" w:sz="4"/>
              <w:left w:val="nil"/>
              <w:bottom w:val="single" w:sz="4"/>
              <w:right w:val="single" w:sz="4"/>
            </w:tcBorders>
            <w:tcMar/>
            <w:vAlign w:val="center"/>
          </w:tcPr>
          <w:p w:rsidR="6BC6EC61" w:rsidP="6BC6EC61" w:rsidRDefault="6BC6EC61" w14:paraId="0AB8866C" w14:textId="5E843866">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tcBorders>
              <w:top w:val="single" w:sz="4"/>
              <w:left w:val="single" w:sz="4"/>
              <w:bottom w:val="single" w:sz="4"/>
              <w:right w:val="single" w:sz="4"/>
            </w:tcBorders>
            <w:tcMar/>
            <w:vAlign w:val="center"/>
          </w:tcPr>
          <w:p w:rsidR="6BC6EC61" w:rsidP="6BC6EC61" w:rsidRDefault="6BC6EC61" w14:paraId="0BAD31D1" w14:textId="16BFED2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estimates of standardized effect sizes (absolute effect sizes divided by the standard deviation of the estimates otherwise known as Cohen’s effect).</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343CF274">
        <w:trPr>
          <w:trHeight w:val="600"/>
        </w:trPr>
        <w:tc>
          <w:tcPr>
            <w:tcW w:w="1052" w:type="dxa"/>
            <w:vMerge/>
            <w:tcBorders>
              <w:top w:sz="0"/>
              <w:left w:val="single" w:sz="0"/>
              <w:bottom w:sz="0"/>
              <w:right w:val="single" w:sz="0"/>
            </w:tcBorders>
            <w:tcMar/>
            <w:vAlign w:val="center"/>
          </w:tcPr>
          <w:p w14:paraId="1BEE8ABC"/>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51C7A4AA" w14:textId="689CA2E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2.7 If N/PN/NI to 2.6: Was there potential for a substantial impact (on the result) of the failure to analyse participants in the group to which they were randomized?</w:t>
            </w:r>
          </w:p>
        </w:tc>
        <w:tc>
          <w:tcPr>
            <w:tcW w:w="1052" w:type="dxa"/>
            <w:tcBorders>
              <w:top w:val="single" w:sz="4"/>
              <w:left w:val="nil"/>
              <w:bottom w:val="single" w:sz="4"/>
              <w:right w:val="single" w:sz="4"/>
            </w:tcBorders>
            <w:tcMar/>
            <w:vAlign w:val="center"/>
          </w:tcPr>
          <w:p w:rsidR="6BC6EC61" w:rsidP="6BC6EC61" w:rsidRDefault="6BC6EC61" w14:paraId="0020509C" w14:textId="594A308D">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sz="4"/>
              <w:right w:val="single" w:sz="4"/>
            </w:tcBorders>
            <w:tcMar/>
            <w:vAlign w:val="center"/>
          </w:tcPr>
          <w:p w:rsidR="6BC6EC61" w:rsidP="6BC6EC61" w:rsidRDefault="6BC6EC61" w14:paraId="3085B07D" w14:textId="4C94145E">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6CA4E7C">
        <w:trPr>
          <w:trHeight w:val="600"/>
        </w:trPr>
        <w:tc>
          <w:tcPr>
            <w:tcW w:w="1052" w:type="dxa"/>
            <w:vMerge/>
            <w:tcBorders>
              <w:top w:sz="0"/>
              <w:left w:val="single" w:sz="0"/>
              <w:bottom w:val="single" w:sz="0"/>
              <w:right w:val="single" w:sz="0"/>
            </w:tcBorders>
            <w:tcMar/>
            <w:vAlign w:val="center"/>
          </w:tcPr>
          <w:p w14:paraId="45A6E78F"/>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5459485A" w14:textId="3D94448B">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3B101402" w14:textId="09B938DD">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tcMar/>
            <w:vAlign w:val="center"/>
          </w:tcPr>
          <w:p w:rsidR="6BC6EC61" w:rsidP="6BC6EC61" w:rsidRDefault="6BC6EC61" w14:paraId="6E9C65F2" w14:textId="3268923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335168C3">
        <w:trPr>
          <w:trHeight w:val="3000"/>
        </w:trPr>
        <w:tc>
          <w:tcPr>
            <w:tcW w:w="1052" w:type="dxa"/>
            <w:vMerge w:val="restart"/>
            <w:tcBorders>
              <w:top w:val="nil"/>
              <w:left w:val="single" w:sz="4"/>
              <w:bottom w:val="single" w:sz="4"/>
              <w:right w:val="single" w:sz="4"/>
            </w:tcBorders>
            <w:shd w:val="clear" w:color="auto" w:fill="E7E6E6" w:themeFill="background2"/>
            <w:tcMar/>
            <w:vAlign w:val="center"/>
          </w:tcPr>
          <w:p w:rsidR="6BC6EC61" w:rsidP="6BC6EC61" w:rsidRDefault="6BC6EC61" w14:paraId="6870E5E5" w14:textId="149A59F2">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due to missing outcome data</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593CA921" w14:textId="3265218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3.1 Were data for this outcome available for all, or nearly all, participants randomized?</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43887BD5" w14:textId="5AE22622">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67C57932" w14:textId="3856DE9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All but one participant (dropped out because of a fractured bone in</w:t>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her foot, unrelated to study participation) completed the post-intervention assessments</w:t>
            </w:r>
          </w:p>
        </w:tc>
      </w:tr>
      <w:tr w:rsidR="6BC6EC61" w:rsidTr="6BC6EC61" w14:paraId="4499E822">
        <w:trPr>
          <w:trHeight w:val="600"/>
        </w:trPr>
        <w:tc>
          <w:tcPr>
            <w:tcW w:w="1052" w:type="dxa"/>
            <w:vMerge/>
            <w:tcBorders>
              <w:top w:sz="0"/>
              <w:left w:val="single" w:sz="0"/>
              <w:bottom w:sz="0"/>
              <w:right w:val="single" w:sz="0"/>
            </w:tcBorders>
            <w:tcMar/>
            <w:vAlign w:val="center"/>
          </w:tcPr>
          <w:p w14:paraId="71BA3BDD"/>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6D9DF426" w14:textId="4050586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3.2 If N/PN/NI to 3.1: Is there evidence that result was not biased by missing outcome data?</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B5559EC" w14:textId="4CE2807A">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0E4A2F91" w14:textId="3740676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0E9BAEF">
        <w:trPr>
          <w:trHeight w:val="600"/>
        </w:trPr>
        <w:tc>
          <w:tcPr>
            <w:tcW w:w="1052" w:type="dxa"/>
            <w:vMerge/>
            <w:tcBorders>
              <w:top w:sz="0"/>
              <w:left w:val="single" w:sz="0"/>
              <w:bottom w:sz="0"/>
              <w:right w:val="single" w:sz="0"/>
            </w:tcBorders>
            <w:tcMar/>
            <w:vAlign w:val="center"/>
          </w:tcPr>
          <w:p w14:paraId="5B0EB9C2"/>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008B8B88" w14:textId="68D7737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3.3 If N/PN to 3.2: Could missingness in the outcome depend on its true value?</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7564F2E1" w14:textId="4D6D86C5">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vMerge w:val="restart"/>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275501B4" w14:textId="339AF83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4B0B5F1F">
        <w:trPr>
          <w:trHeight w:val="600"/>
        </w:trPr>
        <w:tc>
          <w:tcPr>
            <w:tcW w:w="1052" w:type="dxa"/>
            <w:vMerge/>
            <w:tcBorders>
              <w:top w:sz="0"/>
              <w:left w:val="single" w:sz="0"/>
              <w:bottom w:sz="0"/>
              <w:right w:val="single" w:sz="0"/>
            </w:tcBorders>
            <w:tcMar/>
            <w:vAlign w:val="center"/>
          </w:tcPr>
          <w:p w14:paraId="0E7D83D8"/>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044CDA64" w14:textId="1FB0E70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3.4 If Y/PY/NI to 3.3: Is it likely that missingness in the outcome depended on its true value?</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752F3C24" w14:textId="1E525B71">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vMerge/>
            <w:tcBorders>
              <w:top w:sz="0"/>
              <w:left w:val="single" w:sz="0"/>
              <w:bottom w:val="single" w:color="000000" w:themeColor="text1" w:sz="0"/>
              <w:right w:val="single" w:sz="0"/>
            </w:tcBorders>
            <w:tcMar/>
            <w:vAlign w:val="center"/>
          </w:tcPr>
          <w:p w14:paraId="7628722D"/>
        </w:tc>
      </w:tr>
      <w:tr w:rsidR="6BC6EC61" w:rsidTr="6BC6EC61" w14:paraId="59368125">
        <w:trPr>
          <w:trHeight w:val="600"/>
        </w:trPr>
        <w:tc>
          <w:tcPr>
            <w:tcW w:w="1052" w:type="dxa"/>
            <w:vMerge/>
            <w:tcBorders>
              <w:top w:sz="0"/>
              <w:left w:val="single" w:sz="0"/>
              <w:bottom w:val="single" w:sz="0"/>
              <w:right w:val="single" w:sz="0"/>
            </w:tcBorders>
            <w:tcMar/>
            <w:vAlign w:val="center"/>
          </w:tcPr>
          <w:p w14:paraId="3FD5C59C"/>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27B36919" w14:textId="6E33B7FC">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5DC310CA" w14:textId="42100F13">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Low</w:t>
            </w:r>
          </w:p>
        </w:tc>
        <w:tc>
          <w:tcPr>
            <w:tcW w:w="2068" w:type="dxa"/>
            <w:tcBorders>
              <w:top w:val="nil" w:sz="4"/>
              <w:left w:val="single" w:sz="4"/>
              <w:bottom w:val="single" w:sz="4"/>
              <w:right w:val="single" w:sz="4"/>
            </w:tcBorders>
            <w:shd w:val="clear" w:color="auto" w:fill="E7E6E6" w:themeFill="background2"/>
            <w:tcMar/>
            <w:vAlign w:val="center"/>
          </w:tcPr>
          <w:p w:rsidR="6BC6EC61" w:rsidP="6BC6EC61" w:rsidRDefault="6BC6EC61" w14:paraId="10A67F9F" w14:textId="2045838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8816536">
        <w:trPr>
          <w:trHeight w:val="3600"/>
        </w:trPr>
        <w:tc>
          <w:tcPr>
            <w:tcW w:w="1052" w:type="dxa"/>
            <w:vMerge w:val="restart"/>
            <w:tcBorders>
              <w:top w:val="nil"/>
              <w:left w:val="single" w:sz="4"/>
              <w:bottom w:val="single" w:sz="4"/>
              <w:right w:val="single" w:sz="4"/>
            </w:tcBorders>
            <w:tcMar/>
            <w:vAlign w:val="center"/>
          </w:tcPr>
          <w:p w:rsidR="6BC6EC61" w:rsidP="6BC6EC61" w:rsidRDefault="6BC6EC61" w14:paraId="3071E3B1" w14:textId="664C16E4">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in measurement of the outcome</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5D9291E0" w14:textId="5953F927">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4.1 Was the method of measuring the outcome inappropriate?</w:t>
            </w:r>
          </w:p>
        </w:tc>
        <w:tc>
          <w:tcPr>
            <w:tcW w:w="1052" w:type="dxa"/>
            <w:tcBorders>
              <w:top w:val="single" w:sz="4"/>
              <w:left w:val="nil"/>
              <w:bottom w:val="single" w:sz="4"/>
              <w:right w:val="single" w:sz="4"/>
            </w:tcBorders>
            <w:tcMar/>
            <w:vAlign w:val="center"/>
          </w:tcPr>
          <w:p w:rsidR="6BC6EC61" w:rsidP="6BC6EC61" w:rsidRDefault="6BC6EC61" w14:paraId="261DB84E" w14:textId="09A2FF80">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PN</w:t>
            </w:r>
          </w:p>
        </w:tc>
        <w:tc>
          <w:tcPr>
            <w:tcW w:w="2068" w:type="dxa"/>
            <w:tcBorders>
              <w:top w:val="single" w:sz="4"/>
              <w:left w:val="single" w:sz="4"/>
              <w:bottom w:val="single" w:color="000000" w:themeColor="text1" w:sz="4"/>
              <w:right w:val="single" w:sz="4"/>
            </w:tcBorders>
            <w:tcMar/>
            <w:vAlign w:val="center"/>
          </w:tcPr>
          <w:p w:rsidR="6BC6EC61" w:rsidP="6BC6EC61" w:rsidRDefault="6BC6EC61" w14:paraId="002F2D5A" w14:textId="10E315F5">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FitBit - questionable validity</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5C8F011A">
        <w:trPr>
          <w:trHeight w:val="600"/>
        </w:trPr>
        <w:tc>
          <w:tcPr>
            <w:tcW w:w="1052" w:type="dxa"/>
            <w:vMerge/>
            <w:tcBorders>
              <w:top w:sz="0"/>
              <w:left w:val="single" w:sz="0"/>
              <w:bottom w:sz="0"/>
              <w:right w:val="single" w:sz="0"/>
            </w:tcBorders>
            <w:tcMar/>
            <w:vAlign w:val="center"/>
          </w:tcPr>
          <w:p w14:paraId="4AF44FF0"/>
        </w:tc>
        <w:tc>
          <w:tcPr>
            <w:tcW w:w="5188" w:type="dxa"/>
            <w:gridSpan w:val="3"/>
            <w:tcBorders>
              <w:top w:val="single" w:sz="4"/>
              <w:left w:val="nil" w:sz="4"/>
              <w:bottom w:val="single" w:sz="4"/>
              <w:right w:val="single" w:color="000000" w:themeColor="text1" w:sz="4"/>
            </w:tcBorders>
            <w:tcMar/>
            <w:vAlign w:val="center"/>
          </w:tcPr>
          <w:p w:rsidR="6BC6EC61" w:rsidP="6BC6EC61" w:rsidRDefault="6BC6EC61" w14:paraId="5CD5ADAE" w14:textId="4B73DF14">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4.2 Could measurement or ascertainment of the outcome have differed between intervention groups?</w:t>
            </w:r>
          </w:p>
        </w:tc>
        <w:tc>
          <w:tcPr>
            <w:tcW w:w="1052" w:type="dxa"/>
            <w:tcBorders>
              <w:top w:val="single" w:sz="4"/>
              <w:left w:val="nil"/>
              <w:bottom w:val="single" w:sz="4"/>
              <w:right w:val="single" w:sz="4"/>
            </w:tcBorders>
            <w:tcMar/>
            <w:vAlign w:val="center"/>
          </w:tcPr>
          <w:p w:rsidR="6BC6EC61" w:rsidP="6BC6EC61" w:rsidRDefault="6BC6EC61" w14:paraId="53F86929" w14:textId="4D563889">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tcMar/>
            <w:vAlign w:val="center"/>
          </w:tcPr>
          <w:p w:rsidR="6BC6EC61" w:rsidP="6BC6EC61" w:rsidRDefault="6BC6EC61" w14:paraId="7FB8E239" w14:textId="3A89D32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All groups measured at the same time points</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5158BE0B">
        <w:trPr>
          <w:trHeight w:val="600"/>
        </w:trPr>
        <w:tc>
          <w:tcPr>
            <w:tcW w:w="1052" w:type="dxa"/>
            <w:vMerge/>
            <w:tcBorders>
              <w:top w:sz="0"/>
              <w:left w:val="single" w:sz="0"/>
              <w:bottom w:val="single" w:sz="0"/>
              <w:right w:val="single" w:sz="0"/>
            </w:tcBorders>
            <w:tcMar/>
            <w:vAlign w:val="center"/>
          </w:tcPr>
          <w:p w14:paraId="2D2AD201"/>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5ABF8B43" w14:textId="09A07EF4">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4.3 Were outcome assessors aware of the intervention received by study participants?</w:t>
            </w:r>
          </w:p>
        </w:tc>
        <w:tc>
          <w:tcPr>
            <w:tcW w:w="1052" w:type="dxa"/>
            <w:tcBorders>
              <w:top w:val="single" w:sz="4"/>
              <w:left w:val="nil"/>
              <w:bottom w:val="single" w:sz="4"/>
              <w:right w:val="single" w:sz="4"/>
            </w:tcBorders>
            <w:tcMar/>
            <w:vAlign w:val="center"/>
          </w:tcPr>
          <w:p w:rsidR="6BC6EC61" w:rsidP="6BC6EC61" w:rsidRDefault="6BC6EC61" w14:paraId="20A8168D" w14:textId="2C953AE6">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tcBorders>
              <w:top w:val="single" w:sz="4"/>
              <w:left w:val="single" w:sz="4"/>
              <w:bottom w:val="single" w:sz="4"/>
              <w:right w:val="single" w:sz="4"/>
            </w:tcBorders>
            <w:tcMar/>
            <w:vAlign w:val="center"/>
          </w:tcPr>
          <w:p w:rsidR="6BC6EC61" w:rsidP="6BC6EC61" w:rsidRDefault="6BC6EC61" w14:paraId="108C6D5E" w14:textId="57A03A4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Participants were</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361881E">
        <w:trPr>
          <w:trHeight w:val="600"/>
        </w:trPr>
        <w:tc>
          <w:tcPr>
            <w:tcW w:w="1052" w:type="dxa"/>
            <w:vMerge/>
            <w:tcBorders>
              <w:top w:sz="0"/>
              <w:left w:val="single" w:sz="0"/>
              <w:bottom w:sz="0"/>
              <w:right w:val="single" w:sz="0"/>
            </w:tcBorders>
            <w:tcMar/>
            <w:vAlign w:val="center"/>
          </w:tcPr>
          <w:p w14:paraId="07D81A4A"/>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64B49A92" w14:textId="13054394">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4.4 If Y/PY/NI to 4.3: Could assessment of the outcome have been influenced by knowledge of intervention received?</w:t>
            </w:r>
          </w:p>
        </w:tc>
        <w:tc>
          <w:tcPr>
            <w:tcW w:w="1052" w:type="dxa"/>
            <w:tcBorders>
              <w:top w:val="single" w:sz="4"/>
              <w:left w:val="nil"/>
              <w:bottom w:val="single" w:sz="4"/>
              <w:right w:val="single" w:sz="4"/>
            </w:tcBorders>
            <w:tcMar/>
            <w:vAlign w:val="center"/>
          </w:tcPr>
          <w:p w:rsidR="6BC6EC61" w:rsidP="6BC6EC61" w:rsidRDefault="6BC6EC61" w14:paraId="249025F0" w14:textId="6A61EA5F">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tcMar/>
            <w:vAlign w:val="center"/>
          </w:tcPr>
          <w:p w:rsidR="6BC6EC61" w:rsidP="6BC6EC61" w:rsidRDefault="6BC6EC61" w14:paraId="1BC5939C" w14:textId="13E1690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Social desirability (walk more because of the device)</w:t>
            </w:r>
          </w:p>
        </w:tc>
      </w:tr>
      <w:tr w:rsidR="6BC6EC61" w:rsidTr="6BC6EC61" w14:paraId="4725ED2A">
        <w:trPr>
          <w:trHeight w:val="600"/>
        </w:trPr>
        <w:tc>
          <w:tcPr>
            <w:tcW w:w="1052" w:type="dxa"/>
            <w:vMerge/>
            <w:tcBorders>
              <w:top w:sz="0"/>
              <w:left w:val="single" w:sz="0"/>
              <w:bottom w:val="single" w:sz="0"/>
              <w:right w:val="single" w:sz="0"/>
            </w:tcBorders>
            <w:tcMar/>
            <w:vAlign w:val="center"/>
          </w:tcPr>
          <w:p w14:paraId="6720D239"/>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3B5BA510" w14:textId="2B0DF4C6">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4.5 If Y/PY/NI to 4.4: Is it likely that assessment of the outcome was influenced by knowledge of intervention received?</w:t>
            </w:r>
          </w:p>
        </w:tc>
        <w:tc>
          <w:tcPr>
            <w:tcW w:w="1052" w:type="dxa"/>
            <w:tcBorders>
              <w:top w:val="single" w:sz="4"/>
              <w:left w:val="nil"/>
              <w:bottom w:val="single" w:sz="4"/>
              <w:right w:val="single" w:sz="4"/>
            </w:tcBorders>
            <w:tcMar/>
            <w:vAlign w:val="center"/>
          </w:tcPr>
          <w:p w:rsidR="6BC6EC61" w:rsidP="6BC6EC61" w:rsidRDefault="6BC6EC61" w14:paraId="72278FA4" w14:textId="26C0A9B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tcBorders>
              <w:top w:sz="0"/>
              <w:left w:val="single" w:sz="0"/>
              <w:bottom w:val="single" w:color="000000" w:themeColor="text1" w:sz="0"/>
              <w:right w:val="single" w:sz="0"/>
            </w:tcBorders>
            <w:tcMar/>
            <w:vAlign w:val="center"/>
          </w:tcPr>
          <w:p w14:paraId="5178DE0F"/>
        </w:tc>
      </w:tr>
      <w:tr w:rsidR="6BC6EC61" w:rsidTr="6BC6EC61" w14:paraId="6A9D185D">
        <w:trPr>
          <w:trHeight w:val="600"/>
        </w:trPr>
        <w:tc>
          <w:tcPr>
            <w:tcW w:w="1052" w:type="dxa"/>
            <w:vMerge/>
            <w:tcBorders>
              <w:top w:sz="0"/>
              <w:left w:val="single" w:sz="0"/>
              <w:bottom w:val="single" w:sz="0"/>
              <w:right w:val="single" w:sz="0"/>
            </w:tcBorders>
            <w:tcMar/>
            <w:vAlign w:val="center"/>
          </w:tcPr>
          <w:p w14:paraId="7C1EA29D"/>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449C6212" w14:textId="68C2E618">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1FB53860" w14:textId="069B35F5">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nil" w:sz="4"/>
              <w:left w:val="single" w:sz="4"/>
              <w:bottom w:val="single" w:sz="4"/>
              <w:right w:val="single" w:sz="4"/>
            </w:tcBorders>
            <w:tcMar/>
            <w:vAlign w:val="center"/>
          </w:tcPr>
          <w:p w:rsidR="6BC6EC61" w:rsidP="6BC6EC61" w:rsidRDefault="6BC6EC61" w14:paraId="0F09DDA6" w14:textId="60CD28FE">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7248195">
        <w:trPr>
          <w:trHeight w:val="2400"/>
        </w:trPr>
        <w:tc>
          <w:tcPr>
            <w:tcW w:w="1052" w:type="dxa"/>
            <w:vMerge w:val="restart"/>
            <w:tcBorders>
              <w:top w:val="nil"/>
              <w:left w:val="single" w:sz="4"/>
              <w:bottom w:val="single" w:sz="4"/>
              <w:right w:val="single" w:sz="4"/>
            </w:tcBorders>
            <w:shd w:val="clear" w:color="auto" w:fill="E7E6E6" w:themeFill="background2"/>
            <w:tcMar/>
            <w:vAlign w:val="center"/>
          </w:tcPr>
          <w:p w:rsidR="6BC6EC61" w:rsidP="6BC6EC61" w:rsidRDefault="6BC6EC61" w14:paraId="1679969B" w14:textId="22A269F8">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in selection of the reported result</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37E40CE9" w14:textId="04601EF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5.1 Were the data that produced this result analysed in accordance with a pre-specified analysis plan that was finalized before unblinded outcome data were available for analysis?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79A00A76" w14:textId="10A8FB4E">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NI</w:t>
            </w:r>
          </w:p>
        </w:tc>
        <w:tc>
          <w:tcPr>
            <w:tcW w:w="2068" w:type="dxa"/>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77E9EA29" w14:textId="3E16A0C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no protocol</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1D039122">
        <w:trPr>
          <w:trHeight w:val="600"/>
        </w:trPr>
        <w:tc>
          <w:tcPr>
            <w:tcW w:w="1052" w:type="dxa"/>
            <w:vMerge/>
            <w:tcBorders>
              <w:top w:sz="0"/>
              <w:left w:val="single" w:sz="0"/>
              <w:bottom w:sz="0"/>
              <w:right w:val="single" w:sz="0"/>
            </w:tcBorders>
            <w:tcMar/>
            <w:vAlign w:val="center"/>
          </w:tcPr>
          <w:p w14:paraId="4E0553BB"/>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527CB9D0" w14:textId="4D839D6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5.2 ... multiple eligible outcome measurements (e.g. scales, definitions, time points) within the outcome domain?</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5703B22B" w14:textId="0A29AE17">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1DE04771" w14:textId="3898C4F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Could have used Actigrapth or Fitbit for step count</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2F6E7BAB">
        <w:trPr>
          <w:trHeight w:val="600"/>
        </w:trPr>
        <w:tc>
          <w:tcPr>
            <w:tcW w:w="1052" w:type="dxa"/>
            <w:vMerge/>
            <w:tcBorders>
              <w:top w:sz="0"/>
              <w:left w:val="single" w:sz="0"/>
              <w:bottom w:sz="0"/>
              <w:right w:val="single" w:sz="0"/>
            </w:tcBorders>
            <w:tcMar/>
            <w:vAlign w:val="center"/>
          </w:tcPr>
          <w:p w14:paraId="748B34A5"/>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6B23F854" w14:textId="3452098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5.3 ... multiple eligible analyses of the data?</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6385B9D5" w14:textId="7A9FF2E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19BD0CCC" w14:textId="3FA6EE3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Could have used Actigrapth or Fitbit for step count</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18404955">
        <w:trPr>
          <w:trHeight w:val="600"/>
        </w:trPr>
        <w:tc>
          <w:tcPr>
            <w:tcW w:w="1052" w:type="dxa"/>
            <w:vMerge/>
            <w:tcBorders>
              <w:top w:sz="0"/>
              <w:left w:val="single" w:sz="0"/>
              <w:bottom w:val="single" w:sz="0"/>
              <w:right w:val="single" w:sz="0"/>
            </w:tcBorders>
            <w:tcMar/>
            <w:vAlign w:val="center"/>
          </w:tcPr>
          <w:p w14:paraId="4A606059"/>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3E9C6AFC" w14:textId="7BFDC10C">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3244F8E" w14:textId="52943643">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73FB163A" w14:textId="1BCA761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1869575F">
        <w:trPr>
          <w:trHeight w:val="600"/>
        </w:trPr>
        <w:tc>
          <w:tcPr>
            <w:tcW w:w="1052" w:type="dxa"/>
            <w:tcBorders>
              <w:top w:val="nil"/>
              <w:left w:val="single" w:sz="4"/>
              <w:bottom w:val="single" w:sz="4"/>
              <w:right w:val="single" w:sz="4"/>
            </w:tcBorders>
            <w:tcMar/>
            <w:vAlign w:val="center"/>
          </w:tcPr>
          <w:p w:rsidR="6BC6EC61" w:rsidP="6BC6EC61" w:rsidRDefault="6BC6EC61" w14:paraId="0DB8D61A" w14:textId="5632C36E">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Overall bias</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443143C4" w14:textId="74D00E9D">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4A618D20" w14:textId="03360EF6">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tcMar/>
            <w:vAlign w:val="center"/>
          </w:tcPr>
          <w:p w:rsidR="6BC6EC61" w:rsidP="6BC6EC61" w:rsidRDefault="6BC6EC61" w14:paraId="10C04934" w14:textId="264D08E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18159631">
        <w:trPr>
          <w:trHeight w:val="600"/>
        </w:trPr>
        <w:tc>
          <w:tcPr>
            <w:tcW w:w="1052" w:type="dxa"/>
            <w:tcBorders>
              <w:top w:val="single" w:sz="4"/>
              <w:left w:val="nil" w:sz="4"/>
              <w:bottom w:val="nil" w:sz="4"/>
              <w:right w:val="nil" w:sz="4"/>
            </w:tcBorders>
            <w:tcMar/>
            <w:vAlign w:val="bottom"/>
          </w:tcPr>
          <w:p w:rsidR="6BC6EC61" w:rsidRDefault="6BC6EC61" w14:paraId="0274E00B" w14:textId="24B20EBB"/>
        </w:tc>
        <w:tc>
          <w:tcPr>
            <w:tcW w:w="2068" w:type="dxa"/>
            <w:tcBorders>
              <w:top w:val="single" w:sz="4"/>
              <w:left w:val="nil" w:sz="4"/>
              <w:bottom w:val="nil" w:sz="4"/>
              <w:right w:val="nil" w:color="000000" w:themeColor="text1" w:sz="4"/>
            </w:tcBorders>
            <w:tcMar/>
            <w:vAlign w:val="bottom"/>
          </w:tcPr>
          <w:p w:rsidR="6BC6EC61" w:rsidRDefault="6BC6EC61" w14:paraId="660D763D" w14:textId="35676D1F"/>
        </w:tc>
        <w:tc>
          <w:tcPr>
            <w:tcW w:w="1052" w:type="dxa"/>
            <w:tcBorders>
              <w:top w:val="nil" w:sz="4"/>
              <w:left w:val="nil"/>
              <w:bottom w:val="nil" w:sz="4"/>
              <w:right w:val="nil"/>
            </w:tcBorders>
            <w:tcMar/>
            <w:vAlign w:val="bottom"/>
          </w:tcPr>
          <w:p w:rsidR="6BC6EC61" w:rsidRDefault="6BC6EC61" w14:paraId="0DEB1EE1" w14:textId="791E6778"/>
        </w:tc>
        <w:tc>
          <w:tcPr>
            <w:tcW w:w="2068" w:type="dxa"/>
            <w:tcBorders>
              <w:top w:val="nil" w:sz="4"/>
              <w:left w:val="nil"/>
              <w:bottom w:val="nil" w:sz="4"/>
              <w:right w:val="nil" w:color="000000" w:themeColor="text1" w:sz="4"/>
            </w:tcBorders>
            <w:tcMar/>
            <w:vAlign w:val="bottom"/>
          </w:tcPr>
          <w:p w:rsidR="6BC6EC61" w:rsidRDefault="6BC6EC61" w14:paraId="60A19FFD" w14:textId="6CD657D6"/>
        </w:tc>
        <w:tc>
          <w:tcPr>
            <w:tcW w:w="1052" w:type="dxa"/>
            <w:tcBorders>
              <w:top w:val="single" w:sz="4"/>
              <w:left w:val="nil"/>
              <w:bottom w:val="nil"/>
              <w:right w:val="nil"/>
            </w:tcBorders>
            <w:tcMar/>
            <w:vAlign w:val="bottom"/>
          </w:tcPr>
          <w:p w:rsidR="6BC6EC61" w:rsidRDefault="6BC6EC61" w14:paraId="5DB9412B" w14:textId="4ABCE867"/>
        </w:tc>
        <w:tc>
          <w:tcPr>
            <w:tcW w:w="2068" w:type="dxa"/>
            <w:tcBorders>
              <w:top w:val="single" w:sz="4"/>
              <w:left w:val="nil"/>
              <w:bottom w:val="nil"/>
              <w:right w:val="nil"/>
            </w:tcBorders>
            <w:tcMar/>
            <w:vAlign w:val="bottom"/>
          </w:tcPr>
          <w:p w:rsidR="6BC6EC61" w:rsidRDefault="6BC6EC61" w14:paraId="0010315A" w14:textId="2A94C999"/>
        </w:tc>
      </w:tr>
      <w:tr w:rsidR="6BC6EC61" w:rsidTr="6BC6EC61" w14:paraId="16CB302E">
        <w:trPr>
          <w:trHeight w:val="600"/>
        </w:trPr>
        <w:tc>
          <w:tcPr>
            <w:tcW w:w="1052" w:type="dxa"/>
            <w:tcBorders>
              <w:top w:val="nil"/>
              <w:left w:val="nil" w:sz="4"/>
              <w:bottom w:val="nil"/>
              <w:right w:val="nil" w:sz="4"/>
            </w:tcBorders>
            <w:tcMar/>
            <w:vAlign w:val="bottom"/>
          </w:tcPr>
          <w:p w:rsidR="6BC6EC61" w:rsidRDefault="6BC6EC61" w14:paraId="6E5803F6" w14:textId="7D30B059"/>
        </w:tc>
        <w:tc>
          <w:tcPr>
            <w:tcW w:w="2068" w:type="dxa"/>
            <w:tcBorders>
              <w:top w:val="nil"/>
              <w:left w:val="nil"/>
              <w:bottom w:val="nil"/>
              <w:right w:val="nil"/>
            </w:tcBorders>
            <w:tcMar/>
            <w:vAlign w:val="bottom"/>
          </w:tcPr>
          <w:p w:rsidR="6BC6EC61" w:rsidRDefault="6BC6EC61" w14:paraId="42CC27F2" w14:textId="13C91130"/>
        </w:tc>
        <w:tc>
          <w:tcPr>
            <w:tcW w:w="1052" w:type="dxa"/>
            <w:tcBorders>
              <w:top w:val="nil"/>
              <w:left w:val="nil"/>
              <w:bottom w:val="nil"/>
              <w:right w:val="nil"/>
            </w:tcBorders>
            <w:tcMar/>
            <w:vAlign w:val="bottom"/>
          </w:tcPr>
          <w:p w:rsidR="6BC6EC61" w:rsidRDefault="6BC6EC61" w14:paraId="2F8E294D" w14:textId="4F434096"/>
        </w:tc>
        <w:tc>
          <w:tcPr>
            <w:tcW w:w="2068" w:type="dxa"/>
            <w:tcBorders>
              <w:top w:val="nil"/>
              <w:left w:val="nil"/>
              <w:bottom w:val="nil"/>
              <w:right w:val="nil"/>
            </w:tcBorders>
            <w:tcMar/>
            <w:vAlign w:val="bottom"/>
          </w:tcPr>
          <w:p w:rsidR="6BC6EC61" w:rsidRDefault="6BC6EC61" w14:paraId="24C3D595" w14:textId="583A14BC"/>
        </w:tc>
        <w:tc>
          <w:tcPr>
            <w:tcW w:w="1052" w:type="dxa"/>
            <w:tcBorders>
              <w:top w:val="nil"/>
              <w:left w:val="nil"/>
              <w:bottom w:val="nil"/>
              <w:right w:val="nil"/>
            </w:tcBorders>
            <w:tcMar/>
            <w:vAlign w:val="bottom"/>
          </w:tcPr>
          <w:p w:rsidR="6BC6EC61" w:rsidRDefault="6BC6EC61" w14:paraId="667571BA" w14:textId="0E493317"/>
        </w:tc>
        <w:tc>
          <w:tcPr>
            <w:tcW w:w="2068" w:type="dxa"/>
            <w:tcBorders>
              <w:top w:val="nil"/>
              <w:left w:val="nil"/>
              <w:bottom w:val="nil"/>
              <w:right w:val="nil"/>
            </w:tcBorders>
            <w:tcMar/>
            <w:vAlign w:val="bottom"/>
          </w:tcPr>
          <w:p w:rsidR="6BC6EC61" w:rsidRDefault="6BC6EC61" w14:paraId="472B3549" w14:textId="272C0A1C"/>
        </w:tc>
      </w:tr>
      <w:tr w:rsidR="6BC6EC61" w:rsidTr="6BC6EC61" w14:paraId="6080A3DC">
        <w:trPr>
          <w:trHeight w:val="600"/>
        </w:trPr>
        <w:tc>
          <w:tcPr>
            <w:tcW w:w="1052" w:type="dxa"/>
            <w:tcBorders>
              <w:top w:val="single" w:sz="4"/>
              <w:left w:val="single" w:sz="4"/>
              <w:bottom w:val="single" w:sz="4"/>
              <w:right w:val="single" w:sz="4"/>
            </w:tcBorders>
            <w:tcMar/>
            <w:vAlign w:val="center"/>
          </w:tcPr>
          <w:p w:rsidR="6BC6EC61" w:rsidP="6BC6EC61" w:rsidRDefault="6BC6EC61" w14:paraId="176D646A" w14:textId="08E01EFF">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Unique ID</w:t>
            </w:r>
          </w:p>
        </w:tc>
        <w:tc>
          <w:tcPr>
            <w:tcW w:w="2068" w:type="dxa"/>
            <w:tcBorders>
              <w:top w:val="single" w:sz="4"/>
              <w:left w:val="single" w:sz="4"/>
              <w:bottom w:val="single" w:sz="4"/>
              <w:right w:val="single" w:sz="4"/>
            </w:tcBorders>
            <w:tcMar/>
            <w:vAlign w:val="center"/>
          </w:tcPr>
          <w:p w:rsidR="6BC6EC61" w:rsidP="6BC6EC61" w:rsidRDefault="6BC6EC61" w14:paraId="0A7A0211" w14:textId="4D4F36D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Sajid</w:t>
            </w:r>
          </w:p>
        </w:tc>
        <w:tc>
          <w:tcPr>
            <w:tcW w:w="1052" w:type="dxa"/>
            <w:tcBorders>
              <w:top w:val="single" w:sz="4"/>
              <w:left w:val="single" w:sz="4"/>
              <w:bottom w:val="single" w:sz="4"/>
              <w:right w:val="single" w:sz="4"/>
            </w:tcBorders>
            <w:tcMar/>
            <w:vAlign w:val="center"/>
          </w:tcPr>
          <w:p w:rsidR="6BC6EC61" w:rsidP="6BC6EC61" w:rsidRDefault="6BC6EC61" w14:paraId="114DA137" w14:textId="3667F5CC">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Study ID</w:t>
            </w:r>
          </w:p>
        </w:tc>
        <w:tc>
          <w:tcPr>
            <w:tcW w:w="2068" w:type="dxa"/>
            <w:tcBorders>
              <w:top w:val="single" w:sz="4"/>
              <w:left w:val="single" w:sz="4"/>
              <w:bottom w:val="single" w:sz="4"/>
              <w:right w:val="single" w:sz="4"/>
            </w:tcBorders>
            <w:tcMar/>
            <w:vAlign w:val="center"/>
          </w:tcPr>
          <w:p w:rsidR="6BC6EC61" w:rsidP="6BC6EC61" w:rsidRDefault="6BC6EC61" w14:paraId="6FF434DA" w14:textId="43A5482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Sajid et al., 2016</w:t>
            </w:r>
          </w:p>
        </w:tc>
        <w:tc>
          <w:tcPr>
            <w:tcW w:w="1052" w:type="dxa"/>
            <w:tcBorders>
              <w:top w:val="single" w:sz="4"/>
              <w:left w:val="single" w:sz="4"/>
              <w:bottom w:val="single" w:sz="4"/>
              <w:right w:val="single" w:sz="4"/>
            </w:tcBorders>
            <w:tcMar/>
            <w:vAlign w:val="center"/>
          </w:tcPr>
          <w:p w:rsidR="6BC6EC61" w:rsidP="6BC6EC61" w:rsidRDefault="6BC6EC61" w14:paraId="621BA8ED" w14:textId="0299AAF8">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Assessor</w:t>
            </w:r>
          </w:p>
        </w:tc>
        <w:tc>
          <w:tcPr>
            <w:tcW w:w="2068" w:type="dxa"/>
            <w:tcBorders>
              <w:top w:val="single" w:sz="4"/>
              <w:left w:val="single" w:sz="4"/>
              <w:bottom w:val="single" w:sz="4"/>
              <w:right w:val="single" w:sz="4"/>
            </w:tcBorders>
            <w:tcMar/>
            <w:vAlign w:val="center"/>
          </w:tcPr>
          <w:p w:rsidR="6BC6EC61" w:rsidP="6BC6EC61" w:rsidRDefault="6BC6EC61" w14:paraId="22372396" w14:textId="3A0035B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AD</w:t>
            </w:r>
          </w:p>
        </w:tc>
      </w:tr>
      <w:tr w:rsidR="6BC6EC61" w:rsidTr="6BC6EC61" w14:paraId="413C3C6F">
        <w:trPr>
          <w:trHeight w:val="600"/>
        </w:trPr>
        <w:tc>
          <w:tcPr>
            <w:tcW w:w="1052" w:type="dxa"/>
            <w:tcBorders>
              <w:top w:val="single" w:sz="4"/>
              <w:left w:val="single" w:sz="4"/>
              <w:bottom w:val="single" w:sz="4"/>
              <w:right w:val="single" w:sz="4"/>
            </w:tcBorders>
            <w:tcMar/>
            <w:vAlign w:val="center"/>
          </w:tcPr>
          <w:p w:rsidR="6BC6EC61" w:rsidP="6BC6EC61" w:rsidRDefault="6BC6EC61" w14:paraId="677A0C34" w14:textId="4058D307">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Ref or Label</w:t>
            </w:r>
          </w:p>
        </w:tc>
        <w:tc>
          <w:tcPr>
            <w:tcW w:w="2068" w:type="dxa"/>
            <w:tcBorders>
              <w:top w:val="single" w:sz="4"/>
              <w:left w:val="single" w:sz="4"/>
              <w:bottom w:val="single" w:sz="4"/>
              <w:right w:val="single" w:sz="4"/>
            </w:tcBorders>
            <w:tcMar/>
            <w:vAlign w:val="center"/>
          </w:tcPr>
          <w:p w:rsidR="6BC6EC61" w:rsidP="6BC6EC61" w:rsidRDefault="6BC6EC61" w14:paraId="6B87DD43" w14:textId="77998DD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c>
          <w:tcPr>
            <w:tcW w:w="1052" w:type="dxa"/>
            <w:tcBorders>
              <w:top w:val="single" w:sz="4"/>
              <w:left w:val="single" w:sz="4"/>
              <w:bottom w:val="single" w:sz="4"/>
              <w:right w:val="single" w:sz="4"/>
            </w:tcBorders>
            <w:tcMar/>
            <w:vAlign w:val="center"/>
          </w:tcPr>
          <w:p w:rsidR="6BC6EC61" w:rsidP="6BC6EC61" w:rsidRDefault="6BC6EC61" w14:paraId="69BB8BF9" w14:textId="2C154D39">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Aim</w:t>
            </w:r>
          </w:p>
        </w:tc>
        <w:tc>
          <w:tcPr>
            <w:tcW w:w="2068" w:type="dxa"/>
            <w:tcBorders>
              <w:top w:val="single" w:sz="4"/>
              <w:left w:val="single" w:sz="4"/>
              <w:bottom w:val="single" w:sz="4"/>
              <w:right w:val="single" w:sz="4"/>
            </w:tcBorders>
            <w:tcMar/>
            <w:vAlign w:val="top"/>
          </w:tcPr>
          <w:p w:rsidR="6BC6EC61" w:rsidP="6BC6EC61" w:rsidRDefault="6BC6EC61" w14:paraId="28579087" w14:textId="03AE233A">
            <w:pPr>
              <w:spacing w:before="0" w:beforeAutospacing="off" w:after="0" w:afterAutospacing="off"/>
              <w:jc w:val="left"/>
              <w:rPr>
                <w:rFonts w:ascii="Arial" w:hAnsi="Arial" w:eastAsia="Arial" w:cs="Arial"/>
                <w:b w:val="0"/>
                <w:bCs w:val="0"/>
                <w:i w:val="0"/>
                <w:iCs w:val="0"/>
                <w:strike w:val="0"/>
                <w:dstrike w:val="0"/>
                <w:color w:val="000000" w:themeColor="text1" w:themeTint="FF" w:themeShade="FF"/>
                <w:sz w:val="22"/>
                <w:szCs w:val="22"/>
                <w:u w:val="none"/>
              </w:rPr>
            </w:pPr>
            <w:r w:rsidRPr="6BC6EC61" w:rsidR="6BC6EC61">
              <w:rPr>
                <w:rFonts w:ascii="Arial" w:hAnsi="Arial" w:eastAsia="Arial" w:cs="Arial"/>
                <w:b w:val="0"/>
                <w:bCs w:val="0"/>
                <w:i w:val="0"/>
                <w:iCs w:val="0"/>
                <w:strike w:val="0"/>
                <w:dstrike w:val="0"/>
                <w:color w:val="000000" w:themeColor="text1" w:themeTint="FF" w:themeShade="FF"/>
                <w:sz w:val="22"/>
                <w:szCs w:val="22"/>
                <w:u w:val="none"/>
              </w:rPr>
              <w:t>assignment to intervention (the 'intention-to-treat' effect)</w:t>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br/>
            </w:r>
          </w:p>
        </w:tc>
        <w:tc>
          <w:tcPr>
            <w:tcW w:w="1052" w:type="dxa"/>
            <w:tcBorders>
              <w:top w:val="single" w:sz="4"/>
              <w:left w:val="single" w:sz="4"/>
              <w:bottom w:val="nil"/>
              <w:right w:val="nil"/>
            </w:tcBorders>
            <w:tcMar/>
            <w:vAlign w:val="center"/>
          </w:tcPr>
          <w:p w:rsidR="6BC6EC61" w:rsidRDefault="6BC6EC61" w14:paraId="133F17AC" w14:textId="12446724"/>
        </w:tc>
        <w:tc>
          <w:tcPr>
            <w:tcW w:w="2068" w:type="dxa"/>
            <w:tcBorders>
              <w:top w:val="single" w:sz="4"/>
              <w:left w:val="single" w:sz="4"/>
              <w:bottom w:val="single" w:sz="4"/>
              <w:right w:val="single" w:sz="4"/>
            </w:tcBorders>
            <w:tcMar/>
            <w:vAlign w:val="center"/>
          </w:tcPr>
          <w:p w:rsidR="6BC6EC61" w:rsidP="6BC6EC61" w:rsidRDefault="6BC6EC61" w14:paraId="5AFF6D58" w14:textId="57103EF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56CC01EF">
        <w:trPr>
          <w:trHeight w:val="600"/>
        </w:trPr>
        <w:tc>
          <w:tcPr>
            <w:tcW w:w="1052" w:type="dxa"/>
            <w:tcBorders>
              <w:top w:val="single" w:sz="4"/>
              <w:left w:val="single" w:sz="4"/>
              <w:bottom w:val="nil"/>
              <w:right w:val="single" w:sz="4"/>
            </w:tcBorders>
            <w:tcMar/>
            <w:vAlign w:val="center"/>
          </w:tcPr>
          <w:p w:rsidR="6BC6EC61" w:rsidP="6BC6EC61" w:rsidRDefault="6BC6EC61" w14:paraId="40DE0AA9" w14:textId="694D3B5B">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Experimental</w:t>
            </w:r>
          </w:p>
        </w:tc>
        <w:tc>
          <w:tcPr>
            <w:tcW w:w="2068" w:type="dxa"/>
            <w:tcBorders>
              <w:top w:val="single" w:sz="4"/>
              <w:left w:val="single" w:sz="4"/>
              <w:bottom w:val="nil"/>
              <w:right w:val="single" w:sz="4"/>
            </w:tcBorders>
            <w:tcMar/>
            <w:vAlign w:val="center"/>
          </w:tcPr>
          <w:p w:rsidR="6BC6EC61" w:rsidP="6BC6EC61" w:rsidRDefault="6BC6EC61" w14:paraId="15E50F4F" w14:textId="1476FBD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Walking and RT</w:t>
            </w:r>
          </w:p>
        </w:tc>
        <w:tc>
          <w:tcPr>
            <w:tcW w:w="1052" w:type="dxa"/>
            <w:tcBorders>
              <w:top w:val="single" w:sz="4"/>
              <w:left w:val="single" w:sz="4"/>
              <w:bottom w:val="nil"/>
              <w:right w:val="single" w:sz="4"/>
            </w:tcBorders>
            <w:tcMar/>
            <w:vAlign w:val="center"/>
          </w:tcPr>
          <w:p w:rsidR="6BC6EC61" w:rsidP="6BC6EC61" w:rsidRDefault="6BC6EC61" w14:paraId="77F68E2C" w14:textId="38C7AF45">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Comparator</w:t>
            </w:r>
          </w:p>
        </w:tc>
        <w:tc>
          <w:tcPr>
            <w:tcW w:w="2068" w:type="dxa"/>
            <w:tcBorders>
              <w:top w:val="single" w:sz="4"/>
              <w:left w:val="single" w:sz="4"/>
              <w:bottom w:val="nil"/>
              <w:right w:val="single" w:sz="4"/>
            </w:tcBorders>
            <w:tcMar/>
            <w:vAlign w:val="top"/>
          </w:tcPr>
          <w:p w:rsidR="6BC6EC61" w:rsidP="6BC6EC61" w:rsidRDefault="6BC6EC61" w14:paraId="267C4244" w14:textId="7F3520E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Usual care</w:t>
            </w:r>
          </w:p>
        </w:tc>
        <w:tc>
          <w:tcPr>
            <w:tcW w:w="1052" w:type="dxa"/>
            <w:tcBorders>
              <w:top w:val="single" w:sz="4"/>
              <w:left w:val="single" w:sz="4"/>
              <w:bottom w:val="single" w:sz="4"/>
              <w:right w:val="single" w:sz="4"/>
            </w:tcBorders>
            <w:tcMar/>
            <w:vAlign w:val="center"/>
          </w:tcPr>
          <w:p w:rsidR="6BC6EC61" w:rsidP="6BC6EC61" w:rsidRDefault="6BC6EC61" w14:paraId="188BA77D" w14:textId="5B738713">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Source</w:t>
            </w:r>
          </w:p>
        </w:tc>
        <w:tc>
          <w:tcPr>
            <w:tcW w:w="2068" w:type="dxa"/>
            <w:tcBorders>
              <w:top w:val="single" w:sz="4"/>
              <w:left w:val="single" w:sz="4"/>
              <w:bottom w:val="nil"/>
              <w:right w:val="single" w:sz="4"/>
            </w:tcBorders>
            <w:tcMar/>
            <w:vAlign w:val="center"/>
          </w:tcPr>
          <w:p w:rsidR="6BC6EC61" w:rsidP="6BC6EC61" w:rsidRDefault="6BC6EC61" w14:paraId="03EC0D15" w14:textId="39583E11">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rsidRPr="6BC6EC61" w:rsidR="6BC6EC61">
              <w:rPr>
                <w:rFonts w:ascii="Arial" w:hAnsi="Arial" w:eastAsia="Arial" w:cs="Arial"/>
                <w:b w:val="0"/>
                <w:bCs w:val="0"/>
                <w:i w:val="0"/>
                <w:iCs w:val="0"/>
                <w:strike w:val="0"/>
                <w:dstrike w:val="0"/>
                <w:color w:val="000000" w:themeColor="text1" w:themeTint="FF" w:themeShade="FF"/>
                <w:sz w:val="22"/>
                <w:szCs w:val="22"/>
                <w:u w:val="none"/>
              </w:rPr>
              <w:t>Journal article(s)</w:t>
            </w:r>
          </w:p>
        </w:tc>
      </w:tr>
      <w:tr w:rsidR="6BC6EC61" w:rsidTr="6BC6EC61" w14:paraId="1334770A">
        <w:trPr>
          <w:trHeight w:val="600"/>
        </w:trPr>
        <w:tc>
          <w:tcPr>
            <w:tcW w:w="1052" w:type="dxa"/>
            <w:tcBorders>
              <w:top w:val="single" w:sz="4"/>
              <w:left w:val="single" w:sz="4"/>
              <w:bottom w:val="double" w:sz="5"/>
              <w:right w:val="single" w:sz="4"/>
            </w:tcBorders>
            <w:tcMar/>
            <w:vAlign w:val="center"/>
          </w:tcPr>
          <w:p w:rsidR="6BC6EC61" w:rsidP="6BC6EC61" w:rsidRDefault="6BC6EC61" w14:paraId="79110245" w14:textId="3F733760">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Outcome</w:t>
            </w:r>
          </w:p>
        </w:tc>
        <w:tc>
          <w:tcPr>
            <w:tcW w:w="2068" w:type="dxa"/>
            <w:tcBorders>
              <w:top w:val="single" w:sz="4"/>
              <w:left w:val="single" w:sz="4"/>
              <w:bottom w:val="double" w:sz="5"/>
              <w:right w:val="single" w:sz="4"/>
            </w:tcBorders>
            <w:tcMar/>
            <w:vAlign w:val="center"/>
          </w:tcPr>
          <w:p w:rsidR="6BC6EC61" w:rsidP="6BC6EC61" w:rsidRDefault="6BC6EC61" w14:paraId="0A0B42B1" w14:textId="0677255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Step count</w:t>
            </w:r>
          </w:p>
        </w:tc>
        <w:tc>
          <w:tcPr>
            <w:tcW w:w="1052" w:type="dxa"/>
            <w:tcBorders>
              <w:top w:val="single" w:sz="4"/>
              <w:left w:val="single" w:sz="4"/>
              <w:bottom w:val="double" w:sz="5"/>
              <w:right w:val="single" w:sz="4"/>
            </w:tcBorders>
            <w:tcMar/>
            <w:vAlign w:val="center"/>
          </w:tcPr>
          <w:p w:rsidR="6BC6EC61" w:rsidP="6BC6EC61" w:rsidRDefault="6BC6EC61" w14:paraId="74152113" w14:textId="1665FFA3">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Results</w:t>
            </w:r>
          </w:p>
        </w:tc>
        <w:tc>
          <w:tcPr>
            <w:tcW w:w="2068" w:type="dxa"/>
            <w:tcBorders>
              <w:top w:val="single" w:sz="4"/>
              <w:left w:val="single" w:sz="4"/>
              <w:bottom w:val="double" w:sz="5"/>
              <w:right w:val="single" w:sz="4"/>
            </w:tcBorders>
            <w:tcMar/>
            <w:vAlign w:val="center"/>
          </w:tcPr>
          <w:p w:rsidR="6BC6EC61" w:rsidP="6BC6EC61" w:rsidRDefault="6BC6EC61" w14:paraId="7B44A107" w14:textId="4D8692B1">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c>
          <w:tcPr>
            <w:tcW w:w="1052" w:type="dxa"/>
            <w:tcBorders>
              <w:top w:val="single" w:sz="4"/>
              <w:left w:val="single" w:sz="4"/>
              <w:bottom w:val="double" w:sz="5"/>
              <w:right w:val="single" w:sz="4"/>
            </w:tcBorders>
            <w:tcMar/>
            <w:vAlign w:val="center"/>
          </w:tcPr>
          <w:p w:rsidR="6BC6EC61" w:rsidP="6BC6EC61" w:rsidRDefault="6BC6EC61" w14:paraId="0F0BACD9" w14:textId="65C12E9C">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Weight</w:t>
            </w:r>
          </w:p>
        </w:tc>
        <w:tc>
          <w:tcPr>
            <w:tcW w:w="2068" w:type="dxa"/>
            <w:tcBorders>
              <w:top w:val="single" w:sz="4"/>
              <w:left w:val="single" w:sz="4"/>
              <w:bottom w:val="double" w:sz="5"/>
              <w:right w:val="single" w:sz="4"/>
            </w:tcBorders>
            <w:tcMar/>
            <w:vAlign w:val="center"/>
          </w:tcPr>
          <w:p w:rsidR="6BC6EC61" w:rsidP="6BC6EC61" w:rsidRDefault="6BC6EC61" w14:paraId="4945A05C" w14:textId="6EB4C57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1</w:t>
            </w:r>
          </w:p>
        </w:tc>
      </w:tr>
      <w:tr w:rsidR="6BC6EC61" w:rsidTr="6BC6EC61" w14:paraId="303C32EC">
        <w:trPr>
          <w:trHeight w:val="600"/>
        </w:trPr>
        <w:tc>
          <w:tcPr>
            <w:tcW w:w="1052" w:type="dxa"/>
            <w:tcBorders>
              <w:top w:val="double" w:sz="5"/>
              <w:left w:val="single" w:sz="4"/>
              <w:bottom w:val="single" w:sz="4"/>
              <w:right w:val="single" w:sz="4"/>
            </w:tcBorders>
            <w:shd w:val="clear" w:color="auto" w:fill="000000" w:themeFill="text1"/>
            <w:tcMar/>
            <w:vAlign w:val="center"/>
          </w:tcPr>
          <w:p w:rsidR="6BC6EC61" w:rsidP="6BC6EC61" w:rsidRDefault="6BC6EC61" w14:paraId="7CD161B0" w14:textId="442B3B13">
            <w:pPr>
              <w:spacing w:before="0" w:beforeAutospacing="off" w:after="0" w:afterAutospacing="off"/>
              <w:jc w:val="left"/>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Domain</w:t>
            </w:r>
          </w:p>
        </w:tc>
        <w:tc>
          <w:tcPr>
            <w:tcW w:w="5188" w:type="dxa"/>
            <w:gridSpan w:val="3"/>
            <w:tcBorders>
              <w:top w:val="double" w:sz="5"/>
              <w:left w:val="single" w:sz="4"/>
              <w:bottom w:val="single" w:sz="4"/>
              <w:right w:val="single" w:color="000000" w:themeColor="text1" w:sz="4"/>
            </w:tcBorders>
            <w:shd w:val="clear" w:color="auto" w:fill="000000" w:themeFill="text1"/>
            <w:tcMar/>
            <w:vAlign w:val="center"/>
          </w:tcPr>
          <w:p w:rsidR="6BC6EC61" w:rsidP="6BC6EC61" w:rsidRDefault="6BC6EC61" w14:paraId="5BAF5174" w14:textId="67193E07">
            <w:pPr>
              <w:spacing w:before="0" w:beforeAutospacing="off" w:after="0" w:afterAutospacing="off"/>
              <w:jc w:val="left"/>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Signalling question</w:t>
            </w:r>
          </w:p>
        </w:tc>
        <w:tc>
          <w:tcPr>
            <w:tcW w:w="1052" w:type="dxa"/>
            <w:tcBorders>
              <w:top w:val="double" w:sz="5"/>
              <w:left w:val="nil"/>
              <w:bottom w:val="single" w:sz="4"/>
              <w:right w:val="single" w:sz="4"/>
            </w:tcBorders>
            <w:shd w:val="clear" w:color="auto" w:fill="000000" w:themeFill="text1"/>
            <w:tcMar/>
            <w:vAlign w:val="center"/>
          </w:tcPr>
          <w:p w:rsidR="6BC6EC61" w:rsidP="6BC6EC61" w:rsidRDefault="6BC6EC61" w14:paraId="4E2C9A55" w14:textId="4816CB8D">
            <w:pPr>
              <w:spacing w:before="0" w:beforeAutospacing="off" w:after="0" w:afterAutospacing="off"/>
              <w:jc w:val="center"/>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Response</w:t>
            </w:r>
          </w:p>
        </w:tc>
        <w:tc>
          <w:tcPr>
            <w:tcW w:w="2068" w:type="dxa"/>
            <w:tcBorders>
              <w:top w:val="double" w:sz="5"/>
              <w:left w:val="single" w:sz="4"/>
              <w:bottom w:val="single" w:sz="4"/>
              <w:right w:val="single" w:sz="4"/>
            </w:tcBorders>
            <w:shd w:val="clear" w:color="auto" w:fill="000000" w:themeFill="text1"/>
            <w:tcMar/>
            <w:vAlign w:val="center"/>
          </w:tcPr>
          <w:p w:rsidR="6BC6EC61" w:rsidP="6BC6EC61" w:rsidRDefault="6BC6EC61" w14:paraId="05796A38" w14:textId="770E716F">
            <w:pPr>
              <w:spacing w:before="0" w:beforeAutospacing="off" w:after="0" w:afterAutospacing="off"/>
              <w:jc w:val="center"/>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Comments</w:t>
            </w:r>
          </w:p>
        </w:tc>
      </w:tr>
      <w:tr w:rsidR="6BC6EC61" w:rsidTr="6BC6EC61" w14:paraId="3418CF2E">
        <w:trPr>
          <w:trHeight w:val="2400"/>
        </w:trPr>
        <w:tc>
          <w:tcPr>
            <w:tcW w:w="1052" w:type="dxa"/>
            <w:vMerge w:val="restart"/>
            <w:tcBorders>
              <w:top w:val="single" w:sz="4"/>
              <w:left w:val="single" w:sz="4"/>
              <w:bottom w:val="single" w:sz="4"/>
              <w:right w:val="single" w:sz="4"/>
            </w:tcBorders>
            <w:shd w:val="clear" w:color="auto" w:fill="E7E6E6" w:themeFill="background2"/>
            <w:tcMar/>
            <w:vAlign w:val="center"/>
          </w:tcPr>
          <w:p w:rsidR="6BC6EC61" w:rsidP="6BC6EC61" w:rsidRDefault="6BC6EC61" w14:paraId="270AC934" w14:textId="687FDA0B">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arising from the randomization process</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6DD9A355" w14:textId="6B04A4F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1.1 Was the allocation sequence random?</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5B418316" w14:textId="43774C59">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NI</w:t>
            </w:r>
          </w:p>
        </w:tc>
        <w:tc>
          <w:tcPr>
            <w:tcW w:w="2068" w:type="dxa"/>
            <w:vMerge w:val="restart"/>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588AE053" w14:textId="2F43762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When the baseline assessments were completed, patients were randomly assigned to one of the three study arms.</w:t>
            </w:r>
          </w:p>
        </w:tc>
      </w:tr>
      <w:tr w:rsidR="6BC6EC61" w:rsidTr="6BC6EC61" w14:paraId="19AB4D3B">
        <w:trPr>
          <w:trHeight w:val="600"/>
        </w:trPr>
        <w:tc>
          <w:tcPr>
            <w:tcW w:w="1052" w:type="dxa"/>
            <w:vMerge/>
            <w:tcBorders>
              <w:top w:sz="0"/>
              <w:left w:val="single" w:sz="0"/>
              <w:bottom w:sz="0"/>
              <w:right w:val="single" w:sz="0"/>
            </w:tcBorders>
            <w:tcMar/>
            <w:vAlign w:val="center"/>
          </w:tcPr>
          <w:p w14:paraId="4E346482"/>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333402C5" w14:textId="2157329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1.2 Was the allocation sequence concealed until participants were enrolled and assigned to interventions?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1ED3AC0" w14:textId="4A0D2D50">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NI</w:t>
            </w:r>
          </w:p>
        </w:tc>
        <w:tc>
          <w:tcPr>
            <w:tcW w:w="2068" w:type="dxa"/>
            <w:vMerge/>
            <w:tcBorders>
              <w:top w:sz="0"/>
              <w:left w:val="single" w:sz="0"/>
              <w:bottom w:val="single" w:color="000000" w:themeColor="text1" w:sz="0"/>
              <w:right w:val="single" w:sz="0"/>
            </w:tcBorders>
            <w:tcMar/>
            <w:vAlign w:val="center"/>
          </w:tcPr>
          <w:p w14:paraId="008056BF"/>
        </w:tc>
      </w:tr>
      <w:tr w:rsidR="6BC6EC61" w:rsidTr="6BC6EC61" w14:paraId="1A742670">
        <w:trPr>
          <w:trHeight w:val="600"/>
        </w:trPr>
        <w:tc>
          <w:tcPr>
            <w:tcW w:w="1052" w:type="dxa"/>
            <w:vMerge/>
            <w:tcBorders>
              <w:top w:sz="0"/>
              <w:left w:val="single" w:sz="0"/>
              <w:bottom w:sz="0"/>
              <w:right w:val="single" w:sz="0"/>
            </w:tcBorders>
            <w:tcMar/>
            <w:vAlign w:val="center"/>
          </w:tcPr>
          <w:p w14:paraId="1DD7B71D"/>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51300B56" w14:textId="7832EB0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1.3 Did baseline differences between intervention groups suggest a problem with the randomization process?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1740091A" w14:textId="3691567C">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tcBorders>
              <w:top w:val="nil" w:sz="4"/>
              <w:left w:val="single" w:sz="4"/>
              <w:bottom w:val="single" w:sz="4"/>
              <w:right w:val="single" w:sz="4"/>
            </w:tcBorders>
            <w:shd w:val="clear" w:color="auto" w:fill="E7E6E6" w:themeFill="background2"/>
            <w:tcMar/>
            <w:vAlign w:val="center"/>
          </w:tcPr>
          <w:p w:rsidR="6BC6EC61" w:rsidP="6BC6EC61" w:rsidRDefault="6BC6EC61" w14:paraId="42DBB928" w14:textId="48A8809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Yes significant difference in the lean mass primary outcome was SPPB</w:t>
            </w:r>
          </w:p>
        </w:tc>
      </w:tr>
      <w:tr w:rsidR="6BC6EC61" w:rsidTr="6BC6EC61" w14:paraId="2E9E215B">
        <w:trPr>
          <w:trHeight w:val="600"/>
        </w:trPr>
        <w:tc>
          <w:tcPr>
            <w:tcW w:w="1052" w:type="dxa"/>
            <w:vMerge/>
            <w:tcBorders>
              <w:top w:sz="0"/>
              <w:left w:val="single" w:sz="0"/>
              <w:bottom w:val="single" w:sz="0"/>
              <w:right w:val="single" w:sz="0"/>
            </w:tcBorders>
            <w:tcMar/>
            <w:vAlign w:val="center"/>
          </w:tcPr>
          <w:p w14:paraId="5F486286"/>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743529BC" w14:textId="5E58DFAF">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6385FD79" w14:textId="4ABDF017">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High</w:t>
            </w:r>
          </w:p>
        </w:tc>
        <w:tc>
          <w:tcPr>
            <w:tcW w:w="2068" w:type="dxa"/>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4F87C43C" w14:textId="3470DDA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511E12CC">
        <w:trPr>
          <w:trHeight w:val="4800"/>
        </w:trPr>
        <w:tc>
          <w:tcPr>
            <w:tcW w:w="1052" w:type="dxa"/>
            <w:vMerge w:val="restart"/>
            <w:tcBorders>
              <w:top w:val="nil" w:sz="4"/>
              <w:left w:val="single" w:sz="4"/>
              <w:bottom w:val="single" w:sz="4"/>
              <w:right w:val="single" w:sz="4"/>
            </w:tcBorders>
            <w:tcMar/>
            <w:vAlign w:val="center"/>
          </w:tcPr>
          <w:p w:rsidR="6BC6EC61" w:rsidP="6BC6EC61" w:rsidRDefault="6BC6EC61" w14:paraId="13B2D7A2" w14:textId="316FC889">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due to deviations from intended interventions</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7E87A1F4" w14:textId="207400A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2.1.Were participants aware of their assigned intervention during the trial?</w:t>
            </w:r>
          </w:p>
        </w:tc>
        <w:tc>
          <w:tcPr>
            <w:tcW w:w="1052" w:type="dxa"/>
            <w:tcBorders>
              <w:top w:val="single" w:sz="4"/>
              <w:left w:val="nil"/>
              <w:bottom w:val="single" w:sz="4"/>
              <w:right w:val="single" w:sz="4"/>
            </w:tcBorders>
            <w:tcMar/>
            <w:vAlign w:val="center"/>
          </w:tcPr>
          <w:p w:rsidR="6BC6EC61" w:rsidP="6BC6EC61" w:rsidRDefault="6BC6EC61" w14:paraId="5EFAB607" w14:textId="60B9FDB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tcMar/>
            <w:vAlign w:val="center"/>
          </w:tcPr>
          <w:p w:rsidR="6BC6EC61" w:rsidP="6BC6EC61" w:rsidRDefault="6BC6EC61" w14:paraId="480F7405" w14:textId="3CC2F1A3">
            <w:pPr>
              <w:spacing w:before="0" w:beforeAutospacing="off" w:after="0" w:afterAutospacing="off"/>
              <w:jc w:val="left"/>
              <w:rPr>
                <w:rFonts w:ascii="Arial" w:hAnsi="Arial" w:eastAsia="Arial" w:cs="Arial"/>
                <w:b w:val="0"/>
                <w:bCs w:val="0"/>
                <w:i w:val="0"/>
                <w:iCs w:val="0"/>
                <w:strike w:val="0"/>
                <w:dstrike w:val="0"/>
                <w:color w:val="000000" w:themeColor="text1" w:themeTint="FF" w:themeShade="FF"/>
                <w:sz w:val="22"/>
                <w:szCs w:val="22"/>
                <w:u w:val="none"/>
              </w:rPr>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Can't blind PA intervention </w:t>
            </w:r>
            <w:r>
              <w:br/>
            </w:r>
            <w:r>
              <w:br/>
            </w:r>
            <w:r>
              <w:br/>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Patients randomized to the exercise arms received a single, 45-minute, instructional session with an ACSM-trained exercise physiologist. </w:t>
            </w:r>
            <w:r>
              <w:br/>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The investigators, study statistician, and data managers remained blinded at all times. Unclear if physiologist was blinded to the study. </w:t>
            </w:r>
            <w:r>
              <w:br/>
            </w:r>
            <w:r>
              <w:br/>
            </w:r>
            <w:r>
              <w:br/>
            </w:r>
            <w:r>
              <w:br/>
            </w:r>
          </w:p>
        </w:tc>
      </w:tr>
      <w:tr w:rsidR="6BC6EC61" w:rsidTr="6BC6EC61" w14:paraId="6775DB32">
        <w:trPr>
          <w:trHeight w:val="600"/>
        </w:trPr>
        <w:tc>
          <w:tcPr>
            <w:tcW w:w="1052" w:type="dxa"/>
            <w:vMerge/>
            <w:tcBorders>
              <w:top w:sz="0"/>
              <w:left w:val="single" w:sz="0"/>
              <w:bottom w:sz="0"/>
              <w:right w:val="single" w:sz="0"/>
            </w:tcBorders>
            <w:tcMar/>
            <w:vAlign w:val="center"/>
          </w:tcPr>
          <w:p w14:paraId="280D7B78"/>
        </w:tc>
        <w:tc>
          <w:tcPr>
            <w:tcW w:w="5188" w:type="dxa"/>
            <w:gridSpan w:val="3"/>
            <w:tcBorders>
              <w:top w:val="single" w:sz="4"/>
              <w:left w:val="nil" w:sz="4"/>
              <w:bottom w:val="single" w:sz="4"/>
              <w:right w:val="single" w:color="000000" w:themeColor="text1" w:sz="4"/>
            </w:tcBorders>
            <w:tcMar/>
            <w:vAlign w:val="center"/>
          </w:tcPr>
          <w:p w:rsidR="6BC6EC61" w:rsidP="6BC6EC61" w:rsidRDefault="6BC6EC61" w14:paraId="26E6CD02" w14:textId="368E6C0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2.2.Were carers and people delivering the interventions aware of participants' assigned intervention during the trial?</w:t>
            </w:r>
          </w:p>
        </w:tc>
        <w:tc>
          <w:tcPr>
            <w:tcW w:w="1052" w:type="dxa"/>
            <w:tcBorders>
              <w:top w:val="single" w:sz="4"/>
              <w:left w:val="nil"/>
              <w:bottom w:val="single" w:sz="4"/>
              <w:right w:val="single" w:sz="4"/>
            </w:tcBorders>
            <w:tcMar/>
            <w:vAlign w:val="center"/>
          </w:tcPr>
          <w:p w:rsidR="6BC6EC61" w:rsidP="6BC6EC61" w:rsidRDefault="6BC6EC61" w14:paraId="1C61E58D" w14:textId="520729AA">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vMerge/>
            <w:tcBorders>
              <w:top w:sz="0"/>
              <w:left w:val="single" w:sz="0"/>
              <w:bottom w:val="single" w:color="000000" w:themeColor="text1" w:sz="0"/>
              <w:right w:val="single" w:sz="0"/>
            </w:tcBorders>
            <w:tcMar/>
            <w:vAlign w:val="center"/>
          </w:tcPr>
          <w:p w14:paraId="32190A75"/>
        </w:tc>
      </w:tr>
      <w:tr w:rsidR="6BC6EC61" w:rsidTr="6BC6EC61" w14:paraId="52DD04C9">
        <w:trPr>
          <w:trHeight w:val="600"/>
        </w:trPr>
        <w:tc>
          <w:tcPr>
            <w:tcW w:w="1052" w:type="dxa"/>
            <w:vMerge/>
            <w:tcBorders>
              <w:top w:sz="0"/>
              <w:left w:val="single" w:sz="0"/>
              <w:bottom w:sz="0"/>
              <w:right w:val="single" w:sz="0"/>
            </w:tcBorders>
            <w:tcMar/>
            <w:vAlign w:val="center"/>
          </w:tcPr>
          <w:p w14:paraId="05B78CFB"/>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2DDD87B1" w14:textId="64D507D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2.3. If Y/PY/NI to 2.1 or 2.2: Were there deviations from the intended intervention that arose because of the experimental context?</w:t>
            </w:r>
          </w:p>
        </w:tc>
        <w:tc>
          <w:tcPr>
            <w:tcW w:w="1052" w:type="dxa"/>
            <w:tcBorders>
              <w:top w:val="single" w:sz="4"/>
              <w:left w:val="nil"/>
              <w:bottom w:val="single" w:sz="4"/>
              <w:right w:val="single" w:sz="4"/>
            </w:tcBorders>
            <w:tcMar/>
            <w:vAlign w:val="center"/>
          </w:tcPr>
          <w:p w:rsidR="6BC6EC61" w:rsidP="6BC6EC61" w:rsidRDefault="6BC6EC61" w14:paraId="298C95AD" w14:textId="3B794BDC">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NI</w:t>
            </w:r>
          </w:p>
        </w:tc>
        <w:tc>
          <w:tcPr>
            <w:tcW w:w="2068" w:type="dxa"/>
            <w:tcBorders>
              <w:top w:val="nil" w:sz="4"/>
              <w:left w:val="single" w:sz="4"/>
              <w:bottom w:val="nil"/>
              <w:right w:val="single" w:sz="4"/>
            </w:tcBorders>
            <w:tcMar/>
            <w:vAlign w:val="center"/>
          </w:tcPr>
          <w:p w:rsidR="6BC6EC61" w:rsidP="6BC6EC61" w:rsidRDefault="6BC6EC61" w14:paraId="28E59519" w14:textId="6F7A0081">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no protocol</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5AA14ADE">
        <w:trPr>
          <w:trHeight w:val="600"/>
        </w:trPr>
        <w:tc>
          <w:tcPr>
            <w:tcW w:w="1052" w:type="dxa"/>
            <w:vMerge/>
            <w:tcBorders>
              <w:top w:sz="0"/>
              <w:left w:val="single" w:sz="0"/>
              <w:bottom w:val="single" w:sz="0"/>
              <w:right w:val="single" w:sz="0"/>
            </w:tcBorders>
            <w:tcMar/>
            <w:vAlign w:val="center"/>
          </w:tcPr>
          <w:p w14:paraId="687CAA1D"/>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5BB1F330" w14:textId="00B82B3E">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2.4 If Y/PY to 2.3: Were these deviations likely to have affected the outcome?</w:t>
            </w:r>
          </w:p>
        </w:tc>
        <w:tc>
          <w:tcPr>
            <w:tcW w:w="1052" w:type="dxa"/>
            <w:tcBorders>
              <w:top w:val="single" w:sz="4"/>
              <w:left w:val="nil"/>
              <w:bottom w:val="single" w:sz="4"/>
              <w:right w:val="single" w:sz="4"/>
            </w:tcBorders>
            <w:tcMar/>
            <w:vAlign w:val="center"/>
          </w:tcPr>
          <w:p w:rsidR="6BC6EC61" w:rsidP="6BC6EC61" w:rsidRDefault="6BC6EC61" w14:paraId="5156C0C7" w14:textId="65E3E3EA">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color="000000" w:themeColor="text1" w:sz="4"/>
              <w:right w:val="single" w:sz="4"/>
            </w:tcBorders>
            <w:tcMar/>
            <w:vAlign w:val="center"/>
          </w:tcPr>
          <w:p w:rsidR="6BC6EC61" w:rsidP="6BC6EC61" w:rsidRDefault="6BC6EC61" w14:paraId="038AD290" w14:textId="2D36FCC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38963562">
        <w:trPr>
          <w:trHeight w:val="600"/>
        </w:trPr>
        <w:tc>
          <w:tcPr>
            <w:tcW w:w="1052" w:type="dxa"/>
            <w:vMerge/>
            <w:tcBorders>
              <w:top w:sz="0"/>
              <w:left w:val="single" w:sz="0"/>
              <w:bottom w:sz="0"/>
              <w:right w:val="single" w:sz="0"/>
            </w:tcBorders>
            <w:tcMar/>
            <w:vAlign w:val="center"/>
          </w:tcPr>
          <w:p w14:paraId="443C2485"/>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730BE73B" w14:textId="35FC58E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2.5. If Y/PY/NI to 2.4: Were these deviations from intended intervention balanced between groups?</w:t>
            </w:r>
          </w:p>
        </w:tc>
        <w:tc>
          <w:tcPr>
            <w:tcW w:w="1052" w:type="dxa"/>
            <w:tcBorders>
              <w:top w:val="single" w:sz="4"/>
              <w:left w:val="nil"/>
              <w:bottom w:val="single" w:sz="4"/>
              <w:right w:val="single" w:sz="4"/>
            </w:tcBorders>
            <w:tcMar/>
            <w:vAlign w:val="center"/>
          </w:tcPr>
          <w:p w:rsidR="6BC6EC61" w:rsidP="6BC6EC61" w:rsidRDefault="6BC6EC61" w14:paraId="1B2B7F3F" w14:textId="6331736E">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sz="4"/>
              <w:right w:val="single" w:sz="4"/>
            </w:tcBorders>
            <w:tcMar/>
            <w:vAlign w:val="center"/>
          </w:tcPr>
          <w:p w:rsidR="6BC6EC61" w:rsidP="6BC6EC61" w:rsidRDefault="6BC6EC61" w14:paraId="51160F91" w14:textId="2A3C615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759C522F">
        <w:trPr>
          <w:trHeight w:val="600"/>
        </w:trPr>
        <w:tc>
          <w:tcPr>
            <w:tcW w:w="1052" w:type="dxa"/>
            <w:vMerge/>
            <w:tcBorders>
              <w:top w:sz="0"/>
              <w:left w:val="single" w:sz="0"/>
              <w:bottom w:sz="0"/>
              <w:right w:val="single" w:sz="0"/>
            </w:tcBorders>
            <w:tcMar/>
            <w:vAlign w:val="center"/>
          </w:tcPr>
          <w:p w14:paraId="3093AEC5"/>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1C239574" w14:textId="7D3A42F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2.6 Was an appropriate analysis used to estimate the effect of assignment to intervention?</w:t>
            </w:r>
          </w:p>
        </w:tc>
        <w:tc>
          <w:tcPr>
            <w:tcW w:w="1052" w:type="dxa"/>
            <w:tcBorders>
              <w:top w:val="single" w:sz="4"/>
              <w:left w:val="nil"/>
              <w:bottom w:val="single" w:sz="4"/>
              <w:right w:val="single" w:sz="4"/>
            </w:tcBorders>
            <w:tcMar/>
            <w:vAlign w:val="center"/>
          </w:tcPr>
          <w:p w:rsidR="6BC6EC61" w:rsidP="6BC6EC61" w:rsidRDefault="6BC6EC61" w14:paraId="79BD92DA" w14:textId="768F9419">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tcBorders>
              <w:top w:val="single" w:sz="4"/>
              <w:left w:val="single" w:sz="4"/>
              <w:bottom w:val="single" w:sz="4"/>
              <w:right w:val="single" w:sz="4"/>
            </w:tcBorders>
            <w:tcMar/>
            <w:vAlign w:val="center"/>
          </w:tcPr>
          <w:p w:rsidR="6BC6EC61" w:rsidP="6BC6EC61" w:rsidRDefault="6BC6EC61" w14:paraId="52A8F0D3" w14:textId="436C1451">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Mixed-effects linear regression models with a maximum-likelihood estimation method were used to assess the rate of change steps per day over the three study time points.</w:t>
            </w:r>
          </w:p>
        </w:tc>
      </w:tr>
      <w:tr w:rsidR="6BC6EC61" w:rsidTr="6BC6EC61" w14:paraId="31A0BDF9">
        <w:trPr>
          <w:trHeight w:val="600"/>
        </w:trPr>
        <w:tc>
          <w:tcPr>
            <w:tcW w:w="1052" w:type="dxa"/>
            <w:vMerge/>
            <w:tcBorders>
              <w:top w:sz="0"/>
              <w:left w:val="single" w:sz="0"/>
              <w:bottom w:sz="0"/>
              <w:right w:val="single" w:sz="0"/>
            </w:tcBorders>
            <w:tcMar/>
            <w:vAlign w:val="center"/>
          </w:tcPr>
          <w:p w14:paraId="05B46863"/>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73C70945" w14:textId="1015B0C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2.7 If N/PN/NI to 2.6: Was there potential for a substantial impact (on the result) of the failure to analyse participants in the group to which they were randomized?</w:t>
            </w:r>
          </w:p>
        </w:tc>
        <w:tc>
          <w:tcPr>
            <w:tcW w:w="1052" w:type="dxa"/>
            <w:tcBorders>
              <w:top w:val="single" w:sz="4"/>
              <w:left w:val="nil"/>
              <w:bottom w:val="single" w:sz="4"/>
              <w:right w:val="single" w:sz="4"/>
            </w:tcBorders>
            <w:tcMar/>
            <w:vAlign w:val="center"/>
          </w:tcPr>
          <w:p w:rsidR="6BC6EC61" w:rsidP="6BC6EC61" w:rsidRDefault="6BC6EC61" w14:paraId="5E3D3383" w14:textId="613D42D8">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sz="4"/>
              <w:right w:val="single" w:sz="4"/>
            </w:tcBorders>
            <w:tcMar/>
            <w:vAlign w:val="center"/>
          </w:tcPr>
          <w:p w:rsidR="6BC6EC61" w:rsidP="6BC6EC61" w:rsidRDefault="6BC6EC61" w14:paraId="3A3B94F9" w14:textId="240E3F4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56ED039">
        <w:trPr>
          <w:trHeight w:val="600"/>
        </w:trPr>
        <w:tc>
          <w:tcPr>
            <w:tcW w:w="1052" w:type="dxa"/>
            <w:vMerge/>
            <w:tcBorders>
              <w:top w:sz="0"/>
              <w:left w:val="single" w:sz="0"/>
              <w:bottom w:val="single" w:sz="0"/>
              <w:right w:val="single" w:sz="0"/>
            </w:tcBorders>
            <w:tcMar/>
            <w:vAlign w:val="center"/>
          </w:tcPr>
          <w:p w14:paraId="4D6E06FD"/>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459A529E" w14:textId="0D716085">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3DD3840D" w14:textId="6BBBCAF9">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tcMar/>
            <w:vAlign w:val="center"/>
          </w:tcPr>
          <w:p w:rsidR="6BC6EC61" w:rsidP="6BC6EC61" w:rsidRDefault="6BC6EC61" w14:paraId="28738480" w14:textId="2213C94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2737D71B">
        <w:trPr>
          <w:trHeight w:val="3000"/>
        </w:trPr>
        <w:tc>
          <w:tcPr>
            <w:tcW w:w="1052" w:type="dxa"/>
            <w:vMerge w:val="restart"/>
            <w:tcBorders>
              <w:top w:val="nil"/>
              <w:left w:val="single" w:sz="4"/>
              <w:bottom w:val="single" w:sz="4"/>
              <w:right w:val="single" w:sz="4"/>
            </w:tcBorders>
            <w:shd w:val="clear" w:color="auto" w:fill="E7E6E6" w:themeFill="background2"/>
            <w:tcMar/>
            <w:vAlign w:val="center"/>
          </w:tcPr>
          <w:p w:rsidR="6BC6EC61" w:rsidP="6BC6EC61" w:rsidRDefault="6BC6EC61" w14:paraId="087B6492" w14:textId="3649FBA6">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due to missing outcome data</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1F004ADA" w14:textId="37862F1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3.1 Were data for this outcome available for all, or nearly all, participants randomized?</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0DA8C11" w14:textId="641BF62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014C9615" w14:textId="0201FBE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E7B5B59">
        <w:trPr>
          <w:trHeight w:val="600"/>
        </w:trPr>
        <w:tc>
          <w:tcPr>
            <w:tcW w:w="1052" w:type="dxa"/>
            <w:vMerge/>
            <w:tcBorders>
              <w:top w:sz="0"/>
              <w:left w:val="single" w:sz="0"/>
              <w:bottom w:sz="0"/>
              <w:right w:val="single" w:sz="0"/>
            </w:tcBorders>
            <w:tcMar/>
            <w:vAlign w:val="center"/>
          </w:tcPr>
          <w:p w14:paraId="08B67BD3"/>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20B271C2" w14:textId="59F2A2A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3.2 If N/PN/NI to 3.1: Is there evidence that result was not biased by missing outcome data?</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52B57975" w14:textId="68C33CBF">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6C284014" w14:textId="77F64BF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7F0395AC">
        <w:trPr>
          <w:trHeight w:val="600"/>
        </w:trPr>
        <w:tc>
          <w:tcPr>
            <w:tcW w:w="1052" w:type="dxa"/>
            <w:vMerge/>
            <w:tcBorders>
              <w:top w:sz="0"/>
              <w:left w:val="single" w:sz="0"/>
              <w:bottom w:sz="0"/>
              <w:right w:val="single" w:sz="0"/>
            </w:tcBorders>
            <w:tcMar/>
            <w:vAlign w:val="center"/>
          </w:tcPr>
          <w:p w14:paraId="2850D829"/>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2AC04FD3" w14:textId="4C48FC05">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3.3 If N/PN to 3.2: Could missingness in the outcome depend on its true value?</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7AD5704D" w14:textId="4A446C3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3C2F953B" w14:textId="462A394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600112F">
        <w:trPr>
          <w:trHeight w:val="600"/>
        </w:trPr>
        <w:tc>
          <w:tcPr>
            <w:tcW w:w="1052" w:type="dxa"/>
            <w:vMerge/>
            <w:tcBorders>
              <w:top w:sz="0"/>
              <w:left w:val="single" w:sz="0"/>
              <w:bottom w:sz="0"/>
              <w:right w:val="single" w:sz="0"/>
            </w:tcBorders>
            <w:tcMar/>
            <w:vAlign w:val="center"/>
          </w:tcPr>
          <w:p w14:paraId="39E4423F"/>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339668F0" w14:textId="1B6BBB5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3.4 If Y/PY/NI to 3.3: Is it likely that missingness in the outcome depended on its true value?</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664E39B9" w14:textId="25528C29">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tcBorders>
              <w:top w:sz="0"/>
              <w:left w:val="single" w:sz="0"/>
              <w:bottom w:val="single" w:color="000000" w:themeColor="text1" w:sz="0"/>
              <w:right w:val="single" w:sz="0"/>
            </w:tcBorders>
            <w:tcMar/>
            <w:vAlign w:val="center"/>
          </w:tcPr>
          <w:p w14:paraId="22328C62"/>
        </w:tc>
      </w:tr>
      <w:tr w:rsidR="6BC6EC61" w:rsidTr="6BC6EC61" w14:paraId="5ABCC687">
        <w:trPr>
          <w:trHeight w:val="600"/>
        </w:trPr>
        <w:tc>
          <w:tcPr>
            <w:tcW w:w="1052" w:type="dxa"/>
            <w:vMerge/>
            <w:tcBorders>
              <w:top w:sz="0"/>
              <w:left w:val="single" w:sz="0"/>
              <w:bottom w:val="single" w:sz="0"/>
              <w:right w:val="single" w:sz="0"/>
            </w:tcBorders>
            <w:tcMar/>
            <w:vAlign w:val="center"/>
          </w:tcPr>
          <w:p w14:paraId="15BCFBD2"/>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3D7A48C5" w14:textId="44C546C8">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7164913" w14:textId="264006B9">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High</w:t>
            </w:r>
          </w:p>
        </w:tc>
        <w:tc>
          <w:tcPr>
            <w:tcW w:w="2068" w:type="dxa"/>
            <w:tcBorders>
              <w:top w:val="nil" w:sz="4"/>
              <w:left w:val="single" w:sz="4"/>
              <w:bottom w:val="single" w:sz="4"/>
              <w:right w:val="single" w:sz="4"/>
            </w:tcBorders>
            <w:shd w:val="clear" w:color="auto" w:fill="E7E6E6" w:themeFill="background2"/>
            <w:tcMar/>
            <w:vAlign w:val="center"/>
          </w:tcPr>
          <w:p w:rsidR="6BC6EC61" w:rsidP="6BC6EC61" w:rsidRDefault="6BC6EC61" w14:paraId="4F8716BC" w14:textId="61EC65D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7E99C084">
        <w:trPr>
          <w:trHeight w:val="3600"/>
        </w:trPr>
        <w:tc>
          <w:tcPr>
            <w:tcW w:w="1052" w:type="dxa"/>
            <w:vMerge w:val="restart"/>
            <w:tcBorders>
              <w:top w:val="nil"/>
              <w:left w:val="single" w:sz="4"/>
              <w:bottom w:val="single" w:sz="4"/>
              <w:right w:val="single" w:sz="4"/>
            </w:tcBorders>
            <w:tcMar/>
            <w:vAlign w:val="center"/>
          </w:tcPr>
          <w:p w:rsidR="6BC6EC61" w:rsidP="6BC6EC61" w:rsidRDefault="6BC6EC61" w14:paraId="0BA1FC02" w14:textId="30580060">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in measurement of the outcome</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443D454A" w14:textId="27D4F01F">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4.1 Was the method of measuring the outcome inappropriate?</w:t>
            </w:r>
          </w:p>
        </w:tc>
        <w:tc>
          <w:tcPr>
            <w:tcW w:w="1052" w:type="dxa"/>
            <w:tcBorders>
              <w:top w:val="single" w:sz="4"/>
              <w:left w:val="nil"/>
              <w:bottom w:val="single" w:sz="4"/>
              <w:right w:val="single" w:sz="4"/>
            </w:tcBorders>
            <w:tcMar/>
            <w:vAlign w:val="center"/>
          </w:tcPr>
          <w:p w:rsidR="6BC6EC61" w:rsidP="6BC6EC61" w:rsidRDefault="6BC6EC61" w14:paraId="2B7E10FC" w14:textId="663069D8">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PN</w:t>
            </w:r>
          </w:p>
        </w:tc>
        <w:tc>
          <w:tcPr>
            <w:tcW w:w="2068" w:type="dxa"/>
            <w:tcBorders>
              <w:top w:val="single" w:sz="4"/>
              <w:left w:val="single" w:sz="4"/>
              <w:bottom w:val="single" w:color="000000" w:themeColor="text1" w:sz="4"/>
              <w:right w:val="single" w:sz="4"/>
            </w:tcBorders>
            <w:tcMar/>
            <w:vAlign w:val="center"/>
          </w:tcPr>
          <w:p w:rsidR="6BC6EC61" w:rsidP="6BC6EC61" w:rsidRDefault="6BC6EC61" w14:paraId="650971AA" w14:textId="4FD3064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 pedometer was used to calculate the average number of steps walked daily. Brand not stated so unclear validity/reliability. But pedom good tool for the outcome</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145F2861">
        <w:trPr>
          <w:trHeight w:val="600"/>
        </w:trPr>
        <w:tc>
          <w:tcPr>
            <w:tcW w:w="1052" w:type="dxa"/>
            <w:vMerge/>
            <w:tcBorders>
              <w:top w:sz="0"/>
              <w:left w:val="single" w:sz="0"/>
              <w:bottom w:sz="0"/>
              <w:right w:val="single" w:sz="0"/>
            </w:tcBorders>
            <w:tcMar/>
            <w:vAlign w:val="center"/>
          </w:tcPr>
          <w:p w14:paraId="42D9F86B"/>
        </w:tc>
        <w:tc>
          <w:tcPr>
            <w:tcW w:w="5188" w:type="dxa"/>
            <w:gridSpan w:val="3"/>
            <w:tcBorders>
              <w:top w:val="single" w:sz="4"/>
              <w:left w:val="nil" w:sz="4"/>
              <w:bottom w:val="single" w:sz="4"/>
              <w:right w:val="single" w:color="000000" w:themeColor="text1" w:sz="4"/>
            </w:tcBorders>
            <w:tcMar/>
            <w:vAlign w:val="center"/>
          </w:tcPr>
          <w:p w:rsidR="6BC6EC61" w:rsidP="6BC6EC61" w:rsidRDefault="6BC6EC61" w14:paraId="082D43D0" w14:textId="49E3C65F">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4.2 Could measurement or ascertainment of the outcome have differed between intervention groups?</w:t>
            </w:r>
          </w:p>
        </w:tc>
        <w:tc>
          <w:tcPr>
            <w:tcW w:w="1052" w:type="dxa"/>
            <w:tcBorders>
              <w:top w:val="single" w:sz="4"/>
              <w:left w:val="nil"/>
              <w:bottom w:val="single" w:sz="4"/>
              <w:right w:val="single" w:sz="4"/>
            </w:tcBorders>
            <w:tcMar/>
            <w:vAlign w:val="center"/>
          </w:tcPr>
          <w:p w:rsidR="6BC6EC61" w:rsidP="6BC6EC61" w:rsidRDefault="6BC6EC61" w14:paraId="1E623657" w14:textId="5F2051C8">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tcMar/>
            <w:vAlign w:val="center"/>
          </w:tcPr>
          <w:p w:rsidR="6BC6EC61" w:rsidP="6BC6EC61" w:rsidRDefault="6BC6EC61" w14:paraId="3267776A" w14:textId="7500B5C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same data collection points</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70B70D35">
        <w:trPr>
          <w:trHeight w:val="600"/>
        </w:trPr>
        <w:tc>
          <w:tcPr>
            <w:tcW w:w="1052" w:type="dxa"/>
            <w:vMerge/>
            <w:tcBorders>
              <w:top w:sz="0"/>
              <w:left w:val="single" w:sz="0"/>
              <w:bottom w:val="single" w:sz="0"/>
              <w:right w:val="single" w:sz="0"/>
            </w:tcBorders>
            <w:tcMar/>
            <w:vAlign w:val="center"/>
          </w:tcPr>
          <w:p w14:paraId="37C8E3AF"/>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65EDAC14" w14:textId="201BBF54">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4.3 Were outcome assessors aware of the intervention received by study participants?</w:t>
            </w:r>
          </w:p>
        </w:tc>
        <w:tc>
          <w:tcPr>
            <w:tcW w:w="1052" w:type="dxa"/>
            <w:tcBorders>
              <w:top w:val="single" w:sz="4"/>
              <w:left w:val="nil"/>
              <w:bottom w:val="single" w:sz="4"/>
              <w:right w:val="single" w:sz="4"/>
            </w:tcBorders>
            <w:tcMar/>
            <w:vAlign w:val="center"/>
          </w:tcPr>
          <w:p w:rsidR="6BC6EC61" w:rsidP="6BC6EC61" w:rsidRDefault="6BC6EC61" w14:paraId="248A88A4" w14:textId="03117B92">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tcBorders>
              <w:top w:val="single" w:sz="4"/>
              <w:left w:val="single" w:sz="4"/>
              <w:bottom w:val="single" w:sz="4"/>
              <w:right w:val="single" w:sz="4"/>
            </w:tcBorders>
            <w:tcMar/>
            <w:vAlign w:val="center"/>
          </w:tcPr>
          <w:p w:rsidR="6BC6EC61" w:rsidP="6BC6EC61" w:rsidRDefault="6BC6EC61" w14:paraId="7AE98CC8" w14:textId="357BACD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Participant were</w:t>
            </w:r>
          </w:p>
        </w:tc>
      </w:tr>
      <w:tr w:rsidR="6BC6EC61" w:rsidTr="6BC6EC61" w14:paraId="43EA554E">
        <w:trPr>
          <w:trHeight w:val="600"/>
        </w:trPr>
        <w:tc>
          <w:tcPr>
            <w:tcW w:w="1052" w:type="dxa"/>
            <w:vMerge/>
            <w:tcBorders>
              <w:top w:sz="0"/>
              <w:left w:val="single" w:sz="0"/>
              <w:bottom w:sz="0"/>
              <w:right w:val="single" w:sz="0"/>
            </w:tcBorders>
            <w:tcMar/>
            <w:vAlign w:val="center"/>
          </w:tcPr>
          <w:p w14:paraId="26B2F393"/>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32A3EB4B" w14:textId="2102A4C3">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4.4 If Y/PY/NI to 4.3: Could assessment of the outcome have been influenced by knowledge of intervention received?</w:t>
            </w:r>
          </w:p>
        </w:tc>
        <w:tc>
          <w:tcPr>
            <w:tcW w:w="1052" w:type="dxa"/>
            <w:tcBorders>
              <w:top w:val="single" w:sz="4"/>
              <w:left w:val="nil"/>
              <w:bottom w:val="single" w:sz="4"/>
              <w:right w:val="single" w:sz="4"/>
            </w:tcBorders>
            <w:tcMar/>
            <w:vAlign w:val="center"/>
          </w:tcPr>
          <w:p w:rsidR="6BC6EC61" w:rsidP="6BC6EC61" w:rsidRDefault="6BC6EC61" w14:paraId="00F0E754" w14:textId="4DD448B4">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tcMar/>
            <w:vAlign w:val="center"/>
          </w:tcPr>
          <w:p w:rsidR="6BC6EC61" w:rsidP="6BC6EC61" w:rsidRDefault="6BC6EC61" w14:paraId="1B8C9239" w14:textId="7D22E4F5">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social desirability (device may have influenced PA)</w:t>
            </w:r>
          </w:p>
        </w:tc>
      </w:tr>
      <w:tr w:rsidR="6BC6EC61" w:rsidTr="6BC6EC61" w14:paraId="70410886">
        <w:trPr>
          <w:trHeight w:val="600"/>
        </w:trPr>
        <w:tc>
          <w:tcPr>
            <w:tcW w:w="1052" w:type="dxa"/>
            <w:vMerge/>
            <w:tcBorders>
              <w:top w:sz="0"/>
              <w:left w:val="single" w:sz="0"/>
              <w:bottom w:val="single" w:sz="0"/>
              <w:right w:val="single" w:sz="0"/>
            </w:tcBorders>
            <w:tcMar/>
            <w:vAlign w:val="center"/>
          </w:tcPr>
          <w:p w14:paraId="4B73FD29"/>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2BC61EA4" w14:textId="374A2143">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4.5 If Y/PY/NI to 4.4: Is it likely that assessment of the outcome was influenced by knowledge of intervention received?</w:t>
            </w:r>
          </w:p>
        </w:tc>
        <w:tc>
          <w:tcPr>
            <w:tcW w:w="1052" w:type="dxa"/>
            <w:tcBorders>
              <w:top w:val="single" w:sz="4"/>
              <w:left w:val="nil"/>
              <w:bottom w:val="single" w:sz="4"/>
              <w:right w:val="single" w:sz="4"/>
            </w:tcBorders>
            <w:tcMar/>
            <w:vAlign w:val="center"/>
          </w:tcPr>
          <w:p w:rsidR="6BC6EC61" w:rsidP="6BC6EC61" w:rsidRDefault="6BC6EC61" w14:paraId="39E0DE26" w14:textId="6BB93550">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tcBorders>
              <w:top w:sz="0"/>
              <w:left w:val="single" w:sz="0"/>
              <w:bottom w:val="single" w:color="000000" w:themeColor="text1" w:sz="0"/>
              <w:right w:val="single" w:sz="0"/>
            </w:tcBorders>
            <w:tcMar/>
            <w:vAlign w:val="center"/>
          </w:tcPr>
          <w:p w14:paraId="4DB631C7"/>
        </w:tc>
      </w:tr>
      <w:tr w:rsidR="6BC6EC61" w:rsidTr="6BC6EC61" w14:paraId="129D0E43">
        <w:trPr>
          <w:trHeight w:val="600"/>
        </w:trPr>
        <w:tc>
          <w:tcPr>
            <w:tcW w:w="1052" w:type="dxa"/>
            <w:vMerge/>
            <w:tcBorders>
              <w:top w:sz="0"/>
              <w:left w:val="single" w:sz="0"/>
              <w:bottom w:val="single" w:sz="0"/>
              <w:right w:val="single" w:sz="0"/>
            </w:tcBorders>
            <w:tcMar/>
            <w:vAlign w:val="center"/>
          </w:tcPr>
          <w:p w14:paraId="538B2EC9"/>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21BBB3EC" w14:textId="5EA37E4B">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2B529613" w14:textId="284DE801">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nil" w:sz="4"/>
              <w:left w:val="single" w:sz="4"/>
              <w:bottom w:val="single" w:sz="4"/>
              <w:right w:val="single" w:sz="4"/>
            </w:tcBorders>
            <w:tcMar/>
            <w:vAlign w:val="center"/>
          </w:tcPr>
          <w:p w:rsidR="6BC6EC61" w:rsidP="6BC6EC61" w:rsidRDefault="6BC6EC61" w14:paraId="7F10518B" w14:textId="1817D9B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C2F7EDE">
        <w:trPr>
          <w:trHeight w:val="2400"/>
        </w:trPr>
        <w:tc>
          <w:tcPr>
            <w:tcW w:w="1052" w:type="dxa"/>
            <w:vMerge w:val="restart"/>
            <w:tcBorders>
              <w:top w:val="nil"/>
              <w:left w:val="single" w:sz="4"/>
              <w:bottom w:val="single" w:sz="4"/>
              <w:right w:val="single" w:sz="4"/>
            </w:tcBorders>
            <w:shd w:val="clear" w:color="auto" w:fill="E7E6E6" w:themeFill="background2"/>
            <w:tcMar/>
            <w:vAlign w:val="center"/>
          </w:tcPr>
          <w:p w:rsidR="6BC6EC61" w:rsidP="6BC6EC61" w:rsidRDefault="6BC6EC61" w14:paraId="35B87A82" w14:textId="7AD148FF">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in selection of the reported result</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36D33B63" w14:textId="31D44E8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5.1 Were the data that produced this result analysed in accordance with a pre-specified analysis plan that was finalized before unblinded outcome data were available for analysis?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420DD38C" w14:textId="6042F6B2">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NI</w:t>
            </w:r>
          </w:p>
        </w:tc>
        <w:tc>
          <w:tcPr>
            <w:tcW w:w="2068" w:type="dxa"/>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1E824E2A" w14:textId="2B105B4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no protocol</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3E020241">
        <w:trPr>
          <w:trHeight w:val="600"/>
        </w:trPr>
        <w:tc>
          <w:tcPr>
            <w:tcW w:w="1052" w:type="dxa"/>
            <w:vMerge/>
            <w:tcBorders>
              <w:top w:sz="0"/>
              <w:left w:val="single" w:sz="0"/>
              <w:bottom w:sz="0"/>
              <w:right w:val="single" w:sz="0"/>
            </w:tcBorders>
            <w:tcMar/>
            <w:vAlign w:val="center"/>
          </w:tcPr>
          <w:p w14:paraId="58B693AF"/>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461B4977" w14:textId="50D4D225">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5.2 ... multiple eligible outcome measurements (e.g. scales, definitions, time points) within the outcome domain?</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505BEB49" w14:textId="3E6E7100">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3CE474C8" w14:textId="7BDDEE35">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can only report step count</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198C7058">
        <w:trPr>
          <w:trHeight w:val="600"/>
        </w:trPr>
        <w:tc>
          <w:tcPr>
            <w:tcW w:w="1052" w:type="dxa"/>
            <w:vMerge/>
            <w:tcBorders>
              <w:top w:sz="0"/>
              <w:left w:val="single" w:sz="0"/>
              <w:bottom w:sz="0"/>
              <w:right w:val="single" w:sz="0"/>
            </w:tcBorders>
            <w:tcMar/>
            <w:vAlign w:val="center"/>
          </w:tcPr>
          <w:p w14:paraId="4C8AC00C"/>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2D6BA10C" w14:textId="1238A80E">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5.3 ... multiple eligible analyses of the data?</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55574BA3" w14:textId="348AA8A6">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33454C25" w14:textId="6C96F4A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C725258">
        <w:trPr>
          <w:trHeight w:val="600"/>
        </w:trPr>
        <w:tc>
          <w:tcPr>
            <w:tcW w:w="1052" w:type="dxa"/>
            <w:vMerge/>
            <w:tcBorders>
              <w:top w:sz="0"/>
              <w:left w:val="single" w:sz="0"/>
              <w:bottom w:val="single" w:sz="0"/>
              <w:right w:val="single" w:sz="0"/>
            </w:tcBorders>
            <w:tcMar/>
            <w:vAlign w:val="center"/>
          </w:tcPr>
          <w:p w14:paraId="1C6171AE"/>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6501A7E3" w14:textId="5E44ADE1">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44BC7D07" w14:textId="76AABC55">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49DE03A0" w14:textId="56B7053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71B39BC8">
        <w:trPr>
          <w:trHeight w:val="600"/>
        </w:trPr>
        <w:tc>
          <w:tcPr>
            <w:tcW w:w="1052" w:type="dxa"/>
            <w:tcBorders>
              <w:top w:val="nil"/>
              <w:left w:val="single" w:sz="4"/>
              <w:bottom w:val="single" w:sz="4"/>
              <w:right w:val="single" w:sz="4"/>
            </w:tcBorders>
            <w:tcMar/>
            <w:vAlign w:val="center"/>
          </w:tcPr>
          <w:p w:rsidR="6BC6EC61" w:rsidP="6BC6EC61" w:rsidRDefault="6BC6EC61" w14:paraId="52F499B9" w14:textId="4E050FD2">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Overall bias</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5A9DA470" w14:textId="11286311">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37D398A6" w14:textId="5D8A688B">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High</w:t>
            </w:r>
          </w:p>
        </w:tc>
        <w:tc>
          <w:tcPr>
            <w:tcW w:w="2068" w:type="dxa"/>
            <w:tcBorders>
              <w:top w:val="single" w:sz="4"/>
              <w:left w:val="single" w:sz="4"/>
              <w:bottom w:val="single" w:sz="4"/>
              <w:right w:val="single" w:sz="4"/>
            </w:tcBorders>
            <w:tcMar/>
            <w:vAlign w:val="center"/>
          </w:tcPr>
          <w:p w:rsidR="6BC6EC61" w:rsidP="6BC6EC61" w:rsidRDefault="6BC6EC61" w14:paraId="1A2E9214" w14:textId="6D62271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5468FC53">
        <w:trPr>
          <w:trHeight w:val="600"/>
        </w:trPr>
        <w:tc>
          <w:tcPr>
            <w:tcW w:w="1052" w:type="dxa"/>
            <w:tcBorders>
              <w:top w:val="single" w:sz="4"/>
              <w:left w:val="nil" w:sz="4"/>
              <w:bottom w:val="nil" w:sz="4"/>
              <w:right w:val="nil" w:sz="4"/>
            </w:tcBorders>
            <w:tcMar/>
            <w:vAlign w:val="bottom"/>
          </w:tcPr>
          <w:p w:rsidR="6BC6EC61" w:rsidRDefault="6BC6EC61" w14:paraId="41516B0C" w14:textId="20443CD1"/>
        </w:tc>
        <w:tc>
          <w:tcPr>
            <w:tcW w:w="2068" w:type="dxa"/>
            <w:tcBorders>
              <w:top w:val="single" w:sz="4"/>
              <w:left w:val="nil" w:sz="4"/>
              <w:bottom w:val="nil" w:sz="4"/>
              <w:right w:val="nil" w:color="000000" w:themeColor="text1" w:sz="4"/>
            </w:tcBorders>
            <w:tcMar/>
            <w:vAlign w:val="bottom"/>
          </w:tcPr>
          <w:p w:rsidR="6BC6EC61" w:rsidRDefault="6BC6EC61" w14:paraId="3D4666B4" w14:textId="6626AB3F"/>
        </w:tc>
        <w:tc>
          <w:tcPr>
            <w:tcW w:w="1052" w:type="dxa"/>
            <w:tcBorders>
              <w:top w:val="nil" w:sz="4"/>
              <w:left w:val="nil"/>
              <w:bottom w:val="nil" w:sz="4"/>
              <w:right w:val="nil"/>
            </w:tcBorders>
            <w:tcMar/>
            <w:vAlign w:val="bottom"/>
          </w:tcPr>
          <w:p w:rsidR="6BC6EC61" w:rsidRDefault="6BC6EC61" w14:paraId="233BE440" w14:textId="4C699814"/>
        </w:tc>
        <w:tc>
          <w:tcPr>
            <w:tcW w:w="2068" w:type="dxa"/>
            <w:tcBorders>
              <w:top w:val="nil" w:sz="4"/>
              <w:left w:val="nil"/>
              <w:bottom w:val="nil" w:sz="4"/>
              <w:right w:val="nil" w:color="000000" w:themeColor="text1" w:sz="4"/>
            </w:tcBorders>
            <w:tcMar/>
            <w:vAlign w:val="bottom"/>
          </w:tcPr>
          <w:p w:rsidR="6BC6EC61" w:rsidRDefault="6BC6EC61" w14:paraId="350C03DD" w14:textId="7A3594B0"/>
        </w:tc>
        <w:tc>
          <w:tcPr>
            <w:tcW w:w="1052" w:type="dxa"/>
            <w:tcBorders>
              <w:top w:val="single" w:sz="4"/>
              <w:left w:val="nil"/>
              <w:bottom w:val="nil"/>
              <w:right w:val="nil"/>
            </w:tcBorders>
            <w:tcMar/>
            <w:vAlign w:val="bottom"/>
          </w:tcPr>
          <w:p w:rsidR="6BC6EC61" w:rsidRDefault="6BC6EC61" w14:paraId="3368C9D2" w14:textId="1BE38B13"/>
        </w:tc>
        <w:tc>
          <w:tcPr>
            <w:tcW w:w="2068" w:type="dxa"/>
            <w:tcBorders>
              <w:top w:val="single" w:sz="4"/>
              <w:left w:val="nil"/>
              <w:bottom w:val="nil"/>
              <w:right w:val="nil"/>
            </w:tcBorders>
            <w:tcMar/>
            <w:vAlign w:val="bottom"/>
          </w:tcPr>
          <w:p w:rsidR="6BC6EC61" w:rsidRDefault="6BC6EC61" w14:paraId="6C9E2C6A" w14:textId="5273A0F9"/>
        </w:tc>
      </w:tr>
      <w:tr w:rsidR="6BC6EC61" w:rsidTr="6BC6EC61" w14:paraId="3E22AA38">
        <w:trPr>
          <w:trHeight w:val="600"/>
        </w:trPr>
        <w:tc>
          <w:tcPr>
            <w:tcW w:w="1052" w:type="dxa"/>
            <w:tcBorders>
              <w:top w:val="nil"/>
              <w:left w:val="nil" w:sz="4"/>
              <w:bottom w:val="nil"/>
              <w:right w:val="nil" w:sz="4"/>
            </w:tcBorders>
            <w:tcMar/>
            <w:vAlign w:val="bottom"/>
          </w:tcPr>
          <w:p w:rsidR="6BC6EC61" w:rsidRDefault="6BC6EC61" w14:paraId="197E4F07" w14:textId="11F9A482"/>
        </w:tc>
        <w:tc>
          <w:tcPr>
            <w:tcW w:w="2068" w:type="dxa"/>
            <w:tcBorders>
              <w:top w:val="nil"/>
              <w:left w:val="nil"/>
              <w:bottom w:val="nil"/>
              <w:right w:val="nil"/>
            </w:tcBorders>
            <w:tcMar/>
            <w:vAlign w:val="bottom"/>
          </w:tcPr>
          <w:p w:rsidR="6BC6EC61" w:rsidRDefault="6BC6EC61" w14:paraId="77536641" w14:textId="0D25CF79"/>
        </w:tc>
        <w:tc>
          <w:tcPr>
            <w:tcW w:w="1052" w:type="dxa"/>
            <w:tcBorders>
              <w:top w:val="nil"/>
              <w:left w:val="nil"/>
              <w:bottom w:val="nil"/>
              <w:right w:val="nil"/>
            </w:tcBorders>
            <w:tcMar/>
            <w:vAlign w:val="bottom"/>
          </w:tcPr>
          <w:p w:rsidR="6BC6EC61" w:rsidRDefault="6BC6EC61" w14:paraId="23347989" w14:textId="5E9A9030"/>
        </w:tc>
        <w:tc>
          <w:tcPr>
            <w:tcW w:w="2068" w:type="dxa"/>
            <w:tcBorders>
              <w:top w:val="nil"/>
              <w:left w:val="nil"/>
              <w:bottom w:val="nil"/>
              <w:right w:val="nil"/>
            </w:tcBorders>
            <w:tcMar/>
            <w:vAlign w:val="bottom"/>
          </w:tcPr>
          <w:p w:rsidR="6BC6EC61" w:rsidRDefault="6BC6EC61" w14:paraId="70B66264" w14:textId="34FCFFB0"/>
        </w:tc>
        <w:tc>
          <w:tcPr>
            <w:tcW w:w="1052" w:type="dxa"/>
            <w:tcBorders>
              <w:top w:val="nil"/>
              <w:left w:val="nil"/>
              <w:bottom w:val="nil"/>
              <w:right w:val="nil"/>
            </w:tcBorders>
            <w:tcMar/>
            <w:vAlign w:val="bottom"/>
          </w:tcPr>
          <w:p w:rsidR="6BC6EC61" w:rsidRDefault="6BC6EC61" w14:paraId="171B657C" w14:textId="69A7F7C6"/>
        </w:tc>
        <w:tc>
          <w:tcPr>
            <w:tcW w:w="2068" w:type="dxa"/>
            <w:tcBorders>
              <w:top w:val="nil"/>
              <w:left w:val="nil"/>
              <w:bottom w:val="nil"/>
              <w:right w:val="nil"/>
            </w:tcBorders>
            <w:tcMar/>
            <w:vAlign w:val="bottom"/>
          </w:tcPr>
          <w:p w:rsidR="6BC6EC61" w:rsidRDefault="6BC6EC61" w14:paraId="3FF3111B" w14:textId="482B9D42"/>
        </w:tc>
      </w:tr>
      <w:tr w:rsidR="6BC6EC61" w:rsidTr="6BC6EC61" w14:paraId="1F33B1EB">
        <w:trPr>
          <w:trHeight w:val="600"/>
        </w:trPr>
        <w:tc>
          <w:tcPr>
            <w:tcW w:w="1052" w:type="dxa"/>
            <w:tcBorders>
              <w:top w:val="single" w:sz="4"/>
              <w:left w:val="single" w:sz="4"/>
              <w:bottom w:val="single" w:sz="4"/>
              <w:right w:val="single" w:sz="4"/>
            </w:tcBorders>
            <w:tcMar/>
            <w:vAlign w:val="center"/>
          </w:tcPr>
          <w:p w:rsidR="6BC6EC61" w:rsidP="6BC6EC61" w:rsidRDefault="6BC6EC61" w14:paraId="0FFAB192" w14:textId="40B9739A">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Unique ID</w:t>
            </w:r>
          </w:p>
        </w:tc>
        <w:tc>
          <w:tcPr>
            <w:tcW w:w="2068" w:type="dxa"/>
            <w:tcBorders>
              <w:top w:val="single" w:sz="4"/>
              <w:left w:val="single" w:sz="4"/>
              <w:bottom w:val="single" w:sz="4"/>
              <w:right w:val="single" w:sz="4"/>
            </w:tcBorders>
            <w:tcMar/>
            <w:vAlign w:val="center"/>
          </w:tcPr>
          <w:p w:rsidR="6BC6EC61" w:rsidP="6BC6EC61" w:rsidRDefault="6BC6EC61" w14:paraId="3295C87E" w14:textId="75763E58">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Dronker</w:t>
            </w:r>
          </w:p>
        </w:tc>
        <w:tc>
          <w:tcPr>
            <w:tcW w:w="1052" w:type="dxa"/>
            <w:tcBorders>
              <w:top w:val="single" w:sz="4"/>
              <w:left w:val="single" w:sz="4"/>
              <w:bottom w:val="single" w:sz="4"/>
              <w:right w:val="single" w:sz="4"/>
            </w:tcBorders>
            <w:tcMar/>
            <w:vAlign w:val="center"/>
          </w:tcPr>
          <w:p w:rsidR="6BC6EC61" w:rsidP="6BC6EC61" w:rsidRDefault="6BC6EC61" w14:paraId="6E3EC761" w14:textId="212EC672">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Study ID</w:t>
            </w:r>
          </w:p>
        </w:tc>
        <w:tc>
          <w:tcPr>
            <w:tcW w:w="2068" w:type="dxa"/>
            <w:tcBorders>
              <w:top w:val="single" w:sz="4"/>
              <w:left w:val="single" w:sz="4"/>
              <w:bottom w:val="single" w:sz="4"/>
              <w:right w:val="single" w:sz="4"/>
            </w:tcBorders>
            <w:tcMar/>
            <w:vAlign w:val="center"/>
          </w:tcPr>
          <w:p w:rsidR="6BC6EC61" w:rsidP="6BC6EC61" w:rsidRDefault="6BC6EC61" w14:paraId="4BE46F95" w14:textId="4985BC5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Dronker</w:t>
            </w:r>
          </w:p>
        </w:tc>
        <w:tc>
          <w:tcPr>
            <w:tcW w:w="1052" w:type="dxa"/>
            <w:tcBorders>
              <w:top w:val="single" w:sz="4"/>
              <w:left w:val="single" w:sz="4"/>
              <w:bottom w:val="single" w:sz="4"/>
              <w:right w:val="single" w:sz="4"/>
            </w:tcBorders>
            <w:tcMar/>
            <w:vAlign w:val="center"/>
          </w:tcPr>
          <w:p w:rsidR="6BC6EC61" w:rsidP="6BC6EC61" w:rsidRDefault="6BC6EC61" w14:paraId="372F52D8" w14:textId="67855EC5">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Assessor</w:t>
            </w:r>
          </w:p>
        </w:tc>
        <w:tc>
          <w:tcPr>
            <w:tcW w:w="2068" w:type="dxa"/>
            <w:tcBorders>
              <w:top w:val="single" w:sz="4"/>
              <w:left w:val="single" w:sz="4"/>
              <w:bottom w:val="single" w:sz="4"/>
              <w:right w:val="single" w:sz="4"/>
            </w:tcBorders>
            <w:tcMar/>
            <w:vAlign w:val="center"/>
          </w:tcPr>
          <w:p w:rsidR="6BC6EC61" w:rsidP="6BC6EC61" w:rsidRDefault="6BC6EC61" w14:paraId="5AA3AD86" w14:textId="4A7DF09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2789E40D">
        <w:trPr>
          <w:trHeight w:val="600"/>
        </w:trPr>
        <w:tc>
          <w:tcPr>
            <w:tcW w:w="1052" w:type="dxa"/>
            <w:tcBorders>
              <w:top w:val="single" w:sz="4"/>
              <w:left w:val="single" w:sz="4"/>
              <w:bottom w:val="single" w:sz="4"/>
              <w:right w:val="single" w:sz="4"/>
            </w:tcBorders>
            <w:tcMar/>
            <w:vAlign w:val="center"/>
          </w:tcPr>
          <w:p w:rsidR="6BC6EC61" w:rsidP="6BC6EC61" w:rsidRDefault="6BC6EC61" w14:paraId="1A38B4CC" w14:textId="709341E0">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Ref or Label</w:t>
            </w:r>
          </w:p>
        </w:tc>
        <w:tc>
          <w:tcPr>
            <w:tcW w:w="2068" w:type="dxa"/>
            <w:tcBorders>
              <w:top w:val="single" w:sz="4"/>
              <w:left w:val="single" w:sz="4"/>
              <w:bottom w:val="single" w:sz="4"/>
              <w:right w:val="single" w:sz="4"/>
            </w:tcBorders>
            <w:tcMar/>
            <w:vAlign w:val="center"/>
          </w:tcPr>
          <w:p w:rsidR="6BC6EC61" w:rsidP="6BC6EC61" w:rsidRDefault="6BC6EC61" w14:paraId="0339F373" w14:textId="777300CE">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c>
          <w:tcPr>
            <w:tcW w:w="1052" w:type="dxa"/>
            <w:tcBorders>
              <w:top w:val="single" w:sz="4"/>
              <w:left w:val="single" w:sz="4"/>
              <w:bottom w:val="single" w:sz="4"/>
              <w:right w:val="single" w:sz="4"/>
            </w:tcBorders>
            <w:tcMar/>
            <w:vAlign w:val="center"/>
          </w:tcPr>
          <w:p w:rsidR="6BC6EC61" w:rsidP="6BC6EC61" w:rsidRDefault="6BC6EC61" w14:paraId="4FECC960" w14:textId="76AC0B67">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Aim</w:t>
            </w:r>
          </w:p>
        </w:tc>
        <w:tc>
          <w:tcPr>
            <w:tcW w:w="2068" w:type="dxa"/>
            <w:tcBorders>
              <w:top w:val="single" w:sz="4"/>
              <w:left w:val="single" w:sz="4"/>
              <w:bottom w:val="single" w:sz="4"/>
              <w:right w:val="single" w:sz="4"/>
            </w:tcBorders>
            <w:tcMar/>
            <w:vAlign w:val="top"/>
          </w:tcPr>
          <w:p w:rsidR="6BC6EC61" w:rsidP="6BC6EC61" w:rsidRDefault="6BC6EC61" w14:paraId="1E6AE317" w14:textId="1FF66C95">
            <w:pPr>
              <w:spacing w:before="0" w:beforeAutospacing="off" w:after="0" w:afterAutospacing="off"/>
              <w:jc w:val="left"/>
              <w:rPr>
                <w:rFonts w:ascii="Arial" w:hAnsi="Arial" w:eastAsia="Arial" w:cs="Arial"/>
                <w:b w:val="0"/>
                <w:bCs w:val="0"/>
                <w:i w:val="0"/>
                <w:iCs w:val="0"/>
                <w:strike w:val="0"/>
                <w:dstrike w:val="0"/>
                <w:color w:val="000000" w:themeColor="text1" w:themeTint="FF" w:themeShade="FF"/>
                <w:sz w:val="22"/>
                <w:szCs w:val="22"/>
                <w:u w:val="none"/>
              </w:rPr>
            </w:pPr>
            <w:r w:rsidRPr="6BC6EC61" w:rsidR="6BC6EC61">
              <w:rPr>
                <w:rFonts w:ascii="Arial" w:hAnsi="Arial" w:eastAsia="Arial" w:cs="Arial"/>
                <w:b w:val="0"/>
                <w:bCs w:val="0"/>
                <w:i w:val="0"/>
                <w:iCs w:val="0"/>
                <w:strike w:val="0"/>
                <w:dstrike w:val="0"/>
                <w:color w:val="000000" w:themeColor="text1" w:themeTint="FF" w:themeShade="FF"/>
                <w:sz w:val="22"/>
                <w:szCs w:val="22"/>
                <w:u w:val="none"/>
              </w:rPr>
              <w:t>assignment to intervention (the 'intention-to-treat' effect)</w:t>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br/>
            </w:r>
          </w:p>
        </w:tc>
        <w:tc>
          <w:tcPr>
            <w:tcW w:w="1052" w:type="dxa"/>
            <w:tcBorders>
              <w:top w:val="single" w:sz="4"/>
              <w:left w:val="single" w:sz="4"/>
              <w:bottom w:val="nil"/>
              <w:right w:val="nil"/>
            </w:tcBorders>
            <w:tcMar/>
            <w:vAlign w:val="center"/>
          </w:tcPr>
          <w:p w:rsidR="6BC6EC61" w:rsidRDefault="6BC6EC61" w14:paraId="2248208F" w14:textId="3A05A971"/>
        </w:tc>
        <w:tc>
          <w:tcPr>
            <w:tcW w:w="2068" w:type="dxa"/>
            <w:tcBorders>
              <w:top w:val="single" w:sz="4"/>
              <w:left w:val="single" w:sz="4"/>
              <w:bottom w:val="single" w:sz="4"/>
              <w:right w:val="single" w:sz="4"/>
            </w:tcBorders>
            <w:tcMar/>
            <w:vAlign w:val="center"/>
          </w:tcPr>
          <w:p w:rsidR="6BC6EC61" w:rsidP="6BC6EC61" w:rsidRDefault="6BC6EC61" w14:paraId="5B0471E8" w14:textId="6324780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3CB98408">
        <w:trPr>
          <w:trHeight w:val="600"/>
        </w:trPr>
        <w:tc>
          <w:tcPr>
            <w:tcW w:w="1052" w:type="dxa"/>
            <w:tcBorders>
              <w:top w:val="single" w:sz="4"/>
              <w:left w:val="single" w:sz="4"/>
              <w:bottom w:val="nil"/>
              <w:right w:val="single" w:sz="4"/>
            </w:tcBorders>
            <w:tcMar/>
            <w:vAlign w:val="center"/>
          </w:tcPr>
          <w:p w:rsidR="6BC6EC61" w:rsidP="6BC6EC61" w:rsidRDefault="6BC6EC61" w14:paraId="44F81A3E" w14:textId="7FB46620">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Experimental</w:t>
            </w:r>
          </w:p>
        </w:tc>
        <w:tc>
          <w:tcPr>
            <w:tcW w:w="2068" w:type="dxa"/>
            <w:tcBorders>
              <w:top w:val="single" w:sz="4"/>
              <w:left w:val="single" w:sz="4"/>
              <w:bottom w:val="nil"/>
              <w:right w:val="single" w:sz="4"/>
            </w:tcBorders>
            <w:tcMar/>
            <w:vAlign w:val="center"/>
          </w:tcPr>
          <w:p w:rsidR="6BC6EC61" w:rsidP="6BC6EC61" w:rsidRDefault="6BC6EC61" w14:paraId="0B96B7C4" w14:textId="6533CF91">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AET + RT + functioanl exercises</w:t>
            </w:r>
          </w:p>
        </w:tc>
        <w:tc>
          <w:tcPr>
            <w:tcW w:w="1052" w:type="dxa"/>
            <w:tcBorders>
              <w:top w:val="single" w:sz="4"/>
              <w:left w:val="single" w:sz="4"/>
              <w:bottom w:val="nil"/>
              <w:right w:val="single" w:sz="4"/>
            </w:tcBorders>
            <w:tcMar/>
            <w:vAlign w:val="center"/>
          </w:tcPr>
          <w:p w:rsidR="6BC6EC61" w:rsidP="6BC6EC61" w:rsidRDefault="6BC6EC61" w14:paraId="2D00ACBC" w14:textId="7905FB8F">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Comparator</w:t>
            </w:r>
          </w:p>
        </w:tc>
        <w:tc>
          <w:tcPr>
            <w:tcW w:w="2068" w:type="dxa"/>
            <w:tcBorders>
              <w:top w:val="single" w:sz="4"/>
              <w:left w:val="single" w:sz="4"/>
              <w:bottom w:val="nil"/>
              <w:right w:val="single" w:sz="4"/>
            </w:tcBorders>
            <w:tcMar/>
            <w:vAlign w:val="top"/>
          </w:tcPr>
          <w:p w:rsidR="6BC6EC61" w:rsidP="6BC6EC61" w:rsidRDefault="6BC6EC61" w14:paraId="5AA0CE9A" w14:textId="1E19AFF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rsidRPr="6BC6EC61" w:rsidR="6BC6EC61">
              <w:rPr>
                <w:rFonts w:ascii="Arial" w:hAnsi="Arial" w:eastAsia="Arial" w:cs="Arial"/>
                <w:b w:val="0"/>
                <w:bCs w:val="0"/>
                <w:i w:val="0"/>
                <w:iCs w:val="0"/>
                <w:strike w:val="0"/>
                <w:dstrike w:val="0"/>
                <w:color w:val="000000" w:themeColor="text1" w:themeTint="FF" w:themeShade="FF"/>
                <w:sz w:val="22"/>
                <w:szCs w:val="22"/>
                <w:u w:val="none"/>
              </w:rPr>
              <w:t>home-based exercise advice</w:t>
            </w:r>
          </w:p>
        </w:tc>
        <w:tc>
          <w:tcPr>
            <w:tcW w:w="1052" w:type="dxa"/>
            <w:tcBorders>
              <w:top w:val="single" w:sz="4"/>
              <w:left w:val="single" w:sz="4"/>
              <w:bottom w:val="single" w:sz="4"/>
              <w:right w:val="single" w:sz="4"/>
            </w:tcBorders>
            <w:tcMar/>
            <w:vAlign w:val="center"/>
          </w:tcPr>
          <w:p w:rsidR="6BC6EC61" w:rsidP="6BC6EC61" w:rsidRDefault="6BC6EC61" w14:paraId="6979CC82" w14:textId="1C1F8341">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Source</w:t>
            </w:r>
          </w:p>
        </w:tc>
        <w:tc>
          <w:tcPr>
            <w:tcW w:w="2068" w:type="dxa"/>
            <w:tcBorders>
              <w:top w:val="single" w:sz="4"/>
              <w:left w:val="single" w:sz="4"/>
              <w:bottom w:val="nil"/>
              <w:right w:val="single" w:sz="4"/>
            </w:tcBorders>
            <w:tcMar/>
            <w:vAlign w:val="center"/>
          </w:tcPr>
          <w:p w:rsidR="6BC6EC61" w:rsidP="6BC6EC61" w:rsidRDefault="6BC6EC61" w14:paraId="4EC60486" w14:textId="425BB2E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rsidRPr="6BC6EC61" w:rsidR="6BC6EC61">
              <w:rPr>
                <w:rFonts w:ascii="Arial" w:hAnsi="Arial" w:eastAsia="Arial" w:cs="Arial"/>
                <w:b w:val="0"/>
                <w:bCs w:val="0"/>
                <w:i w:val="0"/>
                <w:iCs w:val="0"/>
                <w:strike w:val="0"/>
                <w:dstrike w:val="0"/>
                <w:color w:val="000000" w:themeColor="text1" w:themeTint="FF" w:themeShade="FF"/>
                <w:sz w:val="22"/>
                <w:szCs w:val="22"/>
                <w:u w:val="none"/>
              </w:rPr>
              <w:t>Journal article(s)</w:t>
            </w:r>
          </w:p>
        </w:tc>
      </w:tr>
      <w:tr w:rsidR="6BC6EC61" w:rsidTr="6BC6EC61" w14:paraId="25473B7D">
        <w:trPr>
          <w:trHeight w:val="600"/>
        </w:trPr>
        <w:tc>
          <w:tcPr>
            <w:tcW w:w="1052" w:type="dxa"/>
            <w:tcBorders>
              <w:top w:val="single" w:sz="4"/>
              <w:left w:val="single" w:sz="4"/>
              <w:bottom w:val="double" w:sz="5"/>
              <w:right w:val="single" w:sz="4"/>
            </w:tcBorders>
            <w:tcMar/>
            <w:vAlign w:val="center"/>
          </w:tcPr>
          <w:p w:rsidR="6BC6EC61" w:rsidP="6BC6EC61" w:rsidRDefault="6BC6EC61" w14:paraId="2B2CFE73" w14:textId="1D0B10D7">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Outcome</w:t>
            </w:r>
          </w:p>
        </w:tc>
        <w:tc>
          <w:tcPr>
            <w:tcW w:w="2068" w:type="dxa"/>
            <w:tcBorders>
              <w:top w:val="single" w:sz="4"/>
              <w:left w:val="single" w:sz="4"/>
              <w:bottom w:val="double" w:sz="5"/>
              <w:right w:val="single" w:sz="4"/>
            </w:tcBorders>
            <w:tcMar/>
            <w:vAlign w:val="center"/>
          </w:tcPr>
          <w:p w:rsidR="6BC6EC61" w:rsidP="6BC6EC61" w:rsidRDefault="6BC6EC61" w14:paraId="5A5D12DD" w14:textId="1949276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Physical Activity</w:t>
            </w:r>
          </w:p>
        </w:tc>
        <w:tc>
          <w:tcPr>
            <w:tcW w:w="1052" w:type="dxa"/>
            <w:tcBorders>
              <w:top w:val="single" w:sz="4"/>
              <w:left w:val="single" w:sz="4"/>
              <w:bottom w:val="double" w:sz="5"/>
              <w:right w:val="single" w:sz="4"/>
            </w:tcBorders>
            <w:tcMar/>
            <w:vAlign w:val="center"/>
          </w:tcPr>
          <w:p w:rsidR="6BC6EC61" w:rsidP="6BC6EC61" w:rsidRDefault="6BC6EC61" w14:paraId="380AAE08" w14:textId="3895E493">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Results</w:t>
            </w:r>
          </w:p>
        </w:tc>
        <w:tc>
          <w:tcPr>
            <w:tcW w:w="2068" w:type="dxa"/>
            <w:tcBorders>
              <w:top w:val="single" w:sz="4"/>
              <w:left w:val="single" w:sz="4"/>
              <w:bottom w:val="double" w:sz="5"/>
              <w:right w:val="single" w:sz="4"/>
            </w:tcBorders>
            <w:tcMar/>
            <w:vAlign w:val="center"/>
          </w:tcPr>
          <w:p w:rsidR="6BC6EC61" w:rsidP="6BC6EC61" w:rsidRDefault="6BC6EC61" w14:paraId="0B4F0A0E" w14:textId="13CF6D9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c>
          <w:tcPr>
            <w:tcW w:w="1052" w:type="dxa"/>
            <w:tcBorders>
              <w:top w:val="single" w:sz="4"/>
              <w:left w:val="single" w:sz="4"/>
              <w:bottom w:val="double" w:sz="5"/>
              <w:right w:val="single" w:sz="4"/>
            </w:tcBorders>
            <w:tcMar/>
            <w:vAlign w:val="center"/>
          </w:tcPr>
          <w:p w:rsidR="6BC6EC61" w:rsidP="6BC6EC61" w:rsidRDefault="6BC6EC61" w14:paraId="43F16F86" w14:textId="09D20CC4">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Weight</w:t>
            </w:r>
          </w:p>
        </w:tc>
        <w:tc>
          <w:tcPr>
            <w:tcW w:w="2068" w:type="dxa"/>
            <w:tcBorders>
              <w:top w:val="single" w:sz="4"/>
              <w:left w:val="single" w:sz="4"/>
              <w:bottom w:val="double" w:sz="5"/>
              <w:right w:val="single" w:sz="4"/>
            </w:tcBorders>
            <w:tcMar/>
            <w:vAlign w:val="center"/>
          </w:tcPr>
          <w:p w:rsidR="6BC6EC61" w:rsidP="6BC6EC61" w:rsidRDefault="6BC6EC61" w14:paraId="32F0CB7B" w14:textId="7BF4CEC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1</w:t>
            </w:r>
          </w:p>
        </w:tc>
      </w:tr>
      <w:tr w:rsidR="6BC6EC61" w:rsidTr="6BC6EC61" w14:paraId="19866F01">
        <w:trPr>
          <w:trHeight w:val="600"/>
        </w:trPr>
        <w:tc>
          <w:tcPr>
            <w:tcW w:w="1052" w:type="dxa"/>
            <w:tcBorders>
              <w:top w:val="double" w:sz="5"/>
              <w:left w:val="single" w:sz="4"/>
              <w:bottom w:val="single" w:sz="4"/>
              <w:right w:val="single" w:sz="4"/>
            </w:tcBorders>
            <w:shd w:val="clear" w:color="auto" w:fill="000000" w:themeFill="text1"/>
            <w:tcMar/>
            <w:vAlign w:val="center"/>
          </w:tcPr>
          <w:p w:rsidR="6BC6EC61" w:rsidP="6BC6EC61" w:rsidRDefault="6BC6EC61" w14:paraId="10D0B531" w14:textId="17FC7ACB">
            <w:pPr>
              <w:spacing w:before="0" w:beforeAutospacing="off" w:after="0" w:afterAutospacing="off"/>
              <w:jc w:val="left"/>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Domain</w:t>
            </w:r>
          </w:p>
        </w:tc>
        <w:tc>
          <w:tcPr>
            <w:tcW w:w="5188" w:type="dxa"/>
            <w:gridSpan w:val="3"/>
            <w:tcBorders>
              <w:top w:val="double" w:sz="5"/>
              <w:left w:val="single" w:sz="4"/>
              <w:bottom w:val="single" w:sz="4"/>
              <w:right w:val="single" w:color="000000" w:themeColor="text1" w:sz="4"/>
            </w:tcBorders>
            <w:shd w:val="clear" w:color="auto" w:fill="000000" w:themeFill="text1"/>
            <w:tcMar/>
            <w:vAlign w:val="center"/>
          </w:tcPr>
          <w:p w:rsidR="6BC6EC61" w:rsidP="6BC6EC61" w:rsidRDefault="6BC6EC61" w14:paraId="47BC73D1" w14:textId="229B6B74">
            <w:pPr>
              <w:spacing w:before="0" w:beforeAutospacing="off" w:after="0" w:afterAutospacing="off"/>
              <w:jc w:val="left"/>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Signalling question</w:t>
            </w:r>
          </w:p>
        </w:tc>
        <w:tc>
          <w:tcPr>
            <w:tcW w:w="1052" w:type="dxa"/>
            <w:tcBorders>
              <w:top w:val="double" w:sz="5"/>
              <w:left w:val="nil"/>
              <w:bottom w:val="single" w:sz="4"/>
              <w:right w:val="single" w:sz="4"/>
            </w:tcBorders>
            <w:shd w:val="clear" w:color="auto" w:fill="000000" w:themeFill="text1"/>
            <w:tcMar/>
            <w:vAlign w:val="center"/>
          </w:tcPr>
          <w:p w:rsidR="6BC6EC61" w:rsidP="6BC6EC61" w:rsidRDefault="6BC6EC61" w14:paraId="55CDDCE9" w14:textId="400A4A14">
            <w:pPr>
              <w:spacing w:before="0" w:beforeAutospacing="off" w:after="0" w:afterAutospacing="off"/>
              <w:jc w:val="center"/>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Response</w:t>
            </w:r>
          </w:p>
        </w:tc>
        <w:tc>
          <w:tcPr>
            <w:tcW w:w="2068" w:type="dxa"/>
            <w:tcBorders>
              <w:top w:val="double" w:sz="5"/>
              <w:left w:val="single" w:sz="4"/>
              <w:bottom w:val="single" w:sz="4"/>
              <w:right w:val="single" w:sz="4"/>
            </w:tcBorders>
            <w:shd w:val="clear" w:color="auto" w:fill="000000" w:themeFill="text1"/>
            <w:tcMar/>
            <w:vAlign w:val="center"/>
          </w:tcPr>
          <w:p w:rsidR="6BC6EC61" w:rsidP="6BC6EC61" w:rsidRDefault="6BC6EC61" w14:paraId="05C7581A" w14:textId="010EE744">
            <w:pPr>
              <w:spacing w:before="0" w:beforeAutospacing="off" w:after="0" w:afterAutospacing="off"/>
              <w:jc w:val="center"/>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Comments</w:t>
            </w:r>
          </w:p>
        </w:tc>
      </w:tr>
      <w:tr w:rsidR="6BC6EC61" w:rsidTr="6BC6EC61" w14:paraId="2CBBAB21">
        <w:trPr>
          <w:trHeight w:val="2400"/>
        </w:trPr>
        <w:tc>
          <w:tcPr>
            <w:tcW w:w="1052" w:type="dxa"/>
            <w:vMerge w:val="restart"/>
            <w:tcBorders>
              <w:top w:val="single" w:sz="4"/>
              <w:left w:val="single" w:sz="4"/>
              <w:bottom w:val="single" w:sz="4"/>
              <w:right w:val="single" w:sz="4"/>
            </w:tcBorders>
            <w:shd w:val="clear" w:color="auto" w:fill="E7E6E6" w:themeFill="background2"/>
            <w:tcMar/>
            <w:vAlign w:val="center"/>
          </w:tcPr>
          <w:p w:rsidR="6BC6EC61" w:rsidP="6BC6EC61" w:rsidRDefault="6BC6EC61" w14:paraId="26CBD484" w14:textId="7C749B49">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arising from the randomization process</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20C4B54A" w14:textId="14D765D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1.1 Was the allocation sequence random?</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2143A6C2" w14:textId="2C296E14">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1C3A9733" w14:textId="169D0308">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After their functional status was evaluated (T ¼ 0), participants were randomly assigned (block randomization) using prepared envelopes, after stratification by age (60–70 years and age 470 years), to two treatment groups by two people not associated with the study. The physical therapists and patients were not blinded to treatment assignment. Preoperative outcome measures (T ¼ 1) and the postoperative</w:t>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course (T ¼ 2) were assessed by an investigator who was unaware of the treatment allocation until after data analysis was completed.</w:t>
            </w:r>
          </w:p>
        </w:tc>
      </w:tr>
      <w:tr w:rsidR="6BC6EC61" w:rsidTr="6BC6EC61" w14:paraId="39767B19">
        <w:trPr>
          <w:trHeight w:val="600"/>
        </w:trPr>
        <w:tc>
          <w:tcPr>
            <w:tcW w:w="1052" w:type="dxa"/>
            <w:vMerge/>
            <w:tcBorders>
              <w:top w:sz="0"/>
              <w:left w:val="single" w:sz="0"/>
              <w:bottom w:sz="0"/>
              <w:right w:val="single" w:sz="0"/>
            </w:tcBorders>
            <w:tcMar/>
            <w:vAlign w:val="center"/>
          </w:tcPr>
          <w:p w14:paraId="7E05FA9D"/>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4FE91DFB" w14:textId="6F5B176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1.2 Was the allocation sequence concealed until participants were enrolled and assigned to interventions?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0AB5451F" w14:textId="2F959B71">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tcBorders>
              <w:top w:sz="0"/>
              <w:left w:val="single" w:sz="0"/>
              <w:bottom w:val="single" w:color="000000" w:themeColor="text1" w:sz="0"/>
              <w:right w:val="single" w:sz="0"/>
            </w:tcBorders>
            <w:tcMar/>
            <w:vAlign w:val="center"/>
          </w:tcPr>
          <w:p w14:paraId="18E23C94"/>
        </w:tc>
      </w:tr>
      <w:tr w:rsidR="6BC6EC61" w:rsidTr="6BC6EC61" w14:paraId="1DDC0510">
        <w:trPr>
          <w:trHeight w:val="600"/>
        </w:trPr>
        <w:tc>
          <w:tcPr>
            <w:tcW w:w="1052" w:type="dxa"/>
            <w:vMerge/>
            <w:tcBorders>
              <w:top w:sz="0"/>
              <w:left w:val="single" w:sz="0"/>
              <w:bottom w:sz="0"/>
              <w:right w:val="single" w:sz="0"/>
            </w:tcBorders>
            <w:tcMar/>
            <w:vAlign w:val="center"/>
          </w:tcPr>
          <w:p w14:paraId="6691AD55"/>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7BF3D432" w14:textId="1BFC51A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1.3 Did baseline differences between intervention groups suggest a problem with the randomization process?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1DA70CC8" w14:textId="00DB2924">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nil" w:sz="4"/>
              <w:left w:val="single" w:sz="4"/>
              <w:bottom w:val="single" w:sz="4"/>
              <w:right w:val="single" w:sz="4"/>
            </w:tcBorders>
            <w:shd w:val="clear" w:color="auto" w:fill="E7E6E6" w:themeFill="background2"/>
            <w:tcMar/>
            <w:vAlign w:val="center"/>
          </w:tcPr>
          <w:p w:rsidR="6BC6EC61" w:rsidP="6BC6EC61" w:rsidRDefault="6BC6EC61" w14:paraId="59AE6DFA" w14:textId="09D1317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No significant differences were found between the groups, except that more patients in the intervention group had diabetes than in the control group (57% versus 5%; P=0.01).</w:t>
            </w:r>
          </w:p>
        </w:tc>
      </w:tr>
      <w:tr w:rsidR="6BC6EC61" w:rsidTr="6BC6EC61" w14:paraId="30B80028">
        <w:trPr>
          <w:trHeight w:val="600"/>
        </w:trPr>
        <w:tc>
          <w:tcPr>
            <w:tcW w:w="1052" w:type="dxa"/>
            <w:vMerge/>
            <w:tcBorders>
              <w:top w:sz="0"/>
              <w:left w:val="single" w:sz="0"/>
              <w:bottom w:val="single" w:sz="0"/>
              <w:right w:val="single" w:sz="0"/>
            </w:tcBorders>
            <w:tcMar/>
            <w:vAlign w:val="center"/>
          </w:tcPr>
          <w:p w14:paraId="76BFE31B"/>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540908B3" w14:textId="6F7B932F">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29F0732D" w14:textId="31A3B32A">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Low</w:t>
            </w:r>
          </w:p>
        </w:tc>
        <w:tc>
          <w:tcPr>
            <w:tcW w:w="2068" w:type="dxa"/>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4486E56F" w14:textId="04FD1165">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71F2E1B9">
        <w:trPr>
          <w:trHeight w:val="4800"/>
        </w:trPr>
        <w:tc>
          <w:tcPr>
            <w:tcW w:w="1052" w:type="dxa"/>
            <w:vMerge w:val="restart"/>
            <w:tcBorders>
              <w:top w:val="nil" w:sz="4"/>
              <w:left w:val="single" w:sz="4"/>
              <w:bottom w:val="single" w:sz="4"/>
              <w:right w:val="single" w:sz="4"/>
            </w:tcBorders>
            <w:tcMar/>
            <w:vAlign w:val="center"/>
          </w:tcPr>
          <w:p w:rsidR="6BC6EC61" w:rsidP="6BC6EC61" w:rsidRDefault="6BC6EC61" w14:paraId="40DFDB21" w14:textId="5751AE91">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due to deviations from intended interventions</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07B07E6D" w14:textId="2458A72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2.1.Were participants aware of their assigned intervention during the trial?</w:t>
            </w:r>
          </w:p>
        </w:tc>
        <w:tc>
          <w:tcPr>
            <w:tcW w:w="1052" w:type="dxa"/>
            <w:tcBorders>
              <w:top w:val="single" w:sz="4"/>
              <w:left w:val="nil"/>
              <w:bottom w:val="single" w:sz="4"/>
              <w:right w:val="single" w:sz="4"/>
            </w:tcBorders>
            <w:tcMar/>
            <w:vAlign w:val="center"/>
          </w:tcPr>
          <w:p w:rsidR="6BC6EC61" w:rsidP="6BC6EC61" w:rsidRDefault="6BC6EC61" w14:paraId="599DC955" w14:textId="66E60C6E">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tcMar/>
            <w:vAlign w:val="center"/>
          </w:tcPr>
          <w:p w:rsidR="6BC6EC61" w:rsidP="6BC6EC61" w:rsidRDefault="6BC6EC61" w14:paraId="6478810A" w14:textId="325EA04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You cant blind a physical activity intervention</w:t>
            </w:r>
          </w:p>
        </w:tc>
      </w:tr>
      <w:tr w:rsidR="6BC6EC61" w:rsidTr="6BC6EC61" w14:paraId="6A9EA957">
        <w:trPr>
          <w:trHeight w:val="600"/>
        </w:trPr>
        <w:tc>
          <w:tcPr>
            <w:tcW w:w="1052" w:type="dxa"/>
            <w:vMerge/>
            <w:tcBorders>
              <w:top w:sz="0"/>
              <w:left w:val="single" w:sz="0"/>
              <w:bottom w:sz="0"/>
              <w:right w:val="single" w:sz="0"/>
            </w:tcBorders>
            <w:tcMar/>
            <w:vAlign w:val="center"/>
          </w:tcPr>
          <w:p w14:paraId="309CEC79"/>
        </w:tc>
        <w:tc>
          <w:tcPr>
            <w:tcW w:w="5188" w:type="dxa"/>
            <w:gridSpan w:val="3"/>
            <w:tcBorders>
              <w:top w:val="single" w:sz="4"/>
              <w:left w:val="nil" w:sz="4"/>
              <w:bottom w:val="single" w:sz="4"/>
              <w:right w:val="single" w:color="000000" w:themeColor="text1" w:sz="4"/>
            </w:tcBorders>
            <w:tcMar/>
            <w:vAlign w:val="center"/>
          </w:tcPr>
          <w:p w:rsidR="6BC6EC61" w:rsidP="6BC6EC61" w:rsidRDefault="6BC6EC61" w14:paraId="7C3B4332" w14:textId="515B141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2.2.Were carers and people delivering the interventions aware of participants' assigned intervention during the trial?</w:t>
            </w:r>
          </w:p>
        </w:tc>
        <w:tc>
          <w:tcPr>
            <w:tcW w:w="1052" w:type="dxa"/>
            <w:tcBorders>
              <w:top w:val="single" w:sz="4"/>
              <w:left w:val="nil"/>
              <w:bottom w:val="single" w:sz="4"/>
              <w:right w:val="single" w:sz="4"/>
            </w:tcBorders>
            <w:tcMar/>
            <w:vAlign w:val="center"/>
          </w:tcPr>
          <w:p w:rsidR="6BC6EC61" w:rsidP="6BC6EC61" w:rsidRDefault="6BC6EC61" w14:paraId="04A6E754" w14:textId="2264911E">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tcBorders>
              <w:top w:sz="0"/>
              <w:left w:val="single" w:sz="0"/>
              <w:bottom w:val="single" w:color="000000" w:themeColor="text1" w:sz="0"/>
              <w:right w:val="single" w:sz="0"/>
            </w:tcBorders>
            <w:tcMar/>
            <w:vAlign w:val="center"/>
          </w:tcPr>
          <w:p w14:paraId="5520F5D4"/>
        </w:tc>
      </w:tr>
      <w:tr w:rsidR="6BC6EC61" w:rsidTr="6BC6EC61" w14:paraId="4F497AA8">
        <w:trPr>
          <w:trHeight w:val="600"/>
        </w:trPr>
        <w:tc>
          <w:tcPr>
            <w:tcW w:w="1052" w:type="dxa"/>
            <w:vMerge/>
            <w:tcBorders>
              <w:top w:sz="0"/>
              <w:left w:val="single" w:sz="0"/>
              <w:bottom w:sz="0"/>
              <w:right w:val="single" w:sz="0"/>
            </w:tcBorders>
            <w:tcMar/>
            <w:vAlign w:val="center"/>
          </w:tcPr>
          <w:p w14:paraId="7E1DE67D"/>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16C4B750" w14:textId="50D5788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2.3. If Y/PY/NI to 2.1 or 2.2: Were there deviations from the intended intervention that arose because of the experimental context?</w:t>
            </w:r>
          </w:p>
        </w:tc>
        <w:tc>
          <w:tcPr>
            <w:tcW w:w="1052" w:type="dxa"/>
            <w:tcBorders>
              <w:top w:val="single" w:sz="4"/>
              <w:left w:val="nil"/>
              <w:bottom w:val="single" w:sz="4"/>
              <w:right w:val="single" w:sz="4"/>
            </w:tcBorders>
            <w:tcMar/>
            <w:vAlign w:val="center"/>
          </w:tcPr>
          <w:p w:rsidR="6BC6EC61" w:rsidP="6BC6EC61" w:rsidRDefault="6BC6EC61" w14:paraId="2DEF4CF5" w14:textId="5E0843DB">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NI</w:t>
            </w:r>
          </w:p>
        </w:tc>
        <w:tc>
          <w:tcPr>
            <w:tcW w:w="2068" w:type="dxa"/>
            <w:tcBorders>
              <w:top w:val="nil" w:sz="4"/>
              <w:left w:val="single" w:sz="4"/>
              <w:bottom w:val="nil"/>
              <w:right w:val="single" w:sz="4"/>
            </w:tcBorders>
            <w:tcMar/>
            <w:vAlign w:val="center"/>
          </w:tcPr>
          <w:p w:rsidR="6BC6EC61" w:rsidP="6BC6EC61" w:rsidRDefault="6BC6EC61" w14:paraId="66016B6E" w14:textId="6C787B7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3C4ED833">
        <w:trPr>
          <w:trHeight w:val="600"/>
        </w:trPr>
        <w:tc>
          <w:tcPr>
            <w:tcW w:w="1052" w:type="dxa"/>
            <w:vMerge/>
            <w:tcBorders>
              <w:top w:sz="0"/>
              <w:left w:val="single" w:sz="0"/>
              <w:bottom w:val="single" w:sz="0"/>
              <w:right w:val="single" w:sz="0"/>
            </w:tcBorders>
            <w:tcMar/>
            <w:vAlign w:val="center"/>
          </w:tcPr>
          <w:p w14:paraId="41F80B92"/>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1544EDC3" w14:textId="005D1AE1">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2.4 If Y/PY to 2.3: Were these deviations likely to have affected the outcome?</w:t>
            </w:r>
          </w:p>
        </w:tc>
        <w:tc>
          <w:tcPr>
            <w:tcW w:w="1052" w:type="dxa"/>
            <w:tcBorders>
              <w:top w:val="single" w:sz="4"/>
              <w:left w:val="nil"/>
              <w:bottom w:val="single" w:sz="4"/>
              <w:right w:val="single" w:sz="4"/>
            </w:tcBorders>
            <w:tcMar/>
            <w:vAlign w:val="center"/>
          </w:tcPr>
          <w:p w:rsidR="6BC6EC61" w:rsidP="6BC6EC61" w:rsidRDefault="6BC6EC61" w14:paraId="7E288517" w14:textId="6C20B391">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color="000000" w:themeColor="text1" w:sz="4"/>
              <w:right w:val="single" w:sz="4"/>
            </w:tcBorders>
            <w:tcMar/>
            <w:vAlign w:val="center"/>
          </w:tcPr>
          <w:p w:rsidR="6BC6EC61" w:rsidP="6BC6EC61" w:rsidRDefault="6BC6EC61" w14:paraId="2E891CDF" w14:textId="4E40F25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07D8327">
        <w:trPr>
          <w:trHeight w:val="600"/>
        </w:trPr>
        <w:tc>
          <w:tcPr>
            <w:tcW w:w="1052" w:type="dxa"/>
            <w:vMerge/>
            <w:tcBorders>
              <w:top w:sz="0"/>
              <w:left w:val="single" w:sz="0"/>
              <w:bottom w:sz="0"/>
              <w:right w:val="single" w:sz="0"/>
            </w:tcBorders>
            <w:tcMar/>
            <w:vAlign w:val="center"/>
          </w:tcPr>
          <w:p w14:paraId="39FAAA46"/>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208EFBB1" w14:textId="7E7310E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2.5. If Y/PY/NI to 2.4: Were these deviations from intended intervention balanced between groups?</w:t>
            </w:r>
          </w:p>
        </w:tc>
        <w:tc>
          <w:tcPr>
            <w:tcW w:w="1052" w:type="dxa"/>
            <w:tcBorders>
              <w:top w:val="single" w:sz="4"/>
              <w:left w:val="nil"/>
              <w:bottom w:val="single" w:sz="4"/>
              <w:right w:val="single" w:sz="4"/>
            </w:tcBorders>
            <w:tcMar/>
            <w:vAlign w:val="center"/>
          </w:tcPr>
          <w:p w:rsidR="6BC6EC61" w:rsidP="6BC6EC61" w:rsidRDefault="6BC6EC61" w14:paraId="31506880" w14:textId="5AF2D158">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sz="4"/>
              <w:right w:val="single" w:sz="4"/>
            </w:tcBorders>
            <w:tcMar/>
            <w:vAlign w:val="center"/>
          </w:tcPr>
          <w:p w:rsidR="6BC6EC61" w:rsidP="6BC6EC61" w:rsidRDefault="6BC6EC61" w14:paraId="68C7EA56" w14:textId="5A96866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AC8C16E">
        <w:trPr>
          <w:trHeight w:val="600"/>
        </w:trPr>
        <w:tc>
          <w:tcPr>
            <w:tcW w:w="1052" w:type="dxa"/>
            <w:vMerge/>
            <w:tcBorders>
              <w:top w:sz="0"/>
              <w:left w:val="single" w:sz="0"/>
              <w:bottom w:sz="0"/>
              <w:right w:val="single" w:sz="0"/>
            </w:tcBorders>
            <w:tcMar/>
            <w:vAlign w:val="center"/>
          </w:tcPr>
          <w:p w14:paraId="428991C7"/>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5430A2D3" w14:textId="3392170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2.6 Was an appropriate analysis used to estimate the effect of assignment to intervention?</w:t>
            </w:r>
          </w:p>
        </w:tc>
        <w:tc>
          <w:tcPr>
            <w:tcW w:w="1052" w:type="dxa"/>
            <w:tcBorders>
              <w:top w:val="single" w:sz="4"/>
              <w:left w:val="nil"/>
              <w:bottom w:val="single" w:sz="4"/>
              <w:right w:val="single" w:sz="4"/>
            </w:tcBorders>
            <w:tcMar/>
            <w:vAlign w:val="center"/>
          </w:tcPr>
          <w:p w:rsidR="6BC6EC61" w:rsidP="6BC6EC61" w:rsidRDefault="6BC6EC61" w14:paraId="4D072159" w14:textId="52318191">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tcBorders>
              <w:top w:val="single" w:sz="4"/>
              <w:left w:val="single" w:sz="4"/>
              <w:bottom w:val="single" w:sz="4"/>
              <w:right w:val="single" w:sz="4"/>
            </w:tcBorders>
            <w:tcMar/>
            <w:vAlign w:val="center"/>
          </w:tcPr>
          <w:p w:rsidR="6BC6EC61" w:rsidP="6BC6EC61" w:rsidRDefault="6BC6EC61" w14:paraId="416F4660" w14:textId="7C18233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5FDD91AB">
        <w:trPr>
          <w:trHeight w:val="600"/>
        </w:trPr>
        <w:tc>
          <w:tcPr>
            <w:tcW w:w="1052" w:type="dxa"/>
            <w:vMerge/>
            <w:tcBorders>
              <w:top w:sz="0"/>
              <w:left w:val="single" w:sz="0"/>
              <w:bottom w:sz="0"/>
              <w:right w:val="single" w:sz="0"/>
            </w:tcBorders>
            <w:tcMar/>
            <w:vAlign w:val="center"/>
          </w:tcPr>
          <w:p w14:paraId="4A5E4FAF"/>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1A60CB37" w14:textId="1546F3A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2.7 If N/PN/NI to 2.6: Was there potential for a substantial impact (on the result) of the failure to analyse participants in the group to which they were randomized?</w:t>
            </w:r>
          </w:p>
        </w:tc>
        <w:tc>
          <w:tcPr>
            <w:tcW w:w="1052" w:type="dxa"/>
            <w:tcBorders>
              <w:top w:val="single" w:sz="4"/>
              <w:left w:val="nil"/>
              <w:bottom w:val="single" w:sz="4"/>
              <w:right w:val="single" w:sz="4"/>
            </w:tcBorders>
            <w:tcMar/>
            <w:vAlign w:val="center"/>
          </w:tcPr>
          <w:p w:rsidR="6BC6EC61" w:rsidP="6BC6EC61" w:rsidRDefault="6BC6EC61" w14:paraId="51CB063D" w14:textId="14C2F8F1">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sz="4"/>
              <w:right w:val="single" w:sz="4"/>
            </w:tcBorders>
            <w:tcMar/>
            <w:vAlign w:val="center"/>
          </w:tcPr>
          <w:p w:rsidR="6BC6EC61" w:rsidP="6BC6EC61" w:rsidRDefault="6BC6EC61" w14:paraId="15D0BF68" w14:textId="72CDBB0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20386C2B">
        <w:trPr>
          <w:trHeight w:val="600"/>
        </w:trPr>
        <w:tc>
          <w:tcPr>
            <w:tcW w:w="1052" w:type="dxa"/>
            <w:vMerge/>
            <w:tcBorders>
              <w:top w:sz="0"/>
              <w:left w:val="single" w:sz="0"/>
              <w:bottom w:val="single" w:sz="0"/>
              <w:right w:val="single" w:sz="0"/>
            </w:tcBorders>
            <w:tcMar/>
            <w:vAlign w:val="center"/>
          </w:tcPr>
          <w:p w14:paraId="38C4FAA6"/>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3F06B84B" w14:textId="1C102F1F">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3BF7B850" w14:textId="1647CF97">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tcMar/>
            <w:vAlign w:val="center"/>
          </w:tcPr>
          <w:p w:rsidR="6BC6EC61" w:rsidP="6BC6EC61" w:rsidRDefault="6BC6EC61" w14:paraId="3B58E85D" w14:textId="31AD4F4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241C21B8">
        <w:trPr>
          <w:trHeight w:val="3000"/>
        </w:trPr>
        <w:tc>
          <w:tcPr>
            <w:tcW w:w="1052" w:type="dxa"/>
            <w:vMerge w:val="restart"/>
            <w:tcBorders>
              <w:top w:val="nil"/>
              <w:left w:val="single" w:sz="4"/>
              <w:bottom w:val="single" w:sz="4"/>
              <w:right w:val="single" w:sz="4"/>
            </w:tcBorders>
            <w:shd w:val="clear" w:color="auto" w:fill="E7E6E6" w:themeFill="background2"/>
            <w:tcMar/>
            <w:vAlign w:val="center"/>
          </w:tcPr>
          <w:p w:rsidR="6BC6EC61" w:rsidP="6BC6EC61" w:rsidRDefault="6BC6EC61" w14:paraId="18E2761E" w14:textId="6B50313E">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due to missing outcome data</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6819FFDA" w14:textId="61412E1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3.1 Were data for this outcome available for all, or nearly all, participants randomized?</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5FC12DAE" w14:textId="2C45E09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51FAD705" w14:textId="118E9FF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One patient of the intervention group decided not to have the operation, two weeks after inclusion</w:t>
            </w:r>
          </w:p>
        </w:tc>
      </w:tr>
      <w:tr w:rsidR="6BC6EC61" w:rsidTr="6BC6EC61" w14:paraId="53EB2FAF">
        <w:trPr>
          <w:trHeight w:val="600"/>
        </w:trPr>
        <w:tc>
          <w:tcPr>
            <w:tcW w:w="1052" w:type="dxa"/>
            <w:vMerge/>
            <w:tcBorders>
              <w:top w:sz="0"/>
              <w:left w:val="single" w:sz="0"/>
              <w:bottom w:sz="0"/>
              <w:right w:val="single" w:sz="0"/>
            </w:tcBorders>
            <w:tcMar/>
            <w:vAlign w:val="center"/>
          </w:tcPr>
          <w:p w14:paraId="7206DAAE"/>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376C62A3" w14:textId="026AC0C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3.2 If N/PN/NI to 3.1: Is there evidence that result was not biased by missing outcome data?</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0B531BC" w14:textId="087BE08A">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4CCFB435" w14:textId="3EF1350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56EEE25">
        <w:trPr>
          <w:trHeight w:val="600"/>
        </w:trPr>
        <w:tc>
          <w:tcPr>
            <w:tcW w:w="1052" w:type="dxa"/>
            <w:vMerge/>
            <w:tcBorders>
              <w:top w:sz="0"/>
              <w:left w:val="single" w:sz="0"/>
              <w:bottom w:sz="0"/>
              <w:right w:val="single" w:sz="0"/>
            </w:tcBorders>
            <w:tcMar/>
            <w:vAlign w:val="center"/>
          </w:tcPr>
          <w:p w14:paraId="57C71C11"/>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66707D43" w14:textId="58B491F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3.3 If N/PN to 3.2: Could missingness in the outcome depend on its true value?</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1D284E9D" w14:textId="20877064">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vMerge w:val="restart"/>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34285B1A" w14:textId="0873640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2BB28A8">
        <w:trPr>
          <w:trHeight w:val="600"/>
        </w:trPr>
        <w:tc>
          <w:tcPr>
            <w:tcW w:w="1052" w:type="dxa"/>
            <w:vMerge/>
            <w:tcBorders>
              <w:top w:sz="0"/>
              <w:left w:val="single" w:sz="0"/>
              <w:bottom w:sz="0"/>
              <w:right w:val="single" w:sz="0"/>
            </w:tcBorders>
            <w:tcMar/>
            <w:vAlign w:val="center"/>
          </w:tcPr>
          <w:p w14:paraId="2150E107"/>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6B1556C4" w14:textId="4F60485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3.4 If Y/PY/NI to 3.3: Is it likely that missingness in the outcome depended on its true value?</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48B8D389" w14:textId="48828172">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vMerge/>
            <w:tcBorders>
              <w:top w:sz="0"/>
              <w:left w:val="single" w:sz="0"/>
              <w:bottom w:val="single" w:color="000000" w:themeColor="text1" w:sz="0"/>
              <w:right w:val="single" w:sz="0"/>
            </w:tcBorders>
            <w:tcMar/>
            <w:vAlign w:val="center"/>
          </w:tcPr>
          <w:p w14:paraId="0F9ED865"/>
        </w:tc>
      </w:tr>
      <w:tr w:rsidR="6BC6EC61" w:rsidTr="6BC6EC61" w14:paraId="073BB602">
        <w:trPr>
          <w:trHeight w:val="600"/>
        </w:trPr>
        <w:tc>
          <w:tcPr>
            <w:tcW w:w="1052" w:type="dxa"/>
            <w:vMerge/>
            <w:tcBorders>
              <w:top w:sz="0"/>
              <w:left w:val="single" w:sz="0"/>
              <w:bottom w:val="single" w:sz="0"/>
              <w:right w:val="single" w:sz="0"/>
            </w:tcBorders>
            <w:tcMar/>
            <w:vAlign w:val="center"/>
          </w:tcPr>
          <w:p w14:paraId="3A4A269E"/>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618F939B" w14:textId="5EDC2CE5">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20515278" w14:textId="3D240C55">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Low</w:t>
            </w:r>
          </w:p>
        </w:tc>
        <w:tc>
          <w:tcPr>
            <w:tcW w:w="2068" w:type="dxa"/>
            <w:tcBorders>
              <w:top w:val="nil" w:sz="4"/>
              <w:left w:val="single" w:sz="4"/>
              <w:bottom w:val="single" w:sz="4"/>
              <w:right w:val="single" w:sz="4"/>
            </w:tcBorders>
            <w:shd w:val="clear" w:color="auto" w:fill="E7E6E6" w:themeFill="background2"/>
            <w:tcMar/>
            <w:vAlign w:val="center"/>
          </w:tcPr>
          <w:p w:rsidR="6BC6EC61" w:rsidP="6BC6EC61" w:rsidRDefault="6BC6EC61" w14:paraId="11C2640D" w14:textId="1CA2F291">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3566A1A2">
        <w:trPr>
          <w:trHeight w:val="3600"/>
        </w:trPr>
        <w:tc>
          <w:tcPr>
            <w:tcW w:w="1052" w:type="dxa"/>
            <w:vMerge w:val="restart"/>
            <w:tcBorders>
              <w:top w:val="nil"/>
              <w:left w:val="single" w:sz="4"/>
              <w:bottom w:val="single" w:sz="4"/>
              <w:right w:val="single" w:sz="4"/>
            </w:tcBorders>
            <w:tcMar/>
            <w:vAlign w:val="center"/>
          </w:tcPr>
          <w:p w:rsidR="6BC6EC61" w:rsidP="6BC6EC61" w:rsidRDefault="6BC6EC61" w14:paraId="29BD2B1C" w14:textId="20290436">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in measurement of the outcome</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62CBC288" w14:textId="66C307E7">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4.1 Was the method of measuring the outcome inappropriate?</w:t>
            </w:r>
          </w:p>
        </w:tc>
        <w:tc>
          <w:tcPr>
            <w:tcW w:w="1052" w:type="dxa"/>
            <w:tcBorders>
              <w:top w:val="single" w:sz="4"/>
              <w:left w:val="nil"/>
              <w:bottom w:val="single" w:sz="4"/>
              <w:right w:val="single" w:sz="4"/>
            </w:tcBorders>
            <w:tcMar/>
            <w:vAlign w:val="center"/>
          </w:tcPr>
          <w:p w:rsidR="6BC6EC61" w:rsidP="6BC6EC61" w:rsidRDefault="6BC6EC61" w14:paraId="0A2A2AD2" w14:textId="510EE23D">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PN</w:t>
            </w:r>
          </w:p>
        </w:tc>
        <w:tc>
          <w:tcPr>
            <w:tcW w:w="2068" w:type="dxa"/>
            <w:tcBorders>
              <w:top w:val="single" w:sz="4"/>
              <w:left w:val="single" w:sz="4"/>
              <w:bottom w:val="single" w:color="000000" w:themeColor="text1" w:sz="4"/>
              <w:right w:val="single" w:sz="4"/>
            </w:tcBorders>
            <w:tcMar/>
            <w:vAlign w:val="center"/>
          </w:tcPr>
          <w:p w:rsidR="6BC6EC61" w:rsidP="6BC6EC61" w:rsidRDefault="6BC6EC61" w14:paraId="60832FA4" w14:textId="1ADAD3E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Questionable validity/ reliability of questionnaire</w:t>
            </w:r>
          </w:p>
        </w:tc>
      </w:tr>
      <w:tr w:rsidR="6BC6EC61" w:rsidTr="6BC6EC61" w14:paraId="4BF1C4F3">
        <w:trPr>
          <w:trHeight w:val="600"/>
        </w:trPr>
        <w:tc>
          <w:tcPr>
            <w:tcW w:w="1052" w:type="dxa"/>
            <w:vMerge/>
            <w:tcBorders>
              <w:top w:sz="0"/>
              <w:left w:val="single" w:sz="0"/>
              <w:bottom w:sz="0"/>
              <w:right w:val="single" w:sz="0"/>
            </w:tcBorders>
            <w:tcMar/>
            <w:vAlign w:val="center"/>
          </w:tcPr>
          <w:p w14:paraId="5BE95CA7"/>
        </w:tc>
        <w:tc>
          <w:tcPr>
            <w:tcW w:w="5188" w:type="dxa"/>
            <w:gridSpan w:val="3"/>
            <w:tcBorders>
              <w:top w:val="single" w:sz="4"/>
              <w:left w:val="nil" w:sz="4"/>
              <w:bottom w:val="single" w:sz="4"/>
              <w:right w:val="single" w:color="000000" w:themeColor="text1" w:sz="4"/>
            </w:tcBorders>
            <w:tcMar/>
            <w:vAlign w:val="center"/>
          </w:tcPr>
          <w:p w:rsidR="6BC6EC61" w:rsidP="6BC6EC61" w:rsidRDefault="6BC6EC61" w14:paraId="2FF7D731" w14:textId="37E08253">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4.2 Could measurement or ascertainment of the outcome have differed between intervention groups?</w:t>
            </w:r>
          </w:p>
        </w:tc>
        <w:tc>
          <w:tcPr>
            <w:tcW w:w="1052" w:type="dxa"/>
            <w:tcBorders>
              <w:top w:val="single" w:sz="4"/>
              <w:left w:val="nil"/>
              <w:bottom w:val="single" w:sz="4"/>
              <w:right w:val="single" w:sz="4"/>
            </w:tcBorders>
            <w:tcMar/>
            <w:vAlign w:val="center"/>
          </w:tcPr>
          <w:p w:rsidR="6BC6EC61" w:rsidP="6BC6EC61" w:rsidRDefault="6BC6EC61" w14:paraId="51C29C2C" w14:textId="6F71592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tcMar/>
            <w:vAlign w:val="center"/>
          </w:tcPr>
          <w:p w:rsidR="6BC6EC61" w:rsidP="6BC6EC61" w:rsidRDefault="6BC6EC61" w14:paraId="3E42E0A8" w14:textId="2A9797E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This was measured once for both groups at the same time</w:t>
            </w:r>
          </w:p>
        </w:tc>
      </w:tr>
      <w:tr w:rsidR="6BC6EC61" w:rsidTr="6BC6EC61" w14:paraId="106EE7DE">
        <w:trPr>
          <w:trHeight w:val="600"/>
        </w:trPr>
        <w:tc>
          <w:tcPr>
            <w:tcW w:w="1052" w:type="dxa"/>
            <w:vMerge/>
            <w:tcBorders>
              <w:top w:sz="0"/>
              <w:left w:val="single" w:sz="0"/>
              <w:bottom w:val="single" w:sz="0"/>
              <w:right w:val="single" w:sz="0"/>
            </w:tcBorders>
            <w:tcMar/>
            <w:vAlign w:val="center"/>
          </w:tcPr>
          <w:p w14:paraId="2EFD81AA"/>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3DDF14B2" w14:textId="1EB57199">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4.3 Were outcome assessors aware of the intervention received by study participants?</w:t>
            </w:r>
          </w:p>
        </w:tc>
        <w:tc>
          <w:tcPr>
            <w:tcW w:w="1052" w:type="dxa"/>
            <w:tcBorders>
              <w:top w:val="single" w:sz="4"/>
              <w:left w:val="nil"/>
              <w:bottom w:val="single" w:sz="4"/>
              <w:right w:val="single" w:sz="4"/>
            </w:tcBorders>
            <w:tcMar/>
            <w:vAlign w:val="center"/>
          </w:tcPr>
          <w:p w:rsidR="6BC6EC61" w:rsidP="6BC6EC61" w:rsidRDefault="6BC6EC61" w14:paraId="201E13D1" w14:textId="2570C3A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tcBorders>
              <w:top w:val="single" w:sz="4"/>
              <w:left w:val="single" w:sz="4"/>
              <w:bottom w:val="single" w:sz="4"/>
              <w:right w:val="single" w:sz="4"/>
            </w:tcBorders>
            <w:tcMar/>
            <w:vAlign w:val="center"/>
          </w:tcPr>
          <w:p w:rsidR="6BC6EC61" w:rsidP="6BC6EC61" w:rsidRDefault="6BC6EC61" w14:paraId="7B6B3F99" w14:textId="324FAAC5">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Can't blind participants, unclear if providers were. self-reported measure.</w:t>
            </w:r>
          </w:p>
        </w:tc>
      </w:tr>
      <w:tr w:rsidR="6BC6EC61" w:rsidTr="6BC6EC61" w14:paraId="214FBCF6">
        <w:trPr>
          <w:trHeight w:val="600"/>
        </w:trPr>
        <w:tc>
          <w:tcPr>
            <w:tcW w:w="1052" w:type="dxa"/>
            <w:vMerge/>
            <w:tcBorders>
              <w:top w:sz="0"/>
              <w:left w:val="single" w:sz="0"/>
              <w:bottom w:sz="0"/>
              <w:right w:val="single" w:sz="0"/>
            </w:tcBorders>
            <w:tcMar/>
            <w:vAlign w:val="center"/>
          </w:tcPr>
          <w:p w14:paraId="25E4D9E8"/>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51C687E6" w14:textId="404521AE">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4.4 If Y/PY/NI to 4.3: Could assessment of the outcome have been influenced by knowledge of intervention received?</w:t>
            </w:r>
          </w:p>
        </w:tc>
        <w:tc>
          <w:tcPr>
            <w:tcW w:w="1052" w:type="dxa"/>
            <w:tcBorders>
              <w:top w:val="single" w:sz="4"/>
              <w:left w:val="nil"/>
              <w:bottom w:val="single" w:sz="4"/>
              <w:right w:val="single" w:sz="4"/>
            </w:tcBorders>
            <w:tcMar/>
            <w:vAlign w:val="center"/>
          </w:tcPr>
          <w:p w:rsidR="6BC6EC61" w:rsidP="6BC6EC61" w:rsidRDefault="6BC6EC61" w14:paraId="3723D121" w14:textId="72AB9F49">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tcMar/>
            <w:vAlign w:val="center"/>
          </w:tcPr>
          <w:p w:rsidR="6BC6EC61" w:rsidP="6BC6EC61" w:rsidRDefault="6BC6EC61" w14:paraId="66C9D06A" w14:textId="46B6F1C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social desirability - report increases in PA?</w:t>
            </w:r>
          </w:p>
        </w:tc>
      </w:tr>
      <w:tr w:rsidR="6BC6EC61" w:rsidTr="6BC6EC61" w14:paraId="517E37C1">
        <w:trPr>
          <w:trHeight w:val="600"/>
        </w:trPr>
        <w:tc>
          <w:tcPr>
            <w:tcW w:w="1052" w:type="dxa"/>
            <w:vMerge/>
            <w:tcBorders>
              <w:top w:sz="0"/>
              <w:left w:val="single" w:sz="0"/>
              <w:bottom w:val="single" w:sz="0"/>
              <w:right w:val="single" w:sz="0"/>
            </w:tcBorders>
            <w:tcMar/>
            <w:vAlign w:val="center"/>
          </w:tcPr>
          <w:p w14:paraId="02B313CD"/>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5EC1813D" w14:textId="24E3C6FE">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4.5 If Y/PY/NI to 4.4: Is it likely that assessment of the outcome was influenced by knowledge of intervention received?</w:t>
            </w:r>
          </w:p>
        </w:tc>
        <w:tc>
          <w:tcPr>
            <w:tcW w:w="1052" w:type="dxa"/>
            <w:tcBorders>
              <w:top w:val="single" w:sz="4"/>
              <w:left w:val="nil"/>
              <w:bottom w:val="single" w:sz="4"/>
              <w:right w:val="single" w:sz="4"/>
            </w:tcBorders>
            <w:tcMar/>
            <w:vAlign w:val="center"/>
          </w:tcPr>
          <w:p w:rsidR="6BC6EC61" w:rsidP="6BC6EC61" w:rsidRDefault="6BC6EC61" w14:paraId="08CD1257" w14:textId="4559DEBF">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vMerge/>
            <w:tcBorders>
              <w:top w:sz="0"/>
              <w:left w:val="single" w:sz="0"/>
              <w:bottom w:val="single" w:color="000000" w:themeColor="text1" w:sz="0"/>
              <w:right w:val="single" w:sz="0"/>
            </w:tcBorders>
            <w:tcMar/>
            <w:vAlign w:val="center"/>
          </w:tcPr>
          <w:p w14:paraId="16B7D7C1"/>
        </w:tc>
      </w:tr>
      <w:tr w:rsidR="6BC6EC61" w:rsidTr="6BC6EC61" w14:paraId="1381FDC8">
        <w:trPr>
          <w:trHeight w:val="600"/>
        </w:trPr>
        <w:tc>
          <w:tcPr>
            <w:tcW w:w="1052" w:type="dxa"/>
            <w:vMerge/>
            <w:tcBorders>
              <w:top w:sz="0"/>
              <w:left w:val="single" w:sz="0"/>
              <w:bottom w:val="single" w:sz="0"/>
              <w:right w:val="single" w:sz="0"/>
            </w:tcBorders>
            <w:tcMar/>
            <w:vAlign w:val="center"/>
          </w:tcPr>
          <w:p w14:paraId="0A0B93FE"/>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027E9582" w14:textId="2F5C0663">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5E5ADBE7" w14:textId="0A65FF38">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High</w:t>
            </w:r>
          </w:p>
        </w:tc>
        <w:tc>
          <w:tcPr>
            <w:tcW w:w="2068" w:type="dxa"/>
            <w:tcBorders>
              <w:top w:val="nil" w:sz="4"/>
              <w:left w:val="single" w:sz="4"/>
              <w:bottom w:val="single" w:sz="4"/>
              <w:right w:val="single" w:sz="4"/>
            </w:tcBorders>
            <w:tcMar/>
            <w:vAlign w:val="center"/>
          </w:tcPr>
          <w:p w:rsidR="6BC6EC61" w:rsidP="6BC6EC61" w:rsidRDefault="6BC6EC61" w14:paraId="0DCF0CCE" w14:textId="084F529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Due to the nature of the intervention you can't blind</w:t>
            </w:r>
          </w:p>
        </w:tc>
      </w:tr>
      <w:tr w:rsidR="6BC6EC61" w:rsidTr="6BC6EC61" w14:paraId="7EE95178">
        <w:trPr>
          <w:trHeight w:val="2400"/>
        </w:trPr>
        <w:tc>
          <w:tcPr>
            <w:tcW w:w="1052" w:type="dxa"/>
            <w:vMerge w:val="restart"/>
            <w:tcBorders>
              <w:top w:val="nil"/>
              <w:left w:val="single" w:sz="4"/>
              <w:bottom w:val="single" w:sz="4"/>
              <w:right w:val="single" w:sz="4"/>
            </w:tcBorders>
            <w:shd w:val="clear" w:color="auto" w:fill="E7E6E6" w:themeFill="background2"/>
            <w:tcMar/>
            <w:vAlign w:val="center"/>
          </w:tcPr>
          <w:p w:rsidR="6BC6EC61" w:rsidP="6BC6EC61" w:rsidRDefault="6BC6EC61" w14:paraId="4727E3E6" w14:textId="39E6475D">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in selection of the reported result</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012F6EA8" w14:textId="2CD36A9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5.1 Were the data that produced this result analysed in accordance with a pre-specified analysis plan that was finalized before unblinded outcome data were available for analysis?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7DAA01DB" w14:textId="226F56DD">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NI</w:t>
            </w:r>
          </w:p>
        </w:tc>
        <w:tc>
          <w:tcPr>
            <w:tcW w:w="2068" w:type="dxa"/>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48E1036D" w14:textId="0DBAB5B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No pre-reg</w:t>
            </w:r>
          </w:p>
        </w:tc>
      </w:tr>
      <w:tr w:rsidR="6BC6EC61" w:rsidTr="6BC6EC61" w14:paraId="1AEE01EF">
        <w:trPr>
          <w:trHeight w:val="600"/>
        </w:trPr>
        <w:tc>
          <w:tcPr>
            <w:tcW w:w="1052" w:type="dxa"/>
            <w:vMerge/>
            <w:tcBorders>
              <w:top w:sz="0"/>
              <w:left w:val="single" w:sz="0"/>
              <w:bottom w:sz="0"/>
              <w:right w:val="single" w:sz="0"/>
            </w:tcBorders>
            <w:tcMar/>
            <w:vAlign w:val="center"/>
          </w:tcPr>
          <w:p w14:paraId="75B639A6"/>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4005F0A0" w14:textId="04CFCE0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5.2 ... multiple eligible outcome measurements (e.g. scales, definitions, time points) within the outcome domain?</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51653D1D" w14:textId="7E5BF75E">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249B5876" w14:textId="5AB999E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Questionnaire results reported</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91B07DB">
        <w:trPr>
          <w:trHeight w:val="600"/>
        </w:trPr>
        <w:tc>
          <w:tcPr>
            <w:tcW w:w="1052" w:type="dxa"/>
            <w:vMerge/>
            <w:tcBorders>
              <w:top w:sz="0"/>
              <w:left w:val="single" w:sz="0"/>
              <w:bottom w:sz="0"/>
              <w:right w:val="single" w:sz="0"/>
            </w:tcBorders>
            <w:tcMar/>
            <w:vAlign w:val="center"/>
          </w:tcPr>
          <w:p w14:paraId="6BE3DFF1"/>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6D6C4151" w14:textId="59A7D9E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5.3 ... multiple eligible analyses of the data?</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2229643F" w14:textId="5F133B7B">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54EBFD42" w14:textId="230B3F41">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Questionnaire results reported</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FE542F8">
        <w:trPr>
          <w:trHeight w:val="600"/>
        </w:trPr>
        <w:tc>
          <w:tcPr>
            <w:tcW w:w="1052" w:type="dxa"/>
            <w:vMerge/>
            <w:tcBorders>
              <w:top w:sz="0"/>
              <w:left w:val="single" w:sz="0"/>
              <w:bottom w:val="single" w:sz="0"/>
              <w:right w:val="single" w:sz="0"/>
            </w:tcBorders>
            <w:tcMar/>
            <w:vAlign w:val="center"/>
          </w:tcPr>
          <w:p w14:paraId="219A99E4"/>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0CA2F549" w14:textId="72FC5D63">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4777A5E6" w14:textId="4ED8244F">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5FBD4307" w14:textId="3E71223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FB607D3">
        <w:trPr>
          <w:trHeight w:val="600"/>
        </w:trPr>
        <w:tc>
          <w:tcPr>
            <w:tcW w:w="1052" w:type="dxa"/>
            <w:tcBorders>
              <w:top w:val="nil"/>
              <w:left w:val="single" w:sz="4"/>
              <w:bottom w:val="single" w:sz="4"/>
              <w:right w:val="single" w:sz="4"/>
            </w:tcBorders>
            <w:tcMar/>
            <w:vAlign w:val="center"/>
          </w:tcPr>
          <w:p w:rsidR="6BC6EC61" w:rsidP="6BC6EC61" w:rsidRDefault="6BC6EC61" w14:paraId="249644B9" w14:textId="3BE752A3">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Overall bias</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37C5CA91" w14:textId="72E9D1F9">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63B97863" w14:textId="62A9669F">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tcMar/>
            <w:vAlign w:val="center"/>
          </w:tcPr>
          <w:p w:rsidR="6BC6EC61" w:rsidP="6BC6EC61" w:rsidRDefault="6BC6EC61" w14:paraId="29B3CEBE" w14:textId="3526624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51298963">
        <w:trPr>
          <w:trHeight w:val="600"/>
        </w:trPr>
        <w:tc>
          <w:tcPr>
            <w:tcW w:w="1052" w:type="dxa"/>
            <w:tcBorders>
              <w:top w:val="single" w:sz="4"/>
              <w:left w:val="nil" w:sz="4"/>
              <w:bottom w:val="nil" w:sz="4"/>
              <w:right w:val="nil" w:sz="4"/>
            </w:tcBorders>
            <w:tcMar/>
            <w:vAlign w:val="bottom"/>
          </w:tcPr>
          <w:p w:rsidR="6BC6EC61" w:rsidRDefault="6BC6EC61" w14:paraId="243ECDFA" w14:textId="4D8934EF"/>
        </w:tc>
        <w:tc>
          <w:tcPr>
            <w:tcW w:w="2068" w:type="dxa"/>
            <w:tcBorders>
              <w:top w:val="single" w:sz="4"/>
              <w:left w:val="nil" w:sz="4"/>
              <w:bottom w:val="nil" w:sz="4"/>
              <w:right w:val="nil" w:color="000000" w:themeColor="text1" w:sz="4"/>
            </w:tcBorders>
            <w:tcMar/>
            <w:vAlign w:val="bottom"/>
          </w:tcPr>
          <w:p w:rsidR="6BC6EC61" w:rsidRDefault="6BC6EC61" w14:paraId="6B7E0C41" w14:textId="4D6F2041"/>
        </w:tc>
        <w:tc>
          <w:tcPr>
            <w:tcW w:w="1052" w:type="dxa"/>
            <w:tcBorders>
              <w:top w:val="nil" w:sz="4"/>
              <w:left w:val="nil"/>
              <w:bottom w:val="nil" w:sz="4"/>
              <w:right w:val="nil"/>
            </w:tcBorders>
            <w:tcMar/>
            <w:vAlign w:val="bottom"/>
          </w:tcPr>
          <w:p w:rsidR="6BC6EC61" w:rsidRDefault="6BC6EC61" w14:paraId="3046DEEA" w14:textId="1F48944D"/>
        </w:tc>
        <w:tc>
          <w:tcPr>
            <w:tcW w:w="2068" w:type="dxa"/>
            <w:tcBorders>
              <w:top w:val="nil" w:sz="4"/>
              <w:left w:val="nil"/>
              <w:bottom w:val="nil" w:sz="4"/>
              <w:right w:val="nil" w:color="000000" w:themeColor="text1" w:sz="4"/>
            </w:tcBorders>
            <w:tcMar/>
            <w:vAlign w:val="bottom"/>
          </w:tcPr>
          <w:p w:rsidR="6BC6EC61" w:rsidRDefault="6BC6EC61" w14:paraId="6D3D81AC" w14:textId="21FDCED2"/>
        </w:tc>
        <w:tc>
          <w:tcPr>
            <w:tcW w:w="1052" w:type="dxa"/>
            <w:tcBorders>
              <w:top w:val="single" w:sz="4"/>
              <w:left w:val="nil"/>
              <w:bottom w:val="nil"/>
              <w:right w:val="nil"/>
            </w:tcBorders>
            <w:tcMar/>
            <w:vAlign w:val="bottom"/>
          </w:tcPr>
          <w:p w:rsidR="6BC6EC61" w:rsidRDefault="6BC6EC61" w14:paraId="4A85687D" w14:textId="196BA80E"/>
        </w:tc>
        <w:tc>
          <w:tcPr>
            <w:tcW w:w="2068" w:type="dxa"/>
            <w:tcBorders>
              <w:top w:val="single" w:sz="4"/>
              <w:left w:val="nil"/>
              <w:bottom w:val="nil"/>
              <w:right w:val="nil"/>
            </w:tcBorders>
            <w:tcMar/>
            <w:vAlign w:val="bottom"/>
          </w:tcPr>
          <w:p w:rsidR="6BC6EC61" w:rsidRDefault="6BC6EC61" w14:paraId="0701D07E" w14:textId="226EE50C"/>
        </w:tc>
      </w:tr>
      <w:tr w:rsidR="6BC6EC61" w:rsidTr="6BC6EC61" w14:paraId="399287CE">
        <w:trPr>
          <w:trHeight w:val="600"/>
        </w:trPr>
        <w:tc>
          <w:tcPr>
            <w:tcW w:w="1052" w:type="dxa"/>
            <w:tcBorders>
              <w:top w:val="nil"/>
              <w:left w:val="nil" w:sz="4"/>
              <w:bottom w:val="nil"/>
              <w:right w:val="nil" w:sz="4"/>
            </w:tcBorders>
            <w:tcMar/>
            <w:vAlign w:val="bottom"/>
          </w:tcPr>
          <w:p w:rsidR="6BC6EC61" w:rsidRDefault="6BC6EC61" w14:paraId="28DDBA4D" w14:textId="60C077C8"/>
        </w:tc>
        <w:tc>
          <w:tcPr>
            <w:tcW w:w="2068" w:type="dxa"/>
            <w:tcBorders>
              <w:top w:val="nil"/>
              <w:left w:val="nil"/>
              <w:bottom w:val="nil"/>
              <w:right w:val="nil"/>
            </w:tcBorders>
            <w:tcMar/>
            <w:vAlign w:val="bottom"/>
          </w:tcPr>
          <w:p w:rsidR="6BC6EC61" w:rsidRDefault="6BC6EC61" w14:paraId="37039629" w14:textId="182EEFDA"/>
        </w:tc>
        <w:tc>
          <w:tcPr>
            <w:tcW w:w="1052" w:type="dxa"/>
            <w:tcBorders>
              <w:top w:val="nil"/>
              <w:left w:val="nil"/>
              <w:bottom w:val="nil"/>
              <w:right w:val="nil"/>
            </w:tcBorders>
            <w:tcMar/>
            <w:vAlign w:val="bottom"/>
          </w:tcPr>
          <w:p w:rsidR="6BC6EC61" w:rsidRDefault="6BC6EC61" w14:paraId="5E08E0FD" w14:textId="2994289F"/>
        </w:tc>
        <w:tc>
          <w:tcPr>
            <w:tcW w:w="2068" w:type="dxa"/>
            <w:tcBorders>
              <w:top w:val="nil"/>
              <w:left w:val="nil"/>
              <w:bottom w:val="nil"/>
              <w:right w:val="nil"/>
            </w:tcBorders>
            <w:tcMar/>
            <w:vAlign w:val="bottom"/>
          </w:tcPr>
          <w:p w:rsidR="6BC6EC61" w:rsidRDefault="6BC6EC61" w14:paraId="6180815D" w14:textId="4954739D"/>
        </w:tc>
        <w:tc>
          <w:tcPr>
            <w:tcW w:w="1052" w:type="dxa"/>
            <w:tcBorders>
              <w:top w:val="nil"/>
              <w:left w:val="nil"/>
              <w:bottom w:val="nil"/>
              <w:right w:val="nil"/>
            </w:tcBorders>
            <w:tcMar/>
            <w:vAlign w:val="bottom"/>
          </w:tcPr>
          <w:p w:rsidR="6BC6EC61" w:rsidRDefault="6BC6EC61" w14:paraId="48855CF9" w14:textId="03E2856D"/>
        </w:tc>
        <w:tc>
          <w:tcPr>
            <w:tcW w:w="2068" w:type="dxa"/>
            <w:tcBorders>
              <w:top w:val="nil"/>
              <w:left w:val="nil"/>
              <w:bottom w:val="nil"/>
              <w:right w:val="nil"/>
            </w:tcBorders>
            <w:tcMar/>
            <w:vAlign w:val="bottom"/>
          </w:tcPr>
          <w:p w:rsidR="6BC6EC61" w:rsidRDefault="6BC6EC61" w14:paraId="044D8D9D" w14:textId="620A6C5F"/>
        </w:tc>
      </w:tr>
      <w:tr w:rsidR="6BC6EC61" w:rsidTr="6BC6EC61" w14:paraId="2AE74F85">
        <w:trPr>
          <w:trHeight w:val="600"/>
        </w:trPr>
        <w:tc>
          <w:tcPr>
            <w:tcW w:w="1052" w:type="dxa"/>
            <w:tcBorders>
              <w:top w:val="single" w:sz="4"/>
              <w:left w:val="single" w:sz="4"/>
              <w:bottom w:val="single" w:sz="4"/>
              <w:right w:val="single" w:sz="4"/>
            </w:tcBorders>
            <w:tcMar/>
            <w:vAlign w:val="center"/>
          </w:tcPr>
          <w:p w:rsidR="6BC6EC61" w:rsidP="6BC6EC61" w:rsidRDefault="6BC6EC61" w14:paraId="2113C957" w14:textId="0A155480">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Unique ID</w:t>
            </w:r>
          </w:p>
        </w:tc>
        <w:tc>
          <w:tcPr>
            <w:tcW w:w="2068" w:type="dxa"/>
            <w:tcBorders>
              <w:top w:val="single" w:sz="4"/>
              <w:left w:val="single" w:sz="4"/>
              <w:bottom w:val="single" w:sz="4"/>
              <w:right w:val="single" w:sz="4"/>
            </w:tcBorders>
            <w:tcMar/>
            <w:vAlign w:val="center"/>
          </w:tcPr>
          <w:p w:rsidR="6BC6EC61" w:rsidP="6BC6EC61" w:rsidRDefault="6BC6EC61" w14:paraId="602D7470" w14:textId="61F70E9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Blair</w:t>
            </w:r>
          </w:p>
        </w:tc>
        <w:tc>
          <w:tcPr>
            <w:tcW w:w="1052" w:type="dxa"/>
            <w:tcBorders>
              <w:top w:val="single" w:sz="4"/>
              <w:left w:val="single" w:sz="4"/>
              <w:bottom w:val="single" w:sz="4"/>
              <w:right w:val="single" w:sz="4"/>
            </w:tcBorders>
            <w:tcMar/>
            <w:vAlign w:val="center"/>
          </w:tcPr>
          <w:p w:rsidR="6BC6EC61" w:rsidP="6BC6EC61" w:rsidRDefault="6BC6EC61" w14:paraId="28CEA01A" w14:textId="532CD214">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Study ID</w:t>
            </w:r>
          </w:p>
        </w:tc>
        <w:tc>
          <w:tcPr>
            <w:tcW w:w="2068" w:type="dxa"/>
            <w:tcBorders>
              <w:top w:val="single" w:sz="4"/>
              <w:left w:val="single" w:sz="4"/>
              <w:bottom w:val="single" w:sz="4"/>
              <w:right w:val="single" w:sz="4"/>
            </w:tcBorders>
            <w:tcMar/>
            <w:vAlign w:val="center"/>
          </w:tcPr>
          <w:p w:rsidR="6BC6EC61" w:rsidP="6BC6EC61" w:rsidRDefault="6BC6EC61" w14:paraId="7D8C9C5C" w14:textId="07B5B101">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Blair</w:t>
            </w:r>
          </w:p>
        </w:tc>
        <w:tc>
          <w:tcPr>
            <w:tcW w:w="1052" w:type="dxa"/>
            <w:tcBorders>
              <w:top w:val="single" w:sz="4"/>
              <w:left w:val="single" w:sz="4"/>
              <w:bottom w:val="single" w:sz="4"/>
              <w:right w:val="single" w:sz="4"/>
            </w:tcBorders>
            <w:tcMar/>
            <w:vAlign w:val="center"/>
          </w:tcPr>
          <w:p w:rsidR="6BC6EC61" w:rsidP="6BC6EC61" w:rsidRDefault="6BC6EC61" w14:paraId="55E0FE91" w14:textId="1CE554A7">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Assessor</w:t>
            </w:r>
          </w:p>
        </w:tc>
        <w:tc>
          <w:tcPr>
            <w:tcW w:w="2068" w:type="dxa"/>
            <w:tcBorders>
              <w:top w:val="single" w:sz="4"/>
              <w:left w:val="single" w:sz="4"/>
              <w:bottom w:val="single" w:sz="4"/>
              <w:right w:val="single" w:sz="4"/>
            </w:tcBorders>
            <w:tcMar/>
            <w:vAlign w:val="center"/>
          </w:tcPr>
          <w:p w:rsidR="6BC6EC61" w:rsidP="6BC6EC61" w:rsidRDefault="6BC6EC61" w14:paraId="2CBD8A0F" w14:textId="7D65364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AD</w:t>
            </w:r>
          </w:p>
        </w:tc>
      </w:tr>
      <w:tr w:rsidR="6BC6EC61" w:rsidTr="6BC6EC61" w14:paraId="661725EA">
        <w:trPr>
          <w:trHeight w:val="600"/>
        </w:trPr>
        <w:tc>
          <w:tcPr>
            <w:tcW w:w="1052" w:type="dxa"/>
            <w:tcBorders>
              <w:top w:val="single" w:sz="4"/>
              <w:left w:val="single" w:sz="4"/>
              <w:bottom w:val="single" w:sz="4"/>
              <w:right w:val="single" w:sz="4"/>
            </w:tcBorders>
            <w:tcMar/>
            <w:vAlign w:val="center"/>
          </w:tcPr>
          <w:p w:rsidR="6BC6EC61" w:rsidP="6BC6EC61" w:rsidRDefault="6BC6EC61" w14:paraId="2AA63220" w14:textId="76C7BF7E">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Ref or Label</w:t>
            </w:r>
          </w:p>
        </w:tc>
        <w:tc>
          <w:tcPr>
            <w:tcW w:w="2068" w:type="dxa"/>
            <w:tcBorders>
              <w:top w:val="single" w:sz="4"/>
              <w:left w:val="single" w:sz="4"/>
              <w:bottom w:val="single" w:sz="4"/>
              <w:right w:val="single" w:sz="4"/>
            </w:tcBorders>
            <w:tcMar/>
            <w:vAlign w:val="center"/>
          </w:tcPr>
          <w:p w:rsidR="6BC6EC61" w:rsidP="6BC6EC61" w:rsidRDefault="6BC6EC61" w14:paraId="078F9C7C" w14:textId="2C6A11D8">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c>
          <w:tcPr>
            <w:tcW w:w="1052" w:type="dxa"/>
            <w:tcBorders>
              <w:top w:val="single" w:sz="4"/>
              <w:left w:val="single" w:sz="4"/>
              <w:bottom w:val="single" w:sz="4"/>
              <w:right w:val="single" w:sz="4"/>
            </w:tcBorders>
            <w:tcMar/>
            <w:vAlign w:val="center"/>
          </w:tcPr>
          <w:p w:rsidR="6BC6EC61" w:rsidP="6BC6EC61" w:rsidRDefault="6BC6EC61" w14:paraId="5595B7B1" w14:textId="0047530E">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Aim</w:t>
            </w:r>
          </w:p>
        </w:tc>
        <w:tc>
          <w:tcPr>
            <w:tcW w:w="2068" w:type="dxa"/>
            <w:tcBorders>
              <w:top w:val="single" w:sz="4"/>
              <w:left w:val="single" w:sz="4"/>
              <w:bottom w:val="single" w:sz="4"/>
              <w:right w:val="single" w:sz="4"/>
            </w:tcBorders>
            <w:tcMar/>
            <w:vAlign w:val="top"/>
          </w:tcPr>
          <w:p w:rsidR="6BC6EC61" w:rsidP="6BC6EC61" w:rsidRDefault="6BC6EC61" w14:paraId="6A4F6299" w14:textId="7A9E813F">
            <w:pPr>
              <w:spacing w:before="0" w:beforeAutospacing="off" w:after="0" w:afterAutospacing="off"/>
              <w:jc w:val="left"/>
              <w:rPr>
                <w:rFonts w:ascii="Arial" w:hAnsi="Arial" w:eastAsia="Arial" w:cs="Arial"/>
                <w:b w:val="0"/>
                <w:bCs w:val="0"/>
                <w:i w:val="0"/>
                <w:iCs w:val="0"/>
                <w:strike w:val="0"/>
                <w:dstrike w:val="0"/>
                <w:color w:val="000000" w:themeColor="text1" w:themeTint="FF" w:themeShade="FF"/>
                <w:sz w:val="22"/>
                <w:szCs w:val="22"/>
                <w:u w:val="none"/>
              </w:rPr>
            </w:pPr>
            <w:r w:rsidRPr="6BC6EC61" w:rsidR="6BC6EC61">
              <w:rPr>
                <w:rFonts w:ascii="Arial" w:hAnsi="Arial" w:eastAsia="Arial" w:cs="Arial"/>
                <w:b w:val="0"/>
                <w:bCs w:val="0"/>
                <w:i w:val="0"/>
                <w:iCs w:val="0"/>
                <w:strike w:val="0"/>
                <w:dstrike w:val="0"/>
                <w:color w:val="000000" w:themeColor="text1" w:themeTint="FF" w:themeShade="FF"/>
                <w:sz w:val="22"/>
                <w:szCs w:val="22"/>
                <w:u w:val="none"/>
              </w:rPr>
              <w:t>assignment to intervention (the 'intention-to-treat' effect)</w:t>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br/>
            </w:r>
          </w:p>
        </w:tc>
        <w:tc>
          <w:tcPr>
            <w:tcW w:w="1052" w:type="dxa"/>
            <w:tcBorders>
              <w:top w:val="single" w:sz="4"/>
              <w:left w:val="single" w:sz="4"/>
              <w:bottom w:val="nil"/>
              <w:right w:val="nil"/>
            </w:tcBorders>
            <w:tcMar/>
            <w:vAlign w:val="center"/>
          </w:tcPr>
          <w:p w:rsidR="6BC6EC61" w:rsidRDefault="6BC6EC61" w14:paraId="61CE259A" w14:textId="48A89CA0"/>
        </w:tc>
        <w:tc>
          <w:tcPr>
            <w:tcW w:w="2068" w:type="dxa"/>
            <w:tcBorders>
              <w:top w:val="single" w:sz="4"/>
              <w:left w:val="single" w:sz="4"/>
              <w:bottom w:val="single" w:sz="4"/>
              <w:right w:val="single" w:sz="4"/>
            </w:tcBorders>
            <w:tcMar/>
            <w:vAlign w:val="center"/>
          </w:tcPr>
          <w:p w:rsidR="6BC6EC61" w:rsidP="6BC6EC61" w:rsidRDefault="6BC6EC61" w14:paraId="33B2C538" w14:textId="07D8BEA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5BA69A2E">
        <w:trPr>
          <w:trHeight w:val="600"/>
        </w:trPr>
        <w:tc>
          <w:tcPr>
            <w:tcW w:w="1052" w:type="dxa"/>
            <w:tcBorders>
              <w:top w:val="single" w:sz="4"/>
              <w:left w:val="single" w:sz="4"/>
              <w:bottom w:val="nil"/>
              <w:right w:val="single" w:sz="4"/>
            </w:tcBorders>
            <w:tcMar/>
            <w:vAlign w:val="center"/>
          </w:tcPr>
          <w:p w:rsidR="6BC6EC61" w:rsidP="6BC6EC61" w:rsidRDefault="6BC6EC61" w14:paraId="30EEEB35" w14:textId="0476FA29">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Experimental</w:t>
            </w:r>
          </w:p>
        </w:tc>
        <w:tc>
          <w:tcPr>
            <w:tcW w:w="2068" w:type="dxa"/>
            <w:tcBorders>
              <w:top w:val="single" w:sz="4"/>
              <w:left w:val="single" w:sz="4"/>
              <w:bottom w:val="nil"/>
              <w:right w:val="single" w:sz="4"/>
            </w:tcBorders>
            <w:tcMar/>
            <w:vAlign w:val="center"/>
          </w:tcPr>
          <w:p w:rsidR="6BC6EC61" w:rsidP="6BC6EC61" w:rsidRDefault="6BC6EC61" w14:paraId="710459C4" w14:textId="1E5DB9F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Habitual + Healthcoach</w:t>
            </w:r>
          </w:p>
        </w:tc>
        <w:tc>
          <w:tcPr>
            <w:tcW w:w="1052" w:type="dxa"/>
            <w:tcBorders>
              <w:top w:val="single" w:sz="4"/>
              <w:left w:val="single" w:sz="4"/>
              <w:bottom w:val="nil"/>
              <w:right w:val="single" w:sz="4"/>
            </w:tcBorders>
            <w:tcMar/>
            <w:vAlign w:val="center"/>
          </w:tcPr>
          <w:p w:rsidR="6BC6EC61" w:rsidP="6BC6EC61" w:rsidRDefault="6BC6EC61" w14:paraId="4CC3B1DB" w14:textId="267E2EAB">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Comparator</w:t>
            </w:r>
          </w:p>
        </w:tc>
        <w:tc>
          <w:tcPr>
            <w:tcW w:w="2068" w:type="dxa"/>
            <w:tcBorders>
              <w:top w:val="single" w:sz="4"/>
              <w:left w:val="single" w:sz="4"/>
              <w:bottom w:val="nil"/>
              <w:right w:val="single" w:sz="4"/>
            </w:tcBorders>
            <w:tcMar/>
            <w:vAlign w:val="top"/>
          </w:tcPr>
          <w:p w:rsidR="6BC6EC61" w:rsidP="6BC6EC61" w:rsidRDefault="6BC6EC61" w14:paraId="26C82BFA" w14:textId="0E600FA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Waitlist</w:t>
            </w:r>
          </w:p>
        </w:tc>
        <w:tc>
          <w:tcPr>
            <w:tcW w:w="1052" w:type="dxa"/>
            <w:tcBorders>
              <w:top w:val="single" w:sz="4"/>
              <w:left w:val="single" w:sz="4"/>
              <w:bottom w:val="single" w:sz="4"/>
              <w:right w:val="single" w:sz="4"/>
            </w:tcBorders>
            <w:tcMar/>
            <w:vAlign w:val="center"/>
          </w:tcPr>
          <w:p w:rsidR="6BC6EC61" w:rsidP="6BC6EC61" w:rsidRDefault="6BC6EC61" w14:paraId="07E5E971" w14:textId="041B7EAB">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Source</w:t>
            </w:r>
          </w:p>
        </w:tc>
        <w:tc>
          <w:tcPr>
            <w:tcW w:w="2068" w:type="dxa"/>
            <w:tcBorders>
              <w:top w:val="single" w:sz="4"/>
              <w:left w:val="single" w:sz="4"/>
              <w:bottom w:val="nil"/>
              <w:right w:val="single" w:sz="4"/>
            </w:tcBorders>
            <w:tcMar/>
            <w:vAlign w:val="center"/>
          </w:tcPr>
          <w:p w:rsidR="6BC6EC61" w:rsidP="6BC6EC61" w:rsidRDefault="6BC6EC61" w14:paraId="424BCDA2" w14:textId="4ACD8D3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r w:rsidRPr="6BC6EC61" w:rsidR="6BC6EC61">
              <w:rPr>
                <w:rFonts w:ascii="Arial" w:hAnsi="Arial" w:eastAsia="Arial" w:cs="Arial"/>
                <w:b w:val="0"/>
                <w:bCs w:val="0"/>
                <w:i w:val="0"/>
                <w:iCs w:val="0"/>
                <w:strike w:val="0"/>
                <w:dstrike w:val="0"/>
                <w:color w:val="000000" w:themeColor="text1" w:themeTint="FF" w:themeShade="FF"/>
                <w:sz w:val="22"/>
                <w:szCs w:val="22"/>
                <w:u w:val="none"/>
              </w:rPr>
              <w:t>Journal article(s)</w:t>
            </w:r>
          </w:p>
        </w:tc>
      </w:tr>
      <w:tr w:rsidR="6BC6EC61" w:rsidTr="6BC6EC61" w14:paraId="48FDA2EB">
        <w:trPr>
          <w:trHeight w:val="600"/>
        </w:trPr>
        <w:tc>
          <w:tcPr>
            <w:tcW w:w="1052" w:type="dxa"/>
            <w:tcBorders>
              <w:top w:val="single" w:sz="4"/>
              <w:left w:val="single" w:sz="4"/>
              <w:bottom w:val="double" w:sz="5"/>
              <w:right w:val="single" w:sz="4"/>
            </w:tcBorders>
            <w:tcMar/>
            <w:vAlign w:val="center"/>
          </w:tcPr>
          <w:p w:rsidR="6BC6EC61" w:rsidP="6BC6EC61" w:rsidRDefault="6BC6EC61" w14:paraId="2B5EB615" w14:textId="3527EB9B">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Outcome</w:t>
            </w:r>
          </w:p>
        </w:tc>
        <w:tc>
          <w:tcPr>
            <w:tcW w:w="2068" w:type="dxa"/>
            <w:tcBorders>
              <w:top w:val="single" w:sz="4"/>
              <w:left w:val="single" w:sz="4"/>
              <w:bottom w:val="double" w:sz="5"/>
              <w:right w:val="single" w:sz="4"/>
            </w:tcBorders>
            <w:tcMar/>
            <w:vAlign w:val="center"/>
          </w:tcPr>
          <w:p w:rsidR="6BC6EC61" w:rsidP="6BC6EC61" w:rsidRDefault="6BC6EC61" w14:paraId="2358E3E1" w14:textId="372DE67E">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Step count</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c>
          <w:tcPr>
            <w:tcW w:w="1052" w:type="dxa"/>
            <w:tcBorders>
              <w:top w:val="single" w:sz="4"/>
              <w:left w:val="single" w:sz="4"/>
              <w:bottom w:val="double" w:sz="5"/>
              <w:right w:val="single" w:sz="4"/>
            </w:tcBorders>
            <w:tcMar/>
            <w:vAlign w:val="center"/>
          </w:tcPr>
          <w:p w:rsidR="6BC6EC61" w:rsidP="6BC6EC61" w:rsidRDefault="6BC6EC61" w14:paraId="15DE81F4" w14:textId="3D17DDFE">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Results</w:t>
            </w:r>
          </w:p>
        </w:tc>
        <w:tc>
          <w:tcPr>
            <w:tcW w:w="2068" w:type="dxa"/>
            <w:tcBorders>
              <w:top w:val="single" w:sz="4"/>
              <w:left w:val="single" w:sz="4"/>
              <w:bottom w:val="double" w:sz="5"/>
              <w:right w:val="single" w:sz="4"/>
            </w:tcBorders>
            <w:tcMar/>
            <w:vAlign w:val="center"/>
          </w:tcPr>
          <w:p w:rsidR="6BC6EC61" w:rsidP="6BC6EC61" w:rsidRDefault="6BC6EC61" w14:paraId="39D706BB" w14:textId="2000C56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c>
          <w:tcPr>
            <w:tcW w:w="1052" w:type="dxa"/>
            <w:tcBorders>
              <w:top w:val="single" w:sz="4"/>
              <w:left w:val="single" w:sz="4"/>
              <w:bottom w:val="double" w:sz="5"/>
              <w:right w:val="single" w:sz="4"/>
            </w:tcBorders>
            <w:tcMar/>
            <w:vAlign w:val="center"/>
          </w:tcPr>
          <w:p w:rsidR="6BC6EC61" w:rsidP="6BC6EC61" w:rsidRDefault="6BC6EC61" w14:paraId="5F079522" w14:textId="6D8BF511">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2"/>
                <w:szCs w:val="22"/>
                <w:u w:val="none"/>
              </w:rPr>
              <w:t>Weight</w:t>
            </w:r>
          </w:p>
        </w:tc>
        <w:tc>
          <w:tcPr>
            <w:tcW w:w="2068" w:type="dxa"/>
            <w:tcBorders>
              <w:top w:val="single" w:sz="4"/>
              <w:left w:val="single" w:sz="4"/>
              <w:bottom w:val="double" w:sz="5"/>
              <w:right w:val="single" w:sz="4"/>
            </w:tcBorders>
            <w:tcMar/>
            <w:vAlign w:val="center"/>
          </w:tcPr>
          <w:p w:rsidR="6BC6EC61" w:rsidP="6BC6EC61" w:rsidRDefault="6BC6EC61" w14:paraId="42DCEC44" w14:textId="06B5EE3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1</w:t>
            </w:r>
          </w:p>
        </w:tc>
      </w:tr>
      <w:tr w:rsidR="6BC6EC61" w:rsidTr="6BC6EC61" w14:paraId="12A94E04">
        <w:trPr>
          <w:trHeight w:val="600"/>
        </w:trPr>
        <w:tc>
          <w:tcPr>
            <w:tcW w:w="1052" w:type="dxa"/>
            <w:tcBorders>
              <w:top w:val="double" w:sz="5"/>
              <w:left w:val="single" w:sz="4"/>
              <w:bottom w:val="single" w:sz="4"/>
              <w:right w:val="single" w:sz="4"/>
            </w:tcBorders>
            <w:shd w:val="clear" w:color="auto" w:fill="000000" w:themeFill="text1"/>
            <w:tcMar/>
            <w:vAlign w:val="center"/>
          </w:tcPr>
          <w:p w:rsidR="6BC6EC61" w:rsidP="6BC6EC61" w:rsidRDefault="6BC6EC61" w14:paraId="043F8F11" w14:textId="274BEDBD">
            <w:pPr>
              <w:spacing w:before="0" w:beforeAutospacing="off" w:after="0" w:afterAutospacing="off"/>
              <w:jc w:val="left"/>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Domain</w:t>
            </w:r>
          </w:p>
        </w:tc>
        <w:tc>
          <w:tcPr>
            <w:tcW w:w="5188" w:type="dxa"/>
            <w:gridSpan w:val="3"/>
            <w:tcBorders>
              <w:top w:val="double" w:sz="5"/>
              <w:left w:val="single" w:sz="4"/>
              <w:bottom w:val="single" w:sz="4"/>
              <w:right w:val="single" w:color="000000" w:themeColor="text1" w:sz="4"/>
            </w:tcBorders>
            <w:shd w:val="clear" w:color="auto" w:fill="000000" w:themeFill="text1"/>
            <w:tcMar/>
            <w:vAlign w:val="center"/>
          </w:tcPr>
          <w:p w:rsidR="6BC6EC61" w:rsidP="6BC6EC61" w:rsidRDefault="6BC6EC61" w14:paraId="02B46916" w14:textId="75A2F8F7">
            <w:pPr>
              <w:spacing w:before="0" w:beforeAutospacing="off" w:after="0" w:afterAutospacing="off"/>
              <w:jc w:val="left"/>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Signalling question</w:t>
            </w:r>
          </w:p>
        </w:tc>
        <w:tc>
          <w:tcPr>
            <w:tcW w:w="1052" w:type="dxa"/>
            <w:tcBorders>
              <w:top w:val="double" w:sz="5"/>
              <w:left w:val="nil"/>
              <w:bottom w:val="single" w:sz="4"/>
              <w:right w:val="single" w:sz="4"/>
            </w:tcBorders>
            <w:shd w:val="clear" w:color="auto" w:fill="000000" w:themeFill="text1"/>
            <w:tcMar/>
            <w:vAlign w:val="center"/>
          </w:tcPr>
          <w:p w:rsidR="6BC6EC61" w:rsidP="6BC6EC61" w:rsidRDefault="6BC6EC61" w14:paraId="308B6932" w14:textId="2FBAB282">
            <w:pPr>
              <w:spacing w:before="0" w:beforeAutospacing="off" w:after="0" w:afterAutospacing="off"/>
              <w:jc w:val="center"/>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Response</w:t>
            </w:r>
          </w:p>
        </w:tc>
        <w:tc>
          <w:tcPr>
            <w:tcW w:w="2068" w:type="dxa"/>
            <w:tcBorders>
              <w:top w:val="double" w:sz="5"/>
              <w:left w:val="single" w:sz="4"/>
              <w:bottom w:val="single" w:sz="4"/>
              <w:right w:val="single" w:sz="4"/>
            </w:tcBorders>
            <w:shd w:val="clear" w:color="auto" w:fill="000000" w:themeFill="text1"/>
            <w:tcMar/>
            <w:vAlign w:val="center"/>
          </w:tcPr>
          <w:p w:rsidR="6BC6EC61" w:rsidP="6BC6EC61" w:rsidRDefault="6BC6EC61" w14:paraId="67DA94C2" w14:textId="7282FB52">
            <w:pPr>
              <w:spacing w:before="0" w:beforeAutospacing="off" w:after="0" w:afterAutospacing="off"/>
              <w:jc w:val="center"/>
            </w:pPr>
            <w:r w:rsidRPr="6BC6EC61" w:rsidR="6BC6EC61">
              <w:rPr>
                <w:rFonts w:ascii="Arial" w:hAnsi="Arial" w:eastAsia="Arial" w:cs="Arial"/>
                <w:b w:val="1"/>
                <w:bCs w:val="1"/>
                <w:i w:val="0"/>
                <w:iCs w:val="0"/>
                <w:strike w:val="0"/>
                <w:dstrike w:val="0"/>
                <w:color w:val="FFFFFF" w:themeColor="background1" w:themeTint="FF" w:themeShade="FF"/>
                <w:sz w:val="24"/>
                <w:szCs w:val="24"/>
                <w:u w:val="none"/>
              </w:rPr>
              <w:t>Comments</w:t>
            </w:r>
          </w:p>
        </w:tc>
      </w:tr>
      <w:tr w:rsidR="6BC6EC61" w:rsidTr="6BC6EC61" w14:paraId="63276573">
        <w:trPr>
          <w:trHeight w:val="2400"/>
        </w:trPr>
        <w:tc>
          <w:tcPr>
            <w:tcW w:w="1052" w:type="dxa"/>
            <w:vMerge w:val="restart"/>
            <w:tcBorders>
              <w:top w:val="single" w:sz="4"/>
              <w:left w:val="single" w:sz="4"/>
              <w:bottom w:val="single" w:sz="4"/>
              <w:right w:val="single" w:sz="4"/>
            </w:tcBorders>
            <w:shd w:val="clear" w:color="auto" w:fill="E7E6E6" w:themeFill="background2"/>
            <w:tcMar/>
            <w:vAlign w:val="center"/>
          </w:tcPr>
          <w:p w:rsidR="6BC6EC61" w:rsidP="6BC6EC61" w:rsidRDefault="6BC6EC61" w14:paraId="2B2EDFEE" w14:textId="0AB348E0">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arising from the randomization process</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770A2FF2" w14:textId="627457E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1.1 Was the allocation sequence random?</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3A3DE9E" w14:textId="1BB767BD">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5A5F13A6" w14:textId="5B3B3CC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After a 1-week run-in period, A member of the research team opened the next sequentially numbered sealed envelope (created by a biostatistician) to reveal the randomization status. Participants were block randomized with equal allocation to 3 arms (according to obesity status (BMI &lt;30 vs ≥30 kg/m2).</w:t>
            </w:r>
          </w:p>
        </w:tc>
      </w:tr>
      <w:tr w:rsidR="6BC6EC61" w:rsidTr="6BC6EC61" w14:paraId="4F254F7D">
        <w:trPr>
          <w:trHeight w:val="600"/>
        </w:trPr>
        <w:tc>
          <w:tcPr>
            <w:tcW w:w="1052" w:type="dxa"/>
            <w:vMerge/>
            <w:tcBorders>
              <w:top w:sz="0"/>
              <w:left w:val="single" w:sz="0"/>
              <w:bottom w:sz="0"/>
              <w:right w:val="single" w:sz="0"/>
            </w:tcBorders>
            <w:tcMar/>
            <w:vAlign w:val="center"/>
          </w:tcPr>
          <w:p w14:paraId="5C05DDDC"/>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77C4B8DE" w14:textId="53885D1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1.2 Was the allocation sequence concealed until participants were enrolled and assigned to interventions?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7E606E8A" w14:textId="7CC7D113">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tcBorders>
              <w:top w:sz="0"/>
              <w:left w:val="single" w:sz="0"/>
              <w:bottom w:val="single" w:color="000000" w:themeColor="text1" w:sz="0"/>
              <w:right w:val="single" w:sz="0"/>
            </w:tcBorders>
            <w:tcMar/>
            <w:vAlign w:val="center"/>
          </w:tcPr>
          <w:p w14:paraId="3927842C"/>
        </w:tc>
      </w:tr>
      <w:tr w:rsidR="6BC6EC61" w:rsidTr="6BC6EC61" w14:paraId="4AD3AACE">
        <w:trPr>
          <w:trHeight w:val="600"/>
        </w:trPr>
        <w:tc>
          <w:tcPr>
            <w:tcW w:w="1052" w:type="dxa"/>
            <w:vMerge/>
            <w:tcBorders>
              <w:top w:sz="0"/>
              <w:left w:val="single" w:sz="0"/>
              <w:bottom w:sz="0"/>
              <w:right w:val="single" w:sz="0"/>
            </w:tcBorders>
            <w:tcMar/>
            <w:vAlign w:val="center"/>
          </w:tcPr>
          <w:p w14:paraId="61F43983"/>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1E1C637A" w14:textId="29A0C48E">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1.3 Did baseline differences between intervention groups suggest a problem with the randomization process?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5E7A171C" w14:textId="6CF6EB05">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nil" w:sz="4"/>
              <w:left w:val="single" w:sz="4"/>
              <w:bottom w:val="single" w:sz="4"/>
              <w:right w:val="single" w:sz="4"/>
            </w:tcBorders>
            <w:shd w:val="clear" w:color="auto" w:fill="E7E6E6" w:themeFill="background2"/>
            <w:tcMar/>
            <w:vAlign w:val="center"/>
          </w:tcPr>
          <w:p w:rsidR="6BC6EC61" w:rsidP="6BC6EC61" w:rsidRDefault="6BC6EC61" w14:paraId="2B097D85" w14:textId="5598780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There were no significant differences between groups.</w:t>
            </w:r>
          </w:p>
        </w:tc>
      </w:tr>
      <w:tr w:rsidR="6BC6EC61" w:rsidTr="6BC6EC61" w14:paraId="2247AE50">
        <w:trPr>
          <w:trHeight w:val="600"/>
        </w:trPr>
        <w:tc>
          <w:tcPr>
            <w:tcW w:w="1052" w:type="dxa"/>
            <w:vMerge/>
            <w:tcBorders>
              <w:top w:sz="0"/>
              <w:left w:val="single" w:sz="0"/>
              <w:bottom w:val="single" w:sz="0"/>
              <w:right w:val="single" w:sz="0"/>
            </w:tcBorders>
            <w:tcMar/>
            <w:vAlign w:val="center"/>
          </w:tcPr>
          <w:p w14:paraId="3FB74985"/>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2702E21B" w14:textId="55DAA5C5">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2F2DD3C1" w14:textId="0CB583F4">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Low</w:t>
            </w:r>
          </w:p>
        </w:tc>
        <w:tc>
          <w:tcPr>
            <w:tcW w:w="2068" w:type="dxa"/>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5C366AB8" w14:textId="62F76E6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60A6ADE">
        <w:trPr>
          <w:trHeight w:val="4800"/>
        </w:trPr>
        <w:tc>
          <w:tcPr>
            <w:tcW w:w="1052" w:type="dxa"/>
            <w:vMerge w:val="restart"/>
            <w:tcBorders>
              <w:top w:val="nil" w:sz="4"/>
              <w:left w:val="single" w:sz="4"/>
              <w:bottom w:val="single" w:sz="4"/>
              <w:right w:val="single" w:sz="4"/>
            </w:tcBorders>
            <w:tcMar/>
            <w:vAlign w:val="center"/>
          </w:tcPr>
          <w:p w:rsidR="6BC6EC61" w:rsidP="6BC6EC61" w:rsidRDefault="6BC6EC61" w14:paraId="1274EAE8" w14:textId="135934ED">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due to deviations from intended interventions</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208C0A3F" w14:textId="21CB7BA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2.1.Were participants aware of their assigned intervention during the trial?</w:t>
            </w:r>
          </w:p>
        </w:tc>
        <w:tc>
          <w:tcPr>
            <w:tcW w:w="1052" w:type="dxa"/>
            <w:tcBorders>
              <w:top w:val="single" w:sz="4"/>
              <w:left w:val="nil"/>
              <w:bottom w:val="single" w:sz="4"/>
              <w:right w:val="single" w:sz="4"/>
            </w:tcBorders>
            <w:tcMar/>
            <w:vAlign w:val="center"/>
          </w:tcPr>
          <w:p w:rsidR="6BC6EC61" w:rsidP="6BC6EC61" w:rsidRDefault="6BC6EC61" w14:paraId="6DF4B264" w14:textId="6FF9A6A8">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vMerge w:val="restart"/>
            <w:tcBorders>
              <w:top w:val="single" w:sz="4"/>
              <w:left w:val="single" w:sz="4"/>
              <w:bottom w:val="single" w:color="000000" w:themeColor="text1" w:sz="4"/>
              <w:right w:val="single" w:sz="4"/>
            </w:tcBorders>
            <w:tcMar/>
            <w:vAlign w:val="center"/>
          </w:tcPr>
          <w:p w:rsidR="6BC6EC61" w:rsidP="6BC6EC61" w:rsidRDefault="6BC6EC61" w14:paraId="0E0CA097" w14:textId="3CD5558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Can't blind PA intervention </w:t>
            </w:r>
            <w:r>
              <w:br/>
            </w:r>
            <w:r>
              <w:br/>
            </w:r>
            <w:r w:rsidRPr="6BC6EC61" w:rsidR="6BC6EC61">
              <w:rPr>
                <w:rFonts w:ascii="Arial" w:hAnsi="Arial" w:eastAsia="Arial" w:cs="Arial"/>
                <w:b w:val="0"/>
                <w:bCs w:val="0"/>
                <w:i w:val="0"/>
                <w:iCs w:val="0"/>
                <w:strike w:val="0"/>
                <w:dstrike w:val="0"/>
                <w:color w:val="000000" w:themeColor="text1" w:themeTint="FF" w:themeShade="FF"/>
                <w:sz w:val="22"/>
                <w:szCs w:val="22"/>
                <w:u w:val="none"/>
              </w:rPr>
              <w:t>Assessments were conducted primarily by study team members not involved in intervention delivery; however, occasionally, there was overlap owing to limited resources</w:t>
            </w:r>
          </w:p>
        </w:tc>
      </w:tr>
      <w:tr w:rsidR="6BC6EC61" w:rsidTr="6BC6EC61" w14:paraId="7D71E574">
        <w:trPr>
          <w:trHeight w:val="600"/>
        </w:trPr>
        <w:tc>
          <w:tcPr>
            <w:tcW w:w="1052" w:type="dxa"/>
            <w:vMerge/>
            <w:tcBorders>
              <w:top w:sz="0"/>
              <w:left w:val="single" w:sz="0"/>
              <w:bottom w:sz="0"/>
              <w:right w:val="single" w:sz="0"/>
            </w:tcBorders>
            <w:tcMar/>
            <w:vAlign w:val="center"/>
          </w:tcPr>
          <w:p w14:paraId="152CE565"/>
        </w:tc>
        <w:tc>
          <w:tcPr>
            <w:tcW w:w="5188" w:type="dxa"/>
            <w:gridSpan w:val="3"/>
            <w:tcBorders>
              <w:top w:val="single" w:sz="4"/>
              <w:left w:val="nil" w:sz="4"/>
              <w:bottom w:val="single" w:sz="4"/>
              <w:right w:val="single" w:color="000000" w:themeColor="text1" w:sz="4"/>
            </w:tcBorders>
            <w:tcMar/>
            <w:vAlign w:val="center"/>
          </w:tcPr>
          <w:p w:rsidR="6BC6EC61" w:rsidP="6BC6EC61" w:rsidRDefault="6BC6EC61" w14:paraId="7C0EBEC2" w14:textId="4439727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2.2.Were carers and people delivering the interventions aware of participants' assigned intervention during the trial?</w:t>
            </w:r>
          </w:p>
        </w:tc>
        <w:tc>
          <w:tcPr>
            <w:tcW w:w="1052" w:type="dxa"/>
            <w:tcBorders>
              <w:top w:val="single" w:sz="4"/>
              <w:left w:val="nil"/>
              <w:bottom w:val="single" w:sz="4"/>
              <w:right w:val="single" w:sz="4"/>
            </w:tcBorders>
            <w:tcMar/>
            <w:vAlign w:val="center"/>
          </w:tcPr>
          <w:p w:rsidR="6BC6EC61" w:rsidP="6BC6EC61" w:rsidRDefault="6BC6EC61" w14:paraId="5AEA06A0" w14:textId="3626A265">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vMerge/>
            <w:tcBorders>
              <w:top w:sz="0"/>
              <w:left w:val="single" w:sz="0"/>
              <w:bottom w:val="single" w:color="000000" w:themeColor="text1" w:sz="0"/>
              <w:right w:val="single" w:sz="0"/>
            </w:tcBorders>
            <w:tcMar/>
            <w:vAlign w:val="center"/>
          </w:tcPr>
          <w:p w14:paraId="2268E38C"/>
        </w:tc>
      </w:tr>
      <w:tr w:rsidR="6BC6EC61" w:rsidTr="6BC6EC61" w14:paraId="01388037">
        <w:trPr>
          <w:trHeight w:val="600"/>
        </w:trPr>
        <w:tc>
          <w:tcPr>
            <w:tcW w:w="1052" w:type="dxa"/>
            <w:vMerge/>
            <w:tcBorders>
              <w:top w:sz="0"/>
              <w:left w:val="single" w:sz="0"/>
              <w:bottom w:sz="0"/>
              <w:right w:val="single" w:sz="0"/>
            </w:tcBorders>
            <w:tcMar/>
            <w:vAlign w:val="center"/>
          </w:tcPr>
          <w:p w14:paraId="7BAE8389"/>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4D4FB116" w14:textId="322B402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2.3. If Y/PY/NI to 2.1 or 2.2: Were there deviations from the intended intervention that arose because of the experimental context?</w:t>
            </w:r>
          </w:p>
        </w:tc>
        <w:tc>
          <w:tcPr>
            <w:tcW w:w="1052" w:type="dxa"/>
            <w:tcBorders>
              <w:top w:val="single" w:sz="4"/>
              <w:left w:val="nil"/>
              <w:bottom w:val="single" w:sz="4"/>
              <w:right w:val="single" w:sz="4"/>
            </w:tcBorders>
            <w:tcMar/>
            <w:vAlign w:val="center"/>
          </w:tcPr>
          <w:p w:rsidR="6BC6EC61" w:rsidP="6BC6EC61" w:rsidRDefault="6BC6EC61" w14:paraId="202091F1" w14:textId="2B55E258">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NI</w:t>
            </w:r>
          </w:p>
        </w:tc>
        <w:tc>
          <w:tcPr>
            <w:tcW w:w="2068" w:type="dxa"/>
            <w:tcBorders>
              <w:top w:val="nil" w:sz="4"/>
              <w:left w:val="single" w:sz="4"/>
              <w:bottom w:val="nil"/>
              <w:right w:val="single" w:sz="4"/>
            </w:tcBorders>
            <w:tcMar/>
            <w:vAlign w:val="center"/>
          </w:tcPr>
          <w:p w:rsidR="6BC6EC61" w:rsidP="6BC6EC61" w:rsidRDefault="6BC6EC61" w14:paraId="0B0AFD76" w14:textId="040ABCD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no protocol</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7D18F37">
        <w:trPr>
          <w:trHeight w:val="600"/>
        </w:trPr>
        <w:tc>
          <w:tcPr>
            <w:tcW w:w="1052" w:type="dxa"/>
            <w:vMerge/>
            <w:tcBorders>
              <w:top w:sz="0"/>
              <w:left w:val="single" w:sz="0"/>
              <w:bottom w:val="single" w:sz="0"/>
              <w:right w:val="single" w:sz="0"/>
            </w:tcBorders>
            <w:tcMar/>
            <w:vAlign w:val="center"/>
          </w:tcPr>
          <w:p w14:paraId="0223D9E5"/>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698971A7" w14:textId="77FAAE5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2.4 If Y/PY to 2.3: Were these deviations likely to have affected the outcome?</w:t>
            </w:r>
          </w:p>
        </w:tc>
        <w:tc>
          <w:tcPr>
            <w:tcW w:w="1052" w:type="dxa"/>
            <w:tcBorders>
              <w:top w:val="single" w:sz="4"/>
              <w:left w:val="nil"/>
              <w:bottom w:val="single" w:sz="4"/>
              <w:right w:val="single" w:sz="4"/>
            </w:tcBorders>
            <w:tcMar/>
            <w:vAlign w:val="center"/>
          </w:tcPr>
          <w:p w:rsidR="6BC6EC61" w:rsidP="6BC6EC61" w:rsidRDefault="6BC6EC61" w14:paraId="1E7F8AE2" w14:textId="15F15EB0">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color="000000" w:themeColor="text1" w:sz="4"/>
              <w:right w:val="single" w:sz="4"/>
            </w:tcBorders>
            <w:tcMar/>
            <w:vAlign w:val="center"/>
          </w:tcPr>
          <w:p w:rsidR="6BC6EC61" w:rsidP="6BC6EC61" w:rsidRDefault="6BC6EC61" w14:paraId="67D30FB0" w14:textId="3245EE1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74181B25">
        <w:trPr>
          <w:trHeight w:val="600"/>
        </w:trPr>
        <w:tc>
          <w:tcPr>
            <w:tcW w:w="1052" w:type="dxa"/>
            <w:vMerge/>
            <w:tcBorders>
              <w:top w:sz="0"/>
              <w:left w:val="single" w:sz="0"/>
              <w:bottom w:sz="0"/>
              <w:right w:val="single" w:sz="0"/>
            </w:tcBorders>
            <w:tcMar/>
            <w:vAlign w:val="center"/>
          </w:tcPr>
          <w:p w14:paraId="1149A910"/>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72ECFC6D" w14:textId="6A140B2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2.5. If Y/PY/NI to 2.4: Were these deviations from intended intervention balanced between groups?</w:t>
            </w:r>
          </w:p>
        </w:tc>
        <w:tc>
          <w:tcPr>
            <w:tcW w:w="1052" w:type="dxa"/>
            <w:tcBorders>
              <w:top w:val="single" w:sz="4"/>
              <w:left w:val="nil"/>
              <w:bottom w:val="single" w:sz="4"/>
              <w:right w:val="single" w:sz="4"/>
            </w:tcBorders>
            <w:tcMar/>
            <w:vAlign w:val="center"/>
          </w:tcPr>
          <w:p w:rsidR="6BC6EC61" w:rsidP="6BC6EC61" w:rsidRDefault="6BC6EC61" w14:paraId="631E7B81" w14:textId="35ED0DB6">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sz="4"/>
              <w:right w:val="single" w:sz="4"/>
            </w:tcBorders>
            <w:tcMar/>
            <w:vAlign w:val="center"/>
          </w:tcPr>
          <w:p w:rsidR="6BC6EC61" w:rsidP="6BC6EC61" w:rsidRDefault="6BC6EC61" w14:paraId="634605B9" w14:textId="7EB31A5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3B733751">
        <w:trPr>
          <w:trHeight w:val="600"/>
        </w:trPr>
        <w:tc>
          <w:tcPr>
            <w:tcW w:w="1052" w:type="dxa"/>
            <w:vMerge/>
            <w:tcBorders>
              <w:top w:sz="0"/>
              <w:left w:val="single" w:sz="0"/>
              <w:bottom w:sz="0"/>
              <w:right w:val="single" w:sz="0"/>
            </w:tcBorders>
            <w:tcMar/>
            <w:vAlign w:val="center"/>
          </w:tcPr>
          <w:p w14:paraId="74C1C314"/>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7A3AE396" w14:textId="4A697AC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2.6 Was an appropriate analysis used to estimate the effect of assignment to intervention?</w:t>
            </w:r>
          </w:p>
        </w:tc>
        <w:tc>
          <w:tcPr>
            <w:tcW w:w="1052" w:type="dxa"/>
            <w:tcBorders>
              <w:top w:val="single" w:sz="4"/>
              <w:left w:val="nil"/>
              <w:bottom w:val="single" w:sz="4"/>
              <w:right w:val="single" w:sz="4"/>
            </w:tcBorders>
            <w:tcMar/>
            <w:vAlign w:val="center"/>
          </w:tcPr>
          <w:p w:rsidR="6BC6EC61" w:rsidP="6BC6EC61" w:rsidRDefault="6BC6EC61" w14:paraId="7A05F705" w14:textId="12BC4576">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Y</w:t>
            </w:r>
          </w:p>
        </w:tc>
        <w:tc>
          <w:tcPr>
            <w:tcW w:w="2068" w:type="dxa"/>
            <w:tcBorders>
              <w:top w:val="single" w:sz="4"/>
              <w:left w:val="single" w:sz="4"/>
              <w:bottom w:val="single" w:sz="4"/>
              <w:right w:val="single" w:sz="4"/>
            </w:tcBorders>
            <w:tcMar/>
            <w:vAlign w:val="center"/>
          </w:tcPr>
          <w:p w:rsidR="6BC6EC61" w:rsidP="6BC6EC61" w:rsidRDefault="6BC6EC61" w14:paraId="5D184185" w14:textId="69B6E7A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evaluate change in step count</w:t>
            </w:r>
          </w:p>
        </w:tc>
      </w:tr>
      <w:tr w:rsidR="6BC6EC61" w:rsidTr="6BC6EC61" w14:paraId="5DEDB325">
        <w:trPr>
          <w:trHeight w:val="600"/>
        </w:trPr>
        <w:tc>
          <w:tcPr>
            <w:tcW w:w="1052" w:type="dxa"/>
            <w:vMerge/>
            <w:tcBorders>
              <w:top w:sz="0"/>
              <w:left w:val="single" w:sz="0"/>
              <w:bottom w:sz="0"/>
              <w:right w:val="single" w:sz="0"/>
            </w:tcBorders>
            <w:tcMar/>
            <w:vAlign w:val="center"/>
          </w:tcPr>
          <w:p w14:paraId="43382581"/>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441C6497" w14:textId="41AA0E6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2.7 If N/PN/NI to 2.6: Was there potential for a substantial impact (on the result) of the failure to analyse participants in the group to which they were randomized?</w:t>
            </w:r>
          </w:p>
        </w:tc>
        <w:tc>
          <w:tcPr>
            <w:tcW w:w="1052" w:type="dxa"/>
            <w:tcBorders>
              <w:top w:val="single" w:sz="4"/>
              <w:left w:val="nil"/>
              <w:bottom w:val="single" w:sz="4"/>
              <w:right w:val="single" w:sz="4"/>
            </w:tcBorders>
            <w:tcMar/>
            <w:vAlign w:val="center"/>
          </w:tcPr>
          <w:p w:rsidR="6BC6EC61" w:rsidP="6BC6EC61" w:rsidRDefault="6BC6EC61" w14:paraId="6621CFE3" w14:textId="3306A7B1">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tcBorders>
              <w:top w:val="single" w:sz="4"/>
              <w:left w:val="single" w:sz="4"/>
              <w:bottom w:val="single" w:sz="4"/>
              <w:right w:val="single" w:sz="4"/>
            </w:tcBorders>
            <w:tcMar/>
            <w:vAlign w:val="center"/>
          </w:tcPr>
          <w:p w:rsidR="6BC6EC61" w:rsidP="6BC6EC61" w:rsidRDefault="6BC6EC61" w14:paraId="48FC8205" w14:textId="3FF3B87C">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1AF580E">
        <w:trPr>
          <w:trHeight w:val="600"/>
        </w:trPr>
        <w:tc>
          <w:tcPr>
            <w:tcW w:w="1052" w:type="dxa"/>
            <w:vMerge/>
            <w:tcBorders>
              <w:top w:sz="0"/>
              <w:left w:val="single" w:sz="0"/>
              <w:bottom w:val="single" w:sz="0"/>
              <w:right w:val="single" w:sz="0"/>
            </w:tcBorders>
            <w:tcMar/>
            <w:vAlign w:val="center"/>
          </w:tcPr>
          <w:p w14:paraId="38F8A930"/>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3A7B270D" w14:textId="34CA0B3A">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05D443E4" w14:textId="6B093C18">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tcMar/>
            <w:vAlign w:val="center"/>
          </w:tcPr>
          <w:p w:rsidR="6BC6EC61" w:rsidP="6BC6EC61" w:rsidRDefault="6BC6EC61" w14:paraId="34EA7208" w14:textId="669D172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1E190D45">
        <w:trPr>
          <w:trHeight w:val="3000"/>
        </w:trPr>
        <w:tc>
          <w:tcPr>
            <w:tcW w:w="1052" w:type="dxa"/>
            <w:vMerge w:val="restart"/>
            <w:tcBorders>
              <w:top w:val="nil"/>
              <w:left w:val="single" w:sz="4"/>
              <w:bottom w:val="single" w:sz="4"/>
              <w:right w:val="single" w:sz="4"/>
            </w:tcBorders>
            <w:shd w:val="clear" w:color="auto" w:fill="E7E6E6" w:themeFill="background2"/>
            <w:tcMar/>
            <w:vAlign w:val="center"/>
          </w:tcPr>
          <w:p w:rsidR="6BC6EC61" w:rsidP="6BC6EC61" w:rsidRDefault="6BC6EC61" w14:paraId="3E0B8780" w14:textId="73BACE97">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due to missing outcome data</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71580B50" w14:textId="37A483B5">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3.1 Were data for this outcome available for all, or nearly all, participants randomized?</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61578E5C" w14:textId="33020058">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6B25A909" w14:textId="4BD80C17">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1653D9D4">
        <w:trPr>
          <w:trHeight w:val="600"/>
        </w:trPr>
        <w:tc>
          <w:tcPr>
            <w:tcW w:w="1052" w:type="dxa"/>
            <w:vMerge/>
            <w:tcBorders>
              <w:top w:sz="0"/>
              <w:left w:val="single" w:sz="0"/>
              <w:bottom w:sz="0"/>
              <w:right w:val="single" w:sz="0"/>
            </w:tcBorders>
            <w:tcMar/>
            <w:vAlign w:val="center"/>
          </w:tcPr>
          <w:p w14:paraId="0D255984"/>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6C3E596F" w14:textId="157D790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3.2 If N/PN/NI to 3.1: Is there evidence that result was not biased by missing outcome data?</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67FD35A0" w14:textId="470A966C">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PN</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10408D59" w14:textId="18810F2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37032D7F">
        <w:trPr>
          <w:trHeight w:val="600"/>
        </w:trPr>
        <w:tc>
          <w:tcPr>
            <w:tcW w:w="1052" w:type="dxa"/>
            <w:vMerge/>
            <w:tcBorders>
              <w:top w:sz="0"/>
              <w:left w:val="single" w:sz="0"/>
              <w:bottom w:sz="0"/>
              <w:right w:val="single" w:sz="0"/>
            </w:tcBorders>
            <w:tcMar/>
            <w:vAlign w:val="center"/>
          </w:tcPr>
          <w:p w14:paraId="051B63DE"/>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5938234B" w14:textId="3B8811F8">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3.3 If N/PN to 3.2: Could missingness in the outcome depend on its true value?</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8C7738F" w14:textId="4A921E82">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vMerge w:val="restart"/>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127F29E0" w14:textId="5A6B8AE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29D96D11">
        <w:trPr>
          <w:trHeight w:val="600"/>
        </w:trPr>
        <w:tc>
          <w:tcPr>
            <w:tcW w:w="1052" w:type="dxa"/>
            <w:vMerge/>
            <w:tcBorders>
              <w:top w:sz="0"/>
              <w:left w:val="single" w:sz="0"/>
              <w:bottom w:sz="0"/>
              <w:right w:val="single" w:sz="0"/>
            </w:tcBorders>
            <w:tcMar/>
            <w:vAlign w:val="center"/>
          </w:tcPr>
          <w:p w14:paraId="17F00DC8"/>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2A07F057" w14:textId="416972D6">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3.4 If Y/PY/NI to 3.3: Is it likely that missingness in the outcome depended on its true value?</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534FAC5" w14:textId="7C584839">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vMerge/>
            <w:tcBorders>
              <w:top w:sz="0"/>
              <w:left w:val="single" w:sz="0"/>
              <w:bottom w:val="single" w:color="000000" w:themeColor="text1" w:sz="0"/>
              <w:right w:val="single" w:sz="0"/>
            </w:tcBorders>
            <w:tcMar/>
            <w:vAlign w:val="center"/>
          </w:tcPr>
          <w:p w14:paraId="189DB00C"/>
        </w:tc>
      </w:tr>
      <w:tr w:rsidR="6BC6EC61" w:rsidTr="6BC6EC61" w14:paraId="39F0744E">
        <w:trPr>
          <w:trHeight w:val="600"/>
        </w:trPr>
        <w:tc>
          <w:tcPr>
            <w:tcW w:w="1052" w:type="dxa"/>
            <w:vMerge/>
            <w:tcBorders>
              <w:top w:sz="0"/>
              <w:left w:val="single" w:sz="0"/>
              <w:bottom w:val="single" w:sz="0"/>
              <w:right w:val="single" w:sz="0"/>
            </w:tcBorders>
            <w:tcMar/>
            <w:vAlign w:val="center"/>
          </w:tcPr>
          <w:p w14:paraId="2EE373F8"/>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74DCD306" w14:textId="1BDBCF27">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054B4FC1" w14:textId="3870229F">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High</w:t>
            </w:r>
          </w:p>
        </w:tc>
        <w:tc>
          <w:tcPr>
            <w:tcW w:w="2068" w:type="dxa"/>
            <w:tcBorders>
              <w:top w:val="nil" w:sz="4"/>
              <w:left w:val="single" w:sz="4"/>
              <w:bottom w:val="single" w:sz="4"/>
              <w:right w:val="single" w:sz="4"/>
            </w:tcBorders>
            <w:shd w:val="clear" w:color="auto" w:fill="E7E6E6" w:themeFill="background2"/>
            <w:tcMar/>
            <w:vAlign w:val="center"/>
          </w:tcPr>
          <w:p w:rsidR="6BC6EC61" w:rsidP="6BC6EC61" w:rsidRDefault="6BC6EC61" w14:paraId="1B8D36EC" w14:textId="0FF6600D">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FD0DD00">
        <w:trPr>
          <w:trHeight w:val="3600"/>
        </w:trPr>
        <w:tc>
          <w:tcPr>
            <w:tcW w:w="1052" w:type="dxa"/>
            <w:vMerge w:val="restart"/>
            <w:tcBorders>
              <w:top w:val="nil"/>
              <w:left w:val="single" w:sz="4"/>
              <w:bottom w:val="single" w:sz="4"/>
              <w:right w:val="single" w:sz="4"/>
            </w:tcBorders>
            <w:tcMar/>
            <w:vAlign w:val="center"/>
          </w:tcPr>
          <w:p w:rsidR="6BC6EC61" w:rsidP="6BC6EC61" w:rsidRDefault="6BC6EC61" w14:paraId="3A423A06" w14:textId="66FE9121">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in measurement of the outcome</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1D7EC92A" w14:textId="7F4993CE">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4.1 Was the method of measuring the outcome inappropriate?</w:t>
            </w:r>
          </w:p>
        </w:tc>
        <w:tc>
          <w:tcPr>
            <w:tcW w:w="1052" w:type="dxa"/>
            <w:tcBorders>
              <w:top w:val="single" w:sz="4"/>
              <w:left w:val="nil"/>
              <w:bottom w:val="single" w:sz="4"/>
              <w:right w:val="single" w:sz="4"/>
            </w:tcBorders>
            <w:tcMar/>
            <w:vAlign w:val="center"/>
          </w:tcPr>
          <w:p w:rsidR="6BC6EC61" w:rsidP="6BC6EC61" w:rsidRDefault="6BC6EC61" w14:paraId="4A59802E" w14:textId="6B54C4DE">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color="000000" w:themeColor="text1" w:sz="4"/>
              <w:right w:val="single" w:sz="4"/>
            </w:tcBorders>
            <w:tcMar/>
            <w:vAlign w:val="center"/>
          </w:tcPr>
          <w:p w:rsidR="6BC6EC61" w:rsidP="6BC6EC61" w:rsidRDefault="6BC6EC61" w14:paraId="55B50EF6" w14:textId="6CE0BC0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Good validity</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78F4C05D">
        <w:trPr>
          <w:trHeight w:val="600"/>
        </w:trPr>
        <w:tc>
          <w:tcPr>
            <w:tcW w:w="1052" w:type="dxa"/>
            <w:vMerge/>
            <w:tcBorders>
              <w:top w:sz="0"/>
              <w:left w:val="single" w:sz="0"/>
              <w:bottom w:sz="0"/>
              <w:right w:val="single" w:sz="0"/>
            </w:tcBorders>
            <w:tcMar/>
            <w:vAlign w:val="center"/>
          </w:tcPr>
          <w:p w14:paraId="1472BAB8"/>
        </w:tc>
        <w:tc>
          <w:tcPr>
            <w:tcW w:w="5188" w:type="dxa"/>
            <w:gridSpan w:val="3"/>
            <w:tcBorders>
              <w:top w:val="single" w:sz="4"/>
              <w:left w:val="nil" w:sz="4"/>
              <w:bottom w:val="single" w:sz="4"/>
              <w:right w:val="single" w:color="000000" w:themeColor="text1" w:sz="4"/>
            </w:tcBorders>
            <w:tcMar/>
            <w:vAlign w:val="center"/>
          </w:tcPr>
          <w:p w:rsidR="6BC6EC61" w:rsidP="6BC6EC61" w:rsidRDefault="6BC6EC61" w14:paraId="30BB19AB" w14:textId="780C1F1B">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4.2 Could measurement or ascertainment of the outcome have differed between intervention groups?</w:t>
            </w:r>
          </w:p>
        </w:tc>
        <w:tc>
          <w:tcPr>
            <w:tcW w:w="1052" w:type="dxa"/>
            <w:tcBorders>
              <w:top w:val="single" w:sz="4"/>
              <w:left w:val="nil"/>
              <w:bottom w:val="single" w:sz="4"/>
              <w:right w:val="single" w:sz="4"/>
            </w:tcBorders>
            <w:tcMar/>
            <w:vAlign w:val="center"/>
          </w:tcPr>
          <w:p w:rsidR="6BC6EC61" w:rsidP="6BC6EC61" w:rsidRDefault="6BC6EC61" w14:paraId="48969BE1" w14:textId="328840C4">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tcMar/>
            <w:vAlign w:val="center"/>
          </w:tcPr>
          <w:p w:rsidR="6BC6EC61" w:rsidP="6BC6EC61" w:rsidRDefault="6BC6EC61" w14:paraId="06ED8EDB" w14:textId="1A74FF83">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All measured at the same time</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66824AE3">
        <w:trPr>
          <w:trHeight w:val="600"/>
        </w:trPr>
        <w:tc>
          <w:tcPr>
            <w:tcW w:w="1052" w:type="dxa"/>
            <w:vMerge/>
            <w:tcBorders>
              <w:top w:sz="0"/>
              <w:left w:val="single" w:sz="0"/>
              <w:bottom w:val="single" w:sz="0"/>
              <w:right w:val="single" w:sz="0"/>
            </w:tcBorders>
            <w:tcMar/>
            <w:vAlign w:val="center"/>
          </w:tcPr>
          <w:p w14:paraId="51AED649"/>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7BE35E56" w14:textId="13E77EBD">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4.3 Were outcome assessors aware of the intervention received by study participants?</w:t>
            </w:r>
          </w:p>
        </w:tc>
        <w:tc>
          <w:tcPr>
            <w:tcW w:w="1052" w:type="dxa"/>
            <w:tcBorders>
              <w:top w:val="single" w:sz="4"/>
              <w:left w:val="nil"/>
              <w:bottom w:val="single" w:sz="4"/>
              <w:right w:val="single" w:sz="4"/>
            </w:tcBorders>
            <w:tcMar/>
            <w:vAlign w:val="center"/>
          </w:tcPr>
          <w:p w:rsidR="6BC6EC61" w:rsidP="6BC6EC61" w:rsidRDefault="6BC6EC61" w14:paraId="5F3BF128" w14:textId="36100E0A">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PY</w:t>
            </w:r>
          </w:p>
        </w:tc>
        <w:tc>
          <w:tcPr>
            <w:tcW w:w="2068" w:type="dxa"/>
            <w:tcBorders>
              <w:top w:val="single" w:sz="4"/>
              <w:left w:val="single" w:sz="4"/>
              <w:bottom w:val="single" w:sz="4"/>
              <w:right w:val="single" w:sz="4"/>
            </w:tcBorders>
            <w:tcMar/>
            <w:vAlign w:val="center"/>
          </w:tcPr>
          <w:p w:rsidR="6BC6EC61" w:rsidP="6BC6EC61" w:rsidRDefault="6BC6EC61" w14:paraId="70479761" w14:textId="33AC069F">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Assessments were conducted primarily by study team members not involved in intervention delivery; however, occasionally, there was overlap owing to limited resources</w:t>
            </w:r>
          </w:p>
        </w:tc>
      </w:tr>
      <w:tr w:rsidR="6BC6EC61" w:rsidTr="6BC6EC61" w14:paraId="6BC0B5EB">
        <w:trPr>
          <w:trHeight w:val="600"/>
        </w:trPr>
        <w:tc>
          <w:tcPr>
            <w:tcW w:w="1052" w:type="dxa"/>
            <w:vMerge/>
            <w:tcBorders>
              <w:top w:sz="0"/>
              <w:left w:val="single" w:sz="0"/>
              <w:bottom w:sz="0"/>
              <w:right w:val="single" w:sz="0"/>
            </w:tcBorders>
            <w:tcMar/>
            <w:vAlign w:val="center"/>
          </w:tcPr>
          <w:p w14:paraId="5849EC87"/>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6E3CC7C4" w14:textId="6B093B89">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4.4 If Y/PY/NI to 4.3: Could assessment of the outcome have been influenced by knowledge of intervention received?</w:t>
            </w:r>
          </w:p>
        </w:tc>
        <w:tc>
          <w:tcPr>
            <w:tcW w:w="1052" w:type="dxa"/>
            <w:tcBorders>
              <w:top w:val="single" w:sz="4"/>
              <w:left w:val="nil"/>
              <w:bottom w:val="single" w:sz="4"/>
              <w:right w:val="single" w:sz="4"/>
            </w:tcBorders>
            <w:tcMar/>
            <w:vAlign w:val="center"/>
          </w:tcPr>
          <w:p w:rsidR="6BC6EC61" w:rsidP="6BC6EC61" w:rsidRDefault="6BC6EC61" w14:paraId="42FEBF3C" w14:textId="12025BCF">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vMerge w:val="restart"/>
            <w:tcBorders>
              <w:top w:val="single" w:sz="4"/>
              <w:left w:val="single" w:sz="4"/>
              <w:bottom w:val="single" w:color="000000" w:themeColor="text1" w:sz="4"/>
              <w:right w:val="single" w:sz="4"/>
            </w:tcBorders>
            <w:tcMar/>
            <w:vAlign w:val="center"/>
          </w:tcPr>
          <w:p w:rsidR="6BC6EC61" w:rsidP="6BC6EC61" w:rsidRDefault="6BC6EC61" w14:paraId="7969D550" w14:textId="6387CC0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device-measured</w:t>
            </w:r>
          </w:p>
        </w:tc>
      </w:tr>
      <w:tr w:rsidR="6BC6EC61" w:rsidTr="6BC6EC61" w14:paraId="22824E60">
        <w:trPr>
          <w:trHeight w:val="600"/>
        </w:trPr>
        <w:tc>
          <w:tcPr>
            <w:tcW w:w="1052" w:type="dxa"/>
            <w:vMerge/>
            <w:tcBorders>
              <w:top w:sz="0"/>
              <w:left w:val="single" w:sz="0"/>
              <w:bottom w:val="single" w:sz="0"/>
              <w:right w:val="single" w:sz="0"/>
            </w:tcBorders>
            <w:tcMar/>
            <w:vAlign w:val="center"/>
          </w:tcPr>
          <w:p w14:paraId="72670840"/>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0168E309" w14:textId="4334CA87">
            <w:pPr>
              <w:spacing w:before="0" w:beforeAutospacing="off" w:after="0" w:afterAutospacing="off"/>
            </w:pPr>
            <w:r w:rsidRPr="6BC6EC61" w:rsidR="6BC6EC61">
              <w:rPr>
                <w:rFonts w:ascii="Arial" w:hAnsi="Arial" w:eastAsia="Arial" w:cs="Arial"/>
                <w:b w:val="0"/>
                <w:bCs w:val="0"/>
                <w:i w:val="0"/>
                <w:iCs w:val="0"/>
                <w:strike w:val="0"/>
                <w:dstrike w:val="0"/>
                <w:color w:val="000000" w:themeColor="text1" w:themeTint="FF" w:themeShade="FF"/>
                <w:sz w:val="20"/>
                <w:szCs w:val="20"/>
                <w:u w:val="none"/>
              </w:rPr>
              <w:t>4.5 If Y/PY/NI to 4.4: Is it likely that assessment of the outcome was influenced by knowledge of intervention received?</w:t>
            </w:r>
          </w:p>
        </w:tc>
        <w:tc>
          <w:tcPr>
            <w:tcW w:w="1052" w:type="dxa"/>
            <w:tcBorders>
              <w:top w:val="single" w:sz="4"/>
              <w:left w:val="nil"/>
              <w:bottom w:val="single" w:sz="4"/>
              <w:right w:val="single" w:sz="4"/>
            </w:tcBorders>
            <w:tcMar/>
            <w:vAlign w:val="center"/>
          </w:tcPr>
          <w:p w:rsidR="6BC6EC61" w:rsidP="6BC6EC61" w:rsidRDefault="6BC6EC61" w14:paraId="6800A497" w14:textId="75FB38CE">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NA</w:t>
            </w:r>
          </w:p>
        </w:tc>
        <w:tc>
          <w:tcPr>
            <w:tcW w:w="2068" w:type="dxa"/>
            <w:vMerge/>
            <w:tcBorders>
              <w:top w:sz="0"/>
              <w:left w:val="single" w:sz="0"/>
              <w:bottom w:val="single" w:color="000000" w:themeColor="text1" w:sz="0"/>
              <w:right w:val="single" w:sz="0"/>
            </w:tcBorders>
            <w:tcMar/>
            <w:vAlign w:val="center"/>
          </w:tcPr>
          <w:p w14:paraId="5727132C"/>
        </w:tc>
      </w:tr>
      <w:tr w:rsidR="6BC6EC61" w:rsidTr="6BC6EC61" w14:paraId="4BCA3605">
        <w:trPr>
          <w:trHeight w:val="600"/>
        </w:trPr>
        <w:tc>
          <w:tcPr>
            <w:tcW w:w="1052" w:type="dxa"/>
            <w:vMerge/>
            <w:tcBorders>
              <w:top w:sz="0"/>
              <w:left w:val="single" w:sz="0"/>
              <w:bottom w:val="single" w:sz="0"/>
              <w:right w:val="single" w:sz="0"/>
            </w:tcBorders>
            <w:tcMar/>
            <w:vAlign w:val="center"/>
          </w:tcPr>
          <w:p w14:paraId="628336C3"/>
        </w:tc>
        <w:tc>
          <w:tcPr>
            <w:tcW w:w="5188" w:type="dxa"/>
            <w:gridSpan w:val="3"/>
            <w:tcBorders>
              <w:top w:val="single" w:sz="4"/>
              <w:left w:val="nil"/>
              <w:bottom w:val="single" w:sz="4"/>
              <w:right w:val="single" w:color="000000" w:themeColor="text1" w:sz="4"/>
            </w:tcBorders>
            <w:tcMar/>
            <w:vAlign w:val="center"/>
          </w:tcPr>
          <w:p w:rsidR="6BC6EC61" w:rsidP="6BC6EC61" w:rsidRDefault="6BC6EC61" w14:paraId="5A2CE321" w14:textId="30C326D4">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53A312D3" w14:textId="65D1F4B3">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Low</w:t>
            </w:r>
          </w:p>
        </w:tc>
        <w:tc>
          <w:tcPr>
            <w:tcW w:w="2068" w:type="dxa"/>
            <w:tcBorders>
              <w:top w:val="nil" w:sz="4"/>
              <w:left w:val="single" w:sz="4"/>
              <w:bottom w:val="single" w:sz="4"/>
              <w:right w:val="single" w:sz="4"/>
            </w:tcBorders>
            <w:tcMar/>
            <w:vAlign w:val="center"/>
          </w:tcPr>
          <w:p w:rsidR="6BC6EC61" w:rsidP="6BC6EC61" w:rsidRDefault="6BC6EC61" w14:paraId="68D0DBF5" w14:textId="358C18BA">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0DBCEFCA">
        <w:trPr>
          <w:trHeight w:val="2400"/>
        </w:trPr>
        <w:tc>
          <w:tcPr>
            <w:tcW w:w="1052" w:type="dxa"/>
            <w:vMerge w:val="restart"/>
            <w:tcBorders>
              <w:top w:val="nil"/>
              <w:left w:val="single" w:sz="4"/>
              <w:bottom w:val="single" w:sz="4"/>
              <w:right w:val="single" w:sz="4"/>
            </w:tcBorders>
            <w:shd w:val="clear" w:color="auto" w:fill="E7E6E6" w:themeFill="background2"/>
            <w:tcMar/>
            <w:vAlign w:val="center"/>
          </w:tcPr>
          <w:p w:rsidR="6BC6EC61" w:rsidP="6BC6EC61" w:rsidRDefault="6BC6EC61" w14:paraId="4C9CB113" w14:textId="057AB586">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Bias in selection of the reported result</w:t>
            </w:r>
          </w:p>
        </w:tc>
        <w:tc>
          <w:tcPr>
            <w:tcW w:w="5188" w:type="dxa"/>
            <w:gridSpan w:val="3"/>
            <w:tcBorders>
              <w:top w:val="single" w:sz="4"/>
              <w:left w:val="single" w:sz="4"/>
              <w:bottom w:val="single" w:sz="4"/>
              <w:right w:val="single" w:color="000000" w:themeColor="text1" w:sz="4"/>
            </w:tcBorders>
            <w:shd w:val="clear" w:color="auto" w:fill="E7E6E6" w:themeFill="background2"/>
            <w:tcMar/>
            <w:vAlign w:val="center"/>
          </w:tcPr>
          <w:p w:rsidR="6BC6EC61" w:rsidP="6BC6EC61" w:rsidRDefault="6BC6EC61" w14:paraId="722EC3F8" w14:textId="09ACC862">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5.1 Were the data that produced this result analysed in accordance with a pre-specified analysis plan that was finalized before unblinded outcome data were available for analysis?</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95575D8" w14:textId="1DB20B9E">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NI</w:t>
            </w:r>
          </w:p>
        </w:tc>
        <w:tc>
          <w:tcPr>
            <w:tcW w:w="2068" w:type="dxa"/>
            <w:tcBorders>
              <w:top w:val="single" w:sz="4"/>
              <w:left w:val="single" w:sz="4"/>
              <w:bottom w:val="single" w:color="000000" w:themeColor="text1" w:sz="4"/>
              <w:right w:val="single" w:sz="4"/>
            </w:tcBorders>
            <w:shd w:val="clear" w:color="auto" w:fill="E7E6E6" w:themeFill="background2"/>
            <w:tcMar/>
            <w:vAlign w:val="center"/>
          </w:tcPr>
          <w:p w:rsidR="6BC6EC61" w:rsidP="6BC6EC61" w:rsidRDefault="6BC6EC61" w14:paraId="6BE7E16E" w14:textId="07CF0E34">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No pre-reg- retrospective registration</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4308D00B">
        <w:trPr>
          <w:trHeight w:val="600"/>
        </w:trPr>
        <w:tc>
          <w:tcPr>
            <w:tcW w:w="1052" w:type="dxa"/>
            <w:vMerge/>
            <w:tcBorders>
              <w:top w:sz="0"/>
              <w:left w:val="single" w:sz="0"/>
              <w:bottom w:sz="0"/>
              <w:right w:val="single" w:sz="0"/>
            </w:tcBorders>
            <w:tcMar/>
            <w:vAlign w:val="center"/>
          </w:tcPr>
          <w:p w14:paraId="1FE62A68"/>
        </w:tc>
        <w:tc>
          <w:tcPr>
            <w:tcW w:w="5188" w:type="dxa"/>
            <w:gridSpan w:val="3"/>
            <w:tcBorders>
              <w:top w:val="single" w:sz="4"/>
              <w:left w:val="nil" w:sz="4"/>
              <w:bottom w:val="single" w:sz="4"/>
              <w:right w:val="single" w:color="000000" w:themeColor="text1" w:sz="4"/>
            </w:tcBorders>
            <w:shd w:val="clear" w:color="auto" w:fill="E7E6E6" w:themeFill="background2"/>
            <w:tcMar/>
            <w:vAlign w:val="center"/>
          </w:tcPr>
          <w:p w:rsidR="6BC6EC61" w:rsidP="6BC6EC61" w:rsidRDefault="6BC6EC61" w14:paraId="230B8560" w14:textId="008AC2D0">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5.2 ... multiple eligible outcome measurements (e.g. scales, definitions, time points) within the outcome domain?</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326E173F" w14:textId="15CF9074">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06B1FD56" w14:textId="515BD1C5">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reported all measures from AtivPal</w:t>
            </w: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5C47C926">
        <w:trPr>
          <w:trHeight w:val="600"/>
        </w:trPr>
        <w:tc>
          <w:tcPr>
            <w:tcW w:w="1052" w:type="dxa"/>
            <w:vMerge/>
            <w:tcBorders>
              <w:top w:sz="0"/>
              <w:left w:val="single" w:sz="0"/>
              <w:bottom w:sz="0"/>
              <w:right w:val="single" w:sz="0"/>
            </w:tcBorders>
            <w:tcMar/>
            <w:vAlign w:val="center"/>
          </w:tcPr>
          <w:p w14:paraId="4A36CF31"/>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0CCD0EDD" w14:textId="74179E09">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0"/>
                <w:szCs w:val="20"/>
                <w:u w:val="none"/>
              </w:rPr>
              <w:t>5.3 ... multiple eligible analyses of the data?</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6D07136D" w14:textId="7FA6B478">
            <w:pPr>
              <w:spacing w:before="0" w:beforeAutospacing="off" w:after="0" w:afterAutospacing="off"/>
              <w:jc w:val="center"/>
            </w:pPr>
            <w:r w:rsidRPr="6BC6EC61" w:rsidR="6BC6EC61">
              <w:rPr>
                <w:rFonts w:ascii="Arial" w:hAnsi="Arial" w:eastAsia="Arial" w:cs="Arial"/>
                <w:b w:val="0"/>
                <w:bCs w:val="0"/>
                <w:i w:val="0"/>
                <w:iCs w:val="0"/>
                <w:strike w:val="0"/>
                <w:dstrike w:val="0"/>
                <w:color w:val="000000" w:themeColor="text1" w:themeTint="FF" w:themeShade="FF"/>
                <w:sz w:val="22"/>
                <w:szCs w:val="22"/>
                <w:u w:val="none"/>
              </w:rPr>
              <w:t>N</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29B532B5" w14:textId="01956748">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1BED930A">
        <w:trPr>
          <w:trHeight w:val="600"/>
        </w:trPr>
        <w:tc>
          <w:tcPr>
            <w:tcW w:w="1052" w:type="dxa"/>
            <w:vMerge/>
            <w:tcBorders>
              <w:top w:sz="0"/>
              <w:left w:val="single" w:sz="0"/>
              <w:bottom w:val="single" w:sz="0"/>
              <w:right w:val="single" w:sz="0"/>
            </w:tcBorders>
            <w:tcMar/>
            <w:vAlign w:val="center"/>
          </w:tcPr>
          <w:p w14:paraId="4706B8A7"/>
        </w:tc>
        <w:tc>
          <w:tcPr>
            <w:tcW w:w="5188" w:type="dxa"/>
            <w:gridSpan w:val="3"/>
            <w:tcBorders>
              <w:top w:val="single" w:sz="4"/>
              <w:left w:val="nil"/>
              <w:bottom w:val="single" w:sz="4"/>
              <w:right w:val="single" w:color="000000" w:themeColor="text1" w:sz="4"/>
            </w:tcBorders>
            <w:shd w:val="clear" w:color="auto" w:fill="E7E6E6" w:themeFill="background2"/>
            <w:tcMar/>
            <w:vAlign w:val="center"/>
          </w:tcPr>
          <w:p w:rsidR="6BC6EC61" w:rsidP="6BC6EC61" w:rsidRDefault="6BC6EC61" w14:paraId="56A90A7A" w14:textId="02574BC9">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shd w:val="clear" w:color="auto" w:fill="E7E6E6" w:themeFill="background2"/>
            <w:tcMar/>
            <w:vAlign w:val="center"/>
          </w:tcPr>
          <w:p w:rsidR="6BC6EC61" w:rsidP="6BC6EC61" w:rsidRDefault="6BC6EC61" w14:paraId="4E932391" w14:textId="6BD96585">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shd w:val="clear" w:color="auto" w:fill="E7E6E6" w:themeFill="background2"/>
            <w:tcMar/>
            <w:vAlign w:val="center"/>
          </w:tcPr>
          <w:p w:rsidR="6BC6EC61" w:rsidP="6BC6EC61" w:rsidRDefault="6BC6EC61" w14:paraId="4E8F4523" w14:textId="2CA9297B">
            <w:pPr>
              <w:spacing w:before="0" w:beforeAutospacing="off" w:after="0" w:afterAutospacing="off"/>
              <w:jc w:val="left"/>
            </w:pPr>
            <w:r w:rsidRPr="6BC6EC61" w:rsidR="6BC6EC61">
              <w:rPr>
                <w:rFonts w:ascii="Arial" w:hAnsi="Arial" w:eastAsia="Arial" w:cs="Arial"/>
                <w:b w:val="0"/>
                <w:bCs w:val="0"/>
                <w:i w:val="0"/>
                <w:iCs w:val="0"/>
                <w:strike w:val="0"/>
                <w:dstrike w:val="0"/>
                <w:color w:val="000000" w:themeColor="text1" w:themeTint="FF" w:themeShade="FF"/>
                <w:sz w:val="22"/>
                <w:szCs w:val="22"/>
                <w:u w:val="none"/>
              </w:rPr>
              <w:t xml:space="preserve"> </w:t>
            </w:r>
          </w:p>
        </w:tc>
      </w:tr>
      <w:tr w:rsidR="6BC6EC61" w:rsidTr="6BC6EC61" w14:paraId="7956807E">
        <w:trPr>
          <w:trHeight w:val="600"/>
        </w:trPr>
        <w:tc>
          <w:tcPr>
            <w:tcW w:w="1052" w:type="dxa"/>
            <w:tcBorders>
              <w:top w:val="nil"/>
              <w:left w:val="single" w:sz="4"/>
              <w:bottom w:val="single" w:sz="4"/>
              <w:right w:val="single" w:sz="4"/>
            </w:tcBorders>
            <w:tcMar/>
            <w:vAlign w:val="center"/>
          </w:tcPr>
          <w:p w:rsidR="6BC6EC61" w:rsidP="6BC6EC61" w:rsidRDefault="6BC6EC61" w14:paraId="29DBACCC" w14:textId="19442B39">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Overall bias</w:t>
            </w:r>
          </w:p>
        </w:tc>
        <w:tc>
          <w:tcPr>
            <w:tcW w:w="5188" w:type="dxa"/>
            <w:gridSpan w:val="3"/>
            <w:tcBorders>
              <w:top w:val="single" w:sz="4"/>
              <w:left w:val="single" w:sz="4"/>
              <w:bottom w:val="single" w:sz="4"/>
              <w:right w:val="single" w:color="000000" w:themeColor="text1" w:sz="4"/>
            </w:tcBorders>
            <w:tcMar/>
            <w:vAlign w:val="center"/>
          </w:tcPr>
          <w:p w:rsidR="6BC6EC61" w:rsidP="6BC6EC61" w:rsidRDefault="6BC6EC61" w14:paraId="3A23D9D9" w14:textId="4EEB909B">
            <w:pPr>
              <w:spacing w:before="0" w:beforeAutospacing="off" w:after="0" w:afterAutospacing="off"/>
              <w:jc w:val="left"/>
            </w:pPr>
            <w:r w:rsidRPr="6BC6EC61" w:rsidR="6BC6EC61">
              <w:rPr>
                <w:rFonts w:ascii="Arial" w:hAnsi="Arial" w:eastAsia="Arial" w:cs="Arial"/>
                <w:b w:val="1"/>
                <w:bCs w:val="1"/>
                <w:i w:val="0"/>
                <w:iCs w:val="0"/>
                <w:strike w:val="0"/>
                <w:dstrike w:val="0"/>
                <w:color w:val="000000" w:themeColor="text1" w:themeTint="FF" w:themeShade="FF"/>
                <w:sz w:val="24"/>
                <w:szCs w:val="24"/>
                <w:u w:val="none"/>
              </w:rPr>
              <w:t>Risk of bias judgement</w:t>
            </w:r>
          </w:p>
        </w:tc>
        <w:tc>
          <w:tcPr>
            <w:tcW w:w="1052" w:type="dxa"/>
            <w:tcBorders>
              <w:top w:val="single" w:sz="4"/>
              <w:left w:val="nil"/>
              <w:bottom w:val="single" w:sz="4"/>
              <w:right w:val="single" w:sz="4"/>
            </w:tcBorders>
            <w:tcMar/>
            <w:vAlign w:val="center"/>
          </w:tcPr>
          <w:p w:rsidR="6BC6EC61" w:rsidP="6BC6EC61" w:rsidRDefault="6BC6EC61" w14:paraId="7AD649F0" w14:textId="68AF2A80">
            <w:pPr>
              <w:spacing w:before="0" w:beforeAutospacing="off" w:after="0" w:afterAutospacing="off"/>
              <w:jc w:val="center"/>
            </w:pPr>
            <w:r w:rsidRPr="6BC6EC61" w:rsidR="6BC6EC61">
              <w:rPr>
                <w:rFonts w:ascii="Arial" w:hAnsi="Arial" w:eastAsia="Arial" w:cs="Arial"/>
                <w:b w:val="1"/>
                <w:bCs w:val="1"/>
                <w:i w:val="0"/>
                <w:iCs w:val="0"/>
                <w:strike w:val="0"/>
                <w:dstrike w:val="0"/>
                <w:color w:val="000000" w:themeColor="text1" w:themeTint="FF" w:themeShade="FF"/>
                <w:sz w:val="22"/>
                <w:szCs w:val="22"/>
                <w:u w:val="none"/>
              </w:rPr>
              <w:t>Some concerns</w:t>
            </w:r>
          </w:p>
        </w:tc>
        <w:tc>
          <w:tcPr>
            <w:tcW w:w="2068" w:type="dxa"/>
            <w:tcBorders>
              <w:top w:val="single" w:sz="4"/>
              <w:left w:val="single" w:sz="4"/>
              <w:bottom w:val="single" w:sz="4"/>
              <w:right w:val="single" w:sz="4"/>
            </w:tcBorders>
            <w:tcMar/>
            <w:vAlign w:val="center"/>
          </w:tcPr>
          <w:p w:rsidR="6BC6EC61" w:rsidP="6BC6EC61" w:rsidRDefault="6BC6EC61" w14:paraId="07FFF791" w14:textId="1D6817B7">
            <w:pPr>
              <w:spacing w:before="0" w:beforeAutospacing="off" w:after="0" w:afterAutospacing="off"/>
              <w:jc w:val="left"/>
              <w:rPr>
                <w:rFonts w:ascii="Arial" w:hAnsi="Arial" w:eastAsia="Arial" w:cs="Arial"/>
                <w:b w:val="0"/>
                <w:bCs w:val="0"/>
                <w:i w:val="0"/>
                <w:iCs w:val="0"/>
                <w:strike w:val="0"/>
                <w:dstrike w:val="0"/>
                <w:color w:val="000000" w:themeColor="text1" w:themeTint="FF" w:themeShade="FF"/>
                <w:sz w:val="22"/>
                <w:szCs w:val="22"/>
                <w:u w:val="none"/>
              </w:rPr>
            </w:pPr>
          </w:p>
        </w:tc>
      </w:tr>
    </w:tbl>
    <w:p w:rsidR="6BC6EC61" w:rsidP="6BC6EC61" w:rsidRDefault="6BC6EC61" w14:paraId="4E7A0C4B" w14:textId="795770C7">
      <w:pPr>
        <w:pStyle w:val="Normal"/>
        <w:rPr>
          <w:b w:val="1"/>
          <w:bCs w:val="1"/>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6ADED"/>
    <w:rsid w:val="29F50286"/>
    <w:rsid w:val="4710F3F0"/>
    <w:rsid w:val="619681DF"/>
    <w:rsid w:val="6889AFD8"/>
    <w:rsid w:val="6BC6EC61"/>
    <w:rsid w:val="7439A84C"/>
    <w:rsid w:val="78C6A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6ADED"/>
  <w15:chartTrackingRefBased/>
  <w15:docId w15:val="{C11A1D7B-4A20-4D91-B802-4D076663B26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2023-08-22T13:46:55.8818654Z</dcterms:created>
  <dcterms:modified xsi:type="dcterms:W3CDTF">2023-08-22T14:01:38.8052139Z</dcterms:modified>
  <dc:creator>Piper, Anne E.</dc:creator>
  <lastModifiedBy>Piper, Anne E.</lastModifiedBy>
</coreProperties>
</file>