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0696" w:rsidRDefault="00180696" w:rsidP="00180696">
      <w:pPr>
        <w:jc w:val="center"/>
      </w:pPr>
      <w:r>
        <w:rPr>
          <w:noProof/>
        </w:rPr>
        <w:drawing>
          <wp:inline distT="0" distB="0" distL="0" distR="0">
            <wp:extent cx="3409950" cy="1977164"/>
            <wp:effectExtent l="0" t="0" r="0" b="4445"/>
            <wp:docPr id="4773462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346252" name="图片 47734625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4861" cy="200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696" w:rsidRDefault="00180696" w:rsidP="00180696">
      <w:pPr>
        <w:rPr>
          <w:rFonts w:ascii="Times New Roman" w:hAnsi="Times New Roman" w:cs="Times New Roman"/>
          <w:noProof/>
          <w:sz w:val="20"/>
          <w:szCs w:val="20"/>
        </w:rPr>
      </w:pPr>
      <w:r w:rsidRPr="00C83004">
        <w:rPr>
          <w:rFonts w:ascii="Times New Roman" w:hAnsi="Times New Roman" w:cs="Times New Roman" w:hint="eastAsia"/>
          <w:noProof/>
          <w:sz w:val="20"/>
          <w:szCs w:val="20"/>
        </w:rPr>
        <w:t>Figure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S</w:t>
      </w:r>
      <w:r w:rsidRPr="00C83004">
        <w:rPr>
          <w:rFonts w:ascii="Times New Roman" w:hAnsi="Times New Roman" w:cs="Times New Roman"/>
          <w:noProof/>
          <w:sz w:val="20"/>
          <w:szCs w:val="20"/>
        </w:rPr>
        <w:t xml:space="preserve">1: </w:t>
      </w:r>
    </w:p>
    <w:p w:rsidR="00180696" w:rsidRDefault="00180696" w:rsidP="00180696">
      <w:r w:rsidRPr="00180696">
        <w:rPr>
          <w:rFonts w:ascii="Times New Roman" w:hAnsi="Times New Roman" w:cs="Times New Roman"/>
          <w:noProof/>
          <w:sz w:val="20"/>
          <w:szCs w:val="20"/>
        </w:rPr>
        <w:t>(A) Representative images showing the echocardiography of mice after intraperitoneal injection LPS</w:t>
      </w:r>
      <w:r>
        <w:rPr>
          <w:rFonts w:ascii="Times New Roman" w:hAnsi="Times New Roman" w:cs="Times New Roman"/>
          <w:noProof/>
          <w:sz w:val="20"/>
          <w:szCs w:val="20"/>
        </w:rPr>
        <w:t>;</w:t>
      </w:r>
      <w:r w:rsidRPr="00180696">
        <w:rPr>
          <w:rFonts w:ascii="Times New Roman" w:hAnsi="Times New Roman" w:cs="Times New Roman"/>
          <w:noProof/>
          <w:sz w:val="20"/>
          <w:szCs w:val="20"/>
        </w:rPr>
        <w:t xml:space="preserve"> (B-C) Left ventricular ejection fraction (LVEF) and left ventricular shortening fraction (FS)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after LPS injection </w:t>
      </w:r>
      <w:r w:rsidRPr="00180696">
        <w:rPr>
          <w:rFonts w:ascii="Times New Roman" w:hAnsi="Times New Roman" w:cs="Times New Roman"/>
          <w:noProof/>
          <w:sz w:val="20"/>
          <w:szCs w:val="20"/>
        </w:rPr>
        <w:t>(n=6, ***p</w:t>
      </w:r>
      <w:r>
        <w:rPr>
          <w:rFonts w:ascii="Times New Roman" w:hAnsi="Times New Roman" w:cs="Times New Roman"/>
          <w:noProof/>
          <w:sz w:val="20"/>
          <w:szCs w:val="20"/>
        </w:rPr>
        <w:t>&lt;</w:t>
      </w:r>
      <w:r w:rsidRPr="00180696">
        <w:rPr>
          <w:rFonts w:ascii="Times New Roman" w:hAnsi="Times New Roman" w:cs="Times New Roman"/>
          <w:noProof/>
          <w:sz w:val="20"/>
          <w:szCs w:val="20"/>
        </w:rPr>
        <w:t>0.001.)</w:t>
      </w:r>
    </w:p>
    <w:p w:rsidR="002B544A" w:rsidRDefault="00180696" w:rsidP="00180696">
      <w:pPr>
        <w:jc w:val="center"/>
      </w:pPr>
      <w:r>
        <w:rPr>
          <w:noProof/>
        </w:rPr>
        <w:drawing>
          <wp:inline distT="0" distB="0" distL="0" distR="0">
            <wp:extent cx="4229100" cy="1595205"/>
            <wp:effectExtent l="0" t="0" r="0" b="5080"/>
            <wp:docPr id="18243423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342334" name="图片 18243423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352" cy="1606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696" w:rsidRDefault="00180696" w:rsidP="00180696">
      <w:pPr>
        <w:rPr>
          <w:rFonts w:ascii="Times New Roman" w:hAnsi="Times New Roman" w:cs="Times New Roman"/>
          <w:noProof/>
          <w:sz w:val="20"/>
          <w:szCs w:val="20"/>
        </w:rPr>
      </w:pPr>
      <w:r w:rsidRPr="00C83004">
        <w:rPr>
          <w:rFonts w:ascii="Times New Roman" w:hAnsi="Times New Roman" w:cs="Times New Roman" w:hint="eastAsia"/>
          <w:noProof/>
          <w:sz w:val="20"/>
          <w:szCs w:val="20"/>
        </w:rPr>
        <w:t>Figure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S2</w:t>
      </w:r>
      <w:r w:rsidRPr="00C83004">
        <w:rPr>
          <w:rFonts w:ascii="Times New Roman" w:hAnsi="Times New Roman" w:cs="Times New Roman"/>
          <w:noProof/>
          <w:sz w:val="20"/>
          <w:szCs w:val="20"/>
        </w:rPr>
        <w:t xml:space="preserve">: </w:t>
      </w:r>
    </w:p>
    <w:p w:rsidR="00180696" w:rsidRDefault="00180696" w:rsidP="00180696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t>H</w:t>
      </w:r>
      <w:r w:rsidRPr="00180696">
        <w:rPr>
          <w:rFonts w:ascii="Times New Roman" w:hAnsi="Times New Roman" w:cs="Times New Roman"/>
          <w:noProof/>
          <w:sz w:val="20"/>
          <w:szCs w:val="20"/>
        </w:rPr>
        <w:t xml:space="preserve">eatmap and KEGG analysis of metabolites with the most significant differences in cardiometabolic sequencing 24h </w:t>
      </w:r>
      <w:r>
        <w:rPr>
          <w:rFonts w:ascii="Times New Roman" w:hAnsi="Times New Roman" w:cs="Times New Roman"/>
          <w:noProof/>
          <w:sz w:val="20"/>
          <w:szCs w:val="20"/>
        </w:rPr>
        <w:t xml:space="preserve">after </w:t>
      </w:r>
      <w:r w:rsidRPr="00180696">
        <w:rPr>
          <w:rFonts w:ascii="Times New Roman" w:hAnsi="Times New Roman" w:cs="Times New Roman"/>
          <w:noProof/>
          <w:sz w:val="20"/>
          <w:szCs w:val="20"/>
        </w:rPr>
        <w:t>intraperitoneal injection of LPS in mice. (SIMD v.s. Sham; n=4</w:t>
      </w:r>
      <w:r>
        <w:rPr>
          <w:rFonts w:ascii="Times New Roman" w:hAnsi="Times New Roman" w:cs="Times New Roman"/>
          <w:noProof/>
          <w:sz w:val="20"/>
          <w:szCs w:val="20"/>
        </w:rPr>
        <w:t>)</w:t>
      </w:r>
    </w:p>
    <w:p w:rsidR="00B0010B" w:rsidRDefault="00B0010B" w:rsidP="00180696">
      <w:pPr>
        <w:rPr>
          <w:rFonts w:ascii="Times New Roman" w:hAnsi="Times New Roman" w:cs="Times New Roman"/>
          <w:noProof/>
          <w:sz w:val="20"/>
          <w:szCs w:val="20"/>
        </w:rPr>
      </w:pPr>
    </w:p>
    <w:p w:rsidR="00B0010B" w:rsidRDefault="00B0010B" w:rsidP="00180696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t>F</w:t>
      </w:r>
      <w:r>
        <w:rPr>
          <w:rFonts w:ascii="Times New Roman" w:hAnsi="Times New Roman" w:cs="Times New Roman"/>
          <w:noProof/>
          <w:sz w:val="20"/>
          <w:szCs w:val="20"/>
        </w:rPr>
        <w:t>igure S3:</w:t>
      </w:r>
    </w:p>
    <w:p w:rsidR="00B0010B" w:rsidRDefault="00B0010B" w:rsidP="00B0010B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1600200" cy="1198476"/>
            <wp:effectExtent l="0" t="0" r="0" b="0"/>
            <wp:docPr id="1913984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84154" name="图片 191398415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2880" cy="121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10B" w:rsidRDefault="00B0010B" w:rsidP="00B0010B">
      <w:pPr>
        <w:rPr>
          <w:rFonts w:ascii="Times New Roman" w:hAnsi="Times New Roman" w:cs="Times New Roman"/>
          <w:noProof/>
          <w:sz w:val="20"/>
          <w:szCs w:val="20"/>
        </w:rPr>
      </w:pPr>
      <w:r w:rsidRPr="00C83004">
        <w:rPr>
          <w:rFonts w:ascii="Times New Roman" w:hAnsi="Times New Roman" w:cs="Times New Roman" w:hint="eastAsia"/>
          <w:noProof/>
          <w:sz w:val="20"/>
          <w:szCs w:val="20"/>
        </w:rPr>
        <w:t>Figure</w:t>
      </w:r>
      <w:r>
        <w:rPr>
          <w:rFonts w:ascii="Times New Roman" w:hAnsi="Times New Roman" w:cs="Times New Roman"/>
          <w:noProof/>
          <w:sz w:val="20"/>
          <w:szCs w:val="20"/>
        </w:rPr>
        <w:t xml:space="preserve"> S</w:t>
      </w:r>
      <w:r>
        <w:rPr>
          <w:rFonts w:ascii="Times New Roman" w:hAnsi="Times New Roman" w:cs="Times New Roman"/>
          <w:noProof/>
          <w:sz w:val="20"/>
          <w:szCs w:val="20"/>
        </w:rPr>
        <w:t>3</w:t>
      </w:r>
      <w:r w:rsidRPr="00C83004">
        <w:rPr>
          <w:rFonts w:ascii="Times New Roman" w:hAnsi="Times New Roman" w:cs="Times New Roman"/>
          <w:noProof/>
          <w:sz w:val="20"/>
          <w:szCs w:val="20"/>
        </w:rPr>
        <w:t xml:space="preserve">: </w:t>
      </w:r>
    </w:p>
    <w:p w:rsidR="00B0010B" w:rsidRDefault="00B0010B" w:rsidP="00B0010B">
      <w:pPr>
        <w:rPr>
          <w:rFonts w:ascii="Times New Roman" w:hAnsi="Times New Roman" w:cs="Times New Roman"/>
          <w:noProof/>
          <w:sz w:val="20"/>
          <w:szCs w:val="20"/>
        </w:rPr>
      </w:pPr>
      <w:r w:rsidRPr="00B0010B">
        <w:rPr>
          <w:rFonts w:ascii="Times New Roman" w:hAnsi="Times New Roman" w:cs="Times New Roman"/>
          <w:noProof/>
          <w:sz w:val="20"/>
          <w:szCs w:val="20"/>
        </w:rPr>
        <w:t>Q-PCR analysis of Irg1 mRNA expression from myocardial tissues of IRG1 KO and littermate control WT mice</w:t>
      </w:r>
      <w:r w:rsidRPr="00180696">
        <w:rPr>
          <w:rFonts w:ascii="Times New Roman" w:hAnsi="Times New Roman" w:cs="Times New Roman"/>
          <w:noProof/>
          <w:sz w:val="20"/>
          <w:szCs w:val="20"/>
        </w:rPr>
        <w:t>. (</w:t>
      </w:r>
      <w:r>
        <w:rPr>
          <w:rFonts w:ascii="Times New Roman" w:hAnsi="Times New Roman" w:cs="Times New Roman"/>
          <w:noProof/>
          <w:sz w:val="20"/>
          <w:szCs w:val="20"/>
        </w:rPr>
        <w:t>WT</w:t>
      </w:r>
      <w:r w:rsidRPr="00180696">
        <w:rPr>
          <w:rFonts w:ascii="Times New Roman" w:hAnsi="Times New Roman" w:cs="Times New Roman"/>
          <w:noProof/>
          <w:sz w:val="20"/>
          <w:szCs w:val="20"/>
        </w:rPr>
        <w:t xml:space="preserve"> v.s. </w:t>
      </w:r>
      <w:r>
        <w:rPr>
          <w:rFonts w:ascii="Times New Roman" w:hAnsi="Times New Roman" w:cs="Times New Roman"/>
          <w:noProof/>
          <w:sz w:val="20"/>
          <w:szCs w:val="20"/>
        </w:rPr>
        <w:t>KO</w:t>
      </w:r>
      <w:r w:rsidRPr="00180696">
        <w:rPr>
          <w:rFonts w:ascii="Times New Roman" w:hAnsi="Times New Roman" w:cs="Times New Roman"/>
          <w:noProof/>
          <w:sz w:val="20"/>
          <w:szCs w:val="20"/>
        </w:rPr>
        <w:t>; n=</w:t>
      </w:r>
      <w:r>
        <w:rPr>
          <w:rFonts w:ascii="Times New Roman" w:hAnsi="Times New Roman" w:cs="Times New Roman"/>
          <w:noProof/>
          <w:sz w:val="20"/>
          <w:szCs w:val="20"/>
        </w:rPr>
        <w:t>5</w:t>
      </w:r>
      <w:r>
        <w:rPr>
          <w:rFonts w:ascii="Times New Roman" w:hAnsi="Times New Roman" w:cs="Times New Roman"/>
          <w:noProof/>
          <w:sz w:val="20"/>
          <w:szCs w:val="20"/>
        </w:rPr>
        <w:t>)</w:t>
      </w:r>
    </w:p>
    <w:p w:rsidR="00B0010B" w:rsidRPr="00180696" w:rsidRDefault="00B0010B" w:rsidP="00B0010B">
      <w:pPr>
        <w:rPr>
          <w:rFonts w:ascii="Times New Roman" w:hAnsi="Times New Roman" w:cs="Times New Roman" w:hint="eastAsia"/>
          <w:noProof/>
          <w:sz w:val="20"/>
          <w:szCs w:val="20"/>
        </w:rPr>
      </w:pPr>
    </w:p>
    <w:sectPr w:rsidR="00B0010B" w:rsidRPr="001806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96"/>
    <w:rsid w:val="000D3F9E"/>
    <w:rsid w:val="00180696"/>
    <w:rsid w:val="002626EB"/>
    <w:rsid w:val="002847AD"/>
    <w:rsid w:val="00297C02"/>
    <w:rsid w:val="002B544A"/>
    <w:rsid w:val="002D3FD4"/>
    <w:rsid w:val="003777A6"/>
    <w:rsid w:val="00446D08"/>
    <w:rsid w:val="004A2E1E"/>
    <w:rsid w:val="005271CF"/>
    <w:rsid w:val="00674461"/>
    <w:rsid w:val="00785887"/>
    <w:rsid w:val="00830F3F"/>
    <w:rsid w:val="008D27D2"/>
    <w:rsid w:val="0095075C"/>
    <w:rsid w:val="0096725A"/>
    <w:rsid w:val="009D252D"/>
    <w:rsid w:val="009F3B5D"/>
    <w:rsid w:val="00A03B1C"/>
    <w:rsid w:val="00A25226"/>
    <w:rsid w:val="00B0010B"/>
    <w:rsid w:val="00B53528"/>
    <w:rsid w:val="00D64F38"/>
    <w:rsid w:val="00DB23DE"/>
    <w:rsid w:val="00DF060A"/>
    <w:rsid w:val="00E27B5B"/>
    <w:rsid w:val="00E46FFC"/>
    <w:rsid w:val="00E548C4"/>
    <w:rsid w:val="00E867F8"/>
    <w:rsid w:val="00EA6221"/>
    <w:rsid w:val="00F219C5"/>
    <w:rsid w:val="00FC2EC5"/>
    <w:rsid w:val="00FE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28D6F"/>
  <w15:chartTrackingRefBased/>
  <w15:docId w15:val="{48A2FC5B-E149-934A-B2C2-305F980F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12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0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4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1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shen</dc:creator>
  <cp:keywords/>
  <dc:description/>
  <cp:lastModifiedBy>song shen</cp:lastModifiedBy>
  <cp:revision>3</cp:revision>
  <dcterms:created xsi:type="dcterms:W3CDTF">2023-07-15T15:28:00Z</dcterms:created>
  <dcterms:modified xsi:type="dcterms:W3CDTF">2023-09-06T09:24:00Z</dcterms:modified>
</cp:coreProperties>
</file>