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9D326" w14:textId="77777777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color w:val="000000" w:themeColor="text1"/>
          <w:sz w:val="20"/>
          <w:szCs w:val="20"/>
        </w:rPr>
        <w:t xml:space="preserve">Parasympathetic nervous </w:t>
      </w:r>
      <w:r w:rsidRPr="00415D28">
        <w:rPr>
          <w:rFonts w:ascii="Times New Roman" w:hAnsi="Times New Roman" w:hint="eastAsia"/>
          <w:color w:val="000000" w:themeColor="text1"/>
          <w:sz w:val="20"/>
          <w:szCs w:val="20"/>
        </w:rPr>
        <w:t>f</w:t>
      </w:r>
      <w:r w:rsidRPr="00415D28">
        <w:rPr>
          <w:rFonts w:ascii="Times New Roman" w:hAnsi="Times New Roman"/>
          <w:color w:val="000000" w:themeColor="text1"/>
          <w:sz w:val="20"/>
          <w:szCs w:val="20"/>
        </w:rPr>
        <w:t>unction and prevalence of prediabetes/diabet</w:t>
      </w:r>
      <w:r w:rsidRPr="00415D28">
        <w:rPr>
          <w:rFonts w:ascii="Times New Roman" w:hAnsi="Times New Roman"/>
          <w:sz w:val="20"/>
          <w:szCs w:val="20"/>
        </w:rPr>
        <w:t>es mellitus: a cross-sectional study: WASEDA'S Health Study</w:t>
      </w:r>
    </w:p>
    <w:p w14:paraId="06D22DC8" w14:textId="77777777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7842E5A4" w14:textId="7191FDEB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 w:hint="eastAsia"/>
          <w:sz w:val="20"/>
          <w:szCs w:val="20"/>
        </w:rPr>
        <w:t>Clinical Autonomic Research</w:t>
      </w:r>
    </w:p>
    <w:p w14:paraId="1508E4EC" w14:textId="77777777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50F6447A" w14:textId="12ABBEF1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 xml:space="preserve">Masayuki Konishi, </w:t>
      </w:r>
      <w:proofErr w:type="spellStart"/>
      <w:r w:rsidRPr="00415D28">
        <w:rPr>
          <w:rFonts w:ascii="Times New Roman" w:hAnsi="Times New Roman"/>
          <w:sz w:val="20"/>
          <w:szCs w:val="20"/>
        </w:rPr>
        <w:t>Nobuhiro</w:t>
      </w:r>
      <w:proofErr w:type="spellEnd"/>
      <w:r w:rsidRPr="00415D28">
        <w:rPr>
          <w:rFonts w:ascii="Times New Roman" w:hAnsi="Times New Roman"/>
          <w:sz w:val="20"/>
          <w:szCs w:val="20"/>
        </w:rPr>
        <w:t xml:space="preserve"> Nakamura,</w:t>
      </w:r>
      <w:r w:rsidRPr="00415D28">
        <w:rPr>
          <w:rFonts w:ascii="Times New Roman" w:hAnsi="Times New Roman" w:hint="eastAsia"/>
          <w:sz w:val="20"/>
          <w:szCs w:val="20"/>
        </w:rPr>
        <w:t xml:space="preserve"> </w:t>
      </w:r>
      <w:r w:rsidRPr="00415D28">
        <w:rPr>
          <w:rFonts w:ascii="Times New Roman" w:hAnsi="Times New Roman"/>
          <w:sz w:val="20"/>
          <w:szCs w:val="20"/>
        </w:rPr>
        <w:t xml:space="preserve">Ryoko Kawakami, Hiroki Tabata, </w:t>
      </w:r>
      <w:proofErr w:type="spellStart"/>
      <w:r w:rsidRPr="00415D28">
        <w:rPr>
          <w:rFonts w:ascii="Times New Roman" w:hAnsi="Times New Roman"/>
          <w:sz w:val="20"/>
          <w:szCs w:val="20"/>
        </w:rPr>
        <w:t>Kumpei</w:t>
      </w:r>
      <w:proofErr w:type="spellEnd"/>
      <w:r w:rsidRPr="00415D2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15D28">
        <w:rPr>
          <w:rFonts w:ascii="Times New Roman" w:hAnsi="Times New Roman"/>
          <w:sz w:val="20"/>
          <w:szCs w:val="20"/>
        </w:rPr>
        <w:t>Tanisawa</w:t>
      </w:r>
      <w:proofErr w:type="spellEnd"/>
      <w:r w:rsidRPr="00415D28">
        <w:rPr>
          <w:rFonts w:ascii="Times New Roman" w:hAnsi="Times New Roman"/>
          <w:sz w:val="20"/>
          <w:szCs w:val="20"/>
        </w:rPr>
        <w:t>, Susumu S. Sawada, Tomoko Ito, Yoshifumi Tamura, Kaori Ishii, Koichiro Oka, Katsuhiko Suzuki, Mitsuru Higuchi, and Shizuo Sakamoto</w:t>
      </w:r>
    </w:p>
    <w:p w14:paraId="20D572CE" w14:textId="77777777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3AC6263A" w14:textId="2747295B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 w:hint="eastAsia"/>
          <w:sz w:val="20"/>
          <w:szCs w:val="20"/>
        </w:rPr>
        <w:t xml:space="preserve">Affiliation and </w:t>
      </w:r>
      <w:r w:rsidRPr="00415D28">
        <w:rPr>
          <w:rFonts w:ascii="Times New Roman" w:hAnsi="Times New Roman"/>
          <w:sz w:val="20"/>
          <w:szCs w:val="20"/>
        </w:rPr>
        <w:t xml:space="preserve">E-mail address of the corresponding author: </w:t>
      </w:r>
    </w:p>
    <w:p w14:paraId="5078A5E2" w14:textId="5E75DB7B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 w:hint="eastAsia"/>
          <w:sz w:val="20"/>
          <w:szCs w:val="20"/>
        </w:rPr>
        <w:t>M</w:t>
      </w:r>
      <w:r w:rsidRPr="00415D28">
        <w:rPr>
          <w:rFonts w:ascii="Times New Roman" w:hAnsi="Times New Roman"/>
          <w:sz w:val="20"/>
          <w:szCs w:val="20"/>
        </w:rPr>
        <w:t>asayuki Konishi</w:t>
      </w:r>
    </w:p>
    <w:p w14:paraId="50567A14" w14:textId="03A0F236" w:rsidR="00006524" w:rsidRPr="00415D28" w:rsidRDefault="00006524" w:rsidP="00006524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 xml:space="preserve">Department of Integrated Studies of Human Development and Clinical Psychology, Faculty of Health Promotional Sciences, </w:t>
      </w:r>
      <w:proofErr w:type="spellStart"/>
      <w:r w:rsidRPr="00415D28">
        <w:rPr>
          <w:rFonts w:ascii="Times New Roman" w:hAnsi="Times New Roman"/>
          <w:sz w:val="20"/>
          <w:szCs w:val="20"/>
        </w:rPr>
        <w:t>Tokoha</w:t>
      </w:r>
      <w:proofErr w:type="spellEnd"/>
      <w:r w:rsidRPr="00415D28">
        <w:rPr>
          <w:rFonts w:ascii="Times New Roman" w:hAnsi="Times New Roman"/>
          <w:sz w:val="20"/>
          <w:szCs w:val="20"/>
        </w:rPr>
        <w:t xml:space="preserve"> University, 1230 </w:t>
      </w:r>
      <w:proofErr w:type="spellStart"/>
      <w:r w:rsidRPr="00415D28">
        <w:rPr>
          <w:rFonts w:ascii="Times New Roman" w:hAnsi="Times New Roman"/>
          <w:sz w:val="20"/>
          <w:szCs w:val="20"/>
        </w:rPr>
        <w:t>Miyakoda-cho</w:t>
      </w:r>
      <w:proofErr w:type="spellEnd"/>
      <w:r w:rsidRPr="00415D28">
        <w:rPr>
          <w:rFonts w:ascii="Times New Roman" w:hAnsi="Times New Roman"/>
          <w:sz w:val="20"/>
          <w:szCs w:val="20"/>
        </w:rPr>
        <w:t>, Kita-</w:t>
      </w:r>
      <w:proofErr w:type="spellStart"/>
      <w:r w:rsidRPr="00415D28">
        <w:rPr>
          <w:rFonts w:ascii="Times New Roman" w:hAnsi="Times New Roman"/>
          <w:sz w:val="20"/>
          <w:szCs w:val="20"/>
        </w:rPr>
        <w:t>ku</w:t>
      </w:r>
      <w:proofErr w:type="spellEnd"/>
      <w:r w:rsidRPr="00415D28">
        <w:rPr>
          <w:rFonts w:ascii="Times New Roman" w:hAnsi="Times New Roman"/>
          <w:sz w:val="20"/>
          <w:szCs w:val="20"/>
        </w:rPr>
        <w:t>, Hamamatsu, Shizuoka, 431-2102, Japan;</w:t>
      </w:r>
    </w:p>
    <w:p w14:paraId="391E8EAC" w14:textId="20F389B7" w:rsidR="00006524" w:rsidRPr="00415D28" w:rsidRDefault="0000652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524masayuki@gmail.com</w:t>
      </w:r>
    </w:p>
    <w:p w14:paraId="523E9B89" w14:textId="77777777" w:rsidR="00006524" w:rsidRPr="00415D28" w:rsidRDefault="0000652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130FAC80" w14:textId="77777777" w:rsidR="00006524" w:rsidRPr="00415D28" w:rsidRDefault="0000652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43E3E185" w14:textId="77777777" w:rsidR="00006524" w:rsidRPr="00415D28" w:rsidRDefault="0000652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7C88C530" w14:textId="77777777" w:rsidR="00006524" w:rsidRPr="00415D28" w:rsidRDefault="0000652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3CD01A51" w14:textId="77777777" w:rsidR="00006524" w:rsidRPr="00415D28" w:rsidRDefault="0000652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6BAC25B1" w14:textId="628253A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 w:hint="eastAsia"/>
          <w:sz w:val="20"/>
          <w:szCs w:val="20"/>
        </w:rPr>
        <w:lastRenderedPageBreak/>
        <w:t>L</w:t>
      </w:r>
      <w:r w:rsidRPr="00415D28">
        <w:rPr>
          <w:rFonts w:ascii="Times New Roman" w:hAnsi="Times New Roman"/>
          <w:sz w:val="20"/>
          <w:szCs w:val="20"/>
        </w:rPr>
        <w:t>egends</w:t>
      </w:r>
    </w:p>
    <w:p w14:paraId="323CBA8F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1. Multivariable-adjusted odds ratios for prevalence of prediabetes and diabetes according to R-</w:t>
      </w:r>
      <w:proofErr w:type="spellStart"/>
      <w:r w:rsidRPr="00415D28">
        <w:rPr>
          <w:rFonts w:ascii="Times New Roman" w:hAnsi="Times New Roman"/>
          <w:sz w:val="20"/>
          <w:szCs w:val="20"/>
        </w:rPr>
        <w:t>Rchange</w:t>
      </w:r>
      <w:proofErr w:type="spellEnd"/>
      <w:r w:rsidRPr="00415D28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415D28">
        <w:rPr>
          <w:rFonts w:ascii="Times New Roman" w:hAnsi="Times New Roman"/>
          <w:sz w:val="20"/>
          <w:szCs w:val="20"/>
        </w:rPr>
        <w:t>tertile</w:t>
      </w:r>
      <w:proofErr w:type="spellEnd"/>
      <w:r w:rsidRPr="00415D28">
        <w:rPr>
          <w:rFonts w:ascii="Times New Roman" w:hAnsi="Times New Roman"/>
          <w:sz w:val="20"/>
          <w:szCs w:val="20"/>
        </w:rPr>
        <w:t>)</w:t>
      </w:r>
    </w:p>
    <w:p w14:paraId="5ECDD331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2. Multivariable-adjusted odds ratios for prevalence of prediabetes and diabetes by potential risk factors</w:t>
      </w:r>
    </w:p>
    <w:p w14:paraId="192BF770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3. Characteristics of the study participants according to prediabetes and diabetes status</w:t>
      </w:r>
    </w:p>
    <w:p w14:paraId="46C04819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4. Characteristics of the study participants by sex</w:t>
      </w:r>
    </w:p>
    <w:p w14:paraId="599ABAB3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5. Characteristics of the study participants according to R-</w:t>
      </w:r>
      <w:proofErr w:type="spellStart"/>
      <w:r w:rsidRPr="00415D28">
        <w:rPr>
          <w:rFonts w:ascii="Times New Roman" w:hAnsi="Times New Roman"/>
          <w:sz w:val="20"/>
          <w:szCs w:val="20"/>
        </w:rPr>
        <w:t>Rmax</w:t>
      </w:r>
      <w:proofErr w:type="spellEnd"/>
      <w:r w:rsidRPr="00415D28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415D28">
        <w:rPr>
          <w:rFonts w:ascii="Times New Roman" w:hAnsi="Times New Roman"/>
          <w:sz w:val="20"/>
          <w:szCs w:val="20"/>
        </w:rPr>
        <w:t>tertile</w:t>
      </w:r>
      <w:proofErr w:type="spellEnd"/>
      <w:r w:rsidRPr="00415D28">
        <w:rPr>
          <w:rFonts w:ascii="Times New Roman" w:hAnsi="Times New Roman"/>
          <w:sz w:val="20"/>
          <w:szCs w:val="20"/>
        </w:rPr>
        <w:t>)</w:t>
      </w:r>
    </w:p>
    <w:p w14:paraId="1FF95A24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6. Characteristics of the study participants according to HRR1 (</w:t>
      </w:r>
      <w:proofErr w:type="spellStart"/>
      <w:r w:rsidRPr="00415D28">
        <w:rPr>
          <w:rFonts w:ascii="Times New Roman" w:hAnsi="Times New Roman"/>
          <w:sz w:val="20"/>
          <w:szCs w:val="20"/>
        </w:rPr>
        <w:t>tertile</w:t>
      </w:r>
      <w:proofErr w:type="spellEnd"/>
      <w:r w:rsidRPr="00415D28">
        <w:rPr>
          <w:rFonts w:ascii="Times New Roman" w:hAnsi="Times New Roman"/>
          <w:sz w:val="20"/>
          <w:szCs w:val="20"/>
        </w:rPr>
        <w:t>)</w:t>
      </w:r>
    </w:p>
    <w:p w14:paraId="3C03ED3F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7. Characteristics of the study participants according to HRR2 (</w:t>
      </w:r>
      <w:proofErr w:type="spellStart"/>
      <w:r w:rsidRPr="00415D28">
        <w:rPr>
          <w:rFonts w:ascii="Times New Roman" w:hAnsi="Times New Roman"/>
          <w:sz w:val="20"/>
          <w:szCs w:val="20"/>
        </w:rPr>
        <w:t>tertile</w:t>
      </w:r>
      <w:proofErr w:type="spellEnd"/>
      <w:r w:rsidRPr="00415D28">
        <w:rPr>
          <w:rFonts w:ascii="Times New Roman" w:hAnsi="Times New Roman"/>
          <w:sz w:val="20"/>
          <w:szCs w:val="20"/>
        </w:rPr>
        <w:t>)</w:t>
      </w:r>
    </w:p>
    <w:p w14:paraId="7DB15F60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  <w:r w:rsidRPr="00415D28">
        <w:rPr>
          <w:rFonts w:ascii="Times New Roman" w:hAnsi="Times New Roman"/>
          <w:sz w:val="20"/>
          <w:szCs w:val="20"/>
        </w:rPr>
        <w:t>Appendix table 8. Characteristics of the study participants according to HRR3 (</w:t>
      </w:r>
      <w:proofErr w:type="spellStart"/>
      <w:r w:rsidRPr="00415D28">
        <w:rPr>
          <w:rFonts w:ascii="Times New Roman" w:hAnsi="Times New Roman"/>
          <w:sz w:val="20"/>
          <w:szCs w:val="20"/>
        </w:rPr>
        <w:t>tertile</w:t>
      </w:r>
      <w:proofErr w:type="spellEnd"/>
      <w:r w:rsidRPr="00415D28">
        <w:rPr>
          <w:rFonts w:ascii="Times New Roman" w:hAnsi="Times New Roman"/>
          <w:sz w:val="20"/>
          <w:szCs w:val="20"/>
        </w:rPr>
        <w:t>)</w:t>
      </w:r>
    </w:p>
    <w:p w14:paraId="18A4EFBF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0A8E2E42" w14:textId="77777777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0B91527A" w14:textId="33D0ED74" w:rsidR="00A60AF4" w:rsidRPr="00415D28" w:rsidRDefault="00A60AF4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71324AB6" w14:textId="270CA7B5" w:rsidR="001F1A93" w:rsidRPr="00415D28" w:rsidRDefault="001F1A93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2B8AA26C" w14:textId="599B2354" w:rsidR="001F1A93" w:rsidRPr="00415D28" w:rsidRDefault="001F1A93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2FA72D0D" w14:textId="271C3119" w:rsidR="001F1A93" w:rsidRPr="00415D28" w:rsidRDefault="001F1A93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7F945BF4" w14:textId="71CE2C10" w:rsidR="001F1A93" w:rsidRPr="00415D28" w:rsidRDefault="001F1A93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0D7D6624" w14:textId="77777777" w:rsidR="001F1A93" w:rsidRPr="00415D28" w:rsidRDefault="001F1A93" w:rsidP="00A93AE6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0768472D" w14:textId="77777777" w:rsidR="00A60AF4" w:rsidRPr="00415D28" w:rsidRDefault="00A60AF4" w:rsidP="00E518D5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ppendix table </w:t>
      </w: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t>1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6"/>
        <w:gridCol w:w="1595"/>
        <w:gridCol w:w="1551"/>
        <w:gridCol w:w="1551"/>
        <w:gridCol w:w="1543"/>
      </w:tblGrid>
      <w:tr w:rsidR="00A60AF4" w:rsidRPr="00415D28" w14:paraId="11ADAFFA" w14:textId="77777777" w:rsidTr="00B10E63">
        <w:tc>
          <w:tcPr>
            <w:tcW w:w="2972" w:type="dxa"/>
            <w:vAlign w:val="center"/>
          </w:tcPr>
          <w:p w14:paraId="467F4C0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14:paraId="1C94C21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 xml:space="preserve">st </w:t>
            </w:r>
            <w:proofErr w:type="spellStart"/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tertile</w:t>
            </w:r>
            <w:proofErr w:type="spellEnd"/>
          </w:p>
          <w:p w14:paraId="11E60D5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n = 91</w:t>
            </w:r>
          </w:p>
        </w:tc>
        <w:tc>
          <w:tcPr>
            <w:tcW w:w="1664" w:type="dxa"/>
            <w:vAlign w:val="center"/>
          </w:tcPr>
          <w:p w14:paraId="419ADCE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 xml:space="preserve">2nd </w:t>
            </w:r>
            <w:proofErr w:type="spellStart"/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tertile</w:t>
            </w:r>
            <w:proofErr w:type="spellEnd"/>
          </w:p>
          <w:p w14:paraId="6D18A3D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n = 91</w:t>
            </w:r>
          </w:p>
        </w:tc>
        <w:tc>
          <w:tcPr>
            <w:tcW w:w="1664" w:type="dxa"/>
            <w:vAlign w:val="center"/>
          </w:tcPr>
          <w:p w14:paraId="6553465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 xml:space="preserve">3rd </w:t>
            </w:r>
            <w:proofErr w:type="spellStart"/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tertile</w:t>
            </w:r>
            <w:proofErr w:type="spellEnd"/>
          </w:p>
          <w:p w14:paraId="46BEC84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n = 92</w:t>
            </w:r>
          </w:p>
        </w:tc>
        <w:tc>
          <w:tcPr>
            <w:tcW w:w="1664" w:type="dxa"/>
            <w:vAlign w:val="center"/>
          </w:tcPr>
          <w:p w14:paraId="201646F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P for trend</w:t>
            </w:r>
          </w:p>
        </w:tc>
      </w:tr>
      <w:tr w:rsidR="00A60AF4" w:rsidRPr="00415D28" w14:paraId="0EA0B85A" w14:textId="77777777" w:rsidTr="00B10E63">
        <w:tc>
          <w:tcPr>
            <w:tcW w:w="2972" w:type="dxa"/>
            <w:vAlign w:val="center"/>
          </w:tcPr>
          <w:p w14:paraId="4F44C46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Number of cases</w:t>
            </w:r>
          </w:p>
        </w:tc>
        <w:tc>
          <w:tcPr>
            <w:tcW w:w="1664" w:type="dxa"/>
            <w:vAlign w:val="center"/>
          </w:tcPr>
          <w:p w14:paraId="1C2FF1F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2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3</w:t>
            </w:r>
          </w:p>
        </w:tc>
        <w:tc>
          <w:tcPr>
            <w:tcW w:w="1664" w:type="dxa"/>
            <w:vAlign w:val="center"/>
          </w:tcPr>
          <w:p w14:paraId="7663952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1</w:t>
            </w:r>
          </w:p>
        </w:tc>
        <w:tc>
          <w:tcPr>
            <w:tcW w:w="1664" w:type="dxa"/>
            <w:vAlign w:val="center"/>
          </w:tcPr>
          <w:p w14:paraId="655E115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1664" w:type="dxa"/>
            <w:vAlign w:val="center"/>
          </w:tcPr>
          <w:p w14:paraId="64CC59D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</w:p>
        </w:tc>
      </w:tr>
      <w:tr w:rsidR="00A60AF4" w:rsidRPr="00415D28" w14:paraId="4982FDFE" w14:textId="77777777" w:rsidTr="00B10E63">
        <w:tc>
          <w:tcPr>
            <w:tcW w:w="2972" w:type="dxa"/>
            <w:vAlign w:val="center"/>
          </w:tcPr>
          <w:p w14:paraId="46CCFD3B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Number of cases</w:t>
            </w:r>
          </w:p>
          <w:p w14:paraId="411BA48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</w:t>
            </w:r>
            <w:proofErr w:type="gramStart"/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per</w:t>
            </w:r>
            <w:proofErr w:type="gramEnd"/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 xml:space="preserve"> 1000 persons)</w:t>
            </w:r>
          </w:p>
        </w:tc>
        <w:tc>
          <w:tcPr>
            <w:tcW w:w="1664" w:type="dxa"/>
            <w:vAlign w:val="center"/>
          </w:tcPr>
          <w:p w14:paraId="5C840F6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2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53</w:t>
            </w:r>
          </w:p>
        </w:tc>
        <w:tc>
          <w:tcPr>
            <w:tcW w:w="1664" w:type="dxa"/>
            <w:vAlign w:val="center"/>
          </w:tcPr>
          <w:p w14:paraId="514F06D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21</w:t>
            </w:r>
          </w:p>
        </w:tc>
        <w:tc>
          <w:tcPr>
            <w:tcW w:w="1664" w:type="dxa"/>
            <w:vAlign w:val="center"/>
          </w:tcPr>
          <w:p w14:paraId="5FC6DAB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7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6</w:t>
            </w:r>
          </w:p>
        </w:tc>
        <w:tc>
          <w:tcPr>
            <w:tcW w:w="1664" w:type="dxa"/>
            <w:vAlign w:val="center"/>
          </w:tcPr>
          <w:p w14:paraId="6AC2AD6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</w:p>
        </w:tc>
      </w:tr>
      <w:tr w:rsidR="00A60AF4" w:rsidRPr="00415D28" w14:paraId="724E65AC" w14:textId="77777777" w:rsidTr="00B10E63">
        <w:tc>
          <w:tcPr>
            <w:tcW w:w="2972" w:type="dxa"/>
            <w:vAlign w:val="center"/>
          </w:tcPr>
          <w:p w14:paraId="4156CE3E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odds ratio</w:t>
            </w:r>
          </w:p>
          <w:p w14:paraId="3A32F99D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 xml:space="preserve"> (95% </w:t>
            </w: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c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onfidence interval)</w:t>
            </w:r>
          </w:p>
        </w:tc>
        <w:tc>
          <w:tcPr>
            <w:tcW w:w="1664" w:type="dxa"/>
            <w:vAlign w:val="center"/>
          </w:tcPr>
          <w:p w14:paraId="509ED4C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.00</w:t>
            </w:r>
          </w:p>
          <w:p w14:paraId="7854A5F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6270A56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.41</w:t>
            </w:r>
          </w:p>
          <w:p w14:paraId="1685B61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0.89)</w:t>
            </w:r>
          </w:p>
        </w:tc>
        <w:tc>
          <w:tcPr>
            <w:tcW w:w="1664" w:type="dxa"/>
            <w:vAlign w:val="center"/>
          </w:tcPr>
          <w:p w14:paraId="22A72BC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.24</w:t>
            </w:r>
          </w:p>
          <w:p w14:paraId="02475D9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(0.10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0.60)</w:t>
            </w:r>
          </w:p>
        </w:tc>
        <w:tc>
          <w:tcPr>
            <w:tcW w:w="1664" w:type="dxa"/>
            <w:vAlign w:val="center"/>
          </w:tcPr>
          <w:p w14:paraId="06DD493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.001</w:t>
            </w:r>
          </w:p>
        </w:tc>
      </w:tr>
      <w:tr w:rsidR="00A60AF4" w:rsidRPr="00415D28" w14:paraId="2021DA77" w14:textId="77777777" w:rsidTr="00B10E63">
        <w:tc>
          <w:tcPr>
            <w:tcW w:w="2972" w:type="dxa"/>
            <w:vAlign w:val="center"/>
          </w:tcPr>
          <w:p w14:paraId="449F6C23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A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ge-adjusted odds ratio</w:t>
            </w:r>
          </w:p>
          <w:p w14:paraId="33046497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 xml:space="preserve"> (95% confidence interval)</w:t>
            </w:r>
          </w:p>
        </w:tc>
        <w:tc>
          <w:tcPr>
            <w:tcW w:w="1664" w:type="dxa"/>
            <w:vAlign w:val="center"/>
          </w:tcPr>
          <w:p w14:paraId="4A93C19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.00</w:t>
            </w:r>
          </w:p>
          <w:p w14:paraId="21764AF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5226DDC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.57</w:t>
            </w:r>
          </w:p>
          <w:p w14:paraId="3816819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(0.25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1.29)</w:t>
            </w:r>
          </w:p>
        </w:tc>
        <w:tc>
          <w:tcPr>
            <w:tcW w:w="1664" w:type="dxa"/>
            <w:vAlign w:val="center"/>
          </w:tcPr>
          <w:p w14:paraId="5276727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.37</w:t>
            </w:r>
          </w:p>
          <w:p w14:paraId="25114B2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(0.15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0.97)</w:t>
            </w:r>
          </w:p>
        </w:tc>
        <w:tc>
          <w:tcPr>
            <w:tcW w:w="1664" w:type="dxa"/>
            <w:vAlign w:val="center"/>
          </w:tcPr>
          <w:p w14:paraId="237D7C9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</w:t>
            </w: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34</w:t>
            </w:r>
          </w:p>
        </w:tc>
      </w:tr>
      <w:tr w:rsidR="00A60AF4" w:rsidRPr="00415D28" w14:paraId="0F99375D" w14:textId="77777777" w:rsidTr="00B10E63">
        <w:tc>
          <w:tcPr>
            <w:tcW w:w="2972" w:type="dxa"/>
            <w:vAlign w:val="center"/>
          </w:tcPr>
          <w:p w14:paraId="4DC6DBC0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A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ge, sex-adjusted odds ratio</w:t>
            </w:r>
          </w:p>
          <w:p w14:paraId="60E92A64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(95% confidence interval)</w:t>
            </w:r>
          </w:p>
        </w:tc>
        <w:tc>
          <w:tcPr>
            <w:tcW w:w="1664" w:type="dxa"/>
            <w:vAlign w:val="center"/>
          </w:tcPr>
          <w:p w14:paraId="6C0C2FC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.00</w:t>
            </w:r>
          </w:p>
          <w:p w14:paraId="2A91728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28E4914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.57</w:t>
            </w:r>
          </w:p>
          <w:p w14:paraId="63A5DC2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(0.25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1.31)</w:t>
            </w:r>
          </w:p>
        </w:tc>
        <w:tc>
          <w:tcPr>
            <w:tcW w:w="1664" w:type="dxa"/>
            <w:vAlign w:val="center"/>
          </w:tcPr>
          <w:p w14:paraId="6CFCC1E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.37</w:t>
            </w:r>
          </w:p>
          <w:p w14:paraId="37A88C8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(0.15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0.96)</w:t>
            </w:r>
          </w:p>
        </w:tc>
        <w:tc>
          <w:tcPr>
            <w:tcW w:w="1664" w:type="dxa"/>
            <w:vAlign w:val="center"/>
          </w:tcPr>
          <w:p w14:paraId="58249C9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</w:t>
            </w: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34</w:t>
            </w:r>
          </w:p>
        </w:tc>
      </w:tr>
      <w:tr w:rsidR="00A60AF4" w:rsidRPr="00415D28" w14:paraId="21621503" w14:textId="77777777" w:rsidTr="00B10E63">
        <w:tc>
          <w:tcPr>
            <w:tcW w:w="2972" w:type="dxa"/>
            <w:vAlign w:val="center"/>
          </w:tcPr>
          <w:p w14:paraId="03ED95B9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4C9590C1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64" w:type="dxa"/>
            <w:vAlign w:val="center"/>
          </w:tcPr>
          <w:p w14:paraId="20DF1EF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.00</w:t>
            </w:r>
          </w:p>
          <w:p w14:paraId="2AB2F3C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2E3F905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.49</w:t>
            </w:r>
          </w:p>
          <w:p w14:paraId="5790E1B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1.22)</w:t>
            </w:r>
          </w:p>
        </w:tc>
        <w:tc>
          <w:tcPr>
            <w:tcW w:w="1664" w:type="dxa"/>
            <w:vAlign w:val="center"/>
          </w:tcPr>
          <w:p w14:paraId="6C2F5B2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.31</w:t>
            </w:r>
          </w:p>
          <w:p w14:paraId="6FC9D4A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0.89)</w:t>
            </w:r>
          </w:p>
        </w:tc>
        <w:tc>
          <w:tcPr>
            <w:tcW w:w="1664" w:type="dxa"/>
            <w:vAlign w:val="center"/>
          </w:tcPr>
          <w:p w14:paraId="2CF07FC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sz w:val="20"/>
                <w:szCs w:val="20"/>
              </w:rPr>
              <w:t>.023</w:t>
            </w:r>
          </w:p>
        </w:tc>
      </w:tr>
      <w:tr w:rsidR="00A60AF4" w:rsidRPr="00415D28" w14:paraId="13C2FCCE" w14:textId="77777777" w:rsidTr="00B10E63">
        <w:tc>
          <w:tcPr>
            <w:tcW w:w="2972" w:type="dxa"/>
            <w:vAlign w:val="center"/>
          </w:tcPr>
          <w:p w14:paraId="4ACCDE45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3077D02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64" w:type="dxa"/>
            <w:vAlign w:val="center"/>
          </w:tcPr>
          <w:p w14:paraId="7F799F9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77EC56D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40CD7BF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.49</w:t>
            </w:r>
          </w:p>
          <w:p w14:paraId="261942D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(0.20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1.23)</w:t>
            </w:r>
          </w:p>
        </w:tc>
        <w:tc>
          <w:tcPr>
            <w:tcW w:w="1664" w:type="dxa"/>
            <w:vAlign w:val="center"/>
          </w:tcPr>
          <w:p w14:paraId="32260DF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.32</w:t>
            </w:r>
          </w:p>
          <w:p w14:paraId="78F2B11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0.90)</w:t>
            </w:r>
          </w:p>
        </w:tc>
        <w:tc>
          <w:tcPr>
            <w:tcW w:w="1664" w:type="dxa"/>
            <w:vAlign w:val="center"/>
          </w:tcPr>
          <w:p w14:paraId="1180C2E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.025</w:t>
            </w:r>
          </w:p>
        </w:tc>
      </w:tr>
      <w:tr w:rsidR="00A60AF4" w:rsidRPr="00415D28" w14:paraId="7A9801A6" w14:textId="77777777" w:rsidTr="00B10E63">
        <w:tc>
          <w:tcPr>
            <w:tcW w:w="2972" w:type="dxa"/>
            <w:vAlign w:val="center"/>
          </w:tcPr>
          <w:p w14:paraId="3A69243B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6E9FCA84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664" w:type="dxa"/>
            <w:vAlign w:val="center"/>
          </w:tcPr>
          <w:p w14:paraId="0329170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5A66132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18FAB42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.51</w:t>
            </w:r>
          </w:p>
          <w:p w14:paraId="64DE81A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(0.20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1.30)</w:t>
            </w:r>
          </w:p>
        </w:tc>
        <w:tc>
          <w:tcPr>
            <w:tcW w:w="1664" w:type="dxa"/>
            <w:vAlign w:val="center"/>
          </w:tcPr>
          <w:p w14:paraId="4721C28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.31</w:t>
            </w:r>
          </w:p>
          <w:p w14:paraId="7531B35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0.90)</w:t>
            </w:r>
          </w:p>
        </w:tc>
        <w:tc>
          <w:tcPr>
            <w:tcW w:w="1664" w:type="dxa"/>
            <w:vAlign w:val="center"/>
          </w:tcPr>
          <w:p w14:paraId="0EB96D0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.025</w:t>
            </w:r>
          </w:p>
        </w:tc>
      </w:tr>
      <w:tr w:rsidR="00A60AF4" w:rsidRPr="00415D28" w14:paraId="23B827BA" w14:textId="77777777" w:rsidTr="00B10E63">
        <w:tc>
          <w:tcPr>
            <w:tcW w:w="2972" w:type="dxa"/>
            <w:vAlign w:val="center"/>
          </w:tcPr>
          <w:p w14:paraId="34843D49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502FD649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664" w:type="dxa"/>
            <w:vAlign w:val="center"/>
          </w:tcPr>
          <w:p w14:paraId="563C944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6D110E8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42674DB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.52</w:t>
            </w:r>
          </w:p>
          <w:p w14:paraId="101D95A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(0.21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1.32)</w:t>
            </w:r>
          </w:p>
        </w:tc>
        <w:tc>
          <w:tcPr>
            <w:tcW w:w="1664" w:type="dxa"/>
            <w:vAlign w:val="center"/>
          </w:tcPr>
          <w:p w14:paraId="5A02697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.34</w:t>
            </w:r>
          </w:p>
          <w:p w14:paraId="2995504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(0.12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0.98)</w:t>
            </w:r>
          </w:p>
        </w:tc>
        <w:tc>
          <w:tcPr>
            <w:tcW w:w="1664" w:type="dxa"/>
            <w:vAlign w:val="center"/>
          </w:tcPr>
          <w:p w14:paraId="603671C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.039</w:t>
            </w:r>
          </w:p>
        </w:tc>
      </w:tr>
      <w:tr w:rsidR="00A60AF4" w:rsidRPr="00415D28" w14:paraId="710659C4" w14:textId="77777777" w:rsidTr="00B10E63">
        <w:tc>
          <w:tcPr>
            <w:tcW w:w="2972" w:type="dxa"/>
            <w:vAlign w:val="center"/>
          </w:tcPr>
          <w:p w14:paraId="6AD8E023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1D1B8931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664" w:type="dxa"/>
            <w:vAlign w:val="center"/>
          </w:tcPr>
          <w:p w14:paraId="446AD49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516BBDF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2D637D4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.47</w:t>
            </w:r>
          </w:p>
          <w:p w14:paraId="5CC9F0B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1.19)</w:t>
            </w:r>
          </w:p>
        </w:tc>
        <w:tc>
          <w:tcPr>
            <w:tcW w:w="1664" w:type="dxa"/>
            <w:vAlign w:val="center"/>
          </w:tcPr>
          <w:p w14:paraId="4A25B51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.30</w:t>
            </w:r>
          </w:p>
          <w:p w14:paraId="23A0135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(0.10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0.86)</w:t>
            </w:r>
          </w:p>
        </w:tc>
        <w:tc>
          <w:tcPr>
            <w:tcW w:w="1664" w:type="dxa"/>
            <w:vAlign w:val="center"/>
          </w:tcPr>
          <w:p w14:paraId="4F11982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.019</w:t>
            </w:r>
          </w:p>
        </w:tc>
      </w:tr>
      <w:tr w:rsidR="00A60AF4" w:rsidRPr="00415D28" w14:paraId="7E7C40ED" w14:textId="77777777" w:rsidTr="00B10E63">
        <w:tc>
          <w:tcPr>
            <w:tcW w:w="2972" w:type="dxa"/>
            <w:vAlign w:val="center"/>
          </w:tcPr>
          <w:p w14:paraId="1BAEB95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190982FF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664" w:type="dxa"/>
            <w:vAlign w:val="center"/>
          </w:tcPr>
          <w:p w14:paraId="1CF3273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373318E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3E4F462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.48</w:t>
            </w:r>
          </w:p>
          <w:p w14:paraId="0243707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1.22)</w:t>
            </w:r>
          </w:p>
        </w:tc>
        <w:tc>
          <w:tcPr>
            <w:tcW w:w="1664" w:type="dxa"/>
            <w:vAlign w:val="center"/>
          </w:tcPr>
          <w:p w14:paraId="703EF38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.31</w:t>
            </w:r>
          </w:p>
          <w:p w14:paraId="3A10670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0.89)</w:t>
            </w:r>
          </w:p>
        </w:tc>
        <w:tc>
          <w:tcPr>
            <w:tcW w:w="1664" w:type="dxa"/>
            <w:vAlign w:val="center"/>
          </w:tcPr>
          <w:p w14:paraId="224CFC6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FF0000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.023</w:t>
            </w:r>
          </w:p>
        </w:tc>
      </w:tr>
      <w:tr w:rsidR="00A60AF4" w:rsidRPr="00415D28" w14:paraId="4EC63CEB" w14:textId="77777777" w:rsidTr="00B10E63">
        <w:tc>
          <w:tcPr>
            <w:tcW w:w="2972" w:type="dxa"/>
            <w:vAlign w:val="center"/>
          </w:tcPr>
          <w:p w14:paraId="7FD3BCCE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78FF1CA6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664" w:type="dxa"/>
            <w:vAlign w:val="center"/>
          </w:tcPr>
          <w:p w14:paraId="6DFB093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529D2EA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731405B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.49</w:t>
            </w:r>
          </w:p>
          <w:p w14:paraId="622B8AF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1.22)</w:t>
            </w:r>
          </w:p>
        </w:tc>
        <w:tc>
          <w:tcPr>
            <w:tcW w:w="1664" w:type="dxa"/>
            <w:vAlign w:val="center"/>
          </w:tcPr>
          <w:p w14:paraId="3B7F88D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.31</w:t>
            </w:r>
          </w:p>
          <w:p w14:paraId="26B168C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0.89)</w:t>
            </w:r>
          </w:p>
        </w:tc>
        <w:tc>
          <w:tcPr>
            <w:tcW w:w="1664" w:type="dxa"/>
            <w:vAlign w:val="center"/>
          </w:tcPr>
          <w:p w14:paraId="7F0DC83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.023</w:t>
            </w:r>
          </w:p>
        </w:tc>
      </w:tr>
      <w:tr w:rsidR="00A60AF4" w:rsidRPr="00415D28" w14:paraId="5383E83D" w14:textId="77777777" w:rsidTr="00B10E63">
        <w:tc>
          <w:tcPr>
            <w:tcW w:w="2972" w:type="dxa"/>
            <w:vAlign w:val="center"/>
          </w:tcPr>
          <w:p w14:paraId="261BEEE5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18A893C5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664" w:type="dxa"/>
            <w:vAlign w:val="center"/>
          </w:tcPr>
          <w:p w14:paraId="1639B87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3F66AD8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611B2CD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.48</w:t>
            </w:r>
          </w:p>
          <w:p w14:paraId="6A9515E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1.21)</w:t>
            </w:r>
          </w:p>
        </w:tc>
        <w:tc>
          <w:tcPr>
            <w:tcW w:w="1664" w:type="dxa"/>
            <w:vAlign w:val="center"/>
          </w:tcPr>
          <w:p w14:paraId="7476A6F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.31</w:t>
            </w:r>
          </w:p>
          <w:p w14:paraId="06F066B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0.88)</w:t>
            </w:r>
          </w:p>
        </w:tc>
        <w:tc>
          <w:tcPr>
            <w:tcW w:w="1664" w:type="dxa"/>
            <w:vAlign w:val="center"/>
          </w:tcPr>
          <w:p w14:paraId="4FA04BA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FF0000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.022</w:t>
            </w:r>
          </w:p>
        </w:tc>
      </w:tr>
      <w:tr w:rsidR="00A60AF4" w:rsidRPr="00415D28" w14:paraId="02A8926D" w14:textId="77777777" w:rsidTr="00B10E63">
        <w:tc>
          <w:tcPr>
            <w:tcW w:w="2972" w:type="dxa"/>
            <w:vAlign w:val="center"/>
          </w:tcPr>
          <w:p w14:paraId="06715570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44E76508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lastRenderedPageBreak/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664" w:type="dxa"/>
            <w:vAlign w:val="center"/>
          </w:tcPr>
          <w:p w14:paraId="7C1BB85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lastRenderedPageBreak/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4E7C235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0B65C2D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.48</w:t>
            </w:r>
          </w:p>
          <w:p w14:paraId="59F1597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1.21)</w:t>
            </w:r>
          </w:p>
        </w:tc>
        <w:tc>
          <w:tcPr>
            <w:tcW w:w="1664" w:type="dxa"/>
            <w:vAlign w:val="center"/>
          </w:tcPr>
          <w:p w14:paraId="1B0251D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.31</w:t>
            </w:r>
          </w:p>
          <w:p w14:paraId="430AB1F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0.88)</w:t>
            </w:r>
          </w:p>
        </w:tc>
        <w:tc>
          <w:tcPr>
            <w:tcW w:w="1664" w:type="dxa"/>
            <w:vAlign w:val="center"/>
          </w:tcPr>
          <w:p w14:paraId="0C5A638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FF0000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.023</w:t>
            </w:r>
          </w:p>
        </w:tc>
      </w:tr>
      <w:tr w:rsidR="00A60AF4" w:rsidRPr="00415D28" w14:paraId="2124731E" w14:textId="77777777" w:rsidTr="00B10E63">
        <w:tc>
          <w:tcPr>
            <w:tcW w:w="2972" w:type="dxa"/>
            <w:vAlign w:val="center"/>
          </w:tcPr>
          <w:p w14:paraId="1806206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ultivariable-adjusted odds ratio</w:t>
            </w:r>
          </w:p>
          <w:p w14:paraId="3E163A8F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(95% confidence 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interval)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1664" w:type="dxa"/>
            <w:vAlign w:val="center"/>
          </w:tcPr>
          <w:p w14:paraId="75D1455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.00</w:t>
            </w:r>
          </w:p>
          <w:p w14:paraId="785DAF5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(reference)</w:t>
            </w:r>
          </w:p>
        </w:tc>
        <w:tc>
          <w:tcPr>
            <w:tcW w:w="1664" w:type="dxa"/>
            <w:vAlign w:val="center"/>
          </w:tcPr>
          <w:p w14:paraId="3D1D426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.48</w:t>
            </w:r>
          </w:p>
          <w:p w14:paraId="2689252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(0.19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1.22)</w:t>
            </w:r>
          </w:p>
        </w:tc>
        <w:tc>
          <w:tcPr>
            <w:tcW w:w="1664" w:type="dxa"/>
            <w:vAlign w:val="center"/>
          </w:tcPr>
          <w:p w14:paraId="766280A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.31</w:t>
            </w:r>
          </w:p>
          <w:p w14:paraId="3BEDCDA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(0.11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0.88)</w:t>
            </w:r>
          </w:p>
        </w:tc>
        <w:tc>
          <w:tcPr>
            <w:tcW w:w="1664" w:type="dxa"/>
            <w:vAlign w:val="center"/>
          </w:tcPr>
          <w:p w14:paraId="2CF72A7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.022</w:t>
            </w:r>
          </w:p>
        </w:tc>
      </w:tr>
    </w:tbl>
    <w:p w14:paraId="0E610A9C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 xml:space="preserve">*1 Adjusted for age (y), sex (men, women), body fat percentage (%), family history of diabetes (yes, no), smoking 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status</w:t>
      </w:r>
      <w:r w:rsidRPr="00415D28">
        <w:rPr>
          <w:rFonts w:ascii="Times New Roman" w:eastAsiaTheme="minorEastAsia" w:hAnsi="Times New Roman"/>
          <w:sz w:val="20"/>
          <w:szCs w:val="20"/>
        </w:rPr>
        <w:t xml:space="preserve"> (current smoker, former smoker, never smoker), drinking 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status</w:t>
      </w:r>
      <w:r w:rsidRPr="00415D28">
        <w:rPr>
          <w:rFonts w:ascii="Times New Roman" w:eastAsiaTheme="minorEastAsia" w:hAnsi="Times New Roman"/>
          <w:sz w:val="20"/>
          <w:szCs w:val="20"/>
        </w:rPr>
        <w:t xml:space="preserve"> (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less than 1 time/</w:t>
      </w: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t>w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eek, 1 or 2 times/week, 3 or 4 times/week, more than 5 times/week</w:t>
      </w:r>
      <w:r w:rsidRPr="00415D28">
        <w:rPr>
          <w:rFonts w:ascii="Times New Roman" w:eastAsiaTheme="minorEastAsia" w:hAnsi="Times New Roman"/>
          <w:sz w:val="20"/>
          <w:szCs w:val="20"/>
        </w:rPr>
        <w:t xml:space="preserve">), sleep time (hour), energy intake (kcal/day), peak 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oxygen uptake (mL/kg/min) (Model A).</w:t>
      </w:r>
    </w:p>
    <w:p w14:paraId="3BE0CBCD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*2 Adjusted for Model A + </w:t>
      </w:r>
      <w:r w:rsidRPr="00415D28">
        <w:rPr>
          <w:rFonts w:ascii="Times New Roman" w:hAnsi="Times New Roman" w:hint="eastAsia"/>
          <w:color w:val="000000" w:themeColor="text1"/>
          <w:sz w:val="20"/>
          <w:szCs w:val="20"/>
        </w:rPr>
        <w:t>GOT</w:t>
      </w:r>
    </w:p>
    <w:p w14:paraId="39F75C1A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*3 Adjusted for Model A + </w:t>
      </w:r>
      <w:r w:rsidRPr="00415D28">
        <w:rPr>
          <w:rFonts w:ascii="Times New Roman" w:hAnsi="Times New Roman" w:hint="eastAsia"/>
          <w:color w:val="000000" w:themeColor="text1"/>
          <w:sz w:val="20"/>
          <w:szCs w:val="20"/>
        </w:rPr>
        <w:t>GPT</w:t>
      </w:r>
    </w:p>
    <w:p w14:paraId="6195291C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*4 Adjusted for Model A +</w:t>
      </w:r>
      <w:r w:rsidRPr="00415D28">
        <w:rPr>
          <w:rFonts w:ascii="Times New Roman" w:eastAsiaTheme="minorEastAsia" w:hAnsi="Times New Roman"/>
          <w:sz w:val="20"/>
          <w:szCs w:val="20"/>
        </w:rPr>
        <w:t xml:space="preserve"> </w:t>
      </w:r>
      <w:r w:rsidRPr="00415D28">
        <w:rPr>
          <w:rFonts w:ascii="Times New Roman" w:hAnsi="Times New Roman"/>
          <w:color w:val="000000" w:themeColor="text1"/>
          <w:sz w:val="20"/>
          <w:szCs w:val="20"/>
        </w:rPr>
        <w:t>γ-</w:t>
      </w:r>
      <w:r w:rsidRPr="00415D28">
        <w:rPr>
          <w:rFonts w:ascii="Times New Roman" w:hAnsi="Times New Roman" w:hint="eastAsia"/>
          <w:color w:val="000000" w:themeColor="text1"/>
          <w:sz w:val="20"/>
          <w:szCs w:val="20"/>
        </w:rPr>
        <w:t>GTP</w:t>
      </w:r>
    </w:p>
    <w:p w14:paraId="325704F1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*5 Adjusted for Model A + </w:t>
      </w:r>
      <w:r w:rsidRPr="00415D28">
        <w:rPr>
          <w:rFonts w:ascii="Times New Roman" w:hAnsi="Times New Roman"/>
          <w:color w:val="000000" w:themeColor="text1"/>
          <w:sz w:val="20"/>
          <w:szCs w:val="20"/>
        </w:rPr>
        <w:t>total cholesterol</w:t>
      </w:r>
    </w:p>
    <w:p w14:paraId="4F656F5C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*6 Adjusted for Model A + </w:t>
      </w:r>
      <w:r w:rsidRPr="00415D28">
        <w:rPr>
          <w:rFonts w:ascii="Times New Roman" w:hAnsi="Times New Roman"/>
          <w:color w:val="000000" w:themeColor="text1"/>
          <w:sz w:val="20"/>
          <w:szCs w:val="20"/>
        </w:rPr>
        <w:t>high-density lipoprotein cholesterol</w:t>
      </w:r>
    </w:p>
    <w:p w14:paraId="016E0626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*7 Adjusted for Model A + low-density lipoprotein </w:t>
      </w:r>
      <w:r w:rsidRPr="00415D28">
        <w:rPr>
          <w:rFonts w:ascii="Times New Roman" w:hAnsi="Times New Roman"/>
          <w:color w:val="000000" w:themeColor="text1"/>
          <w:sz w:val="20"/>
          <w:szCs w:val="20"/>
        </w:rPr>
        <w:t>cholesterol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</w:t>
      </w:r>
    </w:p>
    <w:p w14:paraId="74EE9E97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*8 Adjusted for Model A + triglyceride</w:t>
      </w:r>
    </w:p>
    <w:p w14:paraId="01470F4E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*9 Adjusted for Model A + adrenaline</w:t>
      </w:r>
    </w:p>
    <w:p w14:paraId="1E22D983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*</w:t>
      </w: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t>10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Adjusted for Model A + </w:t>
      </w:r>
      <w:r w:rsidRPr="00415D28">
        <w:rPr>
          <w:rFonts w:ascii="Times New Roman" w:hAnsi="Times New Roman" w:hint="eastAsia"/>
          <w:color w:val="000000" w:themeColor="text1"/>
          <w:sz w:val="20"/>
          <w:szCs w:val="20"/>
        </w:rPr>
        <w:t>n</w:t>
      </w:r>
      <w:r w:rsidRPr="00415D28">
        <w:rPr>
          <w:rFonts w:ascii="Times New Roman" w:hAnsi="Times New Roman"/>
          <w:color w:val="000000" w:themeColor="text1"/>
          <w:sz w:val="20"/>
          <w:szCs w:val="20"/>
        </w:rPr>
        <w:t>oradrenaline</w:t>
      </w:r>
    </w:p>
    <w:p w14:paraId="39FF3695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br w:type="page"/>
      </w:r>
    </w:p>
    <w:p w14:paraId="0EDDB5C1" w14:textId="77777777" w:rsidR="00A60AF4" w:rsidRPr="00415D28" w:rsidRDefault="00A60AF4" w:rsidP="00E518D5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ppendix table 2. 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4"/>
        <w:gridCol w:w="1161"/>
        <w:gridCol w:w="1300"/>
        <w:gridCol w:w="1944"/>
        <w:gridCol w:w="1621"/>
        <w:gridCol w:w="1248"/>
      </w:tblGrid>
      <w:tr w:rsidR="00A60AF4" w:rsidRPr="00415D28" w14:paraId="5B4A4CB5" w14:textId="77777777" w:rsidTr="00B10E63">
        <w:tc>
          <w:tcPr>
            <w:tcW w:w="2354" w:type="dxa"/>
            <w:vAlign w:val="center"/>
          </w:tcPr>
          <w:p w14:paraId="6A92712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161" w:type="dxa"/>
            <w:vAlign w:val="center"/>
          </w:tcPr>
          <w:p w14:paraId="0F0B95F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Participants</w:t>
            </w:r>
          </w:p>
        </w:tc>
        <w:tc>
          <w:tcPr>
            <w:tcW w:w="1300" w:type="dxa"/>
            <w:vAlign w:val="center"/>
          </w:tcPr>
          <w:p w14:paraId="4A844845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Number of cases</w:t>
            </w:r>
          </w:p>
        </w:tc>
        <w:tc>
          <w:tcPr>
            <w:tcW w:w="1944" w:type="dxa"/>
            <w:vAlign w:val="center"/>
          </w:tcPr>
          <w:p w14:paraId="4FD5535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Number of cases</w:t>
            </w:r>
          </w:p>
          <w:p w14:paraId="45EBD786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(</w:t>
            </w:r>
            <w:proofErr w:type="gramStart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per</w:t>
            </w:r>
            <w:proofErr w:type="gramEnd"/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1000 persons)</w:t>
            </w:r>
          </w:p>
        </w:tc>
        <w:tc>
          <w:tcPr>
            <w:tcW w:w="1621" w:type="dxa"/>
            <w:vAlign w:val="center"/>
          </w:tcPr>
          <w:p w14:paraId="03B80720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Multivariable-adjusted</w:t>
            </w:r>
          </w:p>
          <w:p w14:paraId="45F60920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odds ratios</w:t>
            </w:r>
          </w:p>
        </w:tc>
        <w:tc>
          <w:tcPr>
            <w:tcW w:w="1248" w:type="dxa"/>
            <w:vAlign w:val="center"/>
          </w:tcPr>
          <w:p w14:paraId="0AC8FAC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95% CIs</w:t>
            </w:r>
          </w:p>
        </w:tc>
      </w:tr>
      <w:tr w:rsidR="00A60AF4" w:rsidRPr="00415D28" w14:paraId="67B55157" w14:textId="77777777" w:rsidTr="00B10E63">
        <w:tc>
          <w:tcPr>
            <w:tcW w:w="2354" w:type="dxa"/>
          </w:tcPr>
          <w:p w14:paraId="4C6DAB79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161" w:type="dxa"/>
          </w:tcPr>
          <w:p w14:paraId="2658142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300" w:type="dxa"/>
          </w:tcPr>
          <w:p w14:paraId="1C09014B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944" w:type="dxa"/>
          </w:tcPr>
          <w:p w14:paraId="208362C7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621" w:type="dxa"/>
          </w:tcPr>
          <w:p w14:paraId="6B713F89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248" w:type="dxa"/>
          </w:tcPr>
          <w:p w14:paraId="729F636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1.01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1.11</w:t>
            </w:r>
          </w:p>
        </w:tc>
      </w:tr>
      <w:tr w:rsidR="00A60AF4" w:rsidRPr="00415D28" w14:paraId="3772721F" w14:textId="77777777" w:rsidTr="00B10E63">
        <w:tc>
          <w:tcPr>
            <w:tcW w:w="2354" w:type="dxa"/>
          </w:tcPr>
          <w:p w14:paraId="31FE583D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Sex</w:t>
            </w:r>
          </w:p>
          <w:p w14:paraId="058BE9A4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Men </w:t>
            </w:r>
          </w:p>
          <w:p w14:paraId="638EE502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Women</w:t>
            </w:r>
          </w:p>
        </w:tc>
        <w:tc>
          <w:tcPr>
            <w:tcW w:w="1161" w:type="dxa"/>
          </w:tcPr>
          <w:p w14:paraId="7BF472E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6BE9582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199</w:t>
            </w:r>
          </w:p>
          <w:p w14:paraId="71E754E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75</w:t>
            </w:r>
          </w:p>
        </w:tc>
        <w:tc>
          <w:tcPr>
            <w:tcW w:w="1300" w:type="dxa"/>
          </w:tcPr>
          <w:p w14:paraId="52B0736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56477E9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36</w:t>
            </w:r>
          </w:p>
          <w:p w14:paraId="0FD0811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944" w:type="dxa"/>
          </w:tcPr>
          <w:p w14:paraId="4CF3EF3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452E12B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181</w:t>
            </w:r>
          </w:p>
          <w:p w14:paraId="1390AD4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621" w:type="dxa"/>
          </w:tcPr>
          <w:p w14:paraId="305367F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0AC9126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 (reference)</w:t>
            </w:r>
          </w:p>
          <w:p w14:paraId="5ED4BE4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248" w:type="dxa"/>
          </w:tcPr>
          <w:p w14:paraId="2295A6F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6232B8B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4EE4B7F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0.09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1.53</w:t>
            </w:r>
          </w:p>
        </w:tc>
      </w:tr>
      <w:tr w:rsidR="00A60AF4" w:rsidRPr="00415D28" w14:paraId="5687D629" w14:textId="77777777" w:rsidTr="00B10E63">
        <w:tc>
          <w:tcPr>
            <w:tcW w:w="2354" w:type="dxa"/>
          </w:tcPr>
          <w:p w14:paraId="3C90DE9C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Body fat percentage</w:t>
            </w:r>
          </w:p>
        </w:tc>
        <w:tc>
          <w:tcPr>
            <w:tcW w:w="1161" w:type="dxa"/>
          </w:tcPr>
          <w:p w14:paraId="1CB8EE3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300" w:type="dxa"/>
          </w:tcPr>
          <w:p w14:paraId="7D97DB9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944" w:type="dxa"/>
          </w:tcPr>
          <w:p w14:paraId="45D03CB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621" w:type="dxa"/>
          </w:tcPr>
          <w:p w14:paraId="60B64B4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248" w:type="dxa"/>
          </w:tcPr>
          <w:p w14:paraId="4C72432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0.91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1.11</w:t>
            </w:r>
          </w:p>
        </w:tc>
      </w:tr>
      <w:tr w:rsidR="00A60AF4" w:rsidRPr="00415D28" w14:paraId="3F730007" w14:textId="77777777" w:rsidTr="00B10E63">
        <w:tc>
          <w:tcPr>
            <w:tcW w:w="2354" w:type="dxa"/>
          </w:tcPr>
          <w:p w14:paraId="342FC14E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Peak oxygen uptake</w:t>
            </w:r>
          </w:p>
        </w:tc>
        <w:tc>
          <w:tcPr>
            <w:tcW w:w="1161" w:type="dxa"/>
          </w:tcPr>
          <w:p w14:paraId="2717A21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300" w:type="dxa"/>
          </w:tcPr>
          <w:p w14:paraId="50B1C3D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944" w:type="dxa"/>
          </w:tcPr>
          <w:p w14:paraId="4EB1E7A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621" w:type="dxa"/>
          </w:tcPr>
          <w:p w14:paraId="1A1059B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1248" w:type="dxa"/>
          </w:tcPr>
          <w:p w14:paraId="004DB05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0.84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1.05</w:t>
            </w:r>
          </w:p>
        </w:tc>
      </w:tr>
      <w:tr w:rsidR="00A60AF4" w:rsidRPr="00415D28" w14:paraId="3ABCCB0B" w14:textId="77777777" w:rsidTr="00B10E63">
        <w:tc>
          <w:tcPr>
            <w:tcW w:w="2354" w:type="dxa"/>
          </w:tcPr>
          <w:p w14:paraId="39D4E124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Energy intake</w:t>
            </w:r>
          </w:p>
        </w:tc>
        <w:tc>
          <w:tcPr>
            <w:tcW w:w="1161" w:type="dxa"/>
          </w:tcPr>
          <w:p w14:paraId="36CDE6B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300" w:type="dxa"/>
          </w:tcPr>
          <w:p w14:paraId="1418BCA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944" w:type="dxa"/>
          </w:tcPr>
          <w:p w14:paraId="1409C85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621" w:type="dxa"/>
          </w:tcPr>
          <w:p w14:paraId="565715C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248" w:type="dxa"/>
          </w:tcPr>
          <w:p w14:paraId="65EC712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1.00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A60AF4" w:rsidRPr="00415D28" w14:paraId="63B3F050" w14:textId="77777777" w:rsidTr="00B10E63">
        <w:tc>
          <w:tcPr>
            <w:tcW w:w="2354" w:type="dxa"/>
          </w:tcPr>
          <w:p w14:paraId="77C6267B" w14:textId="77777777" w:rsidR="00A60AF4" w:rsidRPr="00415D28" w:rsidRDefault="00A60AF4" w:rsidP="002116B6">
            <w:pPr>
              <w:jc w:val="left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Sleep time</w:t>
            </w:r>
          </w:p>
        </w:tc>
        <w:tc>
          <w:tcPr>
            <w:tcW w:w="1161" w:type="dxa"/>
          </w:tcPr>
          <w:p w14:paraId="07BF337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300" w:type="dxa"/>
          </w:tcPr>
          <w:p w14:paraId="4D25728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944" w:type="dxa"/>
          </w:tcPr>
          <w:p w14:paraId="30A6B3C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</w:tc>
        <w:tc>
          <w:tcPr>
            <w:tcW w:w="1621" w:type="dxa"/>
          </w:tcPr>
          <w:p w14:paraId="064AB46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1.30</w:t>
            </w:r>
          </w:p>
        </w:tc>
        <w:tc>
          <w:tcPr>
            <w:tcW w:w="1248" w:type="dxa"/>
          </w:tcPr>
          <w:p w14:paraId="7AF6A8B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0.87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1.94</w:t>
            </w:r>
          </w:p>
        </w:tc>
      </w:tr>
      <w:tr w:rsidR="00A60AF4" w:rsidRPr="00415D28" w14:paraId="30C5E2A4" w14:textId="77777777" w:rsidTr="00B10E63">
        <w:tc>
          <w:tcPr>
            <w:tcW w:w="2354" w:type="dxa"/>
          </w:tcPr>
          <w:p w14:paraId="091719F0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Exercise habits</w:t>
            </w:r>
          </w:p>
          <w:p w14:paraId="564ABCBD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No</w:t>
            </w:r>
          </w:p>
          <w:p w14:paraId="0C37937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161" w:type="dxa"/>
          </w:tcPr>
          <w:p w14:paraId="4B21699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5BDD920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95</w:t>
            </w:r>
          </w:p>
          <w:p w14:paraId="5E375F1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179</w:t>
            </w:r>
          </w:p>
        </w:tc>
        <w:tc>
          <w:tcPr>
            <w:tcW w:w="1300" w:type="dxa"/>
          </w:tcPr>
          <w:p w14:paraId="0D480C0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200299D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10</w:t>
            </w:r>
          </w:p>
          <w:p w14:paraId="1ED4045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944" w:type="dxa"/>
          </w:tcPr>
          <w:p w14:paraId="46B7BC3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11BCB42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105</w:t>
            </w:r>
          </w:p>
          <w:p w14:paraId="0F57B65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621" w:type="dxa"/>
          </w:tcPr>
          <w:p w14:paraId="32FA618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4A7D181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 (reference)</w:t>
            </w:r>
          </w:p>
          <w:p w14:paraId="3C1126B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1.76</w:t>
            </w:r>
          </w:p>
        </w:tc>
        <w:tc>
          <w:tcPr>
            <w:tcW w:w="1248" w:type="dxa"/>
          </w:tcPr>
          <w:p w14:paraId="7906C21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13520D56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  <w:p w14:paraId="4DD6494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0.69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4.47</w:t>
            </w:r>
          </w:p>
        </w:tc>
      </w:tr>
      <w:tr w:rsidR="00A60AF4" w:rsidRPr="00415D28" w14:paraId="7EA4C679" w14:textId="77777777" w:rsidTr="00B10E63">
        <w:tc>
          <w:tcPr>
            <w:tcW w:w="2354" w:type="dxa"/>
          </w:tcPr>
          <w:p w14:paraId="329469BF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Smoking status</w:t>
            </w:r>
          </w:p>
          <w:p w14:paraId="02A998C3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Current smoker</w:t>
            </w:r>
          </w:p>
          <w:p w14:paraId="3F56122F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Former smoker</w:t>
            </w:r>
          </w:p>
          <w:p w14:paraId="64046865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Never smoker</w:t>
            </w:r>
          </w:p>
        </w:tc>
        <w:tc>
          <w:tcPr>
            <w:tcW w:w="1161" w:type="dxa"/>
          </w:tcPr>
          <w:p w14:paraId="1825DAF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7F4CE06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13</w:t>
            </w:r>
          </w:p>
          <w:p w14:paraId="4349F0F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114</w:t>
            </w:r>
          </w:p>
          <w:p w14:paraId="06ADFEE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300" w:type="dxa"/>
          </w:tcPr>
          <w:p w14:paraId="5C18050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2086EBF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5</w:t>
            </w:r>
          </w:p>
          <w:p w14:paraId="731627B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22</w:t>
            </w:r>
          </w:p>
          <w:p w14:paraId="33FE3C9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944" w:type="dxa"/>
          </w:tcPr>
          <w:p w14:paraId="3B66839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66D2BD1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385</w:t>
            </w:r>
          </w:p>
          <w:p w14:paraId="3DAD5D5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193</w:t>
            </w:r>
          </w:p>
          <w:p w14:paraId="3EE2DD1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621" w:type="dxa"/>
          </w:tcPr>
          <w:p w14:paraId="2047EF2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02AE8F6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 (reference)</w:t>
            </w:r>
          </w:p>
          <w:p w14:paraId="7DC0FD6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0.33</w:t>
            </w:r>
          </w:p>
          <w:p w14:paraId="6FC6F43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1248" w:type="dxa"/>
          </w:tcPr>
          <w:p w14:paraId="3E9507E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765CFBDC" w14:textId="77777777" w:rsidR="00A60AF4" w:rsidRPr="00415D28" w:rsidRDefault="00A60AF4" w:rsidP="002116B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−</w:t>
            </w:r>
          </w:p>
          <w:p w14:paraId="68372A0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0.08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1.31 </w:t>
            </w:r>
          </w:p>
          <w:p w14:paraId="2754E36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0.04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0.68</w:t>
            </w:r>
          </w:p>
        </w:tc>
      </w:tr>
      <w:tr w:rsidR="00A60AF4" w:rsidRPr="00415D28" w14:paraId="726239E7" w14:textId="77777777" w:rsidTr="00B10E63">
        <w:tc>
          <w:tcPr>
            <w:tcW w:w="2354" w:type="dxa"/>
          </w:tcPr>
          <w:p w14:paraId="125F0AEB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Drinking status</w:t>
            </w:r>
          </w:p>
          <w:p w14:paraId="63328FB1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less than 1 time/week</w:t>
            </w:r>
          </w:p>
          <w:p w14:paraId="25BF6D97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1 or 2 times/week</w:t>
            </w:r>
          </w:p>
          <w:p w14:paraId="3BDC1019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3 or 4 times/week</w:t>
            </w:r>
          </w:p>
          <w:p w14:paraId="04626B8C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more than 5 time/week</w:t>
            </w:r>
          </w:p>
        </w:tc>
        <w:tc>
          <w:tcPr>
            <w:tcW w:w="1161" w:type="dxa"/>
          </w:tcPr>
          <w:p w14:paraId="4EC492E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6643A45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87</w:t>
            </w:r>
          </w:p>
          <w:p w14:paraId="4C049F4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37</w:t>
            </w:r>
          </w:p>
          <w:p w14:paraId="68605D4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41</w:t>
            </w:r>
          </w:p>
          <w:p w14:paraId="53E78D3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300" w:type="dxa"/>
          </w:tcPr>
          <w:p w14:paraId="75214CB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1988411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13</w:t>
            </w:r>
          </w:p>
          <w:p w14:paraId="1B354BD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4</w:t>
            </w:r>
          </w:p>
          <w:p w14:paraId="66AB846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5</w:t>
            </w:r>
          </w:p>
          <w:p w14:paraId="5D03ECBD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944" w:type="dxa"/>
          </w:tcPr>
          <w:p w14:paraId="7A9DEFC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18041BA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149</w:t>
            </w:r>
          </w:p>
          <w:p w14:paraId="70A4B8D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108</w:t>
            </w:r>
          </w:p>
          <w:p w14:paraId="7A5409A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122</w:t>
            </w:r>
          </w:p>
          <w:p w14:paraId="0502A40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174</w:t>
            </w:r>
          </w:p>
        </w:tc>
        <w:tc>
          <w:tcPr>
            <w:tcW w:w="1621" w:type="dxa"/>
          </w:tcPr>
          <w:p w14:paraId="515B9D7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42B416C0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 (reference)</w:t>
            </w:r>
          </w:p>
          <w:p w14:paraId="11D992A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1.01</w:t>
            </w:r>
          </w:p>
          <w:p w14:paraId="62DBCE68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0.49</w:t>
            </w:r>
          </w:p>
          <w:p w14:paraId="258A5F6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248" w:type="dxa"/>
          </w:tcPr>
          <w:p w14:paraId="487A89F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200AE41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-</w:t>
            </w:r>
          </w:p>
          <w:p w14:paraId="5CDD9575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0.24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4.17</w:t>
            </w:r>
          </w:p>
          <w:p w14:paraId="3BBB8571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0.13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1.83</w:t>
            </w:r>
          </w:p>
          <w:p w14:paraId="23FB150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0.21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1.36</w:t>
            </w:r>
          </w:p>
        </w:tc>
      </w:tr>
      <w:tr w:rsidR="00A60AF4" w:rsidRPr="00415D28" w14:paraId="29CDE254" w14:textId="77777777" w:rsidTr="00B10E63">
        <w:tc>
          <w:tcPr>
            <w:tcW w:w="2354" w:type="dxa"/>
          </w:tcPr>
          <w:p w14:paraId="3D5451FF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Family history of diabetes</w:t>
            </w:r>
          </w:p>
          <w:p w14:paraId="66DA7FDF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No</w:t>
            </w:r>
          </w:p>
          <w:p w14:paraId="67687EDA" w14:textId="77777777" w:rsidR="00A60AF4" w:rsidRPr="00415D28" w:rsidRDefault="00A60AF4" w:rsidP="002116B6">
            <w:pPr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161" w:type="dxa"/>
          </w:tcPr>
          <w:p w14:paraId="2ED7602A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17910579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210</w:t>
            </w:r>
          </w:p>
          <w:p w14:paraId="318BC11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300" w:type="dxa"/>
          </w:tcPr>
          <w:p w14:paraId="597C13F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08166E1B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23</w:t>
            </w:r>
          </w:p>
          <w:p w14:paraId="5F8ABBF4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944" w:type="dxa"/>
          </w:tcPr>
          <w:p w14:paraId="685957AE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46859876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110</w:t>
            </w:r>
          </w:p>
          <w:p w14:paraId="0E36B01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281</w:t>
            </w:r>
          </w:p>
        </w:tc>
        <w:tc>
          <w:tcPr>
            <w:tcW w:w="1621" w:type="dxa"/>
          </w:tcPr>
          <w:p w14:paraId="630D8E2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1A12A843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1.00 (reference)</w:t>
            </w:r>
          </w:p>
          <w:p w14:paraId="58CDDA1F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6.13</w:t>
            </w:r>
          </w:p>
        </w:tc>
        <w:tc>
          <w:tcPr>
            <w:tcW w:w="1248" w:type="dxa"/>
          </w:tcPr>
          <w:p w14:paraId="6C35B18C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</w:p>
          <w:p w14:paraId="62E94357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-</w:t>
            </w:r>
          </w:p>
          <w:p w14:paraId="29C947A2" w14:textId="77777777" w:rsidR="00A60AF4" w:rsidRPr="00415D28" w:rsidRDefault="00A60AF4" w:rsidP="002116B6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 xml:space="preserve">2.57 </w:t>
            </w:r>
            <w:r w:rsidRPr="00415D2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− 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sz w:val="20"/>
                <w:szCs w:val="20"/>
              </w:rPr>
              <w:t>14.63</w:t>
            </w:r>
          </w:p>
        </w:tc>
      </w:tr>
    </w:tbl>
    <w:p w14:paraId="5A706723" w14:textId="77777777" w:rsidR="00A60AF4" w:rsidRPr="00415D28" w:rsidRDefault="00A60AF4" w:rsidP="00E518D5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Adjusted for all items in the table.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br w:type="page"/>
      </w:r>
    </w:p>
    <w:p w14:paraId="25319384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ppendix table 3.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406"/>
        <w:gridCol w:w="1847"/>
        <w:gridCol w:w="1881"/>
        <w:gridCol w:w="1882"/>
      </w:tblGrid>
      <w:tr w:rsidR="00A60AF4" w:rsidRPr="00415D28" w14:paraId="4BEA735F" w14:textId="77777777" w:rsidTr="00901ED1">
        <w:tc>
          <w:tcPr>
            <w:tcW w:w="3681" w:type="dxa"/>
            <w:vAlign w:val="center"/>
          </w:tcPr>
          <w:p w14:paraId="79F4F4B5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Characteristic</w:t>
            </w:r>
          </w:p>
        </w:tc>
        <w:tc>
          <w:tcPr>
            <w:tcW w:w="1982" w:type="dxa"/>
            <w:vAlign w:val="center"/>
          </w:tcPr>
          <w:p w14:paraId="455CC81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T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otal</w:t>
            </w:r>
          </w:p>
          <w:p w14:paraId="137478B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n = 274</w:t>
            </w:r>
          </w:p>
        </w:tc>
        <w:tc>
          <w:tcPr>
            <w:tcW w:w="1982" w:type="dxa"/>
            <w:vAlign w:val="center"/>
          </w:tcPr>
          <w:p w14:paraId="7647C8F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W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ith prediabetes and diabetes</w:t>
            </w:r>
          </w:p>
          <w:p w14:paraId="3AF5865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 xml:space="preserve">n = </w:t>
            </w: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41</w:t>
            </w:r>
          </w:p>
        </w:tc>
        <w:tc>
          <w:tcPr>
            <w:tcW w:w="1983" w:type="dxa"/>
            <w:vAlign w:val="center"/>
          </w:tcPr>
          <w:p w14:paraId="782EC27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Without prediabetes and diabetes</w:t>
            </w:r>
          </w:p>
          <w:p w14:paraId="34E8394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 xml:space="preserve">n = </w:t>
            </w: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233</w:t>
            </w:r>
          </w:p>
        </w:tc>
      </w:tr>
      <w:tr w:rsidR="00A60AF4" w:rsidRPr="00415D28" w14:paraId="75E2E5E8" w14:textId="77777777" w:rsidTr="00901ED1">
        <w:tc>
          <w:tcPr>
            <w:tcW w:w="3681" w:type="dxa"/>
          </w:tcPr>
          <w:p w14:paraId="7C58D2C8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Age, y</w:t>
            </w:r>
          </w:p>
        </w:tc>
        <w:tc>
          <w:tcPr>
            <w:tcW w:w="1982" w:type="dxa"/>
          </w:tcPr>
          <w:p w14:paraId="769B499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56.7 ± 10.7</w:t>
            </w:r>
          </w:p>
        </w:tc>
        <w:tc>
          <w:tcPr>
            <w:tcW w:w="1982" w:type="dxa"/>
          </w:tcPr>
          <w:p w14:paraId="3E63780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63.2 ± 9.8</w:t>
            </w:r>
          </w:p>
        </w:tc>
        <w:tc>
          <w:tcPr>
            <w:tcW w:w="1983" w:type="dxa"/>
          </w:tcPr>
          <w:p w14:paraId="090091B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 xml:space="preserve">55.5 ± 10.5 </w:t>
            </w:r>
          </w:p>
        </w:tc>
      </w:tr>
      <w:tr w:rsidR="00A60AF4" w:rsidRPr="00415D28" w14:paraId="42B4B79C" w14:textId="77777777" w:rsidTr="00901ED1">
        <w:tc>
          <w:tcPr>
            <w:tcW w:w="3681" w:type="dxa"/>
          </w:tcPr>
          <w:p w14:paraId="1C9AD99D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Men, n (%)</w:t>
            </w:r>
          </w:p>
        </w:tc>
        <w:tc>
          <w:tcPr>
            <w:tcW w:w="1982" w:type="dxa"/>
          </w:tcPr>
          <w:p w14:paraId="7B9B17E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199 (73)</w:t>
            </w:r>
          </w:p>
        </w:tc>
        <w:tc>
          <w:tcPr>
            <w:tcW w:w="1982" w:type="dxa"/>
          </w:tcPr>
          <w:p w14:paraId="07F0D7C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36 (88)</w:t>
            </w:r>
          </w:p>
        </w:tc>
        <w:tc>
          <w:tcPr>
            <w:tcW w:w="1983" w:type="dxa"/>
          </w:tcPr>
          <w:p w14:paraId="3D92C5A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163 (70)</w:t>
            </w:r>
          </w:p>
        </w:tc>
      </w:tr>
      <w:tr w:rsidR="00A60AF4" w:rsidRPr="00415D28" w14:paraId="5FFF177A" w14:textId="77777777" w:rsidTr="00901ED1">
        <w:tc>
          <w:tcPr>
            <w:tcW w:w="3681" w:type="dxa"/>
          </w:tcPr>
          <w:p w14:paraId="29F4BAC2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Body mass index, kg/m</w:t>
            </w:r>
            <w:r w:rsidRPr="00415D28">
              <w:rPr>
                <w:rFonts w:ascii="Times New Roman" w:eastAsiaTheme="minorEastAsia" w:hAnsi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982" w:type="dxa"/>
          </w:tcPr>
          <w:p w14:paraId="2CAD6B3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23.3 ± 3.2</w:t>
            </w:r>
          </w:p>
        </w:tc>
        <w:tc>
          <w:tcPr>
            <w:tcW w:w="1982" w:type="dxa"/>
          </w:tcPr>
          <w:p w14:paraId="13F6BC1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24.6 ±3.7</w:t>
            </w:r>
          </w:p>
        </w:tc>
        <w:tc>
          <w:tcPr>
            <w:tcW w:w="1983" w:type="dxa"/>
          </w:tcPr>
          <w:p w14:paraId="7B9A0D5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23.1 ± 3.1</w:t>
            </w:r>
          </w:p>
        </w:tc>
      </w:tr>
      <w:tr w:rsidR="00A60AF4" w:rsidRPr="00415D28" w14:paraId="64FF5E29" w14:textId="77777777" w:rsidTr="00901ED1">
        <w:tc>
          <w:tcPr>
            <w:tcW w:w="3681" w:type="dxa"/>
          </w:tcPr>
          <w:p w14:paraId="58347ECE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B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ody fat percentage, %</w:t>
            </w:r>
          </w:p>
        </w:tc>
        <w:tc>
          <w:tcPr>
            <w:tcW w:w="1982" w:type="dxa"/>
          </w:tcPr>
          <w:p w14:paraId="70F19CB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22.6 ± 6.0</w:t>
            </w:r>
          </w:p>
        </w:tc>
        <w:tc>
          <w:tcPr>
            <w:tcW w:w="1982" w:type="dxa"/>
          </w:tcPr>
          <w:p w14:paraId="001630A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22.7 ± 6.0</w:t>
            </w:r>
          </w:p>
        </w:tc>
        <w:tc>
          <w:tcPr>
            <w:tcW w:w="1983" w:type="dxa"/>
          </w:tcPr>
          <w:p w14:paraId="6E5599E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22.6 ± 6.0</w:t>
            </w:r>
          </w:p>
        </w:tc>
      </w:tr>
      <w:tr w:rsidR="00A60AF4" w:rsidRPr="00415D28" w14:paraId="1E25E835" w14:textId="77777777" w:rsidTr="00901ED1">
        <w:tc>
          <w:tcPr>
            <w:tcW w:w="3681" w:type="dxa"/>
          </w:tcPr>
          <w:p w14:paraId="33CC2795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Rchange</w:t>
            </w:r>
            <w:proofErr w:type="spellEnd"/>
            <w:r w:rsidRPr="00415D28">
              <w:rPr>
                <w:rFonts w:ascii="Times New Roman" w:eastAsiaTheme="minorEastAsia" w:hAnsi="Times New Roman"/>
                <w:color w:val="000000" w:themeColor="text1"/>
              </w:rPr>
              <w:t xml:space="preserve"> (interquartile range), %</w:t>
            </w:r>
          </w:p>
        </w:tc>
        <w:tc>
          <w:tcPr>
            <w:tcW w:w="1982" w:type="dxa"/>
          </w:tcPr>
          <w:p w14:paraId="3A174D0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145.1 (121.4</w:t>
            </w:r>
            <w:r w:rsidRPr="00415D28">
              <w:rPr>
                <w:rFonts w:ascii="Times New Roman" w:hAnsi="Times New Roman"/>
                <w:color w:val="000000" w:themeColor="text1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186.8)</w:t>
            </w:r>
          </w:p>
        </w:tc>
        <w:tc>
          <w:tcPr>
            <w:tcW w:w="1982" w:type="dxa"/>
          </w:tcPr>
          <w:p w14:paraId="2AF3E85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123.1 (114.4</w:t>
            </w:r>
            <w:r w:rsidRPr="00415D28">
              <w:rPr>
                <w:rFonts w:ascii="Times New Roman" w:hAnsi="Times New Roman"/>
                <w:color w:val="000000" w:themeColor="text1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149.0)</w:t>
            </w:r>
          </w:p>
        </w:tc>
        <w:tc>
          <w:tcPr>
            <w:tcW w:w="1983" w:type="dxa"/>
          </w:tcPr>
          <w:p w14:paraId="6A24BAF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148.5 (124.4</w:t>
            </w:r>
            <w:r w:rsidRPr="00415D28">
              <w:rPr>
                <w:rFonts w:ascii="Times New Roman" w:hAnsi="Times New Roman"/>
                <w:color w:val="000000" w:themeColor="text1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191.3)</w:t>
            </w:r>
          </w:p>
        </w:tc>
      </w:tr>
      <w:tr w:rsidR="00A60AF4" w:rsidRPr="00415D28" w14:paraId="7E503E89" w14:textId="77777777" w:rsidTr="00901ED1">
        <w:tc>
          <w:tcPr>
            <w:tcW w:w="3681" w:type="dxa"/>
          </w:tcPr>
          <w:p w14:paraId="2F49F57F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Rmax</w:t>
            </w:r>
            <w:proofErr w:type="spellEnd"/>
            <w:r w:rsidRPr="00415D28">
              <w:rPr>
                <w:rFonts w:ascii="Times New Roman" w:eastAsiaTheme="minorEastAsia" w:hAnsi="Times New Roman"/>
                <w:color w:val="000000" w:themeColor="text1"/>
              </w:rPr>
              <w:t xml:space="preserve"> (interquartile range), </w:t>
            </w:r>
            <w:proofErr w:type="spellStart"/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ms</w:t>
            </w:r>
            <w:proofErr w:type="spellEnd"/>
          </w:p>
        </w:tc>
        <w:tc>
          <w:tcPr>
            <w:tcW w:w="1982" w:type="dxa"/>
          </w:tcPr>
          <w:p w14:paraId="435BE47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1,229 (1,030</w:t>
            </w:r>
            <w:r w:rsidRPr="00415D28">
              <w:rPr>
                <w:rFonts w:ascii="Times New Roman" w:hAnsi="Times New Roman"/>
                <w:color w:val="000000" w:themeColor="text1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1,584)</w:t>
            </w:r>
          </w:p>
        </w:tc>
        <w:tc>
          <w:tcPr>
            <w:tcW w:w="1982" w:type="dxa"/>
          </w:tcPr>
          <w:p w14:paraId="3758DFE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1,110 (948</w:t>
            </w:r>
            <w:r w:rsidRPr="00415D28">
              <w:rPr>
                <w:rFonts w:ascii="Times New Roman" w:hAnsi="Times New Roman"/>
                <w:color w:val="000000" w:themeColor="text1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1,253)</w:t>
            </w:r>
          </w:p>
        </w:tc>
        <w:tc>
          <w:tcPr>
            <w:tcW w:w="1983" w:type="dxa"/>
          </w:tcPr>
          <w:p w14:paraId="67929AF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1,252 (1,046</w:t>
            </w:r>
            <w:r w:rsidRPr="00415D28">
              <w:rPr>
                <w:rFonts w:ascii="Times New Roman" w:hAnsi="Times New Roman"/>
                <w:color w:val="000000" w:themeColor="text1"/>
              </w:rPr>
              <w:t>–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1,652)</w:t>
            </w:r>
          </w:p>
        </w:tc>
      </w:tr>
      <w:tr w:rsidR="00A60AF4" w:rsidRPr="00415D28" w14:paraId="6BCFB7CF" w14:textId="77777777" w:rsidTr="00901ED1">
        <w:tc>
          <w:tcPr>
            <w:tcW w:w="3681" w:type="dxa"/>
          </w:tcPr>
          <w:p w14:paraId="677C062D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HRR1</w:t>
            </w:r>
            <w:r w:rsidRPr="00415D28">
              <w:rPr>
                <w:rFonts w:ascii="Times New Roman" w:eastAsiaTheme="minorEastAsia" w:hAnsi="Times New Roman"/>
              </w:rPr>
              <w:t>, beats/min</w:t>
            </w:r>
          </w:p>
        </w:tc>
        <w:tc>
          <w:tcPr>
            <w:tcW w:w="1982" w:type="dxa"/>
          </w:tcPr>
          <w:p w14:paraId="1C05E8A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25.7 ± 8.7</w:t>
            </w:r>
          </w:p>
        </w:tc>
        <w:tc>
          <w:tcPr>
            <w:tcW w:w="1982" w:type="dxa"/>
          </w:tcPr>
          <w:p w14:paraId="29BB359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23.0 ± 8.4</w:t>
            </w:r>
          </w:p>
        </w:tc>
        <w:tc>
          <w:tcPr>
            <w:tcW w:w="1983" w:type="dxa"/>
          </w:tcPr>
          <w:p w14:paraId="0E04DE4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26.2 ± 8.7</w:t>
            </w:r>
          </w:p>
        </w:tc>
      </w:tr>
      <w:tr w:rsidR="00A60AF4" w:rsidRPr="00415D28" w14:paraId="6DCE23E3" w14:textId="77777777" w:rsidTr="00901ED1">
        <w:tc>
          <w:tcPr>
            <w:tcW w:w="3681" w:type="dxa"/>
          </w:tcPr>
          <w:p w14:paraId="1ACB69A0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HRR2</w:t>
            </w:r>
            <w:r w:rsidRPr="00415D28">
              <w:rPr>
                <w:rFonts w:ascii="Times New Roman" w:eastAsiaTheme="minorEastAsia" w:hAnsi="Times New Roman"/>
              </w:rPr>
              <w:t>, beats/min</w:t>
            </w:r>
          </w:p>
        </w:tc>
        <w:tc>
          <w:tcPr>
            <w:tcW w:w="1982" w:type="dxa"/>
          </w:tcPr>
          <w:p w14:paraId="089FE87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48.2 ± 11.2</w:t>
            </w:r>
          </w:p>
        </w:tc>
        <w:tc>
          <w:tcPr>
            <w:tcW w:w="1982" w:type="dxa"/>
          </w:tcPr>
          <w:p w14:paraId="79A689D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43.6 ± 11.0</w:t>
            </w:r>
          </w:p>
        </w:tc>
        <w:tc>
          <w:tcPr>
            <w:tcW w:w="1983" w:type="dxa"/>
          </w:tcPr>
          <w:p w14:paraId="050361D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49.0 ± 11.1</w:t>
            </w:r>
          </w:p>
        </w:tc>
      </w:tr>
      <w:tr w:rsidR="00A60AF4" w:rsidRPr="00415D28" w14:paraId="242C46E4" w14:textId="77777777" w:rsidTr="00901ED1">
        <w:tc>
          <w:tcPr>
            <w:tcW w:w="3681" w:type="dxa"/>
          </w:tcPr>
          <w:p w14:paraId="1843BC0B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H</w:t>
            </w: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RR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3</w:t>
            </w:r>
            <w:r w:rsidRPr="00415D28">
              <w:rPr>
                <w:rFonts w:ascii="Times New Roman" w:eastAsiaTheme="minorEastAsia" w:hAnsi="Times New Roman"/>
              </w:rPr>
              <w:t>, beats/min</w:t>
            </w:r>
          </w:p>
        </w:tc>
        <w:tc>
          <w:tcPr>
            <w:tcW w:w="1982" w:type="dxa"/>
          </w:tcPr>
          <w:p w14:paraId="7991C02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58.2 ± 12.3</w:t>
            </w:r>
          </w:p>
        </w:tc>
        <w:tc>
          <w:tcPr>
            <w:tcW w:w="1982" w:type="dxa"/>
          </w:tcPr>
          <w:p w14:paraId="6785369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52.3 ± 11.3</w:t>
            </w:r>
          </w:p>
        </w:tc>
        <w:tc>
          <w:tcPr>
            <w:tcW w:w="1983" w:type="dxa"/>
          </w:tcPr>
          <w:p w14:paraId="7C8C0F1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59.3 ± 12.1</w:t>
            </w:r>
          </w:p>
        </w:tc>
      </w:tr>
      <w:tr w:rsidR="00A60AF4" w:rsidRPr="00415D28" w14:paraId="58EDAC98" w14:textId="77777777" w:rsidTr="00901ED1">
        <w:tc>
          <w:tcPr>
            <w:tcW w:w="3681" w:type="dxa"/>
          </w:tcPr>
          <w:p w14:paraId="51A868C7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Systolic blood pressure, mmHg</w:t>
            </w:r>
          </w:p>
        </w:tc>
        <w:tc>
          <w:tcPr>
            <w:tcW w:w="1982" w:type="dxa"/>
          </w:tcPr>
          <w:p w14:paraId="44C86CD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131.9 ± 19.8</w:t>
            </w:r>
          </w:p>
        </w:tc>
        <w:tc>
          <w:tcPr>
            <w:tcW w:w="1982" w:type="dxa"/>
          </w:tcPr>
          <w:p w14:paraId="58053A9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140.6 ± 20.7</w:t>
            </w:r>
          </w:p>
        </w:tc>
        <w:tc>
          <w:tcPr>
            <w:tcW w:w="1983" w:type="dxa"/>
          </w:tcPr>
          <w:p w14:paraId="5BA4B62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130.4 ± 19.2</w:t>
            </w:r>
          </w:p>
        </w:tc>
      </w:tr>
      <w:tr w:rsidR="00A60AF4" w:rsidRPr="00415D28" w14:paraId="14B76B6C" w14:textId="77777777" w:rsidTr="00901ED1">
        <w:tc>
          <w:tcPr>
            <w:tcW w:w="3681" w:type="dxa"/>
          </w:tcPr>
          <w:p w14:paraId="310331AA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Diastolic blood pressure, mmHg</w:t>
            </w:r>
          </w:p>
        </w:tc>
        <w:tc>
          <w:tcPr>
            <w:tcW w:w="1982" w:type="dxa"/>
          </w:tcPr>
          <w:p w14:paraId="6295168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82.4 ± 11.3</w:t>
            </w:r>
          </w:p>
        </w:tc>
        <w:tc>
          <w:tcPr>
            <w:tcW w:w="1982" w:type="dxa"/>
          </w:tcPr>
          <w:p w14:paraId="0C8F309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84.8 ± 12.8</w:t>
            </w:r>
          </w:p>
        </w:tc>
        <w:tc>
          <w:tcPr>
            <w:tcW w:w="1983" w:type="dxa"/>
          </w:tcPr>
          <w:p w14:paraId="6C47ACA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82.0 ± 11.0</w:t>
            </w:r>
          </w:p>
        </w:tc>
      </w:tr>
      <w:tr w:rsidR="00A60AF4" w:rsidRPr="00415D28" w14:paraId="6A27C279" w14:textId="77777777" w:rsidTr="00901ED1">
        <w:tc>
          <w:tcPr>
            <w:tcW w:w="3681" w:type="dxa"/>
          </w:tcPr>
          <w:p w14:paraId="5BA0BF50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Peak oxygen uptake, mL/kg/min</w:t>
            </w:r>
          </w:p>
        </w:tc>
        <w:tc>
          <w:tcPr>
            <w:tcW w:w="1982" w:type="dxa"/>
          </w:tcPr>
          <w:p w14:paraId="40D838E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28.7 ± 5.8</w:t>
            </w:r>
          </w:p>
        </w:tc>
        <w:tc>
          <w:tcPr>
            <w:tcW w:w="1982" w:type="dxa"/>
          </w:tcPr>
          <w:p w14:paraId="420CC64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26.5 ± 5.2</w:t>
            </w:r>
          </w:p>
        </w:tc>
        <w:tc>
          <w:tcPr>
            <w:tcW w:w="1983" w:type="dxa"/>
          </w:tcPr>
          <w:p w14:paraId="7F1F2DA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29.0 ± 5.9</w:t>
            </w:r>
          </w:p>
        </w:tc>
      </w:tr>
      <w:tr w:rsidR="00A60AF4" w:rsidRPr="00415D28" w14:paraId="0B1A42B4" w14:textId="77777777" w:rsidTr="00901ED1">
        <w:tc>
          <w:tcPr>
            <w:tcW w:w="3681" w:type="dxa"/>
          </w:tcPr>
          <w:p w14:paraId="125C9592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E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nergy intake, kcal/day</w:t>
            </w:r>
          </w:p>
        </w:tc>
        <w:tc>
          <w:tcPr>
            <w:tcW w:w="1982" w:type="dxa"/>
          </w:tcPr>
          <w:p w14:paraId="04E2ADF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1,993 ± 544</w:t>
            </w:r>
          </w:p>
        </w:tc>
        <w:tc>
          <w:tcPr>
            <w:tcW w:w="1982" w:type="dxa"/>
          </w:tcPr>
          <w:p w14:paraId="073807B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2,057 ± 482</w:t>
            </w:r>
          </w:p>
        </w:tc>
        <w:tc>
          <w:tcPr>
            <w:tcW w:w="1983" w:type="dxa"/>
          </w:tcPr>
          <w:p w14:paraId="0B8BBE9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1,982 ± 554</w:t>
            </w:r>
          </w:p>
        </w:tc>
      </w:tr>
      <w:tr w:rsidR="00A60AF4" w:rsidRPr="00415D28" w14:paraId="4403A2DC" w14:textId="77777777" w:rsidTr="00901ED1">
        <w:tc>
          <w:tcPr>
            <w:tcW w:w="3681" w:type="dxa"/>
          </w:tcPr>
          <w:p w14:paraId="097DA333" w14:textId="77777777" w:rsidR="00A60AF4" w:rsidRPr="00415D28" w:rsidRDefault="00A60AF4" w:rsidP="00901ED1">
            <w:pPr>
              <w:jc w:val="left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 w:hint="eastAsia"/>
                <w:color w:val="000000" w:themeColor="text1"/>
              </w:rPr>
              <w:t>S</w:t>
            </w: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leep time, h</w:t>
            </w:r>
          </w:p>
        </w:tc>
        <w:tc>
          <w:tcPr>
            <w:tcW w:w="1982" w:type="dxa"/>
          </w:tcPr>
          <w:p w14:paraId="33EA8AA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6.3 ± 0.99</w:t>
            </w:r>
          </w:p>
        </w:tc>
        <w:tc>
          <w:tcPr>
            <w:tcW w:w="1982" w:type="dxa"/>
          </w:tcPr>
          <w:p w14:paraId="47D6328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6.5 ± 1.1</w:t>
            </w:r>
          </w:p>
        </w:tc>
        <w:tc>
          <w:tcPr>
            <w:tcW w:w="1983" w:type="dxa"/>
          </w:tcPr>
          <w:p w14:paraId="7F5D93F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6.3 ± 1.0</w:t>
            </w:r>
          </w:p>
        </w:tc>
      </w:tr>
      <w:tr w:rsidR="00A60AF4" w:rsidRPr="00415D28" w14:paraId="5BC62A84" w14:textId="77777777" w:rsidTr="00901ED1">
        <w:tc>
          <w:tcPr>
            <w:tcW w:w="3681" w:type="dxa"/>
          </w:tcPr>
          <w:p w14:paraId="5A8BAA43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Habitual exercise, n (%)</w:t>
            </w:r>
          </w:p>
        </w:tc>
        <w:tc>
          <w:tcPr>
            <w:tcW w:w="1982" w:type="dxa"/>
          </w:tcPr>
          <w:p w14:paraId="3B0FAC1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179 (65.3)</w:t>
            </w:r>
          </w:p>
        </w:tc>
        <w:tc>
          <w:tcPr>
            <w:tcW w:w="1982" w:type="dxa"/>
          </w:tcPr>
          <w:p w14:paraId="634A1A2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31 (75.6)</w:t>
            </w:r>
          </w:p>
        </w:tc>
        <w:tc>
          <w:tcPr>
            <w:tcW w:w="1983" w:type="dxa"/>
          </w:tcPr>
          <w:p w14:paraId="2CDAAA5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148 (63.5)</w:t>
            </w:r>
          </w:p>
        </w:tc>
      </w:tr>
      <w:tr w:rsidR="00A60AF4" w:rsidRPr="00415D28" w14:paraId="23C21863" w14:textId="77777777" w:rsidTr="00901ED1">
        <w:tc>
          <w:tcPr>
            <w:tcW w:w="3681" w:type="dxa"/>
          </w:tcPr>
          <w:p w14:paraId="5C59F267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Current smoker, n (%)</w:t>
            </w:r>
          </w:p>
        </w:tc>
        <w:tc>
          <w:tcPr>
            <w:tcW w:w="1982" w:type="dxa"/>
          </w:tcPr>
          <w:p w14:paraId="01B53B3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13 (5)</w:t>
            </w:r>
          </w:p>
        </w:tc>
        <w:tc>
          <w:tcPr>
            <w:tcW w:w="1982" w:type="dxa"/>
          </w:tcPr>
          <w:p w14:paraId="20ACEEF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 (12)</w:t>
            </w:r>
          </w:p>
        </w:tc>
        <w:tc>
          <w:tcPr>
            <w:tcW w:w="1983" w:type="dxa"/>
          </w:tcPr>
          <w:p w14:paraId="25575E1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8 (3)</w:t>
            </w:r>
          </w:p>
        </w:tc>
      </w:tr>
      <w:tr w:rsidR="00A60AF4" w:rsidRPr="00415D28" w14:paraId="1D4B13C8" w14:textId="77777777" w:rsidTr="00901ED1">
        <w:tc>
          <w:tcPr>
            <w:tcW w:w="3681" w:type="dxa"/>
          </w:tcPr>
          <w:p w14:paraId="682E5AFD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Habitual drinker, n (%)</w:t>
            </w:r>
          </w:p>
        </w:tc>
        <w:tc>
          <w:tcPr>
            <w:tcW w:w="1982" w:type="dxa"/>
          </w:tcPr>
          <w:p w14:paraId="5565919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187 (68)</w:t>
            </w:r>
          </w:p>
        </w:tc>
        <w:tc>
          <w:tcPr>
            <w:tcW w:w="1982" w:type="dxa"/>
          </w:tcPr>
          <w:p w14:paraId="3490685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28 (68)</w:t>
            </w:r>
          </w:p>
        </w:tc>
        <w:tc>
          <w:tcPr>
            <w:tcW w:w="1983" w:type="dxa"/>
          </w:tcPr>
          <w:p w14:paraId="22FE9FF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159 (68)</w:t>
            </w:r>
          </w:p>
        </w:tc>
      </w:tr>
      <w:tr w:rsidR="00A60AF4" w:rsidRPr="00415D28" w14:paraId="54F49EE9" w14:textId="77777777" w:rsidTr="00901ED1">
        <w:tc>
          <w:tcPr>
            <w:tcW w:w="3681" w:type="dxa"/>
          </w:tcPr>
          <w:p w14:paraId="6442A5B6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Fasting plasma glucose, mg/dL</w:t>
            </w:r>
          </w:p>
        </w:tc>
        <w:tc>
          <w:tcPr>
            <w:tcW w:w="1982" w:type="dxa"/>
          </w:tcPr>
          <w:p w14:paraId="6BDC30F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96.6 ± 13.2</w:t>
            </w:r>
          </w:p>
        </w:tc>
        <w:tc>
          <w:tcPr>
            <w:tcW w:w="1982" w:type="dxa"/>
          </w:tcPr>
          <w:p w14:paraId="794EC17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118.6 ± 16.4</w:t>
            </w:r>
          </w:p>
        </w:tc>
        <w:tc>
          <w:tcPr>
            <w:tcW w:w="1983" w:type="dxa"/>
          </w:tcPr>
          <w:p w14:paraId="5D605DA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92.8 ± 7.7</w:t>
            </w:r>
          </w:p>
        </w:tc>
      </w:tr>
      <w:tr w:rsidR="00A60AF4" w:rsidRPr="00415D28" w14:paraId="685B753D" w14:textId="77777777" w:rsidTr="00901ED1">
        <w:tc>
          <w:tcPr>
            <w:tcW w:w="3681" w:type="dxa"/>
          </w:tcPr>
          <w:p w14:paraId="47813E0A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HbA1c, %</w:t>
            </w:r>
          </w:p>
        </w:tc>
        <w:tc>
          <w:tcPr>
            <w:tcW w:w="1982" w:type="dxa"/>
          </w:tcPr>
          <w:p w14:paraId="4435E6F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5.4 ± 0.4</w:t>
            </w:r>
          </w:p>
        </w:tc>
        <w:tc>
          <w:tcPr>
            <w:tcW w:w="1982" w:type="dxa"/>
          </w:tcPr>
          <w:p w14:paraId="62EA69B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6.0 ± 0.6</w:t>
            </w:r>
          </w:p>
        </w:tc>
        <w:tc>
          <w:tcPr>
            <w:tcW w:w="1983" w:type="dxa"/>
          </w:tcPr>
          <w:p w14:paraId="55E5B4F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5.3 ± 0.3</w:t>
            </w:r>
          </w:p>
        </w:tc>
      </w:tr>
      <w:tr w:rsidR="00A60AF4" w:rsidRPr="00415D28" w14:paraId="24D80B2D" w14:textId="77777777" w:rsidTr="00901ED1">
        <w:tc>
          <w:tcPr>
            <w:tcW w:w="3681" w:type="dxa"/>
          </w:tcPr>
          <w:p w14:paraId="17AD9063" w14:textId="77777777" w:rsidR="00A60AF4" w:rsidRPr="00415D28" w:rsidRDefault="00A60AF4" w:rsidP="00901ED1">
            <w:pPr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Family history of diabetes, n (%)</w:t>
            </w:r>
          </w:p>
        </w:tc>
        <w:tc>
          <w:tcPr>
            <w:tcW w:w="1982" w:type="dxa"/>
            <w:vAlign w:val="center"/>
          </w:tcPr>
          <w:p w14:paraId="7888D6A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64 (23)</w:t>
            </w:r>
          </w:p>
        </w:tc>
        <w:tc>
          <w:tcPr>
            <w:tcW w:w="1982" w:type="dxa"/>
            <w:vAlign w:val="center"/>
          </w:tcPr>
          <w:p w14:paraId="34A03A8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18 (44)</w:t>
            </w:r>
          </w:p>
        </w:tc>
        <w:tc>
          <w:tcPr>
            <w:tcW w:w="1983" w:type="dxa"/>
            <w:vAlign w:val="center"/>
          </w:tcPr>
          <w:p w14:paraId="01F165B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  <w:color w:val="000000" w:themeColor="text1"/>
              </w:rPr>
            </w:pPr>
            <w:r w:rsidRPr="00415D28">
              <w:rPr>
                <w:rFonts w:ascii="Times New Roman" w:eastAsiaTheme="minorEastAsia" w:hAnsi="Times New Roman"/>
                <w:color w:val="000000" w:themeColor="text1"/>
              </w:rPr>
              <w:t>46 (20)</w:t>
            </w:r>
          </w:p>
        </w:tc>
      </w:tr>
    </w:tbl>
    <w:p w14:paraId="0F319432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Unless otherwise noted, values are presented as mean ± SD or number (percentage).</w:t>
      </w:r>
    </w:p>
    <w:p w14:paraId="7C0EFA48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br w:type="page"/>
      </w:r>
    </w:p>
    <w:p w14:paraId="65A49E3B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ppendix table 4.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390"/>
        <w:gridCol w:w="2055"/>
        <w:gridCol w:w="2055"/>
      </w:tblGrid>
      <w:tr w:rsidR="00A60AF4" w:rsidRPr="00415D28" w14:paraId="6F62313C" w14:textId="77777777" w:rsidTr="00901ED1">
        <w:tc>
          <w:tcPr>
            <w:tcW w:w="4390" w:type="dxa"/>
            <w:vAlign w:val="center"/>
          </w:tcPr>
          <w:p w14:paraId="775723D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Characteristic</w:t>
            </w:r>
          </w:p>
        </w:tc>
        <w:tc>
          <w:tcPr>
            <w:tcW w:w="2055" w:type="dxa"/>
          </w:tcPr>
          <w:p w14:paraId="6507945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M</w:t>
            </w:r>
            <w:r w:rsidRPr="00415D28">
              <w:rPr>
                <w:rFonts w:ascii="Times New Roman" w:eastAsiaTheme="minorEastAsia" w:hAnsi="Times New Roman"/>
              </w:rPr>
              <w:t>en</w:t>
            </w:r>
          </w:p>
          <w:p w14:paraId="6ED3FE9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n</w:t>
            </w:r>
            <w:r w:rsidRPr="00415D28">
              <w:rPr>
                <w:rFonts w:ascii="Times New Roman" w:eastAsiaTheme="minorEastAsia" w:hAnsi="Times New Roman"/>
              </w:rPr>
              <w:t xml:space="preserve"> =</w:t>
            </w:r>
            <w:r w:rsidRPr="00415D28">
              <w:rPr>
                <w:rFonts w:ascii="Times New Roman" w:eastAsiaTheme="minorEastAsia" w:hAnsi="Times New Roman" w:hint="eastAsia"/>
              </w:rPr>
              <w:t xml:space="preserve"> 199</w:t>
            </w:r>
          </w:p>
        </w:tc>
        <w:tc>
          <w:tcPr>
            <w:tcW w:w="2055" w:type="dxa"/>
          </w:tcPr>
          <w:p w14:paraId="55DBC1C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W</w:t>
            </w:r>
            <w:r w:rsidRPr="00415D28">
              <w:rPr>
                <w:rFonts w:ascii="Times New Roman" w:eastAsiaTheme="minorEastAsia" w:hAnsi="Times New Roman"/>
              </w:rPr>
              <w:t>omen</w:t>
            </w:r>
          </w:p>
          <w:p w14:paraId="6AA5A2C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n</w:t>
            </w:r>
            <w:r w:rsidRPr="00415D28">
              <w:rPr>
                <w:rFonts w:ascii="Times New Roman" w:eastAsiaTheme="minorEastAsia" w:hAnsi="Times New Roman"/>
              </w:rPr>
              <w:t xml:space="preserve"> = 75</w:t>
            </w:r>
          </w:p>
        </w:tc>
      </w:tr>
      <w:tr w:rsidR="00A60AF4" w:rsidRPr="00415D28" w14:paraId="5168BB46" w14:textId="77777777" w:rsidTr="00901ED1">
        <w:tc>
          <w:tcPr>
            <w:tcW w:w="4390" w:type="dxa"/>
          </w:tcPr>
          <w:p w14:paraId="2507CA8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Age, y</w:t>
            </w:r>
          </w:p>
        </w:tc>
        <w:tc>
          <w:tcPr>
            <w:tcW w:w="2055" w:type="dxa"/>
          </w:tcPr>
          <w:p w14:paraId="36F2518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58.4 ± 11.0</w:t>
            </w:r>
          </w:p>
        </w:tc>
        <w:tc>
          <w:tcPr>
            <w:tcW w:w="2055" w:type="dxa"/>
          </w:tcPr>
          <w:p w14:paraId="092E546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52.2 ± 8.5</w:t>
            </w:r>
          </w:p>
        </w:tc>
      </w:tr>
      <w:tr w:rsidR="00A60AF4" w:rsidRPr="00415D28" w14:paraId="03EF8707" w14:textId="77777777" w:rsidTr="00901ED1">
        <w:tc>
          <w:tcPr>
            <w:tcW w:w="4390" w:type="dxa"/>
          </w:tcPr>
          <w:p w14:paraId="39E54DB0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Body mass index, kg/m</w:t>
            </w:r>
            <w:r w:rsidRPr="00415D28">
              <w:rPr>
                <w:rFonts w:ascii="Times New Roman" w:eastAsiaTheme="minorEastAsia" w:hAnsi="Times New Roman"/>
                <w:vertAlign w:val="superscript"/>
              </w:rPr>
              <w:t>2</w:t>
            </w:r>
          </w:p>
        </w:tc>
        <w:tc>
          <w:tcPr>
            <w:tcW w:w="2055" w:type="dxa"/>
          </w:tcPr>
          <w:p w14:paraId="2CE229F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23.8 ± 3.1</w:t>
            </w:r>
          </w:p>
        </w:tc>
        <w:tc>
          <w:tcPr>
            <w:tcW w:w="2055" w:type="dxa"/>
          </w:tcPr>
          <w:p w14:paraId="7B6F9D3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22.1 ± 3.2</w:t>
            </w:r>
          </w:p>
        </w:tc>
      </w:tr>
      <w:tr w:rsidR="00A60AF4" w:rsidRPr="00415D28" w14:paraId="144A6BA9" w14:textId="77777777" w:rsidTr="00901ED1">
        <w:tc>
          <w:tcPr>
            <w:tcW w:w="4390" w:type="dxa"/>
          </w:tcPr>
          <w:p w14:paraId="171BB9A3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B</w:t>
            </w:r>
            <w:r w:rsidRPr="00415D28">
              <w:rPr>
                <w:rFonts w:ascii="Times New Roman" w:eastAsiaTheme="minorEastAsia" w:hAnsi="Times New Roman"/>
              </w:rPr>
              <w:t>ody fat percentage, (%)</w:t>
            </w:r>
          </w:p>
        </w:tc>
        <w:tc>
          <w:tcPr>
            <w:tcW w:w="2055" w:type="dxa"/>
          </w:tcPr>
          <w:p w14:paraId="1DAD6E7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20.5 ± 4.7</w:t>
            </w:r>
          </w:p>
        </w:tc>
        <w:tc>
          <w:tcPr>
            <w:tcW w:w="2055" w:type="dxa"/>
          </w:tcPr>
          <w:p w14:paraId="2174AE2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28.4 ± 5.2</w:t>
            </w:r>
          </w:p>
        </w:tc>
      </w:tr>
      <w:tr w:rsidR="00A60AF4" w:rsidRPr="00415D28" w14:paraId="1C29A9A9" w14:textId="77777777" w:rsidTr="00901ED1">
        <w:tc>
          <w:tcPr>
            <w:tcW w:w="4390" w:type="dxa"/>
          </w:tcPr>
          <w:p w14:paraId="0610E32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Median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RRchange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%</w:t>
            </w:r>
          </w:p>
        </w:tc>
        <w:tc>
          <w:tcPr>
            <w:tcW w:w="2055" w:type="dxa"/>
          </w:tcPr>
          <w:p w14:paraId="50E7F25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141.1 (118.9 - 179.2)</w:t>
            </w:r>
          </w:p>
        </w:tc>
        <w:tc>
          <w:tcPr>
            <w:tcW w:w="2055" w:type="dxa"/>
          </w:tcPr>
          <w:p w14:paraId="6D48C7E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156.6 (129.9-195.7)</w:t>
            </w:r>
          </w:p>
        </w:tc>
      </w:tr>
      <w:tr w:rsidR="00A60AF4" w:rsidRPr="00415D28" w14:paraId="288E8878" w14:textId="77777777" w:rsidTr="00901ED1">
        <w:tc>
          <w:tcPr>
            <w:tcW w:w="4390" w:type="dxa"/>
          </w:tcPr>
          <w:p w14:paraId="055E697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Rmax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ms</w:t>
            </w:r>
            <w:proofErr w:type="spellEnd"/>
          </w:p>
        </w:tc>
        <w:tc>
          <w:tcPr>
            <w:tcW w:w="2055" w:type="dxa"/>
          </w:tcPr>
          <w:p w14:paraId="12011FD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1,213 (1,028-1</w:t>
            </w:r>
            <w:r w:rsidRPr="00415D28">
              <w:rPr>
                <w:rFonts w:ascii="Times New Roman" w:eastAsiaTheme="minorEastAsia" w:hAnsi="Times New Roman" w:hint="eastAsia"/>
              </w:rPr>
              <w:t>,</w:t>
            </w:r>
            <w:r w:rsidRPr="00415D28">
              <w:rPr>
                <w:rFonts w:ascii="Times New Roman" w:eastAsiaTheme="minorEastAsia" w:hAnsi="Times New Roman"/>
              </w:rPr>
              <w:t>573)</w:t>
            </w:r>
          </w:p>
        </w:tc>
        <w:tc>
          <w:tcPr>
            <w:tcW w:w="2055" w:type="dxa"/>
          </w:tcPr>
          <w:p w14:paraId="502EA57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1,252 (1,032-1,654)</w:t>
            </w:r>
          </w:p>
        </w:tc>
      </w:tr>
      <w:tr w:rsidR="00A60AF4" w:rsidRPr="00415D28" w14:paraId="3288F9E7" w14:textId="77777777" w:rsidTr="00901ED1">
        <w:tc>
          <w:tcPr>
            <w:tcW w:w="4390" w:type="dxa"/>
          </w:tcPr>
          <w:p w14:paraId="7F162CF2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HRR1, beats/min</w:t>
            </w:r>
          </w:p>
        </w:tc>
        <w:tc>
          <w:tcPr>
            <w:tcW w:w="2055" w:type="dxa"/>
          </w:tcPr>
          <w:p w14:paraId="10C7397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24.8</w:t>
            </w:r>
            <w:r w:rsidRPr="00415D28">
              <w:rPr>
                <w:rFonts w:ascii="Times New Roman" w:eastAsiaTheme="minorEastAsia" w:hAnsi="Times New Roman"/>
              </w:rPr>
              <w:t xml:space="preserve"> ± 8.5</w:t>
            </w:r>
          </w:p>
        </w:tc>
        <w:tc>
          <w:tcPr>
            <w:tcW w:w="2055" w:type="dxa"/>
          </w:tcPr>
          <w:p w14:paraId="45F3BC3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28.0 ± 8.8</w:t>
            </w:r>
          </w:p>
        </w:tc>
      </w:tr>
      <w:tr w:rsidR="00A60AF4" w:rsidRPr="00415D28" w14:paraId="318C633E" w14:textId="77777777" w:rsidTr="00901ED1">
        <w:tc>
          <w:tcPr>
            <w:tcW w:w="4390" w:type="dxa"/>
          </w:tcPr>
          <w:p w14:paraId="4BE7DDEC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HRR2, beats/min</w:t>
            </w:r>
          </w:p>
        </w:tc>
        <w:tc>
          <w:tcPr>
            <w:tcW w:w="2055" w:type="dxa"/>
          </w:tcPr>
          <w:p w14:paraId="193979C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46.5 ± 11.0</w:t>
            </w:r>
          </w:p>
        </w:tc>
        <w:tc>
          <w:tcPr>
            <w:tcW w:w="2055" w:type="dxa"/>
          </w:tcPr>
          <w:p w14:paraId="4D00C4D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52.7 ± 10.8</w:t>
            </w:r>
          </w:p>
        </w:tc>
      </w:tr>
      <w:tr w:rsidR="00A60AF4" w:rsidRPr="00415D28" w14:paraId="0AE6B88D" w14:textId="77777777" w:rsidTr="00901ED1">
        <w:tc>
          <w:tcPr>
            <w:tcW w:w="4390" w:type="dxa"/>
          </w:tcPr>
          <w:p w14:paraId="71C81404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HRR3, beats/min</w:t>
            </w:r>
          </w:p>
        </w:tc>
        <w:tc>
          <w:tcPr>
            <w:tcW w:w="2055" w:type="dxa"/>
          </w:tcPr>
          <w:p w14:paraId="23B4DD2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56.2 ± 12.2</w:t>
            </w:r>
          </w:p>
        </w:tc>
        <w:tc>
          <w:tcPr>
            <w:tcW w:w="2055" w:type="dxa"/>
          </w:tcPr>
          <w:p w14:paraId="6C94289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63.6 ± 10.8</w:t>
            </w:r>
          </w:p>
        </w:tc>
      </w:tr>
      <w:tr w:rsidR="00A60AF4" w:rsidRPr="00415D28" w14:paraId="4DE48CFA" w14:textId="77777777" w:rsidTr="00901ED1">
        <w:tc>
          <w:tcPr>
            <w:tcW w:w="4390" w:type="dxa"/>
          </w:tcPr>
          <w:p w14:paraId="50429E9C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Systolic blood pressure, mmHg</w:t>
            </w:r>
          </w:p>
        </w:tc>
        <w:tc>
          <w:tcPr>
            <w:tcW w:w="2055" w:type="dxa"/>
          </w:tcPr>
          <w:p w14:paraId="26CBB90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136.5 ± 18.6</w:t>
            </w:r>
          </w:p>
        </w:tc>
        <w:tc>
          <w:tcPr>
            <w:tcW w:w="2055" w:type="dxa"/>
          </w:tcPr>
          <w:p w14:paraId="708588F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119.8 ± 17.6</w:t>
            </w:r>
          </w:p>
        </w:tc>
      </w:tr>
      <w:tr w:rsidR="00A60AF4" w:rsidRPr="00415D28" w14:paraId="67B0978B" w14:textId="77777777" w:rsidTr="00901ED1">
        <w:tc>
          <w:tcPr>
            <w:tcW w:w="4390" w:type="dxa"/>
          </w:tcPr>
          <w:p w14:paraId="5401287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Diastolic blood pressure, mmHg</w:t>
            </w:r>
          </w:p>
        </w:tc>
        <w:tc>
          <w:tcPr>
            <w:tcW w:w="2055" w:type="dxa"/>
          </w:tcPr>
          <w:p w14:paraId="4B7A284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84.9 ± 10.8</w:t>
            </w:r>
          </w:p>
        </w:tc>
        <w:tc>
          <w:tcPr>
            <w:tcW w:w="2055" w:type="dxa"/>
          </w:tcPr>
          <w:p w14:paraId="286938B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75.7 ± 10.0</w:t>
            </w:r>
          </w:p>
        </w:tc>
      </w:tr>
      <w:tr w:rsidR="00A60AF4" w:rsidRPr="00415D28" w14:paraId="14E8EA65" w14:textId="77777777" w:rsidTr="00901ED1">
        <w:tc>
          <w:tcPr>
            <w:tcW w:w="4390" w:type="dxa"/>
          </w:tcPr>
          <w:p w14:paraId="7CB2A701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Peak oxygen uptake, mL/kg/min</w:t>
            </w:r>
          </w:p>
        </w:tc>
        <w:tc>
          <w:tcPr>
            <w:tcW w:w="2055" w:type="dxa"/>
          </w:tcPr>
          <w:p w14:paraId="6CBDC6B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29.5 ± 5.9</w:t>
            </w:r>
          </w:p>
        </w:tc>
        <w:tc>
          <w:tcPr>
            <w:tcW w:w="2055" w:type="dxa"/>
          </w:tcPr>
          <w:p w14:paraId="477CAC4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26.6 ± 5.1</w:t>
            </w:r>
          </w:p>
        </w:tc>
      </w:tr>
      <w:tr w:rsidR="00A60AF4" w:rsidRPr="00415D28" w14:paraId="51A3D631" w14:textId="77777777" w:rsidTr="00901ED1">
        <w:tc>
          <w:tcPr>
            <w:tcW w:w="4390" w:type="dxa"/>
          </w:tcPr>
          <w:p w14:paraId="4674E1AF" w14:textId="77777777" w:rsidR="00A60AF4" w:rsidRPr="00415D28" w:rsidRDefault="00A60AF4" w:rsidP="00901ED1">
            <w:pPr>
              <w:jc w:val="left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E</w:t>
            </w:r>
            <w:r w:rsidRPr="00415D28">
              <w:rPr>
                <w:rFonts w:ascii="Times New Roman" w:eastAsiaTheme="minorEastAsia" w:hAnsi="Times New Roman"/>
              </w:rPr>
              <w:t>nergy intake, kcal/day</w:t>
            </w:r>
          </w:p>
        </w:tc>
        <w:tc>
          <w:tcPr>
            <w:tcW w:w="2055" w:type="dxa"/>
          </w:tcPr>
          <w:p w14:paraId="0D02CAD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2,078 ± 536</w:t>
            </w:r>
          </w:p>
        </w:tc>
        <w:tc>
          <w:tcPr>
            <w:tcW w:w="2055" w:type="dxa"/>
          </w:tcPr>
          <w:p w14:paraId="3F2D8DC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1,770 ± 501</w:t>
            </w:r>
          </w:p>
        </w:tc>
      </w:tr>
      <w:tr w:rsidR="00A60AF4" w:rsidRPr="00415D28" w14:paraId="6581F72A" w14:textId="77777777" w:rsidTr="00901ED1">
        <w:tc>
          <w:tcPr>
            <w:tcW w:w="4390" w:type="dxa"/>
          </w:tcPr>
          <w:p w14:paraId="155CEEAB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S</w:t>
            </w:r>
            <w:r w:rsidRPr="00415D28">
              <w:rPr>
                <w:rFonts w:ascii="Times New Roman" w:eastAsiaTheme="minorEastAsia" w:hAnsi="Times New Roman"/>
              </w:rPr>
              <w:t>leep time, h</w:t>
            </w:r>
          </w:p>
        </w:tc>
        <w:tc>
          <w:tcPr>
            <w:tcW w:w="2055" w:type="dxa"/>
          </w:tcPr>
          <w:p w14:paraId="293CD9E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6.3 ± 1.0</w:t>
            </w:r>
          </w:p>
        </w:tc>
        <w:tc>
          <w:tcPr>
            <w:tcW w:w="2055" w:type="dxa"/>
          </w:tcPr>
          <w:p w14:paraId="1E81681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6.4 ± 1.0</w:t>
            </w:r>
          </w:p>
        </w:tc>
      </w:tr>
      <w:tr w:rsidR="00A60AF4" w:rsidRPr="00415D28" w14:paraId="0EB7A9DD" w14:textId="77777777" w:rsidTr="00901ED1">
        <w:tc>
          <w:tcPr>
            <w:tcW w:w="4390" w:type="dxa"/>
          </w:tcPr>
          <w:p w14:paraId="45F3FFCB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exercise, n (%)</w:t>
            </w:r>
          </w:p>
        </w:tc>
        <w:tc>
          <w:tcPr>
            <w:tcW w:w="2055" w:type="dxa"/>
          </w:tcPr>
          <w:p w14:paraId="3CA8DA0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136 (68)</w:t>
            </w:r>
          </w:p>
        </w:tc>
        <w:tc>
          <w:tcPr>
            <w:tcW w:w="2055" w:type="dxa"/>
          </w:tcPr>
          <w:p w14:paraId="34C1ED4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43 (57)</w:t>
            </w:r>
          </w:p>
        </w:tc>
      </w:tr>
      <w:tr w:rsidR="00A60AF4" w:rsidRPr="00415D28" w14:paraId="6D8000ED" w14:textId="77777777" w:rsidTr="00901ED1">
        <w:tc>
          <w:tcPr>
            <w:tcW w:w="4390" w:type="dxa"/>
          </w:tcPr>
          <w:p w14:paraId="36FC2F32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Current smoker, n (%)</w:t>
            </w:r>
          </w:p>
        </w:tc>
        <w:tc>
          <w:tcPr>
            <w:tcW w:w="2055" w:type="dxa"/>
          </w:tcPr>
          <w:p w14:paraId="03AB559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 (7)</w:t>
            </w:r>
          </w:p>
        </w:tc>
        <w:tc>
          <w:tcPr>
            <w:tcW w:w="2055" w:type="dxa"/>
          </w:tcPr>
          <w:p w14:paraId="5EFEBC0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0 (0)</w:t>
            </w:r>
          </w:p>
        </w:tc>
      </w:tr>
      <w:tr w:rsidR="00A60AF4" w:rsidRPr="00415D28" w14:paraId="0D6472F4" w14:textId="77777777" w:rsidTr="00901ED1">
        <w:tc>
          <w:tcPr>
            <w:tcW w:w="4390" w:type="dxa"/>
          </w:tcPr>
          <w:p w14:paraId="62B080A0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drinker, n (%)</w:t>
            </w:r>
          </w:p>
        </w:tc>
        <w:tc>
          <w:tcPr>
            <w:tcW w:w="2055" w:type="dxa"/>
          </w:tcPr>
          <w:p w14:paraId="2843762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150 (75)</w:t>
            </w:r>
          </w:p>
        </w:tc>
        <w:tc>
          <w:tcPr>
            <w:tcW w:w="2055" w:type="dxa"/>
          </w:tcPr>
          <w:p w14:paraId="3F17C16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37 (49)</w:t>
            </w:r>
          </w:p>
        </w:tc>
      </w:tr>
      <w:tr w:rsidR="00A60AF4" w:rsidRPr="00415D28" w14:paraId="7EE831CC" w14:textId="77777777" w:rsidTr="00901ED1">
        <w:tc>
          <w:tcPr>
            <w:tcW w:w="4390" w:type="dxa"/>
          </w:tcPr>
          <w:p w14:paraId="619AB3E2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Fasting plasma glucose, mg/dL</w:t>
            </w:r>
          </w:p>
        </w:tc>
        <w:tc>
          <w:tcPr>
            <w:tcW w:w="2055" w:type="dxa"/>
          </w:tcPr>
          <w:p w14:paraId="06F3DC9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98.8 ± 12.9</w:t>
            </w:r>
          </w:p>
        </w:tc>
        <w:tc>
          <w:tcPr>
            <w:tcW w:w="2055" w:type="dxa"/>
          </w:tcPr>
          <w:p w14:paraId="5463420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90.8 ± 12.3</w:t>
            </w:r>
          </w:p>
        </w:tc>
      </w:tr>
      <w:tr w:rsidR="00A60AF4" w:rsidRPr="00415D28" w14:paraId="0812BAF3" w14:textId="77777777" w:rsidTr="00901ED1">
        <w:tc>
          <w:tcPr>
            <w:tcW w:w="4390" w:type="dxa"/>
          </w:tcPr>
          <w:p w14:paraId="2CCB4E9B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HbA1c, %</w:t>
            </w:r>
          </w:p>
        </w:tc>
        <w:tc>
          <w:tcPr>
            <w:tcW w:w="2055" w:type="dxa"/>
          </w:tcPr>
          <w:p w14:paraId="0E934E9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0.4</w:t>
            </w:r>
          </w:p>
        </w:tc>
        <w:tc>
          <w:tcPr>
            <w:tcW w:w="2055" w:type="dxa"/>
          </w:tcPr>
          <w:p w14:paraId="443A351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0.4</w:t>
            </w:r>
          </w:p>
        </w:tc>
      </w:tr>
      <w:tr w:rsidR="00A60AF4" w:rsidRPr="00415D28" w14:paraId="5E610D1D" w14:textId="77777777" w:rsidTr="00901ED1">
        <w:tc>
          <w:tcPr>
            <w:tcW w:w="4390" w:type="dxa"/>
          </w:tcPr>
          <w:p w14:paraId="519AB3B9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Family history of diabetes, n (%)</w:t>
            </w:r>
          </w:p>
        </w:tc>
        <w:tc>
          <w:tcPr>
            <w:tcW w:w="2055" w:type="dxa"/>
          </w:tcPr>
          <w:p w14:paraId="36EDA9E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39 (20)</w:t>
            </w:r>
          </w:p>
        </w:tc>
        <w:tc>
          <w:tcPr>
            <w:tcW w:w="2055" w:type="dxa"/>
          </w:tcPr>
          <w:p w14:paraId="569CF49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25 (33)</w:t>
            </w:r>
          </w:p>
        </w:tc>
      </w:tr>
      <w:tr w:rsidR="00A60AF4" w:rsidRPr="00415D28" w14:paraId="1B9BF451" w14:textId="77777777" w:rsidTr="00901ED1">
        <w:tc>
          <w:tcPr>
            <w:tcW w:w="4390" w:type="dxa"/>
          </w:tcPr>
          <w:p w14:paraId="4C4108D2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P</w:t>
            </w:r>
            <w:r w:rsidRPr="00415D28">
              <w:rPr>
                <w:rFonts w:ascii="Times New Roman" w:eastAsiaTheme="minorEastAsia" w:hAnsi="Times New Roman"/>
              </w:rPr>
              <w:t>rediabetes, n (%)</w:t>
            </w:r>
          </w:p>
        </w:tc>
        <w:tc>
          <w:tcPr>
            <w:tcW w:w="2055" w:type="dxa"/>
          </w:tcPr>
          <w:p w14:paraId="75FC40B8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21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11)</w:t>
            </w:r>
          </w:p>
        </w:tc>
        <w:tc>
          <w:tcPr>
            <w:tcW w:w="2055" w:type="dxa"/>
          </w:tcPr>
          <w:p w14:paraId="694BCA47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3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4)</w:t>
            </w:r>
          </w:p>
        </w:tc>
      </w:tr>
      <w:tr w:rsidR="00A60AF4" w:rsidRPr="00415D28" w14:paraId="7C3841CC" w14:textId="77777777" w:rsidTr="00901ED1">
        <w:tc>
          <w:tcPr>
            <w:tcW w:w="4390" w:type="dxa"/>
          </w:tcPr>
          <w:p w14:paraId="48F877D4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Diabetes</w:t>
            </w:r>
            <w:r w:rsidRPr="00415D28">
              <w:rPr>
                <w:rFonts w:ascii="Times New Roman" w:eastAsiaTheme="minorEastAsia" w:hAnsi="Times New Roman"/>
              </w:rPr>
              <w:t>, n (%)</w:t>
            </w:r>
          </w:p>
        </w:tc>
        <w:tc>
          <w:tcPr>
            <w:tcW w:w="2055" w:type="dxa"/>
          </w:tcPr>
          <w:p w14:paraId="7F19E6E3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15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2055" w:type="dxa"/>
          </w:tcPr>
          <w:p w14:paraId="1FBBA1BB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3)</w:t>
            </w:r>
          </w:p>
        </w:tc>
      </w:tr>
    </w:tbl>
    <w:p w14:paraId="15411829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>Unless otherwise noted, values are presented as mean ± SD or number (percentage).</w:t>
      </w:r>
    </w:p>
    <w:p w14:paraId="7D48A9D8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 xml:space="preserve">HRR1: 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>h</w:t>
      </w:r>
      <w:r w:rsidRPr="00415D28">
        <w:rPr>
          <w:rFonts w:ascii="Times New Roman" w:eastAsiaTheme="minorEastAsia" w:hAnsi="Times New Roman"/>
          <w:sz w:val="20"/>
          <w:szCs w:val="20"/>
        </w:rPr>
        <w:t>eart rate recovery after exercise at 1 minute, HRR2: at 2 minutes, HRR3: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 xml:space="preserve"> </w:t>
      </w:r>
      <w:r w:rsidRPr="00415D28">
        <w:rPr>
          <w:rFonts w:ascii="Times New Roman" w:eastAsiaTheme="minorEastAsia" w:hAnsi="Times New Roman"/>
          <w:sz w:val="20"/>
          <w:szCs w:val="20"/>
        </w:rPr>
        <w:t>at 3 minutes.</w:t>
      </w:r>
    </w:p>
    <w:p w14:paraId="67A8B236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</w:p>
    <w:p w14:paraId="4DC9AD70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br w:type="page"/>
      </w:r>
    </w:p>
    <w:p w14:paraId="4D0F8A23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ppendix table 5.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565"/>
        <w:gridCol w:w="1817"/>
        <w:gridCol w:w="1817"/>
        <w:gridCol w:w="1817"/>
      </w:tblGrid>
      <w:tr w:rsidR="00A60AF4" w:rsidRPr="00415D28" w14:paraId="4EB366E7" w14:textId="77777777" w:rsidTr="007C3FC9">
        <w:tc>
          <w:tcPr>
            <w:tcW w:w="3565" w:type="dxa"/>
            <w:vAlign w:val="center"/>
          </w:tcPr>
          <w:p w14:paraId="6833427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Characteristic</w:t>
            </w:r>
          </w:p>
        </w:tc>
        <w:tc>
          <w:tcPr>
            <w:tcW w:w="1817" w:type="dxa"/>
          </w:tcPr>
          <w:p w14:paraId="118ADD8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1</w:t>
            </w:r>
            <w:r w:rsidRPr="00415D28">
              <w:rPr>
                <w:rFonts w:ascii="Times New Roman" w:eastAsiaTheme="minorEastAsia" w:hAnsi="Times New Roman"/>
              </w:rPr>
              <w:t xml:space="preserve">st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176234C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92</w:t>
            </w:r>
          </w:p>
        </w:tc>
        <w:tc>
          <w:tcPr>
            <w:tcW w:w="1817" w:type="dxa"/>
          </w:tcPr>
          <w:p w14:paraId="2D8F85D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2nd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760F6BB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90</w:t>
            </w:r>
          </w:p>
        </w:tc>
        <w:tc>
          <w:tcPr>
            <w:tcW w:w="1817" w:type="dxa"/>
          </w:tcPr>
          <w:p w14:paraId="48A5268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3rd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02C4B07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92</w:t>
            </w:r>
          </w:p>
        </w:tc>
      </w:tr>
      <w:tr w:rsidR="00A60AF4" w:rsidRPr="00415D28" w14:paraId="4BA5A665" w14:textId="77777777" w:rsidTr="007C3FC9">
        <w:tc>
          <w:tcPr>
            <w:tcW w:w="3565" w:type="dxa"/>
          </w:tcPr>
          <w:p w14:paraId="537F8E4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Age, y</w:t>
            </w:r>
          </w:p>
        </w:tc>
        <w:tc>
          <w:tcPr>
            <w:tcW w:w="1817" w:type="dxa"/>
          </w:tcPr>
          <w:p w14:paraId="5F82FD6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61.2 ± 10.4</w:t>
            </w:r>
          </w:p>
        </w:tc>
        <w:tc>
          <w:tcPr>
            <w:tcW w:w="1817" w:type="dxa"/>
          </w:tcPr>
          <w:p w14:paraId="3F406C0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56.3 ± 10.5</w:t>
            </w:r>
          </w:p>
        </w:tc>
        <w:tc>
          <w:tcPr>
            <w:tcW w:w="1817" w:type="dxa"/>
          </w:tcPr>
          <w:p w14:paraId="257D1BF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52.5 ± 9.5</w:t>
            </w:r>
          </w:p>
        </w:tc>
      </w:tr>
      <w:tr w:rsidR="00A60AF4" w:rsidRPr="00415D28" w14:paraId="1CEC7689" w14:textId="77777777" w:rsidTr="007C3FC9">
        <w:tc>
          <w:tcPr>
            <w:tcW w:w="3565" w:type="dxa"/>
          </w:tcPr>
          <w:p w14:paraId="2CED5339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Men, n (%)</w:t>
            </w:r>
          </w:p>
        </w:tc>
        <w:tc>
          <w:tcPr>
            <w:tcW w:w="1817" w:type="dxa"/>
          </w:tcPr>
          <w:p w14:paraId="279E861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69 (75)</w:t>
            </w:r>
          </w:p>
        </w:tc>
        <w:tc>
          <w:tcPr>
            <w:tcW w:w="1817" w:type="dxa"/>
          </w:tcPr>
          <w:p w14:paraId="078A74F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65 (72)</w:t>
            </w:r>
          </w:p>
        </w:tc>
        <w:tc>
          <w:tcPr>
            <w:tcW w:w="1817" w:type="dxa"/>
          </w:tcPr>
          <w:p w14:paraId="65B647C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65 (71)</w:t>
            </w:r>
          </w:p>
        </w:tc>
      </w:tr>
      <w:tr w:rsidR="00A60AF4" w:rsidRPr="00415D28" w14:paraId="23AD203B" w14:textId="77777777" w:rsidTr="007C3FC9">
        <w:tc>
          <w:tcPr>
            <w:tcW w:w="3565" w:type="dxa"/>
          </w:tcPr>
          <w:p w14:paraId="368C260F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Body mass index, kg/m</w:t>
            </w:r>
            <w:r w:rsidRPr="00415D28">
              <w:rPr>
                <w:rFonts w:ascii="Times New Roman" w:eastAsiaTheme="minorEastAsia" w:hAnsi="Times New Roman"/>
                <w:vertAlign w:val="superscript"/>
              </w:rPr>
              <w:t>2</w:t>
            </w:r>
          </w:p>
        </w:tc>
        <w:tc>
          <w:tcPr>
            <w:tcW w:w="1817" w:type="dxa"/>
          </w:tcPr>
          <w:p w14:paraId="399CE17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23.2 ± 2.5</w:t>
            </w:r>
          </w:p>
        </w:tc>
        <w:tc>
          <w:tcPr>
            <w:tcW w:w="1817" w:type="dxa"/>
          </w:tcPr>
          <w:p w14:paraId="52819DA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24.5 ± 3.3</w:t>
            </w:r>
          </w:p>
        </w:tc>
        <w:tc>
          <w:tcPr>
            <w:tcW w:w="1817" w:type="dxa"/>
          </w:tcPr>
          <w:p w14:paraId="5189848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23.3 ± 3.7</w:t>
            </w:r>
          </w:p>
        </w:tc>
      </w:tr>
      <w:tr w:rsidR="00A60AF4" w:rsidRPr="00415D28" w14:paraId="7F4AA5BB" w14:textId="77777777" w:rsidTr="007C3FC9">
        <w:tc>
          <w:tcPr>
            <w:tcW w:w="3565" w:type="dxa"/>
          </w:tcPr>
          <w:p w14:paraId="43BA4955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B</w:t>
            </w:r>
            <w:r w:rsidRPr="00415D28">
              <w:rPr>
                <w:rFonts w:ascii="Times New Roman" w:eastAsiaTheme="minorEastAsia" w:hAnsi="Times New Roman"/>
              </w:rPr>
              <w:t>ody fat percentage, (%)</w:t>
            </w:r>
          </w:p>
        </w:tc>
        <w:tc>
          <w:tcPr>
            <w:tcW w:w="1817" w:type="dxa"/>
          </w:tcPr>
          <w:p w14:paraId="5C9C09C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23.0 ± 5.6</w:t>
            </w:r>
          </w:p>
        </w:tc>
        <w:tc>
          <w:tcPr>
            <w:tcW w:w="1817" w:type="dxa"/>
          </w:tcPr>
          <w:p w14:paraId="6931326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23.1 ± 6.2</w:t>
            </w:r>
          </w:p>
        </w:tc>
        <w:tc>
          <w:tcPr>
            <w:tcW w:w="1817" w:type="dxa"/>
          </w:tcPr>
          <w:p w14:paraId="1F684C7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21.8 ± 6.1</w:t>
            </w:r>
          </w:p>
        </w:tc>
      </w:tr>
      <w:tr w:rsidR="00A60AF4" w:rsidRPr="00415D28" w14:paraId="7E1F5359" w14:textId="77777777" w:rsidTr="007C3FC9">
        <w:tc>
          <w:tcPr>
            <w:tcW w:w="3565" w:type="dxa"/>
          </w:tcPr>
          <w:p w14:paraId="6DC4E6B9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Median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RRchange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%</w:t>
            </w:r>
          </w:p>
        </w:tc>
        <w:tc>
          <w:tcPr>
            <w:tcW w:w="1817" w:type="dxa"/>
          </w:tcPr>
          <w:p w14:paraId="35D447B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116.8 (109.0-126.7)</w:t>
            </w:r>
          </w:p>
        </w:tc>
        <w:tc>
          <w:tcPr>
            <w:tcW w:w="1817" w:type="dxa"/>
          </w:tcPr>
          <w:p w14:paraId="2BCFD86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145.1 (129.7-160.5)</w:t>
            </w:r>
          </w:p>
        </w:tc>
        <w:tc>
          <w:tcPr>
            <w:tcW w:w="1817" w:type="dxa"/>
          </w:tcPr>
          <w:p w14:paraId="5FACAAB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207.1 (179.6-257.2)</w:t>
            </w:r>
          </w:p>
        </w:tc>
      </w:tr>
      <w:tr w:rsidR="00A60AF4" w:rsidRPr="00415D28" w14:paraId="1BD64951" w14:textId="77777777" w:rsidTr="007C3FC9">
        <w:tc>
          <w:tcPr>
            <w:tcW w:w="3565" w:type="dxa"/>
          </w:tcPr>
          <w:p w14:paraId="12CD881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Rmax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ms</w:t>
            </w:r>
            <w:proofErr w:type="spellEnd"/>
          </w:p>
        </w:tc>
        <w:tc>
          <w:tcPr>
            <w:tcW w:w="1817" w:type="dxa"/>
          </w:tcPr>
          <w:p w14:paraId="71EB103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986 (914-1,031)</w:t>
            </w:r>
          </w:p>
        </w:tc>
        <w:tc>
          <w:tcPr>
            <w:tcW w:w="1817" w:type="dxa"/>
          </w:tcPr>
          <w:p w14:paraId="61D9950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1,229 (1,165-1,302)</w:t>
            </w:r>
          </w:p>
        </w:tc>
        <w:tc>
          <w:tcPr>
            <w:tcW w:w="1817" w:type="dxa"/>
          </w:tcPr>
          <w:p w14:paraId="7336E40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1,811 (1,575-2,185)</w:t>
            </w:r>
          </w:p>
        </w:tc>
      </w:tr>
      <w:tr w:rsidR="00A60AF4" w:rsidRPr="00415D28" w14:paraId="2F1BC6A7" w14:textId="77777777" w:rsidTr="007C3FC9">
        <w:tc>
          <w:tcPr>
            <w:tcW w:w="3565" w:type="dxa"/>
          </w:tcPr>
          <w:p w14:paraId="06C77694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HRR1, beats/min</w:t>
            </w:r>
          </w:p>
        </w:tc>
        <w:tc>
          <w:tcPr>
            <w:tcW w:w="1817" w:type="dxa"/>
          </w:tcPr>
          <w:p w14:paraId="2D1CD08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25.0 ± 9.8</w:t>
            </w:r>
          </w:p>
        </w:tc>
        <w:tc>
          <w:tcPr>
            <w:tcW w:w="1817" w:type="dxa"/>
          </w:tcPr>
          <w:p w14:paraId="4579815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26.0 ± 8.5</w:t>
            </w:r>
          </w:p>
        </w:tc>
        <w:tc>
          <w:tcPr>
            <w:tcW w:w="1817" w:type="dxa"/>
          </w:tcPr>
          <w:p w14:paraId="6163074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26.1 ± 7.7</w:t>
            </w:r>
          </w:p>
        </w:tc>
      </w:tr>
      <w:tr w:rsidR="00A60AF4" w:rsidRPr="00415D28" w14:paraId="08DCB5B8" w14:textId="77777777" w:rsidTr="007C3FC9">
        <w:tc>
          <w:tcPr>
            <w:tcW w:w="3565" w:type="dxa"/>
          </w:tcPr>
          <w:p w14:paraId="57A0B88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HRR2, beats/min</w:t>
            </w:r>
          </w:p>
        </w:tc>
        <w:tc>
          <w:tcPr>
            <w:tcW w:w="1817" w:type="dxa"/>
          </w:tcPr>
          <w:p w14:paraId="4BD4E8C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46.5 ± 11.2</w:t>
            </w:r>
          </w:p>
        </w:tc>
        <w:tc>
          <w:tcPr>
            <w:tcW w:w="1817" w:type="dxa"/>
          </w:tcPr>
          <w:p w14:paraId="41F378F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48.2 ± 10.8</w:t>
            </w:r>
          </w:p>
        </w:tc>
        <w:tc>
          <w:tcPr>
            <w:tcW w:w="1817" w:type="dxa"/>
          </w:tcPr>
          <w:p w14:paraId="347508B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49,8 ± 11.6</w:t>
            </w:r>
          </w:p>
        </w:tc>
      </w:tr>
      <w:tr w:rsidR="00A60AF4" w:rsidRPr="00415D28" w14:paraId="1AC552DC" w14:textId="77777777" w:rsidTr="007C3FC9">
        <w:tc>
          <w:tcPr>
            <w:tcW w:w="3565" w:type="dxa"/>
          </w:tcPr>
          <w:p w14:paraId="163407C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HRR3, beats/min</w:t>
            </w:r>
          </w:p>
        </w:tc>
        <w:tc>
          <w:tcPr>
            <w:tcW w:w="1817" w:type="dxa"/>
          </w:tcPr>
          <w:p w14:paraId="651AE5A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55.9 ± 12.1</w:t>
            </w:r>
          </w:p>
        </w:tc>
        <w:tc>
          <w:tcPr>
            <w:tcW w:w="1817" w:type="dxa"/>
          </w:tcPr>
          <w:p w14:paraId="53EA519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58.1 ± 12.3</w:t>
            </w:r>
          </w:p>
        </w:tc>
        <w:tc>
          <w:tcPr>
            <w:tcW w:w="1817" w:type="dxa"/>
          </w:tcPr>
          <w:p w14:paraId="5F49516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60.7 ± 12.0</w:t>
            </w:r>
          </w:p>
        </w:tc>
      </w:tr>
      <w:tr w:rsidR="00A60AF4" w:rsidRPr="00415D28" w14:paraId="510B6291" w14:textId="77777777" w:rsidTr="007C3FC9">
        <w:tc>
          <w:tcPr>
            <w:tcW w:w="3565" w:type="dxa"/>
          </w:tcPr>
          <w:p w14:paraId="1F08855C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Systolic blood pressure, mmHg</w:t>
            </w:r>
          </w:p>
        </w:tc>
        <w:tc>
          <w:tcPr>
            <w:tcW w:w="1817" w:type="dxa"/>
          </w:tcPr>
          <w:p w14:paraId="24F0E02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137.5 ± 20.8</w:t>
            </w:r>
          </w:p>
        </w:tc>
        <w:tc>
          <w:tcPr>
            <w:tcW w:w="1817" w:type="dxa"/>
          </w:tcPr>
          <w:p w14:paraId="47D522A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129.5 ± 17.5</w:t>
            </w:r>
          </w:p>
        </w:tc>
        <w:tc>
          <w:tcPr>
            <w:tcW w:w="1817" w:type="dxa"/>
          </w:tcPr>
          <w:p w14:paraId="569FF1C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128.8 ± 19.9</w:t>
            </w:r>
          </w:p>
        </w:tc>
      </w:tr>
      <w:tr w:rsidR="00A60AF4" w:rsidRPr="00415D28" w14:paraId="7EB758BD" w14:textId="77777777" w:rsidTr="007C3FC9">
        <w:tc>
          <w:tcPr>
            <w:tcW w:w="3565" w:type="dxa"/>
          </w:tcPr>
          <w:p w14:paraId="3CD13782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Diastolic blood pressure, mmHg</w:t>
            </w:r>
          </w:p>
        </w:tc>
        <w:tc>
          <w:tcPr>
            <w:tcW w:w="1817" w:type="dxa"/>
          </w:tcPr>
          <w:p w14:paraId="414B401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85.1 ± 11.4</w:t>
            </w:r>
          </w:p>
        </w:tc>
        <w:tc>
          <w:tcPr>
            <w:tcW w:w="1817" w:type="dxa"/>
          </w:tcPr>
          <w:p w14:paraId="7EE7296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80.4 ± 10.4</w:t>
            </w:r>
          </w:p>
        </w:tc>
        <w:tc>
          <w:tcPr>
            <w:tcW w:w="1817" w:type="dxa"/>
          </w:tcPr>
          <w:p w14:paraId="052BDC8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81.5 ± 11.7</w:t>
            </w:r>
          </w:p>
        </w:tc>
      </w:tr>
      <w:tr w:rsidR="00A60AF4" w:rsidRPr="00415D28" w14:paraId="302CE4A9" w14:textId="77777777" w:rsidTr="007C3FC9">
        <w:tc>
          <w:tcPr>
            <w:tcW w:w="3565" w:type="dxa"/>
          </w:tcPr>
          <w:p w14:paraId="5AD451FB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Peak oxygen uptake, mL/kg/min</w:t>
            </w:r>
          </w:p>
        </w:tc>
        <w:tc>
          <w:tcPr>
            <w:tcW w:w="1817" w:type="dxa"/>
          </w:tcPr>
          <w:p w14:paraId="1E59E5D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26.8 ± 5.0</w:t>
            </w:r>
          </w:p>
        </w:tc>
        <w:tc>
          <w:tcPr>
            <w:tcW w:w="1817" w:type="dxa"/>
          </w:tcPr>
          <w:p w14:paraId="79D288B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28.8 ± 5.6</w:t>
            </w:r>
          </w:p>
        </w:tc>
        <w:tc>
          <w:tcPr>
            <w:tcW w:w="1817" w:type="dxa"/>
          </w:tcPr>
          <w:p w14:paraId="1CD4F0F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30.4 ± 6.3</w:t>
            </w:r>
          </w:p>
        </w:tc>
      </w:tr>
      <w:tr w:rsidR="00A60AF4" w:rsidRPr="00415D28" w14:paraId="6E2A0A53" w14:textId="77777777" w:rsidTr="007C3FC9">
        <w:tc>
          <w:tcPr>
            <w:tcW w:w="3565" w:type="dxa"/>
          </w:tcPr>
          <w:p w14:paraId="454CF253" w14:textId="77777777" w:rsidR="00A60AF4" w:rsidRPr="00415D28" w:rsidRDefault="00A60AF4" w:rsidP="00901ED1">
            <w:pPr>
              <w:jc w:val="left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E</w:t>
            </w:r>
            <w:r w:rsidRPr="00415D28">
              <w:rPr>
                <w:rFonts w:ascii="Times New Roman" w:eastAsiaTheme="minorEastAsia" w:hAnsi="Times New Roman"/>
              </w:rPr>
              <w:t>nergy intake, kcal/day</w:t>
            </w:r>
          </w:p>
        </w:tc>
        <w:tc>
          <w:tcPr>
            <w:tcW w:w="1817" w:type="dxa"/>
          </w:tcPr>
          <w:p w14:paraId="33F9263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1,946 ± 508</w:t>
            </w:r>
          </w:p>
        </w:tc>
        <w:tc>
          <w:tcPr>
            <w:tcW w:w="1817" w:type="dxa"/>
          </w:tcPr>
          <w:p w14:paraId="783B80B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1,977 ± 539</w:t>
            </w:r>
          </w:p>
        </w:tc>
        <w:tc>
          <w:tcPr>
            <w:tcW w:w="1817" w:type="dxa"/>
          </w:tcPr>
          <w:p w14:paraId="1DC6C96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2,056 ± 581</w:t>
            </w:r>
          </w:p>
        </w:tc>
      </w:tr>
      <w:tr w:rsidR="00A60AF4" w:rsidRPr="00415D28" w14:paraId="7C91DF45" w14:textId="77777777" w:rsidTr="007C3FC9">
        <w:tc>
          <w:tcPr>
            <w:tcW w:w="3565" w:type="dxa"/>
          </w:tcPr>
          <w:p w14:paraId="5DDB070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S</w:t>
            </w:r>
            <w:r w:rsidRPr="00415D28">
              <w:rPr>
                <w:rFonts w:ascii="Times New Roman" w:eastAsiaTheme="minorEastAsia" w:hAnsi="Times New Roman"/>
              </w:rPr>
              <w:t>leep time, h</w:t>
            </w:r>
          </w:p>
        </w:tc>
        <w:tc>
          <w:tcPr>
            <w:tcW w:w="1817" w:type="dxa"/>
          </w:tcPr>
          <w:p w14:paraId="36A9F24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6.4 ± 1.0</w:t>
            </w:r>
          </w:p>
        </w:tc>
        <w:tc>
          <w:tcPr>
            <w:tcW w:w="1817" w:type="dxa"/>
          </w:tcPr>
          <w:p w14:paraId="30BFAFD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6.3 ± 0.9</w:t>
            </w:r>
          </w:p>
        </w:tc>
        <w:tc>
          <w:tcPr>
            <w:tcW w:w="1817" w:type="dxa"/>
          </w:tcPr>
          <w:p w14:paraId="44C960C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6.3 ± 1.0</w:t>
            </w:r>
          </w:p>
        </w:tc>
      </w:tr>
      <w:tr w:rsidR="00A60AF4" w:rsidRPr="00415D28" w14:paraId="463E7FD2" w14:textId="77777777" w:rsidTr="007C3FC9">
        <w:tc>
          <w:tcPr>
            <w:tcW w:w="3565" w:type="dxa"/>
          </w:tcPr>
          <w:p w14:paraId="032F5062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exercise, n (%)</w:t>
            </w:r>
          </w:p>
        </w:tc>
        <w:tc>
          <w:tcPr>
            <w:tcW w:w="1817" w:type="dxa"/>
          </w:tcPr>
          <w:p w14:paraId="492B6BE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64 (70)</w:t>
            </w:r>
          </w:p>
        </w:tc>
        <w:tc>
          <w:tcPr>
            <w:tcW w:w="1817" w:type="dxa"/>
          </w:tcPr>
          <w:p w14:paraId="21D6A45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59 (66)</w:t>
            </w:r>
          </w:p>
        </w:tc>
        <w:tc>
          <w:tcPr>
            <w:tcW w:w="1817" w:type="dxa"/>
          </w:tcPr>
          <w:p w14:paraId="426C0D1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56 (61)</w:t>
            </w:r>
          </w:p>
        </w:tc>
      </w:tr>
      <w:tr w:rsidR="00A60AF4" w:rsidRPr="00415D28" w14:paraId="007746D5" w14:textId="77777777" w:rsidTr="007C3FC9">
        <w:tc>
          <w:tcPr>
            <w:tcW w:w="3565" w:type="dxa"/>
          </w:tcPr>
          <w:p w14:paraId="66BA8709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Current smoker, n (%)</w:t>
            </w:r>
          </w:p>
        </w:tc>
        <w:tc>
          <w:tcPr>
            <w:tcW w:w="1817" w:type="dxa"/>
          </w:tcPr>
          <w:p w14:paraId="1CDB45C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 (2)</w:t>
            </w:r>
          </w:p>
        </w:tc>
        <w:tc>
          <w:tcPr>
            <w:tcW w:w="1817" w:type="dxa"/>
          </w:tcPr>
          <w:p w14:paraId="230FBCA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 (4)</w:t>
            </w:r>
          </w:p>
        </w:tc>
        <w:tc>
          <w:tcPr>
            <w:tcW w:w="1817" w:type="dxa"/>
          </w:tcPr>
          <w:p w14:paraId="2DC52DB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 (8)</w:t>
            </w:r>
          </w:p>
        </w:tc>
      </w:tr>
      <w:tr w:rsidR="00A60AF4" w:rsidRPr="00415D28" w14:paraId="176FB694" w14:textId="77777777" w:rsidTr="007C3FC9">
        <w:tc>
          <w:tcPr>
            <w:tcW w:w="3565" w:type="dxa"/>
          </w:tcPr>
          <w:p w14:paraId="7AE51731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drinker, n (%)</w:t>
            </w:r>
          </w:p>
        </w:tc>
        <w:tc>
          <w:tcPr>
            <w:tcW w:w="1817" w:type="dxa"/>
          </w:tcPr>
          <w:p w14:paraId="41B7AD6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65 (71)</w:t>
            </w:r>
          </w:p>
        </w:tc>
        <w:tc>
          <w:tcPr>
            <w:tcW w:w="1817" w:type="dxa"/>
          </w:tcPr>
          <w:p w14:paraId="3E83744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62 (69)</w:t>
            </w:r>
          </w:p>
        </w:tc>
        <w:tc>
          <w:tcPr>
            <w:tcW w:w="1817" w:type="dxa"/>
          </w:tcPr>
          <w:p w14:paraId="54107BF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 (65)</w:t>
            </w:r>
          </w:p>
        </w:tc>
      </w:tr>
      <w:tr w:rsidR="00A60AF4" w:rsidRPr="00415D28" w14:paraId="202AE360" w14:textId="77777777" w:rsidTr="007C3FC9">
        <w:tc>
          <w:tcPr>
            <w:tcW w:w="3565" w:type="dxa"/>
          </w:tcPr>
          <w:p w14:paraId="33BC0011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Fasting plasma glucose, mg/dL</w:t>
            </w:r>
          </w:p>
        </w:tc>
        <w:tc>
          <w:tcPr>
            <w:tcW w:w="1817" w:type="dxa"/>
          </w:tcPr>
          <w:p w14:paraId="4E5B5DC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100.0 ± 16.1</w:t>
            </w:r>
          </w:p>
        </w:tc>
        <w:tc>
          <w:tcPr>
            <w:tcW w:w="1817" w:type="dxa"/>
          </w:tcPr>
          <w:p w14:paraId="2229475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95.6 ± 13.1</w:t>
            </w:r>
          </w:p>
        </w:tc>
        <w:tc>
          <w:tcPr>
            <w:tcW w:w="1817" w:type="dxa"/>
          </w:tcPr>
          <w:p w14:paraId="24A31A0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94.3 ± 8.9</w:t>
            </w:r>
          </w:p>
        </w:tc>
      </w:tr>
      <w:tr w:rsidR="00A60AF4" w:rsidRPr="00415D28" w14:paraId="4F128F2E" w14:textId="77777777" w:rsidTr="007C3FC9">
        <w:tc>
          <w:tcPr>
            <w:tcW w:w="3565" w:type="dxa"/>
          </w:tcPr>
          <w:p w14:paraId="2861A960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HbA1c, %</w:t>
            </w:r>
          </w:p>
        </w:tc>
        <w:tc>
          <w:tcPr>
            <w:tcW w:w="1817" w:type="dxa"/>
          </w:tcPr>
          <w:p w14:paraId="45AB970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5.5 ± 0.5</w:t>
            </w:r>
          </w:p>
        </w:tc>
        <w:tc>
          <w:tcPr>
            <w:tcW w:w="1817" w:type="dxa"/>
          </w:tcPr>
          <w:p w14:paraId="62CCADA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0.4</w:t>
            </w:r>
          </w:p>
        </w:tc>
        <w:tc>
          <w:tcPr>
            <w:tcW w:w="1817" w:type="dxa"/>
          </w:tcPr>
          <w:p w14:paraId="612E7A3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5.3 ± 0.3</w:t>
            </w:r>
          </w:p>
        </w:tc>
      </w:tr>
      <w:tr w:rsidR="00A60AF4" w:rsidRPr="00415D28" w14:paraId="5528836C" w14:textId="77777777" w:rsidTr="007C3FC9">
        <w:tc>
          <w:tcPr>
            <w:tcW w:w="3565" w:type="dxa"/>
          </w:tcPr>
          <w:p w14:paraId="160BA85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Family history of diabetes, n (%)</w:t>
            </w:r>
          </w:p>
        </w:tc>
        <w:tc>
          <w:tcPr>
            <w:tcW w:w="1817" w:type="dxa"/>
          </w:tcPr>
          <w:p w14:paraId="5845AFC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18 (20)</w:t>
            </w:r>
          </w:p>
        </w:tc>
        <w:tc>
          <w:tcPr>
            <w:tcW w:w="1817" w:type="dxa"/>
          </w:tcPr>
          <w:p w14:paraId="04762D0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27 (30)</w:t>
            </w:r>
          </w:p>
        </w:tc>
        <w:tc>
          <w:tcPr>
            <w:tcW w:w="1817" w:type="dxa"/>
          </w:tcPr>
          <w:p w14:paraId="44AA526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19 (21)</w:t>
            </w:r>
          </w:p>
        </w:tc>
      </w:tr>
      <w:tr w:rsidR="00A60AF4" w:rsidRPr="00415D28" w14:paraId="5873800C" w14:textId="77777777" w:rsidTr="007C3FC9">
        <w:tc>
          <w:tcPr>
            <w:tcW w:w="3565" w:type="dxa"/>
          </w:tcPr>
          <w:p w14:paraId="0E46BB0D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P</w:t>
            </w:r>
            <w:r w:rsidRPr="00415D28">
              <w:rPr>
                <w:rFonts w:ascii="Times New Roman" w:eastAsiaTheme="minorEastAsia" w:hAnsi="Times New Roman"/>
              </w:rPr>
              <w:t>rediabetes, n (%)</w:t>
            </w:r>
          </w:p>
        </w:tc>
        <w:tc>
          <w:tcPr>
            <w:tcW w:w="1817" w:type="dxa"/>
          </w:tcPr>
          <w:p w14:paraId="4A829C04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11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12)</w:t>
            </w:r>
          </w:p>
        </w:tc>
        <w:tc>
          <w:tcPr>
            <w:tcW w:w="1817" w:type="dxa"/>
          </w:tcPr>
          <w:p w14:paraId="0FA82B6F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7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1817" w:type="dxa"/>
          </w:tcPr>
          <w:p w14:paraId="4196FCF8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6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7)</w:t>
            </w:r>
          </w:p>
        </w:tc>
      </w:tr>
      <w:tr w:rsidR="00A60AF4" w:rsidRPr="00415D28" w14:paraId="2CCE512D" w14:textId="77777777" w:rsidTr="007C3FC9">
        <w:tc>
          <w:tcPr>
            <w:tcW w:w="3565" w:type="dxa"/>
          </w:tcPr>
          <w:p w14:paraId="620430E9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Diabetes</w:t>
            </w:r>
            <w:r w:rsidRPr="00415D28">
              <w:rPr>
                <w:rFonts w:ascii="Times New Roman" w:eastAsiaTheme="minorEastAsia" w:hAnsi="Times New Roman"/>
              </w:rPr>
              <w:t>, n (%)</w:t>
            </w:r>
          </w:p>
        </w:tc>
        <w:tc>
          <w:tcPr>
            <w:tcW w:w="1817" w:type="dxa"/>
          </w:tcPr>
          <w:p w14:paraId="55D551B4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9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10)</w:t>
            </w:r>
          </w:p>
        </w:tc>
        <w:tc>
          <w:tcPr>
            <w:tcW w:w="1817" w:type="dxa"/>
          </w:tcPr>
          <w:p w14:paraId="73AC5847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7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1817" w:type="dxa"/>
          </w:tcPr>
          <w:p w14:paraId="35C39F98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1)</w:t>
            </w:r>
          </w:p>
        </w:tc>
      </w:tr>
    </w:tbl>
    <w:p w14:paraId="020D05B7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>Unless otherwise noted, values are presented as mean ± SD or number (percentage).</w:t>
      </w:r>
    </w:p>
    <w:p w14:paraId="48A0F334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 xml:space="preserve">HRR1: 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>h</w:t>
      </w:r>
      <w:r w:rsidRPr="00415D28">
        <w:rPr>
          <w:rFonts w:ascii="Times New Roman" w:eastAsiaTheme="minorEastAsia" w:hAnsi="Times New Roman"/>
          <w:sz w:val="20"/>
          <w:szCs w:val="20"/>
        </w:rPr>
        <w:t>eart rate recovery after exercise at 1 minute, HRR2: at 2 minutes, HRR3: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 xml:space="preserve"> </w:t>
      </w:r>
      <w:r w:rsidRPr="00415D28">
        <w:rPr>
          <w:rFonts w:ascii="Times New Roman" w:eastAsiaTheme="minorEastAsia" w:hAnsi="Times New Roman"/>
          <w:sz w:val="20"/>
          <w:szCs w:val="20"/>
        </w:rPr>
        <w:t>at 3 minutes.</w:t>
      </w:r>
    </w:p>
    <w:p w14:paraId="619EF4CC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</w:p>
    <w:p w14:paraId="2A221DF6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br w:type="page"/>
      </w:r>
    </w:p>
    <w:p w14:paraId="79E436C3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ppendix table 6.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564"/>
        <w:gridCol w:w="1861"/>
        <w:gridCol w:w="1735"/>
        <w:gridCol w:w="1856"/>
      </w:tblGrid>
      <w:tr w:rsidR="00A60AF4" w:rsidRPr="00415D28" w14:paraId="6C77C33A" w14:textId="77777777" w:rsidTr="007C3FC9">
        <w:tc>
          <w:tcPr>
            <w:tcW w:w="3564" w:type="dxa"/>
            <w:vAlign w:val="center"/>
          </w:tcPr>
          <w:p w14:paraId="4315D33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Characteristic</w:t>
            </w:r>
          </w:p>
        </w:tc>
        <w:tc>
          <w:tcPr>
            <w:tcW w:w="1861" w:type="dxa"/>
          </w:tcPr>
          <w:p w14:paraId="3754F94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1</w:t>
            </w:r>
            <w:r w:rsidRPr="00415D28">
              <w:rPr>
                <w:rFonts w:ascii="Times New Roman" w:eastAsiaTheme="minorEastAsia" w:hAnsi="Times New Roman"/>
              </w:rPr>
              <w:t xml:space="preserve">st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51EB6B1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100</w:t>
            </w:r>
          </w:p>
        </w:tc>
        <w:tc>
          <w:tcPr>
            <w:tcW w:w="1735" w:type="dxa"/>
          </w:tcPr>
          <w:p w14:paraId="4F780C7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2nd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4B8363D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92</w:t>
            </w:r>
          </w:p>
        </w:tc>
        <w:tc>
          <w:tcPr>
            <w:tcW w:w="1856" w:type="dxa"/>
          </w:tcPr>
          <w:p w14:paraId="0A9AC9F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3rd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6F42B07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82</w:t>
            </w:r>
          </w:p>
        </w:tc>
      </w:tr>
      <w:tr w:rsidR="00A60AF4" w:rsidRPr="00415D28" w14:paraId="53FEC8BE" w14:textId="77777777" w:rsidTr="007C3FC9">
        <w:tc>
          <w:tcPr>
            <w:tcW w:w="3564" w:type="dxa"/>
          </w:tcPr>
          <w:p w14:paraId="498982B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Age, y</w:t>
            </w:r>
          </w:p>
        </w:tc>
        <w:tc>
          <w:tcPr>
            <w:tcW w:w="1861" w:type="dxa"/>
          </w:tcPr>
          <w:p w14:paraId="3B6900B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59.9 ± 12.1</w:t>
            </w:r>
          </w:p>
        </w:tc>
        <w:tc>
          <w:tcPr>
            <w:tcW w:w="1735" w:type="dxa"/>
          </w:tcPr>
          <w:p w14:paraId="464E7DC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56.0 ± 9.7</w:t>
            </w:r>
          </w:p>
        </w:tc>
        <w:tc>
          <w:tcPr>
            <w:tcW w:w="1856" w:type="dxa"/>
          </w:tcPr>
          <w:p w14:paraId="4C3CCFD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53.4 ± 8.7</w:t>
            </w:r>
          </w:p>
        </w:tc>
      </w:tr>
      <w:tr w:rsidR="00A60AF4" w:rsidRPr="00415D28" w14:paraId="1F8539A0" w14:textId="77777777" w:rsidTr="007C3FC9">
        <w:tc>
          <w:tcPr>
            <w:tcW w:w="3564" w:type="dxa"/>
          </w:tcPr>
          <w:p w14:paraId="70680619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Men, n (%)</w:t>
            </w:r>
          </w:p>
        </w:tc>
        <w:tc>
          <w:tcPr>
            <w:tcW w:w="1861" w:type="dxa"/>
          </w:tcPr>
          <w:p w14:paraId="61BEEE8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83 (83)</w:t>
            </w:r>
          </w:p>
        </w:tc>
        <w:tc>
          <w:tcPr>
            <w:tcW w:w="1735" w:type="dxa"/>
          </w:tcPr>
          <w:p w14:paraId="74D2B8F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 (65)</w:t>
            </w:r>
          </w:p>
        </w:tc>
        <w:tc>
          <w:tcPr>
            <w:tcW w:w="1856" w:type="dxa"/>
          </w:tcPr>
          <w:p w14:paraId="530FC85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56 (68)</w:t>
            </w:r>
          </w:p>
        </w:tc>
      </w:tr>
      <w:tr w:rsidR="00A60AF4" w:rsidRPr="00415D28" w14:paraId="03AC5FCA" w14:textId="77777777" w:rsidTr="007C3FC9">
        <w:tc>
          <w:tcPr>
            <w:tcW w:w="3564" w:type="dxa"/>
          </w:tcPr>
          <w:p w14:paraId="5500734F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Body mass index, kg/m</w:t>
            </w:r>
            <w:r w:rsidRPr="00415D28">
              <w:rPr>
                <w:rFonts w:ascii="Times New Roman" w:eastAsiaTheme="minorEastAsia" w:hAnsi="Times New Roman"/>
                <w:vertAlign w:val="superscript"/>
              </w:rPr>
              <w:t>2</w:t>
            </w:r>
          </w:p>
        </w:tc>
        <w:tc>
          <w:tcPr>
            <w:tcW w:w="1861" w:type="dxa"/>
          </w:tcPr>
          <w:p w14:paraId="0D5482C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23.5 ± 3.5</w:t>
            </w:r>
          </w:p>
        </w:tc>
        <w:tc>
          <w:tcPr>
            <w:tcW w:w="1735" w:type="dxa"/>
          </w:tcPr>
          <w:p w14:paraId="7E29E76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23.3 ± 3.1</w:t>
            </w:r>
          </w:p>
        </w:tc>
        <w:tc>
          <w:tcPr>
            <w:tcW w:w="1856" w:type="dxa"/>
          </w:tcPr>
          <w:p w14:paraId="289F55D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23.1</w:t>
            </w:r>
            <w:r w:rsidRPr="00415D28">
              <w:rPr>
                <w:rFonts w:ascii="Times New Roman" w:eastAsiaTheme="minorEastAsia" w:hAnsi="Times New Roman" w:hint="eastAsia"/>
              </w:rPr>
              <w:t xml:space="preserve"> </w:t>
            </w:r>
            <w:r w:rsidRPr="00415D28">
              <w:rPr>
                <w:rFonts w:ascii="Times New Roman" w:eastAsiaTheme="minorEastAsia" w:hAnsi="Times New Roman"/>
              </w:rPr>
              <w:t>± 3.0</w:t>
            </w:r>
          </w:p>
        </w:tc>
      </w:tr>
      <w:tr w:rsidR="00A60AF4" w:rsidRPr="00415D28" w14:paraId="68D54ACB" w14:textId="77777777" w:rsidTr="007C3FC9">
        <w:tc>
          <w:tcPr>
            <w:tcW w:w="3564" w:type="dxa"/>
          </w:tcPr>
          <w:p w14:paraId="06E37D9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B</w:t>
            </w:r>
            <w:r w:rsidRPr="00415D28">
              <w:rPr>
                <w:rFonts w:ascii="Times New Roman" w:eastAsiaTheme="minorEastAsia" w:hAnsi="Times New Roman"/>
              </w:rPr>
              <w:t>ody fat percentage, (%)</w:t>
            </w:r>
          </w:p>
        </w:tc>
        <w:tc>
          <w:tcPr>
            <w:tcW w:w="1861" w:type="dxa"/>
          </w:tcPr>
          <w:p w14:paraId="6055959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21.9 ± 5.9</w:t>
            </w:r>
          </w:p>
        </w:tc>
        <w:tc>
          <w:tcPr>
            <w:tcW w:w="1735" w:type="dxa"/>
          </w:tcPr>
          <w:p w14:paraId="4E59BC1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22.8 ± 6.2</w:t>
            </w:r>
          </w:p>
        </w:tc>
        <w:tc>
          <w:tcPr>
            <w:tcW w:w="1856" w:type="dxa"/>
          </w:tcPr>
          <w:p w14:paraId="6391BB8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23.4 ± 5.9</w:t>
            </w:r>
          </w:p>
        </w:tc>
      </w:tr>
      <w:tr w:rsidR="00A60AF4" w:rsidRPr="00415D28" w14:paraId="08EFCE09" w14:textId="77777777" w:rsidTr="007C3FC9">
        <w:tc>
          <w:tcPr>
            <w:tcW w:w="3564" w:type="dxa"/>
          </w:tcPr>
          <w:p w14:paraId="59A3328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Median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RRchange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%</w:t>
            </w:r>
          </w:p>
        </w:tc>
        <w:tc>
          <w:tcPr>
            <w:tcW w:w="1861" w:type="dxa"/>
          </w:tcPr>
          <w:p w14:paraId="64D6244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144.9 (121.5-192.7)</w:t>
            </w:r>
          </w:p>
        </w:tc>
        <w:tc>
          <w:tcPr>
            <w:tcW w:w="1735" w:type="dxa"/>
          </w:tcPr>
          <w:p w14:paraId="063AC3B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151.7 (122.0-187.6)</w:t>
            </w:r>
          </w:p>
        </w:tc>
        <w:tc>
          <w:tcPr>
            <w:tcW w:w="1856" w:type="dxa"/>
          </w:tcPr>
          <w:p w14:paraId="1771EF2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138.8 (120.2-171.6)</w:t>
            </w:r>
          </w:p>
        </w:tc>
      </w:tr>
      <w:tr w:rsidR="00A60AF4" w:rsidRPr="00415D28" w14:paraId="7DDCC037" w14:textId="77777777" w:rsidTr="007C3FC9">
        <w:tc>
          <w:tcPr>
            <w:tcW w:w="3564" w:type="dxa"/>
          </w:tcPr>
          <w:p w14:paraId="72BFEB3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Rmax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ms</w:t>
            </w:r>
            <w:proofErr w:type="spellEnd"/>
          </w:p>
        </w:tc>
        <w:tc>
          <w:tcPr>
            <w:tcW w:w="1861" w:type="dxa"/>
          </w:tcPr>
          <w:p w14:paraId="47AF5C7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1,236 (990-1,559)</w:t>
            </w:r>
          </w:p>
        </w:tc>
        <w:tc>
          <w:tcPr>
            <w:tcW w:w="1735" w:type="dxa"/>
          </w:tcPr>
          <w:p w14:paraId="2D7A558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1,230 (1,033-1,654)</w:t>
            </w:r>
          </w:p>
        </w:tc>
        <w:tc>
          <w:tcPr>
            <w:tcW w:w="1856" w:type="dxa"/>
          </w:tcPr>
          <w:p w14:paraId="4931281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1,225 (1,054-1,584)</w:t>
            </w:r>
          </w:p>
        </w:tc>
      </w:tr>
      <w:tr w:rsidR="00A60AF4" w:rsidRPr="00415D28" w14:paraId="17FB6296" w14:textId="77777777" w:rsidTr="007C3FC9">
        <w:tc>
          <w:tcPr>
            <w:tcW w:w="3564" w:type="dxa"/>
          </w:tcPr>
          <w:p w14:paraId="18C6FC7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HRR1, beats/min</w:t>
            </w:r>
          </w:p>
        </w:tc>
        <w:tc>
          <w:tcPr>
            <w:tcW w:w="1861" w:type="dxa"/>
          </w:tcPr>
          <w:p w14:paraId="24D005B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17.2 ± 4.1</w:t>
            </w:r>
          </w:p>
        </w:tc>
        <w:tc>
          <w:tcPr>
            <w:tcW w:w="1735" w:type="dxa"/>
          </w:tcPr>
          <w:p w14:paraId="5B784F4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25.9 ± 1.9</w:t>
            </w:r>
          </w:p>
        </w:tc>
        <w:tc>
          <w:tcPr>
            <w:tcW w:w="1856" w:type="dxa"/>
          </w:tcPr>
          <w:p w14:paraId="3186B5D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35.8 ± 6.2</w:t>
            </w:r>
          </w:p>
        </w:tc>
      </w:tr>
      <w:tr w:rsidR="00A60AF4" w:rsidRPr="00415D28" w14:paraId="3BB9FAB1" w14:textId="77777777" w:rsidTr="007C3FC9">
        <w:tc>
          <w:tcPr>
            <w:tcW w:w="3564" w:type="dxa"/>
          </w:tcPr>
          <w:p w14:paraId="2201C7AC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HRR2, beats/min</w:t>
            </w:r>
          </w:p>
        </w:tc>
        <w:tc>
          <w:tcPr>
            <w:tcW w:w="1861" w:type="dxa"/>
          </w:tcPr>
          <w:p w14:paraId="3955C74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39.6 ± 8.3</w:t>
            </w:r>
          </w:p>
        </w:tc>
        <w:tc>
          <w:tcPr>
            <w:tcW w:w="1735" w:type="dxa"/>
          </w:tcPr>
          <w:p w14:paraId="2ACAFF0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48.3 ± 5.9</w:t>
            </w:r>
          </w:p>
        </w:tc>
        <w:tc>
          <w:tcPr>
            <w:tcW w:w="1856" w:type="dxa"/>
          </w:tcPr>
          <w:p w14:paraId="48A6A2A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58.5 ± 10.2</w:t>
            </w:r>
          </w:p>
        </w:tc>
      </w:tr>
      <w:tr w:rsidR="00A60AF4" w:rsidRPr="00415D28" w14:paraId="11F106DF" w14:textId="77777777" w:rsidTr="007C3FC9">
        <w:tc>
          <w:tcPr>
            <w:tcW w:w="3564" w:type="dxa"/>
          </w:tcPr>
          <w:p w14:paraId="68D329F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HRR3, beats/min</w:t>
            </w:r>
          </w:p>
        </w:tc>
        <w:tc>
          <w:tcPr>
            <w:tcW w:w="1861" w:type="dxa"/>
          </w:tcPr>
          <w:p w14:paraId="07FE0ED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50.2 ± 11.2</w:t>
            </w:r>
          </w:p>
        </w:tc>
        <w:tc>
          <w:tcPr>
            <w:tcW w:w="1735" w:type="dxa"/>
          </w:tcPr>
          <w:p w14:paraId="388C690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58.7 ± 7.8</w:t>
            </w:r>
          </w:p>
        </w:tc>
        <w:tc>
          <w:tcPr>
            <w:tcW w:w="1856" w:type="dxa"/>
          </w:tcPr>
          <w:p w14:paraId="7DA7303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67.5 ± 10.8</w:t>
            </w:r>
          </w:p>
        </w:tc>
      </w:tr>
      <w:tr w:rsidR="00A60AF4" w:rsidRPr="00415D28" w14:paraId="523ACF2C" w14:textId="77777777" w:rsidTr="007C3FC9">
        <w:tc>
          <w:tcPr>
            <w:tcW w:w="3564" w:type="dxa"/>
          </w:tcPr>
          <w:p w14:paraId="66A153AE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Systolic blood pressure, mmHg</w:t>
            </w:r>
          </w:p>
        </w:tc>
        <w:tc>
          <w:tcPr>
            <w:tcW w:w="1861" w:type="dxa"/>
          </w:tcPr>
          <w:p w14:paraId="56141CA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133.2 ± 19.5</w:t>
            </w:r>
          </w:p>
        </w:tc>
        <w:tc>
          <w:tcPr>
            <w:tcW w:w="1735" w:type="dxa"/>
          </w:tcPr>
          <w:p w14:paraId="5C9C998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132.8 ± 21.5</w:t>
            </w:r>
          </w:p>
        </w:tc>
        <w:tc>
          <w:tcPr>
            <w:tcW w:w="1856" w:type="dxa"/>
          </w:tcPr>
          <w:p w14:paraId="7EBA758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129.4 ± 18.0</w:t>
            </w:r>
          </w:p>
        </w:tc>
      </w:tr>
      <w:tr w:rsidR="00A60AF4" w:rsidRPr="00415D28" w14:paraId="05776AB9" w14:textId="77777777" w:rsidTr="007C3FC9">
        <w:tc>
          <w:tcPr>
            <w:tcW w:w="3564" w:type="dxa"/>
          </w:tcPr>
          <w:p w14:paraId="352AA7D2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Diastolic blood pressure, mmHg</w:t>
            </w:r>
          </w:p>
        </w:tc>
        <w:tc>
          <w:tcPr>
            <w:tcW w:w="1861" w:type="dxa"/>
          </w:tcPr>
          <w:p w14:paraId="4074FF2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82.9 ± 10.9</w:t>
            </w:r>
          </w:p>
        </w:tc>
        <w:tc>
          <w:tcPr>
            <w:tcW w:w="1735" w:type="dxa"/>
          </w:tcPr>
          <w:p w14:paraId="636D492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82.3 ± 11.5</w:t>
            </w:r>
          </w:p>
        </w:tc>
        <w:tc>
          <w:tcPr>
            <w:tcW w:w="1856" w:type="dxa"/>
          </w:tcPr>
          <w:p w14:paraId="729CD3D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81.8 ± 11.7</w:t>
            </w:r>
          </w:p>
        </w:tc>
      </w:tr>
      <w:tr w:rsidR="00A60AF4" w:rsidRPr="00415D28" w14:paraId="4517E217" w14:textId="77777777" w:rsidTr="007C3FC9">
        <w:tc>
          <w:tcPr>
            <w:tcW w:w="3564" w:type="dxa"/>
          </w:tcPr>
          <w:p w14:paraId="5145F4A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Peak</w:t>
            </w:r>
            <w:r w:rsidRPr="00415D28">
              <w:rPr>
                <w:rFonts w:ascii="Times New Roman" w:eastAsiaTheme="minorEastAsia" w:hAnsi="Times New Roman"/>
              </w:rPr>
              <w:t xml:space="preserve"> oxygen uptake, mL/kg/min</w:t>
            </w:r>
          </w:p>
        </w:tc>
        <w:tc>
          <w:tcPr>
            <w:tcW w:w="1861" w:type="dxa"/>
          </w:tcPr>
          <w:p w14:paraId="03C876E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27.5 ± 5.9</w:t>
            </w:r>
          </w:p>
        </w:tc>
        <w:tc>
          <w:tcPr>
            <w:tcW w:w="1735" w:type="dxa"/>
          </w:tcPr>
          <w:p w14:paraId="3C863E8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29.2 ± 5.7</w:t>
            </w:r>
          </w:p>
        </w:tc>
        <w:tc>
          <w:tcPr>
            <w:tcW w:w="1856" w:type="dxa"/>
          </w:tcPr>
          <w:p w14:paraId="0519AD3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29.5 ± 5.8</w:t>
            </w:r>
          </w:p>
        </w:tc>
      </w:tr>
      <w:tr w:rsidR="00A60AF4" w:rsidRPr="00415D28" w14:paraId="5370AE3B" w14:textId="77777777" w:rsidTr="007C3FC9">
        <w:tc>
          <w:tcPr>
            <w:tcW w:w="3564" w:type="dxa"/>
          </w:tcPr>
          <w:p w14:paraId="40495988" w14:textId="77777777" w:rsidR="00A60AF4" w:rsidRPr="00415D28" w:rsidRDefault="00A60AF4" w:rsidP="00901ED1">
            <w:pPr>
              <w:jc w:val="left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E</w:t>
            </w:r>
            <w:r w:rsidRPr="00415D28">
              <w:rPr>
                <w:rFonts w:ascii="Times New Roman" w:eastAsiaTheme="minorEastAsia" w:hAnsi="Times New Roman"/>
              </w:rPr>
              <w:t>nergy intake, kcal/day</w:t>
            </w:r>
          </w:p>
        </w:tc>
        <w:tc>
          <w:tcPr>
            <w:tcW w:w="1861" w:type="dxa"/>
          </w:tcPr>
          <w:p w14:paraId="58FC93B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2,041 ± 544</w:t>
            </w:r>
          </w:p>
        </w:tc>
        <w:tc>
          <w:tcPr>
            <w:tcW w:w="1735" w:type="dxa"/>
          </w:tcPr>
          <w:p w14:paraId="6CBACC9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1,958 ± 572</w:t>
            </w:r>
          </w:p>
        </w:tc>
        <w:tc>
          <w:tcPr>
            <w:tcW w:w="1856" w:type="dxa"/>
          </w:tcPr>
          <w:p w14:paraId="5548584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1,975 ± 512</w:t>
            </w:r>
          </w:p>
        </w:tc>
      </w:tr>
      <w:tr w:rsidR="00A60AF4" w:rsidRPr="00415D28" w14:paraId="6E9531A6" w14:textId="77777777" w:rsidTr="007C3FC9">
        <w:tc>
          <w:tcPr>
            <w:tcW w:w="3564" w:type="dxa"/>
          </w:tcPr>
          <w:p w14:paraId="24D8FDF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S</w:t>
            </w:r>
            <w:r w:rsidRPr="00415D28">
              <w:rPr>
                <w:rFonts w:ascii="Times New Roman" w:eastAsiaTheme="minorEastAsia" w:hAnsi="Times New Roman"/>
              </w:rPr>
              <w:t>leep time, h</w:t>
            </w:r>
          </w:p>
        </w:tc>
        <w:tc>
          <w:tcPr>
            <w:tcW w:w="1861" w:type="dxa"/>
          </w:tcPr>
          <w:p w14:paraId="339432E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6.4 ± 1.1</w:t>
            </w:r>
          </w:p>
        </w:tc>
        <w:tc>
          <w:tcPr>
            <w:tcW w:w="1735" w:type="dxa"/>
          </w:tcPr>
          <w:p w14:paraId="577225B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6.3 ± 0.9</w:t>
            </w:r>
          </w:p>
        </w:tc>
        <w:tc>
          <w:tcPr>
            <w:tcW w:w="1856" w:type="dxa"/>
          </w:tcPr>
          <w:p w14:paraId="511D5D6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6.2 ± 1.0</w:t>
            </w:r>
          </w:p>
        </w:tc>
      </w:tr>
      <w:tr w:rsidR="00A60AF4" w:rsidRPr="00415D28" w14:paraId="52948FFF" w14:textId="77777777" w:rsidTr="007C3FC9">
        <w:tc>
          <w:tcPr>
            <w:tcW w:w="3564" w:type="dxa"/>
          </w:tcPr>
          <w:p w14:paraId="6C9EA975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exercise, n (%)</w:t>
            </w:r>
          </w:p>
        </w:tc>
        <w:tc>
          <w:tcPr>
            <w:tcW w:w="1861" w:type="dxa"/>
          </w:tcPr>
          <w:p w14:paraId="1DD7ECF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76 (76)</w:t>
            </w:r>
          </w:p>
        </w:tc>
        <w:tc>
          <w:tcPr>
            <w:tcW w:w="1735" w:type="dxa"/>
          </w:tcPr>
          <w:p w14:paraId="7FAA4BC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54 (59)</w:t>
            </w:r>
          </w:p>
        </w:tc>
        <w:tc>
          <w:tcPr>
            <w:tcW w:w="1856" w:type="dxa"/>
          </w:tcPr>
          <w:p w14:paraId="432A8DF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49 (60)</w:t>
            </w:r>
          </w:p>
        </w:tc>
      </w:tr>
      <w:tr w:rsidR="00A60AF4" w:rsidRPr="00415D28" w14:paraId="49C3AE33" w14:textId="77777777" w:rsidTr="007C3FC9">
        <w:tc>
          <w:tcPr>
            <w:tcW w:w="3564" w:type="dxa"/>
          </w:tcPr>
          <w:p w14:paraId="286518FB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Current smoker, n (%)</w:t>
            </w:r>
          </w:p>
        </w:tc>
        <w:tc>
          <w:tcPr>
            <w:tcW w:w="1861" w:type="dxa"/>
          </w:tcPr>
          <w:p w14:paraId="497C2BE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 (5)</w:t>
            </w:r>
          </w:p>
        </w:tc>
        <w:tc>
          <w:tcPr>
            <w:tcW w:w="1735" w:type="dxa"/>
          </w:tcPr>
          <w:p w14:paraId="3BAC104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 (9)</w:t>
            </w:r>
          </w:p>
        </w:tc>
        <w:tc>
          <w:tcPr>
            <w:tcW w:w="1856" w:type="dxa"/>
          </w:tcPr>
          <w:p w14:paraId="52F9872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0 (0)</w:t>
            </w:r>
          </w:p>
        </w:tc>
      </w:tr>
      <w:tr w:rsidR="00A60AF4" w:rsidRPr="00415D28" w14:paraId="00A9B3B1" w14:textId="77777777" w:rsidTr="007C3FC9">
        <w:tc>
          <w:tcPr>
            <w:tcW w:w="3564" w:type="dxa"/>
          </w:tcPr>
          <w:p w14:paraId="72FEC71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drinker, n (%)</w:t>
            </w:r>
          </w:p>
        </w:tc>
        <w:tc>
          <w:tcPr>
            <w:tcW w:w="1861" w:type="dxa"/>
          </w:tcPr>
          <w:p w14:paraId="3328EB7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66 (66)</w:t>
            </w:r>
          </w:p>
        </w:tc>
        <w:tc>
          <w:tcPr>
            <w:tcW w:w="1735" w:type="dxa"/>
          </w:tcPr>
          <w:p w14:paraId="43DEF95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 (63)</w:t>
            </w:r>
          </w:p>
        </w:tc>
        <w:tc>
          <w:tcPr>
            <w:tcW w:w="1856" w:type="dxa"/>
          </w:tcPr>
          <w:p w14:paraId="5C10842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63 (77)</w:t>
            </w:r>
          </w:p>
        </w:tc>
      </w:tr>
      <w:tr w:rsidR="00A60AF4" w:rsidRPr="00415D28" w14:paraId="27FC63C2" w14:textId="77777777" w:rsidTr="007C3FC9">
        <w:tc>
          <w:tcPr>
            <w:tcW w:w="3564" w:type="dxa"/>
          </w:tcPr>
          <w:p w14:paraId="095F4EA4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Fasting plasma glucose, mg/dL</w:t>
            </w:r>
          </w:p>
        </w:tc>
        <w:tc>
          <w:tcPr>
            <w:tcW w:w="1861" w:type="dxa"/>
          </w:tcPr>
          <w:p w14:paraId="2858AC0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99.6 ± 14.8</w:t>
            </w:r>
          </w:p>
        </w:tc>
        <w:tc>
          <w:tcPr>
            <w:tcW w:w="1735" w:type="dxa"/>
          </w:tcPr>
          <w:p w14:paraId="6CCCE56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96.9 ± 12.5</w:t>
            </w:r>
          </w:p>
        </w:tc>
        <w:tc>
          <w:tcPr>
            <w:tcW w:w="1856" w:type="dxa"/>
          </w:tcPr>
          <w:p w14:paraId="0B89292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92.7 ± 10.9</w:t>
            </w:r>
          </w:p>
        </w:tc>
      </w:tr>
      <w:tr w:rsidR="00A60AF4" w:rsidRPr="00415D28" w14:paraId="153A75DB" w14:textId="77777777" w:rsidTr="007C3FC9">
        <w:tc>
          <w:tcPr>
            <w:tcW w:w="3564" w:type="dxa"/>
          </w:tcPr>
          <w:p w14:paraId="188BD1DC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HbA1c, %</w:t>
            </w:r>
          </w:p>
        </w:tc>
        <w:tc>
          <w:tcPr>
            <w:tcW w:w="1861" w:type="dxa"/>
          </w:tcPr>
          <w:p w14:paraId="46FEAA3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5.5 ± 0.5</w:t>
            </w:r>
          </w:p>
        </w:tc>
        <w:tc>
          <w:tcPr>
            <w:tcW w:w="1735" w:type="dxa"/>
          </w:tcPr>
          <w:p w14:paraId="32D573F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0.3</w:t>
            </w:r>
          </w:p>
        </w:tc>
        <w:tc>
          <w:tcPr>
            <w:tcW w:w="1856" w:type="dxa"/>
          </w:tcPr>
          <w:p w14:paraId="41CDF4F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5.3 ± 0.4</w:t>
            </w:r>
          </w:p>
        </w:tc>
      </w:tr>
      <w:tr w:rsidR="00A60AF4" w:rsidRPr="00415D28" w14:paraId="60925074" w14:textId="77777777" w:rsidTr="007C3FC9">
        <w:tc>
          <w:tcPr>
            <w:tcW w:w="3564" w:type="dxa"/>
          </w:tcPr>
          <w:p w14:paraId="7EC7FDC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Family history of diabetes, n (%)</w:t>
            </w:r>
          </w:p>
        </w:tc>
        <w:tc>
          <w:tcPr>
            <w:tcW w:w="1861" w:type="dxa"/>
          </w:tcPr>
          <w:p w14:paraId="5960272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17 (17)</w:t>
            </w:r>
          </w:p>
        </w:tc>
        <w:tc>
          <w:tcPr>
            <w:tcW w:w="1735" w:type="dxa"/>
          </w:tcPr>
          <w:p w14:paraId="58CB6EF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 (24)</w:t>
            </w:r>
          </w:p>
        </w:tc>
        <w:tc>
          <w:tcPr>
            <w:tcW w:w="1856" w:type="dxa"/>
          </w:tcPr>
          <w:p w14:paraId="0F6CEB7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25 (31)</w:t>
            </w:r>
          </w:p>
        </w:tc>
      </w:tr>
      <w:tr w:rsidR="00A60AF4" w:rsidRPr="00415D28" w14:paraId="3B158284" w14:textId="77777777" w:rsidTr="007C3FC9">
        <w:tc>
          <w:tcPr>
            <w:tcW w:w="3564" w:type="dxa"/>
          </w:tcPr>
          <w:p w14:paraId="682567A0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P</w:t>
            </w:r>
            <w:r w:rsidRPr="00415D28">
              <w:rPr>
                <w:rFonts w:ascii="Times New Roman" w:eastAsiaTheme="minorEastAsia" w:hAnsi="Times New Roman"/>
              </w:rPr>
              <w:t>rediabetes, n (%)</w:t>
            </w:r>
          </w:p>
        </w:tc>
        <w:tc>
          <w:tcPr>
            <w:tcW w:w="1861" w:type="dxa"/>
          </w:tcPr>
          <w:p w14:paraId="7E055E21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8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1735" w:type="dxa"/>
          </w:tcPr>
          <w:p w14:paraId="2EF9259B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11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12)</w:t>
            </w:r>
          </w:p>
        </w:tc>
        <w:tc>
          <w:tcPr>
            <w:tcW w:w="1856" w:type="dxa"/>
          </w:tcPr>
          <w:p w14:paraId="27246A7A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5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6)</w:t>
            </w:r>
          </w:p>
        </w:tc>
      </w:tr>
      <w:tr w:rsidR="00A60AF4" w:rsidRPr="00415D28" w14:paraId="7675B1F7" w14:textId="77777777" w:rsidTr="007C3FC9">
        <w:tc>
          <w:tcPr>
            <w:tcW w:w="3564" w:type="dxa"/>
          </w:tcPr>
          <w:p w14:paraId="433CE4A2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Diabetes</w:t>
            </w:r>
            <w:r w:rsidRPr="00415D28">
              <w:rPr>
                <w:rFonts w:ascii="Times New Roman" w:eastAsiaTheme="minorEastAsia" w:hAnsi="Times New Roman"/>
              </w:rPr>
              <w:t>, n (%)</w:t>
            </w:r>
          </w:p>
        </w:tc>
        <w:tc>
          <w:tcPr>
            <w:tcW w:w="1861" w:type="dxa"/>
          </w:tcPr>
          <w:p w14:paraId="121BFD29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10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10)</w:t>
            </w:r>
          </w:p>
        </w:tc>
        <w:tc>
          <w:tcPr>
            <w:tcW w:w="1735" w:type="dxa"/>
          </w:tcPr>
          <w:p w14:paraId="56CBCD5C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4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4)</w:t>
            </w:r>
          </w:p>
        </w:tc>
        <w:tc>
          <w:tcPr>
            <w:tcW w:w="1856" w:type="dxa"/>
          </w:tcPr>
          <w:p w14:paraId="6392167D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3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4)</w:t>
            </w:r>
          </w:p>
        </w:tc>
      </w:tr>
    </w:tbl>
    <w:p w14:paraId="1C395AE7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>Unless otherwise noted, values are presented as mean ± SD or number (percentage).</w:t>
      </w:r>
    </w:p>
    <w:p w14:paraId="5F61014B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 xml:space="preserve">HRR1: 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>h</w:t>
      </w:r>
      <w:r w:rsidRPr="00415D28">
        <w:rPr>
          <w:rFonts w:ascii="Times New Roman" w:eastAsiaTheme="minorEastAsia" w:hAnsi="Times New Roman"/>
          <w:sz w:val="20"/>
          <w:szCs w:val="20"/>
        </w:rPr>
        <w:t>eart rate recovery after exercise at 1 minute, HRR2: at 2 minutes, HRR3: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 xml:space="preserve"> </w:t>
      </w:r>
      <w:r w:rsidRPr="00415D28">
        <w:rPr>
          <w:rFonts w:ascii="Times New Roman" w:eastAsiaTheme="minorEastAsia" w:hAnsi="Times New Roman"/>
          <w:sz w:val="20"/>
          <w:szCs w:val="20"/>
        </w:rPr>
        <w:t>at 3 minutes.</w:t>
      </w:r>
    </w:p>
    <w:p w14:paraId="277B8EFC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</w:p>
    <w:p w14:paraId="4A29333C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br w:type="page"/>
      </w:r>
    </w:p>
    <w:p w14:paraId="299F6EE6" w14:textId="2DFEEDD9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ppendix table 7.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564"/>
        <w:gridCol w:w="1861"/>
        <w:gridCol w:w="1735"/>
        <w:gridCol w:w="1856"/>
      </w:tblGrid>
      <w:tr w:rsidR="00A60AF4" w:rsidRPr="00415D28" w14:paraId="6429726F" w14:textId="77777777" w:rsidTr="007C3FC9">
        <w:tc>
          <w:tcPr>
            <w:tcW w:w="3564" w:type="dxa"/>
            <w:vAlign w:val="center"/>
          </w:tcPr>
          <w:p w14:paraId="646E28D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Characteristic</w:t>
            </w:r>
          </w:p>
        </w:tc>
        <w:tc>
          <w:tcPr>
            <w:tcW w:w="1861" w:type="dxa"/>
          </w:tcPr>
          <w:p w14:paraId="7120F42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1</w:t>
            </w:r>
            <w:r w:rsidRPr="00415D28">
              <w:rPr>
                <w:rFonts w:ascii="Times New Roman" w:eastAsiaTheme="minorEastAsia" w:hAnsi="Times New Roman"/>
              </w:rPr>
              <w:t xml:space="preserve">st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184268C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</w:t>
            </w:r>
            <w:r w:rsidRPr="00415D28">
              <w:rPr>
                <w:rFonts w:ascii="Times New Roman" w:eastAsiaTheme="minorEastAsia" w:hAnsi="Times New Roman" w:hint="eastAsia"/>
              </w:rPr>
              <w:t xml:space="preserve"> 92</w:t>
            </w:r>
          </w:p>
        </w:tc>
        <w:tc>
          <w:tcPr>
            <w:tcW w:w="1735" w:type="dxa"/>
          </w:tcPr>
          <w:p w14:paraId="46BAB5E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2nd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03E1DC7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97</w:t>
            </w:r>
          </w:p>
        </w:tc>
        <w:tc>
          <w:tcPr>
            <w:tcW w:w="1856" w:type="dxa"/>
          </w:tcPr>
          <w:p w14:paraId="0AD4019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3rd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024D224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85</w:t>
            </w:r>
          </w:p>
        </w:tc>
      </w:tr>
      <w:tr w:rsidR="00A60AF4" w:rsidRPr="00415D28" w14:paraId="056EB0F1" w14:textId="77777777" w:rsidTr="007C3FC9">
        <w:tc>
          <w:tcPr>
            <w:tcW w:w="3564" w:type="dxa"/>
          </w:tcPr>
          <w:p w14:paraId="2517E857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Age, y</w:t>
            </w:r>
          </w:p>
        </w:tc>
        <w:tc>
          <w:tcPr>
            <w:tcW w:w="1861" w:type="dxa"/>
          </w:tcPr>
          <w:p w14:paraId="21391E2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60.2 ± 11.4</w:t>
            </w:r>
          </w:p>
        </w:tc>
        <w:tc>
          <w:tcPr>
            <w:tcW w:w="1735" w:type="dxa"/>
          </w:tcPr>
          <w:p w14:paraId="2747BCF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57.3 ± 10.4</w:t>
            </w:r>
          </w:p>
        </w:tc>
        <w:tc>
          <w:tcPr>
            <w:tcW w:w="1856" w:type="dxa"/>
          </w:tcPr>
          <w:p w14:paraId="06299CB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52.1 ± 8.5</w:t>
            </w:r>
          </w:p>
        </w:tc>
      </w:tr>
      <w:tr w:rsidR="00A60AF4" w:rsidRPr="00415D28" w14:paraId="2380813A" w14:textId="77777777" w:rsidTr="007C3FC9">
        <w:tc>
          <w:tcPr>
            <w:tcW w:w="3564" w:type="dxa"/>
          </w:tcPr>
          <w:p w14:paraId="0286BC7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Men, n (%)</w:t>
            </w:r>
          </w:p>
        </w:tc>
        <w:tc>
          <w:tcPr>
            <w:tcW w:w="1861" w:type="dxa"/>
          </w:tcPr>
          <w:p w14:paraId="05F8A31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78 (85)</w:t>
            </w:r>
          </w:p>
        </w:tc>
        <w:tc>
          <w:tcPr>
            <w:tcW w:w="1735" w:type="dxa"/>
          </w:tcPr>
          <w:p w14:paraId="2E960B0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72 (74)</w:t>
            </w:r>
          </w:p>
        </w:tc>
        <w:tc>
          <w:tcPr>
            <w:tcW w:w="1856" w:type="dxa"/>
          </w:tcPr>
          <w:p w14:paraId="4D32735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49 (58)</w:t>
            </w:r>
          </w:p>
        </w:tc>
      </w:tr>
      <w:tr w:rsidR="00A60AF4" w:rsidRPr="00415D28" w14:paraId="70F0382B" w14:textId="77777777" w:rsidTr="007C3FC9">
        <w:tc>
          <w:tcPr>
            <w:tcW w:w="3564" w:type="dxa"/>
          </w:tcPr>
          <w:p w14:paraId="13EA6657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Body mass index, kg/m</w:t>
            </w:r>
            <w:r w:rsidRPr="00415D28">
              <w:rPr>
                <w:rFonts w:ascii="Times New Roman" w:eastAsiaTheme="minorEastAsia" w:hAnsi="Times New Roman"/>
                <w:vertAlign w:val="superscript"/>
              </w:rPr>
              <w:t>2</w:t>
            </w:r>
          </w:p>
        </w:tc>
        <w:tc>
          <w:tcPr>
            <w:tcW w:w="1861" w:type="dxa"/>
          </w:tcPr>
          <w:p w14:paraId="2264CA0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23.6 ± 3.5</w:t>
            </w:r>
          </w:p>
        </w:tc>
        <w:tc>
          <w:tcPr>
            <w:tcW w:w="1735" w:type="dxa"/>
          </w:tcPr>
          <w:p w14:paraId="0FA7781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23.8 ± 2.9</w:t>
            </w:r>
          </w:p>
        </w:tc>
        <w:tc>
          <w:tcPr>
            <w:tcW w:w="1856" w:type="dxa"/>
          </w:tcPr>
          <w:p w14:paraId="26B7B6E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22.5 ± 3.1</w:t>
            </w:r>
          </w:p>
        </w:tc>
      </w:tr>
      <w:tr w:rsidR="00A60AF4" w:rsidRPr="00415D28" w14:paraId="6E4CF3BD" w14:textId="77777777" w:rsidTr="007C3FC9">
        <w:tc>
          <w:tcPr>
            <w:tcW w:w="3564" w:type="dxa"/>
          </w:tcPr>
          <w:p w14:paraId="4AA7C6A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B</w:t>
            </w:r>
            <w:r w:rsidRPr="00415D28">
              <w:rPr>
                <w:rFonts w:ascii="Times New Roman" w:eastAsiaTheme="minorEastAsia" w:hAnsi="Times New Roman"/>
              </w:rPr>
              <w:t>ody fat percentage, (%)</w:t>
            </w:r>
          </w:p>
        </w:tc>
        <w:tc>
          <w:tcPr>
            <w:tcW w:w="1861" w:type="dxa"/>
          </w:tcPr>
          <w:p w14:paraId="217DBAD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21.6 ± 5.7</w:t>
            </w:r>
          </w:p>
        </w:tc>
        <w:tc>
          <w:tcPr>
            <w:tcW w:w="1735" w:type="dxa"/>
          </w:tcPr>
          <w:p w14:paraId="6F754B0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23.5 ± 5.8</w:t>
            </w:r>
          </w:p>
        </w:tc>
        <w:tc>
          <w:tcPr>
            <w:tcW w:w="1856" w:type="dxa"/>
          </w:tcPr>
          <w:p w14:paraId="01CB461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22.7 ± 6.4</w:t>
            </w:r>
          </w:p>
        </w:tc>
      </w:tr>
      <w:tr w:rsidR="00A60AF4" w:rsidRPr="00415D28" w14:paraId="3DB643E5" w14:textId="77777777" w:rsidTr="007C3FC9">
        <w:tc>
          <w:tcPr>
            <w:tcW w:w="3564" w:type="dxa"/>
          </w:tcPr>
          <w:p w14:paraId="192F7E85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Median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RRchange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%</w:t>
            </w:r>
          </w:p>
        </w:tc>
        <w:tc>
          <w:tcPr>
            <w:tcW w:w="1861" w:type="dxa"/>
          </w:tcPr>
          <w:p w14:paraId="4E156B3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143.7 (118.8-188.4)</w:t>
            </w:r>
          </w:p>
        </w:tc>
        <w:tc>
          <w:tcPr>
            <w:tcW w:w="1735" w:type="dxa"/>
          </w:tcPr>
          <w:p w14:paraId="26BFE27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144.1 (120.5-184.5)</w:t>
            </w:r>
          </w:p>
        </w:tc>
        <w:tc>
          <w:tcPr>
            <w:tcW w:w="1856" w:type="dxa"/>
          </w:tcPr>
          <w:p w14:paraId="2A5FF13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147.5 (124.4-187.7)</w:t>
            </w:r>
          </w:p>
        </w:tc>
      </w:tr>
      <w:tr w:rsidR="00A60AF4" w:rsidRPr="00415D28" w14:paraId="245B7DBD" w14:textId="77777777" w:rsidTr="007C3FC9">
        <w:tc>
          <w:tcPr>
            <w:tcW w:w="3564" w:type="dxa"/>
          </w:tcPr>
          <w:p w14:paraId="14576B6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Rmax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ms</w:t>
            </w:r>
            <w:proofErr w:type="spellEnd"/>
          </w:p>
        </w:tc>
        <w:tc>
          <w:tcPr>
            <w:tcW w:w="1861" w:type="dxa"/>
          </w:tcPr>
          <w:p w14:paraId="78C025A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1,191 (986-1,478)</w:t>
            </w:r>
          </w:p>
        </w:tc>
        <w:tc>
          <w:tcPr>
            <w:tcW w:w="1735" w:type="dxa"/>
          </w:tcPr>
          <w:p w14:paraId="7E70A22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1,189 (1,029-1,584)</w:t>
            </w:r>
          </w:p>
        </w:tc>
        <w:tc>
          <w:tcPr>
            <w:tcW w:w="1856" w:type="dxa"/>
          </w:tcPr>
          <w:p w14:paraId="420A689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1,342 (1,090-1,765)</w:t>
            </w:r>
          </w:p>
        </w:tc>
      </w:tr>
      <w:tr w:rsidR="00A60AF4" w:rsidRPr="00415D28" w14:paraId="6C955E11" w14:textId="77777777" w:rsidTr="007C3FC9">
        <w:tc>
          <w:tcPr>
            <w:tcW w:w="3564" w:type="dxa"/>
          </w:tcPr>
          <w:p w14:paraId="64F3926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HRR1, beats/min</w:t>
            </w:r>
          </w:p>
        </w:tc>
        <w:tc>
          <w:tcPr>
            <w:tcW w:w="1861" w:type="dxa"/>
          </w:tcPr>
          <w:p w14:paraId="6F45467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18.9 ± 5.2</w:t>
            </w:r>
          </w:p>
        </w:tc>
        <w:tc>
          <w:tcPr>
            <w:tcW w:w="1735" w:type="dxa"/>
          </w:tcPr>
          <w:p w14:paraId="4FAD78D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25.8</w:t>
            </w:r>
            <w:r w:rsidRPr="00415D28">
              <w:rPr>
                <w:rFonts w:ascii="Times New Roman" w:eastAsiaTheme="minorEastAsia" w:hAnsi="Times New Roman"/>
              </w:rPr>
              <w:t xml:space="preserve"> ± 5.6</w:t>
            </w:r>
          </w:p>
        </w:tc>
        <w:tc>
          <w:tcPr>
            <w:tcW w:w="1856" w:type="dxa"/>
          </w:tcPr>
          <w:p w14:paraId="4D024EC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32.9 ± 8.8</w:t>
            </w:r>
          </w:p>
        </w:tc>
      </w:tr>
      <w:tr w:rsidR="00A60AF4" w:rsidRPr="00415D28" w14:paraId="6B6AE4E2" w14:textId="77777777" w:rsidTr="007C3FC9">
        <w:tc>
          <w:tcPr>
            <w:tcW w:w="3564" w:type="dxa"/>
          </w:tcPr>
          <w:p w14:paraId="3946A557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HRR2, beats/min</w:t>
            </w:r>
          </w:p>
        </w:tc>
        <w:tc>
          <w:tcPr>
            <w:tcW w:w="1861" w:type="dxa"/>
          </w:tcPr>
          <w:p w14:paraId="6641DB7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36.6 ± 4.7</w:t>
            </w:r>
          </w:p>
        </w:tc>
        <w:tc>
          <w:tcPr>
            <w:tcW w:w="1735" w:type="dxa"/>
          </w:tcPr>
          <w:p w14:paraId="078E1EE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48.0 ± 2.7</w:t>
            </w:r>
          </w:p>
        </w:tc>
        <w:tc>
          <w:tcPr>
            <w:tcW w:w="1856" w:type="dxa"/>
          </w:tcPr>
          <w:p w14:paraId="7245661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60.9 ± 8.2</w:t>
            </w:r>
          </w:p>
        </w:tc>
      </w:tr>
      <w:tr w:rsidR="00A60AF4" w:rsidRPr="00415D28" w14:paraId="634459F2" w14:textId="77777777" w:rsidTr="007C3FC9">
        <w:tc>
          <w:tcPr>
            <w:tcW w:w="3564" w:type="dxa"/>
          </w:tcPr>
          <w:p w14:paraId="7EDBB29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HRR3, beats/min</w:t>
            </w:r>
          </w:p>
        </w:tc>
        <w:tc>
          <w:tcPr>
            <w:tcW w:w="1861" w:type="dxa"/>
          </w:tcPr>
          <w:p w14:paraId="4D5FAB9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46.5 ± 7.1</w:t>
            </w:r>
          </w:p>
        </w:tc>
        <w:tc>
          <w:tcPr>
            <w:tcW w:w="1735" w:type="dxa"/>
          </w:tcPr>
          <w:p w14:paraId="6A45A99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57.8 ± 5.2</w:t>
            </w:r>
          </w:p>
        </w:tc>
        <w:tc>
          <w:tcPr>
            <w:tcW w:w="1856" w:type="dxa"/>
          </w:tcPr>
          <w:p w14:paraId="0D8931B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71.4 ± 8.6</w:t>
            </w:r>
          </w:p>
        </w:tc>
      </w:tr>
      <w:tr w:rsidR="00A60AF4" w:rsidRPr="00415D28" w14:paraId="45F87962" w14:textId="77777777" w:rsidTr="007C3FC9">
        <w:tc>
          <w:tcPr>
            <w:tcW w:w="3564" w:type="dxa"/>
          </w:tcPr>
          <w:p w14:paraId="503B826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Systolic blood pressure, mmHg</w:t>
            </w:r>
          </w:p>
        </w:tc>
        <w:tc>
          <w:tcPr>
            <w:tcW w:w="1861" w:type="dxa"/>
          </w:tcPr>
          <w:p w14:paraId="1606ECC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134.9 ± 20.0</w:t>
            </w:r>
          </w:p>
        </w:tc>
        <w:tc>
          <w:tcPr>
            <w:tcW w:w="1735" w:type="dxa"/>
          </w:tcPr>
          <w:p w14:paraId="22B5968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134.1 ± 20.7</w:t>
            </w:r>
          </w:p>
        </w:tc>
        <w:tc>
          <w:tcPr>
            <w:tcW w:w="1856" w:type="dxa"/>
          </w:tcPr>
          <w:p w14:paraId="2B5DBBC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126.2 ± 17.4</w:t>
            </w:r>
          </w:p>
        </w:tc>
      </w:tr>
      <w:tr w:rsidR="00A60AF4" w:rsidRPr="00415D28" w14:paraId="65C4E446" w14:textId="77777777" w:rsidTr="007C3FC9">
        <w:tc>
          <w:tcPr>
            <w:tcW w:w="3564" w:type="dxa"/>
          </w:tcPr>
          <w:p w14:paraId="68558D20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Diastolic blood pressure, mmHg</w:t>
            </w:r>
          </w:p>
        </w:tc>
        <w:tc>
          <w:tcPr>
            <w:tcW w:w="1861" w:type="dxa"/>
          </w:tcPr>
          <w:p w14:paraId="3513ED6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84.0 ± 11.4</w:t>
            </w:r>
          </w:p>
        </w:tc>
        <w:tc>
          <w:tcPr>
            <w:tcW w:w="1735" w:type="dxa"/>
          </w:tcPr>
          <w:p w14:paraId="5886532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83.2 ± 11.1</w:t>
            </w:r>
          </w:p>
        </w:tc>
        <w:tc>
          <w:tcPr>
            <w:tcW w:w="1856" w:type="dxa"/>
          </w:tcPr>
          <w:p w14:paraId="3431638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79.7 ± 11.1</w:t>
            </w:r>
          </w:p>
        </w:tc>
      </w:tr>
      <w:tr w:rsidR="00A60AF4" w:rsidRPr="00415D28" w14:paraId="43D3B708" w14:textId="77777777" w:rsidTr="007C3FC9">
        <w:tc>
          <w:tcPr>
            <w:tcW w:w="3564" w:type="dxa"/>
          </w:tcPr>
          <w:p w14:paraId="4D76394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Peak oxygen uptake, mL/kg/min</w:t>
            </w:r>
          </w:p>
        </w:tc>
        <w:tc>
          <w:tcPr>
            <w:tcW w:w="1861" w:type="dxa"/>
          </w:tcPr>
          <w:p w14:paraId="4B804F8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27.5 ± 5.4</w:t>
            </w:r>
          </w:p>
        </w:tc>
        <w:tc>
          <w:tcPr>
            <w:tcW w:w="1735" w:type="dxa"/>
          </w:tcPr>
          <w:p w14:paraId="1478D09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28.2 ± 5.4</w:t>
            </w:r>
          </w:p>
        </w:tc>
        <w:tc>
          <w:tcPr>
            <w:tcW w:w="1856" w:type="dxa"/>
          </w:tcPr>
          <w:p w14:paraId="79E791D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30.5 ± 6.4</w:t>
            </w:r>
          </w:p>
        </w:tc>
      </w:tr>
      <w:tr w:rsidR="00A60AF4" w:rsidRPr="00415D28" w14:paraId="16097903" w14:textId="77777777" w:rsidTr="007C3FC9">
        <w:tc>
          <w:tcPr>
            <w:tcW w:w="3564" w:type="dxa"/>
          </w:tcPr>
          <w:p w14:paraId="2C218F8A" w14:textId="77777777" w:rsidR="00A60AF4" w:rsidRPr="00415D28" w:rsidRDefault="00A60AF4" w:rsidP="00901ED1">
            <w:pPr>
              <w:jc w:val="left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E</w:t>
            </w:r>
            <w:r w:rsidRPr="00415D28">
              <w:rPr>
                <w:rFonts w:ascii="Times New Roman" w:eastAsiaTheme="minorEastAsia" w:hAnsi="Times New Roman"/>
              </w:rPr>
              <w:t>nergy intake, kcal/day</w:t>
            </w:r>
          </w:p>
        </w:tc>
        <w:tc>
          <w:tcPr>
            <w:tcW w:w="1861" w:type="dxa"/>
          </w:tcPr>
          <w:p w14:paraId="1E8C6E9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2,078 ± 592</w:t>
            </w:r>
          </w:p>
        </w:tc>
        <w:tc>
          <w:tcPr>
            <w:tcW w:w="1735" w:type="dxa"/>
          </w:tcPr>
          <w:p w14:paraId="0C7C297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1,952 ± 504</w:t>
            </w:r>
          </w:p>
        </w:tc>
        <w:tc>
          <w:tcPr>
            <w:tcW w:w="1856" w:type="dxa"/>
          </w:tcPr>
          <w:p w14:paraId="124FAF6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1,949 ± 528</w:t>
            </w:r>
          </w:p>
        </w:tc>
      </w:tr>
      <w:tr w:rsidR="00A60AF4" w:rsidRPr="00415D28" w14:paraId="5FD71661" w14:textId="77777777" w:rsidTr="007C3FC9">
        <w:tc>
          <w:tcPr>
            <w:tcW w:w="3564" w:type="dxa"/>
          </w:tcPr>
          <w:p w14:paraId="0474131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S</w:t>
            </w:r>
            <w:r w:rsidRPr="00415D28">
              <w:rPr>
                <w:rFonts w:ascii="Times New Roman" w:eastAsiaTheme="minorEastAsia" w:hAnsi="Times New Roman"/>
              </w:rPr>
              <w:t>leep time, h</w:t>
            </w:r>
          </w:p>
        </w:tc>
        <w:tc>
          <w:tcPr>
            <w:tcW w:w="1861" w:type="dxa"/>
          </w:tcPr>
          <w:p w14:paraId="740D89F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 6.4 ± 1.1</w:t>
            </w:r>
          </w:p>
        </w:tc>
        <w:tc>
          <w:tcPr>
            <w:tcW w:w="1735" w:type="dxa"/>
          </w:tcPr>
          <w:p w14:paraId="4672811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6.4 ± 0.9</w:t>
            </w:r>
          </w:p>
        </w:tc>
        <w:tc>
          <w:tcPr>
            <w:tcW w:w="1856" w:type="dxa"/>
          </w:tcPr>
          <w:p w14:paraId="31CEA68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6.2 ± 1.0</w:t>
            </w:r>
          </w:p>
        </w:tc>
      </w:tr>
      <w:tr w:rsidR="00A60AF4" w:rsidRPr="00415D28" w14:paraId="1C2680B4" w14:textId="77777777" w:rsidTr="007C3FC9">
        <w:tc>
          <w:tcPr>
            <w:tcW w:w="3564" w:type="dxa"/>
          </w:tcPr>
          <w:p w14:paraId="59826DD0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exercise, n (%)</w:t>
            </w:r>
          </w:p>
        </w:tc>
        <w:tc>
          <w:tcPr>
            <w:tcW w:w="1861" w:type="dxa"/>
          </w:tcPr>
          <w:p w14:paraId="7BBBB7F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69 (75)</w:t>
            </w:r>
          </w:p>
        </w:tc>
        <w:tc>
          <w:tcPr>
            <w:tcW w:w="1735" w:type="dxa"/>
          </w:tcPr>
          <w:p w14:paraId="6B8CDAF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 (60)</w:t>
            </w:r>
          </w:p>
        </w:tc>
        <w:tc>
          <w:tcPr>
            <w:tcW w:w="1856" w:type="dxa"/>
          </w:tcPr>
          <w:p w14:paraId="15BA038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52 (61)</w:t>
            </w:r>
          </w:p>
        </w:tc>
      </w:tr>
      <w:tr w:rsidR="00A60AF4" w:rsidRPr="00415D28" w14:paraId="4EB86752" w14:textId="77777777" w:rsidTr="007C3FC9">
        <w:tc>
          <w:tcPr>
            <w:tcW w:w="3564" w:type="dxa"/>
          </w:tcPr>
          <w:p w14:paraId="0C243C61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Current smoker, n (%)</w:t>
            </w:r>
          </w:p>
        </w:tc>
        <w:tc>
          <w:tcPr>
            <w:tcW w:w="1861" w:type="dxa"/>
          </w:tcPr>
          <w:p w14:paraId="652D178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 (5)</w:t>
            </w:r>
          </w:p>
        </w:tc>
        <w:tc>
          <w:tcPr>
            <w:tcW w:w="1735" w:type="dxa"/>
          </w:tcPr>
          <w:p w14:paraId="0DED4C8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 (6)</w:t>
            </w:r>
          </w:p>
        </w:tc>
        <w:tc>
          <w:tcPr>
            <w:tcW w:w="1856" w:type="dxa"/>
          </w:tcPr>
          <w:p w14:paraId="639E65E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 (2)</w:t>
            </w:r>
          </w:p>
        </w:tc>
      </w:tr>
      <w:tr w:rsidR="00A60AF4" w:rsidRPr="00415D28" w14:paraId="1733435C" w14:textId="77777777" w:rsidTr="007C3FC9">
        <w:tc>
          <w:tcPr>
            <w:tcW w:w="3564" w:type="dxa"/>
          </w:tcPr>
          <w:p w14:paraId="1360A02A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drinker, n (%)</w:t>
            </w:r>
          </w:p>
        </w:tc>
        <w:tc>
          <w:tcPr>
            <w:tcW w:w="1861" w:type="dxa"/>
          </w:tcPr>
          <w:p w14:paraId="7CED29E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65 (71)</w:t>
            </w:r>
          </w:p>
        </w:tc>
        <w:tc>
          <w:tcPr>
            <w:tcW w:w="1735" w:type="dxa"/>
          </w:tcPr>
          <w:p w14:paraId="316D30B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64 (66)</w:t>
            </w:r>
          </w:p>
        </w:tc>
        <w:tc>
          <w:tcPr>
            <w:tcW w:w="1856" w:type="dxa"/>
          </w:tcPr>
          <w:p w14:paraId="44F21C4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 (68)</w:t>
            </w:r>
          </w:p>
        </w:tc>
      </w:tr>
      <w:tr w:rsidR="00A60AF4" w:rsidRPr="00415D28" w14:paraId="2D9F18A3" w14:textId="77777777" w:rsidTr="007C3FC9">
        <w:tc>
          <w:tcPr>
            <w:tcW w:w="3564" w:type="dxa"/>
          </w:tcPr>
          <w:p w14:paraId="24ABCE0E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Fasting plasma glucose, mg/dL</w:t>
            </w:r>
          </w:p>
        </w:tc>
        <w:tc>
          <w:tcPr>
            <w:tcW w:w="1861" w:type="dxa"/>
          </w:tcPr>
          <w:p w14:paraId="6E0CBA5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99.7 ± 14.3</w:t>
            </w:r>
          </w:p>
        </w:tc>
        <w:tc>
          <w:tcPr>
            <w:tcW w:w="1735" w:type="dxa"/>
          </w:tcPr>
          <w:p w14:paraId="795476F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96.4 ± 12.2</w:t>
            </w:r>
          </w:p>
        </w:tc>
        <w:tc>
          <w:tcPr>
            <w:tcW w:w="1856" w:type="dxa"/>
          </w:tcPr>
          <w:p w14:paraId="38659F5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93.6 ± 12.4</w:t>
            </w:r>
          </w:p>
        </w:tc>
      </w:tr>
      <w:tr w:rsidR="00A60AF4" w:rsidRPr="00415D28" w14:paraId="2FBA11F6" w14:textId="77777777" w:rsidTr="007C3FC9">
        <w:tc>
          <w:tcPr>
            <w:tcW w:w="3564" w:type="dxa"/>
          </w:tcPr>
          <w:p w14:paraId="4B80EFFE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HbA1c, %</w:t>
            </w:r>
          </w:p>
        </w:tc>
        <w:tc>
          <w:tcPr>
            <w:tcW w:w="1861" w:type="dxa"/>
          </w:tcPr>
          <w:p w14:paraId="2C83C7C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5.5 ± 0.5</w:t>
            </w:r>
          </w:p>
        </w:tc>
        <w:tc>
          <w:tcPr>
            <w:tcW w:w="1735" w:type="dxa"/>
          </w:tcPr>
          <w:p w14:paraId="569300D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0.4</w:t>
            </w:r>
          </w:p>
        </w:tc>
        <w:tc>
          <w:tcPr>
            <w:tcW w:w="1856" w:type="dxa"/>
          </w:tcPr>
          <w:p w14:paraId="60942E1E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0.4</w:t>
            </w:r>
          </w:p>
        </w:tc>
      </w:tr>
      <w:tr w:rsidR="00A60AF4" w:rsidRPr="00415D28" w14:paraId="5A11A2F4" w14:textId="77777777" w:rsidTr="007C3FC9">
        <w:tc>
          <w:tcPr>
            <w:tcW w:w="3564" w:type="dxa"/>
          </w:tcPr>
          <w:p w14:paraId="104FD4C6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Family history of diabetes, n (%)</w:t>
            </w:r>
          </w:p>
        </w:tc>
        <w:tc>
          <w:tcPr>
            <w:tcW w:w="1861" w:type="dxa"/>
          </w:tcPr>
          <w:p w14:paraId="61A2719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15 (16)</w:t>
            </w:r>
          </w:p>
        </w:tc>
        <w:tc>
          <w:tcPr>
            <w:tcW w:w="1735" w:type="dxa"/>
          </w:tcPr>
          <w:p w14:paraId="2FEBA60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24 (25)</w:t>
            </w:r>
          </w:p>
        </w:tc>
        <w:tc>
          <w:tcPr>
            <w:tcW w:w="1856" w:type="dxa"/>
          </w:tcPr>
          <w:p w14:paraId="7E4C8ED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25 (29)</w:t>
            </w:r>
          </w:p>
        </w:tc>
      </w:tr>
      <w:tr w:rsidR="00A60AF4" w:rsidRPr="00415D28" w14:paraId="036C67F0" w14:textId="77777777" w:rsidTr="007C3FC9">
        <w:tc>
          <w:tcPr>
            <w:tcW w:w="3564" w:type="dxa"/>
          </w:tcPr>
          <w:p w14:paraId="71A54F6B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P</w:t>
            </w:r>
            <w:r w:rsidRPr="00415D28">
              <w:rPr>
                <w:rFonts w:ascii="Times New Roman" w:eastAsiaTheme="minorEastAsia" w:hAnsi="Times New Roman"/>
              </w:rPr>
              <w:t>rediabetes, n (%)</w:t>
            </w:r>
          </w:p>
        </w:tc>
        <w:tc>
          <w:tcPr>
            <w:tcW w:w="1861" w:type="dxa"/>
          </w:tcPr>
          <w:p w14:paraId="6DE4A179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12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13)</w:t>
            </w:r>
          </w:p>
        </w:tc>
        <w:tc>
          <w:tcPr>
            <w:tcW w:w="1735" w:type="dxa"/>
          </w:tcPr>
          <w:p w14:paraId="7713847B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8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1856" w:type="dxa"/>
          </w:tcPr>
          <w:p w14:paraId="42CE67AE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4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5)</w:t>
            </w:r>
          </w:p>
        </w:tc>
      </w:tr>
      <w:tr w:rsidR="00A60AF4" w:rsidRPr="00415D28" w14:paraId="221ED719" w14:textId="77777777" w:rsidTr="007C3FC9">
        <w:tc>
          <w:tcPr>
            <w:tcW w:w="3564" w:type="dxa"/>
          </w:tcPr>
          <w:p w14:paraId="70DC20FA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Diabetes</w:t>
            </w:r>
            <w:r w:rsidRPr="00415D28">
              <w:rPr>
                <w:rFonts w:ascii="Times New Roman" w:eastAsiaTheme="minorEastAsia" w:hAnsi="Times New Roman"/>
              </w:rPr>
              <w:t>, n (%)</w:t>
            </w:r>
          </w:p>
        </w:tc>
        <w:tc>
          <w:tcPr>
            <w:tcW w:w="1861" w:type="dxa"/>
          </w:tcPr>
          <w:p w14:paraId="47E9F8E7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7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1735" w:type="dxa"/>
          </w:tcPr>
          <w:p w14:paraId="75FE86EA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6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6)</w:t>
            </w:r>
          </w:p>
        </w:tc>
        <w:tc>
          <w:tcPr>
            <w:tcW w:w="1856" w:type="dxa"/>
          </w:tcPr>
          <w:p w14:paraId="408AA669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4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5)</w:t>
            </w:r>
          </w:p>
        </w:tc>
      </w:tr>
    </w:tbl>
    <w:p w14:paraId="142EA277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>Unless otherwise noted, values are presented as mean ± SD or number (percentage).</w:t>
      </w:r>
    </w:p>
    <w:p w14:paraId="5C1B748A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 xml:space="preserve">HRR1: 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>h</w:t>
      </w:r>
      <w:r w:rsidRPr="00415D28">
        <w:rPr>
          <w:rFonts w:ascii="Times New Roman" w:eastAsiaTheme="minorEastAsia" w:hAnsi="Times New Roman"/>
          <w:sz w:val="20"/>
          <w:szCs w:val="20"/>
        </w:rPr>
        <w:t>eart rate recovery after exercise at 1 minute, HRR2: at 2 minutes, HRR3: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 xml:space="preserve"> </w:t>
      </w:r>
      <w:r w:rsidRPr="00415D28">
        <w:rPr>
          <w:rFonts w:ascii="Times New Roman" w:eastAsiaTheme="minorEastAsia" w:hAnsi="Times New Roman"/>
          <w:sz w:val="20"/>
          <w:szCs w:val="20"/>
        </w:rPr>
        <w:t>at 3 minutes.</w:t>
      </w:r>
    </w:p>
    <w:p w14:paraId="2452ACA6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</w:p>
    <w:p w14:paraId="12B61FF8" w14:textId="77777777" w:rsidR="00A60AF4" w:rsidRPr="00415D28" w:rsidRDefault="00A60AF4" w:rsidP="0035187E">
      <w:pPr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br w:type="page"/>
      </w:r>
    </w:p>
    <w:p w14:paraId="6FF52164" w14:textId="77777777" w:rsidR="00A60AF4" w:rsidRPr="00415D28" w:rsidRDefault="00A60AF4" w:rsidP="0035187E">
      <w:pPr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415D28"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lastRenderedPageBreak/>
        <w:t>A</w:t>
      </w:r>
      <w:r w:rsidRPr="00415D28">
        <w:rPr>
          <w:rFonts w:ascii="Times New Roman" w:eastAsiaTheme="minorEastAsia" w:hAnsi="Times New Roman"/>
          <w:color w:val="000000" w:themeColor="text1"/>
          <w:sz w:val="20"/>
          <w:szCs w:val="20"/>
        </w:rPr>
        <w:t>ppendix table 8.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564"/>
        <w:gridCol w:w="1861"/>
        <w:gridCol w:w="1735"/>
        <w:gridCol w:w="1856"/>
      </w:tblGrid>
      <w:tr w:rsidR="00A60AF4" w:rsidRPr="00415D28" w14:paraId="3284102D" w14:textId="77777777" w:rsidTr="00A44A29">
        <w:tc>
          <w:tcPr>
            <w:tcW w:w="3564" w:type="dxa"/>
            <w:vAlign w:val="center"/>
          </w:tcPr>
          <w:p w14:paraId="2A0EF14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Characteristic</w:t>
            </w:r>
          </w:p>
        </w:tc>
        <w:tc>
          <w:tcPr>
            <w:tcW w:w="1861" w:type="dxa"/>
          </w:tcPr>
          <w:p w14:paraId="1A4B766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1</w:t>
            </w:r>
            <w:r w:rsidRPr="00415D28">
              <w:rPr>
                <w:rFonts w:ascii="Times New Roman" w:eastAsiaTheme="minorEastAsia" w:hAnsi="Times New Roman"/>
              </w:rPr>
              <w:t xml:space="preserve">st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5C09408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95</w:t>
            </w:r>
          </w:p>
        </w:tc>
        <w:tc>
          <w:tcPr>
            <w:tcW w:w="1735" w:type="dxa"/>
          </w:tcPr>
          <w:p w14:paraId="69FE4ED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2nd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5C23845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93</w:t>
            </w:r>
          </w:p>
        </w:tc>
        <w:tc>
          <w:tcPr>
            <w:tcW w:w="1856" w:type="dxa"/>
          </w:tcPr>
          <w:p w14:paraId="5998EF9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3rd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tertile</w:t>
            </w:r>
            <w:proofErr w:type="spellEnd"/>
          </w:p>
          <w:p w14:paraId="5B2B987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n = 86</w:t>
            </w:r>
          </w:p>
        </w:tc>
      </w:tr>
      <w:tr w:rsidR="00A60AF4" w:rsidRPr="00415D28" w14:paraId="42AD8900" w14:textId="77777777" w:rsidTr="00A44A29">
        <w:tc>
          <w:tcPr>
            <w:tcW w:w="3564" w:type="dxa"/>
          </w:tcPr>
          <w:p w14:paraId="0F6D621F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Age, y</w:t>
            </w:r>
          </w:p>
        </w:tc>
        <w:tc>
          <w:tcPr>
            <w:tcW w:w="1861" w:type="dxa"/>
          </w:tcPr>
          <w:p w14:paraId="7259F59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60.6 ± 11.2</w:t>
            </w:r>
          </w:p>
        </w:tc>
        <w:tc>
          <w:tcPr>
            <w:tcW w:w="1735" w:type="dxa"/>
          </w:tcPr>
          <w:p w14:paraId="002F496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56.7 ± 10.6</w:t>
            </w:r>
          </w:p>
        </w:tc>
        <w:tc>
          <w:tcPr>
            <w:tcW w:w="1856" w:type="dxa"/>
          </w:tcPr>
          <w:p w14:paraId="3120641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52.2 ± 8.3</w:t>
            </w:r>
          </w:p>
        </w:tc>
      </w:tr>
      <w:tr w:rsidR="00A60AF4" w:rsidRPr="00415D28" w14:paraId="1A8C8874" w14:textId="77777777" w:rsidTr="00A44A29">
        <w:tc>
          <w:tcPr>
            <w:tcW w:w="3564" w:type="dxa"/>
          </w:tcPr>
          <w:p w14:paraId="166D8C69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Men, n (%)</w:t>
            </w:r>
          </w:p>
        </w:tc>
        <w:tc>
          <w:tcPr>
            <w:tcW w:w="1861" w:type="dxa"/>
          </w:tcPr>
          <w:p w14:paraId="03B04F9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83 (87)</w:t>
            </w:r>
          </w:p>
        </w:tc>
        <w:tc>
          <w:tcPr>
            <w:tcW w:w="1735" w:type="dxa"/>
          </w:tcPr>
          <w:p w14:paraId="1DEA3D9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66 (71)</w:t>
            </w:r>
          </w:p>
        </w:tc>
        <w:tc>
          <w:tcPr>
            <w:tcW w:w="1856" w:type="dxa"/>
          </w:tcPr>
          <w:p w14:paraId="3E493BE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50 (58)</w:t>
            </w:r>
          </w:p>
        </w:tc>
      </w:tr>
      <w:tr w:rsidR="00A60AF4" w:rsidRPr="00415D28" w14:paraId="163B1A2C" w14:textId="77777777" w:rsidTr="00A44A29">
        <w:tc>
          <w:tcPr>
            <w:tcW w:w="3564" w:type="dxa"/>
          </w:tcPr>
          <w:p w14:paraId="1C5B9B11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Body mass index, kg/m</w:t>
            </w:r>
            <w:r w:rsidRPr="00415D28">
              <w:rPr>
                <w:rFonts w:ascii="Times New Roman" w:eastAsiaTheme="minorEastAsia" w:hAnsi="Times New Roman"/>
                <w:vertAlign w:val="superscript"/>
              </w:rPr>
              <w:t>2</w:t>
            </w:r>
          </w:p>
        </w:tc>
        <w:tc>
          <w:tcPr>
            <w:tcW w:w="1861" w:type="dxa"/>
          </w:tcPr>
          <w:p w14:paraId="0158954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23.7 ± 3.3</w:t>
            </w:r>
          </w:p>
        </w:tc>
        <w:tc>
          <w:tcPr>
            <w:tcW w:w="1735" w:type="dxa"/>
          </w:tcPr>
          <w:p w14:paraId="3E6262F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23.8 ± 3.3</w:t>
            </w:r>
          </w:p>
        </w:tc>
        <w:tc>
          <w:tcPr>
            <w:tcW w:w="1856" w:type="dxa"/>
          </w:tcPr>
          <w:p w14:paraId="5F7B3F5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22.4 ± 2.8</w:t>
            </w:r>
          </w:p>
        </w:tc>
      </w:tr>
      <w:tr w:rsidR="00A60AF4" w:rsidRPr="00415D28" w14:paraId="637BC83C" w14:textId="77777777" w:rsidTr="00A44A29">
        <w:tc>
          <w:tcPr>
            <w:tcW w:w="3564" w:type="dxa"/>
          </w:tcPr>
          <w:p w14:paraId="7467CAB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B</w:t>
            </w:r>
            <w:r w:rsidRPr="00415D28">
              <w:rPr>
                <w:rFonts w:ascii="Times New Roman" w:eastAsiaTheme="minorEastAsia" w:hAnsi="Times New Roman"/>
              </w:rPr>
              <w:t>ody fat percentage, (%)</w:t>
            </w:r>
          </w:p>
        </w:tc>
        <w:tc>
          <w:tcPr>
            <w:tcW w:w="1861" w:type="dxa"/>
          </w:tcPr>
          <w:p w14:paraId="4CD8F2A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21.8 ± 5.8</w:t>
            </w:r>
          </w:p>
        </w:tc>
        <w:tc>
          <w:tcPr>
            <w:tcW w:w="1735" w:type="dxa"/>
          </w:tcPr>
          <w:p w14:paraId="39E1A33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23.2 ± 5.8</w:t>
            </w:r>
          </w:p>
        </w:tc>
        <w:tc>
          <w:tcPr>
            <w:tcW w:w="1856" w:type="dxa"/>
          </w:tcPr>
          <w:p w14:paraId="204072A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22.9 ± 6.2</w:t>
            </w:r>
          </w:p>
        </w:tc>
      </w:tr>
      <w:tr w:rsidR="00A60AF4" w:rsidRPr="00415D28" w14:paraId="35DDF45D" w14:textId="77777777" w:rsidTr="00A44A29">
        <w:tc>
          <w:tcPr>
            <w:tcW w:w="3564" w:type="dxa"/>
          </w:tcPr>
          <w:p w14:paraId="1EBD95E4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Median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RRchange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%</w:t>
            </w:r>
          </w:p>
        </w:tc>
        <w:tc>
          <w:tcPr>
            <w:tcW w:w="1861" w:type="dxa"/>
          </w:tcPr>
          <w:p w14:paraId="6A2C1B7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143.5 (119.6-181.4)</w:t>
            </w:r>
          </w:p>
        </w:tc>
        <w:tc>
          <w:tcPr>
            <w:tcW w:w="1735" w:type="dxa"/>
          </w:tcPr>
          <w:p w14:paraId="3926F46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147.5 (119.5-186.9)</w:t>
            </w:r>
          </w:p>
        </w:tc>
        <w:tc>
          <w:tcPr>
            <w:tcW w:w="1856" w:type="dxa"/>
          </w:tcPr>
          <w:p w14:paraId="267A1E0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149.1 (125.2-193.2)</w:t>
            </w:r>
          </w:p>
        </w:tc>
      </w:tr>
      <w:tr w:rsidR="00A60AF4" w:rsidRPr="00415D28" w14:paraId="4FAFA876" w14:textId="77777777" w:rsidTr="00A44A29">
        <w:tc>
          <w:tcPr>
            <w:tcW w:w="3564" w:type="dxa"/>
          </w:tcPr>
          <w:p w14:paraId="1EF4721F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Median R-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Rmax</w:t>
            </w:r>
            <w:proofErr w:type="spellEnd"/>
            <w:r w:rsidRPr="00415D28">
              <w:rPr>
                <w:rFonts w:ascii="Times New Roman" w:eastAsiaTheme="minorEastAsia" w:hAnsi="Times New Roman"/>
              </w:rPr>
              <w:t xml:space="preserve"> (interquartile range), </w:t>
            </w:r>
            <w:proofErr w:type="spellStart"/>
            <w:r w:rsidRPr="00415D28">
              <w:rPr>
                <w:rFonts w:ascii="Times New Roman" w:eastAsiaTheme="minorEastAsia" w:hAnsi="Times New Roman"/>
              </w:rPr>
              <w:t>ms</w:t>
            </w:r>
            <w:proofErr w:type="spellEnd"/>
          </w:p>
        </w:tc>
        <w:tc>
          <w:tcPr>
            <w:tcW w:w="1861" w:type="dxa"/>
          </w:tcPr>
          <w:p w14:paraId="22CADD0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1,173 (991-1,493)</w:t>
            </w:r>
          </w:p>
        </w:tc>
        <w:tc>
          <w:tcPr>
            <w:tcW w:w="1735" w:type="dxa"/>
          </w:tcPr>
          <w:p w14:paraId="5B8E90F0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1,189 (1,029-1,540)</w:t>
            </w:r>
          </w:p>
        </w:tc>
        <w:tc>
          <w:tcPr>
            <w:tcW w:w="1856" w:type="dxa"/>
          </w:tcPr>
          <w:p w14:paraId="075B2BE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1,337 (1,123-1,761)</w:t>
            </w:r>
          </w:p>
        </w:tc>
      </w:tr>
      <w:tr w:rsidR="00A60AF4" w:rsidRPr="00415D28" w14:paraId="61F2C853" w14:textId="77777777" w:rsidTr="00A44A29">
        <w:tc>
          <w:tcPr>
            <w:tcW w:w="3564" w:type="dxa"/>
          </w:tcPr>
          <w:p w14:paraId="20DEA085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HRR1, beats/min</w:t>
            </w:r>
          </w:p>
        </w:tc>
        <w:tc>
          <w:tcPr>
            <w:tcW w:w="1861" w:type="dxa"/>
          </w:tcPr>
          <w:p w14:paraId="17C0C62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20.0 ± 6.2</w:t>
            </w:r>
          </w:p>
        </w:tc>
        <w:tc>
          <w:tcPr>
            <w:tcW w:w="1735" w:type="dxa"/>
          </w:tcPr>
          <w:p w14:paraId="597E12E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25.6 ± 6.2</w:t>
            </w:r>
          </w:p>
        </w:tc>
        <w:tc>
          <w:tcPr>
            <w:tcW w:w="1856" w:type="dxa"/>
          </w:tcPr>
          <w:p w14:paraId="54A891E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32.0 ± 9.1</w:t>
            </w:r>
          </w:p>
        </w:tc>
      </w:tr>
      <w:tr w:rsidR="00A60AF4" w:rsidRPr="00415D28" w14:paraId="7B66FD83" w14:textId="77777777" w:rsidTr="00A44A29">
        <w:tc>
          <w:tcPr>
            <w:tcW w:w="3564" w:type="dxa"/>
          </w:tcPr>
          <w:p w14:paraId="39FBFDD5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HRR2, beats/min</w:t>
            </w:r>
          </w:p>
        </w:tc>
        <w:tc>
          <w:tcPr>
            <w:tcW w:w="1861" w:type="dxa"/>
          </w:tcPr>
          <w:p w14:paraId="13459A8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37.6 ± 5.9</w:t>
            </w:r>
          </w:p>
        </w:tc>
        <w:tc>
          <w:tcPr>
            <w:tcW w:w="1735" w:type="dxa"/>
          </w:tcPr>
          <w:p w14:paraId="70456E0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48.1 ± 4.3</w:t>
            </w:r>
          </w:p>
        </w:tc>
        <w:tc>
          <w:tcPr>
            <w:tcW w:w="1856" w:type="dxa"/>
          </w:tcPr>
          <w:p w14:paraId="329AE59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60.0 ± 9.1</w:t>
            </w:r>
          </w:p>
        </w:tc>
      </w:tr>
      <w:tr w:rsidR="00A60AF4" w:rsidRPr="00415D28" w14:paraId="414F66C6" w14:textId="77777777" w:rsidTr="00A44A29">
        <w:tc>
          <w:tcPr>
            <w:tcW w:w="3564" w:type="dxa"/>
          </w:tcPr>
          <w:p w14:paraId="3918901D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HRR3, beats/min</w:t>
            </w:r>
          </w:p>
        </w:tc>
        <w:tc>
          <w:tcPr>
            <w:tcW w:w="1861" w:type="dxa"/>
          </w:tcPr>
          <w:p w14:paraId="7E5D766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45.7 ± 5.2</w:t>
            </w:r>
          </w:p>
        </w:tc>
        <w:tc>
          <w:tcPr>
            <w:tcW w:w="1735" w:type="dxa"/>
          </w:tcPr>
          <w:p w14:paraId="6293833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58.0 ± 3.2</w:t>
            </w:r>
          </w:p>
        </w:tc>
        <w:tc>
          <w:tcPr>
            <w:tcW w:w="1856" w:type="dxa"/>
          </w:tcPr>
          <w:p w14:paraId="501E9BE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72.4 ± 7.8</w:t>
            </w:r>
          </w:p>
        </w:tc>
      </w:tr>
      <w:tr w:rsidR="00A60AF4" w:rsidRPr="00415D28" w14:paraId="7C54A374" w14:textId="77777777" w:rsidTr="00A44A29">
        <w:tc>
          <w:tcPr>
            <w:tcW w:w="3564" w:type="dxa"/>
          </w:tcPr>
          <w:p w14:paraId="1E2697D1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Systolic blood pressure, mmHg</w:t>
            </w:r>
          </w:p>
        </w:tc>
        <w:tc>
          <w:tcPr>
            <w:tcW w:w="1861" w:type="dxa"/>
          </w:tcPr>
          <w:p w14:paraId="499AF74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136.5 ± 19.5</w:t>
            </w:r>
          </w:p>
        </w:tc>
        <w:tc>
          <w:tcPr>
            <w:tcW w:w="1735" w:type="dxa"/>
          </w:tcPr>
          <w:p w14:paraId="590C59A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133.2 ± 20.5</w:t>
            </w:r>
          </w:p>
        </w:tc>
        <w:tc>
          <w:tcPr>
            <w:tcW w:w="1856" w:type="dxa"/>
          </w:tcPr>
          <w:p w14:paraId="49D7F166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125.6 ± 17.8</w:t>
            </w:r>
          </w:p>
        </w:tc>
      </w:tr>
      <w:tr w:rsidR="00A60AF4" w:rsidRPr="00415D28" w14:paraId="6945959D" w14:textId="77777777" w:rsidTr="00A44A29">
        <w:tc>
          <w:tcPr>
            <w:tcW w:w="3564" w:type="dxa"/>
          </w:tcPr>
          <w:p w14:paraId="560F8B55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Diastolic blood pressure, mmHg</w:t>
            </w:r>
          </w:p>
        </w:tc>
        <w:tc>
          <w:tcPr>
            <w:tcW w:w="1861" w:type="dxa"/>
          </w:tcPr>
          <w:p w14:paraId="2D610ED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84.6 ± 11.4</w:t>
            </w:r>
          </w:p>
        </w:tc>
        <w:tc>
          <w:tcPr>
            <w:tcW w:w="1735" w:type="dxa"/>
          </w:tcPr>
          <w:p w14:paraId="7F82916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83.2 ± 11.4</w:t>
            </w:r>
          </w:p>
        </w:tc>
        <w:tc>
          <w:tcPr>
            <w:tcW w:w="1856" w:type="dxa"/>
          </w:tcPr>
          <w:p w14:paraId="4F11646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79.0 ± 10.5</w:t>
            </w:r>
          </w:p>
        </w:tc>
      </w:tr>
      <w:tr w:rsidR="00A60AF4" w:rsidRPr="00415D28" w14:paraId="3E685AA6" w14:textId="77777777" w:rsidTr="00A44A29">
        <w:tc>
          <w:tcPr>
            <w:tcW w:w="3564" w:type="dxa"/>
          </w:tcPr>
          <w:p w14:paraId="2D898BD7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Peak oxygen uptake, mL/kg/min</w:t>
            </w:r>
          </w:p>
        </w:tc>
        <w:tc>
          <w:tcPr>
            <w:tcW w:w="1861" w:type="dxa"/>
          </w:tcPr>
          <w:p w14:paraId="10C68ED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27.3 ± 5.5</w:t>
            </w:r>
          </w:p>
        </w:tc>
        <w:tc>
          <w:tcPr>
            <w:tcW w:w="1735" w:type="dxa"/>
          </w:tcPr>
          <w:p w14:paraId="2C62E935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28.7 ± 5.4</w:t>
            </w:r>
          </w:p>
        </w:tc>
        <w:tc>
          <w:tcPr>
            <w:tcW w:w="1856" w:type="dxa"/>
          </w:tcPr>
          <w:p w14:paraId="69996FF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30.1 ± 6.4</w:t>
            </w:r>
          </w:p>
        </w:tc>
      </w:tr>
      <w:tr w:rsidR="00A60AF4" w:rsidRPr="00415D28" w14:paraId="0D30FA49" w14:textId="77777777" w:rsidTr="00A44A29">
        <w:tc>
          <w:tcPr>
            <w:tcW w:w="3564" w:type="dxa"/>
          </w:tcPr>
          <w:p w14:paraId="446A73F0" w14:textId="77777777" w:rsidR="00A60AF4" w:rsidRPr="00415D28" w:rsidRDefault="00A60AF4" w:rsidP="00901ED1">
            <w:pPr>
              <w:jc w:val="left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E</w:t>
            </w:r>
            <w:r w:rsidRPr="00415D28">
              <w:rPr>
                <w:rFonts w:ascii="Times New Roman" w:eastAsiaTheme="minorEastAsia" w:hAnsi="Times New Roman"/>
              </w:rPr>
              <w:t>nergy intake, kcal/day</w:t>
            </w:r>
          </w:p>
        </w:tc>
        <w:tc>
          <w:tcPr>
            <w:tcW w:w="1861" w:type="dxa"/>
          </w:tcPr>
          <w:p w14:paraId="42EE8BA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2,025 ± 512</w:t>
            </w:r>
          </w:p>
        </w:tc>
        <w:tc>
          <w:tcPr>
            <w:tcW w:w="1735" w:type="dxa"/>
          </w:tcPr>
          <w:p w14:paraId="5470CB8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1,985 ± 579</w:t>
            </w:r>
          </w:p>
        </w:tc>
        <w:tc>
          <w:tcPr>
            <w:tcW w:w="1856" w:type="dxa"/>
          </w:tcPr>
          <w:p w14:paraId="063DD56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1,968 ± 543</w:t>
            </w:r>
          </w:p>
        </w:tc>
      </w:tr>
      <w:tr w:rsidR="00A60AF4" w:rsidRPr="00415D28" w14:paraId="55ED2C2F" w14:textId="77777777" w:rsidTr="00A44A29">
        <w:tc>
          <w:tcPr>
            <w:tcW w:w="3564" w:type="dxa"/>
          </w:tcPr>
          <w:p w14:paraId="2AFE6D8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S</w:t>
            </w:r>
            <w:r w:rsidRPr="00415D28">
              <w:rPr>
                <w:rFonts w:ascii="Times New Roman" w:eastAsiaTheme="minorEastAsia" w:hAnsi="Times New Roman"/>
              </w:rPr>
              <w:t>leep time, h</w:t>
            </w:r>
          </w:p>
        </w:tc>
        <w:tc>
          <w:tcPr>
            <w:tcW w:w="1861" w:type="dxa"/>
          </w:tcPr>
          <w:p w14:paraId="7DBCB7E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6.4 ± 1.0</w:t>
            </w:r>
          </w:p>
        </w:tc>
        <w:tc>
          <w:tcPr>
            <w:tcW w:w="1735" w:type="dxa"/>
          </w:tcPr>
          <w:p w14:paraId="4BE8B77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6.3 ± 0.9</w:t>
            </w:r>
          </w:p>
        </w:tc>
        <w:tc>
          <w:tcPr>
            <w:tcW w:w="1856" w:type="dxa"/>
          </w:tcPr>
          <w:p w14:paraId="39D25AA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6.2 ± 1.0</w:t>
            </w:r>
          </w:p>
        </w:tc>
      </w:tr>
      <w:tr w:rsidR="00A60AF4" w:rsidRPr="00415D28" w14:paraId="469D1877" w14:textId="77777777" w:rsidTr="00A44A29">
        <w:tc>
          <w:tcPr>
            <w:tcW w:w="3564" w:type="dxa"/>
          </w:tcPr>
          <w:p w14:paraId="06C4EDA8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exercise, n (%)</w:t>
            </w:r>
          </w:p>
        </w:tc>
        <w:tc>
          <w:tcPr>
            <w:tcW w:w="1861" w:type="dxa"/>
          </w:tcPr>
          <w:p w14:paraId="4BDDECB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72 (76)</w:t>
            </w:r>
          </w:p>
        </w:tc>
        <w:tc>
          <w:tcPr>
            <w:tcW w:w="1735" w:type="dxa"/>
          </w:tcPr>
          <w:p w14:paraId="1BCE380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54 (58)</w:t>
            </w:r>
          </w:p>
        </w:tc>
        <w:tc>
          <w:tcPr>
            <w:tcW w:w="1856" w:type="dxa"/>
          </w:tcPr>
          <w:p w14:paraId="5147B2A4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53 (62)</w:t>
            </w:r>
          </w:p>
        </w:tc>
      </w:tr>
      <w:tr w:rsidR="00A60AF4" w:rsidRPr="00415D28" w14:paraId="254EDFD5" w14:textId="77777777" w:rsidTr="00A44A29">
        <w:tc>
          <w:tcPr>
            <w:tcW w:w="3564" w:type="dxa"/>
          </w:tcPr>
          <w:p w14:paraId="13C073BC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Current smoker, n (%)</w:t>
            </w:r>
          </w:p>
        </w:tc>
        <w:tc>
          <w:tcPr>
            <w:tcW w:w="1861" w:type="dxa"/>
          </w:tcPr>
          <w:p w14:paraId="5924B95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3 (3)</w:t>
            </w:r>
          </w:p>
        </w:tc>
        <w:tc>
          <w:tcPr>
            <w:tcW w:w="1735" w:type="dxa"/>
          </w:tcPr>
          <w:p w14:paraId="70E7AB87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8 (9)</w:t>
            </w:r>
          </w:p>
        </w:tc>
        <w:tc>
          <w:tcPr>
            <w:tcW w:w="1856" w:type="dxa"/>
          </w:tcPr>
          <w:p w14:paraId="02AC4139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 (2)</w:t>
            </w:r>
          </w:p>
        </w:tc>
      </w:tr>
      <w:tr w:rsidR="00A60AF4" w:rsidRPr="00415D28" w14:paraId="368DD16E" w14:textId="77777777" w:rsidTr="00A44A29">
        <w:tc>
          <w:tcPr>
            <w:tcW w:w="3564" w:type="dxa"/>
          </w:tcPr>
          <w:p w14:paraId="5DEDA3BB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Habitual drinker, n (%)</w:t>
            </w:r>
          </w:p>
        </w:tc>
        <w:tc>
          <w:tcPr>
            <w:tcW w:w="1861" w:type="dxa"/>
          </w:tcPr>
          <w:p w14:paraId="00AF140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68 (72)</w:t>
            </w:r>
          </w:p>
        </w:tc>
        <w:tc>
          <w:tcPr>
            <w:tcW w:w="1735" w:type="dxa"/>
          </w:tcPr>
          <w:p w14:paraId="579F206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60 (64)</w:t>
            </w:r>
          </w:p>
        </w:tc>
        <w:tc>
          <w:tcPr>
            <w:tcW w:w="1856" w:type="dxa"/>
          </w:tcPr>
          <w:p w14:paraId="0EAA4E62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59 (69)</w:t>
            </w:r>
          </w:p>
        </w:tc>
      </w:tr>
      <w:tr w:rsidR="00A60AF4" w:rsidRPr="00415D28" w14:paraId="1872C0E6" w14:textId="77777777" w:rsidTr="00A44A29">
        <w:tc>
          <w:tcPr>
            <w:tcW w:w="3564" w:type="dxa"/>
          </w:tcPr>
          <w:p w14:paraId="79A83BE7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Fasting plasma glucose, mg/dL</w:t>
            </w:r>
          </w:p>
        </w:tc>
        <w:tc>
          <w:tcPr>
            <w:tcW w:w="1861" w:type="dxa"/>
          </w:tcPr>
          <w:p w14:paraId="460F100B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99.8 ± 14.</w:t>
            </w:r>
            <w:r w:rsidRPr="00415D28">
              <w:rPr>
                <w:rFonts w:ascii="Times New Roman" w:eastAsiaTheme="minorEastAsia" w:hAnsi="Times New Roman" w:hint="eastAsia"/>
              </w:rPr>
              <w:t>1</w:t>
            </w:r>
          </w:p>
        </w:tc>
        <w:tc>
          <w:tcPr>
            <w:tcW w:w="1735" w:type="dxa"/>
          </w:tcPr>
          <w:p w14:paraId="4AE74B0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97.2 ± 12.7</w:t>
            </w:r>
          </w:p>
        </w:tc>
        <w:tc>
          <w:tcPr>
            <w:tcW w:w="1856" w:type="dxa"/>
          </w:tcPr>
          <w:p w14:paraId="26369EB1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92.5 ± 11.7</w:t>
            </w:r>
          </w:p>
        </w:tc>
      </w:tr>
      <w:tr w:rsidR="00A60AF4" w:rsidRPr="00415D28" w14:paraId="4DA188E2" w14:textId="77777777" w:rsidTr="00A44A29">
        <w:tc>
          <w:tcPr>
            <w:tcW w:w="3564" w:type="dxa"/>
          </w:tcPr>
          <w:p w14:paraId="055EEDCF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HbA1c, %</w:t>
            </w:r>
          </w:p>
        </w:tc>
        <w:tc>
          <w:tcPr>
            <w:tcW w:w="1861" w:type="dxa"/>
          </w:tcPr>
          <w:p w14:paraId="25D5BECC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5.5 ± 0.5</w:t>
            </w:r>
          </w:p>
        </w:tc>
        <w:tc>
          <w:tcPr>
            <w:tcW w:w="1735" w:type="dxa"/>
          </w:tcPr>
          <w:p w14:paraId="14054C1D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5.4 ± 0.4</w:t>
            </w:r>
          </w:p>
        </w:tc>
        <w:tc>
          <w:tcPr>
            <w:tcW w:w="1856" w:type="dxa"/>
          </w:tcPr>
          <w:p w14:paraId="2A45AA43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5.3 ± 0.4</w:t>
            </w:r>
          </w:p>
        </w:tc>
      </w:tr>
      <w:tr w:rsidR="00A60AF4" w:rsidRPr="00415D28" w14:paraId="7F20652B" w14:textId="77777777" w:rsidTr="00A44A29">
        <w:tc>
          <w:tcPr>
            <w:tcW w:w="3564" w:type="dxa"/>
          </w:tcPr>
          <w:p w14:paraId="490D16F3" w14:textId="77777777" w:rsidR="00A60AF4" w:rsidRPr="00415D28" w:rsidRDefault="00A60AF4" w:rsidP="00901ED1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Family history of diabetes, n (%)</w:t>
            </w:r>
          </w:p>
        </w:tc>
        <w:tc>
          <w:tcPr>
            <w:tcW w:w="1861" w:type="dxa"/>
          </w:tcPr>
          <w:p w14:paraId="163641BF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18 (19)</w:t>
            </w:r>
          </w:p>
        </w:tc>
        <w:tc>
          <w:tcPr>
            <w:tcW w:w="1735" w:type="dxa"/>
          </w:tcPr>
          <w:p w14:paraId="3A84EB38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 (25)</w:t>
            </w:r>
          </w:p>
        </w:tc>
        <w:tc>
          <w:tcPr>
            <w:tcW w:w="1856" w:type="dxa"/>
          </w:tcPr>
          <w:p w14:paraId="18408AFA" w14:textId="77777777" w:rsidR="00A60AF4" w:rsidRPr="00415D28" w:rsidRDefault="00A60AF4" w:rsidP="00901ED1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>23 (27)</w:t>
            </w:r>
          </w:p>
        </w:tc>
      </w:tr>
      <w:tr w:rsidR="00A60AF4" w:rsidRPr="00415D28" w14:paraId="5929CCB5" w14:textId="77777777" w:rsidTr="00A44A29">
        <w:tc>
          <w:tcPr>
            <w:tcW w:w="3564" w:type="dxa"/>
          </w:tcPr>
          <w:p w14:paraId="18D62659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P</w:t>
            </w:r>
            <w:r w:rsidRPr="00415D28">
              <w:rPr>
                <w:rFonts w:ascii="Times New Roman" w:eastAsiaTheme="minorEastAsia" w:hAnsi="Times New Roman"/>
              </w:rPr>
              <w:t>rediabetes, n (%)</w:t>
            </w:r>
          </w:p>
        </w:tc>
        <w:tc>
          <w:tcPr>
            <w:tcW w:w="1861" w:type="dxa"/>
          </w:tcPr>
          <w:p w14:paraId="6A89E465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13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14)</w:t>
            </w:r>
          </w:p>
        </w:tc>
        <w:tc>
          <w:tcPr>
            <w:tcW w:w="1735" w:type="dxa"/>
          </w:tcPr>
          <w:p w14:paraId="470BDC25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9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10)</w:t>
            </w:r>
          </w:p>
        </w:tc>
        <w:tc>
          <w:tcPr>
            <w:tcW w:w="1856" w:type="dxa"/>
          </w:tcPr>
          <w:p w14:paraId="2D094F09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2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2)</w:t>
            </w:r>
          </w:p>
        </w:tc>
      </w:tr>
      <w:tr w:rsidR="00A60AF4" w:rsidRPr="00415D28" w14:paraId="51C2D397" w14:textId="77777777" w:rsidTr="00A44A29">
        <w:tc>
          <w:tcPr>
            <w:tcW w:w="3564" w:type="dxa"/>
          </w:tcPr>
          <w:p w14:paraId="339F1DB0" w14:textId="77777777" w:rsidR="00A60AF4" w:rsidRPr="00415D28" w:rsidRDefault="00A60AF4" w:rsidP="007C3FC9">
            <w:pPr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 w:hint="eastAsia"/>
              </w:rPr>
              <w:t>Diabetes</w:t>
            </w:r>
            <w:r w:rsidRPr="00415D28">
              <w:rPr>
                <w:rFonts w:ascii="Times New Roman" w:eastAsiaTheme="minorEastAsia" w:hAnsi="Times New Roman"/>
              </w:rPr>
              <w:t>, n (%)</w:t>
            </w:r>
          </w:p>
        </w:tc>
        <w:tc>
          <w:tcPr>
            <w:tcW w:w="1861" w:type="dxa"/>
          </w:tcPr>
          <w:p w14:paraId="7A42ABEC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8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8)</w:t>
            </w:r>
          </w:p>
        </w:tc>
        <w:tc>
          <w:tcPr>
            <w:tcW w:w="1735" w:type="dxa"/>
          </w:tcPr>
          <w:p w14:paraId="6ACA6568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5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5)</w:t>
            </w:r>
          </w:p>
        </w:tc>
        <w:tc>
          <w:tcPr>
            <w:tcW w:w="1856" w:type="dxa"/>
          </w:tcPr>
          <w:p w14:paraId="71A13D8A" w14:textId="77777777" w:rsidR="00A60AF4" w:rsidRPr="00415D28" w:rsidRDefault="00A60AF4" w:rsidP="007C3FC9">
            <w:pPr>
              <w:jc w:val="center"/>
              <w:rPr>
                <w:rFonts w:ascii="Times New Roman" w:eastAsiaTheme="minorEastAsia" w:hAnsi="Times New Roman"/>
              </w:rPr>
            </w:pPr>
            <w:r w:rsidRPr="00415D28">
              <w:rPr>
                <w:rFonts w:ascii="Times New Roman" w:eastAsiaTheme="minorEastAsia" w:hAnsi="Times New Roman"/>
              </w:rPr>
              <w:t xml:space="preserve">4 </w:t>
            </w:r>
            <w:r w:rsidRPr="00415D28">
              <w:rPr>
                <w:rFonts w:ascii="Times New Roman" w:eastAsiaTheme="minorEastAsia" w:hAnsi="Times New Roman" w:hint="eastAsia"/>
              </w:rPr>
              <w:t>(</w:t>
            </w:r>
            <w:r w:rsidRPr="00415D28">
              <w:rPr>
                <w:rFonts w:ascii="Times New Roman" w:eastAsiaTheme="minorEastAsia" w:hAnsi="Times New Roman"/>
              </w:rPr>
              <w:t>5)</w:t>
            </w:r>
          </w:p>
        </w:tc>
      </w:tr>
    </w:tbl>
    <w:p w14:paraId="3A3C1675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>Unless otherwise noted, values are presented as mean ± SD or number (percentage).</w:t>
      </w:r>
    </w:p>
    <w:p w14:paraId="2E364EBC" w14:textId="77777777" w:rsidR="00A60AF4" w:rsidRPr="00415D28" w:rsidRDefault="00A60AF4" w:rsidP="00415D28">
      <w:pPr>
        <w:spacing w:line="480" w:lineRule="auto"/>
        <w:rPr>
          <w:rFonts w:ascii="Times New Roman" w:eastAsiaTheme="minorEastAsia" w:hAnsi="Times New Roman"/>
          <w:sz w:val="20"/>
          <w:szCs w:val="20"/>
        </w:rPr>
      </w:pPr>
      <w:r w:rsidRPr="00415D28">
        <w:rPr>
          <w:rFonts w:ascii="Times New Roman" w:eastAsiaTheme="minorEastAsia" w:hAnsi="Times New Roman"/>
          <w:sz w:val="20"/>
          <w:szCs w:val="20"/>
        </w:rPr>
        <w:t xml:space="preserve">HRR1: 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>h</w:t>
      </w:r>
      <w:r w:rsidRPr="00415D28">
        <w:rPr>
          <w:rFonts w:ascii="Times New Roman" w:eastAsiaTheme="minorEastAsia" w:hAnsi="Times New Roman"/>
          <w:sz w:val="20"/>
          <w:szCs w:val="20"/>
        </w:rPr>
        <w:t>eart rate recovery after exercise at 1 minute, HRR2: at 2 minutes, HRR3:</w:t>
      </w:r>
      <w:r w:rsidRPr="00415D28">
        <w:rPr>
          <w:rFonts w:ascii="Times New Roman" w:eastAsiaTheme="minorEastAsia" w:hAnsi="Times New Roman" w:hint="eastAsia"/>
          <w:sz w:val="20"/>
          <w:szCs w:val="20"/>
        </w:rPr>
        <w:t xml:space="preserve"> </w:t>
      </w:r>
      <w:r w:rsidRPr="00415D28">
        <w:rPr>
          <w:rFonts w:ascii="Times New Roman" w:eastAsiaTheme="minorEastAsia" w:hAnsi="Times New Roman"/>
          <w:sz w:val="20"/>
          <w:szCs w:val="20"/>
        </w:rPr>
        <w:t>at 3 minutes.</w:t>
      </w:r>
    </w:p>
    <w:p w14:paraId="74776007" w14:textId="77777777" w:rsidR="00A60AF4" w:rsidRPr="00415D28" w:rsidRDefault="00A60AF4" w:rsidP="00415D28">
      <w:pPr>
        <w:spacing w:line="480" w:lineRule="auto"/>
        <w:rPr>
          <w:sz w:val="20"/>
          <w:szCs w:val="20"/>
        </w:rPr>
      </w:pPr>
    </w:p>
    <w:sectPr w:rsidR="00A60AF4" w:rsidRPr="00415D28" w:rsidSect="00A60AF4">
      <w:footerReference w:type="default" r:id="rId7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1E246" w14:textId="77777777" w:rsidR="004A7EF9" w:rsidRDefault="004A7EF9">
      <w:r>
        <w:separator/>
      </w:r>
    </w:p>
  </w:endnote>
  <w:endnote w:type="continuationSeparator" w:id="0">
    <w:p w14:paraId="224AB677" w14:textId="77777777" w:rsidR="004A7EF9" w:rsidRDefault="004A7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5CAE4" w14:textId="77777777" w:rsidR="00E97A43" w:rsidRDefault="00000000" w:rsidP="00F76D2D">
    <w:pPr>
      <w:pStyle w:val="a5"/>
      <w:ind w:left="405" w:hanging="405"/>
      <w:jc w:val="center"/>
    </w:pPr>
    <w:r>
      <w:fldChar w:fldCharType="begin"/>
    </w:r>
    <w:r>
      <w:instrText>PAGE   \* MERGEFORMAT</w:instrText>
    </w:r>
    <w:r>
      <w:fldChar w:fldCharType="separate"/>
    </w:r>
    <w:r w:rsidRPr="001F299E">
      <w:rPr>
        <w:noProof/>
        <w:lang w:val="ja-JP"/>
      </w:rPr>
      <w:t>1</w:t>
    </w:r>
    <w:r>
      <w:fldChar w:fldCharType="end"/>
    </w:r>
  </w:p>
  <w:p w14:paraId="02C5524A" w14:textId="77777777" w:rsidR="00E97A43" w:rsidRDefault="00E97A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74C32" w14:textId="77777777" w:rsidR="004A7EF9" w:rsidRDefault="004A7EF9">
      <w:r>
        <w:separator/>
      </w:r>
    </w:p>
  </w:footnote>
  <w:footnote w:type="continuationSeparator" w:id="0">
    <w:p w14:paraId="6EDF6218" w14:textId="77777777" w:rsidR="004A7EF9" w:rsidRDefault="004A7E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EC471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B10CC9"/>
    <w:multiLevelType w:val="hybridMultilevel"/>
    <w:tmpl w:val="E9A28746"/>
    <w:lvl w:ilvl="0" w:tplc="27F07F9C">
      <w:start w:val="1"/>
      <w:numFmt w:val="decimal"/>
      <w:lvlText w:val="%1）"/>
      <w:lvlJc w:val="left"/>
      <w:pPr>
        <w:ind w:left="54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C57B6B"/>
    <w:multiLevelType w:val="hybridMultilevel"/>
    <w:tmpl w:val="E9A28746"/>
    <w:lvl w:ilvl="0" w:tplc="27F07F9C">
      <w:start w:val="1"/>
      <w:numFmt w:val="decimal"/>
      <w:lvlText w:val="%1）"/>
      <w:lvlJc w:val="left"/>
      <w:pPr>
        <w:ind w:left="54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5562903"/>
    <w:multiLevelType w:val="hybridMultilevel"/>
    <w:tmpl w:val="F272AAC6"/>
    <w:lvl w:ilvl="0" w:tplc="27F07F9C">
      <w:start w:val="1"/>
      <w:numFmt w:val="decimal"/>
      <w:lvlText w:val="%1）"/>
      <w:lvlJc w:val="left"/>
      <w:pPr>
        <w:ind w:left="54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9EA63CC"/>
    <w:multiLevelType w:val="hybridMultilevel"/>
    <w:tmpl w:val="B204F098"/>
    <w:lvl w:ilvl="0" w:tplc="86D407C2">
      <w:start w:val="1"/>
      <w:numFmt w:val="bullet"/>
      <w:lvlText w:val=""/>
      <w:lvlJc w:val="left"/>
      <w:pPr>
        <w:ind w:left="1469" w:hanging="48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949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2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09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89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6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9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9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09" w:hanging="480"/>
      </w:pPr>
      <w:rPr>
        <w:rFonts w:ascii="Wingdings" w:hAnsi="Wingdings" w:hint="default"/>
      </w:rPr>
    </w:lvl>
  </w:abstractNum>
  <w:abstractNum w:abstractNumId="5" w15:restartNumberingAfterBreak="0">
    <w:nsid w:val="442D22E8"/>
    <w:multiLevelType w:val="hybridMultilevel"/>
    <w:tmpl w:val="F272AAC6"/>
    <w:lvl w:ilvl="0" w:tplc="27F07F9C">
      <w:start w:val="1"/>
      <w:numFmt w:val="decimal"/>
      <w:lvlText w:val="%1）"/>
      <w:lvlJc w:val="left"/>
      <w:pPr>
        <w:ind w:left="54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533682E"/>
    <w:multiLevelType w:val="hybridMultilevel"/>
    <w:tmpl w:val="E446E01C"/>
    <w:lvl w:ilvl="0" w:tplc="49D033E6">
      <w:start w:val="1"/>
      <w:numFmt w:val="decimalEnclosedCircle"/>
      <w:suff w:val="space"/>
      <w:lvlText w:val="%1"/>
      <w:lvlJc w:val="left"/>
      <w:pPr>
        <w:ind w:left="220" w:hanging="2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 w15:restartNumberingAfterBreak="0">
    <w:nsid w:val="5A1C1E6E"/>
    <w:multiLevelType w:val="hybridMultilevel"/>
    <w:tmpl w:val="9DE25AA2"/>
    <w:lvl w:ilvl="0" w:tplc="F7E0E996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8" w15:restartNumberingAfterBreak="0">
    <w:nsid w:val="63686337"/>
    <w:multiLevelType w:val="hybridMultilevel"/>
    <w:tmpl w:val="22C08C1A"/>
    <w:lvl w:ilvl="0" w:tplc="CEA662E2">
      <w:start w:val="1"/>
      <w:numFmt w:val="decimal"/>
      <w:lvlText w:val="%1）"/>
      <w:lvlJc w:val="left"/>
      <w:pPr>
        <w:ind w:left="420" w:hanging="420"/>
      </w:pPr>
      <w:rPr>
        <w:rFonts w:hint="default"/>
        <w:i w:val="0"/>
        <w:sz w:val="21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ECA66EB"/>
    <w:multiLevelType w:val="hybridMultilevel"/>
    <w:tmpl w:val="8438ECDC"/>
    <w:lvl w:ilvl="0" w:tplc="4D364D0C">
      <w:start w:val="1"/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"/>
      <w:lvlJc w:val="left"/>
      <w:pPr>
        <w:ind w:left="9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81938744">
    <w:abstractNumId w:val="3"/>
  </w:num>
  <w:num w:numId="2" w16cid:durableId="1326318025">
    <w:abstractNumId w:val="5"/>
  </w:num>
  <w:num w:numId="3" w16cid:durableId="439640277">
    <w:abstractNumId w:val="2"/>
  </w:num>
  <w:num w:numId="4" w16cid:durableId="272175329">
    <w:abstractNumId w:val="1"/>
  </w:num>
  <w:num w:numId="5" w16cid:durableId="885264842">
    <w:abstractNumId w:val="8"/>
  </w:num>
  <w:num w:numId="6" w16cid:durableId="556012040">
    <w:abstractNumId w:val="0"/>
  </w:num>
  <w:num w:numId="7" w16cid:durableId="2135905451">
    <w:abstractNumId w:val="7"/>
  </w:num>
  <w:num w:numId="8" w16cid:durableId="1581253524">
    <w:abstractNumId w:val="6"/>
  </w:num>
  <w:num w:numId="9" w16cid:durableId="1702124424">
    <w:abstractNumId w:val="9"/>
  </w:num>
  <w:num w:numId="10" w16cid:durableId="9719803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60AF4"/>
    <w:rsid w:val="00006524"/>
    <w:rsid w:val="00083285"/>
    <w:rsid w:val="000912B7"/>
    <w:rsid w:val="001F1A93"/>
    <w:rsid w:val="002C12E9"/>
    <w:rsid w:val="00300EE7"/>
    <w:rsid w:val="003F7691"/>
    <w:rsid w:val="00415D28"/>
    <w:rsid w:val="00440B91"/>
    <w:rsid w:val="004674D9"/>
    <w:rsid w:val="004A7EF9"/>
    <w:rsid w:val="00605F71"/>
    <w:rsid w:val="006B2905"/>
    <w:rsid w:val="0077756A"/>
    <w:rsid w:val="007D5B9C"/>
    <w:rsid w:val="008F5DA0"/>
    <w:rsid w:val="00A60AF4"/>
    <w:rsid w:val="00B10E63"/>
    <w:rsid w:val="00BE0213"/>
    <w:rsid w:val="00C85C21"/>
    <w:rsid w:val="00E4247C"/>
    <w:rsid w:val="00E97A43"/>
    <w:rsid w:val="00F0335E"/>
    <w:rsid w:val="00FA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39913B"/>
  <w15:chartTrackingRefBased/>
  <w15:docId w15:val="{E1727EFD-ACFE-4EC9-B980-28833485E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AF4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link w:val="10"/>
    <w:uiPriority w:val="9"/>
    <w:qFormat/>
    <w:rsid w:val="00A60AF4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qFormat/>
    <w:rsid w:val="00A60AF4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0AF4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0AF4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AF4"/>
    <w:pPr>
      <w:keepNext/>
      <w:ind w:leftChars="800" w:left="80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A60AF4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30">
    <w:name w:val="見出し 3 (文字)"/>
    <w:link w:val="3"/>
    <w:uiPriority w:val="9"/>
    <w:rsid w:val="00A60AF4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A60AF4"/>
    <w:rPr>
      <w:rFonts w:ascii="Century" w:eastAsia="ＭＳ 明朝" w:hAnsi="Century" w:cs="Times New Roman"/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A60AF4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A60AF4"/>
    <w:rPr>
      <w:rFonts w:ascii="Century" w:eastAsia="ＭＳ 明朝" w:hAnsi="Century" w:cs="Times New Roman"/>
      <w:b/>
      <w:bCs/>
    </w:rPr>
  </w:style>
  <w:style w:type="paragraph" w:styleId="a3">
    <w:name w:val="header"/>
    <w:basedOn w:val="a"/>
    <w:link w:val="a4"/>
    <w:uiPriority w:val="99"/>
    <w:unhideWhenUsed/>
    <w:rsid w:val="00A60A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60AF4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A60A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60AF4"/>
    <w:rPr>
      <w:rFonts w:ascii="Century" w:eastAsia="ＭＳ 明朝" w:hAnsi="Century" w:cs="Times New Roman"/>
    </w:rPr>
  </w:style>
  <w:style w:type="paragraph" w:customStyle="1" w:styleId="31">
    <w:name w:val="表 (緑)  31"/>
    <w:basedOn w:val="a"/>
    <w:uiPriority w:val="34"/>
    <w:qFormat/>
    <w:rsid w:val="00A60AF4"/>
    <w:pPr>
      <w:ind w:leftChars="400" w:left="840"/>
    </w:pPr>
  </w:style>
  <w:style w:type="character" w:styleId="a7">
    <w:name w:val="annotation reference"/>
    <w:uiPriority w:val="99"/>
    <w:semiHidden/>
    <w:unhideWhenUsed/>
    <w:rsid w:val="00A60AF4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A60AF4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A60AF4"/>
    <w:rPr>
      <w:rFonts w:ascii="Century" w:eastAsia="ＭＳ 明朝" w:hAnsi="Century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60AF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60AF4"/>
    <w:rPr>
      <w:rFonts w:ascii="Century" w:eastAsia="ＭＳ 明朝" w:hAnsi="Century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60AF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60AF4"/>
    <w:rPr>
      <w:rFonts w:ascii="Arial" w:eastAsia="ＭＳ ゴシック" w:hAnsi="Arial" w:cs="Times New Roman"/>
      <w:sz w:val="18"/>
      <w:szCs w:val="18"/>
    </w:rPr>
  </w:style>
  <w:style w:type="character" w:styleId="ae">
    <w:name w:val="Hyperlink"/>
    <w:uiPriority w:val="99"/>
    <w:unhideWhenUsed/>
    <w:rsid w:val="00A60AF4"/>
    <w:rPr>
      <w:color w:val="0000FF"/>
      <w:u w:val="single"/>
    </w:rPr>
  </w:style>
  <w:style w:type="character" w:customStyle="1" w:styleId="highlight">
    <w:name w:val="highlight"/>
    <w:basedOn w:val="a0"/>
    <w:rsid w:val="00A60AF4"/>
  </w:style>
  <w:style w:type="character" w:customStyle="1" w:styleId="apple-converted-space">
    <w:name w:val="apple-converted-space"/>
    <w:basedOn w:val="a0"/>
    <w:rsid w:val="00A60AF4"/>
  </w:style>
  <w:style w:type="paragraph" w:customStyle="1" w:styleId="21">
    <w:name w:val="表 (緑)  21"/>
    <w:hidden/>
    <w:uiPriority w:val="99"/>
    <w:semiHidden/>
    <w:rsid w:val="00A60AF4"/>
    <w:rPr>
      <w:rFonts w:ascii="Century" w:eastAsia="ＭＳ 明朝" w:hAnsi="Century" w:cs="Times New Roman"/>
    </w:rPr>
  </w:style>
  <w:style w:type="paragraph" w:customStyle="1" w:styleId="Default">
    <w:name w:val="Default"/>
    <w:rsid w:val="00A60AF4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kern w:val="0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60AF4"/>
  </w:style>
  <w:style w:type="character" w:customStyle="1" w:styleId="af0">
    <w:name w:val="日付 (文字)"/>
    <w:basedOn w:val="a0"/>
    <w:link w:val="af"/>
    <w:uiPriority w:val="99"/>
    <w:semiHidden/>
    <w:rsid w:val="00A60AF4"/>
    <w:rPr>
      <w:rFonts w:ascii="Century" w:eastAsia="ＭＳ 明朝" w:hAnsi="Century" w:cs="Times New Roman"/>
    </w:rPr>
  </w:style>
  <w:style w:type="paragraph" w:styleId="HTML">
    <w:name w:val="HTML Preformatted"/>
    <w:basedOn w:val="a"/>
    <w:link w:val="HTML0"/>
    <w:uiPriority w:val="99"/>
    <w:unhideWhenUsed/>
    <w:rsid w:val="00A60AF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link w:val="HTML"/>
    <w:uiPriority w:val="99"/>
    <w:rsid w:val="00A60AF4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customStyle="1" w:styleId="121">
    <w:name w:val="表 (青) 121"/>
    <w:hidden/>
    <w:uiPriority w:val="99"/>
    <w:semiHidden/>
    <w:rsid w:val="00A60AF4"/>
    <w:rPr>
      <w:rFonts w:ascii="Century" w:eastAsia="ＭＳ 明朝" w:hAnsi="Century" w:cs="Times New Roman"/>
    </w:rPr>
  </w:style>
  <w:style w:type="paragraph" w:styleId="af1">
    <w:name w:val="Revision"/>
    <w:hidden/>
    <w:uiPriority w:val="71"/>
    <w:rsid w:val="00A60AF4"/>
    <w:rPr>
      <w:rFonts w:ascii="Century" w:eastAsia="ＭＳ 明朝" w:hAnsi="Century" w:cs="Times New Roman"/>
    </w:rPr>
  </w:style>
  <w:style w:type="character" w:styleId="af2">
    <w:name w:val="line number"/>
    <w:uiPriority w:val="99"/>
    <w:semiHidden/>
    <w:unhideWhenUsed/>
    <w:rsid w:val="00A60AF4"/>
  </w:style>
  <w:style w:type="character" w:customStyle="1" w:styleId="11">
    <w:name w:val="未解決のメンション1"/>
    <w:basedOn w:val="a0"/>
    <w:uiPriority w:val="99"/>
    <w:semiHidden/>
    <w:unhideWhenUsed/>
    <w:rsid w:val="00A60AF4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A60AF4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A60AF4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60AF4"/>
    <w:rPr>
      <w:rFonts w:ascii="Century" w:eastAsia="ＭＳ 明朝" w:hAnsi="Century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60AF4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60AF4"/>
    <w:rPr>
      <w:rFonts w:ascii="Century" w:eastAsia="ＭＳ 明朝" w:hAnsi="Century" w:cs="Times New Roman"/>
      <w:noProof/>
      <w:sz w:val="20"/>
    </w:rPr>
  </w:style>
  <w:style w:type="character" w:styleId="af4">
    <w:name w:val="Unresolved Mention"/>
    <w:basedOn w:val="a0"/>
    <w:uiPriority w:val="99"/>
    <w:semiHidden/>
    <w:unhideWhenUsed/>
    <w:rsid w:val="00A60AF4"/>
    <w:rPr>
      <w:color w:val="605E5C"/>
      <w:shd w:val="clear" w:color="auto" w:fill="E1DFDD"/>
    </w:rPr>
  </w:style>
  <w:style w:type="table" w:styleId="af5">
    <w:name w:val="Table Grid"/>
    <w:basedOn w:val="a1"/>
    <w:uiPriority w:val="59"/>
    <w:unhideWhenUsed/>
    <w:rsid w:val="00A60AF4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11</Pages>
  <Words>2025</Words>
  <Characters>11546</Characters>
  <Application>Microsoft Office Word</Application>
  <DocSecurity>0</DocSecurity>
  <Lines>96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Masayuki Konishi</dc:creator>
  <cp:keywords/>
  <dc:description/>
  <cp:lastModifiedBy>Masayuki Konishi</cp:lastModifiedBy>
  <cp:revision>12</cp:revision>
  <dcterms:created xsi:type="dcterms:W3CDTF">2022-09-02T00:29:00Z</dcterms:created>
  <dcterms:modified xsi:type="dcterms:W3CDTF">2023-09-06T09:08:00Z</dcterms:modified>
</cp:coreProperties>
</file>