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03F" w:rsidRDefault="0048363D" w:rsidP="000C603F">
      <w:pPr>
        <w:autoSpaceDE w:val="0"/>
        <w:autoSpaceDN w:val="0"/>
        <w:adjustRightInd w:val="0"/>
        <w:spacing w:line="480" w:lineRule="auto"/>
        <w:jc w:val="left"/>
        <w:rPr>
          <w:color w:val="000000"/>
          <w:sz w:val="16"/>
          <w:szCs w:val="16"/>
        </w:rPr>
      </w:pPr>
      <w:r w:rsidRPr="00803F46">
        <w:rPr>
          <w:rFonts w:ascii="Arial Narrow" w:hAnsi="Arial Narrow"/>
          <w:b/>
          <w:kern w:val="0"/>
          <w:sz w:val="32"/>
          <w:szCs w:val="32"/>
        </w:rPr>
        <w:t>Determining environmental risk and source of heavy metal</w:t>
      </w:r>
      <w:r>
        <w:rPr>
          <w:rFonts w:ascii="Arial Narrow" w:hAnsi="Arial Narrow"/>
          <w:b/>
          <w:kern w:val="0"/>
          <w:sz w:val="32"/>
          <w:szCs w:val="32"/>
        </w:rPr>
        <w:t>(loid)</w:t>
      </w:r>
      <w:r w:rsidRPr="00803F46">
        <w:rPr>
          <w:rFonts w:ascii="Arial Narrow" w:hAnsi="Arial Narrow"/>
          <w:b/>
          <w:kern w:val="0"/>
          <w:sz w:val="32"/>
          <w:szCs w:val="32"/>
        </w:rPr>
        <w:t>s in the surrounding farmland soil of a zinc smelter in water source area, Northwest China</w:t>
      </w:r>
      <w:r w:rsidR="000C603F" w:rsidRPr="00ED2692">
        <w:rPr>
          <w:color w:val="000000"/>
          <w:sz w:val="16"/>
          <w:szCs w:val="16"/>
        </w:rPr>
        <w:t xml:space="preserve"> </w:t>
      </w:r>
    </w:p>
    <w:p w:rsidR="0048716B" w:rsidRPr="009C18FB" w:rsidRDefault="0048716B" w:rsidP="0048716B">
      <w:pPr>
        <w:autoSpaceDE w:val="0"/>
        <w:autoSpaceDN w:val="0"/>
        <w:adjustRightInd w:val="0"/>
        <w:spacing w:line="360" w:lineRule="auto"/>
        <w:jc w:val="left"/>
        <w:rPr>
          <w:sz w:val="22"/>
          <w:szCs w:val="22"/>
        </w:rPr>
      </w:pPr>
      <w:r w:rsidRPr="009C18FB">
        <w:rPr>
          <w:rFonts w:hint="eastAsia"/>
          <w:sz w:val="22"/>
          <w:szCs w:val="22"/>
        </w:rPr>
        <w:t>Sukai Zhuang</w:t>
      </w:r>
      <w:r w:rsidR="0048363D">
        <w:rPr>
          <w:sz w:val="22"/>
          <w:szCs w:val="22"/>
          <w:vertAlign w:val="superscript"/>
        </w:rPr>
        <w:t>1</w:t>
      </w:r>
      <w:r w:rsidRPr="009C18FB">
        <w:rPr>
          <w:rFonts w:hint="eastAsia"/>
          <w:sz w:val="22"/>
          <w:szCs w:val="22"/>
          <w:vertAlign w:val="superscript"/>
        </w:rPr>
        <w:t>,</w:t>
      </w:r>
      <w:r w:rsidR="0048363D">
        <w:rPr>
          <w:sz w:val="22"/>
          <w:szCs w:val="22"/>
          <w:vertAlign w:val="superscript"/>
        </w:rPr>
        <w:t>2</w:t>
      </w:r>
      <w:r w:rsidRPr="009C18FB">
        <w:rPr>
          <w:rFonts w:hint="eastAsia"/>
          <w:sz w:val="22"/>
          <w:szCs w:val="22"/>
        </w:rPr>
        <w:t>,</w:t>
      </w:r>
      <w:r w:rsidRPr="009C18FB">
        <w:rPr>
          <w:sz w:val="22"/>
          <w:szCs w:val="22"/>
        </w:rPr>
        <w:t xml:space="preserve"> Xinwei Lu</w:t>
      </w:r>
      <w:r w:rsidR="0048363D">
        <w:rPr>
          <w:sz w:val="22"/>
          <w:szCs w:val="22"/>
          <w:vertAlign w:val="superscript"/>
        </w:rPr>
        <w:t>1</w:t>
      </w:r>
      <w:r w:rsidR="008119B7">
        <w:rPr>
          <w:sz w:val="22"/>
          <w:szCs w:val="22"/>
          <w:vertAlign w:val="superscript"/>
        </w:rPr>
        <w:t>,*</w:t>
      </w:r>
    </w:p>
    <w:p w:rsidR="0048716B" w:rsidRPr="0048363D" w:rsidRDefault="0048363D" w:rsidP="0048716B">
      <w:pPr>
        <w:autoSpaceDE w:val="0"/>
        <w:autoSpaceDN w:val="0"/>
        <w:adjustRightInd w:val="0"/>
        <w:spacing w:line="360" w:lineRule="auto"/>
        <w:jc w:val="left"/>
        <w:rPr>
          <w:sz w:val="18"/>
          <w:szCs w:val="18"/>
          <w:highlight w:val="yellow"/>
        </w:rPr>
      </w:pPr>
      <w:r w:rsidRPr="0048363D">
        <w:rPr>
          <w:sz w:val="18"/>
          <w:szCs w:val="18"/>
          <w:vertAlign w:val="superscript"/>
        </w:rPr>
        <w:t>1</w:t>
      </w:r>
      <w:r w:rsidR="0048716B" w:rsidRPr="0048363D">
        <w:rPr>
          <w:rFonts w:hint="eastAsia"/>
          <w:sz w:val="18"/>
          <w:szCs w:val="18"/>
          <w:vertAlign w:val="superscript"/>
        </w:rPr>
        <w:t xml:space="preserve"> </w:t>
      </w:r>
      <w:r w:rsidRPr="0048363D">
        <w:rPr>
          <w:sz w:val="18"/>
          <w:szCs w:val="18"/>
        </w:rPr>
        <w:t xml:space="preserve">Department of Environmental Science, </w:t>
      </w:r>
      <w:r w:rsidR="0048716B" w:rsidRPr="0048363D">
        <w:rPr>
          <w:rFonts w:hint="eastAsia"/>
          <w:sz w:val="18"/>
          <w:szCs w:val="18"/>
        </w:rPr>
        <w:t>School</w:t>
      </w:r>
      <w:r w:rsidR="0048716B" w:rsidRPr="0048363D">
        <w:rPr>
          <w:sz w:val="18"/>
          <w:szCs w:val="18"/>
        </w:rPr>
        <w:t xml:space="preserve"> of </w:t>
      </w:r>
      <w:r w:rsidR="0048716B" w:rsidRPr="0048363D">
        <w:rPr>
          <w:rFonts w:hint="eastAsia"/>
          <w:sz w:val="18"/>
          <w:szCs w:val="18"/>
        </w:rPr>
        <w:t>Geography</w:t>
      </w:r>
      <w:r w:rsidR="0048716B" w:rsidRPr="0048363D">
        <w:rPr>
          <w:sz w:val="18"/>
          <w:szCs w:val="18"/>
        </w:rPr>
        <w:t xml:space="preserve"> and </w:t>
      </w:r>
      <w:r w:rsidR="0048716B" w:rsidRPr="0048363D">
        <w:rPr>
          <w:rFonts w:hint="eastAsia"/>
          <w:sz w:val="18"/>
          <w:szCs w:val="18"/>
        </w:rPr>
        <w:t>Tourism</w:t>
      </w:r>
      <w:r w:rsidR="0048716B" w:rsidRPr="0048363D">
        <w:rPr>
          <w:sz w:val="18"/>
          <w:szCs w:val="18"/>
        </w:rPr>
        <w:t>, Shaanxi Normal University, Xi' an</w:t>
      </w:r>
      <w:r w:rsidR="0048716B" w:rsidRPr="0048363D">
        <w:rPr>
          <w:rFonts w:hint="eastAsia"/>
          <w:sz w:val="18"/>
          <w:szCs w:val="18"/>
        </w:rPr>
        <w:t>, China</w:t>
      </w:r>
    </w:p>
    <w:p w:rsidR="0048716B" w:rsidRPr="0048363D" w:rsidRDefault="0048363D" w:rsidP="0048716B">
      <w:pPr>
        <w:autoSpaceDE w:val="0"/>
        <w:autoSpaceDN w:val="0"/>
        <w:adjustRightInd w:val="0"/>
        <w:spacing w:line="360" w:lineRule="auto"/>
        <w:jc w:val="left"/>
        <w:rPr>
          <w:sz w:val="18"/>
          <w:szCs w:val="18"/>
        </w:rPr>
      </w:pPr>
      <w:r w:rsidRPr="0048363D">
        <w:rPr>
          <w:sz w:val="18"/>
          <w:szCs w:val="18"/>
          <w:vertAlign w:val="superscript"/>
        </w:rPr>
        <w:t>2</w:t>
      </w:r>
      <w:r w:rsidR="0048716B" w:rsidRPr="0048363D">
        <w:rPr>
          <w:rFonts w:hint="eastAsia"/>
          <w:sz w:val="18"/>
          <w:szCs w:val="18"/>
          <w:vertAlign w:val="superscript"/>
        </w:rPr>
        <w:t xml:space="preserve"> </w:t>
      </w:r>
      <w:r w:rsidR="0048716B" w:rsidRPr="0048363D">
        <w:rPr>
          <w:sz w:val="18"/>
          <w:szCs w:val="18"/>
        </w:rPr>
        <w:t>College of Chemical Engineering and Modern Materia</w:t>
      </w:r>
      <w:r w:rsidR="0048716B" w:rsidRPr="0048363D">
        <w:rPr>
          <w:rFonts w:hint="eastAsia"/>
          <w:sz w:val="18"/>
          <w:szCs w:val="18"/>
        </w:rPr>
        <w:t>ls/</w:t>
      </w:r>
      <w:r w:rsidR="0048716B" w:rsidRPr="0048363D">
        <w:rPr>
          <w:sz w:val="18"/>
          <w:szCs w:val="18"/>
        </w:rPr>
        <w:t>Shaanxi Key Laboratory of Comprehensive Utilization of Tailings Resources</w:t>
      </w:r>
      <w:r w:rsidR="0048716B" w:rsidRPr="0048363D">
        <w:rPr>
          <w:rFonts w:hint="eastAsia"/>
          <w:sz w:val="18"/>
          <w:szCs w:val="18"/>
        </w:rPr>
        <w:t xml:space="preserve">, Shangluo University, </w:t>
      </w:r>
      <w:r w:rsidR="0048716B" w:rsidRPr="0048363D">
        <w:rPr>
          <w:sz w:val="18"/>
          <w:szCs w:val="18"/>
        </w:rPr>
        <w:t>Shangluo</w:t>
      </w:r>
      <w:r w:rsidR="0048716B" w:rsidRPr="0048363D">
        <w:rPr>
          <w:rFonts w:hint="eastAsia"/>
          <w:sz w:val="18"/>
          <w:szCs w:val="18"/>
        </w:rPr>
        <w:t>,</w:t>
      </w:r>
      <w:r w:rsidR="0048716B" w:rsidRPr="0048363D">
        <w:rPr>
          <w:sz w:val="18"/>
          <w:szCs w:val="18"/>
        </w:rPr>
        <w:t xml:space="preserve"> </w:t>
      </w:r>
      <w:r w:rsidR="0048716B" w:rsidRPr="0048363D">
        <w:rPr>
          <w:rFonts w:hint="eastAsia"/>
          <w:sz w:val="18"/>
          <w:szCs w:val="18"/>
        </w:rPr>
        <w:t>China</w:t>
      </w:r>
    </w:p>
    <w:p w:rsidR="00A81EBC" w:rsidRPr="0048363D" w:rsidRDefault="00A81EBC" w:rsidP="00A81EBC">
      <w:pPr>
        <w:rPr>
          <w:bCs/>
          <w:sz w:val="18"/>
          <w:szCs w:val="18"/>
        </w:rPr>
      </w:pPr>
      <w:r w:rsidRPr="0048363D">
        <w:rPr>
          <w:bCs/>
          <w:sz w:val="18"/>
          <w:szCs w:val="18"/>
        </w:rPr>
        <w:t>* Corresponding author: Xinwei Lu</w:t>
      </w:r>
      <w:r w:rsidR="006642CD" w:rsidRPr="0048363D">
        <w:rPr>
          <w:bCs/>
          <w:sz w:val="18"/>
          <w:szCs w:val="18"/>
        </w:rPr>
        <w:t xml:space="preserve"> (luxinwei@</w:t>
      </w:r>
      <w:r w:rsidR="0048363D">
        <w:rPr>
          <w:bCs/>
          <w:sz w:val="18"/>
          <w:szCs w:val="18"/>
        </w:rPr>
        <w:t>snnu.edu.cn</w:t>
      </w:r>
      <w:r w:rsidR="006642CD" w:rsidRPr="0048363D">
        <w:rPr>
          <w:bCs/>
          <w:sz w:val="18"/>
          <w:szCs w:val="18"/>
        </w:rPr>
        <w:t>)</w:t>
      </w:r>
    </w:p>
    <w:p w:rsidR="009C5BD1" w:rsidRPr="0048363D" w:rsidRDefault="009C5BD1">
      <w:pPr>
        <w:widowControl/>
        <w:jc w:val="left"/>
        <w:rPr>
          <w:sz w:val="24"/>
        </w:rPr>
      </w:pPr>
    </w:p>
    <w:p w:rsidR="009C5BD1" w:rsidRPr="009C18FB" w:rsidRDefault="009C5BD1">
      <w:pPr>
        <w:widowControl/>
        <w:jc w:val="left"/>
        <w:rPr>
          <w:sz w:val="24"/>
        </w:rPr>
      </w:pPr>
    </w:p>
    <w:p w:rsidR="00430BF9" w:rsidRPr="0048363D" w:rsidRDefault="00430BF9" w:rsidP="00430BF9">
      <w:pPr>
        <w:rPr>
          <w:noProof/>
          <w:sz w:val="18"/>
          <w:szCs w:val="18"/>
        </w:rPr>
      </w:pPr>
      <w:r w:rsidRPr="0048363D">
        <w:rPr>
          <w:noProof/>
          <w:sz w:val="18"/>
          <w:szCs w:val="18"/>
        </w:rPr>
        <w:t xml:space="preserve">Table </w:t>
      </w:r>
      <w:r w:rsidRPr="00583483">
        <w:rPr>
          <w:noProof/>
          <w:color w:val="0000CC"/>
          <w:sz w:val="18"/>
          <w:szCs w:val="18"/>
        </w:rPr>
        <w:t>S1</w:t>
      </w:r>
      <w:r w:rsidRPr="0048363D">
        <w:rPr>
          <w:noProof/>
          <w:sz w:val="18"/>
          <w:szCs w:val="18"/>
        </w:rPr>
        <w:t xml:space="preserve"> </w:t>
      </w:r>
    </w:p>
    <w:p w:rsidR="00430BF9" w:rsidRPr="0048363D" w:rsidRDefault="00430BF9" w:rsidP="00430BF9">
      <w:pPr>
        <w:rPr>
          <w:noProof/>
          <w:sz w:val="18"/>
          <w:szCs w:val="18"/>
        </w:rPr>
      </w:pPr>
      <w:r w:rsidRPr="0048363D">
        <w:rPr>
          <w:noProof/>
          <w:sz w:val="18"/>
          <w:szCs w:val="18"/>
        </w:rPr>
        <w:t>Grade of geo-accumulation pollution index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1766"/>
        <w:gridCol w:w="2082"/>
        <w:gridCol w:w="4458"/>
      </w:tblGrid>
      <w:tr w:rsidR="00430BF9" w:rsidRPr="0048363D" w:rsidTr="00C268F4">
        <w:trPr>
          <w:trHeight w:hRule="exact" w:val="284"/>
        </w:trPr>
        <w:tc>
          <w:tcPr>
            <w:tcW w:w="18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i/>
                <w:noProof/>
                <w:sz w:val="18"/>
                <w:szCs w:val="18"/>
              </w:rPr>
              <w:t>I</w:t>
            </w:r>
            <w:r w:rsidRPr="0048363D">
              <w:rPr>
                <w:noProof/>
                <w:sz w:val="18"/>
                <w:szCs w:val="18"/>
                <w:vertAlign w:val="subscript"/>
              </w:rPr>
              <w:t>geo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Pollution levels</w:t>
            </w:r>
          </w:p>
        </w:tc>
        <w:tc>
          <w:tcPr>
            <w:tcW w:w="45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Polution degree</w:t>
            </w:r>
          </w:p>
        </w:tc>
      </w:tr>
      <w:tr w:rsidR="00430BF9" w:rsidRPr="0048363D" w:rsidTr="00C268F4">
        <w:trPr>
          <w:trHeight w:hRule="exact" w:val="284"/>
        </w:trPr>
        <w:tc>
          <w:tcPr>
            <w:tcW w:w="1809" w:type="dxa"/>
            <w:tcBorders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i/>
                <w:noProof/>
                <w:sz w:val="18"/>
                <w:szCs w:val="18"/>
              </w:rPr>
              <w:t>I</w:t>
            </w:r>
            <w:r w:rsidRPr="0048363D">
              <w:rPr>
                <w:noProof/>
                <w:sz w:val="18"/>
                <w:szCs w:val="18"/>
                <w:vertAlign w:val="subscript"/>
              </w:rPr>
              <w:t>geo</w:t>
            </w:r>
            <w:r w:rsidRPr="0048363D">
              <w:rPr>
                <w:noProof/>
                <w:sz w:val="18"/>
                <w:szCs w:val="18"/>
              </w:rPr>
              <w:t>≤0</w:t>
            </w:r>
          </w:p>
        </w:tc>
        <w:tc>
          <w:tcPr>
            <w:tcW w:w="2127" w:type="dxa"/>
            <w:tcBorders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0</w:t>
            </w:r>
          </w:p>
        </w:tc>
        <w:tc>
          <w:tcPr>
            <w:tcW w:w="4586" w:type="dxa"/>
            <w:tcBorders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unpolluted</w:t>
            </w:r>
          </w:p>
        </w:tc>
      </w:tr>
      <w:tr w:rsidR="00430BF9" w:rsidRPr="0048363D" w:rsidTr="00C268F4">
        <w:trPr>
          <w:trHeight w:hRule="exact" w:val="284"/>
        </w:trPr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0</w:t>
            </w:r>
            <w:r w:rsidRPr="0048363D">
              <w:rPr>
                <w:noProof/>
                <w:sz w:val="18"/>
                <w:szCs w:val="18"/>
              </w:rPr>
              <w:t>＜</w:t>
            </w:r>
            <w:r w:rsidRPr="0048363D">
              <w:rPr>
                <w:i/>
                <w:noProof/>
                <w:sz w:val="18"/>
                <w:szCs w:val="18"/>
              </w:rPr>
              <w:t>I</w:t>
            </w:r>
            <w:r w:rsidRPr="0048363D">
              <w:rPr>
                <w:noProof/>
                <w:sz w:val="18"/>
                <w:szCs w:val="18"/>
                <w:vertAlign w:val="subscript"/>
              </w:rPr>
              <w:t>geo</w:t>
            </w:r>
            <w:r w:rsidRPr="0048363D">
              <w:rPr>
                <w:noProof/>
                <w:sz w:val="18"/>
                <w:szCs w:val="18"/>
              </w:rPr>
              <w:t>≤1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1</w:t>
            </w:r>
          </w:p>
        </w:tc>
        <w:tc>
          <w:tcPr>
            <w:tcW w:w="45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slightly polluted</w:t>
            </w:r>
          </w:p>
        </w:tc>
      </w:tr>
      <w:tr w:rsidR="00430BF9" w:rsidRPr="0048363D" w:rsidTr="00C268F4">
        <w:trPr>
          <w:trHeight w:hRule="exact" w:val="284"/>
        </w:trPr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1</w:t>
            </w:r>
            <w:r w:rsidRPr="0048363D">
              <w:rPr>
                <w:noProof/>
                <w:sz w:val="18"/>
                <w:szCs w:val="18"/>
              </w:rPr>
              <w:t>＜</w:t>
            </w:r>
            <w:r w:rsidRPr="0048363D">
              <w:rPr>
                <w:i/>
                <w:noProof/>
                <w:sz w:val="18"/>
                <w:szCs w:val="18"/>
              </w:rPr>
              <w:t>I</w:t>
            </w:r>
            <w:r w:rsidRPr="0048363D">
              <w:rPr>
                <w:noProof/>
                <w:sz w:val="18"/>
                <w:szCs w:val="18"/>
                <w:vertAlign w:val="subscript"/>
              </w:rPr>
              <w:t>geo</w:t>
            </w:r>
            <w:r w:rsidRPr="0048363D">
              <w:rPr>
                <w:noProof/>
                <w:sz w:val="18"/>
                <w:szCs w:val="18"/>
              </w:rPr>
              <w:t>≤2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2</w:t>
            </w:r>
          </w:p>
        </w:tc>
        <w:tc>
          <w:tcPr>
            <w:tcW w:w="45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moderately polluted</w:t>
            </w:r>
          </w:p>
        </w:tc>
      </w:tr>
      <w:tr w:rsidR="00430BF9" w:rsidRPr="0048363D" w:rsidTr="00C268F4">
        <w:trPr>
          <w:trHeight w:hRule="exact" w:val="284"/>
        </w:trPr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2</w:t>
            </w:r>
            <w:r w:rsidRPr="0048363D">
              <w:rPr>
                <w:noProof/>
                <w:sz w:val="18"/>
                <w:szCs w:val="18"/>
              </w:rPr>
              <w:t>＜</w:t>
            </w:r>
            <w:r w:rsidRPr="0048363D">
              <w:rPr>
                <w:i/>
                <w:noProof/>
                <w:sz w:val="18"/>
                <w:szCs w:val="18"/>
              </w:rPr>
              <w:t>I</w:t>
            </w:r>
            <w:r w:rsidRPr="0048363D">
              <w:rPr>
                <w:noProof/>
                <w:sz w:val="18"/>
                <w:szCs w:val="18"/>
                <w:vertAlign w:val="subscript"/>
              </w:rPr>
              <w:t>geo</w:t>
            </w:r>
            <w:r w:rsidRPr="0048363D">
              <w:rPr>
                <w:noProof/>
                <w:sz w:val="18"/>
                <w:szCs w:val="18"/>
              </w:rPr>
              <w:t>≤3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3</w:t>
            </w:r>
          </w:p>
        </w:tc>
        <w:tc>
          <w:tcPr>
            <w:tcW w:w="45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C268F4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M</w:t>
            </w:r>
            <w:r w:rsidR="00430BF9" w:rsidRPr="0048363D">
              <w:rPr>
                <w:noProof/>
                <w:sz w:val="18"/>
                <w:szCs w:val="18"/>
              </w:rPr>
              <w:t>oderately</w:t>
            </w:r>
            <w:r w:rsidRPr="0048363D">
              <w:rPr>
                <w:noProof/>
                <w:sz w:val="18"/>
                <w:szCs w:val="18"/>
              </w:rPr>
              <w:t xml:space="preserve"> to</w:t>
            </w:r>
            <w:r w:rsidR="00430BF9" w:rsidRPr="0048363D">
              <w:rPr>
                <w:noProof/>
                <w:sz w:val="18"/>
                <w:szCs w:val="18"/>
              </w:rPr>
              <w:t xml:space="preserve"> severely polluted</w:t>
            </w:r>
          </w:p>
        </w:tc>
      </w:tr>
      <w:tr w:rsidR="00430BF9" w:rsidRPr="0048363D" w:rsidTr="00C268F4">
        <w:trPr>
          <w:trHeight w:hRule="exact" w:val="284"/>
        </w:trPr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3</w:t>
            </w:r>
            <w:r w:rsidRPr="0048363D">
              <w:rPr>
                <w:noProof/>
                <w:sz w:val="18"/>
                <w:szCs w:val="18"/>
              </w:rPr>
              <w:t>＜</w:t>
            </w:r>
            <w:r w:rsidRPr="0048363D">
              <w:rPr>
                <w:i/>
                <w:noProof/>
                <w:sz w:val="18"/>
                <w:szCs w:val="18"/>
              </w:rPr>
              <w:t>I</w:t>
            </w:r>
            <w:r w:rsidRPr="0048363D">
              <w:rPr>
                <w:noProof/>
                <w:sz w:val="18"/>
                <w:szCs w:val="18"/>
                <w:vertAlign w:val="subscript"/>
              </w:rPr>
              <w:t>geo</w:t>
            </w:r>
            <w:r w:rsidRPr="0048363D">
              <w:rPr>
                <w:noProof/>
                <w:sz w:val="18"/>
                <w:szCs w:val="18"/>
              </w:rPr>
              <w:t>≤4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4</w:t>
            </w:r>
          </w:p>
        </w:tc>
        <w:tc>
          <w:tcPr>
            <w:tcW w:w="45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severely polluted</w:t>
            </w:r>
          </w:p>
        </w:tc>
      </w:tr>
      <w:tr w:rsidR="00430BF9" w:rsidRPr="0048363D" w:rsidTr="00C268F4">
        <w:trPr>
          <w:trHeight w:hRule="exact" w:val="284"/>
        </w:trPr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4</w:t>
            </w:r>
            <w:r w:rsidRPr="0048363D">
              <w:rPr>
                <w:noProof/>
                <w:sz w:val="18"/>
                <w:szCs w:val="18"/>
              </w:rPr>
              <w:t>＜</w:t>
            </w:r>
            <w:r w:rsidRPr="0048363D">
              <w:rPr>
                <w:i/>
                <w:noProof/>
                <w:sz w:val="18"/>
                <w:szCs w:val="18"/>
              </w:rPr>
              <w:t>I</w:t>
            </w:r>
            <w:r w:rsidRPr="0048363D">
              <w:rPr>
                <w:noProof/>
                <w:sz w:val="18"/>
                <w:szCs w:val="18"/>
                <w:vertAlign w:val="subscript"/>
              </w:rPr>
              <w:t>geo</w:t>
            </w:r>
            <w:r w:rsidRPr="0048363D">
              <w:rPr>
                <w:noProof/>
                <w:sz w:val="18"/>
                <w:szCs w:val="18"/>
              </w:rPr>
              <w:t>≤5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5</w:t>
            </w:r>
          </w:p>
        </w:tc>
        <w:tc>
          <w:tcPr>
            <w:tcW w:w="45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 xml:space="preserve">severely </w:t>
            </w:r>
            <w:r w:rsidR="00C268F4" w:rsidRPr="0048363D">
              <w:rPr>
                <w:noProof/>
                <w:sz w:val="18"/>
                <w:szCs w:val="18"/>
              </w:rPr>
              <w:t xml:space="preserve">to </w:t>
            </w:r>
            <w:r w:rsidRPr="0048363D">
              <w:rPr>
                <w:noProof/>
                <w:sz w:val="18"/>
                <w:szCs w:val="18"/>
              </w:rPr>
              <w:t>extremely polluted</w:t>
            </w:r>
          </w:p>
        </w:tc>
      </w:tr>
      <w:tr w:rsidR="00430BF9" w:rsidRPr="0048363D" w:rsidTr="00C268F4">
        <w:trPr>
          <w:trHeight w:hRule="exact" w:val="284"/>
        </w:trPr>
        <w:tc>
          <w:tcPr>
            <w:tcW w:w="1809" w:type="dxa"/>
            <w:tcBorders>
              <w:top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sz w:val="18"/>
                <w:szCs w:val="18"/>
              </w:rPr>
            </w:pPr>
            <w:r w:rsidRPr="0048363D">
              <w:rPr>
                <w:i/>
                <w:noProof/>
                <w:sz w:val="18"/>
                <w:szCs w:val="18"/>
              </w:rPr>
              <w:t>I</w:t>
            </w:r>
            <w:r w:rsidRPr="0048363D">
              <w:rPr>
                <w:noProof/>
                <w:sz w:val="18"/>
                <w:szCs w:val="18"/>
                <w:vertAlign w:val="subscript"/>
              </w:rPr>
              <w:t>geo</w:t>
            </w:r>
            <w:r w:rsidRPr="0048363D">
              <w:rPr>
                <w:noProof/>
                <w:sz w:val="18"/>
                <w:szCs w:val="18"/>
              </w:rPr>
              <w:t>＞</w:t>
            </w:r>
            <w:r w:rsidRPr="0048363D">
              <w:rPr>
                <w:noProof/>
                <w:sz w:val="18"/>
                <w:szCs w:val="18"/>
              </w:rPr>
              <w:t>5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6</w:t>
            </w:r>
          </w:p>
        </w:tc>
        <w:tc>
          <w:tcPr>
            <w:tcW w:w="4586" w:type="dxa"/>
            <w:tcBorders>
              <w:top w:val="nil"/>
            </w:tcBorders>
            <w:shd w:val="clear" w:color="auto" w:fill="auto"/>
            <w:vAlign w:val="center"/>
          </w:tcPr>
          <w:p w:rsidR="00430BF9" w:rsidRPr="0048363D" w:rsidRDefault="00430BF9" w:rsidP="00C268F4">
            <w:pPr>
              <w:jc w:val="center"/>
              <w:rPr>
                <w:noProof/>
                <w:sz w:val="18"/>
                <w:szCs w:val="18"/>
              </w:rPr>
            </w:pPr>
            <w:r w:rsidRPr="0048363D">
              <w:rPr>
                <w:noProof/>
                <w:sz w:val="18"/>
                <w:szCs w:val="18"/>
              </w:rPr>
              <w:t>extremely polluted</w:t>
            </w:r>
          </w:p>
        </w:tc>
      </w:tr>
    </w:tbl>
    <w:p w:rsidR="00430BF9" w:rsidRPr="0048363D" w:rsidRDefault="00430BF9" w:rsidP="00430BF9">
      <w:pPr>
        <w:widowControl/>
        <w:jc w:val="left"/>
        <w:rPr>
          <w:sz w:val="18"/>
          <w:szCs w:val="18"/>
        </w:rPr>
      </w:pPr>
    </w:p>
    <w:p w:rsidR="009C5BD1" w:rsidRPr="0048363D" w:rsidRDefault="009C5BD1" w:rsidP="009C5BD1">
      <w:pPr>
        <w:rPr>
          <w:sz w:val="18"/>
          <w:szCs w:val="18"/>
        </w:rPr>
      </w:pPr>
      <w:r w:rsidRPr="0048363D">
        <w:rPr>
          <w:sz w:val="18"/>
          <w:szCs w:val="18"/>
        </w:rPr>
        <w:t xml:space="preserve">Table </w:t>
      </w:r>
      <w:r w:rsidRPr="00583483">
        <w:rPr>
          <w:color w:val="0000CC"/>
          <w:sz w:val="18"/>
          <w:szCs w:val="18"/>
        </w:rPr>
        <w:t>S</w:t>
      </w:r>
      <w:r w:rsidR="00430BF9" w:rsidRPr="00583483">
        <w:rPr>
          <w:color w:val="0000CC"/>
          <w:sz w:val="18"/>
          <w:szCs w:val="18"/>
        </w:rPr>
        <w:t>2</w:t>
      </w:r>
    </w:p>
    <w:p w:rsidR="009C5BD1" w:rsidRPr="0048363D" w:rsidRDefault="009C5BD1" w:rsidP="009C5BD1">
      <w:pPr>
        <w:rPr>
          <w:sz w:val="18"/>
          <w:szCs w:val="18"/>
        </w:rPr>
      </w:pPr>
      <w:r w:rsidRPr="0048363D">
        <w:rPr>
          <w:sz w:val="18"/>
          <w:szCs w:val="18"/>
        </w:rPr>
        <w:t>Evaluation standard of single factor pollution index</w:t>
      </w:r>
      <w:r w:rsidR="00430BF9" w:rsidRPr="0048363D">
        <w:rPr>
          <w:sz w:val="18"/>
          <w:szCs w:val="18"/>
        </w:rPr>
        <w:t xml:space="preserve"> </w:t>
      </w:r>
      <w:r w:rsidR="00430BF9" w:rsidRPr="0048363D">
        <w:rPr>
          <w:i/>
          <w:sz w:val="18"/>
          <w:szCs w:val="18"/>
        </w:rPr>
        <w:t>P</w:t>
      </w:r>
      <w:r w:rsidR="00430BF9" w:rsidRPr="0048363D">
        <w:rPr>
          <w:i/>
          <w:sz w:val="18"/>
          <w:szCs w:val="18"/>
          <w:vertAlign w:val="subscript"/>
        </w:rPr>
        <w:t>i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776"/>
        <w:gridCol w:w="2764"/>
        <w:gridCol w:w="2766"/>
      </w:tblGrid>
      <w:tr w:rsidR="009C5BD1" w:rsidRPr="0048363D" w:rsidTr="00CE4FEE">
        <w:trPr>
          <w:trHeight w:hRule="exact" w:val="284"/>
        </w:trPr>
        <w:tc>
          <w:tcPr>
            <w:tcW w:w="2840" w:type="dxa"/>
            <w:tcBorders>
              <w:bottom w:val="single" w:sz="4" w:space="0" w:color="auto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Classification</w:t>
            </w:r>
          </w:p>
        </w:tc>
        <w:tc>
          <w:tcPr>
            <w:tcW w:w="2841" w:type="dxa"/>
            <w:tcBorders>
              <w:bottom w:val="single" w:sz="4" w:space="0" w:color="auto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Single factor pollution index</w:t>
            </w:r>
          </w:p>
        </w:tc>
        <w:tc>
          <w:tcPr>
            <w:tcW w:w="2841" w:type="dxa"/>
            <w:tcBorders>
              <w:bottom w:val="single" w:sz="4" w:space="0" w:color="auto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Pollution grade</w:t>
            </w:r>
          </w:p>
        </w:tc>
      </w:tr>
      <w:tr w:rsidR="009C5BD1" w:rsidRPr="0048363D" w:rsidTr="00CE4FEE">
        <w:trPr>
          <w:trHeight w:hRule="exact" w:val="284"/>
        </w:trPr>
        <w:tc>
          <w:tcPr>
            <w:tcW w:w="2840" w:type="dxa"/>
            <w:tcBorders>
              <w:bottom w:val="nil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</w:t>
            </w:r>
          </w:p>
        </w:tc>
        <w:tc>
          <w:tcPr>
            <w:tcW w:w="2841" w:type="dxa"/>
            <w:tcBorders>
              <w:bottom w:val="nil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i/>
                <w:sz w:val="18"/>
                <w:szCs w:val="18"/>
              </w:rPr>
              <w:t>P</w:t>
            </w:r>
            <w:r w:rsidRPr="0048363D">
              <w:rPr>
                <w:i/>
                <w:sz w:val="18"/>
                <w:szCs w:val="18"/>
                <w:vertAlign w:val="subscript"/>
              </w:rPr>
              <w:t>i</w:t>
            </w:r>
            <w:r w:rsidRPr="0048363D">
              <w:rPr>
                <w:sz w:val="18"/>
                <w:szCs w:val="18"/>
              </w:rPr>
              <w:t>＜</w:t>
            </w:r>
            <w:r w:rsidRPr="0048363D">
              <w:rPr>
                <w:sz w:val="18"/>
                <w:szCs w:val="18"/>
              </w:rPr>
              <w:t>1</w:t>
            </w:r>
          </w:p>
        </w:tc>
        <w:tc>
          <w:tcPr>
            <w:tcW w:w="2841" w:type="dxa"/>
            <w:tcBorders>
              <w:bottom w:val="nil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Clean</w:t>
            </w:r>
          </w:p>
        </w:tc>
      </w:tr>
      <w:tr w:rsidR="009C5BD1" w:rsidRPr="0048363D" w:rsidTr="00CE4FEE">
        <w:trPr>
          <w:trHeight w:hRule="exact" w:val="284"/>
        </w:trPr>
        <w:tc>
          <w:tcPr>
            <w:tcW w:w="2840" w:type="dxa"/>
            <w:tcBorders>
              <w:top w:val="nil"/>
              <w:bottom w:val="nil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</w:t>
            </w:r>
          </w:p>
        </w:tc>
        <w:tc>
          <w:tcPr>
            <w:tcW w:w="2841" w:type="dxa"/>
            <w:tcBorders>
              <w:top w:val="nil"/>
              <w:bottom w:val="nil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1≤</w:t>
            </w:r>
            <w:r w:rsidRPr="0048363D">
              <w:rPr>
                <w:i/>
                <w:sz w:val="18"/>
                <w:szCs w:val="18"/>
              </w:rPr>
              <w:t>P</w:t>
            </w:r>
            <w:r w:rsidRPr="0048363D">
              <w:rPr>
                <w:i/>
                <w:sz w:val="18"/>
                <w:szCs w:val="18"/>
                <w:vertAlign w:val="subscript"/>
              </w:rPr>
              <w:t>i</w:t>
            </w:r>
            <w:r w:rsidRPr="0048363D">
              <w:rPr>
                <w:sz w:val="18"/>
                <w:szCs w:val="18"/>
              </w:rPr>
              <w:t>＜</w:t>
            </w:r>
            <w:r w:rsidRPr="0048363D">
              <w:rPr>
                <w:sz w:val="18"/>
                <w:szCs w:val="18"/>
              </w:rPr>
              <w:t>2</w:t>
            </w:r>
          </w:p>
        </w:tc>
        <w:tc>
          <w:tcPr>
            <w:tcW w:w="2841" w:type="dxa"/>
            <w:tcBorders>
              <w:top w:val="nil"/>
              <w:bottom w:val="nil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Light pollution</w:t>
            </w:r>
          </w:p>
        </w:tc>
      </w:tr>
      <w:tr w:rsidR="009C5BD1" w:rsidRPr="0048363D" w:rsidTr="00CE4FEE">
        <w:trPr>
          <w:trHeight w:hRule="exact" w:val="284"/>
        </w:trPr>
        <w:tc>
          <w:tcPr>
            <w:tcW w:w="2840" w:type="dxa"/>
            <w:tcBorders>
              <w:top w:val="nil"/>
              <w:bottom w:val="nil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</w:t>
            </w:r>
          </w:p>
        </w:tc>
        <w:tc>
          <w:tcPr>
            <w:tcW w:w="2841" w:type="dxa"/>
            <w:tcBorders>
              <w:top w:val="nil"/>
              <w:bottom w:val="nil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2≤</w:t>
            </w:r>
            <w:r w:rsidRPr="0048363D">
              <w:rPr>
                <w:i/>
                <w:sz w:val="18"/>
                <w:szCs w:val="18"/>
              </w:rPr>
              <w:t>P</w:t>
            </w:r>
            <w:r w:rsidRPr="0048363D">
              <w:rPr>
                <w:i/>
                <w:sz w:val="18"/>
                <w:szCs w:val="18"/>
                <w:vertAlign w:val="subscript"/>
              </w:rPr>
              <w:t>i</w:t>
            </w:r>
            <w:r w:rsidRPr="0048363D">
              <w:rPr>
                <w:sz w:val="18"/>
                <w:szCs w:val="18"/>
              </w:rPr>
              <w:t>＜</w:t>
            </w:r>
            <w:r w:rsidRPr="0048363D">
              <w:rPr>
                <w:sz w:val="18"/>
                <w:szCs w:val="18"/>
              </w:rPr>
              <w:t>3</w:t>
            </w:r>
          </w:p>
        </w:tc>
        <w:tc>
          <w:tcPr>
            <w:tcW w:w="2841" w:type="dxa"/>
            <w:tcBorders>
              <w:top w:val="nil"/>
              <w:bottom w:val="nil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Moderate pollution</w:t>
            </w:r>
          </w:p>
        </w:tc>
      </w:tr>
      <w:tr w:rsidR="009C5BD1" w:rsidRPr="0048363D" w:rsidTr="00CE4FEE">
        <w:trPr>
          <w:trHeight w:hRule="exact" w:val="284"/>
        </w:trPr>
        <w:tc>
          <w:tcPr>
            <w:tcW w:w="2840" w:type="dxa"/>
            <w:tcBorders>
              <w:top w:val="nil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</w:t>
            </w:r>
          </w:p>
        </w:tc>
        <w:tc>
          <w:tcPr>
            <w:tcW w:w="2841" w:type="dxa"/>
            <w:tcBorders>
              <w:top w:val="nil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i/>
                <w:sz w:val="18"/>
                <w:szCs w:val="18"/>
              </w:rPr>
              <w:t>P</w:t>
            </w:r>
            <w:r w:rsidRPr="0048363D">
              <w:rPr>
                <w:i/>
                <w:sz w:val="18"/>
                <w:szCs w:val="18"/>
                <w:vertAlign w:val="subscript"/>
              </w:rPr>
              <w:t>i</w:t>
            </w:r>
            <w:r w:rsidRPr="0048363D">
              <w:rPr>
                <w:b/>
                <w:sz w:val="18"/>
                <w:szCs w:val="18"/>
              </w:rPr>
              <w:t>≥</w:t>
            </w:r>
            <w:r w:rsidRPr="0048363D">
              <w:rPr>
                <w:sz w:val="18"/>
                <w:szCs w:val="18"/>
              </w:rPr>
              <w:t>3</w:t>
            </w:r>
          </w:p>
        </w:tc>
        <w:tc>
          <w:tcPr>
            <w:tcW w:w="2841" w:type="dxa"/>
            <w:tcBorders>
              <w:top w:val="nil"/>
            </w:tcBorders>
            <w:shd w:val="clear" w:color="auto" w:fill="auto"/>
          </w:tcPr>
          <w:p w:rsidR="009C5BD1" w:rsidRPr="0048363D" w:rsidRDefault="009C5BD1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Severe pollution</w:t>
            </w:r>
          </w:p>
        </w:tc>
      </w:tr>
    </w:tbl>
    <w:p w:rsidR="009C5BD1" w:rsidRPr="0048363D" w:rsidRDefault="009C5BD1">
      <w:pPr>
        <w:widowControl/>
        <w:jc w:val="left"/>
        <w:rPr>
          <w:sz w:val="18"/>
          <w:szCs w:val="18"/>
        </w:rPr>
      </w:pPr>
    </w:p>
    <w:p w:rsidR="00CE4FEE" w:rsidRPr="0048363D" w:rsidRDefault="00CE4FEE">
      <w:pPr>
        <w:widowControl/>
        <w:jc w:val="left"/>
        <w:rPr>
          <w:sz w:val="18"/>
          <w:szCs w:val="18"/>
        </w:rPr>
      </w:pPr>
    </w:p>
    <w:p w:rsidR="00CE4FEE" w:rsidRPr="0048363D" w:rsidRDefault="00CE4FEE" w:rsidP="00CE4FEE">
      <w:pPr>
        <w:autoSpaceDE w:val="0"/>
        <w:autoSpaceDN w:val="0"/>
        <w:adjustRightInd w:val="0"/>
        <w:jc w:val="left"/>
        <w:rPr>
          <w:sz w:val="18"/>
          <w:szCs w:val="18"/>
        </w:rPr>
      </w:pPr>
      <w:r w:rsidRPr="0048363D">
        <w:rPr>
          <w:sz w:val="18"/>
          <w:szCs w:val="18"/>
        </w:rPr>
        <w:t xml:space="preserve">Table </w:t>
      </w:r>
      <w:r w:rsidRPr="00583483">
        <w:rPr>
          <w:color w:val="0000CC"/>
          <w:sz w:val="18"/>
          <w:szCs w:val="18"/>
        </w:rPr>
        <w:t>S</w:t>
      </w:r>
      <w:r w:rsidR="00EC3F26" w:rsidRPr="00583483">
        <w:rPr>
          <w:color w:val="0000CC"/>
          <w:sz w:val="18"/>
          <w:szCs w:val="18"/>
        </w:rPr>
        <w:t>3</w:t>
      </w:r>
      <w:r w:rsidRPr="0048363D">
        <w:rPr>
          <w:sz w:val="18"/>
          <w:szCs w:val="18"/>
        </w:rPr>
        <w:t xml:space="preserve"> </w:t>
      </w:r>
    </w:p>
    <w:p w:rsidR="00CE4FEE" w:rsidRPr="0048363D" w:rsidRDefault="00CE4FEE" w:rsidP="00CE4FEE">
      <w:pPr>
        <w:autoSpaceDE w:val="0"/>
        <w:autoSpaceDN w:val="0"/>
        <w:adjustRightInd w:val="0"/>
        <w:jc w:val="left"/>
        <w:rPr>
          <w:sz w:val="18"/>
          <w:szCs w:val="18"/>
        </w:rPr>
      </w:pPr>
      <w:r w:rsidRPr="0048363D">
        <w:rPr>
          <w:sz w:val="18"/>
          <w:szCs w:val="18"/>
        </w:rPr>
        <w:t xml:space="preserve">Standard classification of </w:t>
      </w:r>
      <w:r w:rsidRPr="0048363D">
        <w:rPr>
          <w:i/>
          <w:sz w:val="18"/>
          <w:szCs w:val="18"/>
        </w:rPr>
        <w:t>NSPI</w:t>
      </w:r>
      <w:r w:rsidRPr="0048363D">
        <w:rPr>
          <w:sz w:val="18"/>
          <w:szCs w:val="18"/>
        </w:rPr>
        <w:t xml:space="preserve"> for soil pollution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769"/>
        <w:gridCol w:w="2773"/>
        <w:gridCol w:w="2764"/>
      </w:tblGrid>
      <w:tr w:rsidR="00CE4FEE" w:rsidRPr="0048363D" w:rsidTr="00CE4FEE">
        <w:trPr>
          <w:trHeight w:hRule="exact" w:val="284"/>
        </w:trPr>
        <w:tc>
          <w:tcPr>
            <w:tcW w:w="2769" w:type="dxa"/>
            <w:tcBorders>
              <w:bottom w:val="single" w:sz="4" w:space="0" w:color="auto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Classification</w:t>
            </w:r>
          </w:p>
        </w:tc>
        <w:tc>
          <w:tcPr>
            <w:tcW w:w="2773" w:type="dxa"/>
            <w:tcBorders>
              <w:bottom w:val="single" w:sz="4" w:space="0" w:color="auto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Comprehensive pollution index</w:t>
            </w:r>
          </w:p>
        </w:tc>
        <w:tc>
          <w:tcPr>
            <w:tcW w:w="2764" w:type="dxa"/>
            <w:tcBorders>
              <w:bottom w:val="single" w:sz="4" w:space="0" w:color="auto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Pollution grade</w:t>
            </w:r>
          </w:p>
        </w:tc>
      </w:tr>
      <w:tr w:rsidR="00CE4FEE" w:rsidRPr="0048363D" w:rsidTr="00CE4FEE">
        <w:trPr>
          <w:trHeight w:hRule="exact" w:val="284"/>
        </w:trPr>
        <w:tc>
          <w:tcPr>
            <w:tcW w:w="2769" w:type="dxa"/>
            <w:tcBorders>
              <w:bottom w:val="nil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ascii="宋体" w:hAnsi="宋体" w:cs="宋体" w:hint="eastAsia"/>
                <w:sz w:val="18"/>
                <w:szCs w:val="18"/>
              </w:rPr>
              <w:t>Ⅰ</w:t>
            </w:r>
          </w:p>
        </w:tc>
        <w:tc>
          <w:tcPr>
            <w:tcW w:w="2773" w:type="dxa"/>
            <w:tcBorders>
              <w:bottom w:val="nil"/>
            </w:tcBorders>
            <w:shd w:val="clear" w:color="auto" w:fill="auto"/>
          </w:tcPr>
          <w:p w:rsidR="00CE4FEE" w:rsidRPr="0048363D" w:rsidRDefault="00BD25EA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i/>
                <w:sz w:val="18"/>
                <w:szCs w:val="18"/>
              </w:rPr>
              <w:t>NSPI</w:t>
            </w:r>
            <w:r w:rsidR="00CE4FEE" w:rsidRPr="0048363D">
              <w:rPr>
                <w:noProof/>
                <w:sz w:val="18"/>
                <w:szCs w:val="18"/>
              </w:rPr>
              <w:t>≤</w:t>
            </w:r>
            <w:r w:rsidR="00CE4FEE" w:rsidRPr="0048363D">
              <w:rPr>
                <w:sz w:val="18"/>
                <w:szCs w:val="18"/>
              </w:rPr>
              <w:t>0.7</w:t>
            </w:r>
          </w:p>
        </w:tc>
        <w:tc>
          <w:tcPr>
            <w:tcW w:w="2764" w:type="dxa"/>
            <w:tcBorders>
              <w:bottom w:val="nil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Safety</w:t>
            </w:r>
          </w:p>
        </w:tc>
      </w:tr>
      <w:tr w:rsidR="00CE4FEE" w:rsidRPr="0048363D" w:rsidTr="00CE4FEE">
        <w:trPr>
          <w:trHeight w:hRule="exact" w:val="284"/>
        </w:trPr>
        <w:tc>
          <w:tcPr>
            <w:tcW w:w="2769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ascii="宋体" w:hAnsi="宋体" w:cs="宋体" w:hint="eastAsia"/>
                <w:sz w:val="18"/>
                <w:szCs w:val="18"/>
              </w:rPr>
              <w:t>Ⅱ</w:t>
            </w:r>
          </w:p>
        </w:tc>
        <w:tc>
          <w:tcPr>
            <w:tcW w:w="2773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BD25EA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0.7</w:t>
            </w:r>
            <w:r w:rsidRPr="0048363D">
              <w:rPr>
                <w:sz w:val="18"/>
                <w:szCs w:val="18"/>
              </w:rPr>
              <w:t>＜</w:t>
            </w:r>
            <w:r w:rsidR="00BD25EA" w:rsidRPr="0048363D">
              <w:rPr>
                <w:i/>
                <w:sz w:val="18"/>
                <w:szCs w:val="18"/>
              </w:rPr>
              <w:t>NSPI</w:t>
            </w:r>
            <w:r w:rsidRPr="0048363D">
              <w:rPr>
                <w:noProof/>
                <w:sz w:val="18"/>
                <w:szCs w:val="18"/>
              </w:rPr>
              <w:t>≤</w:t>
            </w:r>
            <w:r w:rsidRPr="0048363D">
              <w:rPr>
                <w:sz w:val="18"/>
                <w:szCs w:val="18"/>
              </w:rPr>
              <w:t>1.0</w:t>
            </w:r>
          </w:p>
        </w:tc>
        <w:tc>
          <w:tcPr>
            <w:tcW w:w="2764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Warning</w:t>
            </w:r>
          </w:p>
        </w:tc>
      </w:tr>
      <w:tr w:rsidR="00CE4FEE" w:rsidRPr="0048363D" w:rsidTr="00CE4FEE">
        <w:trPr>
          <w:trHeight w:hRule="exact" w:val="284"/>
        </w:trPr>
        <w:tc>
          <w:tcPr>
            <w:tcW w:w="2769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ascii="宋体" w:hAnsi="宋体" w:cs="宋体" w:hint="eastAsia"/>
                <w:sz w:val="18"/>
                <w:szCs w:val="18"/>
              </w:rPr>
              <w:t>Ⅲ</w:t>
            </w:r>
          </w:p>
        </w:tc>
        <w:tc>
          <w:tcPr>
            <w:tcW w:w="2773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1.0</w:t>
            </w:r>
            <w:r w:rsidRPr="0048363D">
              <w:rPr>
                <w:sz w:val="18"/>
                <w:szCs w:val="18"/>
              </w:rPr>
              <w:t>＜</w:t>
            </w:r>
            <w:r w:rsidR="00BD25EA" w:rsidRPr="0048363D">
              <w:rPr>
                <w:i/>
                <w:sz w:val="18"/>
                <w:szCs w:val="18"/>
              </w:rPr>
              <w:t>NSPI</w:t>
            </w:r>
            <w:r w:rsidRPr="0048363D">
              <w:rPr>
                <w:noProof/>
                <w:sz w:val="18"/>
                <w:szCs w:val="18"/>
              </w:rPr>
              <w:t>≤</w:t>
            </w:r>
            <w:r w:rsidRPr="0048363D">
              <w:rPr>
                <w:sz w:val="18"/>
                <w:szCs w:val="18"/>
              </w:rPr>
              <w:t>2.0</w:t>
            </w:r>
          </w:p>
        </w:tc>
        <w:tc>
          <w:tcPr>
            <w:tcW w:w="2764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Slight pollution</w:t>
            </w:r>
          </w:p>
        </w:tc>
      </w:tr>
      <w:tr w:rsidR="00CE4FEE" w:rsidRPr="0048363D" w:rsidTr="00CE4FEE">
        <w:trPr>
          <w:trHeight w:hRule="exact" w:val="284"/>
        </w:trPr>
        <w:tc>
          <w:tcPr>
            <w:tcW w:w="2769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ascii="宋体" w:hAnsi="宋体" w:cs="宋体" w:hint="eastAsia"/>
                <w:sz w:val="18"/>
                <w:szCs w:val="18"/>
              </w:rPr>
              <w:t>Ⅳ</w:t>
            </w:r>
          </w:p>
        </w:tc>
        <w:tc>
          <w:tcPr>
            <w:tcW w:w="2773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2.0</w:t>
            </w:r>
            <w:r w:rsidRPr="0048363D">
              <w:rPr>
                <w:sz w:val="18"/>
                <w:szCs w:val="18"/>
              </w:rPr>
              <w:t>＜</w:t>
            </w:r>
            <w:r w:rsidR="00BD25EA" w:rsidRPr="0048363D">
              <w:rPr>
                <w:i/>
                <w:sz w:val="18"/>
                <w:szCs w:val="18"/>
              </w:rPr>
              <w:t>NSPI</w:t>
            </w:r>
            <w:r w:rsidRPr="0048363D">
              <w:rPr>
                <w:noProof/>
                <w:sz w:val="18"/>
                <w:szCs w:val="18"/>
              </w:rPr>
              <w:t>≤</w:t>
            </w:r>
            <w:r w:rsidRPr="0048363D">
              <w:rPr>
                <w:sz w:val="18"/>
                <w:szCs w:val="18"/>
              </w:rPr>
              <w:t>3.0</w:t>
            </w:r>
          </w:p>
        </w:tc>
        <w:tc>
          <w:tcPr>
            <w:tcW w:w="2764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Moderate pollution</w:t>
            </w:r>
          </w:p>
        </w:tc>
      </w:tr>
      <w:tr w:rsidR="00CE4FEE" w:rsidRPr="0048363D" w:rsidTr="00CE4FEE">
        <w:trPr>
          <w:trHeight w:hRule="exact" w:val="284"/>
        </w:trPr>
        <w:tc>
          <w:tcPr>
            <w:tcW w:w="2769" w:type="dxa"/>
            <w:tcBorders>
              <w:top w:val="nil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ascii="宋体" w:hAnsi="宋体" w:cs="宋体" w:hint="eastAsia"/>
                <w:sz w:val="18"/>
                <w:szCs w:val="18"/>
              </w:rPr>
              <w:t>Ⅴ</w:t>
            </w:r>
          </w:p>
        </w:tc>
        <w:tc>
          <w:tcPr>
            <w:tcW w:w="2773" w:type="dxa"/>
            <w:tcBorders>
              <w:top w:val="nil"/>
            </w:tcBorders>
            <w:shd w:val="clear" w:color="auto" w:fill="auto"/>
          </w:tcPr>
          <w:p w:rsidR="00CE4FEE" w:rsidRPr="0048363D" w:rsidRDefault="00BD25EA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i/>
                <w:sz w:val="18"/>
                <w:szCs w:val="18"/>
              </w:rPr>
              <w:t>NSPI</w:t>
            </w:r>
            <w:r w:rsidR="00CE4FEE" w:rsidRPr="0048363D">
              <w:rPr>
                <w:sz w:val="18"/>
                <w:szCs w:val="18"/>
              </w:rPr>
              <w:t>＞</w:t>
            </w:r>
            <w:r w:rsidR="00CE4FEE" w:rsidRPr="0048363D">
              <w:rPr>
                <w:sz w:val="18"/>
                <w:szCs w:val="18"/>
              </w:rPr>
              <w:t>3.0</w:t>
            </w:r>
          </w:p>
        </w:tc>
        <w:tc>
          <w:tcPr>
            <w:tcW w:w="2764" w:type="dxa"/>
            <w:tcBorders>
              <w:top w:val="nil"/>
            </w:tcBorders>
            <w:shd w:val="clear" w:color="auto" w:fill="auto"/>
          </w:tcPr>
          <w:p w:rsidR="00CE4FEE" w:rsidRPr="0048363D" w:rsidRDefault="00CE4FEE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Serious pollution</w:t>
            </w:r>
          </w:p>
        </w:tc>
      </w:tr>
    </w:tbl>
    <w:p w:rsidR="00CE4FEE" w:rsidRPr="0048363D" w:rsidRDefault="00CE4FEE" w:rsidP="00CE4FEE">
      <w:pPr>
        <w:rPr>
          <w:noProof/>
          <w:sz w:val="18"/>
          <w:szCs w:val="18"/>
        </w:rPr>
      </w:pPr>
    </w:p>
    <w:p w:rsidR="00CE4FEE" w:rsidRPr="0048363D" w:rsidRDefault="009C5BD1" w:rsidP="00430BF9">
      <w:pPr>
        <w:widowControl/>
        <w:jc w:val="left"/>
        <w:rPr>
          <w:noProof/>
          <w:sz w:val="18"/>
          <w:szCs w:val="18"/>
        </w:rPr>
      </w:pPr>
      <w:r w:rsidRPr="0048363D">
        <w:rPr>
          <w:sz w:val="18"/>
          <w:szCs w:val="18"/>
        </w:rPr>
        <w:br w:type="page"/>
      </w:r>
      <w:r w:rsidR="00CE4FEE" w:rsidRPr="0048363D">
        <w:rPr>
          <w:noProof/>
          <w:sz w:val="18"/>
          <w:szCs w:val="18"/>
        </w:rPr>
        <w:lastRenderedPageBreak/>
        <w:t xml:space="preserve">Table </w:t>
      </w:r>
      <w:r w:rsidR="00CE4FEE" w:rsidRPr="00583483">
        <w:rPr>
          <w:noProof/>
          <w:color w:val="0000CC"/>
          <w:sz w:val="18"/>
          <w:szCs w:val="18"/>
        </w:rPr>
        <w:t>S4</w:t>
      </w:r>
    </w:p>
    <w:p w:rsidR="00CE4FEE" w:rsidRPr="0048363D" w:rsidRDefault="00CE4FEE" w:rsidP="00CE4FEE">
      <w:pPr>
        <w:rPr>
          <w:noProof/>
          <w:sz w:val="18"/>
          <w:szCs w:val="18"/>
        </w:rPr>
      </w:pPr>
      <w:r w:rsidRPr="0048363D">
        <w:rPr>
          <w:noProof/>
          <w:sz w:val="18"/>
          <w:szCs w:val="18"/>
        </w:rPr>
        <w:t xml:space="preserve">Grade standards for </w:t>
      </w:r>
      <w:r w:rsidRPr="0048363D">
        <w:rPr>
          <w:i/>
          <w:noProof/>
          <w:sz w:val="18"/>
          <w:szCs w:val="18"/>
        </w:rPr>
        <w:t>E</w:t>
      </w:r>
      <w:r w:rsidRPr="0048363D">
        <w:rPr>
          <w:i/>
          <w:noProof/>
          <w:sz w:val="18"/>
          <w:szCs w:val="18"/>
          <w:vertAlign w:val="subscript"/>
        </w:rPr>
        <w:t>r</w:t>
      </w:r>
      <w:r w:rsidRPr="0048363D">
        <w:rPr>
          <w:i/>
          <w:noProof/>
          <w:sz w:val="18"/>
          <w:szCs w:val="18"/>
          <w:vertAlign w:val="superscript"/>
        </w:rPr>
        <w:t>i</w:t>
      </w:r>
      <w:r w:rsidRPr="0048363D">
        <w:rPr>
          <w:noProof/>
          <w:sz w:val="18"/>
          <w:szCs w:val="18"/>
        </w:rPr>
        <w:t xml:space="preserve"> and </w:t>
      </w:r>
      <w:r w:rsidR="00BD25EA" w:rsidRPr="0048363D">
        <w:rPr>
          <w:i/>
          <w:noProof/>
          <w:sz w:val="18"/>
          <w:szCs w:val="18"/>
        </w:rPr>
        <w:t>PERI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64"/>
        <w:gridCol w:w="2083"/>
        <w:gridCol w:w="2075"/>
        <w:gridCol w:w="2084"/>
      </w:tblGrid>
      <w:tr w:rsidR="00CE4FEE" w:rsidRPr="0048363D" w:rsidTr="00CE4FEE">
        <w:tc>
          <w:tcPr>
            <w:tcW w:w="21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E4FEE" w:rsidRPr="0048363D" w:rsidRDefault="00CE4FEE" w:rsidP="00CE4FEE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E</w:t>
            </w:r>
            <w:r w:rsidRPr="0048363D">
              <w:rPr>
                <w:sz w:val="18"/>
                <w:szCs w:val="18"/>
                <w:vertAlign w:val="subscript"/>
              </w:rPr>
              <w:t>r</w:t>
            </w:r>
            <w:r w:rsidRPr="0048363D">
              <w:rPr>
                <w:sz w:val="18"/>
                <w:szCs w:val="18"/>
                <w:vertAlign w:val="superscript"/>
              </w:rPr>
              <w:t>i</w:t>
            </w:r>
          </w:p>
        </w:tc>
        <w:tc>
          <w:tcPr>
            <w:tcW w:w="21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E4FEE" w:rsidRPr="0048363D" w:rsidRDefault="00CE4FEE" w:rsidP="00CE4FEE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Ecological risk index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E4FEE" w:rsidRPr="0048363D" w:rsidRDefault="00BD25EA" w:rsidP="00CE4FEE">
            <w:pPr>
              <w:rPr>
                <w:i/>
                <w:sz w:val="18"/>
                <w:szCs w:val="18"/>
              </w:rPr>
            </w:pPr>
            <w:r w:rsidRPr="0048363D">
              <w:rPr>
                <w:i/>
                <w:sz w:val="18"/>
                <w:szCs w:val="18"/>
              </w:rPr>
              <w:t>PERI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E4FEE" w:rsidRPr="0048363D" w:rsidRDefault="00CE4FEE" w:rsidP="00CE4FEE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Grades of potential ecological risk</w:t>
            </w:r>
          </w:p>
        </w:tc>
      </w:tr>
      <w:tr w:rsidR="00CE4FEE" w:rsidRPr="0048363D" w:rsidTr="00CE4FEE">
        <w:tc>
          <w:tcPr>
            <w:tcW w:w="2130" w:type="dxa"/>
            <w:tcBorders>
              <w:bottom w:val="nil"/>
            </w:tcBorders>
            <w:shd w:val="clear" w:color="auto" w:fill="auto"/>
          </w:tcPr>
          <w:p w:rsidR="00CE4FEE" w:rsidRPr="0048363D" w:rsidRDefault="00CE4FEE" w:rsidP="004E488F">
            <w:pPr>
              <w:rPr>
                <w:sz w:val="18"/>
                <w:szCs w:val="18"/>
              </w:rPr>
            </w:pPr>
            <w:r w:rsidRPr="0048363D">
              <w:rPr>
                <w:i/>
                <w:sz w:val="18"/>
                <w:szCs w:val="18"/>
              </w:rPr>
              <w:t>E</w:t>
            </w:r>
            <w:r w:rsidRPr="0048363D">
              <w:rPr>
                <w:i/>
                <w:sz w:val="18"/>
                <w:szCs w:val="18"/>
                <w:vertAlign w:val="subscript"/>
              </w:rPr>
              <w:t>r</w:t>
            </w:r>
            <w:r w:rsidRPr="0048363D">
              <w:rPr>
                <w:i/>
                <w:sz w:val="18"/>
                <w:szCs w:val="18"/>
                <w:vertAlign w:val="superscript"/>
              </w:rPr>
              <w:t>i</w:t>
            </w:r>
            <w:r w:rsidRPr="0048363D">
              <w:rPr>
                <w:sz w:val="18"/>
                <w:szCs w:val="18"/>
              </w:rPr>
              <w:t>＜</w:t>
            </w:r>
            <w:r w:rsidR="004E488F" w:rsidRPr="0048363D">
              <w:rPr>
                <w:sz w:val="18"/>
                <w:szCs w:val="18"/>
              </w:rPr>
              <w:t>15</w:t>
            </w:r>
          </w:p>
        </w:tc>
        <w:tc>
          <w:tcPr>
            <w:tcW w:w="2130" w:type="dxa"/>
            <w:tcBorders>
              <w:bottom w:val="nil"/>
            </w:tcBorders>
            <w:shd w:val="clear" w:color="auto" w:fill="auto"/>
          </w:tcPr>
          <w:p w:rsidR="00CE4FEE" w:rsidRPr="0048363D" w:rsidRDefault="00CE4FEE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Low</w:t>
            </w:r>
          </w:p>
        </w:tc>
        <w:tc>
          <w:tcPr>
            <w:tcW w:w="2131" w:type="dxa"/>
            <w:tcBorders>
              <w:bottom w:val="nil"/>
            </w:tcBorders>
            <w:shd w:val="clear" w:color="auto" w:fill="auto"/>
          </w:tcPr>
          <w:p w:rsidR="00CE4FEE" w:rsidRPr="0048363D" w:rsidRDefault="00BD25EA" w:rsidP="004E488F">
            <w:pPr>
              <w:rPr>
                <w:sz w:val="18"/>
                <w:szCs w:val="18"/>
              </w:rPr>
            </w:pPr>
            <w:r w:rsidRPr="0048363D">
              <w:rPr>
                <w:i/>
                <w:sz w:val="18"/>
                <w:szCs w:val="18"/>
              </w:rPr>
              <w:t>PERI</w:t>
            </w:r>
            <w:r w:rsidR="00CE4FEE" w:rsidRPr="0048363D">
              <w:rPr>
                <w:sz w:val="18"/>
                <w:szCs w:val="18"/>
              </w:rPr>
              <w:t>＜</w:t>
            </w:r>
            <w:r w:rsidR="00CE4FEE" w:rsidRPr="0048363D">
              <w:rPr>
                <w:sz w:val="18"/>
                <w:szCs w:val="18"/>
              </w:rPr>
              <w:t>50</w:t>
            </w:r>
          </w:p>
        </w:tc>
        <w:tc>
          <w:tcPr>
            <w:tcW w:w="2131" w:type="dxa"/>
            <w:tcBorders>
              <w:bottom w:val="nil"/>
            </w:tcBorders>
            <w:shd w:val="clear" w:color="auto" w:fill="auto"/>
          </w:tcPr>
          <w:p w:rsidR="00CE4FEE" w:rsidRPr="0048363D" w:rsidRDefault="00CE4FEE" w:rsidP="00CE4FEE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Low</w:t>
            </w:r>
          </w:p>
        </w:tc>
      </w:tr>
      <w:tr w:rsidR="00CE4FEE" w:rsidRPr="0048363D" w:rsidTr="00CE4FEE">
        <w:tc>
          <w:tcPr>
            <w:tcW w:w="2130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4E488F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15</w:t>
            </w:r>
            <w:r w:rsidR="00CE4FEE" w:rsidRPr="0048363D">
              <w:rPr>
                <w:sz w:val="18"/>
                <w:szCs w:val="18"/>
              </w:rPr>
              <w:t xml:space="preserve"> ≤</w:t>
            </w:r>
            <w:r w:rsidR="00CE4FEE" w:rsidRPr="0048363D">
              <w:rPr>
                <w:i/>
                <w:sz w:val="18"/>
                <w:szCs w:val="18"/>
              </w:rPr>
              <w:t>E</w:t>
            </w:r>
            <w:r w:rsidR="00CE4FEE" w:rsidRPr="0048363D">
              <w:rPr>
                <w:i/>
                <w:sz w:val="18"/>
                <w:szCs w:val="18"/>
                <w:vertAlign w:val="subscript"/>
              </w:rPr>
              <w:t>r</w:t>
            </w:r>
            <w:r w:rsidR="00CE4FEE" w:rsidRPr="0048363D">
              <w:rPr>
                <w:i/>
                <w:sz w:val="18"/>
                <w:szCs w:val="18"/>
                <w:vertAlign w:val="superscript"/>
              </w:rPr>
              <w:t>i</w:t>
            </w:r>
            <w:r w:rsidR="00CE4FEE" w:rsidRPr="0048363D">
              <w:rPr>
                <w:sz w:val="18"/>
                <w:szCs w:val="18"/>
              </w:rPr>
              <w:t>＜</w:t>
            </w:r>
            <w:r w:rsidRPr="0048363D">
              <w:rPr>
                <w:sz w:val="18"/>
                <w:szCs w:val="18"/>
              </w:rPr>
              <w:t>3</w:t>
            </w:r>
            <w:r w:rsidR="00CE4FEE" w:rsidRPr="0048363D">
              <w:rPr>
                <w:sz w:val="18"/>
                <w:szCs w:val="18"/>
              </w:rPr>
              <w:t>0</w:t>
            </w:r>
          </w:p>
        </w:tc>
        <w:tc>
          <w:tcPr>
            <w:tcW w:w="2130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Moderate</w:t>
            </w:r>
          </w:p>
        </w:tc>
        <w:tc>
          <w:tcPr>
            <w:tcW w:w="2131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50 ≤</w:t>
            </w:r>
            <w:r w:rsidR="00BD25EA" w:rsidRPr="0048363D">
              <w:rPr>
                <w:i/>
                <w:sz w:val="18"/>
                <w:szCs w:val="18"/>
              </w:rPr>
              <w:t>PERI</w:t>
            </w:r>
            <w:r w:rsidRPr="0048363D">
              <w:rPr>
                <w:sz w:val="18"/>
                <w:szCs w:val="18"/>
              </w:rPr>
              <w:t>＜</w:t>
            </w:r>
            <w:r w:rsidR="004E488F" w:rsidRPr="0048363D">
              <w:rPr>
                <w:rFonts w:hint="eastAsia"/>
                <w:sz w:val="18"/>
                <w:szCs w:val="18"/>
              </w:rPr>
              <w:t>1</w:t>
            </w:r>
            <w:r w:rsidRPr="0048363D">
              <w:rPr>
                <w:sz w:val="18"/>
                <w:szCs w:val="18"/>
              </w:rPr>
              <w:t>00</w:t>
            </w:r>
          </w:p>
        </w:tc>
        <w:tc>
          <w:tcPr>
            <w:tcW w:w="2131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CE4FEE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Moderate</w:t>
            </w:r>
          </w:p>
        </w:tc>
      </w:tr>
      <w:tr w:rsidR="00CE4FEE" w:rsidRPr="0048363D" w:rsidTr="00CE4FEE">
        <w:tc>
          <w:tcPr>
            <w:tcW w:w="2130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4E488F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</w:t>
            </w:r>
            <w:r w:rsidR="00CE4FEE" w:rsidRPr="0048363D">
              <w:rPr>
                <w:sz w:val="18"/>
                <w:szCs w:val="18"/>
              </w:rPr>
              <w:t>0≤</w:t>
            </w:r>
            <w:r w:rsidR="00CE4FEE" w:rsidRPr="0048363D">
              <w:rPr>
                <w:i/>
                <w:sz w:val="18"/>
                <w:szCs w:val="18"/>
              </w:rPr>
              <w:t xml:space="preserve"> E</w:t>
            </w:r>
            <w:r w:rsidR="00CE4FEE" w:rsidRPr="0048363D">
              <w:rPr>
                <w:i/>
                <w:sz w:val="18"/>
                <w:szCs w:val="18"/>
                <w:vertAlign w:val="subscript"/>
              </w:rPr>
              <w:t>r</w:t>
            </w:r>
            <w:r w:rsidR="00CE4FEE" w:rsidRPr="0048363D">
              <w:rPr>
                <w:i/>
                <w:sz w:val="18"/>
                <w:szCs w:val="18"/>
                <w:vertAlign w:val="superscript"/>
              </w:rPr>
              <w:t>i</w:t>
            </w:r>
            <w:r w:rsidR="00CE4FEE" w:rsidRPr="0048363D">
              <w:rPr>
                <w:sz w:val="18"/>
                <w:szCs w:val="18"/>
              </w:rPr>
              <w:t>＜</w:t>
            </w:r>
            <w:r w:rsidR="00CE4FEE" w:rsidRPr="0048363D">
              <w:rPr>
                <w:sz w:val="18"/>
                <w:szCs w:val="18"/>
              </w:rPr>
              <w:t>60</w:t>
            </w:r>
          </w:p>
        </w:tc>
        <w:tc>
          <w:tcPr>
            <w:tcW w:w="2130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Considerable</w:t>
            </w:r>
          </w:p>
        </w:tc>
        <w:tc>
          <w:tcPr>
            <w:tcW w:w="2131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4E488F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</w:t>
            </w:r>
            <w:r w:rsidR="00CE4FEE" w:rsidRPr="0048363D">
              <w:rPr>
                <w:sz w:val="18"/>
                <w:szCs w:val="18"/>
              </w:rPr>
              <w:t>00 ≤</w:t>
            </w:r>
            <w:r w:rsidR="00BD25EA" w:rsidRPr="0048363D">
              <w:rPr>
                <w:i/>
                <w:sz w:val="18"/>
                <w:szCs w:val="18"/>
              </w:rPr>
              <w:t>PERI</w:t>
            </w:r>
            <w:r w:rsidR="00CE4FEE" w:rsidRPr="0048363D">
              <w:rPr>
                <w:sz w:val="18"/>
                <w:szCs w:val="18"/>
              </w:rPr>
              <w:t>＜</w:t>
            </w:r>
            <w:r w:rsidRPr="0048363D">
              <w:rPr>
                <w:sz w:val="18"/>
                <w:szCs w:val="18"/>
              </w:rPr>
              <w:t>2</w:t>
            </w:r>
            <w:r w:rsidR="00CE4FEE" w:rsidRPr="0048363D">
              <w:rPr>
                <w:sz w:val="18"/>
                <w:szCs w:val="18"/>
              </w:rPr>
              <w:t>00</w:t>
            </w:r>
          </w:p>
        </w:tc>
        <w:tc>
          <w:tcPr>
            <w:tcW w:w="2131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4E488F" w:rsidP="00CE4FEE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Considerable</w:t>
            </w:r>
          </w:p>
        </w:tc>
      </w:tr>
      <w:tr w:rsidR="00CE4FEE" w:rsidRPr="0048363D" w:rsidTr="00CE4FEE">
        <w:tc>
          <w:tcPr>
            <w:tcW w:w="2130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 xml:space="preserve">60≤ </w:t>
            </w:r>
            <w:r w:rsidRPr="0048363D">
              <w:rPr>
                <w:i/>
                <w:sz w:val="18"/>
                <w:szCs w:val="18"/>
              </w:rPr>
              <w:t>E</w:t>
            </w:r>
            <w:r w:rsidRPr="0048363D">
              <w:rPr>
                <w:i/>
                <w:sz w:val="18"/>
                <w:szCs w:val="18"/>
                <w:vertAlign w:val="subscript"/>
              </w:rPr>
              <w:t>r</w:t>
            </w:r>
            <w:r w:rsidRPr="0048363D">
              <w:rPr>
                <w:i/>
                <w:sz w:val="18"/>
                <w:szCs w:val="18"/>
                <w:vertAlign w:val="superscript"/>
              </w:rPr>
              <w:t>i</w:t>
            </w:r>
            <w:r w:rsidRPr="0048363D">
              <w:rPr>
                <w:sz w:val="18"/>
                <w:szCs w:val="18"/>
              </w:rPr>
              <w:t>＜</w:t>
            </w:r>
            <w:r w:rsidR="004E488F" w:rsidRPr="0048363D">
              <w:rPr>
                <w:sz w:val="18"/>
                <w:szCs w:val="18"/>
              </w:rPr>
              <w:t>1</w:t>
            </w:r>
            <w:r w:rsidRPr="0048363D">
              <w:rPr>
                <w:sz w:val="18"/>
                <w:szCs w:val="18"/>
              </w:rPr>
              <w:t>20</w:t>
            </w:r>
          </w:p>
        </w:tc>
        <w:tc>
          <w:tcPr>
            <w:tcW w:w="2130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CE4FEE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High</w:t>
            </w:r>
          </w:p>
        </w:tc>
        <w:tc>
          <w:tcPr>
            <w:tcW w:w="2131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BD25EA" w:rsidP="004E488F">
            <w:pPr>
              <w:rPr>
                <w:sz w:val="18"/>
                <w:szCs w:val="18"/>
              </w:rPr>
            </w:pPr>
            <w:r w:rsidRPr="0048363D">
              <w:rPr>
                <w:i/>
                <w:sz w:val="18"/>
                <w:szCs w:val="18"/>
              </w:rPr>
              <w:t>PERI</w:t>
            </w:r>
            <w:r w:rsidR="00CE4FEE" w:rsidRPr="0048363D">
              <w:rPr>
                <w:sz w:val="18"/>
                <w:szCs w:val="18"/>
              </w:rPr>
              <w:t>≥</w:t>
            </w:r>
            <w:r w:rsidR="004E488F" w:rsidRPr="0048363D">
              <w:rPr>
                <w:sz w:val="18"/>
                <w:szCs w:val="18"/>
              </w:rPr>
              <w:t>2</w:t>
            </w:r>
            <w:r w:rsidR="00CE4FEE" w:rsidRPr="0048363D">
              <w:rPr>
                <w:sz w:val="18"/>
                <w:szCs w:val="18"/>
              </w:rPr>
              <w:t>00</w:t>
            </w:r>
          </w:p>
        </w:tc>
        <w:tc>
          <w:tcPr>
            <w:tcW w:w="2131" w:type="dxa"/>
            <w:tcBorders>
              <w:top w:val="nil"/>
              <w:bottom w:val="nil"/>
            </w:tcBorders>
            <w:shd w:val="clear" w:color="auto" w:fill="auto"/>
          </w:tcPr>
          <w:p w:rsidR="00CE4FEE" w:rsidRPr="0048363D" w:rsidRDefault="004E488F" w:rsidP="00CE4FEE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High</w:t>
            </w:r>
          </w:p>
        </w:tc>
      </w:tr>
      <w:tr w:rsidR="00CE4FEE" w:rsidRPr="0048363D" w:rsidTr="00CE4FEE">
        <w:tc>
          <w:tcPr>
            <w:tcW w:w="2130" w:type="dxa"/>
            <w:tcBorders>
              <w:top w:val="nil"/>
            </w:tcBorders>
            <w:shd w:val="clear" w:color="auto" w:fill="auto"/>
          </w:tcPr>
          <w:p w:rsidR="00CE4FEE" w:rsidRPr="0048363D" w:rsidRDefault="00CE4FEE" w:rsidP="004E488F">
            <w:pPr>
              <w:rPr>
                <w:sz w:val="18"/>
                <w:szCs w:val="18"/>
              </w:rPr>
            </w:pPr>
            <w:r w:rsidRPr="0048363D">
              <w:rPr>
                <w:i/>
                <w:sz w:val="18"/>
                <w:szCs w:val="18"/>
              </w:rPr>
              <w:t>E</w:t>
            </w:r>
            <w:r w:rsidRPr="0048363D">
              <w:rPr>
                <w:i/>
                <w:sz w:val="18"/>
                <w:szCs w:val="18"/>
                <w:vertAlign w:val="subscript"/>
              </w:rPr>
              <w:t>r</w:t>
            </w:r>
            <w:r w:rsidRPr="0048363D">
              <w:rPr>
                <w:i/>
                <w:sz w:val="18"/>
                <w:szCs w:val="18"/>
                <w:vertAlign w:val="superscript"/>
              </w:rPr>
              <w:t>i</w:t>
            </w:r>
            <w:r w:rsidRPr="0048363D">
              <w:rPr>
                <w:sz w:val="18"/>
                <w:szCs w:val="18"/>
              </w:rPr>
              <w:t>≥</w:t>
            </w:r>
            <w:r w:rsidR="004E488F" w:rsidRPr="0048363D">
              <w:rPr>
                <w:sz w:val="18"/>
                <w:szCs w:val="18"/>
              </w:rPr>
              <w:t>1</w:t>
            </w:r>
            <w:r w:rsidRPr="0048363D">
              <w:rPr>
                <w:sz w:val="18"/>
                <w:szCs w:val="18"/>
              </w:rPr>
              <w:t>20</w:t>
            </w:r>
          </w:p>
        </w:tc>
        <w:tc>
          <w:tcPr>
            <w:tcW w:w="2130" w:type="dxa"/>
            <w:tcBorders>
              <w:top w:val="nil"/>
            </w:tcBorders>
            <w:shd w:val="clear" w:color="auto" w:fill="auto"/>
          </w:tcPr>
          <w:p w:rsidR="00CE4FEE" w:rsidRPr="0048363D" w:rsidRDefault="00CE4FEE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Very high</w:t>
            </w:r>
          </w:p>
        </w:tc>
        <w:tc>
          <w:tcPr>
            <w:tcW w:w="2131" w:type="dxa"/>
            <w:tcBorders>
              <w:top w:val="nil"/>
            </w:tcBorders>
            <w:shd w:val="clear" w:color="auto" w:fill="auto"/>
          </w:tcPr>
          <w:p w:rsidR="00CE4FEE" w:rsidRPr="0048363D" w:rsidRDefault="00CE4FEE" w:rsidP="00CE4FEE">
            <w:pPr>
              <w:rPr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</w:tcBorders>
            <w:shd w:val="clear" w:color="auto" w:fill="auto"/>
          </w:tcPr>
          <w:p w:rsidR="00CE4FEE" w:rsidRPr="0048363D" w:rsidRDefault="00CE4FEE" w:rsidP="00CE4FEE">
            <w:pPr>
              <w:rPr>
                <w:sz w:val="18"/>
                <w:szCs w:val="18"/>
              </w:rPr>
            </w:pPr>
          </w:p>
        </w:tc>
      </w:tr>
    </w:tbl>
    <w:p w:rsidR="007C161D" w:rsidRPr="0048363D" w:rsidRDefault="007C161D">
      <w:pPr>
        <w:rPr>
          <w:sz w:val="18"/>
          <w:szCs w:val="18"/>
        </w:rPr>
      </w:pPr>
    </w:p>
    <w:p w:rsidR="00156546" w:rsidRPr="0048363D" w:rsidRDefault="00156546" w:rsidP="00A32E76">
      <w:pPr>
        <w:rPr>
          <w:sz w:val="18"/>
          <w:szCs w:val="18"/>
        </w:rPr>
      </w:pPr>
    </w:p>
    <w:p w:rsidR="00B538A6" w:rsidRPr="0048363D" w:rsidRDefault="00B538A6" w:rsidP="00B538A6">
      <w:pPr>
        <w:rPr>
          <w:sz w:val="18"/>
          <w:szCs w:val="18"/>
        </w:rPr>
      </w:pPr>
      <w:r w:rsidRPr="0048363D">
        <w:rPr>
          <w:rFonts w:hint="eastAsia"/>
          <w:sz w:val="18"/>
          <w:szCs w:val="18"/>
        </w:rPr>
        <w:t xml:space="preserve">Table </w:t>
      </w:r>
      <w:r w:rsidRPr="00583483">
        <w:rPr>
          <w:color w:val="0000CC"/>
          <w:sz w:val="18"/>
          <w:szCs w:val="18"/>
        </w:rPr>
        <w:t>S</w:t>
      </w:r>
      <w:r w:rsidR="009F090D" w:rsidRPr="00583483">
        <w:rPr>
          <w:color w:val="0000CC"/>
          <w:sz w:val="18"/>
          <w:szCs w:val="18"/>
        </w:rPr>
        <w:t>5</w:t>
      </w:r>
    </w:p>
    <w:p w:rsidR="0000474D" w:rsidRPr="0048363D" w:rsidRDefault="00B538A6" w:rsidP="00B538A6">
      <w:pPr>
        <w:rPr>
          <w:sz w:val="18"/>
          <w:szCs w:val="18"/>
        </w:rPr>
      </w:pPr>
      <w:r w:rsidRPr="0048363D">
        <w:rPr>
          <w:sz w:val="18"/>
          <w:szCs w:val="18"/>
        </w:rPr>
        <w:t>Index of geo-accumulation (</w:t>
      </w:r>
      <w:r w:rsidRPr="0048363D">
        <w:rPr>
          <w:i/>
          <w:sz w:val="18"/>
          <w:szCs w:val="18"/>
        </w:rPr>
        <w:t>I</w:t>
      </w:r>
      <w:r w:rsidRPr="0048363D">
        <w:rPr>
          <w:sz w:val="18"/>
          <w:szCs w:val="18"/>
          <w:vertAlign w:val="subscript"/>
        </w:rPr>
        <w:t>geo</w:t>
      </w:r>
      <w:r w:rsidRPr="0048363D">
        <w:rPr>
          <w:sz w:val="18"/>
          <w:szCs w:val="18"/>
        </w:rPr>
        <w:t>) of heavy metal in farmland soil around the zinc smelter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0"/>
        <w:gridCol w:w="903"/>
        <w:gridCol w:w="904"/>
        <w:gridCol w:w="904"/>
        <w:gridCol w:w="905"/>
        <w:gridCol w:w="905"/>
        <w:gridCol w:w="905"/>
        <w:gridCol w:w="905"/>
        <w:gridCol w:w="905"/>
      </w:tblGrid>
      <w:tr w:rsidR="00E72C76" w:rsidRPr="0048363D" w:rsidTr="000B0EDB">
        <w:tc>
          <w:tcPr>
            <w:tcW w:w="1070" w:type="dxa"/>
            <w:vMerge w:val="restart"/>
            <w:vAlign w:val="center"/>
          </w:tcPr>
          <w:p w:rsidR="00E72C76" w:rsidRPr="0048363D" w:rsidRDefault="000B0EDB" w:rsidP="000B0EDB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Location</w:t>
            </w:r>
          </w:p>
        </w:tc>
        <w:tc>
          <w:tcPr>
            <w:tcW w:w="7236" w:type="dxa"/>
            <w:gridSpan w:val="8"/>
            <w:vAlign w:val="center"/>
          </w:tcPr>
          <w:p w:rsidR="00E72C76" w:rsidRPr="0048363D" w:rsidRDefault="000B0EDB" w:rsidP="000B0EDB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i/>
                <w:sz w:val="18"/>
                <w:szCs w:val="18"/>
              </w:rPr>
              <w:t>I</w:t>
            </w:r>
            <w:r w:rsidRPr="0048363D">
              <w:rPr>
                <w:rFonts w:hint="eastAsia"/>
                <w:sz w:val="18"/>
                <w:szCs w:val="18"/>
                <w:vertAlign w:val="subscript"/>
              </w:rPr>
              <w:t>geo</w:t>
            </w:r>
          </w:p>
        </w:tc>
      </w:tr>
      <w:tr w:rsidR="000B0EDB" w:rsidRPr="0048363D" w:rsidTr="000B0EDB">
        <w:tc>
          <w:tcPr>
            <w:tcW w:w="1070" w:type="dxa"/>
            <w:vMerge/>
            <w:tcBorders>
              <w:bottom w:val="single" w:sz="4" w:space="0" w:color="auto"/>
            </w:tcBorders>
            <w:vAlign w:val="center"/>
          </w:tcPr>
          <w:p w:rsidR="000B0EDB" w:rsidRPr="0048363D" w:rsidRDefault="000B0EDB" w:rsidP="000B0E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:rsidR="000B0EDB" w:rsidRPr="0048363D" w:rsidRDefault="000B0EDB" w:rsidP="000B0EDB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As</w:t>
            </w:r>
          </w:p>
        </w:tc>
        <w:tc>
          <w:tcPr>
            <w:tcW w:w="904" w:type="dxa"/>
            <w:tcBorders>
              <w:bottom w:val="single" w:sz="4" w:space="0" w:color="auto"/>
            </w:tcBorders>
          </w:tcPr>
          <w:p w:rsidR="000B0EDB" w:rsidRPr="0048363D" w:rsidRDefault="000B0EDB" w:rsidP="000B0EDB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Cr</w:t>
            </w:r>
          </w:p>
        </w:tc>
        <w:tc>
          <w:tcPr>
            <w:tcW w:w="904" w:type="dxa"/>
            <w:tcBorders>
              <w:bottom w:val="single" w:sz="4" w:space="0" w:color="auto"/>
            </w:tcBorders>
          </w:tcPr>
          <w:p w:rsidR="000B0EDB" w:rsidRPr="0048363D" w:rsidRDefault="000B0EDB" w:rsidP="000B0EDB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Cu</w:t>
            </w:r>
          </w:p>
        </w:tc>
        <w:tc>
          <w:tcPr>
            <w:tcW w:w="905" w:type="dxa"/>
            <w:tcBorders>
              <w:bottom w:val="single" w:sz="4" w:space="0" w:color="auto"/>
            </w:tcBorders>
          </w:tcPr>
          <w:p w:rsidR="000B0EDB" w:rsidRPr="0048363D" w:rsidRDefault="000B0EDB" w:rsidP="000B0EDB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Mn</w:t>
            </w:r>
          </w:p>
        </w:tc>
        <w:tc>
          <w:tcPr>
            <w:tcW w:w="905" w:type="dxa"/>
            <w:tcBorders>
              <w:bottom w:val="single" w:sz="4" w:space="0" w:color="auto"/>
            </w:tcBorders>
          </w:tcPr>
          <w:p w:rsidR="000B0EDB" w:rsidRPr="0048363D" w:rsidRDefault="000B0EDB" w:rsidP="000B0EDB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Ni</w:t>
            </w:r>
          </w:p>
        </w:tc>
        <w:tc>
          <w:tcPr>
            <w:tcW w:w="905" w:type="dxa"/>
            <w:tcBorders>
              <w:bottom w:val="single" w:sz="4" w:space="0" w:color="auto"/>
            </w:tcBorders>
          </w:tcPr>
          <w:p w:rsidR="000B0EDB" w:rsidRPr="0048363D" w:rsidRDefault="000B0EDB" w:rsidP="000B0EDB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Pb</w:t>
            </w:r>
          </w:p>
        </w:tc>
        <w:tc>
          <w:tcPr>
            <w:tcW w:w="905" w:type="dxa"/>
            <w:tcBorders>
              <w:bottom w:val="single" w:sz="4" w:space="0" w:color="auto"/>
            </w:tcBorders>
          </w:tcPr>
          <w:p w:rsidR="000B0EDB" w:rsidRPr="0048363D" w:rsidRDefault="000B0EDB" w:rsidP="000B0EDB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V</w:t>
            </w:r>
          </w:p>
        </w:tc>
        <w:tc>
          <w:tcPr>
            <w:tcW w:w="905" w:type="dxa"/>
            <w:tcBorders>
              <w:bottom w:val="single" w:sz="4" w:space="0" w:color="auto"/>
            </w:tcBorders>
          </w:tcPr>
          <w:p w:rsidR="000B0EDB" w:rsidRPr="0048363D" w:rsidRDefault="000B0EDB" w:rsidP="000B0EDB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Zn</w:t>
            </w:r>
          </w:p>
        </w:tc>
      </w:tr>
      <w:tr w:rsidR="000F5AB7" w:rsidRPr="0048363D" w:rsidTr="00CE4FEE">
        <w:tc>
          <w:tcPr>
            <w:tcW w:w="1070" w:type="dxa"/>
            <w:tcBorders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A1</w:t>
            </w:r>
          </w:p>
        </w:tc>
        <w:tc>
          <w:tcPr>
            <w:tcW w:w="903" w:type="dxa"/>
            <w:tcBorders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0.16</w:t>
            </w:r>
          </w:p>
        </w:tc>
        <w:tc>
          <w:tcPr>
            <w:tcW w:w="904" w:type="dxa"/>
            <w:tcBorders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0.59</w:t>
            </w:r>
          </w:p>
        </w:tc>
        <w:tc>
          <w:tcPr>
            <w:tcW w:w="904" w:type="dxa"/>
            <w:tcBorders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0.23</w:t>
            </w:r>
          </w:p>
        </w:tc>
        <w:tc>
          <w:tcPr>
            <w:tcW w:w="905" w:type="dxa"/>
            <w:tcBorders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-0.42</w:t>
            </w:r>
          </w:p>
        </w:tc>
        <w:tc>
          <w:tcPr>
            <w:tcW w:w="905" w:type="dxa"/>
            <w:tcBorders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-0.12</w:t>
            </w:r>
          </w:p>
        </w:tc>
        <w:tc>
          <w:tcPr>
            <w:tcW w:w="905" w:type="dxa"/>
            <w:tcBorders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2.52</w:t>
            </w:r>
          </w:p>
        </w:tc>
        <w:tc>
          <w:tcPr>
            <w:tcW w:w="905" w:type="dxa"/>
            <w:tcBorders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-0.23</w:t>
            </w:r>
          </w:p>
        </w:tc>
        <w:tc>
          <w:tcPr>
            <w:tcW w:w="905" w:type="dxa"/>
            <w:tcBorders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2.81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A2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0.02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0.59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0.14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-0.03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2.04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2.38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A3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-0.44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0.30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0.37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-1.00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-0.39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2.30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-0.66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2.74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A4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0.55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0.60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0.68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0.03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2.82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3.39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A5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0.20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0.68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0.22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-0.50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-0.18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2.54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-0.18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2.70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A6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-0.06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0.42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0.16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-0.80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2.17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-0.38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2.60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A7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1.62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0.57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2.03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-0.48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0.09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3.95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-0.28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5.14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A8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0.51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0.59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0.56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-0.51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3.11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3.51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A9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0.24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0.63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0.19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-0.51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2.49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2.78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B1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-0.71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0.68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0.70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0.57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B2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-0.66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0.62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0.78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0.72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B3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-0.64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0.55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-0.16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0.73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-0.16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0.46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B4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-0.77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0.54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-0.32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0.64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-0.17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0.26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B5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-0.78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0.63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0.10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-0.27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0.93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-0.09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0.84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B6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-0.62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0.60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-0.47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-0.28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0.68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0.54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B7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-0.69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0.61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0.65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0.24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B8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-0.60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0.64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0.05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0.86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0.77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C1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0.29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0.36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-0.60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1.43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-0.46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3.51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C2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-0.04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0.45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-0.64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-0.39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1.55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2.58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C3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0.46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-0.65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-0.72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-0.50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1.05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1.74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C4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0.07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0.33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-0.14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-0.76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-0.54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2.02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-0.46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2.94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C5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0.17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0.45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0.40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-0.66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-0.39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2.53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3.48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C6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0.23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0.44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0.40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-0.70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-0.37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2.54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3.46</w:t>
            </w:r>
          </w:p>
        </w:tc>
      </w:tr>
      <w:tr w:rsidR="000F5AB7" w:rsidRPr="0048363D" w:rsidTr="00CE4FEE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C7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0.16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0.44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0.33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-0.69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2.51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-0.42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3.42</w:t>
            </w:r>
          </w:p>
        </w:tc>
      </w:tr>
      <w:tr w:rsidR="000F5AB7" w:rsidRPr="0048363D" w:rsidTr="00032477">
        <w:tc>
          <w:tcPr>
            <w:tcW w:w="1070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C8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0.58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0.46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0.93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-0.61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-0.28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2.86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-0.38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 w:rsidR="000F5AB7" w:rsidRPr="0048363D" w:rsidRDefault="000F5AB7" w:rsidP="000F5AB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4.07</w:t>
            </w:r>
          </w:p>
        </w:tc>
      </w:tr>
      <w:tr w:rsidR="00032477" w:rsidRPr="0048363D" w:rsidTr="00CE4FEE">
        <w:tc>
          <w:tcPr>
            <w:tcW w:w="1070" w:type="dxa"/>
            <w:tcBorders>
              <w:top w:val="nil"/>
            </w:tcBorders>
          </w:tcPr>
          <w:p w:rsidR="00032477" w:rsidRPr="0048363D" w:rsidRDefault="00032477" w:rsidP="000F5AB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Mean</w:t>
            </w:r>
          </w:p>
        </w:tc>
        <w:tc>
          <w:tcPr>
            <w:tcW w:w="903" w:type="dxa"/>
            <w:tcBorders>
              <w:top w:val="nil"/>
            </w:tcBorders>
          </w:tcPr>
          <w:p w:rsidR="00032477" w:rsidRPr="0048363D" w:rsidRDefault="00032477" w:rsidP="000F5AB7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-0.06</w:t>
            </w:r>
          </w:p>
        </w:tc>
        <w:tc>
          <w:tcPr>
            <w:tcW w:w="904" w:type="dxa"/>
            <w:tcBorders>
              <w:top w:val="nil"/>
            </w:tcBorders>
          </w:tcPr>
          <w:p w:rsidR="00032477" w:rsidRPr="0048363D" w:rsidRDefault="00032477" w:rsidP="000F5AB7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0.53</w:t>
            </w:r>
          </w:p>
        </w:tc>
        <w:tc>
          <w:tcPr>
            <w:tcW w:w="904" w:type="dxa"/>
            <w:tcBorders>
              <w:top w:val="nil"/>
            </w:tcBorders>
          </w:tcPr>
          <w:p w:rsidR="00032477" w:rsidRPr="0048363D" w:rsidRDefault="00032477" w:rsidP="000F5AB7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0.19</w:t>
            </w:r>
          </w:p>
        </w:tc>
        <w:tc>
          <w:tcPr>
            <w:tcW w:w="905" w:type="dxa"/>
            <w:tcBorders>
              <w:top w:val="nil"/>
            </w:tcBorders>
          </w:tcPr>
          <w:p w:rsidR="00032477" w:rsidRPr="0048363D" w:rsidRDefault="00032477" w:rsidP="000F5AB7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-0.56</w:t>
            </w:r>
          </w:p>
        </w:tc>
        <w:tc>
          <w:tcPr>
            <w:tcW w:w="905" w:type="dxa"/>
            <w:tcBorders>
              <w:top w:val="nil"/>
            </w:tcBorders>
          </w:tcPr>
          <w:p w:rsidR="00032477" w:rsidRPr="0048363D" w:rsidRDefault="00032477" w:rsidP="000F5AB7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-0.28</w:t>
            </w:r>
          </w:p>
        </w:tc>
        <w:tc>
          <w:tcPr>
            <w:tcW w:w="905" w:type="dxa"/>
            <w:tcBorders>
              <w:top w:val="nil"/>
            </w:tcBorders>
          </w:tcPr>
          <w:p w:rsidR="00032477" w:rsidRPr="0048363D" w:rsidRDefault="00032477" w:rsidP="000F5AB7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1.86</w:t>
            </w:r>
          </w:p>
        </w:tc>
        <w:tc>
          <w:tcPr>
            <w:tcW w:w="905" w:type="dxa"/>
            <w:tcBorders>
              <w:top w:val="nil"/>
            </w:tcBorders>
          </w:tcPr>
          <w:p w:rsidR="00032477" w:rsidRPr="0048363D" w:rsidRDefault="00032477" w:rsidP="000F5AB7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-0.29</w:t>
            </w:r>
          </w:p>
        </w:tc>
        <w:tc>
          <w:tcPr>
            <w:tcW w:w="905" w:type="dxa"/>
            <w:tcBorders>
              <w:top w:val="nil"/>
            </w:tcBorders>
          </w:tcPr>
          <w:p w:rsidR="00032477" w:rsidRPr="0048363D" w:rsidRDefault="00032477" w:rsidP="000F5AB7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2.31</w:t>
            </w:r>
          </w:p>
        </w:tc>
      </w:tr>
    </w:tbl>
    <w:p w:rsidR="009C5BD1" w:rsidRPr="0048363D" w:rsidRDefault="009C5BD1" w:rsidP="00A32E76">
      <w:pPr>
        <w:rPr>
          <w:sz w:val="18"/>
          <w:szCs w:val="18"/>
        </w:rPr>
      </w:pPr>
    </w:p>
    <w:p w:rsidR="009C5BD1" w:rsidRPr="0048363D" w:rsidRDefault="009C5BD1">
      <w:pPr>
        <w:widowControl/>
        <w:jc w:val="left"/>
        <w:rPr>
          <w:sz w:val="18"/>
          <w:szCs w:val="18"/>
        </w:rPr>
      </w:pPr>
      <w:r w:rsidRPr="0048363D">
        <w:rPr>
          <w:sz w:val="18"/>
          <w:szCs w:val="18"/>
        </w:rPr>
        <w:br w:type="page"/>
      </w:r>
    </w:p>
    <w:p w:rsidR="0000474D" w:rsidRPr="0048363D" w:rsidRDefault="0000474D" w:rsidP="00A32E76">
      <w:pPr>
        <w:rPr>
          <w:sz w:val="18"/>
          <w:szCs w:val="18"/>
        </w:rPr>
      </w:pPr>
    </w:p>
    <w:p w:rsidR="00120DDA" w:rsidRPr="0048363D" w:rsidRDefault="00120DDA" w:rsidP="00120DDA">
      <w:pPr>
        <w:rPr>
          <w:sz w:val="18"/>
          <w:szCs w:val="18"/>
        </w:rPr>
      </w:pPr>
      <w:r w:rsidRPr="0048363D">
        <w:rPr>
          <w:sz w:val="18"/>
          <w:szCs w:val="18"/>
        </w:rPr>
        <w:t xml:space="preserve">Table </w:t>
      </w:r>
      <w:r w:rsidRPr="00583483">
        <w:rPr>
          <w:color w:val="0000CC"/>
          <w:sz w:val="18"/>
          <w:szCs w:val="18"/>
        </w:rPr>
        <w:t>S</w:t>
      </w:r>
      <w:r w:rsidR="004E488F" w:rsidRPr="00583483">
        <w:rPr>
          <w:color w:val="0000CC"/>
          <w:sz w:val="18"/>
          <w:szCs w:val="18"/>
        </w:rPr>
        <w:t>6</w:t>
      </w:r>
      <w:bookmarkStart w:id="0" w:name="_GoBack"/>
      <w:bookmarkEnd w:id="0"/>
    </w:p>
    <w:p w:rsidR="001528A1" w:rsidRPr="0048363D" w:rsidRDefault="003830F5" w:rsidP="001528A1">
      <w:pPr>
        <w:rPr>
          <w:sz w:val="18"/>
          <w:szCs w:val="18"/>
        </w:rPr>
      </w:pPr>
      <w:r w:rsidRPr="0048363D">
        <w:rPr>
          <w:rFonts w:hint="eastAsia"/>
          <w:i/>
          <w:sz w:val="18"/>
          <w:szCs w:val="18"/>
        </w:rPr>
        <w:t>E</w:t>
      </w:r>
      <w:r w:rsidRPr="0048363D">
        <w:rPr>
          <w:rFonts w:hint="eastAsia"/>
          <w:i/>
          <w:sz w:val="18"/>
          <w:szCs w:val="18"/>
          <w:vertAlign w:val="subscript"/>
        </w:rPr>
        <w:t>r</w:t>
      </w:r>
      <w:r w:rsidRPr="0048363D">
        <w:rPr>
          <w:rFonts w:hint="eastAsia"/>
          <w:i/>
          <w:sz w:val="18"/>
          <w:szCs w:val="18"/>
          <w:vertAlign w:val="superscript"/>
        </w:rPr>
        <w:t>i</w:t>
      </w:r>
      <w:r w:rsidR="00120DDA" w:rsidRPr="0048363D">
        <w:rPr>
          <w:i/>
          <w:sz w:val="18"/>
          <w:szCs w:val="18"/>
        </w:rPr>
        <w:t xml:space="preserve"> </w:t>
      </w:r>
      <w:r w:rsidR="00120DDA" w:rsidRPr="0048363D">
        <w:rPr>
          <w:sz w:val="18"/>
          <w:szCs w:val="18"/>
        </w:rPr>
        <w:t xml:space="preserve">and </w:t>
      </w:r>
      <w:r w:rsidR="004E488F" w:rsidRPr="0048363D">
        <w:rPr>
          <w:i/>
          <w:sz w:val="18"/>
          <w:szCs w:val="18"/>
        </w:rPr>
        <w:t>PE</w:t>
      </w:r>
      <w:r w:rsidRPr="0048363D">
        <w:rPr>
          <w:i/>
          <w:sz w:val="18"/>
          <w:szCs w:val="18"/>
        </w:rPr>
        <w:t>R</w:t>
      </w:r>
      <w:r w:rsidR="00645D1D" w:rsidRPr="0048363D">
        <w:rPr>
          <w:i/>
          <w:sz w:val="18"/>
          <w:szCs w:val="18"/>
        </w:rPr>
        <w:t>I</w:t>
      </w:r>
      <w:r w:rsidR="00120DDA" w:rsidRPr="0048363D">
        <w:rPr>
          <w:sz w:val="18"/>
          <w:szCs w:val="18"/>
        </w:rPr>
        <w:t xml:space="preserve"> of heavy metals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"/>
        <w:gridCol w:w="812"/>
        <w:gridCol w:w="770"/>
        <w:gridCol w:w="791"/>
        <w:gridCol w:w="773"/>
        <w:gridCol w:w="770"/>
        <w:gridCol w:w="1026"/>
        <w:gridCol w:w="768"/>
        <w:gridCol w:w="815"/>
        <w:gridCol w:w="818"/>
      </w:tblGrid>
      <w:tr w:rsidR="001528A1" w:rsidRPr="0048363D" w:rsidTr="00492782">
        <w:tc>
          <w:tcPr>
            <w:tcW w:w="963" w:type="dxa"/>
            <w:vMerge w:val="restart"/>
            <w:vAlign w:val="center"/>
          </w:tcPr>
          <w:p w:rsidR="001528A1" w:rsidRPr="0048363D" w:rsidRDefault="001528A1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Location</w:t>
            </w:r>
          </w:p>
        </w:tc>
        <w:tc>
          <w:tcPr>
            <w:tcW w:w="6525" w:type="dxa"/>
            <w:gridSpan w:val="8"/>
          </w:tcPr>
          <w:p w:rsidR="001528A1" w:rsidRPr="0048363D" w:rsidRDefault="001528A1" w:rsidP="00CE4FEE">
            <w:pPr>
              <w:autoSpaceDE w:val="0"/>
              <w:autoSpaceDN w:val="0"/>
              <w:adjustRightInd w:val="0"/>
              <w:jc w:val="center"/>
              <w:rPr>
                <w:i/>
                <w:sz w:val="18"/>
                <w:szCs w:val="18"/>
              </w:rPr>
            </w:pPr>
            <w:r w:rsidRPr="0048363D">
              <w:rPr>
                <w:rFonts w:hint="eastAsia"/>
                <w:i/>
                <w:sz w:val="18"/>
                <w:szCs w:val="18"/>
              </w:rPr>
              <w:t>E</w:t>
            </w:r>
            <w:r w:rsidRPr="0048363D">
              <w:rPr>
                <w:rFonts w:hint="eastAsia"/>
                <w:i/>
                <w:sz w:val="18"/>
                <w:szCs w:val="18"/>
                <w:vertAlign w:val="subscript"/>
              </w:rPr>
              <w:t>r</w:t>
            </w:r>
            <w:r w:rsidRPr="0048363D">
              <w:rPr>
                <w:rFonts w:hint="eastAsia"/>
                <w:i/>
                <w:sz w:val="18"/>
                <w:szCs w:val="18"/>
                <w:vertAlign w:val="superscript"/>
              </w:rPr>
              <w:t>i</w:t>
            </w:r>
          </w:p>
        </w:tc>
        <w:tc>
          <w:tcPr>
            <w:tcW w:w="818" w:type="dxa"/>
            <w:vMerge w:val="restart"/>
            <w:vAlign w:val="center"/>
          </w:tcPr>
          <w:p w:rsidR="001528A1" w:rsidRPr="0048363D" w:rsidRDefault="004E488F" w:rsidP="00CE4FEE">
            <w:pPr>
              <w:autoSpaceDE w:val="0"/>
              <w:autoSpaceDN w:val="0"/>
              <w:adjustRightInd w:val="0"/>
              <w:jc w:val="center"/>
              <w:rPr>
                <w:i/>
                <w:sz w:val="18"/>
                <w:szCs w:val="18"/>
              </w:rPr>
            </w:pPr>
            <w:r w:rsidRPr="0048363D">
              <w:rPr>
                <w:i/>
                <w:sz w:val="18"/>
                <w:szCs w:val="18"/>
              </w:rPr>
              <w:t>PE</w:t>
            </w:r>
            <w:r w:rsidR="002C1946" w:rsidRPr="0048363D">
              <w:rPr>
                <w:i/>
                <w:sz w:val="18"/>
                <w:szCs w:val="18"/>
              </w:rPr>
              <w:t>R</w:t>
            </w:r>
            <w:r w:rsidR="00645D1D" w:rsidRPr="0048363D">
              <w:rPr>
                <w:i/>
                <w:sz w:val="18"/>
                <w:szCs w:val="18"/>
              </w:rPr>
              <w:t>I</w:t>
            </w:r>
          </w:p>
        </w:tc>
      </w:tr>
      <w:tr w:rsidR="001528A1" w:rsidRPr="0048363D" w:rsidTr="00492782">
        <w:tc>
          <w:tcPr>
            <w:tcW w:w="963" w:type="dxa"/>
            <w:vMerge/>
            <w:tcBorders>
              <w:bottom w:val="single" w:sz="4" w:space="0" w:color="auto"/>
            </w:tcBorders>
          </w:tcPr>
          <w:p w:rsidR="001528A1" w:rsidRPr="0048363D" w:rsidRDefault="001528A1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1528A1" w:rsidRPr="0048363D" w:rsidRDefault="001528A1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As</w:t>
            </w: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:rsidR="001528A1" w:rsidRPr="0048363D" w:rsidRDefault="001528A1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Cr</w:t>
            </w:r>
          </w:p>
        </w:tc>
        <w:tc>
          <w:tcPr>
            <w:tcW w:w="791" w:type="dxa"/>
            <w:tcBorders>
              <w:bottom w:val="single" w:sz="4" w:space="0" w:color="auto"/>
            </w:tcBorders>
          </w:tcPr>
          <w:p w:rsidR="001528A1" w:rsidRPr="0048363D" w:rsidRDefault="001528A1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Cu</w:t>
            </w:r>
          </w:p>
        </w:tc>
        <w:tc>
          <w:tcPr>
            <w:tcW w:w="773" w:type="dxa"/>
            <w:tcBorders>
              <w:bottom w:val="single" w:sz="4" w:space="0" w:color="auto"/>
            </w:tcBorders>
          </w:tcPr>
          <w:p w:rsidR="001528A1" w:rsidRPr="0048363D" w:rsidRDefault="001528A1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Mn</w:t>
            </w: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:rsidR="001528A1" w:rsidRPr="0048363D" w:rsidRDefault="001528A1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Ni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1528A1" w:rsidRPr="0048363D" w:rsidRDefault="001528A1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Pb</w:t>
            </w:r>
          </w:p>
        </w:tc>
        <w:tc>
          <w:tcPr>
            <w:tcW w:w="768" w:type="dxa"/>
            <w:tcBorders>
              <w:bottom w:val="single" w:sz="4" w:space="0" w:color="auto"/>
            </w:tcBorders>
          </w:tcPr>
          <w:p w:rsidR="001528A1" w:rsidRPr="0048363D" w:rsidRDefault="001528A1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V</w:t>
            </w:r>
          </w:p>
        </w:tc>
        <w:tc>
          <w:tcPr>
            <w:tcW w:w="815" w:type="dxa"/>
            <w:tcBorders>
              <w:bottom w:val="single" w:sz="4" w:space="0" w:color="auto"/>
            </w:tcBorders>
          </w:tcPr>
          <w:p w:rsidR="001528A1" w:rsidRPr="0048363D" w:rsidRDefault="001528A1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Zn</w:t>
            </w:r>
          </w:p>
        </w:tc>
        <w:tc>
          <w:tcPr>
            <w:tcW w:w="818" w:type="dxa"/>
            <w:vMerge/>
            <w:tcBorders>
              <w:bottom w:val="single" w:sz="4" w:space="0" w:color="auto"/>
            </w:tcBorders>
          </w:tcPr>
          <w:p w:rsidR="001528A1" w:rsidRPr="0048363D" w:rsidRDefault="001528A1" w:rsidP="00CE4FEE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F87953" w:rsidRPr="0048363D" w:rsidTr="00492782">
        <w:tc>
          <w:tcPr>
            <w:tcW w:w="963" w:type="dxa"/>
            <w:tcBorders>
              <w:bottom w:val="nil"/>
            </w:tcBorders>
          </w:tcPr>
          <w:p w:rsidR="00F87953" w:rsidRPr="0048363D" w:rsidRDefault="00F87953" w:rsidP="00F87953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A1</w:t>
            </w:r>
          </w:p>
        </w:tc>
        <w:tc>
          <w:tcPr>
            <w:tcW w:w="812" w:type="dxa"/>
            <w:tcBorders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16.76</w:t>
            </w:r>
          </w:p>
        </w:tc>
        <w:tc>
          <w:tcPr>
            <w:tcW w:w="770" w:type="dxa"/>
            <w:tcBorders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4.52</w:t>
            </w:r>
          </w:p>
        </w:tc>
        <w:tc>
          <w:tcPr>
            <w:tcW w:w="791" w:type="dxa"/>
            <w:tcBorders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8.82</w:t>
            </w:r>
          </w:p>
        </w:tc>
        <w:tc>
          <w:tcPr>
            <w:tcW w:w="773" w:type="dxa"/>
            <w:tcBorders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1.12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6.88</w:t>
            </w:r>
          </w:p>
        </w:tc>
        <w:tc>
          <w:tcPr>
            <w:tcW w:w="1026" w:type="dxa"/>
            <w:tcBorders>
              <w:bottom w:val="nil"/>
            </w:tcBorders>
          </w:tcPr>
          <w:p w:rsidR="00F87953" w:rsidRPr="0048363D" w:rsidRDefault="00F87953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43.12</w:t>
            </w:r>
          </w:p>
        </w:tc>
        <w:tc>
          <w:tcPr>
            <w:tcW w:w="768" w:type="dxa"/>
            <w:tcBorders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2.56</w:t>
            </w:r>
          </w:p>
        </w:tc>
        <w:tc>
          <w:tcPr>
            <w:tcW w:w="815" w:type="dxa"/>
            <w:tcBorders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10.52</w:t>
            </w:r>
          </w:p>
        </w:tc>
        <w:tc>
          <w:tcPr>
            <w:tcW w:w="818" w:type="dxa"/>
            <w:tcBorders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94.31</w:t>
            </w:r>
          </w:p>
        </w:tc>
      </w:tr>
      <w:tr w:rsidR="00F87953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A</w:t>
            </w:r>
            <w:r w:rsidRPr="0048363D">
              <w:rPr>
                <w:sz w:val="18"/>
                <w:szCs w:val="18"/>
              </w:rPr>
              <w:t>2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15.18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4.50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8.25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7.36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30.86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2.55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7.82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77.64</w:t>
            </w:r>
          </w:p>
        </w:tc>
      </w:tr>
      <w:tr w:rsidR="00F87953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A</w:t>
            </w:r>
            <w:r w:rsidRPr="0048363D">
              <w:rPr>
                <w:sz w:val="18"/>
                <w:szCs w:val="18"/>
              </w:rPr>
              <w:t>3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11.04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3.68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9.72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0.75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5.71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36.90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1.90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10.01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79.71</w:t>
            </w:r>
          </w:p>
        </w:tc>
      </w:tr>
      <w:tr w:rsidR="00F87953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A</w:t>
            </w:r>
            <w:r w:rsidRPr="0048363D">
              <w:rPr>
                <w:sz w:val="18"/>
                <w:szCs w:val="18"/>
              </w:rPr>
              <w:t>4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21.94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4.56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12.00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1.12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7.65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F87953" w:rsidRPr="0048363D" w:rsidRDefault="00F87953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53.07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2.72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15.69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118.74</w:t>
            </w:r>
          </w:p>
        </w:tc>
      </w:tr>
      <w:tr w:rsidR="00F87953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A</w:t>
            </w:r>
            <w:r w:rsidRPr="0048363D">
              <w:rPr>
                <w:sz w:val="18"/>
                <w:szCs w:val="18"/>
              </w:rPr>
              <w:t>5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17.21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4.80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8.75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1.06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6.62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F87953" w:rsidRPr="0048363D" w:rsidRDefault="00F87953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43.71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2.65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9.73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94.54</w:t>
            </w:r>
          </w:p>
        </w:tc>
      </w:tr>
      <w:tr w:rsidR="00F87953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A</w:t>
            </w:r>
            <w:r w:rsidRPr="0048363D">
              <w:rPr>
                <w:sz w:val="18"/>
                <w:szCs w:val="18"/>
              </w:rPr>
              <w:t>6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14.37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4.01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8.36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0.86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6.41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33.77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2.30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9.09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79.18</w:t>
            </w:r>
          </w:p>
        </w:tc>
      </w:tr>
      <w:tr w:rsidR="00F87953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A</w:t>
            </w:r>
            <w:r w:rsidRPr="0048363D">
              <w:rPr>
                <w:sz w:val="18"/>
                <w:szCs w:val="18"/>
              </w:rPr>
              <w:t>7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F87953" w:rsidRPr="0048363D" w:rsidRDefault="00F87953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46.22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4.44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30.55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1.07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7.97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F87953" w:rsidRPr="0048363D" w:rsidRDefault="00F87953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115.77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2.47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F87953" w:rsidRPr="0048363D" w:rsidRDefault="00F87953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53.01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261.49</w:t>
            </w:r>
          </w:p>
        </w:tc>
      </w:tr>
      <w:tr w:rsidR="00F87953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A</w:t>
            </w:r>
            <w:r w:rsidRPr="0048363D">
              <w:rPr>
                <w:sz w:val="18"/>
                <w:szCs w:val="18"/>
              </w:rPr>
              <w:t>8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21.35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4.51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11.04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1.06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6.88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F87953" w:rsidRPr="0048363D" w:rsidRDefault="00F87953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64.59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2.54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17.04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129.02</w:t>
            </w:r>
          </w:p>
        </w:tc>
      </w:tr>
      <w:tr w:rsidR="00F87953" w:rsidRPr="0048363D" w:rsidTr="0065011C">
        <w:tc>
          <w:tcPr>
            <w:tcW w:w="96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A</w:t>
            </w:r>
            <w:r w:rsidRPr="0048363D">
              <w:rPr>
                <w:sz w:val="18"/>
                <w:szCs w:val="18"/>
              </w:rPr>
              <w:t>9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17.70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4.66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8.54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1.06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6.84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F87953" w:rsidRPr="0048363D" w:rsidRDefault="00F87953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42.11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2.61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10.29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F87953" w:rsidRPr="0048363D" w:rsidRDefault="00F87953" w:rsidP="00F87953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93.81</w:t>
            </w:r>
          </w:p>
        </w:tc>
      </w:tr>
      <w:tr w:rsidR="00B80667" w:rsidRPr="0048363D" w:rsidTr="00CE4FEE">
        <w:tc>
          <w:tcPr>
            <w:tcW w:w="96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B1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9.14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4.79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6.75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5.50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12.21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2.75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2.22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44.48</w:t>
            </w:r>
          </w:p>
        </w:tc>
      </w:tr>
      <w:tr w:rsidR="00B80667" w:rsidRPr="0048363D" w:rsidTr="00CE4FEE">
        <w:tc>
          <w:tcPr>
            <w:tcW w:w="96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B</w:t>
            </w:r>
            <w:r w:rsidRPr="0048363D">
              <w:rPr>
                <w:sz w:val="18"/>
                <w:szCs w:val="18"/>
              </w:rPr>
              <w:t>2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9.50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4.60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6.31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5.62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12.87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2.61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2.47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45.09</w:t>
            </w:r>
          </w:p>
        </w:tc>
      </w:tr>
      <w:tr w:rsidR="00B80667" w:rsidRPr="0048363D" w:rsidTr="00CE4FEE">
        <w:tc>
          <w:tcPr>
            <w:tcW w:w="96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B</w:t>
            </w:r>
            <w:r w:rsidRPr="0048363D">
              <w:rPr>
                <w:sz w:val="18"/>
                <w:szCs w:val="18"/>
              </w:rPr>
              <w:t>3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9.64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4.38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6.73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1.13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6.12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12.46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2.68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2.06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45.20</w:t>
            </w:r>
          </w:p>
        </w:tc>
      </w:tr>
      <w:tr w:rsidR="00B80667" w:rsidRPr="0048363D" w:rsidTr="00CE4FEE">
        <w:tc>
          <w:tcPr>
            <w:tcW w:w="96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B</w:t>
            </w:r>
            <w:r w:rsidRPr="0048363D">
              <w:rPr>
                <w:sz w:val="18"/>
                <w:szCs w:val="18"/>
              </w:rPr>
              <w:t>4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8.78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4.37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7.02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1.12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6.01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11.69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2.67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1.79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43.46</w:t>
            </w:r>
          </w:p>
        </w:tc>
      </w:tr>
      <w:tr w:rsidR="00B80667" w:rsidRPr="0048363D" w:rsidTr="00CE4FEE">
        <w:tc>
          <w:tcPr>
            <w:tcW w:w="96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B</w:t>
            </w:r>
            <w:r w:rsidRPr="0048363D">
              <w:rPr>
                <w:sz w:val="18"/>
                <w:szCs w:val="18"/>
              </w:rPr>
              <w:t>5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8.74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4.66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8.01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6.22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14.30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2.82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2.68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48.52</w:t>
            </w:r>
          </w:p>
        </w:tc>
      </w:tr>
      <w:tr w:rsidR="00B80667" w:rsidRPr="0048363D" w:rsidTr="00CE4FEE">
        <w:tc>
          <w:tcPr>
            <w:tcW w:w="96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B</w:t>
            </w:r>
            <w:r w:rsidRPr="0048363D">
              <w:rPr>
                <w:sz w:val="18"/>
                <w:szCs w:val="18"/>
              </w:rPr>
              <w:t>6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9.73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4.56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6.40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1.09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6.18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12.03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2.57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2.18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44.74</w:t>
            </w:r>
          </w:p>
        </w:tc>
      </w:tr>
      <w:tr w:rsidR="00B80667" w:rsidRPr="0048363D" w:rsidTr="00CE4FEE">
        <w:tc>
          <w:tcPr>
            <w:tcW w:w="96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B</w:t>
            </w:r>
            <w:r w:rsidRPr="0048363D">
              <w:rPr>
                <w:sz w:val="18"/>
                <w:szCs w:val="18"/>
              </w:rPr>
              <w:t>7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9.28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4.58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6.92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1.13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6.15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11.76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2.70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1.77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44.30</w:t>
            </w:r>
          </w:p>
        </w:tc>
      </w:tr>
      <w:tr w:rsidR="00B80667" w:rsidRPr="0048363D" w:rsidTr="00CE4FEE">
        <w:tc>
          <w:tcPr>
            <w:tcW w:w="96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B</w:t>
            </w:r>
            <w:r w:rsidRPr="0048363D">
              <w:rPr>
                <w:sz w:val="18"/>
                <w:szCs w:val="18"/>
              </w:rPr>
              <w:t>8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9.91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4.69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7.75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1.11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6.32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13.57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2.74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2.56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B80667" w:rsidRPr="0048363D" w:rsidRDefault="00B80667" w:rsidP="00B8066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48.66</w:t>
            </w:r>
          </w:p>
        </w:tc>
      </w:tr>
      <w:tr w:rsidR="00290927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C1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18.38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3.85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6.89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0.99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5.65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20.15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2.17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17.05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75.14</w:t>
            </w:r>
          </w:p>
        </w:tc>
      </w:tr>
      <w:tr w:rsidR="00290927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C</w:t>
            </w:r>
            <w:r w:rsidRPr="0048363D">
              <w:rPr>
                <w:sz w:val="18"/>
                <w:szCs w:val="18"/>
              </w:rPr>
              <w:t>2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14.64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4.10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6.53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0.96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5.73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22.01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2.20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8.98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65.16</w:t>
            </w:r>
          </w:p>
        </w:tc>
      </w:tr>
      <w:tr w:rsidR="00290927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C</w:t>
            </w:r>
            <w:r w:rsidRPr="0048363D">
              <w:rPr>
                <w:sz w:val="18"/>
                <w:szCs w:val="18"/>
              </w:rPr>
              <w:t>3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11.35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4.12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4.77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0.91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5.29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15.51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2.22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5.02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49.19</w:t>
            </w:r>
          </w:p>
        </w:tc>
      </w:tr>
      <w:tr w:rsidR="00290927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C</w:t>
            </w:r>
            <w:r w:rsidRPr="0048363D">
              <w:rPr>
                <w:sz w:val="18"/>
                <w:szCs w:val="18"/>
              </w:rPr>
              <w:t>4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15.77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3.78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6.82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0.89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5.16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30.41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2.18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11.50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76.50</w:t>
            </w:r>
          </w:p>
        </w:tc>
      </w:tr>
      <w:tr w:rsidR="00290927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C</w:t>
            </w:r>
            <w:r w:rsidRPr="0048363D">
              <w:rPr>
                <w:sz w:val="18"/>
                <w:szCs w:val="18"/>
              </w:rPr>
              <w:t>5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16.89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4.11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9.92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0.95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5.72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290927" w:rsidRPr="0048363D" w:rsidRDefault="00290927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43.20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2.22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16.76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99.78</w:t>
            </w:r>
          </w:p>
        </w:tc>
      </w:tr>
      <w:tr w:rsidR="00290927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C</w:t>
            </w:r>
            <w:r w:rsidRPr="0048363D">
              <w:rPr>
                <w:sz w:val="18"/>
                <w:szCs w:val="18"/>
              </w:rPr>
              <w:t>6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17.57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4.06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9.93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0.92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5.81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290927" w:rsidRPr="0048363D" w:rsidRDefault="00290927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43.68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2.23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16.55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100.75</w:t>
            </w:r>
          </w:p>
        </w:tc>
      </w:tr>
      <w:tr w:rsidR="00290927" w:rsidRPr="0048363D" w:rsidTr="00492782">
        <w:tc>
          <w:tcPr>
            <w:tcW w:w="96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C</w:t>
            </w:r>
            <w:r w:rsidRPr="0048363D">
              <w:rPr>
                <w:sz w:val="18"/>
                <w:szCs w:val="18"/>
              </w:rPr>
              <w:t>7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16.80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4.07</w:t>
            </w:r>
          </w:p>
        </w:tc>
        <w:tc>
          <w:tcPr>
            <w:tcW w:w="791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9.40</w:t>
            </w:r>
          </w:p>
        </w:tc>
        <w:tc>
          <w:tcPr>
            <w:tcW w:w="773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0.93</w:t>
            </w:r>
          </w:p>
        </w:tc>
        <w:tc>
          <w:tcPr>
            <w:tcW w:w="770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5.55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 w:rsidR="00290927" w:rsidRPr="0048363D" w:rsidRDefault="00290927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42.63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2.24</w:t>
            </w:r>
          </w:p>
        </w:tc>
        <w:tc>
          <w:tcPr>
            <w:tcW w:w="815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16.08</w:t>
            </w: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97.71</w:t>
            </w:r>
          </w:p>
        </w:tc>
      </w:tr>
      <w:tr w:rsidR="00290927" w:rsidRPr="0048363D" w:rsidTr="00492782">
        <w:tc>
          <w:tcPr>
            <w:tcW w:w="963" w:type="dxa"/>
            <w:tcBorders>
              <w:top w:val="nil"/>
            </w:tcBorders>
          </w:tcPr>
          <w:p w:rsidR="00290927" w:rsidRPr="0048363D" w:rsidRDefault="00290927" w:rsidP="00290927">
            <w:pPr>
              <w:jc w:val="center"/>
              <w:rPr>
                <w:sz w:val="18"/>
                <w:szCs w:val="18"/>
              </w:rPr>
            </w:pPr>
            <w:r w:rsidRPr="0048363D">
              <w:rPr>
                <w:rFonts w:hint="eastAsia"/>
                <w:sz w:val="18"/>
                <w:szCs w:val="18"/>
              </w:rPr>
              <w:t>C</w:t>
            </w:r>
            <w:r w:rsidRPr="0048363D">
              <w:rPr>
                <w:sz w:val="18"/>
                <w:szCs w:val="18"/>
              </w:rPr>
              <w:t>8</w:t>
            </w:r>
          </w:p>
        </w:tc>
        <w:tc>
          <w:tcPr>
            <w:tcW w:w="812" w:type="dxa"/>
            <w:tcBorders>
              <w:top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22.48</w:t>
            </w:r>
          </w:p>
        </w:tc>
        <w:tc>
          <w:tcPr>
            <w:tcW w:w="770" w:type="dxa"/>
            <w:tcBorders>
              <w:top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4.12</w:t>
            </w:r>
          </w:p>
        </w:tc>
        <w:tc>
          <w:tcPr>
            <w:tcW w:w="791" w:type="dxa"/>
            <w:tcBorders>
              <w:top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14.30</w:t>
            </w:r>
          </w:p>
        </w:tc>
        <w:tc>
          <w:tcPr>
            <w:tcW w:w="773" w:type="dxa"/>
            <w:tcBorders>
              <w:top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0.98</w:t>
            </w:r>
          </w:p>
        </w:tc>
        <w:tc>
          <w:tcPr>
            <w:tcW w:w="770" w:type="dxa"/>
            <w:tcBorders>
              <w:top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6.16</w:t>
            </w:r>
          </w:p>
        </w:tc>
        <w:tc>
          <w:tcPr>
            <w:tcW w:w="1026" w:type="dxa"/>
            <w:tcBorders>
              <w:top w:val="nil"/>
            </w:tcBorders>
          </w:tcPr>
          <w:p w:rsidR="00290927" w:rsidRPr="0048363D" w:rsidRDefault="00290927" w:rsidP="004E488F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54.53</w:t>
            </w:r>
          </w:p>
        </w:tc>
        <w:tc>
          <w:tcPr>
            <w:tcW w:w="768" w:type="dxa"/>
            <w:tcBorders>
              <w:top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2.30</w:t>
            </w:r>
          </w:p>
        </w:tc>
        <w:tc>
          <w:tcPr>
            <w:tcW w:w="815" w:type="dxa"/>
            <w:tcBorders>
              <w:top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25.16</w:t>
            </w:r>
          </w:p>
        </w:tc>
        <w:tc>
          <w:tcPr>
            <w:tcW w:w="818" w:type="dxa"/>
            <w:tcBorders>
              <w:top w:val="nil"/>
            </w:tcBorders>
          </w:tcPr>
          <w:p w:rsidR="00290927" w:rsidRPr="0048363D" w:rsidRDefault="00290927" w:rsidP="00290927">
            <w:pPr>
              <w:rPr>
                <w:sz w:val="18"/>
                <w:szCs w:val="18"/>
              </w:rPr>
            </w:pPr>
            <w:r w:rsidRPr="0048363D">
              <w:rPr>
                <w:sz w:val="18"/>
                <w:szCs w:val="18"/>
              </w:rPr>
              <w:t>130.03</w:t>
            </w:r>
          </w:p>
        </w:tc>
      </w:tr>
    </w:tbl>
    <w:p w:rsidR="00632DE4" w:rsidRPr="0048363D" w:rsidRDefault="00632DE4" w:rsidP="001528A1">
      <w:pPr>
        <w:rPr>
          <w:sz w:val="18"/>
          <w:szCs w:val="18"/>
        </w:rPr>
      </w:pPr>
    </w:p>
    <w:sectPr w:rsidR="00632DE4" w:rsidRPr="004836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693F" w:rsidRDefault="003F693F" w:rsidP="0048716B">
      <w:r>
        <w:separator/>
      </w:r>
    </w:p>
  </w:endnote>
  <w:endnote w:type="continuationSeparator" w:id="0">
    <w:p w:rsidR="003F693F" w:rsidRDefault="003F693F" w:rsidP="00487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693F" w:rsidRDefault="003F693F" w:rsidP="0048716B">
      <w:r>
        <w:separator/>
      </w:r>
    </w:p>
  </w:footnote>
  <w:footnote w:type="continuationSeparator" w:id="0">
    <w:p w:rsidR="003F693F" w:rsidRDefault="003F693F" w:rsidP="004871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6D9"/>
    <w:rsid w:val="00000464"/>
    <w:rsid w:val="0000474D"/>
    <w:rsid w:val="0001130D"/>
    <w:rsid w:val="00020372"/>
    <w:rsid w:val="00032477"/>
    <w:rsid w:val="00042438"/>
    <w:rsid w:val="00044833"/>
    <w:rsid w:val="00084F75"/>
    <w:rsid w:val="000B0EDB"/>
    <w:rsid w:val="000B404B"/>
    <w:rsid w:val="000B7396"/>
    <w:rsid w:val="000C0EF1"/>
    <w:rsid w:val="000C603F"/>
    <w:rsid w:val="000D2C1B"/>
    <w:rsid w:val="000D52EF"/>
    <w:rsid w:val="000F5AB7"/>
    <w:rsid w:val="00100717"/>
    <w:rsid w:val="00120DDA"/>
    <w:rsid w:val="001528A1"/>
    <w:rsid w:val="00156546"/>
    <w:rsid w:val="00165E22"/>
    <w:rsid w:val="00166A3A"/>
    <w:rsid w:val="001B7771"/>
    <w:rsid w:val="001D7C21"/>
    <w:rsid w:val="001E6962"/>
    <w:rsid w:val="001F20CE"/>
    <w:rsid w:val="001F2531"/>
    <w:rsid w:val="001F7CB6"/>
    <w:rsid w:val="002079C5"/>
    <w:rsid w:val="0022440D"/>
    <w:rsid w:val="00240E77"/>
    <w:rsid w:val="002566B1"/>
    <w:rsid w:val="00290927"/>
    <w:rsid w:val="002C1946"/>
    <w:rsid w:val="002D33AD"/>
    <w:rsid w:val="00307A22"/>
    <w:rsid w:val="00307F46"/>
    <w:rsid w:val="00323535"/>
    <w:rsid w:val="00355178"/>
    <w:rsid w:val="00356A6E"/>
    <w:rsid w:val="003747E6"/>
    <w:rsid w:val="003830F5"/>
    <w:rsid w:val="003A2D1D"/>
    <w:rsid w:val="003F693F"/>
    <w:rsid w:val="00430BF9"/>
    <w:rsid w:val="0045285B"/>
    <w:rsid w:val="00466A35"/>
    <w:rsid w:val="0048363D"/>
    <w:rsid w:val="0048716B"/>
    <w:rsid w:val="00492782"/>
    <w:rsid w:val="004947BD"/>
    <w:rsid w:val="004A5F70"/>
    <w:rsid w:val="004E488F"/>
    <w:rsid w:val="00500AAC"/>
    <w:rsid w:val="00510C84"/>
    <w:rsid w:val="00512120"/>
    <w:rsid w:val="0052127A"/>
    <w:rsid w:val="00570697"/>
    <w:rsid w:val="00583483"/>
    <w:rsid w:val="0059017B"/>
    <w:rsid w:val="005B4EDE"/>
    <w:rsid w:val="005B697F"/>
    <w:rsid w:val="00625EA1"/>
    <w:rsid w:val="00632DE4"/>
    <w:rsid w:val="00645D1D"/>
    <w:rsid w:val="0065011C"/>
    <w:rsid w:val="006574DE"/>
    <w:rsid w:val="00661948"/>
    <w:rsid w:val="006642CD"/>
    <w:rsid w:val="0069157C"/>
    <w:rsid w:val="006F04CC"/>
    <w:rsid w:val="00714469"/>
    <w:rsid w:val="00716267"/>
    <w:rsid w:val="00764017"/>
    <w:rsid w:val="0077083D"/>
    <w:rsid w:val="007A3AEA"/>
    <w:rsid w:val="007C161D"/>
    <w:rsid w:val="007D2788"/>
    <w:rsid w:val="007D6F6F"/>
    <w:rsid w:val="007D7362"/>
    <w:rsid w:val="007E7CE1"/>
    <w:rsid w:val="007F0A8F"/>
    <w:rsid w:val="00803A2C"/>
    <w:rsid w:val="00804517"/>
    <w:rsid w:val="008119B7"/>
    <w:rsid w:val="00823E5D"/>
    <w:rsid w:val="008450A7"/>
    <w:rsid w:val="00873D72"/>
    <w:rsid w:val="00885D37"/>
    <w:rsid w:val="008B75A2"/>
    <w:rsid w:val="008C11CB"/>
    <w:rsid w:val="009248A0"/>
    <w:rsid w:val="00947824"/>
    <w:rsid w:val="00970ECC"/>
    <w:rsid w:val="00975DDE"/>
    <w:rsid w:val="0098003A"/>
    <w:rsid w:val="009C18FB"/>
    <w:rsid w:val="009C5BD1"/>
    <w:rsid w:val="009E165E"/>
    <w:rsid w:val="009F090D"/>
    <w:rsid w:val="009F38ED"/>
    <w:rsid w:val="00A01E56"/>
    <w:rsid w:val="00A32E76"/>
    <w:rsid w:val="00A42207"/>
    <w:rsid w:val="00A60BA6"/>
    <w:rsid w:val="00A71510"/>
    <w:rsid w:val="00A74B05"/>
    <w:rsid w:val="00A81EBC"/>
    <w:rsid w:val="00A87220"/>
    <w:rsid w:val="00AB0320"/>
    <w:rsid w:val="00B03A8A"/>
    <w:rsid w:val="00B3397A"/>
    <w:rsid w:val="00B538A6"/>
    <w:rsid w:val="00B80667"/>
    <w:rsid w:val="00B825C2"/>
    <w:rsid w:val="00B87E46"/>
    <w:rsid w:val="00BA0D05"/>
    <w:rsid w:val="00BC63F4"/>
    <w:rsid w:val="00BD25EA"/>
    <w:rsid w:val="00BF56D9"/>
    <w:rsid w:val="00BF6621"/>
    <w:rsid w:val="00C268F4"/>
    <w:rsid w:val="00C30817"/>
    <w:rsid w:val="00C52A8F"/>
    <w:rsid w:val="00C715DC"/>
    <w:rsid w:val="00C769F9"/>
    <w:rsid w:val="00C97B83"/>
    <w:rsid w:val="00CA0AA6"/>
    <w:rsid w:val="00CE4FEE"/>
    <w:rsid w:val="00CF6B09"/>
    <w:rsid w:val="00D0575D"/>
    <w:rsid w:val="00D06A34"/>
    <w:rsid w:val="00D34977"/>
    <w:rsid w:val="00D529CA"/>
    <w:rsid w:val="00D52E08"/>
    <w:rsid w:val="00D93473"/>
    <w:rsid w:val="00DF158F"/>
    <w:rsid w:val="00E00F8A"/>
    <w:rsid w:val="00E12F16"/>
    <w:rsid w:val="00E139D7"/>
    <w:rsid w:val="00E24722"/>
    <w:rsid w:val="00E339C1"/>
    <w:rsid w:val="00E43390"/>
    <w:rsid w:val="00E72C76"/>
    <w:rsid w:val="00E77DC4"/>
    <w:rsid w:val="00E8768E"/>
    <w:rsid w:val="00E91262"/>
    <w:rsid w:val="00EC3F26"/>
    <w:rsid w:val="00EE3EDD"/>
    <w:rsid w:val="00F04F7B"/>
    <w:rsid w:val="00F37162"/>
    <w:rsid w:val="00F87953"/>
    <w:rsid w:val="00F94DDC"/>
    <w:rsid w:val="00FF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716A47B-D1B3-4F39-BEF5-239B11785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1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7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71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71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716B"/>
    <w:rPr>
      <w:sz w:val="18"/>
      <w:szCs w:val="18"/>
    </w:rPr>
  </w:style>
  <w:style w:type="table" w:styleId="a7">
    <w:name w:val="Table Grid"/>
    <w:basedOn w:val="a1"/>
    <w:uiPriority w:val="39"/>
    <w:rsid w:val="00EE3E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657</Words>
  <Characters>3745</Characters>
  <Application>Microsoft Office Word</Application>
  <DocSecurity>0</DocSecurity>
  <Lines>31</Lines>
  <Paragraphs>8</Paragraphs>
  <ScaleCrop>false</ScaleCrop>
  <Company/>
  <LinksUpToDate>false</LinksUpToDate>
  <CharactersWithSpaces>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dell-pc</cp:lastModifiedBy>
  <cp:revision>5</cp:revision>
  <dcterms:created xsi:type="dcterms:W3CDTF">2020-10-27T01:00:00Z</dcterms:created>
  <dcterms:modified xsi:type="dcterms:W3CDTF">2021-01-07T09:11:00Z</dcterms:modified>
</cp:coreProperties>
</file>