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5A8F55" w14:textId="77777777" w:rsidR="005A4913" w:rsidRPr="009A700C" w:rsidRDefault="005A4913" w:rsidP="005A4913">
      <w:pPr>
        <w:spacing w:after="160" w:line="259" w:lineRule="auto"/>
        <w:rPr>
          <w:rFonts w:ascii="Times New Roman" w:hAnsi="Times New Roman" w:cs="Times New Roman"/>
          <w:b/>
          <w:i/>
          <w:lang w:val="en-US"/>
        </w:rPr>
      </w:pPr>
      <w:r w:rsidRPr="007B0708">
        <w:rPr>
          <w:rFonts w:ascii="Times New Roman" w:hAnsi="Times New Roman" w:cs="Times New Roman"/>
          <w:b/>
          <w:i/>
          <w:lang w:val="en-US"/>
        </w:rPr>
        <w:t>Table S1 (supplementary)</w:t>
      </w:r>
      <w:r w:rsidRPr="007B0708">
        <w:rPr>
          <w:rFonts w:ascii="Times New Roman" w:hAnsi="Times New Roman" w:cs="Times New Roman"/>
          <w:i/>
          <w:lang w:val="en-US"/>
        </w:rPr>
        <w:t xml:space="preserve"> </w:t>
      </w:r>
      <w:r w:rsidRPr="007B0708">
        <w:rPr>
          <w:rFonts w:ascii="Times New Roman" w:hAnsi="Times New Roman" w:cs="Times New Roman"/>
          <w:lang w:val="en-US"/>
        </w:rPr>
        <w:t>Network results</w:t>
      </w:r>
    </w:p>
    <w:tbl>
      <w:tblPr>
        <w:tblW w:w="15492" w:type="dxa"/>
        <w:tblInd w:w="-76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29"/>
        <w:gridCol w:w="1559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</w:tblGrid>
      <w:tr w:rsidR="005A4913" w:rsidRPr="00C83A12" w14:paraId="65EFBD3A" w14:textId="77777777" w:rsidTr="00393FA1">
        <w:trPr>
          <w:tblHeader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43977BD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7BB3488D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635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7F3409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Girls</w:t>
            </w:r>
          </w:p>
        </w:tc>
        <w:tc>
          <w:tcPr>
            <w:tcW w:w="6352" w:type="dxa"/>
            <w:gridSpan w:val="8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14:paraId="3A017B9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Boys</w:t>
            </w:r>
          </w:p>
        </w:tc>
      </w:tr>
      <w:tr w:rsidR="005A4913" w:rsidRPr="00C83A12" w14:paraId="12BF5BA6" w14:textId="77777777" w:rsidTr="00393FA1">
        <w:trPr>
          <w:tblHeader/>
        </w:trPr>
        <w:tc>
          <w:tcPr>
            <w:tcW w:w="122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93B44B2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NODE-ID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1C72659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Dimension</w:t>
            </w:r>
          </w:p>
        </w:tc>
        <w:tc>
          <w:tcPr>
            <w:tcW w:w="7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016FB53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Authority</w:t>
            </w: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CB4749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Eigen-vector</w:t>
            </w:r>
          </w:p>
          <w:p w14:paraId="41E8E193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centrality</w:t>
            </w: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1E22AAC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Closen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ess</w:t>
            </w:r>
          </w:p>
          <w:p w14:paraId="32FD8C99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centrality</w:t>
            </w: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4407A54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Harmonic</w:t>
            </w:r>
          </w:p>
          <w:p w14:paraId="745D14A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close-centrality</w:t>
            </w: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31EEEFF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Betwee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n</w:t>
            </w:r>
          </w:p>
          <w:p w14:paraId="3677A1EE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centrality</w:t>
            </w: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68BF5D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Modula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r</w:t>
            </w: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-</w:t>
            </w:r>
          </w:p>
          <w:p w14:paraId="6262EC6E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ity</w:t>
            </w:r>
          </w:p>
          <w:p w14:paraId="0815221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class</w:t>
            </w: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DC87B15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Cluste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r</w:t>
            </w: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-</w:t>
            </w:r>
          </w:p>
          <w:p w14:paraId="7F26A21A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ing</w:t>
            </w:r>
          </w:p>
          <w:p w14:paraId="0825B89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coeffic.</w:t>
            </w: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bottom"/>
          </w:tcPr>
          <w:p w14:paraId="2A27E13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HUB</w:t>
            </w: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14:paraId="56F7925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Authority</w:t>
            </w: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14:paraId="72B6A0A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Eigen-vector</w:t>
            </w:r>
          </w:p>
          <w:p w14:paraId="633ECAB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centrality</w:t>
            </w: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14:paraId="7AF48FFF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Closen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ess</w:t>
            </w:r>
          </w:p>
          <w:p w14:paraId="1345139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centrality</w:t>
            </w: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14:paraId="5C0D355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Harmonic</w:t>
            </w:r>
          </w:p>
          <w:p w14:paraId="01C407E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close-centrality</w:t>
            </w: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14:paraId="586FCC5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Betwee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n</w:t>
            </w:r>
          </w:p>
          <w:p w14:paraId="53FFBC0A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centrality</w:t>
            </w: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14:paraId="14DDBB9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Modul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r</w:t>
            </w: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a-</w:t>
            </w:r>
          </w:p>
          <w:p w14:paraId="1971DE7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ity</w:t>
            </w:r>
          </w:p>
          <w:p w14:paraId="4070D3A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class</w:t>
            </w: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14:paraId="43736AC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Cluste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r</w:t>
            </w: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-</w:t>
            </w:r>
          </w:p>
          <w:p w14:paraId="3DD4435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ing</w:t>
            </w:r>
          </w:p>
          <w:p w14:paraId="13281B6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coeffic.</w:t>
            </w:r>
          </w:p>
        </w:tc>
        <w:tc>
          <w:tcPr>
            <w:tcW w:w="794" w:type="dxa"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bottom"/>
          </w:tcPr>
          <w:p w14:paraId="04B0EEA1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HUB</w:t>
            </w:r>
          </w:p>
        </w:tc>
      </w:tr>
      <w:tr w:rsidR="005A4913" w:rsidRPr="00C83A12" w14:paraId="5DFA37B9" w14:textId="77777777" w:rsidTr="00393FA1"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22BBBE1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PPCSsalience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72D39900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Problematic-Porno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AA1954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0.2554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3E89D6E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0.7256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DEC809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0.5122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50E15D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0.6032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867E199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4.0235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44668E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C34045F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0.3333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29873C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0.2554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D9F374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0.2795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0191E7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0.8468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EB1F25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0.6774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BAA3E1A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0.7619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D1D777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7.9617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E7DBC9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8B9DACE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0.5273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D0BEFC5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0.2795</w:t>
            </w:r>
          </w:p>
        </w:tc>
      </w:tr>
      <w:tr w:rsidR="005A4913" w:rsidRPr="00C83A12" w14:paraId="5E6B05F2" w14:textId="77777777" w:rsidTr="00393FA1"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338A845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PPCStolera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0F9C46C5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Problematic-Porno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953B60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0.3335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B7B08CE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0.9511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A0D8DC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0.5833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5057F1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0.6746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EEA314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12.3703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97093E3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EE615F3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0.4286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BE4E4BF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0.3335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728223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0.2495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9B585FA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0.7576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3E1942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0.6364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FFE395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0.7143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6EACB3F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2.9165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884076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C1CDA41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0.6111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9EDAF4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0.2495</w:t>
            </w:r>
          </w:p>
        </w:tc>
      </w:tr>
      <w:tr w:rsidR="005A4913" w:rsidRPr="00C83A12" w14:paraId="6D9AE67B" w14:textId="77777777" w:rsidTr="00393FA1"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AD0011C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PPCSmood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28C7741A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Problematic-Porno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6BDD6A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0.2939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BDF6F0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0.8441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5B3FEA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53DC1C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0.6984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D3F0EF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29.9302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72CD06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D43B04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0.1944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8CE316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0.2939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9499981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0.2570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792AAF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0.7779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0B60CBE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0.6563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313994A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0.7381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1EC4B3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5.4046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10DE0E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C792A8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0.5556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F612A2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0.2570</w:t>
            </w:r>
          </w:p>
        </w:tc>
      </w:tr>
      <w:tr w:rsidR="005A4913" w:rsidRPr="00C83A12" w14:paraId="545CCAD3" w14:textId="77777777" w:rsidTr="00393FA1"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A88E9BD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PPCSrelapses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217BF338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Problematic-Porno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B2E72FA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0.2237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FFDAD2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0.6390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1E94E59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0.5122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E6F6C3F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0.6032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398846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8.9290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D1C434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04CD46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0.2667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E7C56D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0.2237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31B7801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0.2451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FD78BB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0.7432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B16CA29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0.6364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4565E09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0.7302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06262A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8.8107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96E689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BAE77B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0.4889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F3376AE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0.2451</w:t>
            </w:r>
          </w:p>
        </w:tc>
      </w:tr>
      <w:tr w:rsidR="005A4913" w:rsidRPr="00C83A12" w14:paraId="44EB71D5" w14:textId="77777777" w:rsidTr="00393FA1"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6DDE3C9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PPCSwithdraw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0978556A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Problematic-Porno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8716A3E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0.2525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205C93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0.7215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304B353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0.5385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6602C0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0.6190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286D1B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6.6454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927BE35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4B8CC9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08DDF2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0.2525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DB69F6E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0.2956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20F04B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0.8999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534E4CF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93A842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0.7857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4EBE943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10.6184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960922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8D46BD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0.4545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83ADADF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0.2956</w:t>
            </w:r>
          </w:p>
        </w:tc>
      </w:tr>
      <w:tr w:rsidR="005A4913" w:rsidRPr="00C83A12" w14:paraId="39EA92E8" w14:textId="77777777" w:rsidTr="00393FA1"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77AC389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PPCSconflict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5BAC195D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Problematic-Porno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455E045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0.1969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D89AEF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0.5648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609921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836792F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0.5794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CD3F17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3.7389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9E24F25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A032925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64E16B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0.1969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CCAD6C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0.1838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C9F72A1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0.5595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BFD639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2E1FD7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0.6667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2C633E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2.8541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8C2AF3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FC89995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0.4762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DB8E9B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0.1838</w:t>
            </w:r>
          </w:p>
        </w:tc>
      </w:tr>
      <w:tr w:rsidR="005A4913" w:rsidRPr="00C83A12" w14:paraId="0D0FEDE0" w14:textId="77777777" w:rsidTr="00393FA1"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7129323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PCIavoidance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1EA3A326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Porno-Reason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6B69EF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0.1564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6FDC32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0.4460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0354D7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0.4667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7E9D04E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0.5397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FE926C3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4.2286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E80EC4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2F5D0F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0.1667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B5F484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0.1564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164F23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0.2234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8ACC56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0.6772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71ECF33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0.6176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3FFA0E3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0.7063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0CBD14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6.6974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62835B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FA235D3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CF7E4C3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0.2234</w:t>
            </w:r>
          </w:p>
        </w:tc>
      </w:tr>
      <w:tr w:rsidR="005A4913" w:rsidRPr="00C83A12" w14:paraId="34EFBC0C" w14:textId="77777777" w:rsidTr="00393FA1"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7256678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PCIcuriosity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30D8D6FF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Porno-Reason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9BCC07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0.2804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930682E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0.8121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119631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0.5833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5FBFE1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0.6587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F4EA44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11.4117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701D471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C3FF54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0.3333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CB172F1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0.2804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E9372B3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0.2111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9A40D21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0.6443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598652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0.6364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26CA165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0.7143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C78639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7.8869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190EDF9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00645B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0.4167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BAC882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0.2111</w:t>
            </w:r>
          </w:p>
        </w:tc>
      </w:tr>
      <w:tr w:rsidR="005A4913" w:rsidRPr="00C83A12" w14:paraId="38217EFB" w14:textId="77777777" w:rsidTr="00393FA1"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C0DF292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PCIpleasure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6E1FBF8D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Porno-Reason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3046F7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0.3429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C343F8E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0.9823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B770DF1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15EAB0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0.6825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7D2C74F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10.0913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C35174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BCA3F0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0.3929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8E0D9B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0.3429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50D2A1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0.3296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51430F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2A806B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0.7241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3168C4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0.8095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311161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9.1974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188C845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777D21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0.5256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AC379B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0.3296</w:t>
            </w:r>
          </w:p>
        </w:tc>
      </w:tr>
      <w:tr w:rsidR="005A4913" w:rsidRPr="00C83A12" w14:paraId="3F8A5297" w14:textId="77777777" w:rsidTr="00393FA1"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781135D4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PornoAccid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474AED44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Porno-Reason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07D2F3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0.0954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D89C8F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0.2914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9F09AF5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0.4667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E75650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0.5397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8B15D9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5.1500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7611FF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414D91E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EDA342E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0.0954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410B23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0.2006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F9191D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0.6138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E95B9B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0.6364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1030AB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0.7143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CBF92EF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6.7302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C749CF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0B7584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0.4167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4C3330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0.2006</w:t>
            </w:r>
          </w:p>
        </w:tc>
      </w:tr>
      <w:tr w:rsidR="005A4913" w:rsidRPr="00C83A12" w14:paraId="5BAB8BE1" w14:textId="77777777" w:rsidTr="00393FA1"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88F2EAB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PornoRece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67FE185B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Porno-Reason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9F94AC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0.0867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BB6877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0.2651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477AB8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0.4468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DFC6F4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0.5079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846B03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1.2262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AE3269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74D3FCF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0.3333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995BBD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0.0867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053360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0.1109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34CF3C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0.3422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A31D4F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0.5676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4C3EB3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0.6190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B243F0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1.6905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892CE6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3051DC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6537B3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0.1109</w:t>
            </w:r>
          </w:p>
        </w:tc>
      </w:tr>
      <w:tr w:rsidR="005A4913" w:rsidRPr="00C83A12" w14:paraId="0603C000" w14:textId="77777777" w:rsidTr="00393FA1"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F2223D5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PornoInten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3BC58E34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Porno-Reason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4ED22F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0.2136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863B29A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0.6209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3C7995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0.5526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B5328F9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0.6111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057CE65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6.5452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395CEF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530834A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12966E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0.2136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C5D8E8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0.1681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C31860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0.5114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2EF316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0.5676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D471043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0.6349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A47BDFE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0.9024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D50A99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A86EA6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0.6667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4DB8ED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0.1681</w:t>
            </w:r>
          </w:p>
        </w:tc>
      </w:tr>
      <w:tr w:rsidR="005A4913" w:rsidRPr="00C83A12" w14:paraId="43F02B10" w14:textId="77777777" w:rsidTr="00393FA1"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14:paraId="58E97712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PornoFreq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F89DACA" w14:textId="77777777" w:rsidR="005A4913" w:rsidRPr="00C83A12" w:rsidRDefault="005A4913" w:rsidP="00393FA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Porno-Freq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69B246A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0.2608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8D0D6B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0.7431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ECA0D0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0.5385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8620089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0.6190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2BB5685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6.4552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7F3027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0B3248A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38DA5B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0.2608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C1B2051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0.2517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7B39E2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0.7648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0C789D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0.6563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1FF31F3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0.7381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62C305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9.2491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84827A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3259FD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0.4889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571A5BE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0.2517</w:t>
            </w:r>
          </w:p>
        </w:tc>
      </w:tr>
      <w:tr w:rsidR="005A4913" w:rsidRPr="00C83A12" w14:paraId="6AD0211A" w14:textId="77777777" w:rsidTr="00393FA1"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FB0D1C3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PERMIStotal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6D6C1495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Sexual Perceptions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65E83F3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0.1318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2F8E9C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0.3964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22E4639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0.5526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448D00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0.6111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8605AE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15.5715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38D2883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958117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2A1EC7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0.1318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8F8CDC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0.2154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BFBD2A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6CDAF81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0.6563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BD2C959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0.7381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0831ADF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10.9040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0AAB80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06398C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0.3556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7E9AE4A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0.2154</w:t>
            </w:r>
          </w:p>
        </w:tc>
      </w:tr>
      <w:tr w:rsidR="005A4913" w:rsidRPr="00C83A12" w14:paraId="0B36FE04" w14:textId="77777777" w:rsidTr="00393FA1"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D92C294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SDSSf1Free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123F8368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Sexual Perceptions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9A0E5E1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0.1505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C9FABF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0.4525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494607F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0.5385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B46AC19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0.6190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1450B4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17.3079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0CDA41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C1CDA4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0.0667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9EE9A0E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0.1505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198D0C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0.1209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E8DEC9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0.3731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5B8FF7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0.5676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52C758E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0.6349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5A6AAD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4.6905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5F3F2CA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AB5E135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0.3333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E8DA671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0.1209</w:t>
            </w:r>
          </w:p>
        </w:tc>
      </w:tr>
      <w:tr w:rsidR="005A4913" w:rsidRPr="00C83A12" w14:paraId="30C17833" w14:textId="77777777" w:rsidTr="00393FA1"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7BBA56F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SDSSf2Rest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54C68630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Sexual Perceptions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F16CAB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0.0799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86C6C5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0.2408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284D125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0.4468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C58513A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0.5079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33127A3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1.5909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FCA84EF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75AB42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0.3333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DBEAC7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0.0799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6EB18B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0.0895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41FE30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0.2741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6561089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0.5122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EC5350F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0.5714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E913965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453B35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A137CF9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8AE460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0.0895</w:t>
            </w:r>
          </w:p>
        </w:tc>
      </w:tr>
      <w:tr w:rsidR="005A4913" w:rsidRPr="00C83A12" w14:paraId="59738694" w14:textId="77777777" w:rsidTr="00393FA1"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092D0776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SDSSdsGlob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1F83DF8F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Sexual Perceptions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124327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0.0672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4AFC31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0.1988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5DBF90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0.4375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2ECAFA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0.4841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D1B38B1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85A996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6BC83C5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9181DF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0.0672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D42813E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0.2317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B6512A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0.7035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F8A20B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0.6364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1169461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0.7143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A471D09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6.6969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531CD4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29C923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0.5278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BA2A3D1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0.2317</w:t>
            </w:r>
          </w:p>
        </w:tc>
      </w:tr>
      <w:tr w:rsidR="005A4913" w:rsidRPr="00C83A12" w14:paraId="115AC0DC" w14:textId="77777777" w:rsidTr="00393FA1"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3FFECD22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UCLAtotal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2D106460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Contextual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8E7743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0.1536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2633F4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0.4581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480191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0.5526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14FFA2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0.6111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43B64E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10.8107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59A01F9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04A9F6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9D2D6A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0.1536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881145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0.1835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AF6216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0.5612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F6B3C9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0.6176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FFF2E3E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0.6905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B9DB06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6.6701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B853BE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157061F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0.3929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292B5F1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0.1835</w:t>
            </w:r>
          </w:p>
        </w:tc>
      </w:tr>
      <w:tr w:rsidR="005A4913" w:rsidRPr="00C83A12" w14:paraId="471D9D35" w14:textId="77777777" w:rsidTr="00393FA1"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61A57762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FamilyRela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23E1E509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Contextual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C1C5C7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0.1027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7142509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0.3039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ADDA203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0.4565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39D1B7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0.5159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D337DE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2.3667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B728A7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436FF39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0.3333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CEA218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0.1027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D15CAA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0.0860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80C5DD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0.2650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D7977B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0.5122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7F1B90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0.5714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F54722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0.5119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5ABFA9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1B9441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0.6667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B758935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0.0860</w:t>
            </w:r>
          </w:p>
        </w:tc>
      </w:tr>
      <w:tr w:rsidR="005A4913" w:rsidRPr="00C83A12" w14:paraId="3B71D07A" w14:textId="77777777" w:rsidTr="00393FA1"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5624C3C2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EBASOt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5B76CA95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Contextual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7469F8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0.3408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B63D3D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FC3B7FF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0.6774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276B57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0.7619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F1B50A5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51.9910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5F1A44E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239206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0.2182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49DB22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0.3408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0C7DFEE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0.2709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EE6609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0.8304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7134981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0.7241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9F7C7D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0.8095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1BB0F4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24.1438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045CDC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0F4A4A9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0.3205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45DBEEA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0.2709</w:t>
            </w:r>
          </w:p>
        </w:tc>
      </w:tr>
      <w:tr w:rsidR="005A4913" w:rsidRPr="00C83A12" w14:paraId="4FA6C53A" w14:textId="77777777" w:rsidTr="00393FA1"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1857BE60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RiskNonCon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792F2B7C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Risk sexual behav.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1A4203F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0.1402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075CF7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0.4180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2A46251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0.4773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75C9AB6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0.5476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6A8176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9978C3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5EBB94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F2EDC3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0.1402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3C1F4A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0.1229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2D394F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0.3790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A07A472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0.5676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23C90E4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0.6349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88F4EC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3.6232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CCCE003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ABA98C5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383BAEB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0.1229</w:t>
            </w:r>
          </w:p>
        </w:tc>
      </w:tr>
      <w:tr w:rsidR="005A4913" w:rsidRPr="00C83A12" w14:paraId="3C37AF1C" w14:textId="77777777" w:rsidTr="00393FA1"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left w:w="28" w:type="dxa"/>
              <w:right w:w="28" w:type="dxa"/>
            </w:tcMar>
            <w:vAlign w:val="center"/>
            <w:hideMark/>
          </w:tcPr>
          <w:p w14:paraId="4BE92593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  <w:t>RiskAlcohol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  <w:hideMark/>
          </w:tcPr>
          <w:p w14:paraId="4A535AA2" w14:textId="77777777" w:rsidR="005A4913" w:rsidRPr="00C83A12" w:rsidRDefault="005A4913" w:rsidP="00393FA1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Risk sexual behav.</w:t>
            </w:r>
          </w:p>
        </w:tc>
        <w:tc>
          <w:tcPr>
            <w:tcW w:w="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AC8D7B5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0.1134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608395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0.3454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48B5D9A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0.4773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1927E83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0.5476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C0C4FD1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3.2159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F5ED1E1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3A66D1F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0.3333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2B50391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0.1134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556D28E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0.1133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ED85540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0.3505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C4B2C8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0.5676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AF8EED3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0.6349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AEEC0B7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4.8399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463D878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574189D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0.2667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1E0E82C" w14:textId="77777777" w:rsidR="005A4913" w:rsidRPr="00C83A12" w:rsidRDefault="005A4913" w:rsidP="00393FA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 w:eastAsia="es-ES"/>
              </w:rPr>
            </w:pPr>
            <w:r w:rsidRPr="00C83A1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0.1133</w:t>
            </w:r>
          </w:p>
        </w:tc>
      </w:tr>
    </w:tbl>
    <w:p w14:paraId="3F4597D1" w14:textId="77777777" w:rsidR="005A4913" w:rsidRPr="007B0708" w:rsidRDefault="005A4913" w:rsidP="005A4913">
      <w:pPr>
        <w:spacing w:after="160" w:line="259" w:lineRule="auto"/>
        <w:rPr>
          <w:rFonts w:ascii="Times New Roman" w:hAnsi="Times New Roman" w:cs="Times New Roman"/>
          <w:lang w:val="en-US"/>
        </w:rPr>
      </w:pPr>
    </w:p>
    <w:p w14:paraId="6BDE142D" w14:textId="77777777" w:rsidR="005A4913" w:rsidRPr="007B0708" w:rsidRDefault="005A4913" w:rsidP="005A4913">
      <w:pPr>
        <w:spacing w:after="160" w:line="259" w:lineRule="auto"/>
        <w:rPr>
          <w:rFonts w:ascii="Times New Roman" w:hAnsi="Times New Roman" w:cs="Times New Roman"/>
          <w:lang w:val="en-US"/>
        </w:rPr>
      </w:pPr>
      <w:r w:rsidRPr="007B0708">
        <w:rPr>
          <w:rFonts w:ascii="Times New Roman" w:hAnsi="Times New Roman" w:cs="Times New Roman"/>
          <w:lang w:val="en-US"/>
        </w:rPr>
        <w:br w:type="page"/>
      </w:r>
    </w:p>
    <w:p w14:paraId="41B8E7BA" w14:textId="77777777" w:rsidR="005A4913" w:rsidRPr="007B0708" w:rsidRDefault="005A4913" w:rsidP="005A4913">
      <w:pPr>
        <w:spacing w:after="160" w:line="259" w:lineRule="auto"/>
        <w:rPr>
          <w:rFonts w:ascii="Times New Roman" w:hAnsi="Times New Roman" w:cs="Times New Roman"/>
          <w:lang w:val="en-US"/>
        </w:rPr>
      </w:pPr>
      <w:r w:rsidRPr="007B0708">
        <w:rPr>
          <w:rFonts w:ascii="Times New Roman" w:hAnsi="Times New Roman" w:cs="Times New Roman"/>
          <w:b/>
          <w:i/>
          <w:lang w:val="en-US"/>
        </w:rPr>
        <w:lastRenderedPageBreak/>
        <w:t>Figure S1</w:t>
      </w:r>
      <w:r w:rsidRPr="007B0708">
        <w:rPr>
          <w:rFonts w:ascii="Times New Roman" w:hAnsi="Times New Roman" w:cs="Times New Roman"/>
          <w:i/>
          <w:lang w:val="en-US"/>
        </w:rPr>
        <w:t xml:space="preserve"> </w:t>
      </w:r>
      <w:r w:rsidRPr="007B0708">
        <w:rPr>
          <w:rFonts w:ascii="Times New Roman" w:hAnsi="Times New Roman" w:cs="Times New Roman"/>
          <w:lang w:val="en-US"/>
        </w:rPr>
        <w:t>Main linkages with the frequency of pornography use</w:t>
      </w:r>
    </w:p>
    <w:p w14:paraId="6D9E9B44" w14:textId="77777777" w:rsidR="005A4913" w:rsidRPr="00C83A12" w:rsidRDefault="005A4913" w:rsidP="005A4913">
      <w:pPr>
        <w:spacing w:line="36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C83A12">
        <w:rPr>
          <w:rFonts w:ascii="Times New Roman" w:hAnsi="Times New Roman" w:cs="Times New Roman"/>
          <w:i/>
          <w:sz w:val="18"/>
          <w:szCs w:val="18"/>
          <w:lang w:val="en-US"/>
        </w:rPr>
        <w:t>Note</w:t>
      </w:r>
      <w:r w:rsidRPr="00C83A12">
        <w:rPr>
          <w:rFonts w:ascii="Times New Roman" w:hAnsi="Times New Roman" w:cs="Times New Roman"/>
          <w:sz w:val="18"/>
          <w:szCs w:val="18"/>
          <w:lang w:val="en-US"/>
        </w:rPr>
        <w:t>. Positive edges are represented by blue color lines, and negative edges are plotted in brown-ochre color lines.</w:t>
      </w:r>
    </w:p>
    <w:p w14:paraId="78B77197" w14:textId="77777777" w:rsidR="005A4913" w:rsidRPr="00C83A12" w:rsidRDefault="005A4913" w:rsidP="005A4913">
      <w:pPr>
        <w:spacing w:line="360" w:lineRule="auto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 xml:space="preserve">The </w:t>
      </w:r>
      <w:r w:rsidRPr="00C83A12">
        <w:rPr>
          <w:rFonts w:ascii="Times New Roman" w:hAnsi="Times New Roman" w:cs="Times New Roman"/>
          <w:sz w:val="18"/>
          <w:szCs w:val="18"/>
          <w:lang w:val="en-US"/>
        </w:rPr>
        <w:t>thicker the edge</w:t>
      </w:r>
      <w:r>
        <w:rPr>
          <w:rFonts w:ascii="Times New Roman" w:hAnsi="Times New Roman" w:cs="Times New Roman"/>
          <w:sz w:val="18"/>
          <w:szCs w:val="18"/>
          <w:lang w:val="en-US"/>
        </w:rPr>
        <w:t>, the</w:t>
      </w:r>
      <w:r w:rsidRPr="00C83A12">
        <w:rPr>
          <w:rFonts w:ascii="Times New Roman" w:hAnsi="Times New Roman" w:cs="Times New Roman"/>
          <w:sz w:val="18"/>
          <w:szCs w:val="18"/>
          <w:lang w:val="en-US"/>
        </w:rPr>
        <w:t xml:space="preserve"> stronger the connection weight. Nodes are plotted in colors depending on the dimension: problematic porno</w:t>
      </w:r>
      <w:r>
        <w:rPr>
          <w:rFonts w:ascii="Times New Roman" w:hAnsi="Times New Roman" w:cs="Times New Roman"/>
          <w:sz w:val="18"/>
          <w:szCs w:val="18"/>
          <w:lang w:val="en-US"/>
        </w:rPr>
        <w:t>graphy</w:t>
      </w:r>
      <w:r w:rsidRPr="00C83A12">
        <w:rPr>
          <w:rFonts w:ascii="Times New Roman" w:hAnsi="Times New Roman" w:cs="Times New Roman"/>
          <w:sz w:val="18"/>
          <w:szCs w:val="18"/>
          <w:lang w:val="en-US"/>
        </w:rPr>
        <w:t xml:space="preserve"> use (blue), reason for porno</w:t>
      </w:r>
      <w:r>
        <w:rPr>
          <w:rFonts w:ascii="Times New Roman" w:hAnsi="Times New Roman" w:cs="Times New Roman"/>
          <w:sz w:val="18"/>
          <w:szCs w:val="18"/>
          <w:lang w:val="en-US"/>
        </w:rPr>
        <w:t>graphy</w:t>
      </w:r>
      <w:r w:rsidRPr="00C83A12">
        <w:rPr>
          <w:rFonts w:ascii="Times New Roman" w:hAnsi="Times New Roman" w:cs="Times New Roman"/>
          <w:sz w:val="18"/>
          <w:szCs w:val="18"/>
          <w:lang w:val="en-US"/>
        </w:rPr>
        <w:t xml:space="preserve"> use (brown), perceptions about sex (light green), frequency of porno</w:t>
      </w:r>
      <w:r>
        <w:rPr>
          <w:rFonts w:ascii="Times New Roman" w:hAnsi="Times New Roman" w:cs="Times New Roman"/>
          <w:sz w:val="18"/>
          <w:szCs w:val="18"/>
          <w:lang w:val="en-US"/>
        </w:rPr>
        <w:t>graphy</w:t>
      </w:r>
      <w:r w:rsidRPr="00C83A12">
        <w:rPr>
          <w:rFonts w:ascii="Times New Roman" w:hAnsi="Times New Roman" w:cs="Times New Roman"/>
          <w:sz w:val="18"/>
          <w:szCs w:val="18"/>
          <w:lang w:val="en-US"/>
        </w:rPr>
        <w:t xml:space="preserve"> use (green), contextual variables (red), risk sexual behaviors (magenta).</w:t>
      </w:r>
    </w:p>
    <w:p w14:paraId="308DB1A8" w14:textId="77777777" w:rsidR="005A4913" w:rsidRPr="007B0708" w:rsidRDefault="005A4913" w:rsidP="005A4913">
      <w:pPr>
        <w:spacing w:after="160" w:line="259" w:lineRule="auto"/>
        <w:rPr>
          <w:rFonts w:ascii="Times New Roman" w:hAnsi="Times New Roman" w:cs="Times New Roman"/>
          <w:lang w:val="en-US"/>
        </w:rPr>
      </w:pPr>
      <w:r w:rsidRPr="00C83A12">
        <w:rPr>
          <w:rFonts w:ascii="Times New Roman" w:hAnsi="Times New Roman" w:cs="Times New Roman"/>
          <w:noProof/>
        </w:rPr>
        <w:drawing>
          <wp:inline distT="0" distB="0" distL="0" distR="0" wp14:anchorId="63FB0446" wp14:editId="2FDFCD85">
            <wp:extent cx="6978002" cy="2720340"/>
            <wp:effectExtent l="0" t="0" r="0" b="3810"/>
            <wp:docPr id="10" name="Imagen 10" descr="Gráfico, Gráfico de burbuj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 descr="Gráfico, Gráfico de burbujas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8801" cy="272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E540FD" w14:textId="77777777" w:rsidR="005A4913" w:rsidRPr="00C83A12" w:rsidRDefault="005A4913" w:rsidP="005A4913">
      <w:pPr>
        <w:rPr>
          <w:rFonts w:ascii="Times New Roman" w:hAnsi="Times New Roman" w:cs="Times New Roman"/>
          <w:lang w:val="es-ES"/>
        </w:rPr>
      </w:pPr>
    </w:p>
    <w:p w14:paraId="1F761D7C" w14:textId="77777777" w:rsidR="000D4074" w:rsidRDefault="000D4074"/>
    <w:sectPr w:rsidR="000D4074" w:rsidSect="00D43FA7">
      <w:pgSz w:w="16817" w:h="11901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913"/>
    <w:rsid w:val="000D4074"/>
    <w:rsid w:val="001E4B73"/>
    <w:rsid w:val="005314AC"/>
    <w:rsid w:val="005A4913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1233E"/>
  <w15:chartTrackingRefBased/>
  <w15:docId w15:val="{33363359-064C-4783-9DB8-D97569EFA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4913"/>
    <w:pPr>
      <w:spacing w:after="0" w:line="240" w:lineRule="auto"/>
    </w:pPr>
    <w:rPr>
      <w:sz w:val="24"/>
      <w:szCs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558</Words>
  <Characters>3183</Characters>
  <Application>Microsoft Office Word</Application>
  <DocSecurity>0</DocSecurity>
  <Lines>26</Lines>
  <Paragraphs>7</Paragraphs>
  <ScaleCrop>false</ScaleCrop>
  <Company>Springer Nature</Company>
  <LinksUpToDate>false</LinksUpToDate>
  <CharactersWithSpaces>3734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2023-09-11T09:11:00Z</dcterms:created>
  <dcterms:modified xsi:type="dcterms:W3CDTF">2023-09-11T09:12:00Z</dcterms:modified>
</cp:coreProperties>
</file>