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keepNext/>
        <w:keepLines/>
        <w:pageBreakBefore w:val="0"/>
        <w:widowControl/>
        <w:suppressLineNumbers w:val="0"/>
        <w:kinsoku/>
        <w:wordWrap/>
        <w:overflowPunct w:val="0"/>
        <w:topLinePunct w:val="0"/>
        <w:autoSpaceDE w:val="0"/>
        <w:autoSpaceDN w:val="0"/>
        <w:bidi w:val="0"/>
        <w:adjustRightInd w:val="0"/>
        <w:snapToGrid/>
        <w:spacing w:after="0" w:line="360" w:lineRule="auto"/>
        <w:jc w:val="both"/>
        <w:textAlignment w:val="baseline"/>
      </w:pPr>
      <w:r>
        <w:t>Aerosol Influence on Cloud Macro</w:t>
      </w:r>
      <w:r>
        <w:rPr>
          <w:rFonts w:hint="eastAsia" w:eastAsia="宋体"/>
          <w:lang w:val="en-US" w:eastAsia="zh-CN"/>
        </w:rPr>
        <w:t>physical</w:t>
      </w:r>
      <w:r>
        <w:t xml:space="preserve"> and Micro</w:t>
      </w:r>
      <w:r>
        <w:rPr>
          <w:rFonts w:hint="eastAsia" w:eastAsia="宋体"/>
          <w:lang w:val="en-US" w:eastAsia="zh-CN"/>
        </w:rPr>
        <w:t>physical</w:t>
      </w:r>
      <w:r>
        <w:t xml:space="preserve"> Properties over the Tibetan Plateau and Its Adjacent Regions</w:t>
      </w:r>
    </w:p>
    <w:p>
      <w:pPr>
        <w:pStyle w:val="16"/>
        <w:keepNext w:val="0"/>
        <w:keepLines w:val="0"/>
        <w:pageBreakBefore w:val="0"/>
        <w:widowControl/>
        <w:suppressLineNumbers w:val="0"/>
        <w:kinsoku/>
        <w:wordWrap/>
        <w:overflowPunct w:val="0"/>
        <w:topLinePunct w:val="0"/>
        <w:autoSpaceDE w:val="0"/>
        <w:autoSpaceDN w:val="0"/>
        <w:bidi w:val="0"/>
        <w:adjustRightInd w:val="0"/>
        <w:snapToGrid/>
        <w:spacing w:line="360" w:lineRule="auto"/>
        <w:jc w:val="both"/>
        <w:textAlignment w:val="baseline"/>
        <w:rPr>
          <w:rFonts w:hint="eastAsia"/>
          <w:sz w:val="28"/>
          <w:szCs w:val="28"/>
          <w:vertAlign w:val="superscript"/>
        </w:rPr>
      </w:pPr>
      <w:r>
        <w:rPr>
          <w:rFonts w:hint="eastAsia"/>
          <w:sz w:val="24"/>
          <w:szCs w:val="24"/>
          <w:lang w:val="en-US" w:eastAsia="zh-CN"/>
        </w:rPr>
        <w:t xml:space="preserve">Chengqiang Wei </w:t>
      </w:r>
      <w:r>
        <w:rPr>
          <w:rFonts w:hint="eastAsia"/>
          <w:sz w:val="24"/>
          <w:szCs w:val="24"/>
          <w:vertAlign w:val="superscript"/>
          <w:lang w:val="en-US" w:eastAsia="zh-CN"/>
        </w:rPr>
        <w:t>1</w:t>
      </w:r>
      <w:r>
        <w:rPr>
          <w:rFonts w:hint="eastAsia"/>
          <w:sz w:val="24"/>
          <w:szCs w:val="24"/>
          <w:lang w:val="en-US" w:eastAsia="zh-CN"/>
        </w:rPr>
        <w:t xml:space="preserve">, </w:t>
      </w:r>
      <w:r>
        <w:rPr>
          <w:rFonts w:hint="eastAsia"/>
          <w:sz w:val="24"/>
          <w:szCs w:val="24"/>
        </w:rPr>
        <w:t>Penggu</w:t>
      </w:r>
      <w:r>
        <w:rPr>
          <w:sz w:val="24"/>
          <w:szCs w:val="24"/>
        </w:rPr>
        <w:t xml:space="preserve">o Zhao </w:t>
      </w:r>
      <w:r>
        <w:rPr>
          <w:sz w:val="24"/>
          <w:szCs w:val="24"/>
          <w:vertAlign w:val="superscript"/>
        </w:rPr>
        <w:t>1</w:t>
      </w:r>
      <w:r>
        <w:rPr>
          <w:sz w:val="24"/>
          <w:szCs w:val="24"/>
        </w:rPr>
        <w:t xml:space="preserve">, </w:t>
      </w:r>
      <w:r>
        <w:rPr>
          <w:rFonts w:hint="eastAsia"/>
          <w:sz w:val="24"/>
          <w:szCs w:val="24"/>
          <w:lang w:val="en-US" w:eastAsia="zh-CN"/>
        </w:rPr>
        <w:t>Yuting Wang</w:t>
      </w:r>
      <w:r>
        <w:rPr>
          <w:sz w:val="24"/>
          <w:szCs w:val="24"/>
        </w:rPr>
        <w:t xml:space="preserve"> </w:t>
      </w:r>
      <w:r>
        <w:rPr>
          <w:rFonts w:hint="eastAsia" w:eastAsia="宋体"/>
          <w:sz w:val="24"/>
          <w:szCs w:val="24"/>
          <w:vertAlign w:val="superscript"/>
          <w:lang w:val="en-US" w:eastAsia="zh-CN"/>
        </w:rPr>
        <w:t>1</w:t>
      </w:r>
      <w:r>
        <w:rPr>
          <w:sz w:val="24"/>
          <w:szCs w:val="24"/>
        </w:rPr>
        <w:t xml:space="preserve">, </w:t>
      </w:r>
      <w:r>
        <w:rPr>
          <w:rFonts w:hint="eastAsia"/>
          <w:sz w:val="24"/>
          <w:szCs w:val="24"/>
          <w:lang w:val="en-US" w:eastAsia="zh-CN"/>
        </w:rPr>
        <w:t>Yuan</w:t>
      </w:r>
      <w:r>
        <w:rPr>
          <w:sz w:val="24"/>
          <w:szCs w:val="24"/>
        </w:rPr>
        <w:t xml:space="preserve"> </w:t>
      </w:r>
      <w:r>
        <w:rPr>
          <w:rFonts w:hint="eastAsia"/>
          <w:sz w:val="24"/>
          <w:szCs w:val="24"/>
          <w:lang w:val="en-US" w:eastAsia="zh-CN"/>
        </w:rPr>
        <w:t xml:space="preserve">Wang </w:t>
      </w:r>
      <w:r>
        <w:rPr>
          <w:rFonts w:hint="eastAsia"/>
          <w:sz w:val="24"/>
          <w:szCs w:val="24"/>
          <w:vertAlign w:val="superscript"/>
        </w:rPr>
        <w:t>1</w:t>
      </w:r>
      <w:r>
        <w:rPr>
          <w:sz w:val="24"/>
          <w:szCs w:val="24"/>
        </w:rPr>
        <w:t xml:space="preserve">, </w:t>
      </w:r>
      <w:r>
        <w:rPr>
          <w:rFonts w:hint="eastAsia" w:eastAsia="宋体"/>
          <w:sz w:val="24"/>
          <w:szCs w:val="24"/>
          <w:lang w:val="en-US" w:eastAsia="zh-CN"/>
        </w:rPr>
        <w:t xml:space="preserve">Shuying Mo </w:t>
      </w:r>
      <w:r>
        <w:rPr>
          <w:rFonts w:hint="eastAsia" w:eastAsia="宋体"/>
          <w:sz w:val="24"/>
          <w:szCs w:val="24"/>
          <w:vertAlign w:val="superscript"/>
          <w:lang w:val="en-US" w:eastAsia="zh-CN"/>
        </w:rPr>
        <w:t>1</w:t>
      </w:r>
      <w:r>
        <w:rPr>
          <w:rFonts w:hint="eastAsia" w:eastAsia="宋体"/>
          <w:sz w:val="24"/>
          <w:szCs w:val="24"/>
          <w:lang w:val="en-US" w:eastAsia="zh-CN"/>
        </w:rPr>
        <w:t>，</w:t>
      </w:r>
      <w:r>
        <w:rPr>
          <w:sz w:val="24"/>
          <w:szCs w:val="24"/>
        </w:rPr>
        <w:t xml:space="preserve">Yunjun Zhou </w:t>
      </w:r>
      <w:r>
        <w:rPr>
          <w:rFonts w:hint="eastAsia"/>
          <w:sz w:val="24"/>
          <w:szCs w:val="24"/>
          <w:vertAlign w:val="superscript"/>
        </w:rPr>
        <w:t>1</w:t>
      </w:r>
    </w:p>
    <w:p>
      <w:pPr>
        <w:pStyle w:val="17"/>
        <w:keepNext w:val="0"/>
        <w:keepLines w:val="0"/>
        <w:pageBreakBefore w:val="0"/>
        <w:widowControl/>
        <w:numPr>
          <w:ilvl w:val="0"/>
          <w:numId w:val="2"/>
        </w:numPr>
        <w:suppressLineNumbers w:val="0"/>
        <w:kinsoku/>
        <w:wordWrap/>
        <w:overflowPunct w:val="0"/>
        <w:topLinePunct w:val="0"/>
        <w:autoSpaceDE w:val="0"/>
        <w:autoSpaceDN w:val="0"/>
        <w:bidi w:val="0"/>
        <w:adjustRightInd w:val="0"/>
        <w:snapToGrid/>
        <w:spacing w:line="360" w:lineRule="auto"/>
        <w:jc w:val="both"/>
        <w:textAlignment w:val="baseline"/>
        <w:rPr>
          <w:sz w:val="24"/>
          <w:szCs w:val="24"/>
        </w:rPr>
      </w:pPr>
      <w:r>
        <w:rPr>
          <w:sz w:val="24"/>
          <w:szCs w:val="24"/>
        </w:rPr>
        <w:t xml:space="preserve">Plateau Atmosphere and Environment Key Laboratory of Sichuan Province, </w:t>
      </w:r>
      <w:r>
        <w:rPr>
          <w:rFonts w:hint="eastAsia"/>
          <w:sz w:val="24"/>
          <w:szCs w:val="24"/>
        </w:rPr>
        <w:t>Chengdu Plain Urban Meteorology and Environment Observation and Research Station of Sichuan Province</w:t>
      </w:r>
      <w:r>
        <w:rPr>
          <w:rFonts w:hint="eastAsia" w:eastAsia="宋体"/>
          <w:sz w:val="24"/>
          <w:szCs w:val="24"/>
          <w:lang w:val="en-US" w:eastAsia="zh-CN"/>
        </w:rPr>
        <w:t xml:space="preserve">, </w:t>
      </w:r>
      <w:r>
        <w:rPr>
          <w:sz w:val="24"/>
          <w:szCs w:val="24"/>
        </w:rPr>
        <w:t xml:space="preserve">College of Atmospheric Science, Chengdu University of Information Technology, Chengdu </w:t>
      </w:r>
      <w:r>
        <w:rPr>
          <w:rFonts w:hint="eastAsia"/>
          <w:sz w:val="24"/>
          <w:szCs w:val="24"/>
        </w:rPr>
        <w:t>610225</w:t>
      </w:r>
      <w:r>
        <w:rPr>
          <w:sz w:val="24"/>
          <w:szCs w:val="24"/>
        </w:rPr>
        <w:t>, China</w:t>
      </w:r>
    </w:p>
    <w:p>
      <w:pPr>
        <w:pStyle w:val="17"/>
        <w:keepNext w:val="0"/>
        <w:keepLines w:val="0"/>
        <w:pageBreakBefore w:val="0"/>
        <w:widowControl/>
        <w:numPr>
          <w:ilvl w:val="0"/>
          <w:numId w:val="0"/>
        </w:numPr>
        <w:suppressLineNumbers w:val="0"/>
        <w:kinsoku/>
        <w:wordWrap/>
        <w:overflowPunct w:val="0"/>
        <w:topLinePunct w:val="0"/>
        <w:autoSpaceDE w:val="0"/>
        <w:autoSpaceDN w:val="0"/>
        <w:bidi w:val="0"/>
        <w:adjustRightInd w:val="0"/>
        <w:snapToGrid/>
        <w:spacing w:line="360" w:lineRule="auto"/>
        <w:jc w:val="both"/>
        <w:textAlignment w:val="baseline"/>
        <w:rPr>
          <w:sz w:val="24"/>
          <w:szCs w:val="24"/>
        </w:rPr>
      </w:pPr>
    </w:p>
    <w:p>
      <w:pPr>
        <w:spacing w:line="360" w:lineRule="auto"/>
        <w:ind w:firstLine="480" w:firstLineChars="200"/>
        <w:rPr>
          <w:rStyle w:val="13"/>
          <w:rFonts w:hint="default" w:ascii="Times New Roman" w:hAnsi="Times New Roman" w:eastAsia="Segoe UI" w:cs="Times New Roman"/>
          <w:b/>
          <w:bCs/>
          <w:caps w:val="0"/>
          <w:color w:val="auto"/>
          <w:spacing w:val="0"/>
          <w:sz w:val="24"/>
          <w:szCs w:val="24"/>
          <w:shd w:val="clear" w:color="auto" w:fill="auto"/>
        </w:rPr>
      </w:pPr>
      <w:r>
        <w:rPr>
          <w:rFonts w:ascii="Times New Roman" w:hAnsi="Times New Roman" w:cs="Times New Roman"/>
          <w:sz w:val="24"/>
          <w:szCs w:val="24"/>
        </w:rPr>
        <w:t xml:space="preserve">Corresponding author: </w:t>
      </w:r>
      <w:bookmarkStart w:id="0" w:name="_GoBack"/>
      <w:bookmarkEnd w:id="0"/>
      <w:r>
        <w:rPr>
          <w:rFonts w:hint="default" w:ascii="Times New Roman" w:hAnsi="Times New Roman" w:cs="Times New Roman"/>
          <w:sz w:val="24"/>
          <w:szCs w:val="24"/>
        </w:rPr>
        <w:t xml:space="preserve">Dr. </w:t>
      </w:r>
      <w:r>
        <w:rPr>
          <w:rFonts w:hint="default" w:ascii="Times New Roman" w:hAnsi="Times New Roman" w:cs="Times New Roman"/>
          <w:sz w:val="24"/>
          <w:szCs w:val="24"/>
          <w:lang w:val="en-US" w:eastAsia="zh-CN"/>
        </w:rPr>
        <w:t>Pengguo</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Zhao</w:t>
      </w:r>
      <w:r>
        <w:rPr>
          <w:rFonts w:hint="default" w:ascii="Times New Roman" w:hAnsi="Times New Roman" w:cs="Times New Roman"/>
          <w:sz w:val="24"/>
          <w:szCs w:val="24"/>
        </w:rPr>
        <w:t>, Plateau Atmosphere and Environment Key Laboratory of Sichuan Province, Chengdu Plain Urban Meteorology and Environment Observation and Research Station of Sichuan Province, College of Atmospheric Science, Chengdu University of Information Technology, Chengdu 610225, China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"mailto:(zpg@cuit.edu.cn)"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w:t>
      </w:r>
      <w:r>
        <w:rPr>
          <w:rFonts w:hint="default" w:ascii="Times New Roman" w:hAnsi="Times New Roman" w:cs="Times New Roman"/>
          <w:sz w:val="24"/>
          <w:szCs w:val="24"/>
          <w:lang w:eastAsia="zh-CN"/>
        </w:rPr>
        <w:t>zpg@cuit.edu.cn</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fldChar w:fldCharType="end"/>
      </w:r>
    </w:p>
    <w:p>
      <w:pPr>
        <w:pStyle w:val="17"/>
        <w:keepNext w:val="0"/>
        <w:keepLines w:val="0"/>
        <w:pageBreakBefore w:val="0"/>
        <w:widowControl/>
        <w:numPr>
          <w:ilvl w:val="0"/>
          <w:numId w:val="0"/>
        </w:numPr>
        <w:suppressLineNumbers w:val="0"/>
        <w:kinsoku/>
        <w:wordWrap/>
        <w:overflowPunct w:val="0"/>
        <w:topLinePunct w:val="0"/>
        <w:autoSpaceDE w:val="0"/>
        <w:autoSpaceDN w:val="0"/>
        <w:bidi w:val="0"/>
        <w:adjustRightInd w:val="0"/>
        <w:snapToGrid/>
        <w:spacing w:line="360" w:lineRule="auto"/>
        <w:jc w:val="both"/>
        <w:textAlignment w:val="baseline"/>
        <w:rPr>
          <w:rFonts w:ascii="Times New Roman" w:hAnsi="Times New Roman" w:cs="Times New Roman"/>
          <w:sz w:val="24"/>
          <w:szCs w:val="24"/>
        </w:rPr>
      </w:pPr>
    </w:p>
    <w:p>
      <w:pPr>
        <w:pStyle w:val="17"/>
        <w:keepNext w:val="0"/>
        <w:keepLines w:val="0"/>
        <w:pageBreakBefore w:val="0"/>
        <w:widowControl/>
        <w:numPr>
          <w:ilvl w:val="0"/>
          <w:numId w:val="0"/>
        </w:numPr>
        <w:suppressLineNumbers w:val="0"/>
        <w:kinsoku/>
        <w:wordWrap/>
        <w:overflowPunct w:val="0"/>
        <w:topLinePunct w:val="0"/>
        <w:autoSpaceDE w:val="0"/>
        <w:autoSpaceDN w:val="0"/>
        <w:bidi w:val="0"/>
        <w:adjustRightInd w:val="0"/>
        <w:snapToGrid/>
        <w:spacing w:line="360" w:lineRule="auto"/>
        <w:jc w:val="both"/>
        <w:textAlignment w:val="baseline"/>
        <w:rPr>
          <w:rFonts w:ascii="Times New Roman" w:hAnsi="Times New Roman" w:cs="Times New Roman"/>
          <w:sz w:val="24"/>
          <w:szCs w:val="24"/>
        </w:rPr>
      </w:pPr>
    </w:p>
    <w:p>
      <w:pPr>
        <w:pStyle w:val="17"/>
        <w:keepNext w:val="0"/>
        <w:keepLines w:val="0"/>
        <w:pageBreakBefore w:val="0"/>
        <w:widowControl/>
        <w:numPr>
          <w:ilvl w:val="0"/>
          <w:numId w:val="0"/>
        </w:numPr>
        <w:suppressLineNumbers w:val="0"/>
        <w:kinsoku/>
        <w:wordWrap/>
        <w:overflowPunct w:val="0"/>
        <w:topLinePunct w:val="0"/>
        <w:autoSpaceDE w:val="0"/>
        <w:autoSpaceDN w:val="0"/>
        <w:bidi w:val="0"/>
        <w:adjustRightInd w:val="0"/>
        <w:snapToGrid/>
        <w:spacing w:line="360" w:lineRule="auto"/>
        <w:jc w:val="both"/>
        <w:textAlignment w:val="baseline"/>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171440" cy="2475230"/>
            <wp:effectExtent l="0" t="0" r="10160" b="8890"/>
            <wp:docPr id="1" name="图片 1" descr="98-15_cold_aerosol_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8-15_cold_aerosol_type"/>
                    <pic:cNvPicPr>
                      <a:picLocks noChangeAspect="1"/>
                    </pic:cNvPicPr>
                  </pic:nvPicPr>
                  <pic:blipFill>
                    <a:blip r:embed="rId6"/>
                    <a:srcRect t="6210" r="3782" b="11927"/>
                    <a:stretch>
                      <a:fillRect/>
                    </a:stretch>
                  </pic:blipFill>
                  <pic:spPr>
                    <a:xfrm>
                      <a:off x="0" y="0"/>
                      <a:ext cx="5171440" cy="2475230"/>
                    </a:xfrm>
                    <a:prstGeom prst="rect">
                      <a:avLst/>
                    </a:prstGeom>
                  </pic:spPr>
                </pic:pic>
              </a:graphicData>
            </a:graphic>
          </wp:inline>
        </w:drawing>
      </w:r>
    </w:p>
    <w:p>
      <w:pPr>
        <w:suppressLineNumbers w:val="0"/>
        <w:ind w:left="0" w:leftChars="0" w:firstLine="0" w:firstLineChars="0"/>
        <w:rPr>
          <w:rFonts w:ascii="Times New Roman" w:hAnsi="Times New Roman" w:cs="Times New Roman"/>
          <w:sz w:val="24"/>
          <w:szCs w:val="24"/>
        </w:rPr>
      </w:pPr>
      <w:r>
        <w:rPr>
          <w:rFonts w:ascii="Times New Roman" w:hAnsi="Times New Roman" w:cs="Times New Roman"/>
          <w:b/>
          <w:bCs/>
          <w:sz w:val="24"/>
          <w:szCs w:val="24"/>
        </w:rPr>
        <w:t>Fig S</w:t>
      </w:r>
      <w:r>
        <w:rPr>
          <w:rFonts w:hint="eastAsia" w:ascii="Times New Roman" w:hAnsi="Times New Roman" w:eastAsia="宋体" w:cs="Times New Roman"/>
          <w:b/>
          <w:bCs/>
          <w:sz w:val="24"/>
          <w:szCs w:val="24"/>
          <w:lang w:val="en-US" w:eastAsia="zh-CN"/>
        </w:rPr>
        <w:t>1</w:t>
      </w:r>
      <w:r>
        <w:rPr>
          <w:rFonts w:ascii="Times New Roman" w:hAnsi="Times New Roman" w:cs="Times New Roman"/>
          <w:b/>
          <w:bCs/>
          <w:sz w:val="24"/>
          <w:szCs w:val="24"/>
        </w:rPr>
        <w:t>.</w:t>
      </w:r>
      <w:r>
        <w:rPr>
          <w:rFonts w:ascii="Times New Roman" w:hAnsi="Times New Roman" w:cs="Times New Roman"/>
          <w:sz w:val="24"/>
          <w:szCs w:val="24"/>
        </w:rPr>
        <w:t xml:space="preserve"> The proportion of the four types </w:t>
      </w:r>
      <w:r>
        <w:rPr>
          <w:rFonts w:hint="eastAsia" w:ascii="Times New Roman" w:hAnsi="Times New Roman" w:cs="Times New Roman"/>
          <w:sz w:val="24"/>
          <w:szCs w:val="24"/>
        </w:rPr>
        <w:t>of</w:t>
      </w:r>
      <w:r>
        <w:rPr>
          <w:rFonts w:ascii="Times New Roman" w:hAnsi="Times New Roman" w:cs="Times New Roman"/>
          <w:sz w:val="24"/>
          <w:szCs w:val="24"/>
        </w:rPr>
        <w:t xml:space="preserve"> AOD in the total AOD over the TP</w:t>
      </w:r>
      <w:r>
        <w:rPr>
          <w:rFonts w:hint="eastAsia" w:ascii="Times New Roman" w:hAnsi="Times New Roman" w:eastAsia="宋体" w:cs="Times New Roman"/>
          <w:sz w:val="24"/>
          <w:szCs w:val="24"/>
          <w:lang w:val="en-US" w:eastAsia="zh-CN"/>
        </w:rPr>
        <w:t xml:space="preserve"> and its </w:t>
      </w:r>
      <w:r>
        <w:rPr>
          <w:rFonts w:hint="default"/>
          <w:sz w:val="24"/>
          <w:szCs w:val="24"/>
          <w:lang w:val="en-US" w:eastAsia="zh-CN"/>
        </w:rPr>
        <w:t>s</w:t>
      </w:r>
      <w:r>
        <w:rPr>
          <w:rFonts w:hint="default"/>
          <w:sz w:val="24"/>
          <w:szCs w:val="24"/>
        </w:rPr>
        <w:t xml:space="preserve">urrounding </w:t>
      </w:r>
      <w:r>
        <w:rPr>
          <w:rFonts w:hint="default"/>
          <w:sz w:val="24"/>
          <w:szCs w:val="24"/>
          <w:lang w:val="en-US" w:eastAsia="zh-CN"/>
        </w:rPr>
        <w:t>a</w:t>
      </w:r>
      <w:r>
        <w:rPr>
          <w:rFonts w:hint="default"/>
          <w:sz w:val="24"/>
          <w:szCs w:val="24"/>
        </w:rPr>
        <w:t>reas</w:t>
      </w:r>
      <w:r>
        <w:rPr>
          <w:rFonts w:ascii="Times New Roman" w:hAnsi="Times New Roman" w:cs="Times New Roman"/>
          <w:sz w:val="24"/>
          <w:szCs w:val="24"/>
        </w:rPr>
        <w:t xml:space="preserve"> in the </w:t>
      </w:r>
      <w:r>
        <w:rPr>
          <w:rFonts w:hint="eastAsia" w:ascii="Times New Roman" w:hAnsi="Times New Roman" w:eastAsia="宋体" w:cs="Times New Roman"/>
          <w:sz w:val="24"/>
          <w:szCs w:val="24"/>
          <w:lang w:val="en-US" w:eastAsia="zh-CN"/>
        </w:rPr>
        <w:t>cold</w:t>
      </w:r>
      <w:r>
        <w:rPr>
          <w:rFonts w:ascii="Times New Roman" w:hAnsi="Times New Roman" w:cs="Times New Roman"/>
          <w:sz w:val="24"/>
          <w:szCs w:val="24"/>
        </w:rPr>
        <w:t xml:space="preserve"> season</w:t>
      </w:r>
      <w:r>
        <w:rPr>
          <w:rFonts w:hint="eastAsia" w:ascii="Times New Roman" w:hAnsi="Times New Roman" w:eastAsia="宋体" w:cs="Times New Roman"/>
          <w:sz w:val="24"/>
          <w:szCs w:val="24"/>
          <w:lang w:val="en-US" w:eastAsia="zh-CN"/>
        </w:rPr>
        <w:t>.</w:t>
      </w:r>
      <w:r>
        <w:rPr>
          <w:rFonts w:ascii="Times New Roman" w:hAnsi="Times New Roman" w:cs="Times New Roman"/>
          <w:sz w:val="24"/>
          <w:szCs w:val="24"/>
        </w:rPr>
        <w:t xml:space="preserve"> </w:t>
      </w:r>
      <w:r>
        <w:rPr>
          <w:rFonts w:hint="eastAsia" w:ascii="Times New Roman" w:hAnsi="Times New Roman" w:eastAsia="宋体" w:cs="Times New Roman"/>
          <w:sz w:val="24"/>
          <w:szCs w:val="24"/>
          <w:lang w:val="en-US" w:eastAsia="zh-CN"/>
        </w:rPr>
        <w:t>BC</w:t>
      </w:r>
      <w:r>
        <w:rPr>
          <w:rFonts w:ascii="Times New Roman" w:hAnsi="Times New Roman" w:cs="Times New Roman"/>
          <w:sz w:val="24"/>
          <w:szCs w:val="24"/>
        </w:rPr>
        <w:t xml:space="preserve"> AOD</w:t>
      </w:r>
      <w:r>
        <w:rPr>
          <w:rFonts w:hint="eastAsia" w:ascii="Times New Roman" w:hAnsi="Times New Roman" w:eastAsia="宋体" w:cs="Times New Roman"/>
          <w:sz w:val="24"/>
          <w:szCs w:val="24"/>
          <w:lang w:val="en-US" w:eastAsia="zh-CN"/>
        </w:rPr>
        <w:t xml:space="preserve"> </w:t>
      </w:r>
      <w:r>
        <w:rPr>
          <w:rFonts w:ascii="Times New Roman" w:hAnsi="Times New Roman" w:cs="Times New Roman"/>
          <w:sz w:val="24"/>
          <w:szCs w:val="24"/>
        </w:rPr>
        <w:t xml:space="preserve">(a), </w:t>
      </w:r>
      <w:r>
        <w:rPr>
          <w:rFonts w:hint="eastAsia" w:ascii="Times New Roman" w:hAnsi="Times New Roman" w:eastAsia="宋体" w:cs="Times New Roman"/>
          <w:sz w:val="24"/>
          <w:szCs w:val="24"/>
          <w:lang w:val="en-US" w:eastAsia="zh-CN"/>
        </w:rPr>
        <w:t>OC</w:t>
      </w:r>
      <w:r>
        <w:rPr>
          <w:rFonts w:ascii="Times New Roman" w:hAnsi="Times New Roman" w:cs="Times New Roman"/>
          <w:sz w:val="24"/>
          <w:szCs w:val="24"/>
        </w:rPr>
        <w:t xml:space="preserve"> AOD</w:t>
      </w:r>
      <w:r>
        <w:rPr>
          <w:rFonts w:hint="eastAsia" w:ascii="Times New Roman" w:hAnsi="Times New Roman" w:eastAsia="宋体" w:cs="Times New Roman"/>
          <w:sz w:val="24"/>
          <w:szCs w:val="24"/>
          <w:lang w:val="en-US" w:eastAsia="zh-CN"/>
        </w:rPr>
        <w:t xml:space="preserve"> </w:t>
      </w:r>
      <w:r>
        <w:rPr>
          <w:rFonts w:ascii="Times New Roman" w:hAnsi="Times New Roman" w:cs="Times New Roman"/>
          <w:sz w:val="24"/>
          <w:szCs w:val="24"/>
        </w:rPr>
        <w:t xml:space="preserve">(b), </w:t>
      </w:r>
      <w:r>
        <w:rPr>
          <w:rFonts w:hint="eastAsia" w:ascii="Times New Roman" w:hAnsi="Times New Roman" w:eastAsia="宋体" w:cs="Times New Roman"/>
          <w:sz w:val="24"/>
          <w:szCs w:val="24"/>
          <w:lang w:val="en-US" w:eastAsia="zh-CN"/>
        </w:rPr>
        <w:t>DU</w:t>
      </w:r>
      <w:r>
        <w:rPr>
          <w:rFonts w:ascii="Times New Roman" w:hAnsi="Times New Roman" w:cs="Times New Roman"/>
          <w:sz w:val="24"/>
          <w:szCs w:val="24"/>
        </w:rPr>
        <w:t xml:space="preserve"> AOD</w:t>
      </w:r>
      <w:r>
        <w:rPr>
          <w:rFonts w:hint="eastAsia" w:ascii="Times New Roman" w:hAnsi="Times New Roman" w:eastAsia="宋体" w:cs="Times New Roman"/>
          <w:sz w:val="24"/>
          <w:szCs w:val="24"/>
          <w:lang w:val="en-US" w:eastAsia="zh-CN"/>
        </w:rPr>
        <w:t xml:space="preserve"> </w:t>
      </w:r>
      <w:r>
        <w:rPr>
          <w:rFonts w:ascii="Times New Roman" w:hAnsi="Times New Roman" w:cs="Times New Roman"/>
          <w:sz w:val="24"/>
          <w:szCs w:val="24"/>
        </w:rPr>
        <w:t xml:space="preserve">(c),  </w:t>
      </w:r>
      <w:r>
        <w:rPr>
          <w:rFonts w:hint="eastAsia" w:ascii="Times New Roman" w:hAnsi="Times New Roman" w:eastAsia="宋体" w:cs="Times New Roman"/>
          <w:sz w:val="24"/>
          <w:szCs w:val="24"/>
          <w:lang w:val="en-US" w:eastAsia="zh-CN"/>
        </w:rPr>
        <w:t>SU</w:t>
      </w:r>
      <w:r>
        <w:rPr>
          <w:rFonts w:ascii="Times New Roman" w:hAnsi="Times New Roman" w:cs="Times New Roman"/>
          <w:sz w:val="24"/>
          <w:szCs w:val="24"/>
        </w:rPr>
        <w:t xml:space="preserve"> AOD</w:t>
      </w:r>
      <w:r>
        <w:rPr>
          <w:rFonts w:hint="eastAsia" w:ascii="Times New Roman" w:hAnsi="Times New Roman" w:eastAsia="宋体" w:cs="Times New Roman"/>
          <w:sz w:val="24"/>
          <w:szCs w:val="24"/>
          <w:lang w:val="en-US" w:eastAsia="zh-CN"/>
        </w:rPr>
        <w:t xml:space="preserve"> </w:t>
      </w:r>
      <w:r>
        <w:rPr>
          <w:rFonts w:ascii="Times New Roman" w:hAnsi="Times New Roman" w:cs="Times New Roman"/>
          <w:sz w:val="24"/>
          <w:szCs w:val="24"/>
        </w:rPr>
        <w:t>(d). TOT = total, DU = dust, SU = sulfate, OC = organic carbon, BC = black carbon</w:t>
      </w:r>
    </w:p>
    <w:p>
      <w:pPr>
        <w:suppressLineNumbers w:val="0"/>
        <w:ind w:left="0" w:leftChars="0" w:firstLine="0" w:firstLineChars="0"/>
        <w:rPr>
          <w:rFonts w:ascii="Times New Roman" w:hAnsi="Times New Roman" w:cs="Times New Roman"/>
          <w:sz w:val="24"/>
          <w:szCs w:val="24"/>
        </w:rPr>
      </w:pPr>
    </w:p>
    <w:p>
      <w:pPr>
        <w:suppressLineNumbers w:val="0"/>
        <w:ind w:left="0" w:leftChars="0" w:firstLine="0" w:firstLineChars="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248275" cy="2542540"/>
            <wp:effectExtent l="0" t="0" r="9525" b="2540"/>
            <wp:docPr id="2" name="图片 2" descr="98-15_warm_aerosol_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8-15_warm_aerosol_type"/>
                    <pic:cNvPicPr>
                      <a:picLocks noChangeAspect="1"/>
                    </pic:cNvPicPr>
                  </pic:nvPicPr>
                  <pic:blipFill>
                    <a:blip r:embed="rId7"/>
                    <a:srcRect t="5310" r="3565" b="11627"/>
                    <a:stretch>
                      <a:fillRect/>
                    </a:stretch>
                  </pic:blipFill>
                  <pic:spPr>
                    <a:xfrm>
                      <a:off x="0" y="0"/>
                      <a:ext cx="5248275" cy="2542540"/>
                    </a:xfrm>
                    <a:prstGeom prst="rect">
                      <a:avLst/>
                    </a:prstGeom>
                  </pic:spPr>
                </pic:pic>
              </a:graphicData>
            </a:graphic>
          </wp:inline>
        </w:drawing>
      </w:r>
    </w:p>
    <w:p>
      <w:pPr>
        <w:suppressLineNumbers w:val="0"/>
        <w:ind w:left="0" w:leftChars="0" w:firstLine="0" w:firstLineChars="0"/>
        <w:rPr>
          <w:rFonts w:hint="eastAsia" w:ascii="Times New Roman" w:hAnsi="Times New Roman" w:eastAsia="宋体" w:cs="Times New Roman"/>
          <w:sz w:val="24"/>
          <w:szCs w:val="24"/>
          <w:lang w:eastAsia="zh-CN"/>
        </w:rPr>
      </w:pPr>
      <w:r>
        <w:rPr>
          <w:rFonts w:ascii="Times New Roman" w:hAnsi="Times New Roman" w:cs="Times New Roman"/>
          <w:b/>
          <w:bCs/>
          <w:sz w:val="24"/>
          <w:szCs w:val="24"/>
        </w:rPr>
        <w:t>Fig S</w:t>
      </w:r>
      <w:r>
        <w:rPr>
          <w:rFonts w:hint="eastAsia" w:eastAsia="宋体" w:cs="Times New Roman"/>
          <w:b/>
          <w:bCs/>
          <w:sz w:val="24"/>
          <w:szCs w:val="24"/>
          <w:lang w:val="en-US" w:eastAsia="zh-CN"/>
        </w:rPr>
        <w:t>2</w:t>
      </w:r>
      <w:r>
        <w:rPr>
          <w:rFonts w:ascii="Times New Roman" w:hAnsi="Times New Roman" w:cs="Times New Roman"/>
          <w:b/>
          <w:bCs/>
          <w:sz w:val="24"/>
          <w:szCs w:val="24"/>
        </w:rPr>
        <w:t>.</w:t>
      </w:r>
      <w:r>
        <w:rPr>
          <w:rFonts w:ascii="Times New Roman" w:hAnsi="Times New Roman" w:cs="Times New Roman"/>
          <w:sz w:val="24"/>
          <w:szCs w:val="24"/>
        </w:rPr>
        <w:t xml:space="preserve"> The proportion of the four types </w:t>
      </w:r>
      <w:r>
        <w:rPr>
          <w:rFonts w:hint="eastAsia" w:ascii="Times New Roman" w:hAnsi="Times New Roman" w:cs="Times New Roman"/>
          <w:sz w:val="24"/>
          <w:szCs w:val="24"/>
        </w:rPr>
        <w:t>of</w:t>
      </w:r>
      <w:r>
        <w:rPr>
          <w:rFonts w:ascii="Times New Roman" w:hAnsi="Times New Roman" w:cs="Times New Roman"/>
          <w:sz w:val="24"/>
          <w:szCs w:val="24"/>
        </w:rPr>
        <w:t xml:space="preserve"> AOD in the total AOD over the TP</w:t>
      </w:r>
      <w:r>
        <w:rPr>
          <w:rFonts w:hint="eastAsia" w:ascii="Times New Roman" w:hAnsi="Times New Roman" w:eastAsia="宋体" w:cs="Times New Roman"/>
          <w:sz w:val="24"/>
          <w:szCs w:val="24"/>
          <w:lang w:val="en-US" w:eastAsia="zh-CN"/>
        </w:rPr>
        <w:t xml:space="preserve"> and its </w:t>
      </w:r>
      <w:r>
        <w:rPr>
          <w:rFonts w:hint="default"/>
          <w:sz w:val="24"/>
          <w:szCs w:val="24"/>
          <w:lang w:val="en-US" w:eastAsia="zh-CN"/>
        </w:rPr>
        <w:t>s</w:t>
      </w:r>
      <w:r>
        <w:rPr>
          <w:rFonts w:hint="default"/>
          <w:sz w:val="24"/>
          <w:szCs w:val="24"/>
        </w:rPr>
        <w:t xml:space="preserve">urrounding </w:t>
      </w:r>
      <w:r>
        <w:rPr>
          <w:rFonts w:hint="default"/>
          <w:sz w:val="24"/>
          <w:szCs w:val="24"/>
          <w:lang w:val="en-US" w:eastAsia="zh-CN"/>
        </w:rPr>
        <w:t>a</w:t>
      </w:r>
      <w:r>
        <w:rPr>
          <w:rFonts w:hint="default"/>
          <w:sz w:val="24"/>
          <w:szCs w:val="24"/>
        </w:rPr>
        <w:t>reas</w:t>
      </w:r>
      <w:r>
        <w:rPr>
          <w:rFonts w:ascii="Times New Roman" w:hAnsi="Times New Roman" w:cs="Times New Roman"/>
          <w:sz w:val="24"/>
          <w:szCs w:val="24"/>
        </w:rPr>
        <w:t xml:space="preserve"> in the </w:t>
      </w:r>
      <w:r>
        <w:rPr>
          <w:rFonts w:hint="eastAsia" w:eastAsia="宋体" w:cs="Times New Roman"/>
          <w:sz w:val="24"/>
          <w:szCs w:val="24"/>
          <w:lang w:val="en-US" w:eastAsia="zh-CN"/>
        </w:rPr>
        <w:t>warm</w:t>
      </w:r>
      <w:r>
        <w:rPr>
          <w:rFonts w:ascii="Times New Roman" w:hAnsi="Times New Roman" w:cs="Times New Roman"/>
          <w:sz w:val="24"/>
          <w:szCs w:val="24"/>
        </w:rPr>
        <w:t xml:space="preserve"> season</w:t>
      </w:r>
      <w:r>
        <w:rPr>
          <w:rFonts w:hint="eastAsia" w:eastAsia="宋体" w:cs="Times New Roman"/>
          <w:sz w:val="24"/>
          <w:szCs w:val="24"/>
          <w:lang w:val="en-US" w:eastAsia="zh-CN"/>
        </w:rPr>
        <w:t>.</w:t>
      </w:r>
      <w:r>
        <w:rPr>
          <w:rFonts w:ascii="Times New Roman" w:hAnsi="Times New Roman" w:cs="Times New Roman"/>
          <w:sz w:val="24"/>
          <w:szCs w:val="24"/>
        </w:rPr>
        <w:t xml:space="preserve"> </w:t>
      </w:r>
      <w:r>
        <w:rPr>
          <w:rFonts w:hint="eastAsia" w:ascii="Times New Roman" w:hAnsi="Times New Roman" w:eastAsia="宋体" w:cs="Times New Roman"/>
          <w:sz w:val="24"/>
          <w:szCs w:val="24"/>
          <w:lang w:val="en-US" w:eastAsia="zh-CN"/>
        </w:rPr>
        <w:t>BC</w:t>
      </w:r>
      <w:r>
        <w:rPr>
          <w:rFonts w:ascii="Times New Roman" w:hAnsi="Times New Roman" w:cs="Times New Roman"/>
          <w:sz w:val="24"/>
          <w:szCs w:val="24"/>
        </w:rPr>
        <w:t xml:space="preserve"> AOD</w:t>
      </w:r>
      <w:r>
        <w:rPr>
          <w:rFonts w:hint="eastAsia" w:ascii="Times New Roman" w:hAnsi="Times New Roman" w:eastAsia="宋体" w:cs="Times New Roman"/>
          <w:sz w:val="24"/>
          <w:szCs w:val="24"/>
          <w:lang w:val="en-US" w:eastAsia="zh-CN"/>
        </w:rPr>
        <w:t xml:space="preserve"> </w:t>
      </w:r>
      <w:r>
        <w:rPr>
          <w:rFonts w:ascii="Times New Roman" w:hAnsi="Times New Roman" w:cs="Times New Roman"/>
          <w:sz w:val="24"/>
          <w:szCs w:val="24"/>
        </w:rPr>
        <w:t xml:space="preserve">(a), </w:t>
      </w:r>
      <w:r>
        <w:rPr>
          <w:rFonts w:hint="eastAsia" w:ascii="Times New Roman" w:hAnsi="Times New Roman" w:eastAsia="宋体" w:cs="Times New Roman"/>
          <w:sz w:val="24"/>
          <w:szCs w:val="24"/>
          <w:lang w:val="en-US" w:eastAsia="zh-CN"/>
        </w:rPr>
        <w:t>OC</w:t>
      </w:r>
      <w:r>
        <w:rPr>
          <w:rFonts w:ascii="Times New Roman" w:hAnsi="Times New Roman" w:cs="Times New Roman"/>
          <w:sz w:val="24"/>
          <w:szCs w:val="24"/>
        </w:rPr>
        <w:t xml:space="preserve"> AOD</w:t>
      </w:r>
      <w:r>
        <w:rPr>
          <w:rFonts w:hint="eastAsia" w:ascii="Times New Roman" w:hAnsi="Times New Roman" w:eastAsia="宋体" w:cs="Times New Roman"/>
          <w:sz w:val="24"/>
          <w:szCs w:val="24"/>
          <w:lang w:val="en-US" w:eastAsia="zh-CN"/>
        </w:rPr>
        <w:t xml:space="preserve"> </w:t>
      </w:r>
      <w:r>
        <w:rPr>
          <w:rFonts w:ascii="Times New Roman" w:hAnsi="Times New Roman" w:cs="Times New Roman"/>
          <w:sz w:val="24"/>
          <w:szCs w:val="24"/>
        </w:rPr>
        <w:t xml:space="preserve">(b), </w:t>
      </w:r>
      <w:r>
        <w:rPr>
          <w:rFonts w:hint="eastAsia" w:ascii="Times New Roman" w:hAnsi="Times New Roman" w:eastAsia="宋体" w:cs="Times New Roman"/>
          <w:sz w:val="24"/>
          <w:szCs w:val="24"/>
          <w:lang w:val="en-US" w:eastAsia="zh-CN"/>
        </w:rPr>
        <w:t>DU</w:t>
      </w:r>
      <w:r>
        <w:rPr>
          <w:rFonts w:ascii="Times New Roman" w:hAnsi="Times New Roman" w:cs="Times New Roman"/>
          <w:sz w:val="24"/>
          <w:szCs w:val="24"/>
        </w:rPr>
        <w:t xml:space="preserve"> AOD</w:t>
      </w:r>
      <w:r>
        <w:rPr>
          <w:rFonts w:hint="eastAsia" w:ascii="Times New Roman" w:hAnsi="Times New Roman" w:eastAsia="宋体" w:cs="Times New Roman"/>
          <w:sz w:val="24"/>
          <w:szCs w:val="24"/>
          <w:lang w:val="en-US" w:eastAsia="zh-CN"/>
        </w:rPr>
        <w:t xml:space="preserve"> </w:t>
      </w:r>
      <w:r>
        <w:rPr>
          <w:rFonts w:ascii="Times New Roman" w:hAnsi="Times New Roman" w:cs="Times New Roman"/>
          <w:sz w:val="24"/>
          <w:szCs w:val="24"/>
        </w:rPr>
        <w:t xml:space="preserve">(c),  </w:t>
      </w:r>
      <w:r>
        <w:rPr>
          <w:rFonts w:hint="eastAsia" w:ascii="Times New Roman" w:hAnsi="Times New Roman" w:eastAsia="宋体" w:cs="Times New Roman"/>
          <w:sz w:val="24"/>
          <w:szCs w:val="24"/>
          <w:lang w:val="en-US" w:eastAsia="zh-CN"/>
        </w:rPr>
        <w:t>SU</w:t>
      </w:r>
      <w:r>
        <w:rPr>
          <w:rFonts w:ascii="Times New Roman" w:hAnsi="Times New Roman" w:cs="Times New Roman"/>
          <w:sz w:val="24"/>
          <w:szCs w:val="24"/>
        </w:rPr>
        <w:t xml:space="preserve"> AOD</w:t>
      </w:r>
      <w:r>
        <w:rPr>
          <w:rFonts w:hint="eastAsia" w:ascii="Times New Roman" w:hAnsi="Times New Roman" w:eastAsia="宋体" w:cs="Times New Roman"/>
          <w:sz w:val="24"/>
          <w:szCs w:val="24"/>
          <w:lang w:val="en-US" w:eastAsia="zh-CN"/>
        </w:rPr>
        <w:t xml:space="preserve"> </w:t>
      </w:r>
      <w:r>
        <w:rPr>
          <w:rFonts w:ascii="Times New Roman" w:hAnsi="Times New Roman" w:cs="Times New Roman"/>
          <w:sz w:val="24"/>
          <w:szCs w:val="24"/>
        </w:rPr>
        <w:t>(d). TOT = total, DU = dust, SU = sulfate, OC = organic carbon, BC = black carbon</w:t>
      </w:r>
    </w:p>
    <w:sectPr>
      <w:pgSz w:w="11906" w:h="16838"/>
      <w:pgMar w:top="1440" w:right="1800" w:bottom="1440" w:left="1800" w:header="851" w:footer="992" w:gutter="0"/>
      <w:lnNumType w:countBy="1" w:restart="continuou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0752CF"/>
    <w:multiLevelType w:val="singleLevel"/>
    <w:tmpl w:val="1D0752CF"/>
    <w:lvl w:ilvl="0" w:tentative="0">
      <w:start w:val="1"/>
      <w:numFmt w:val="decimal"/>
      <w:suff w:val="space"/>
      <w:lvlText w:val="%1."/>
      <w:lvlJc w:val="left"/>
    </w:lvl>
  </w:abstractNum>
  <w:abstractNum w:abstractNumId="1">
    <w:nsid w:val="26E4CCAF"/>
    <w:multiLevelType w:val="multilevel"/>
    <w:tmpl w:val="26E4CCAF"/>
    <w:lvl w:ilvl="0" w:tentative="0">
      <w:start w:val="1"/>
      <w:numFmt w:val="decimal"/>
      <w:pStyle w:val="2"/>
      <w:lvlText w:val="%1."/>
      <w:lvlJc w:val="left"/>
      <w:pPr>
        <w:ind w:left="432" w:hanging="432"/>
      </w:pPr>
      <w:rPr>
        <w:rFonts w:hint="default" w:ascii="宋体" w:hAnsi="宋体" w:eastAsia="宋体" w:cs="宋体"/>
      </w:rPr>
    </w:lvl>
    <w:lvl w:ilvl="1" w:tentative="0">
      <w:start w:val="1"/>
      <w:numFmt w:val="decimal"/>
      <w:pStyle w:val="3"/>
      <w:isLgl/>
      <w:lvlText w:val="%1.%2"/>
      <w:lvlJc w:val="left"/>
      <w:pPr>
        <w:ind w:left="575" w:hanging="575"/>
      </w:pPr>
      <w:rPr>
        <w:rFonts w:hint="default" w:ascii="宋体" w:hAnsi="宋体" w:eastAsia="宋体" w:cs="宋体"/>
      </w:rPr>
    </w:lvl>
    <w:lvl w:ilvl="2" w:tentative="0">
      <w:start w:val="1"/>
      <w:numFmt w:val="decimal"/>
      <w:pStyle w:val="4"/>
      <w:isLgl/>
      <w:lvlText w:val="%1.%2.%3"/>
      <w:lvlJc w:val="left"/>
      <w:pPr>
        <w:ind w:left="720" w:hanging="720"/>
      </w:pPr>
      <w:rPr>
        <w:rFonts w:hint="default" w:ascii="宋体" w:hAnsi="宋体" w:eastAsia="宋体" w:cs="宋体"/>
      </w:rPr>
    </w:lvl>
    <w:lvl w:ilvl="3" w:tentative="0">
      <w:start w:val="1"/>
      <w:numFmt w:val="decimal"/>
      <w:pStyle w:val="5"/>
      <w:lvlText w:val="%1.%2.%3.%4."/>
      <w:lvlJc w:val="left"/>
      <w:pPr>
        <w:ind w:left="864" w:hanging="864"/>
      </w:pPr>
      <w:rPr>
        <w:rFonts w:hint="default" w:ascii="宋体" w:hAnsi="宋体" w:eastAsia="宋体" w:cs="宋体"/>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hZWE5ZTY5MGNkYzVmYzViZDBkYjMyZDQ4ODQ0NDUifQ=="/>
  </w:docVars>
  <w:rsids>
    <w:rsidRoot w:val="099709D0"/>
    <w:rsid w:val="08010181"/>
    <w:rsid w:val="099709D0"/>
    <w:rsid w:val="10392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spacing w:after="0" w:line="240" w:lineRule="atLeast"/>
      <w:ind w:firstLine="227"/>
      <w:jc w:val="both"/>
      <w:textAlignment w:val="baseline"/>
    </w:pPr>
    <w:rPr>
      <w:rFonts w:ascii="Times New Roman" w:hAnsi="Times New Roman" w:eastAsia="Times New Roman" w:cs="Times New Roman"/>
      <w:sz w:val="20"/>
      <w:szCs w:val="20"/>
      <w:lang w:val="en-US" w:eastAsia="en-US" w:bidi="ar-SA"/>
    </w:rPr>
  </w:style>
  <w:style w:type="paragraph" w:styleId="2">
    <w:name w:val="heading 1"/>
    <w:basedOn w:val="1"/>
    <w:next w:val="1"/>
    <w:link w:val="14"/>
    <w:qFormat/>
    <w:uiPriority w:val="0"/>
    <w:pPr>
      <w:keepNext/>
      <w:keepLines/>
      <w:numPr>
        <w:ilvl w:val="0"/>
        <w:numId w:val="1"/>
      </w:numPr>
      <w:spacing w:before="340" w:beforeLines="0" w:beforeAutospacing="0" w:after="330" w:afterLines="0" w:afterAutospacing="0" w:line="576" w:lineRule="auto"/>
      <w:ind w:left="432" w:hanging="432"/>
      <w:outlineLvl w:val="0"/>
    </w:pPr>
    <w:rPr>
      <w:rFonts w:eastAsia="黑体" w:asciiTheme="minorAscii" w:hAnsiTheme="minorAscii"/>
      <w:b/>
      <w:kern w:val="44"/>
      <w:sz w:val="21"/>
    </w:rPr>
  </w:style>
  <w:style w:type="paragraph" w:styleId="3">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75" w:hanging="575"/>
      <w:outlineLvl w:val="1"/>
    </w:pPr>
    <w:rPr>
      <w:rFonts w:ascii="Arial" w:hAnsi="Arial" w:eastAsia="黑体"/>
      <w:b/>
      <w:sz w:val="32"/>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20" w:hanging="720"/>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character" w:styleId="13">
    <w:name w:val="Emphasis"/>
    <w:basedOn w:val="12"/>
    <w:qFormat/>
    <w:uiPriority w:val="0"/>
    <w:rPr>
      <w:i/>
    </w:rPr>
  </w:style>
  <w:style w:type="character" w:customStyle="1" w:styleId="14">
    <w:name w:val="标题 1 Char"/>
    <w:link w:val="2"/>
    <w:qFormat/>
    <w:uiPriority w:val="0"/>
    <w:rPr>
      <w:rFonts w:eastAsia="黑体" w:asciiTheme="minorAscii" w:hAnsiTheme="minorAscii"/>
      <w:b/>
      <w:kern w:val="44"/>
      <w:sz w:val="21"/>
    </w:rPr>
  </w:style>
  <w:style w:type="paragraph" w:customStyle="1" w:styleId="15">
    <w:name w:val="papertitle"/>
    <w:basedOn w:val="1"/>
    <w:next w:val="16"/>
    <w:qFormat/>
    <w:uiPriority w:val="0"/>
    <w:pPr>
      <w:keepNext/>
      <w:keepLines/>
      <w:suppressAutoHyphens/>
      <w:spacing w:after="480" w:line="360" w:lineRule="atLeast"/>
      <w:ind w:firstLine="0"/>
      <w:jc w:val="center"/>
    </w:pPr>
    <w:rPr>
      <w:b/>
      <w:sz w:val="28"/>
    </w:rPr>
  </w:style>
  <w:style w:type="paragraph" w:customStyle="1" w:styleId="16">
    <w:name w:val="author"/>
    <w:basedOn w:val="1"/>
    <w:next w:val="17"/>
    <w:qFormat/>
    <w:uiPriority w:val="0"/>
    <w:pPr>
      <w:spacing w:after="200" w:line="220" w:lineRule="atLeast"/>
      <w:ind w:firstLine="0"/>
      <w:jc w:val="center"/>
    </w:pPr>
  </w:style>
  <w:style w:type="paragraph" w:customStyle="1" w:styleId="17">
    <w:name w:val="address"/>
    <w:basedOn w:val="1"/>
    <w:qFormat/>
    <w:uiPriority w:val="0"/>
    <w:pPr>
      <w:spacing w:after="200" w:line="220" w:lineRule="atLeast"/>
      <w:ind w:firstLine="0"/>
      <w:contextualSpacing/>
      <w:jc w:val="center"/>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178</Words>
  <Characters>840</Characters>
  <Lines>0</Lines>
  <Paragraphs>0</Paragraphs>
  <TotalTime>0</TotalTime>
  <ScaleCrop>false</ScaleCrop>
  <LinksUpToDate>false</LinksUpToDate>
  <CharactersWithSpaces>1014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2023-09-03T12:03:00Z</dcterms:created>
  <dc:creator>利昂內爾·加雷斯·翼德</dc:creator>
  <cp:lastModifiedBy>利昂內爾·加雷斯·翼德</cp:lastModifiedBy>
  <dcterms:modified xsi:type="dcterms:W3CDTF">2023-09-05T02:30:11Z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EF2E6B526817495B8D32AEC3506C6300_11</vt:lpwstr>
  </property>
</Properties>
</file>