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0D26" w14:textId="06383C6C" w:rsidR="00D53215" w:rsidRDefault="00D53215" w:rsidP="00D15ACC">
      <w:pPr>
        <w:pStyle w:val="Heading1"/>
        <w:spacing w:before="0" w:after="240"/>
      </w:pPr>
      <w:r>
        <w:t>Data Extraction Template for Systematic Review and Meta-Analysis</w:t>
      </w:r>
      <w:r>
        <w:rPr>
          <w:rStyle w:val="FootnoteReference"/>
        </w:rPr>
        <w:footnoteReference w:id="1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036"/>
        <w:gridCol w:w="2800"/>
        <w:gridCol w:w="5231"/>
      </w:tblGrid>
      <w:tr w:rsidR="00C27E4B" w14:paraId="47607B8D" w14:textId="77777777" w:rsidTr="00D53215">
        <w:tc>
          <w:tcPr>
            <w:tcW w:w="1020" w:type="dxa"/>
            <w:vMerge w:val="restart"/>
            <w:vAlign w:val="center"/>
          </w:tcPr>
          <w:p w14:paraId="6D3C1953" w14:textId="5A521D3D" w:rsidR="00C27E4B" w:rsidRPr="00B61F34" w:rsidRDefault="00C27E4B" w:rsidP="00207471">
            <w:pPr>
              <w:spacing w:before="60" w:after="60"/>
              <w:rPr>
                <w:b/>
                <w:bCs/>
              </w:rPr>
            </w:pPr>
            <w:r w:rsidRPr="00B61F34">
              <w:rPr>
                <w:b/>
                <w:bCs/>
              </w:rPr>
              <w:t>Citation Details</w:t>
            </w:r>
          </w:p>
        </w:tc>
        <w:tc>
          <w:tcPr>
            <w:tcW w:w="2803" w:type="dxa"/>
          </w:tcPr>
          <w:p w14:paraId="24517DB2" w14:textId="44E3ABA1" w:rsidR="00C27E4B" w:rsidRDefault="00C27E4B" w:rsidP="00207471">
            <w:pPr>
              <w:spacing w:before="60" w:after="60"/>
            </w:pPr>
            <w:r>
              <w:t>Data extraction date</w:t>
            </w:r>
          </w:p>
        </w:tc>
        <w:tc>
          <w:tcPr>
            <w:tcW w:w="5244" w:type="dxa"/>
          </w:tcPr>
          <w:p w14:paraId="654FCFE2" w14:textId="77777777" w:rsidR="00C27E4B" w:rsidRDefault="00C27E4B" w:rsidP="00207471">
            <w:pPr>
              <w:spacing w:before="60" w:after="60"/>
            </w:pPr>
          </w:p>
        </w:tc>
      </w:tr>
      <w:tr w:rsidR="00C27E4B" w14:paraId="02409EEE" w14:textId="77777777" w:rsidTr="00D53215">
        <w:tc>
          <w:tcPr>
            <w:tcW w:w="1020" w:type="dxa"/>
            <w:vMerge/>
            <w:vAlign w:val="center"/>
          </w:tcPr>
          <w:p w14:paraId="026373FB" w14:textId="77777777" w:rsidR="00C27E4B" w:rsidRPr="00B61F34" w:rsidRDefault="00C27E4B" w:rsidP="00207471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1311E2AC" w14:textId="35A47D30" w:rsidR="00C27E4B" w:rsidRDefault="00C27E4B" w:rsidP="00207471">
            <w:pPr>
              <w:spacing w:before="60" w:after="60"/>
            </w:pPr>
            <w:r>
              <w:t>Authors</w:t>
            </w:r>
          </w:p>
        </w:tc>
        <w:tc>
          <w:tcPr>
            <w:tcW w:w="5244" w:type="dxa"/>
          </w:tcPr>
          <w:p w14:paraId="3031A57F" w14:textId="77777777" w:rsidR="00C27E4B" w:rsidRDefault="00C27E4B" w:rsidP="00207471">
            <w:pPr>
              <w:spacing w:before="60" w:after="60"/>
            </w:pPr>
          </w:p>
        </w:tc>
      </w:tr>
      <w:tr w:rsidR="00C27E4B" w14:paraId="28BED751" w14:textId="77777777" w:rsidTr="00D53215">
        <w:tc>
          <w:tcPr>
            <w:tcW w:w="1020" w:type="dxa"/>
            <w:vMerge/>
            <w:vAlign w:val="center"/>
          </w:tcPr>
          <w:p w14:paraId="0DA29C10" w14:textId="77777777" w:rsidR="00C27E4B" w:rsidRPr="00B61F34" w:rsidRDefault="00C27E4B" w:rsidP="00207471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2D3B5D37" w14:textId="3C6519FC" w:rsidR="00C27E4B" w:rsidRDefault="00C27E4B" w:rsidP="00207471">
            <w:pPr>
              <w:spacing w:before="60" w:after="60"/>
            </w:pPr>
            <w:r>
              <w:t>Title</w:t>
            </w:r>
          </w:p>
        </w:tc>
        <w:tc>
          <w:tcPr>
            <w:tcW w:w="5244" w:type="dxa"/>
          </w:tcPr>
          <w:p w14:paraId="5973C612" w14:textId="77777777" w:rsidR="00C27E4B" w:rsidRDefault="00C27E4B" w:rsidP="00207471">
            <w:pPr>
              <w:spacing w:before="60" w:after="60"/>
            </w:pPr>
          </w:p>
        </w:tc>
      </w:tr>
      <w:tr w:rsidR="00C27E4B" w14:paraId="2101BADC" w14:textId="77777777" w:rsidTr="00D53215">
        <w:tc>
          <w:tcPr>
            <w:tcW w:w="1020" w:type="dxa"/>
            <w:vMerge/>
            <w:vAlign w:val="center"/>
          </w:tcPr>
          <w:p w14:paraId="549DE87C" w14:textId="77777777" w:rsidR="00C27E4B" w:rsidRPr="00B61F34" w:rsidRDefault="00C27E4B" w:rsidP="00207471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036A1828" w14:textId="3249CF2E" w:rsidR="00C27E4B" w:rsidRDefault="00C27E4B" w:rsidP="00207471">
            <w:pPr>
              <w:spacing w:before="60" w:after="60"/>
            </w:pPr>
            <w:r>
              <w:t>Year</w:t>
            </w:r>
          </w:p>
        </w:tc>
        <w:tc>
          <w:tcPr>
            <w:tcW w:w="5244" w:type="dxa"/>
          </w:tcPr>
          <w:p w14:paraId="182D7AB8" w14:textId="77777777" w:rsidR="00C27E4B" w:rsidRDefault="00C27E4B" w:rsidP="00207471">
            <w:pPr>
              <w:spacing w:before="60" w:after="60"/>
            </w:pPr>
          </w:p>
        </w:tc>
      </w:tr>
      <w:tr w:rsidR="00C27E4B" w14:paraId="0BE2DBB8" w14:textId="77777777" w:rsidTr="00D53215">
        <w:tc>
          <w:tcPr>
            <w:tcW w:w="1020" w:type="dxa"/>
            <w:vMerge/>
            <w:vAlign w:val="center"/>
          </w:tcPr>
          <w:p w14:paraId="3B1740D0" w14:textId="77777777" w:rsidR="00C27E4B" w:rsidRPr="00B61F34" w:rsidRDefault="00C27E4B" w:rsidP="00207471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614E8FED" w14:textId="48ECAF8B" w:rsidR="00C27E4B" w:rsidRDefault="00C27E4B" w:rsidP="00207471">
            <w:pPr>
              <w:spacing w:before="60" w:after="60"/>
            </w:pPr>
            <w:r>
              <w:t>Journal / publisher</w:t>
            </w:r>
          </w:p>
        </w:tc>
        <w:tc>
          <w:tcPr>
            <w:tcW w:w="5244" w:type="dxa"/>
          </w:tcPr>
          <w:p w14:paraId="1DF46CD0" w14:textId="77777777" w:rsidR="00C27E4B" w:rsidRDefault="00C27E4B" w:rsidP="00207471">
            <w:pPr>
              <w:spacing w:before="60" w:after="60"/>
            </w:pPr>
          </w:p>
        </w:tc>
      </w:tr>
      <w:tr w:rsidR="00AF708A" w14:paraId="3F44E3AE" w14:textId="77777777" w:rsidTr="00D53215">
        <w:tc>
          <w:tcPr>
            <w:tcW w:w="1020" w:type="dxa"/>
            <w:vMerge w:val="restart"/>
            <w:vAlign w:val="center"/>
          </w:tcPr>
          <w:p w14:paraId="495C8061" w14:textId="19D5B38E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  <w:r w:rsidRPr="00B61F34">
              <w:rPr>
                <w:b/>
                <w:bCs/>
              </w:rPr>
              <w:t>Study Methods</w:t>
            </w:r>
          </w:p>
        </w:tc>
        <w:tc>
          <w:tcPr>
            <w:tcW w:w="2803" w:type="dxa"/>
          </w:tcPr>
          <w:p w14:paraId="7CB5F0B6" w14:textId="15B723F0" w:rsidR="00AF708A" w:rsidRDefault="00AF708A" w:rsidP="00AF708A">
            <w:pPr>
              <w:spacing w:before="60" w:after="60"/>
            </w:pPr>
            <w:r>
              <w:t>Study design</w:t>
            </w:r>
          </w:p>
        </w:tc>
        <w:tc>
          <w:tcPr>
            <w:tcW w:w="5244" w:type="dxa"/>
          </w:tcPr>
          <w:p w14:paraId="6AE07066" w14:textId="77777777" w:rsidR="00AF708A" w:rsidRDefault="00AF708A" w:rsidP="00AF708A">
            <w:pPr>
              <w:spacing w:before="60" w:after="60"/>
            </w:pPr>
          </w:p>
        </w:tc>
      </w:tr>
      <w:tr w:rsidR="00AF708A" w14:paraId="4BAD96C1" w14:textId="77777777" w:rsidTr="00D53215">
        <w:tc>
          <w:tcPr>
            <w:tcW w:w="1020" w:type="dxa"/>
            <w:vMerge/>
            <w:vAlign w:val="center"/>
          </w:tcPr>
          <w:p w14:paraId="70F45C53" w14:textId="52BCF484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36F42CFE" w14:textId="2DEA632A" w:rsidR="00AF708A" w:rsidRDefault="00AF708A" w:rsidP="00AF708A">
            <w:pPr>
              <w:spacing w:before="60" w:after="60"/>
            </w:pPr>
            <w:r>
              <w:t>Location</w:t>
            </w:r>
          </w:p>
        </w:tc>
        <w:tc>
          <w:tcPr>
            <w:tcW w:w="5244" w:type="dxa"/>
          </w:tcPr>
          <w:p w14:paraId="506ED028" w14:textId="77777777" w:rsidR="00AF708A" w:rsidRDefault="00AF708A" w:rsidP="00AF708A">
            <w:pPr>
              <w:spacing w:before="60" w:after="60"/>
            </w:pPr>
          </w:p>
        </w:tc>
      </w:tr>
      <w:tr w:rsidR="00AF708A" w14:paraId="674CD523" w14:textId="77777777" w:rsidTr="00D53215">
        <w:tc>
          <w:tcPr>
            <w:tcW w:w="1020" w:type="dxa"/>
            <w:vMerge/>
            <w:vAlign w:val="center"/>
          </w:tcPr>
          <w:p w14:paraId="724B08A3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7752BA22" w14:textId="13EB05D9" w:rsidR="00AF708A" w:rsidRDefault="00AF708A" w:rsidP="00AF708A">
            <w:pPr>
              <w:spacing w:before="60" w:after="60"/>
            </w:pPr>
            <w:r>
              <w:t>Study setting</w:t>
            </w:r>
          </w:p>
        </w:tc>
        <w:tc>
          <w:tcPr>
            <w:tcW w:w="5244" w:type="dxa"/>
          </w:tcPr>
          <w:p w14:paraId="3BBB96EC" w14:textId="77777777" w:rsidR="00AF708A" w:rsidRDefault="00AF708A" w:rsidP="00AF708A">
            <w:pPr>
              <w:spacing w:before="60" w:after="60"/>
            </w:pPr>
          </w:p>
        </w:tc>
      </w:tr>
      <w:tr w:rsidR="00AF708A" w14:paraId="3B8BBC81" w14:textId="77777777" w:rsidTr="00D53215">
        <w:tc>
          <w:tcPr>
            <w:tcW w:w="1020" w:type="dxa"/>
            <w:vMerge/>
            <w:vAlign w:val="center"/>
          </w:tcPr>
          <w:p w14:paraId="4508F979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04577AC4" w14:textId="3A4C032A" w:rsidR="00AF708A" w:rsidRDefault="00AF708A" w:rsidP="00AF708A">
            <w:pPr>
              <w:spacing w:before="60" w:after="60"/>
            </w:pPr>
            <w:r>
              <w:t>Year/s of data collection</w:t>
            </w:r>
          </w:p>
        </w:tc>
        <w:tc>
          <w:tcPr>
            <w:tcW w:w="5244" w:type="dxa"/>
          </w:tcPr>
          <w:p w14:paraId="2B0D6295" w14:textId="77777777" w:rsidR="00AF708A" w:rsidRDefault="00AF708A" w:rsidP="00AF708A">
            <w:pPr>
              <w:spacing w:before="60" w:after="60"/>
            </w:pPr>
          </w:p>
        </w:tc>
      </w:tr>
      <w:tr w:rsidR="00AF708A" w14:paraId="35E53CCB" w14:textId="77777777" w:rsidTr="00D53215">
        <w:tc>
          <w:tcPr>
            <w:tcW w:w="1020" w:type="dxa"/>
            <w:vMerge/>
            <w:vAlign w:val="center"/>
          </w:tcPr>
          <w:p w14:paraId="1B6D8CF8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6A46E83F" w14:textId="112237FB" w:rsidR="00AF708A" w:rsidRDefault="00AF708A" w:rsidP="00AF708A">
            <w:pPr>
              <w:spacing w:before="60" w:after="60"/>
            </w:pPr>
            <w:r>
              <w:t>Sample size</w:t>
            </w:r>
          </w:p>
        </w:tc>
        <w:tc>
          <w:tcPr>
            <w:tcW w:w="5244" w:type="dxa"/>
          </w:tcPr>
          <w:p w14:paraId="3D48B784" w14:textId="77777777" w:rsidR="00AF708A" w:rsidRDefault="00AF708A" w:rsidP="00AF708A">
            <w:pPr>
              <w:spacing w:before="60" w:after="60"/>
            </w:pPr>
          </w:p>
        </w:tc>
      </w:tr>
      <w:tr w:rsidR="00AF708A" w14:paraId="2FA39B51" w14:textId="77777777" w:rsidTr="00D53215">
        <w:tc>
          <w:tcPr>
            <w:tcW w:w="1020" w:type="dxa"/>
            <w:vMerge/>
            <w:vAlign w:val="center"/>
          </w:tcPr>
          <w:p w14:paraId="4207F538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17B7FB76" w14:textId="68CA43DD" w:rsidR="00AF708A" w:rsidRDefault="00AF708A" w:rsidP="00AF708A">
            <w:pPr>
              <w:spacing w:before="60" w:after="60"/>
            </w:pPr>
            <w:r>
              <w:t>Characteristics of sample</w:t>
            </w:r>
          </w:p>
        </w:tc>
        <w:tc>
          <w:tcPr>
            <w:tcW w:w="5244" w:type="dxa"/>
          </w:tcPr>
          <w:p w14:paraId="0836AC52" w14:textId="77777777" w:rsidR="00AF708A" w:rsidRDefault="00AF708A" w:rsidP="00AF708A">
            <w:pPr>
              <w:spacing w:before="60" w:after="60"/>
            </w:pPr>
          </w:p>
        </w:tc>
      </w:tr>
      <w:tr w:rsidR="00AF708A" w14:paraId="6411A51B" w14:textId="77777777" w:rsidTr="00D53215">
        <w:trPr>
          <w:trHeight w:val="321"/>
        </w:trPr>
        <w:tc>
          <w:tcPr>
            <w:tcW w:w="1020" w:type="dxa"/>
            <w:vMerge/>
            <w:vAlign w:val="center"/>
          </w:tcPr>
          <w:p w14:paraId="19FAB873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11514813" w14:textId="329A7184" w:rsidR="00AF708A" w:rsidRDefault="00AF708A" w:rsidP="00B1169E">
            <w:pPr>
              <w:pStyle w:val="ListBullet"/>
              <w:spacing w:before="60" w:after="60"/>
            </w:pPr>
            <w:r>
              <w:t xml:space="preserve">Age (mean &amp; </w:t>
            </w:r>
            <w:proofErr w:type="spellStart"/>
            <w:r>
              <w:t>s.d.</w:t>
            </w:r>
            <w:proofErr w:type="spellEnd"/>
            <w:r>
              <w:t>)</w:t>
            </w:r>
          </w:p>
        </w:tc>
        <w:tc>
          <w:tcPr>
            <w:tcW w:w="5244" w:type="dxa"/>
          </w:tcPr>
          <w:p w14:paraId="7646CA67" w14:textId="77777777" w:rsidR="00AF708A" w:rsidRDefault="00AF708A" w:rsidP="00AF708A">
            <w:pPr>
              <w:spacing w:before="60" w:after="60"/>
            </w:pPr>
          </w:p>
        </w:tc>
      </w:tr>
      <w:tr w:rsidR="00AF708A" w14:paraId="0321CF0B" w14:textId="77777777" w:rsidTr="00D53215">
        <w:trPr>
          <w:trHeight w:val="321"/>
        </w:trPr>
        <w:tc>
          <w:tcPr>
            <w:tcW w:w="1020" w:type="dxa"/>
            <w:vMerge/>
            <w:vAlign w:val="center"/>
          </w:tcPr>
          <w:p w14:paraId="0BDB164A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6EF2BD7E" w14:textId="6A01B4EF" w:rsidR="00AF708A" w:rsidRDefault="00AF708A" w:rsidP="00AF708A">
            <w:pPr>
              <w:pStyle w:val="ListBullet"/>
              <w:spacing w:before="60" w:after="60"/>
            </w:pPr>
            <w:r>
              <w:t>Gender distribution</w:t>
            </w:r>
          </w:p>
        </w:tc>
        <w:tc>
          <w:tcPr>
            <w:tcW w:w="5244" w:type="dxa"/>
          </w:tcPr>
          <w:p w14:paraId="715C75D8" w14:textId="77777777" w:rsidR="00AF708A" w:rsidRDefault="00AF708A" w:rsidP="00AF708A">
            <w:pPr>
              <w:spacing w:before="60" w:after="60"/>
            </w:pPr>
          </w:p>
        </w:tc>
      </w:tr>
      <w:tr w:rsidR="00AF708A" w14:paraId="02BE22B5" w14:textId="77777777" w:rsidTr="00D53215">
        <w:trPr>
          <w:trHeight w:val="321"/>
        </w:trPr>
        <w:tc>
          <w:tcPr>
            <w:tcW w:w="1020" w:type="dxa"/>
            <w:vMerge/>
            <w:vAlign w:val="center"/>
          </w:tcPr>
          <w:p w14:paraId="431077F1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69D63310" w14:textId="5E8728D0" w:rsidR="00AF708A" w:rsidRDefault="00AF708A" w:rsidP="00AF708A">
            <w:pPr>
              <w:pStyle w:val="ListBullet"/>
              <w:spacing w:before="60" w:after="60"/>
            </w:pPr>
            <w:r>
              <w:t>Ethnicity</w:t>
            </w:r>
          </w:p>
        </w:tc>
        <w:tc>
          <w:tcPr>
            <w:tcW w:w="5244" w:type="dxa"/>
          </w:tcPr>
          <w:p w14:paraId="5971EDD6" w14:textId="77777777" w:rsidR="00AF708A" w:rsidRDefault="00AF708A" w:rsidP="00AF708A">
            <w:pPr>
              <w:spacing w:before="60" w:after="60"/>
            </w:pPr>
          </w:p>
        </w:tc>
      </w:tr>
      <w:tr w:rsidR="00AF708A" w14:paraId="1272A9FB" w14:textId="77777777" w:rsidTr="00D53215">
        <w:trPr>
          <w:trHeight w:val="321"/>
        </w:trPr>
        <w:tc>
          <w:tcPr>
            <w:tcW w:w="1020" w:type="dxa"/>
            <w:vMerge/>
            <w:vAlign w:val="center"/>
          </w:tcPr>
          <w:p w14:paraId="534625D0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45256EE9" w14:textId="0235944D" w:rsidR="00AF708A" w:rsidRDefault="00AF708A" w:rsidP="00AF708A">
            <w:pPr>
              <w:pStyle w:val="ListBullet"/>
              <w:spacing w:before="60" w:after="60"/>
            </w:pPr>
            <w:r>
              <w:t>Additional demographic information reported (</w:t>
            </w:r>
            <w:proofErr w:type="gramStart"/>
            <w:r>
              <w:t>e.g.</w:t>
            </w:r>
            <w:proofErr w:type="gramEnd"/>
            <w:r>
              <w:t xml:space="preserve"> marital status, length of stay, education level, religion, etc.)</w:t>
            </w:r>
          </w:p>
        </w:tc>
        <w:tc>
          <w:tcPr>
            <w:tcW w:w="5244" w:type="dxa"/>
          </w:tcPr>
          <w:p w14:paraId="481CC306" w14:textId="77777777" w:rsidR="00AF708A" w:rsidRDefault="00AF708A" w:rsidP="00AF708A">
            <w:pPr>
              <w:spacing w:before="60" w:after="60"/>
            </w:pPr>
          </w:p>
        </w:tc>
      </w:tr>
      <w:tr w:rsidR="00AF708A" w14:paraId="32B97523" w14:textId="77777777" w:rsidTr="00D53215">
        <w:trPr>
          <w:trHeight w:val="321"/>
        </w:trPr>
        <w:tc>
          <w:tcPr>
            <w:tcW w:w="1020" w:type="dxa"/>
            <w:vMerge/>
            <w:vAlign w:val="center"/>
          </w:tcPr>
          <w:p w14:paraId="53EFABC5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2C9D7724" w14:textId="5C86EE31" w:rsidR="00AF708A" w:rsidRDefault="00AF708A" w:rsidP="00B1169E">
            <w:pPr>
              <w:pStyle w:val="ListBullet"/>
              <w:numPr>
                <w:ilvl w:val="0"/>
                <w:numId w:val="0"/>
              </w:numPr>
              <w:spacing w:before="60" w:after="60"/>
              <w:ind w:left="360" w:hanging="360"/>
            </w:pPr>
            <w:r>
              <w:t xml:space="preserve">Inclusion / exclusion criteria </w:t>
            </w:r>
          </w:p>
        </w:tc>
        <w:tc>
          <w:tcPr>
            <w:tcW w:w="5244" w:type="dxa"/>
          </w:tcPr>
          <w:p w14:paraId="2FF05A00" w14:textId="77777777" w:rsidR="00AF708A" w:rsidRDefault="00AF708A" w:rsidP="00AF708A">
            <w:pPr>
              <w:spacing w:before="60" w:after="60"/>
            </w:pPr>
          </w:p>
        </w:tc>
      </w:tr>
      <w:tr w:rsidR="00AF708A" w14:paraId="681CF5FD" w14:textId="77777777" w:rsidTr="00D53215">
        <w:tc>
          <w:tcPr>
            <w:tcW w:w="1020" w:type="dxa"/>
            <w:vMerge/>
            <w:vAlign w:val="center"/>
          </w:tcPr>
          <w:p w14:paraId="310B58CA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13F7EF61" w14:textId="3F6CABB0" w:rsidR="00AF708A" w:rsidRDefault="00AF708A" w:rsidP="00AF708A">
            <w:pPr>
              <w:spacing w:before="60" w:after="60"/>
            </w:pPr>
            <w:r>
              <w:t>Primary outcome of interest</w:t>
            </w:r>
          </w:p>
        </w:tc>
        <w:tc>
          <w:tcPr>
            <w:tcW w:w="5244" w:type="dxa"/>
          </w:tcPr>
          <w:p w14:paraId="29A7054D" w14:textId="77777777" w:rsidR="00AF708A" w:rsidRDefault="00AF708A" w:rsidP="00AF708A">
            <w:pPr>
              <w:spacing w:before="60" w:after="60"/>
            </w:pPr>
          </w:p>
        </w:tc>
      </w:tr>
      <w:tr w:rsidR="00AF708A" w14:paraId="7A40C152" w14:textId="77777777" w:rsidTr="00D53215">
        <w:tc>
          <w:tcPr>
            <w:tcW w:w="1020" w:type="dxa"/>
            <w:vMerge/>
            <w:vAlign w:val="center"/>
          </w:tcPr>
          <w:p w14:paraId="1B9B2F54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2B736742" w14:textId="47036045" w:rsidR="00AF708A" w:rsidRDefault="00AF708A" w:rsidP="00AF708A">
            <w:pPr>
              <w:spacing w:before="60"/>
            </w:pPr>
            <w:r>
              <w:t>Mental condition/s measured (instrument / criteria)</w:t>
            </w:r>
          </w:p>
        </w:tc>
        <w:tc>
          <w:tcPr>
            <w:tcW w:w="5244" w:type="dxa"/>
          </w:tcPr>
          <w:p w14:paraId="054D1C3B" w14:textId="77777777" w:rsidR="00AF708A" w:rsidRDefault="00AF708A" w:rsidP="00AF708A">
            <w:pPr>
              <w:spacing w:before="60" w:after="60"/>
            </w:pPr>
          </w:p>
        </w:tc>
      </w:tr>
      <w:tr w:rsidR="00AF708A" w14:paraId="7A92085B" w14:textId="77777777" w:rsidTr="00D53215">
        <w:tc>
          <w:tcPr>
            <w:tcW w:w="1020" w:type="dxa"/>
            <w:vMerge/>
            <w:vAlign w:val="center"/>
          </w:tcPr>
          <w:p w14:paraId="6B2E0C62" w14:textId="77777777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803" w:type="dxa"/>
          </w:tcPr>
          <w:p w14:paraId="3A15D3CF" w14:textId="67910F08" w:rsidR="00AF708A" w:rsidRDefault="00AF708A" w:rsidP="00AF708A">
            <w:pPr>
              <w:pStyle w:val="ListBullet"/>
              <w:numPr>
                <w:ilvl w:val="0"/>
                <w:numId w:val="0"/>
              </w:numPr>
            </w:pPr>
            <w:r>
              <w:t>Other variables measured (instrument / criteria)</w:t>
            </w:r>
          </w:p>
        </w:tc>
        <w:tc>
          <w:tcPr>
            <w:tcW w:w="5244" w:type="dxa"/>
          </w:tcPr>
          <w:p w14:paraId="726B916D" w14:textId="77777777" w:rsidR="00AF708A" w:rsidRDefault="00AF708A" w:rsidP="00AF708A">
            <w:pPr>
              <w:spacing w:before="60" w:after="60"/>
            </w:pPr>
          </w:p>
        </w:tc>
      </w:tr>
      <w:tr w:rsidR="00AF708A" w14:paraId="63141815" w14:textId="77777777" w:rsidTr="00D53215">
        <w:tc>
          <w:tcPr>
            <w:tcW w:w="1020" w:type="dxa"/>
            <w:vMerge w:val="restart"/>
            <w:vAlign w:val="center"/>
          </w:tcPr>
          <w:p w14:paraId="1C74C549" w14:textId="37348140" w:rsidR="00AF708A" w:rsidRPr="00B61F34" w:rsidRDefault="00AF708A" w:rsidP="00AF708A">
            <w:pPr>
              <w:spacing w:before="60" w:after="60"/>
              <w:rPr>
                <w:b/>
                <w:bCs/>
              </w:rPr>
            </w:pPr>
            <w:r w:rsidRPr="00B61F34">
              <w:rPr>
                <w:b/>
                <w:bCs/>
              </w:rPr>
              <w:t>Study Results</w:t>
            </w:r>
          </w:p>
        </w:tc>
        <w:tc>
          <w:tcPr>
            <w:tcW w:w="2803" w:type="dxa"/>
          </w:tcPr>
          <w:p w14:paraId="3F7F4B6A" w14:textId="799CDD90" w:rsidR="00AF708A" w:rsidRDefault="00AF708A" w:rsidP="00AF708A">
            <w:pPr>
              <w:spacing w:before="60" w:after="60"/>
            </w:pPr>
            <w:r>
              <w:t xml:space="preserve">Prevalence rate (+ CI) </w:t>
            </w:r>
          </w:p>
        </w:tc>
        <w:tc>
          <w:tcPr>
            <w:tcW w:w="5244" w:type="dxa"/>
          </w:tcPr>
          <w:p w14:paraId="117CF9C7" w14:textId="77777777" w:rsidR="00AF708A" w:rsidRDefault="00AF708A" w:rsidP="00AF708A">
            <w:pPr>
              <w:spacing w:before="60" w:after="60"/>
            </w:pPr>
          </w:p>
        </w:tc>
      </w:tr>
      <w:tr w:rsidR="00AF708A" w14:paraId="7DEC5BEC" w14:textId="77777777" w:rsidTr="00D53215">
        <w:tc>
          <w:tcPr>
            <w:tcW w:w="1020" w:type="dxa"/>
            <w:vMerge/>
          </w:tcPr>
          <w:p w14:paraId="01FA742F" w14:textId="77777777" w:rsidR="00AF708A" w:rsidRDefault="00AF708A" w:rsidP="00AF708A">
            <w:pPr>
              <w:spacing w:before="60" w:after="60"/>
            </w:pPr>
          </w:p>
        </w:tc>
        <w:tc>
          <w:tcPr>
            <w:tcW w:w="2803" w:type="dxa"/>
          </w:tcPr>
          <w:p w14:paraId="14ECBD9D" w14:textId="1AF22AE9" w:rsidR="00AF708A" w:rsidRDefault="00AF708A" w:rsidP="00AF708A">
            <w:pPr>
              <w:spacing w:before="60" w:after="60"/>
            </w:pPr>
            <w:r>
              <w:t>Comorbidities (OR + CIs)</w:t>
            </w:r>
          </w:p>
        </w:tc>
        <w:tc>
          <w:tcPr>
            <w:tcW w:w="5244" w:type="dxa"/>
          </w:tcPr>
          <w:p w14:paraId="5932FDA9" w14:textId="77777777" w:rsidR="00AF708A" w:rsidRDefault="00AF708A" w:rsidP="00AF708A">
            <w:pPr>
              <w:spacing w:before="60" w:after="60"/>
            </w:pPr>
          </w:p>
        </w:tc>
      </w:tr>
      <w:tr w:rsidR="00AF708A" w14:paraId="2A157A73" w14:textId="77777777" w:rsidTr="00D53215">
        <w:tc>
          <w:tcPr>
            <w:tcW w:w="1020" w:type="dxa"/>
            <w:vMerge/>
          </w:tcPr>
          <w:p w14:paraId="4646F826" w14:textId="77777777" w:rsidR="00AF708A" w:rsidRDefault="00AF708A" w:rsidP="00AF708A">
            <w:pPr>
              <w:spacing w:before="60" w:after="60"/>
            </w:pPr>
          </w:p>
        </w:tc>
        <w:tc>
          <w:tcPr>
            <w:tcW w:w="2803" w:type="dxa"/>
          </w:tcPr>
          <w:p w14:paraId="6BF6F7E3" w14:textId="64706105" w:rsidR="00AF708A" w:rsidRDefault="00AF708A" w:rsidP="00AF708A">
            <w:pPr>
              <w:spacing w:before="60" w:after="60"/>
            </w:pPr>
            <w:r>
              <w:t>Any bias or ethical considerations</w:t>
            </w:r>
          </w:p>
        </w:tc>
        <w:tc>
          <w:tcPr>
            <w:tcW w:w="5244" w:type="dxa"/>
          </w:tcPr>
          <w:p w14:paraId="7C90B360" w14:textId="77777777" w:rsidR="00AF708A" w:rsidRDefault="00AF708A" w:rsidP="00AF708A">
            <w:pPr>
              <w:spacing w:before="60" w:after="60"/>
            </w:pPr>
          </w:p>
        </w:tc>
      </w:tr>
      <w:tr w:rsidR="00AF708A" w14:paraId="12DC9D1F" w14:textId="77777777" w:rsidTr="00D53215">
        <w:tc>
          <w:tcPr>
            <w:tcW w:w="1020" w:type="dxa"/>
            <w:vMerge/>
          </w:tcPr>
          <w:p w14:paraId="4C3803E8" w14:textId="77777777" w:rsidR="00AF708A" w:rsidRDefault="00AF708A" w:rsidP="00AF708A">
            <w:pPr>
              <w:spacing w:before="60" w:after="60"/>
            </w:pPr>
          </w:p>
        </w:tc>
        <w:tc>
          <w:tcPr>
            <w:tcW w:w="2803" w:type="dxa"/>
          </w:tcPr>
          <w:p w14:paraId="68DFCD33" w14:textId="2BAAA2E5" w:rsidR="00AF708A" w:rsidRDefault="00AF708A" w:rsidP="00AF708A">
            <w:pPr>
              <w:spacing w:before="60" w:after="60"/>
            </w:pPr>
            <w:r>
              <w:t>Quality rating (JBI)</w:t>
            </w:r>
          </w:p>
        </w:tc>
        <w:tc>
          <w:tcPr>
            <w:tcW w:w="5244" w:type="dxa"/>
          </w:tcPr>
          <w:p w14:paraId="6CD007EC" w14:textId="77777777" w:rsidR="00AF708A" w:rsidRDefault="00AF708A" w:rsidP="00AF708A">
            <w:pPr>
              <w:spacing w:before="60" w:after="60"/>
            </w:pPr>
          </w:p>
        </w:tc>
      </w:tr>
      <w:tr w:rsidR="00AF708A" w14:paraId="2EFFE65D" w14:textId="77777777" w:rsidTr="00D53215">
        <w:tc>
          <w:tcPr>
            <w:tcW w:w="1020" w:type="dxa"/>
            <w:vMerge/>
          </w:tcPr>
          <w:p w14:paraId="7C5F33CB" w14:textId="77777777" w:rsidR="00AF708A" w:rsidRDefault="00AF708A" w:rsidP="00AF708A">
            <w:pPr>
              <w:spacing w:before="60" w:after="60"/>
            </w:pPr>
          </w:p>
        </w:tc>
        <w:tc>
          <w:tcPr>
            <w:tcW w:w="2803" w:type="dxa"/>
          </w:tcPr>
          <w:p w14:paraId="3A81C82B" w14:textId="1BFAB785" w:rsidR="00AF708A" w:rsidRDefault="00AF708A" w:rsidP="00AF708A">
            <w:pPr>
              <w:spacing w:before="60" w:after="60"/>
            </w:pPr>
            <w:r>
              <w:t>Reviewer comments</w:t>
            </w:r>
          </w:p>
        </w:tc>
        <w:tc>
          <w:tcPr>
            <w:tcW w:w="5244" w:type="dxa"/>
          </w:tcPr>
          <w:p w14:paraId="1FE8DF4F" w14:textId="77777777" w:rsidR="00AF708A" w:rsidRDefault="00AF708A" w:rsidP="00AF708A">
            <w:pPr>
              <w:spacing w:before="60" w:after="60"/>
            </w:pPr>
          </w:p>
        </w:tc>
      </w:tr>
    </w:tbl>
    <w:p w14:paraId="06668B7E" w14:textId="77777777" w:rsidR="00584314" w:rsidRDefault="00584314" w:rsidP="00736165"/>
    <w:sectPr w:rsidR="00584314" w:rsidSect="00AF708A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6094" w14:textId="77777777" w:rsidR="00542043" w:rsidRDefault="00542043" w:rsidP="00D53215">
      <w:pPr>
        <w:spacing w:after="0" w:line="240" w:lineRule="auto"/>
      </w:pPr>
      <w:r>
        <w:separator/>
      </w:r>
    </w:p>
  </w:endnote>
  <w:endnote w:type="continuationSeparator" w:id="0">
    <w:p w14:paraId="0C405021" w14:textId="77777777" w:rsidR="00542043" w:rsidRDefault="00542043" w:rsidP="00D5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027CE" w14:textId="77777777" w:rsidR="00542043" w:rsidRDefault="00542043" w:rsidP="00D53215">
      <w:pPr>
        <w:spacing w:after="0" w:line="240" w:lineRule="auto"/>
      </w:pPr>
      <w:r>
        <w:separator/>
      </w:r>
    </w:p>
  </w:footnote>
  <w:footnote w:type="continuationSeparator" w:id="0">
    <w:p w14:paraId="2E90F025" w14:textId="77777777" w:rsidR="00542043" w:rsidRDefault="00542043" w:rsidP="00D53215">
      <w:pPr>
        <w:spacing w:after="0" w:line="240" w:lineRule="auto"/>
      </w:pPr>
      <w:r>
        <w:continuationSeparator/>
      </w:r>
    </w:p>
  </w:footnote>
  <w:footnote w:id="1">
    <w:p w14:paraId="53A64602" w14:textId="2FAC6880" w:rsidR="00CD7251" w:rsidRDefault="00D53215" w:rsidP="00CD72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80270">
        <w:t>Adapted from</w:t>
      </w:r>
      <w:r w:rsidR="00207471">
        <w:t xml:space="preserve"> the </w:t>
      </w:r>
      <w:r w:rsidR="00166C96">
        <w:t>‘</w:t>
      </w:r>
      <w:r w:rsidR="00207471" w:rsidRPr="00166C96">
        <w:t>Data Extraction Form for Prevalence Studies</w:t>
      </w:r>
      <w:r w:rsidR="00166C96">
        <w:t>’</w:t>
      </w:r>
      <w:r w:rsidR="00207471">
        <w:t xml:space="preserve"> </w:t>
      </w:r>
      <w:r w:rsidR="00A20087">
        <w:t>contained in</w:t>
      </w:r>
      <w:r w:rsidR="00207471">
        <w:t xml:space="preserve"> </w:t>
      </w:r>
      <w:r w:rsidR="003954DA" w:rsidRPr="003954DA">
        <w:t xml:space="preserve">Munn Z, Moola S, </w:t>
      </w:r>
      <w:proofErr w:type="spellStart"/>
      <w:r w:rsidR="003954DA" w:rsidRPr="003954DA">
        <w:t>Lisy</w:t>
      </w:r>
      <w:proofErr w:type="spellEnd"/>
      <w:r w:rsidR="003954DA" w:rsidRPr="003954DA">
        <w:t xml:space="preserve"> K, </w:t>
      </w:r>
      <w:proofErr w:type="spellStart"/>
      <w:r w:rsidR="003954DA" w:rsidRPr="003954DA">
        <w:t>Riitano</w:t>
      </w:r>
      <w:proofErr w:type="spellEnd"/>
      <w:r w:rsidR="003954DA" w:rsidRPr="003954DA">
        <w:t xml:space="preserve"> D, </w:t>
      </w:r>
      <w:proofErr w:type="spellStart"/>
      <w:r w:rsidR="003954DA" w:rsidRPr="003954DA">
        <w:t>Tufanaru</w:t>
      </w:r>
      <w:proofErr w:type="spellEnd"/>
      <w:r w:rsidR="003954DA" w:rsidRPr="003954DA">
        <w:t xml:space="preserve"> C. Chapter 5: Systematic reviews of prevalence and incidence. In: </w:t>
      </w:r>
      <w:proofErr w:type="spellStart"/>
      <w:r w:rsidR="003954DA" w:rsidRPr="003954DA">
        <w:t>Aromataris</w:t>
      </w:r>
      <w:proofErr w:type="spellEnd"/>
      <w:r w:rsidR="003954DA" w:rsidRPr="003954DA">
        <w:t xml:space="preserve"> E, Munn Z (Editors). </w:t>
      </w:r>
      <w:r w:rsidR="003954DA" w:rsidRPr="00A20087">
        <w:rPr>
          <w:i/>
          <w:iCs/>
        </w:rPr>
        <w:t>JBI Manual for Evidence Synthesis</w:t>
      </w:r>
      <w:r w:rsidR="003954DA" w:rsidRPr="003954DA">
        <w:t xml:space="preserve">. JBI, 2020. Available from  </w:t>
      </w:r>
      <w:hyperlink r:id="rId1" w:history="1">
        <w:r w:rsidR="00166C96" w:rsidRPr="00FC123F">
          <w:rPr>
            <w:rStyle w:val="Hyperlink"/>
          </w:rPr>
          <w:t>https://synthesismanual.jbi.global</w:t>
        </w:r>
      </w:hyperlink>
      <w:r w:rsidR="003954DA" w:rsidRPr="003954DA">
        <w:t xml:space="preserve"> </w:t>
      </w:r>
      <w:hyperlink r:id="rId2" w:history="1">
        <w:r w:rsidR="00166C96" w:rsidRPr="00FC123F">
          <w:rPr>
            <w:rStyle w:val="Hyperlink"/>
          </w:rPr>
          <w:t>https://doi.org/10.46658/JBIMES-20-06</w:t>
        </w:r>
      </w:hyperlink>
      <w:r w:rsidR="00166C96">
        <w:t xml:space="preserve"> </w:t>
      </w:r>
    </w:p>
    <w:p w14:paraId="317E34E5" w14:textId="2CD8ADAB" w:rsidR="00CD7251" w:rsidRDefault="00CD7251" w:rsidP="00CD7251">
      <w:pPr>
        <w:pStyle w:val="FootnoteText"/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B6CFE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5723093">
    <w:abstractNumId w:val="0"/>
  </w:num>
  <w:num w:numId="2" w16cid:durableId="1780295615">
    <w:abstractNumId w:val="0"/>
  </w:num>
  <w:num w:numId="3" w16cid:durableId="549926143">
    <w:abstractNumId w:val="0"/>
  </w:num>
  <w:num w:numId="4" w16cid:durableId="206047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15"/>
    <w:rsid w:val="000045B8"/>
    <w:rsid w:val="000541E0"/>
    <w:rsid w:val="00104046"/>
    <w:rsid w:val="00145B5E"/>
    <w:rsid w:val="00153DCC"/>
    <w:rsid w:val="00160A28"/>
    <w:rsid w:val="00166C96"/>
    <w:rsid w:val="00180270"/>
    <w:rsid w:val="00207471"/>
    <w:rsid w:val="002C20A5"/>
    <w:rsid w:val="003954DA"/>
    <w:rsid w:val="004C1229"/>
    <w:rsid w:val="00542043"/>
    <w:rsid w:val="00572E19"/>
    <w:rsid w:val="0057751E"/>
    <w:rsid w:val="00584314"/>
    <w:rsid w:val="005955C5"/>
    <w:rsid w:val="006A7ACE"/>
    <w:rsid w:val="006E3F67"/>
    <w:rsid w:val="00736165"/>
    <w:rsid w:val="007C4FC5"/>
    <w:rsid w:val="0086380A"/>
    <w:rsid w:val="0089631F"/>
    <w:rsid w:val="00991CD9"/>
    <w:rsid w:val="009B2D93"/>
    <w:rsid w:val="009B746F"/>
    <w:rsid w:val="009C383A"/>
    <w:rsid w:val="00A20087"/>
    <w:rsid w:val="00A85B5F"/>
    <w:rsid w:val="00AF708A"/>
    <w:rsid w:val="00B1169E"/>
    <w:rsid w:val="00B61F34"/>
    <w:rsid w:val="00B63A11"/>
    <w:rsid w:val="00B649CF"/>
    <w:rsid w:val="00BD4D4D"/>
    <w:rsid w:val="00C27E4B"/>
    <w:rsid w:val="00C463AA"/>
    <w:rsid w:val="00C77862"/>
    <w:rsid w:val="00CD7251"/>
    <w:rsid w:val="00D15ACC"/>
    <w:rsid w:val="00D35C61"/>
    <w:rsid w:val="00D53215"/>
    <w:rsid w:val="00E05E46"/>
    <w:rsid w:val="00EC4761"/>
    <w:rsid w:val="00F23B47"/>
    <w:rsid w:val="00F670F8"/>
    <w:rsid w:val="00FA03C8"/>
    <w:rsid w:val="00FC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D45A"/>
  <w15:chartTrackingRefBased/>
  <w15:docId w15:val="{BBFFF354-CE2E-4A89-BBEC-7BAAA6C5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D53215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53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321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074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4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38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5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E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E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2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46658/JBIMES-20-06" TargetMode="External"/><Relationship Id="rId1" Type="http://schemas.openxmlformats.org/officeDocument/2006/relationships/hyperlink" Target="https://synthesismanual.jbi.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BF0E-1C23-4021-ADA9-4A61BA48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Holt</dc:creator>
  <cp:keywords/>
  <dc:description/>
  <cp:lastModifiedBy>Jared Holt</cp:lastModifiedBy>
  <cp:revision>40</cp:revision>
  <dcterms:created xsi:type="dcterms:W3CDTF">2023-06-30T05:04:00Z</dcterms:created>
  <dcterms:modified xsi:type="dcterms:W3CDTF">2023-08-22T03:24:00Z</dcterms:modified>
</cp:coreProperties>
</file>