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C5CA7" w14:textId="77777777" w:rsidR="00BF75CA" w:rsidRPr="00556765" w:rsidRDefault="00BF75CA" w:rsidP="00BF75CA">
      <w:pPr>
        <w:widowControl/>
        <w:spacing w:line="480" w:lineRule="auto"/>
        <w:rPr>
          <w:rFonts w:ascii="Times New Roman" w:eastAsia="游明朝" w:hAnsi="Times New Roman" w:cs="Times New Roman"/>
          <w:b/>
          <w:bCs/>
          <w:sz w:val="22"/>
        </w:rPr>
      </w:pPr>
      <w:r w:rsidRPr="00612E63">
        <w:rPr>
          <w:rFonts w:ascii="Times New Roman" w:eastAsia="游明朝" w:hAnsi="Times New Roman" w:cs="Times New Roman"/>
          <w:b/>
          <w:bCs/>
          <w:sz w:val="22"/>
        </w:rPr>
        <w:t>Table 3</w:t>
      </w:r>
      <w:r w:rsidRPr="003A5A1E">
        <w:rPr>
          <w:rFonts w:ascii="Times New Roman" w:eastAsia="游明朝" w:hAnsi="Times New Roman" w:cs="Times New Roman"/>
          <w:sz w:val="22"/>
        </w:rPr>
        <w:t xml:space="preserve"> </w:t>
      </w:r>
      <w:r w:rsidRPr="00556765">
        <w:rPr>
          <w:rFonts w:ascii="Times New Roman" w:eastAsia="游明朝" w:hAnsi="Times New Roman" w:cs="Times New Roman"/>
          <w:b/>
          <w:bCs/>
          <w:sz w:val="22"/>
        </w:rPr>
        <w:t>Outcome and harmful events</w:t>
      </w:r>
    </w:p>
    <w:p w14:paraId="06DB380E" w14:textId="77777777" w:rsidR="00BF75CA" w:rsidRPr="003A5A1E" w:rsidRDefault="00BF75CA" w:rsidP="00BF75CA">
      <w:pPr>
        <w:widowControl/>
        <w:spacing w:line="480" w:lineRule="auto"/>
        <w:rPr>
          <w:rFonts w:ascii="Times New Roman" w:eastAsia="游明朝" w:hAnsi="Times New Roman" w:cs="Times New Roman"/>
          <w:sz w:val="22"/>
        </w:rPr>
      </w:pPr>
      <w:r w:rsidRPr="003A5A1E">
        <w:rPr>
          <w:rFonts w:ascii="Times New Roman" w:eastAsia="游明朝" w:hAnsi="Times New Roman" w:cs="Times New Roman"/>
          <w:noProof/>
          <w:sz w:val="22"/>
        </w:rPr>
        <w:drawing>
          <wp:inline distT="0" distB="0" distL="0" distR="0" wp14:anchorId="2566ACCC" wp14:editId="6EFFC2C8">
            <wp:extent cx="5400040" cy="341693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39C72" w14:textId="77777777" w:rsidR="00BF75CA" w:rsidRPr="00BF75CA" w:rsidRDefault="00BF75CA" w:rsidP="00BF75CA">
      <w:pPr>
        <w:widowControl/>
        <w:spacing w:line="480" w:lineRule="auto"/>
        <w:rPr>
          <w:rFonts w:ascii="Times New Roman" w:hAnsi="Times New Roman" w:cs="Times New Roman"/>
          <w:sz w:val="22"/>
        </w:rPr>
      </w:pPr>
      <w:r w:rsidRPr="00BF75CA">
        <w:rPr>
          <w:rFonts w:ascii="Times New Roman" w:hAnsi="Times New Roman" w:cs="Times New Roman"/>
          <w:sz w:val="22"/>
        </w:rPr>
        <w:t>PER:</w:t>
      </w:r>
      <w:r w:rsidRPr="00BF75CA">
        <w:t xml:space="preserve"> </w:t>
      </w:r>
      <w:proofErr w:type="spellStart"/>
      <w:r w:rsidRPr="00BF75CA">
        <w:rPr>
          <w:rFonts w:ascii="Times New Roman" w:hAnsi="Times New Roman" w:cs="Times New Roman"/>
          <w:sz w:val="22"/>
        </w:rPr>
        <w:t>Perampanel</w:t>
      </w:r>
      <w:proofErr w:type="spellEnd"/>
      <w:r w:rsidRPr="00BF75CA">
        <w:rPr>
          <w:rFonts w:ascii="Times New Roman" w:hAnsi="Times New Roman" w:cs="Times New Roman"/>
          <w:sz w:val="22"/>
        </w:rPr>
        <w:t xml:space="preserve"> </w:t>
      </w:r>
    </w:p>
    <w:p w14:paraId="1C8F99A4" w14:textId="77777777" w:rsidR="00BF75CA" w:rsidRPr="00BF75CA" w:rsidRDefault="00BF75CA" w:rsidP="00BF75CA">
      <w:pPr>
        <w:widowControl/>
        <w:spacing w:line="480" w:lineRule="auto"/>
        <w:rPr>
          <w:rFonts w:ascii="Times New Roman" w:hAnsi="Times New Roman" w:cs="Times New Roman"/>
          <w:sz w:val="22"/>
        </w:rPr>
      </w:pPr>
      <w:r w:rsidRPr="00BF75CA">
        <w:rPr>
          <w:rFonts w:ascii="Times New Roman" w:hAnsi="Times New Roman" w:cs="Times New Roman"/>
          <w:sz w:val="22"/>
        </w:rPr>
        <w:t>ICU:</w:t>
      </w:r>
      <w:r w:rsidRPr="00BF75CA">
        <w:t xml:space="preserve"> </w:t>
      </w:r>
      <w:r w:rsidRPr="00BF75CA">
        <w:rPr>
          <w:rFonts w:ascii="Times New Roman" w:hAnsi="Times New Roman" w:cs="Times New Roman"/>
          <w:sz w:val="22"/>
        </w:rPr>
        <w:t>I</w:t>
      </w:r>
      <w:r w:rsidRPr="00BF75CA">
        <w:rPr>
          <w:rFonts w:ascii="Times New Roman" w:hAnsi="Times New Roman" w:cs="Times New Roman"/>
          <w:sz w:val="22"/>
        </w:rPr>
        <w:t xml:space="preserve">ntensive </w:t>
      </w:r>
      <w:r w:rsidRPr="00BF75CA">
        <w:rPr>
          <w:rFonts w:ascii="Times New Roman" w:hAnsi="Times New Roman" w:cs="Times New Roman"/>
          <w:sz w:val="22"/>
        </w:rPr>
        <w:t>C</w:t>
      </w:r>
      <w:r w:rsidRPr="00BF75CA">
        <w:rPr>
          <w:rFonts w:ascii="Times New Roman" w:hAnsi="Times New Roman" w:cs="Times New Roman"/>
          <w:sz w:val="22"/>
        </w:rPr>
        <w:t xml:space="preserve">are </w:t>
      </w:r>
      <w:r w:rsidRPr="00BF75CA">
        <w:rPr>
          <w:rFonts w:ascii="Times New Roman" w:hAnsi="Times New Roman" w:cs="Times New Roman"/>
          <w:sz w:val="22"/>
        </w:rPr>
        <w:t>U</w:t>
      </w:r>
      <w:r w:rsidRPr="00BF75CA">
        <w:rPr>
          <w:rFonts w:ascii="Times New Roman" w:hAnsi="Times New Roman" w:cs="Times New Roman"/>
          <w:sz w:val="22"/>
        </w:rPr>
        <w:t>nit</w:t>
      </w:r>
    </w:p>
    <w:p w14:paraId="23022C35" w14:textId="31C2E31D" w:rsidR="00BF75CA" w:rsidRPr="003A5A1E" w:rsidRDefault="00BF75CA" w:rsidP="00BF75CA">
      <w:pPr>
        <w:widowControl/>
        <w:spacing w:line="480" w:lineRule="auto"/>
        <w:rPr>
          <w:rFonts w:ascii="Times New Roman" w:hAnsi="Times New Roman" w:cs="Times New Roman"/>
          <w:sz w:val="22"/>
        </w:rPr>
      </w:pPr>
      <w:r w:rsidRPr="00BF75CA">
        <w:rPr>
          <w:rFonts w:ascii="Times New Roman" w:hAnsi="Times New Roman" w:cs="Times New Roman"/>
          <w:sz w:val="22"/>
        </w:rPr>
        <w:t>CPC:</w:t>
      </w:r>
      <w:r w:rsidRPr="00BF75CA">
        <w:t xml:space="preserve"> </w:t>
      </w:r>
      <w:r w:rsidRPr="00BF75CA">
        <w:rPr>
          <w:rFonts w:ascii="Times New Roman" w:hAnsi="Times New Roman" w:cs="Times New Roman"/>
          <w:sz w:val="22"/>
        </w:rPr>
        <w:t xml:space="preserve">Cerebral Performance Category </w:t>
      </w:r>
    </w:p>
    <w:p w14:paraId="2541B91D" w14:textId="77777777" w:rsidR="0090242C" w:rsidRPr="00BF75CA" w:rsidRDefault="0090242C"/>
    <w:sectPr w:rsidR="0090242C" w:rsidRPr="00BF75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CA"/>
    <w:rsid w:val="0090242C"/>
    <w:rsid w:val="00B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6F5F2D"/>
  <w15:chartTrackingRefBased/>
  <w15:docId w15:val="{9977CDB0-D8DD-4F5C-92A2-28C45E20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5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F75C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BF75CA"/>
    <w:rPr>
      <w:sz w:val="20"/>
      <w:szCs w:val="20"/>
    </w:rPr>
  </w:style>
  <w:style w:type="character" w:customStyle="1" w:styleId="a5">
    <w:name w:val="コメント文字列 (文字)"/>
    <w:basedOn w:val="a0"/>
    <w:link w:val="a4"/>
    <w:uiPriority w:val="99"/>
    <w:rsid w:val="00BF75C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 中道</dc:creator>
  <cp:keywords/>
  <dc:description/>
  <cp:lastModifiedBy>嘉 中道</cp:lastModifiedBy>
  <cp:revision>1</cp:revision>
  <dcterms:created xsi:type="dcterms:W3CDTF">2023-08-20T12:35:00Z</dcterms:created>
  <dcterms:modified xsi:type="dcterms:W3CDTF">2023-08-20T12:37:00Z</dcterms:modified>
</cp:coreProperties>
</file>