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BD8A0" w14:textId="1D31EE8F" w:rsidR="005F444A" w:rsidRDefault="005F444A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37116343"/>
      <w:r>
        <w:rPr>
          <w:rFonts w:ascii="Times New Roman" w:hAnsi="Times New Roman" w:cs="Times New Roman"/>
          <w:sz w:val="24"/>
          <w:szCs w:val="24"/>
        </w:rPr>
        <w:t>Appendix</w:t>
      </w:r>
      <w:r w:rsidR="0089430D">
        <w:rPr>
          <w:rFonts w:ascii="Times New Roman" w:hAnsi="Times New Roman" w:cs="Times New Roman"/>
          <w:sz w:val="24"/>
          <w:szCs w:val="24"/>
        </w:rPr>
        <w:t xml:space="preserve"> A: Additional Tests and Results</w:t>
      </w:r>
    </w:p>
    <w:p w14:paraId="70717806" w14:textId="77777777" w:rsidR="005F444A" w:rsidRDefault="005F444A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BF6A88A" w14:textId="19125C73" w:rsidR="0062203D" w:rsidRDefault="0062203D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</w:t>
      </w:r>
      <w:r w:rsidR="00EE5B4E">
        <w:rPr>
          <w:rFonts w:ascii="Times New Roman" w:hAnsi="Times New Roman" w:cs="Times New Roman"/>
          <w:sz w:val="24"/>
          <w:szCs w:val="24"/>
        </w:rPr>
        <w:t xml:space="preserve"> A1</w:t>
      </w:r>
      <w:r>
        <w:rPr>
          <w:rFonts w:ascii="Times New Roman" w:hAnsi="Times New Roman" w:cs="Times New Roman"/>
          <w:sz w:val="24"/>
          <w:szCs w:val="24"/>
        </w:rPr>
        <w:t xml:space="preserve">: Statistics of </w:t>
      </w:r>
      <w:r w:rsidR="00323449">
        <w:rPr>
          <w:rFonts w:ascii="Times New Roman" w:hAnsi="Times New Roman" w:cs="Times New Roman"/>
          <w:sz w:val="24"/>
          <w:szCs w:val="24"/>
        </w:rPr>
        <w:t xml:space="preserve">All </w:t>
      </w:r>
      <w:r>
        <w:rPr>
          <w:rFonts w:ascii="Times New Roman" w:hAnsi="Times New Roman" w:cs="Times New Roman"/>
          <w:sz w:val="24"/>
          <w:szCs w:val="24"/>
        </w:rPr>
        <w:t>Firms</w:t>
      </w:r>
      <w:r w:rsidR="006D4454" w:rsidRPr="006D4454">
        <w:rPr>
          <w:rFonts w:ascii="Times New Roman" w:hAnsi="Times New Roman" w:cs="Times New Roman"/>
          <w:sz w:val="24"/>
          <w:szCs w:val="24"/>
        </w:rPr>
        <w:t xml:space="preserve"> </w:t>
      </w:r>
      <w:r w:rsidR="006D4454">
        <w:rPr>
          <w:rFonts w:ascii="Times New Roman" w:hAnsi="Times New Roman" w:cs="Times New Roman"/>
          <w:sz w:val="24"/>
          <w:szCs w:val="24"/>
        </w:rPr>
        <w:t>by Countries</w:t>
      </w:r>
    </w:p>
    <w:tbl>
      <w:tblPr>
        <w:tblStyle w:val="TableGrid"/>
        <w:tblW w:w="9262" w:type="dxa"/>
        <w:tblInd w:w="-5" w:type="dxa"/>
        <w:tblLook w:val="04A0" w:firstRow="1" w:lastRow="0" w:firstColumn="1" w:lastColumn="0" w:noHBand="0" w:noVBand="1"/>
      </w:tblPr>
      <w:tblGrid>
        <w:gridCol w:w="2791"/>
        <w:gridCol w:w="989"/>
        <w:gridCol w:w="1080"/>
        <w:gridCol w:w="1530"/>
        <w:gridCol w:w="1530"/>
        <w:gridCol w:w="1342"/>
      </w:tblGrid>
      <w:tr w:rsidR="005543F6" w:rsidRPr="00F86093" w14:paraId="7E6E480B" w14:textId="669E2342" w:rsidTr="005543F6">
        <w:trPr>
          <w:trHeight w:val="300"/>
        </w:trPr>
        <w:tc>
          <w:tcPr>
            <w:tcW w:w="2791" w:type="dxa"/>
            <w:noWrap/>
            <w:vAlign w:val="bottom"/>
            <w:hideMark/>
          </w:tcPr>
          <w:p w14:paraId="40ACC339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ountry</w:t>
            </w:r>
          </w:p>
        </w:tc>
        <w:tc>
          <w:tcPr>
            <w:tcW w:w="989" w:type="dxa"/>
            <w:vAlign w:val="bottom"/>
          </w:tcPr>
          <w:p w14:paraId="3ECA3CBF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 xml:space="preserve">#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irms</w:t>
            </w:r>
          </w:p>
        </w:tc>
        <w:tc>
          <w:tcPr>
            <w:tcW w:w="1080" w:type="dxa"/>
            <w:vAlign w:val="bottom"/>
          </w:tcPr>
          <w:p w14:paraId="6F893976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irms</w:t>
            </w:r>
          </w:p>
        </w:tc>
        <w:tc>
          <w:tcPr>
            <w:tcW w:w="1530" w:type="dxa"/>
            <w:vAlign w:val="bottom"/>
          </w:tcPr>
          <w:p w14:paraId="56853A12" w14:textId="1EC57A05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Firms with i</w:t>
            </w: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ndependent innovation</w:t>
            </w:r>
          </w:p>
        </w:tc>
        <w:tc>
          <w:tcPr>
            <w:tcW w:w="1530" w:type="dxa"/>
            <w:vAlign w:val="bottom"/>
          </w:tcPr>
          <w:p w14:paraId="7C325476" w14:textId="6C5EAF8C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% Firms with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pillover innovation</w:t>
            </w:r>
          </w:p>
        </w:tc>
        <w:tc>
          <w:tcPr>
            <w:tcW w:w="1342" w:type="dxa"/>
            <w:vAlign w:val="bottom"/>
          </w:tcPr>
          <w:p w14:paraId="5BBB7A22" w14:textId="59D51BE3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% Firms with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nnovation</w:t>
            </w:r>
          </w:p>
        </w:tc>
      </w:tr>
      <w:tr w:rsidR="005543F6" w:rsidRPr="0069700E" w14:paraId="408F557C" w14:textId="42495E6A" w:rsidTr="005543F6">
        <w:trPr>
          <w:trHeight w:val="300"/>
        </w:trPr>
        <w:tc>
          <w:tcPr>
            <w:tcW w:w="2791" w:type="dxa"/>
            <w:noWrap/>
            <w:hideMark/>
          </w:tcPr>
          <w:p w14:paraId="67CEC8A7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Jordan</w:t>
            </w:r>
          </w:p>
        </w:tc>
        <w:tc>
          <w:tcPr>
            <w:tcW w:w="989" w:type="dxa"/>
            <w:vAlign w:val="bottom"/>
          </w:tcPr>
          <w:p w14:paraId="02F495D9" w14:textId="29AC1C49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080" w:type="dxa"/>
            <w:vAlign w:val="bottom"/>
          </w:tcPr>
          <w:p w14:paraId="7C255DE0" w14:textId="250AD5CE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1.06%</w:t>
            </w:r>
          </w:p>
        </w:tc>
        <w:tc>
          <w:tcPr>
            <w:tcW w:w="1530" w:type="dxa"/>
            <w:vAlign w:val="bottom"/>
          </w:tcPr>
          <w:p w14:paraId="53458F40" w14:textId="1002E06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10.34%</w:t>
            </w:r>
          </w:p>
        </w:tc>
        <w:tc>
          <w:tcPr>
            <w:tcW w:w="1530" w:type="dxa"/>
            <w:vAlign w:val="bottom"/>
          </w:tcPr>
          <w:p w14:paraId="59C875F2" w14:textId="5966CB2B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4.14%</w:t>
            </w:r>
          </w:p>
        </w:tc>
        <w:tc>
          <w:tcPr>
            <w:tcW w:w="1342" w:type="dxa"/>
            <w:vAlign w:val="bottom"/>
          </w:tcPr>
          <w:p w14:paraId="13B7F036" w14:textId="578D19F8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11.03%</w:t>
            </w:r>
          </w:p>
        </w:tc>
      </w:tr>
      <w:tr w:rsidR="005543F6" w:rsidRPr="0069700E" w14:paraId="3119C6AF" w14:textId="12870A15" w:rsidTr="005543F6">
        <w:trPr>
          <w:trHeight w:val="300"/>
        </w:trPr>
        <w:tc>
          <w:tcPr>
            <w:tcW w:w="2791" w:type="dxa"/>
            <w:noWrap/>
            <w:hideMark/>
          </w:tcPr>
          <w:p w14:paraId="55CF513C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Israel</w:t>
            </w:r>
          </w:p>
        </w:tc>
        <w:tc>
          <w:tcPr>
            <w:tcW w:w="989" w:type="dxa"/>
            <w:vAlign w:val="bottom"/>
          </w:tcPr>
          <w:p w14:paraId="0D6C46D0" w14:textId="76295E61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080" w:type="dxa"/>
            <w:vAlign w:val="bottom"/>
          </w:tcPr>
          <w:p w14:paraId="0DE54F24" w14:textId="7D669305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1.51%</w:t>
            </w:r>
          </w:p>
        </w:tc>
        <w:tc>
          <w:tcPr>
            <w:tcW w:w="1530" w:type="dxa"/>
            <w:vAlign w:val="bottom"/>
          </w:tcPr>
          <w:p w14:paraId="32AC695C" w14:textId="5B2A27C4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15.38%</w:t>
            </w:r>
          </w:p>
        </w:tc>
        <w:tc>
          <w:tcPr>
            <w:tcW w:w="1530" w:type="dxa"/>
            <w:vAlign w:val="bottom"/>
          </w:tcPr>
          <w:p w14:paraId="0D874A20" w14:textId="7B4480E3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12.98%</w:t>
            </w:r>
          </w:p>
        </w:tc>
        <w:tc>
          <w:tcPr>
            <w:tcW w:w="1342" w:type="dxa"/>
            <w:vAlign w:val="bottom"/>
          </w:tcPr>
          <w:p w14:paraId="619A7F86" w14:textId="0E1179E1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17.79%</w:t>
            </w:r>
          </w:p>
        </w:tc>
      </w:tr>
      <w:tr w:rsidR="005543F6" w:rsidRPr="0069700E" w14:paraId="7132F0A4" w14:textId="7F1B24D9" w:rsidTr="005543F6">
        <w:trPr>
          <w:trHeight w:val="300"/>
        </w:trPr>
        <w:tc>
          <w:tcPr>
            <w:tcW w:w="2791" w:type="dxa"/>
            <w:noWrap/>
            <w:hideMark/>
          </w:tcPr>
          <w:p w14:paraId="44E800AA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Morocco</w:t>
            </w:r>
          </w:p>
        </w:tc>
        <w:tc>
          <w:tcPr>
            <w:tcW w:w="989" w:type="dxa"/>
            <w:vAlign w:val="bottom"/>
          </w:tcPr>
          <w:p w14:paraId="136E527A" w14:textId="53E23BEA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080" w:type="dxa"/>
            <w:vAlign w:val="bottom"/>
          </w:tcPr>
          <w:p w14:paraId="0A5EC833" w14:textId="0007C56E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2.57%</w:t>
            </w:r>
          </w:p>
        </w:tc>
        <w:tc>
          <w:tcPr>
            <w:tcW w:w="1530" w:type="dxa"/>
            <w:vAlign w:val="bottom"/>
          </w:tcPr>
          <w:p w14:paraId="4E4D2CE1" w14:textId="4F7D787D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16.15%</w:t>
            </w:r>
          </w:p>
        </w:tc>
        <w:tc>
          <w:tcPr>
            <w:tcW w:w="1530" w:type="dxa"/>
            <w:vAlign w:val="bottom"/>
          </w:tcPr>
          <w:p w14:paraId="4196A34E" w14:textId="1B8445C1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13.60%</w:t>
            </w:r>
          </w:p>
        </w:tc>
        <w:tc>
          <w:tcPr>
            <w:tcW w:w="1342" w:type="dxa"/>
            <w:vAlign w:val="bottom"/>
          </w:tcPr>
          <w:p w14:paraId="4F618B9F" w14:textId="3C74B7A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21.53%</w:t>
            </w:r>
          </w:p>
        </w:tc>
      </w:tr>
      <w:tr w:rsidR="005543F6" w:rsidRPr="0069700E" w14:paraId="4811A9C3" w14:textId="6C363717" w:rsidTr="005543F6">
        <w:trPr>
          <w:trHeight w:val="300"/>
        </w:trPr>
        <w:tc>
          <w:tcPr>
            <w:tcW w:w="2791" w:type="dxa"/>
            <w:noWrap/>
            <w:hideMark/>
          </w:tcPr>
          <w:p w14:paraId="4A46B28C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Albania</w:t>
            </w:r>
          </w:p>
        </w:tc>
        <w:tc>
          <w:tcPr>
            <w:tcW w:w="989" w:type="dxa"/>
            <w:vAlign w:val="bottom"/>
          </w:tcPr>
          <w:p w14:paraId="153C7F27" w14:textId="06E33E60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080" w:type="dxa"/>
            <w:vAlign w:val="bottom"/>
          </w:tcPr>
          <w:p w14:paraId="4CE6A9EC" w14:textId="6686EFF6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0.95%</w:t>
            </w:r>
          </w:p>
        </w:tc>
        <w:tc>
          <w:tcPr>
            <w:tcW w:w="1530" w:type="dxa"/>
            <w:vAlign w:val="bottom"/>
          </w:tcPr>
          <w:p w14:paraId="2C457CD6" w14:textId="64B5965E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25.95%</w:t>
            </w:r>
          </w:p>
        </w:tc>
        <w:tc>
          <w:tcPr>
            <w:tcW w:w="1530" w:type="dxa"/>
            <w:vAlign w:val="bottom"/>
          </w:tcPr>
          <w:p w14:paraId="6A392B77" w14:textId="25569028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12.98%</w:t>
            </w:r>
          </w:p>
        </w:tc>
        <w:tc>
          <w:tcPr>
            <w:tcW w:w="1342" w:type="dxa"/>
            <w:vAlign w:val="bottom"/>
          </w:tcPr>
          <w:p w14:paraId="76EC4F82" w14:textId="04E5199D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31.30%</w:t>
            </w:r>
          </w:p>
        </w:tc>
      </w:tr>
      <w:tr w:rsidR="005543F6" w:rsidRPr="0069700E" w14:paraId="3F2858A7" w14:textId="62B32CA1" w:rsidTr="005543F6">
        <w:trPr>
          <w:trHeight w:val="300"/>
        </w:trPr>
        <w:tc>
          <w:tcPr>
            <w:tcW w:w="2791" w:type="dxa"/>
            <w:noWrap/>
            <w:hideMark/>
          </w:tcPr>
          <w:p w14:paraId="68AA6E50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Belarus</w:t>
            </w:r>
          </w:p>
        </w:tc>
        <w:tc>
          <w:tcPr>
            <w:tcW w:w="989" w:type="dxa"/>
            <w:vAlign w:val="bottom"/>
          </w:tcPr>
          <w:p w14:paraId="6D56D00C" w14:textId="5208477F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1080" w:type="dxa"/>
            <w:vAlign w:val="bottom"/>
          </w:tcPr>
          <w:p w14:paraId="36784629" w14:textId="2EE126F3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2.77%</w:t>
            </w:r>
          </w:p>
        </w:tc>
        <w:tc>
          <w:tcPr>
            <w:tcW w:w="1530" w:type="dxa"/>
            <w:vAlign w:val="bottom"/>
          </w:tcPr>
          <w:p w14:paraId="36600F9A" w14:textId="64144FA9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23.42%</w:t>
            </w:r>
          </w:p>
        </w:tc>
        <w:tc>
          <w:tcPr>
            <w:tcW w:w="1530" w:type="dxa"/>
            <w:vAlign w:val="bottom"/>
          </w:tcPr>
          <w:p w14:paraId="37D5EBEA" w14:textId="7A40E600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16.58%</w:t>
            </w:r>
          </w:p>
        </w:tc>
        <w:tc>
          <w:tcPr>
            <w:tcW w:w="1342" w:type="dxa"/>
            <w:vAlign w:val="bottom"/>
          </w:tcPr>
          <w:p w14:paraId="0EC406D1" w14:textId="26C48583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28.42%</w:t>
            </w:r>
          </w:p>
        </w:tc>
      </w:tr>
      <w:tr w:rsidR="005543F6" w:rsidRPr="0069700E" w14:paraId="1933414B" w14:textId="114629BD" w:rsidTr="005543F6">
        <w:trPr>
          <w:trHeight w:val="300"/>
        </w:trPr>
        <w:tc>
          <w:tcPr>
            <w:tcW w:w="2791" w:type="dxa"/>
            <w:noWrap/>
            <w:hideMark/>
          </w:tcPr>
          <w:p w14:paraId="09DDDCA2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Georgia</w:t>
            </w:r>
          </w:p>
        </w:tc>
        <w:tc>
          <w:tcPr>
            <w:tcW w:w="989" w:type="dxa"/>
            <w:vAlign w:val="bottom"/>
          </w:tcPr>
          <w:p w14:paraId="1F65DDCA" w14:textId="2E0EF8A2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080" w:type="dxa"/>
            <w:vAlign w:val="bottom"/>
          </w:tcPr>
          <w:p w14:paraId="21FA44EF" w14:textId="35A7B93B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1.29%</w:t>
            </w:r>
          </w:p>
        </w:tc>
        <w:tc>
          <w:tcPr>
            <w:tcW w:w="1530" w:type="dxa"/>
            <w:vAlign w:val="bottom"/>
          </w:tcPr>
          <w:p w14:paraId="171EDC1A" w14:textId="5C42C1A3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20.34%</w:t>
            </w:r>
          </w:p>
        </w:tc>
        <w:tc>
          <w:tcPr>
            <w:tcW w:w="1530" w:type="dxa"/>
            <w:vAlign w:val="bottom"/>
          </w:tcPr>
          <w:p w14:paraId="3013FA8B" w14:textId="080B7C4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25.99%</w:t>
            </w:r>
          </w:p>
        </w:tc>
        <w:tc>
          <w:tcPr>
            <w:tcW w:w="1342" w:type="dxa"/>
            <w:vAlign w:val="bottom"/>
          </w:tcPr>
          <w:p w14:paraId="4BBBF8C6" w14:textId="3BAAB4FC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33.90%</w:t>
            </w:r>
          </w:p>
        </w:tc>
      </w:tr>
      <w:tr w:rsidR="005543F6" w:rsidRPr="0069700E" w14:paraId="525134D7" w14:textId="054397DA" w:rsidTr="005543F6">
        <w:trPr>
          <w:trHeight w:val="300"/>
        </w:trPr>
        <w:tc>
          <w:tcPr>
            <w:tcW w:w="2791" w:type="dxa"/>
            <w:noWrap/>
            <w:hideMark/>
          </w:tcPr>
          <w:p w14:paraId="5E5CA420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Tajikistan</w:t>
            </w:r>
          </w:p>
        </w:tc>
        <w:tc>
          <w:tcPr>
            <w:tcW w:w="989" w:type="dxa"/>
            <w:vAlign w:val="bottom"/>
          </w:tcPr>
          <w:p w14:paraId="23113D36" w14:textId="213CAE60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080" w:type="dxa"/>
            <w:vAlign w:val="bottom"/>
          </w:tcPr>
          <w:p w14:paraId="6766156F" w14:textId="3596ED96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0.60%</w:t>
            </w:r>
          </w:p>
        </w:tc>
        <w:tc>
          <w:tcPr>
            <w:tcW w:w="1530" w:type="dxa"/>
            <w:vAlign w:val="bottom"/>
          </w:tcPr>
          <w:p w14:paraId="7C3A0EB6" w14:textId="1EEE0C8D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20.48%</w:t>
            </w:r>
          </w:p>
        </w:tc>
        <w:tc>
          <w:tcPr>
            <w:tcW w:w="1530" w:type="dxa"/>
            <w:vAlign w:val="bottom"/>
          </w:tcPr>
          <w:p w14:paraId="7A18042C" w14:textId="2D64515E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19.28%</w:t>
            </w:r>
          </w:p>
        </w:tc>
        <w:tc>
          <w:tcPr>
            <w:tcW w:w="1342" w:type="dxa"/>
            <w:vAlign w:val="bottom"/>
          </w:tcPr>
          <w:p w14:paraId="0D254A75" w14:textId="7C925C4F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32.53%</w:t>
            </w:r>
          </w:p>
        </w:tc>
      </w:tr>
      <w:tr w:rsidR="005543F6" w:rsidRPr="0069700E" w14:paraId="5012DC97" w14:textId="6AA6302F" w:rsidTr="005543F6">
        <w:trPr>
          <w:trHeight w:val="300"/>
        </w:trPr>
        <w:tc>
          <w:tcPr>
            <w:tcW w:w="2791" w:type="dxa"/>
            <w:noWrap/>
            <w:hideMark/>
          </w:tcPr>
          <w:p w14:paraId="1064FD11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989" w:type="dxa"/>
            <w:vAlign w:val="bottom"/>
          </w:tcPr>
          <w:p w14:paraId="0D4D2A4E" w14:textId="060048A9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798</w:t>
            </w:r>
          </w:p>
        </w:tc>
        <w:tc>
          <w:tcPr>
            <w:tcW w:w="1080" w:type="dxa"/>
            <w:vAlign w:val="bottom"/>
          </w:tcPr>
          <w:p w14:paraId="645C9D7E" w14:textId="43175218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5.81%</w:t>
            </w:r>
          </w:p>
        </w:tc>
        <w:tc>
          <w:tcPr>
            <w:tcW w:w="1530" w:type="dxa"/>
            <w:vAlign w:val="bottom"/>
          </w:tcPr>
          <w:p w14:paraId="49E454BA" w14:textId="15EC48C0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15.04%</w:t>
            </w:r>
          </w:p>
        </w:tc>
        <w:tc>
          <w:tcPr>
            <w:tcW w:w="1530" w:type="dxa"/>
            <w:vAlign w:val="bottom"/>
          </w:tcPr>
          <w:p w14:paraId="6BA2F56D" w14:textId="24AF9F94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12.66%</w:t>
            </w:r>
          </w:p>
        </w:tc>
        <w:tc>
          <w:tcPr>
            <w:tcW w:w="1342" w:type="dxa"/>
            <w:vAlign w:val="bottom"/>
          </w:tcPr>
          <w:p w14:paraId="0493786F" w14:textId="0089C297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18.80%</w:t>
            </w:r>
          </w:p>
        </w:tc>
      </w:tr>
      <w:tr w:rsidR="005543F6" w:rsidRPr="0069700E" w14:paraId="6FF213D2" w14:textId="287FE962" w:rsidTr="005543F6">
        <w:trPr>
          <w:trHeight w:val="300"/>
        </w:trPr>
        <w:tc>
          <w:tcPr>
            <w:tcW w:w="2791" w:type="dxa"/>
            <w:noWrap/>
            <w:hideMark/>
          </w:tcPr>
          <w:p w14:paraId="7EA56352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Ukraine</w:t>
            </w:r>
          </w:p>
        </w:tc>
        <w:tc>
          <w:tcPr>
            <w:tcW w:w="989" w:type="dxa"/>
            <w:vAlign w:val="bottom"/>
          </w:tcPr>
          <w:p w14:paraId="29E03228" w14:textId="7368510D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631</w:t>
            </w:r>
          </w:p>
        </w:tc>
        <w:tc>
          <w:tcPr>
            <w:tcW w:w="1080" w:type="dxa"/>
            <w:vAlign w:val="bottom"/>
          </w:tcPr>
          <w:p w14:paraId="18F0FBA1" w14:textId="345EF9F4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4.59%</w:t>
            </w:r>
          </w:p>
        </w:tc>
        <w:tc>
          <w:tcPr>
            <w:tcW w:w="1530" w:type="dxa"/>
            <w:vAlign w:val="bottom"/>
          </w:tcPr>
          <w:p w14:paraId="47628E69" w14:textId="3FFADBD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34.55%</w:t>
            </w:r>
          </w:p>
        </w:tc>
        <w:tc>
          <w:tcPr>
            <w:tcW w:w="1530" w:type="dxa"/>
            <w:vAlign w:val="bottom"/>
          </w:tcPr>
          <w:p w14:paraId="6A3C7FB3" w14:textId="15CFCD47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21.24%</w:t>
            </w:r>
          </w:p>
        </w:tc>
        <w:tc>
          <w:tcPr>
            <w:tcW w:w="1342" w:type="dxa"/>
            <w:vAlign w:val="bottom"/>
          </w:tcPr>
          <w:p w14:paraId="4E290AC6" w14:textId="6002CE65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37.72%</w:t>
            </w:r>
          </w:p>
        </w:tc>
      </w:tr>
      <w:tr w:rsidR="005543F6" w:rsidRPr="0069700E" w14:paraId="281DCF44" w14:textId="178F3449" w:rsidTr="005543F6">
        <w:trPr>
          <w:trHeight w:val="300"/>
        </w:trPr>
        <w:tc>
          <w:tcPr>
            <w:tcW w:w="2791" w:type="dxa"/>
            <w:noWrap/>
            <w:hideMark/>
          </w:tcPr>
          <w:p w14:paraId="34EF524E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Uzbekistan</w:t>
            </w:r>
          </w:p>
        </w:tc>
        <w:tc>
          <w:tcPr>
            <w:tcW w:w="989" w:type="dxa"/>
            <w:vAlign w:val="bottom"/>
          </w:tcPr>
          <w:p w14:paraId="5C354D48" w14:textId="534F7936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599</w:t>
            </w:r>
          </w:p>
        </w:tc>
        <w:tc>
          <w:tcPr>
            <w:tcW w:w="1080" w:type="dxa"/>
            <w:vAlign w:val="bottom"/>
          </w:tcPr>
          <w:p w14:paraId="03E29FEC" w14:textId="6B0CBEBC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4.36%</w:t>
            </w:r>
          </w:p>
        </w:tc>
        <w:tc>
          <w:tcPr>
            <w:tcW w:w="1530" w:type="dxa"/>
            <w:vAlign w:val="bottom"/>
          </w:tcPr>
          <w:p w14:paraId="73F2D3D4" w14:textId="66B4DBF8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14.86%</w:t>
            </w:r>
          </w:p>
        </w:tc>
        <w:tc>
          <w:tcPr>
            <w:tcW w:w="1530" w:type="dxa"/>
            <w:vAlign w:val="bottom"/>
          </w:tcPr>
          <w:p w14:paraId="34F434B0" w14:textId="4367ACC8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12.69%</w:t>
            </w:r>
          </w:p>
        </w:tc>
        <w:tc>
          <w:tcPr>
            <w:tcW w:w="1342" w:type="dxa"/>
            <w:vAlign w:val="bottom"/>
          </w:tcPr>
          <w:p w14:paraId="6BD58CA3" w14:textId="7B5C5FE0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20.03%</w:t>
            </w:r>
          </w:p>
        </w:tc>
      </w:tr>
      <w:tr w:rsidR="005543F6" w:rsidRPr="0069700E" w14:paraId="5D58C26E" w14:textId="7A814B49" w:rsidTr="005543F6">
        <w:trPr>
          <w:trHeight w:val="300"/>
        </w:trPr>
        <w:tc>
          <w:tcPr>
            <w:tcW w:w="2791" w:type="dxa"/>
            <w:noWrap/>
            <w:hideMark/>
          </w:tcPr>
          <w:p w14:paraId="1AA535D4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Russia</w:t>
            </w:r>
          </w:p>
        </w:tc>
        <w:tc>
          <w:tcPr>
            <w:tcW w:w="989" w:type="dxa"/>
            <w:vAlign w:val="bottom"/>
          </w:tcPr>
          <w:p w14:paraId="4F0EBC7D" w14:textId="47FC02D6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595</w:t>
            </w:r>
          </w:p>
        </w:tc>
        <w:tc>
          <w:tcPr>
            <w:tcW w:w="1080" w:type="dxa"/>
            <w:vAlign w:val="bottom"/>
          </w:tcPr>
          <w:p w14:paraId="0361E347" w14:textId="37602346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4.33%</w:t>
            </w:r>
          </w:p>
        </w:tc>
        <w:tc>
          <w:tcPr>
            <w:tcW w:w="1530" w:type="dxa"/>
            <w:vAlign w:val="bottom"/>
          </w:tcPr>
          <w:p w14:paraId="5A19E821" w14:textId="21D711CF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16.64%</w:t>
            </w:r>
          </w:p>
        </w:tc>
        <w:tc>
          <w:tcPr>
            <w:tcW w:w="1530" w:type="dxa"/>
            <w:vAlign w:val="bottom"/>
          </w:tcPr>
          <w:p w14:paraId="70CB3D76" w14:textId="52D2E85F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11.93%</w:t>
            </w:r>
          </w:p>
        </w:tc>
        <w:tc>
          <w:tcPr>
            <w:tcW w:w="1342" w:type="dxa"/>
            <w:vAlign w:val="bottom"/>
          </w:tcPr>
          <w:p w14:paraId="4D323C4F" w14:textId="00296ADE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21.34%</w:t>
            </w:r>
          </w:p>
        </w:tc>
      </w:tr>
      <w:tr w:rsidR="005543F6" w:rsidRPr="0069700E" w14:paraId="5CAD8BBA" w14:textId="1B40883B" w:rsidTr="005543F6">
        <w:trPr>
          <w:trHeight w:val="300"/>
        </w:trPr>
        <w:tc>
          <w:tcPr>
            <w:tcW w:w="2791" w:type="dxa"/>
            <w:noWrap/>
            <w:hideMark/>
          </w:tcPr>
          <w:p w14:paraId="3127D32C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989" w:type="dxa"/>
            <w:vAlign w:val="bottom"/>
          </w:tcPr>
          <w:p w14:paraId="5FDD1753" w14:textId="79782E20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080" w:type="dxa"/>
            <w:vAlign w:val="bottom"/>
          </w:tcPr>
          <w:p w14:paraId="3FD4AAE9" w14:textId="7ECA02C3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1.57%</w:t>
            </w:r>
          </w:p>
        </w:tc>
        <w:tc>
          <w:tcPr>
            <w:tcW w:w="1530" w:type="dxa"/>
            <w:vAlign w:val="bottom"/>
          </w:tcPr>
          <w:p w14:paraId="0D728606" w14:textId="4FF57EC5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11.57%</w:t>
            </w:r>
          </w:p>
        </w:tc>
        <w:tc>
          <w:tcPr>
            <w:tcW w:w="1530" w:type="dxa"/>
            <w:vAlign w:val="bottom"/>
          </w:tcPr>
          <w:p w14:paraId="1D9ACC9A" w14:textId="180D2748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11.11%</w:t>
            </w:r>
          </w:p>
        </w:tc>
        <w:tc>
          <w:tcPr>
            <w:tcW w:w="1342" w:type="dxa"/>
            <w:vAlign w:val="bottom"/>
          </w:tcPr>
          <w:p w14:paraId="15B6F7A2" w14:textId="4BA8C39B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15.74%</w:t>
            </w:r>
          </w:p>
        </w:tc>
      </w:tr>
      <w:tr w:rsidR="005543F6" w:rsidRPr="0069700E" w14:paraId="1895E1C4" w14:textId="2746BE2C" w:rsidTr="005543F6">
        <w:trPr>
          <w:trHeight w:val="300"/>
        </w:trPr>
        <w:tc>
          <w:tcPr>
            <w:tcW w:w="2791" w:type="dxa"/>
            <w:noWrap/>
            <w:hideMark/>
          </w:tcPr>
          <w:p w14:paraId="08D64BAB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Romania</w:t>
            </w:r>
          </w:p>
        </w:tc>
        <w:tc>
          <w:tcPr>
            <w:tcW w:w="989" w:type="dxa"/>
            <w:vAlign w:val="bottom"/>
          </w:tcPr>
          <w:p w14:paraId="2021A495" w14:textId="69D17742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581</w:t>
            </w:r>
          </w:p>
        </w:tc>
        <w:tc>
          <w:tcPr>
            <w:tcW w:w="1080" w:type="dxa"/>
            <w:vAlign w:val="bottom"/>
          </w:tcPr>
          <w:p w14:paraId="45B3AA37" w14:textId="59913046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4.23%</w:t>
            </w:r>
          </w:p>
        </w:tc>
        <w:tc>
          <w:tcPr>
            <w:tcW w:w="1530" w:type="dxa"/>
            <w:vAlign w:val="bottom"/>
          </w:tcPr>
          <w:p w14:paraId="0B8B93DA" w14:textId="2464F1F8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16.18%</w:t>
            </w:r>
          </w:p>
        </w:tc>
        <w:tc>
          <w:tcPr>
            <w:tcW w:w="1530" w:type="dxa"/>
            <w:vAlign w:val="bottom"/>
          </w:tcPr>
          <w:p w14:paraId="04367C1B" w14:textId="4FA376B5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12.91%</w:t>
            </w:r>
          </w:p>
        </w:tc>
        <w:tc>
          <w:tcPr>
            <w:tcW w:w="1342" w:type="dxa"/>
            <w:vAlign w:val="bottom"/>
          </w:tcPr>
          <w:p w14:paraId="5FFA59ED" w14:textId="4D0DDFC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20.48%</w:t>
            </w:r>
          </w:p>
        </w:tc>
      </w:tr>
      <w:tr w:rsidR="005543F6" w:rsidRPr="0069700E" w14:paraId="0F27CE43" w14:textId="2258BEED" w:rsidTr="005543F6">
        <w:trPr>
          <w:trHeight w:val="300"/>
        </w:trPr>
        <w:tc>
          <w:tcPr>
            <w:tcW w:w="2791" w:type="dxa"/>
            <w:noWrap/>
            <w:hideMark/>
          </w:tcPr>
          <w:p w14:paraId="4902D141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989" w:type="dxa"/>
            <w:vAlign w:val="bottom"/>
          </w:tcPr>
          <w:p w14:paraId="0C22752C" w14:textId="3CED539C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080" w:type="dxa"/>
            <w:vAlign w:val="bottom"/>
          </w:tcPr>
          <w:p w14:paraId="20F5C232" w14:textId="50D35826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1.06%</w:t>
            </w:r>
          </w:p>
        </w:tc>
        <w:tc>
          <w:tcPr>
            <w:tcW w:w="1530" w:type="dxa"/>
            <w:vAlign w:val="bottom"/>
          </w:tcPr>
          <w:p w14:paraId="7EC1B404" w14:textId="284E05CC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17.93%</w:t>
            </w:r>
          </w:p>
        </w:tc>
        <w:tc>
          <w:tcPr>
            <w:tcW w:w="1530" w:type="dxa"/>
            <w:vAlign w:val="bottom"/>
          </w:tcPr>
          <w:p w14:paraId="783C684D" w14:textId="5441214D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17.93%</w:t>
            </w:r>
          </w:p>
        </w:tc>
        <w:tc>
          <w:tcPr>
            <w:tcW w:w="1342" w:type="dxa"/>
            <w:vAlign w:val="bottom"/>
          </w:tcPr>
          <w:p w14:paraId="41A15E2B" w14:textId="61A757AB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28.97%</w:t>
            </w:r>
          </w:p>
        </w:tc>
      </w:tr>
      <w:tr w:rsidR="005543F6" w:rsidRPr="0069700E" w14:paraId="128B1811" w14:textId="66A669D1" w:rsidTr="005543F6">
        <w:trPr>
          <w:trHeight w:val="300"/>
        </w:trPr>
        <w:tc>
          <w:tcPr>
            <w:tcW w:w="2791" w:type="dxa"/>
            <w:noWrap/>
            <w:hideMark/>
          </w:tcPr>
          <w:p w14:paraId="05208881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Kazakhstan</w:t>
            </w:r>
          </w:p>
        </w:tc>
        <w:tc>
          <w:tcPr>
            <w:tcW w:w="989" w:type="dxa"/>
            <w:vAlign w:val="bottom"/>
          </w:tcPr>
          <w:p w14:paraId="4C217E20" w14:textId="5A8B3EA9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080" w:type="dxa"/>
            <w:vAlign w:val="bottom"/>
          </w:tcPr>
          <w:p w14:paraId="3BF0737B" w14:textId="4973CE31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4.60%</w:t>
            </w:r>
          </w:p>
        </w:tc>
        <w:tc>
          <w:tcPr>
            <w:tcW w:w="1530" w:type="dxa"/>
            <w:vAlign w:val="bottom"/>
          </w:tcPr>
          <w:p w14:paraId="47D82700" w14:textId="6BDB2D0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24.84%</w:t>
            </w:r>
          </w:p>
        </w:tc>
        <w:tc>
          <w:tcPr>
            <w:tcW w:w="1530" w:type="dxa"/>
            <w:vAlign w:val="bottom"/>
          </w:tcPr>
          <w:p w14:paraId="2F170106" w14:textId="525AA986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18.04%</w:t>
            </w:r>
          </w:p>
        </w:tc>
        <w:tc>
          <w:tcPr>
            <w:tcW w:w="1342" w:type="dxa"/>
            <w:vAlign w:val="bottom"/>
          </w:tcPr>
          <w:p w14:paraId="19365ABC" w14:textId="7B2666FF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32.59%</w:t>
            </w:r>
          </w:p>
        </w:tc>
      </w:tr>
      <w:tr w:rsidR="005543F6" w:rsidRPr="0069700E" w14:paraId="6E7DAD08" w14:textId="55438FAC" w:rsidTr="005543F6">
        <w:trPr>
          <w:trHeight w:val="300"/>
        </w:trPr>
        <w:tc>
          <w:tcPr>
            <w:tcW w:w="2791" w:type="dxa"/>
            <w:noWrap/>
            <w:hideMark/>
          </w:tcPr>
          <w:p w14:paraId="7D270A9B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Moldova</w:t>
            </w:r>
          </w:p>
        </w:tc>
        <w:tc>
          <w:tcPr>
            <w:tcW w:w="989" w:type="dxa"/>
            <w:vAlign w:val="bottom"/>
          </w:tcPr>
          <w:p w14:paraId="5DCED29E" w14:textId="4E6AA8C0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1080" w:type="dxa"/>
            <w:vAlign w:val="bottom"/>
          </w:tcPr>
          <w:p w14:paraId="6272F068" w14:textId="4D3DAD90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1.37%</w:t>
            </w:r>
          </w:p>
        </w:tc>
        <w:tc>
          <w:tcPr>
            <w:tcW w:w="1530" w:type="dxa"/>
            <w:vAlign w:val="bottom"/>
          </w:tcPr>
          <w:p w14:paraId="7094BAFC" w14:textId="0B4A455E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21.81%</w:t>
            </w:r>
          </w:p>
        </w:tc>
        <w:tc>
          <w:tcPr>
            <w:tcW w:w="1530" w:type="dxa"/>
            <w:vAlign w:val="bottom"/>
          </w:tcPr>
          <w:p w14:paraId="2D9B3784" w14:textId="3B53DD06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22.87%</w:t>
            </w:r>
          </w:p>
        </w:tc>
        <w:tc>
          <w:tcPr>
            <w:tcW w:w="1342" w:type="dxa"/>
            <w:vAlign w:val="bottom"/>
          </w:tcPr>
          <w:p w14:paraId="1BEBAE3A" w14:textId="1B52F9A9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29.79%</w:t>
            </w:r>
          </w:p>
        </w:tc>
      </w:tr>
      <w:tr w:rsidR="005543F6" w:rsidRPr="0069700E" w14:paraId="1C399973" w14:textId="3B879A66" w:rsidTr="005543F6">
        <w:trPr>
          <w:trHeight w:val="300"/>
        </w:trPr>
        <w:tc>
          <w:tcPr>
            <w:tcW w:w="2791" w:type="dxa"/>
            <w:noWrap/>
            <w:hideMark/>
          </w:tcPr>
          <w:p w14:paraId="6663F148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Bosnia and Herzegovina</w:t>
            </w:r>
          </w:p>
        </w:tc>
        <w:tc>
          <w:tcPr>
            <w:tcW w:w="989" w:type="dxa"/>
            <w:vAlign w:val="bottom"/>
          </w:tcPr>
          <w:p w14:paraId="232C4E38" w14:textId="55DA6026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080" w:type="dxa"/>
            <w:vAlign w:val="bottom"/>
          </w:tcPr>
          <w:p w14:paraId="75C185DE" w14:textId="71B437CD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0.82%</w:t>
            </w:r>
          </w:p>
        </w:tc>
        <w:tc>
          <w:tcPr>
            <w:tcW w:w="1530" w:type="dxa"/>
            <w:vAlign w:val="bottom"/>
          </w:tcPr>
          <w:p w14:paraId="7E2B927D" w14:textId="59409100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33.63%</w:t>
            </w:r>
          </w:p>
        </w:tc>
        <w:tc>
          <w:tcPr>
            <w:tcW w:w="1530" w:type="dxa"/>
            <w:vAlign w:val="bottom"/>
          </w:tcPr>
          <w:p w14:paraId="3A9EE95D" w14:textId="1D078737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31.86%</w:t>
            </w:r>
          </w:p>
        </w:tc>
        <w:tc>
          <w:tcPr>
            <w:tcW w:w="1342" w:type="dxa"/>
            <w:vAlign w:val="bottom"/>
          </w:tcPr>
          <w:p w14:paraId="5C3AFECA" w14:textId="44DB1721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43.36%</w:t>
            </w:r>
          </w:p>
        </w:tc>
      </w:tr>
      <w:tr w:rsidR="005543F6" w:rsidRPr="0069700E" w14:paraId="30570D97" w14:textId="5E4D6D03" w:rsidTr="005543F6">
        <w:trPr>
          <w:trHeight w:val="300"/>
        </w:trPr>
        <w:tc>
          <w:tcPr>
            <w:tcW w:w="2791" w:type="dxa"/>
            <w:noWrap/>
            <w:hideMark/>
          </w:tcPr>
          <w:p w14:paraId="68C097BB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Azerbaijan</w:t>
            </w:r>
          </w:p>
        </w:tc>
        <w:tc>
          <w:tcPr>
            <w:tcW w:w="989" w:type="dxa"/>
            <w:vAlign w:val="bottom"/>
          </w:tcPr>
          <w:p w14:paraId="3F89E1A9" w14:textId="53224937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80" w:type="dxa"/>
            <w:vAlign w:val="bottom"/>
          </w:tcPr>
          <w:p w14:paraId="27A2EC7C" w14:textId="21158A32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0.33%</w:t>
            </w:r>
          </w:p>
        </w:tc>
        <w:tc>
          <w:tcPr>
            <w:tcW w:w="1530" w:type="dxa"/>
            <w:vAlign w:val="bottom"/>
          </w:tcPr>
          <w:p w14:paraId="562A75CF" w14:textId="24133823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51.11%</w:t>
            </w:r>
          </w:p>
        </w:tc>
        <w:tc>
          <w:tcPr>
            <w:tcW w:w="1530" w:type="dxa"/>
            <w:vAlign w:val="bottom"/>
          </w:tcPr>
          <w:p w14:paraId="1ABF817C" w14:textId="105D66D1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15.56%</w:t>
            </w:r>
          </w:p>
        </w:tc>
        <w:tc>
          <w:tcPr>
            <w:tcW w:w="1342" w:type="dxa"/>
            <w:vAlign w:val="bottom"/>
          </w:tcPr>
          <w:p w14:paraId="5B5BFFED" w14:textId="6A3E1A11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53.33%</w:t>
            </w:r>
          </w:p>
        </w:tc>
      </w:tr>
      <w:tr w:rsidR="005543F6" w:rsidRPr="0069700E" w14:paraId="1FF6B5BF" w14:textId="73762041" w:rsidTr="005543F6">
        <w:trPr>
          <w:trHeight w:val="300"/>
        </w:trPr>
        <w:tc>
          <w:tcPr>
            <w:tcW w:w="2791" w:type="dxa"/>
            <w:noWrap/>
            <w:hideMark/>
          </w:tcPr>
          <w:p w14:paraId="16B12AB5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North Macedonia</w:t>
            </w:r>
          </w:p>
        </w:tc>
        <w:tc>
          <w:tcPr>
            <w:tcW w:w="989" w:type="dxa"/>
            <w:vAlign w:val="bottom"/>
          </w:tcPr>
          <w:p w14:paraId="25C014DB" w14:textId="48C5DE27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080" w:type="dxa"/>
            <w:vAlign w:val="bottom"/>
          </w:tcPr>
          <w:p w14:paraId="54ECEAC0" w14:textId="132023E8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0.88%</w:t>
            </w:r>
          </w:p>
        </w:tc>
        <w:tc>
          <w:tcPr>
            <w:tcW w:w="1530" w:type="dxa"/>
            <w:vAlign w:val="bottom"/>
          </w:tcPr>
          <w:p w14:paraId="4BD722E0" w14:textId="6B7AFC94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22.31%</w:t>
            </w:r>
          </w:p>
        </w:tc>
        <w:tc>
          <w:tcPr>
            <w:tcW w:w="1530" w:type="dxa"/>
            <w:vAlign w:val="bottom"/>
          </w:tcPr>
          <w:p w14:paraId="3D8D82EB" w14:textId="6838A403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30.58%</w:t>
            </w:r>
          </w:p>
        </w:tc>
        <w:tc>
          <w:tcPr>
            <w:tcW w:w="1342" w:type="dxa"/>
            <w:vAlign w:val="bottom"/>
          </w:tcPr>
          <w:p w14:paraId="15C052CE" w14:textId="5FF8F6CE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33.88%</w:t>
            </w:r>
          </w:p>
        </w:tc>
      </w:tr>
      <w:tr w:rsidR="005543F6" w:rsidRPr="0069700E" w14:paraId="11144A3D" w14:textId="0E355F9D" w:rsidTr="005543F6">
        <w:trPr>
          <w:trHeight w:val="300"/>
        </w:trPr>
        <w:tc>
          <w:tcPr>
            <w:tcW w:w="2791" w:type="dxa"/>
            <w:noWrap/>
            <w:hideMark/>
          </w:tcPr>
          <w:p w14:paraId="56A72CBD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Armenia</w:t>
            </w:r>
          </w:p>
        </w:tc>
        <w:tc>
          <w:tcPr>
            <w:tcW w:w="989" w:type="dxa"/>
            <w:vAlign w:val="bottom"/>
          </w:tcPr>
          <w:p w14:paraId="666C2C05" w14:textId="65BF50A2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1080" w:type="dxa"/>
            <w:vAlign w:val="bottom"/>
          </w:tcPr>
          <w:p w14:paraId="5EE1A218" w14:textId="4E92467A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1.69%</w:t>
            </w:r>
          </w:p>
        </w:tc>
        <w:tc>
          <w:tcPr>
            <w:tcW w:w="1530" w:type="dxa"/>
            <w:vAlign w:val="bottom"/>
          </w:tcPr>
          <w:p w14:paraId="1F476497" w14:textId="6D21365E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36.64%</w:t>
            </w:r>
          </w:p>
        </w:tc>
        <w:tc>
          <w:tcPr>
            <w:tcW w:w="1530" w:type="dxa"/>
            <w:vAlign w:val="bottom"/>
          </w:tcPr>
          <w:p w14:paraId="693D2741" w14:textId="2E2FA5D1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31.47%</w:t>
            </w:r>
          </w:p>
        </w:tc>
        <w:tc>
          <w:tcPr>
            <w:tcW w:w="1342" w:type="dxa"/>
            <w:vAlign w:val="bottom"/>
          </w:tcPr>
          <w:p w14:paraId="30A1B50C" w14:textId="74F90B87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47.84%</w:t>
            </w:r>
          </w:p>
        </w:tc>
      </w:tr>
      <w:tr w:rsidR="005543F6" w:rsidRPr="0069700E" w14:paraId="309A4402" w14:textId="46AB4AE0" w:rsidTr="005543F6">
        <w:trPr>
          <w:trHeight w:val="300"/>
        </w:trPr>
        <w:tc>
          <w:tcPr>
            <w:tcW w:w="2791" w:type="dxa"/>
            <w:noWrap/>
            <w:hideMark/>
          </w:tcPr>
          <w:p w14:paraId="5270BFA1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Kyrgyz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stan</w:t>
            </w:r>
          </w:p>
        </w:tc>
        <w:tc>
          <w:tcPr>
            <w:tcW w:w="989" w:type="dxa"/>
            <w:vAlign w:val="bottom"/>
          </w:tcPr>
          <w:p w14:paraId="4A74698A" w14:textId="7DEC7B71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080" w:type="dxa"/>
            <w:vAlign w:val="bottom"/>
          </w:tcPr>
          <w:p w14:paraId="6F01BC1B" w14:textId="1F7C05EB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1.19%</w:t>
            </w:r>
          </w:p>
        </w:tc>
        <w:tc>
          <w:tcPr>
            <w:tcW w:w="1530" w:type="dxa"/>
            <w:vAlign w:val="bottom"/>
          </w:tcPr>
          <w:p w14:paraId="192E09AD" w14:textId="113C3AA0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26.22%</w:t>
            </w:r>
          </w:p>
        </w:tc>
        <w:tc>
          <w:tcPr>
            <w:tcW w:w="1530" w:type="dxa"/>
            <w:vAlign w:val="bottom"/>
          </w:tcPr>
          <w:p w14:paraId="2D4F2505" w14:textId="4EA1B3E9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26.83%</w:t>
            </w:r>
          </w:p>
        </w:tc>
        <w:tc>
          <w:tcPr>
            <w:tcW w:w="1342" w:type="dxa"/>
            <w:vAlign w:val="bottom"/>
          </w:tcPr>
          <w:p w14:paraId="34645216" w14:textId="2C7FDCCB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37.20%</w:t>
            </w:r>
          </w:p>
        </w:tc>
      </w:tr>
      <w:tr w:rsidR="005543F6" w:rsidRPr="0069700E" w14:paraId="47DEBEA0" w14:textId="07ADE040" w:rsidTr="005543F6">
        <w:trPr>
          <w:trHeight w:val="300"/>
        </w:trPr>
        <w:tc>
          <w:tcPr>
            <w:tcW w:w="2791" w:type="dxa"/>
            <w:noWrap/>
            <w:hideMark/>
          </w:tcPr>
          <w:p w14:paraId="292FBF4B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Mongolia</w:t>
            </w:r>
          </w:p>
        </w:tc>
        <w:tc>
          <w:tcPr>
            <w:tcW w:w="989" w:type="dxa"/>
            <w:vAlign w:val="bottom"/>
          </w:tcPr>
          <w:p w14:paraId="27CA6D6D" w14:textId="1AEF4AAE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080" w:type="dxa"/>
            <w:vAlign w:val="bottom"/>
          </w:tcPr>
          <w:p w14:paraId="1BD4A586" w14:textId="40CDA678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1.45%</w:t>
            </w:r>
          </w:p>
        </w:tc>
        <w:tc>
          <w:tcPr>
            <w:tcW w:w="1530" w:type="dxa"/>
            <w:vAlign w:val="bottom"/>
          </w:tcPr>
          <w:p w14:paraId="30C4A39F" w14:textId="404627D8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45.73%</w:t>
            </w:r>
          </w:p>
        </w:tc>
        <w:tc>
          <w:tcPr>
            <w:tcW w:w="1530" w:type="dxa"/>
            <w:vAlign w:val="bottom"/>
          </w:tcPr>
          <w:p w14:paraId="0E6FF5A8" w14:textId="5E7369FA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37.69%</w:t>
            </w:r>
          </w:p>
        </w:tc>
        <w:tc>
          <w:tcPr>
            <w:tcW w:w="1342" w:type="dxa"/>
            <w:vAlign w:val="bottom"/>
          </w:tcPr>
          <w:p w14:paraId="3480AAF4" w14:textId="0CB573DD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50.25%</w:t>
            </w:r>
          </w:p>
        </w:tc>
      </w:tr>
      <w:tr w:rsidR="005543F6" w:rsidRPr="0069700E" w14:paraId="4685FA4A" w14:textId="472B12DB" w:rsidTr="005543F6">
        <w:trPr>
          <w:trHeight w:val="300"/>
        </w:trPr>
        <w:tc>
          <w:tcPr>
            <w:tcW w:w="2791" w:type="dxa"/>
            <w:noWrap/>
            <w:hideMark/>
          </w:tcPr>
          <w:p w14:paraId="4743DBC3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Estonia</w:t>
            </w:r>
          </w:p>
        </w:tc>
        <w:tc>
          <w:tcPr>
            <w:tcW w:w="989" w:type="dxa"/>
            <w:vAlign w:val="bottom"/>
          </w:tcPr>
          <w:p w14:paraId="1152A74D" w14:textId="1878650D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080" w:type="dxa"/>
            <w:vAlign w:val="bottom"/>
          </w:tcPr>
          <w:p w14:paraId="2AE8F82F" w14:textId="10680E19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1.33%</w:t>
            </w:r>
          </w:p>
        </w:tc>
        <w:tc>
          <w:tcPr>
            <w:tcW w:w="1530" w:type="dxa"/>
            <w:vAlign w:val="bottom"/>
          </w:tcPr>
          <w:p w14:paraId="7B9AE83A" w14:textId="282AA92C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32.42%</w:t>
            </w:r>
          </w:p>
        </w:tc>
        <w:tc>
          <w:tcPr>
            <w:tcW w:w="1530" w:type="dxa"/>
            <w:vAlign w:val="bottom"/>
          </w:tcPr>
          <w:p w14:paraId="6229F008" w14:textId="07A8C631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31.32%</w:t>
            </w:r>
          </w:p>
        </w:tc>
        <w:tc>
          <w:tcPr>
            <w:tcW w:w="1342" w:type="dxa"/>
            <w:vAlign w:val="bottom"/>
          </w:tcPr>
          <w:p w14:paraId="5A7F2895" w14:textId="70C80B08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41.76%</w:t>
            </w:r>
          </w:p>
        </w:tc>
      </w:tr>
      <w:tr w:rsidR="005543F6" w:rsidRPr="0069700E" w14:paraId="36BC7DD3" w14:textId="5B44D1D7" w:rsidTr="005543F6">
        <w:trPr>
          <w:trHeight w:val="300"/>
        </w:trPr>
        <w:tc>
          <w:tcPr>
            <w:tcW w:w="2791" w:type="dxa"/>
            <w:noWrap/>
            <w:hideMark/>
          </w:tcPr>
          <w:p w14:paraId="1CDFD335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Kosovo</w:t>
            </w:r>
          </w:p>
        </w:tc>
        <w:tc>
          <w:tcPr>
            <w:tcW w:w="989" w:type="dxa"/>
            <w:vAlign w:val="bottom"/>
          </w:tcPr>
          <w:p w14:paraId="51B6686D" w14:textId="096C4C77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080" w:type="dxa"/>
            <w:vAlign w:val="bottom"/>
          </w:tcPr>
          <w:p w14:paraId="5DD10512" w14:textId="0E0B7FF9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0.44%</w:t>
            </w:r>
          </w:p>
        </w:tc>
        <w:tc>
          <w:tcPr>
            <w:tcW w:w="1530" w:type="dxa"/>
            <w:vAlign w:val="bottom"/>
          </w:tcPr>
          <w:p w14:paraId="2CE1B2C6" w14:textId="455C2BD1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34.43%</w:t>
            </w:r>
          </w:p>
        </w:tc>
        <w:tc>
          <w:tcPr>
            <w:tcW w:w="1530" w:type="dxa"/>
            <w:vAlign w:val="bottom"/>
          </w:tcPr>
          <w:p w14:paraId="21149B70" w14:textId="7C09B8C7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18.03%</w:t>
            </w:r>
          </w:p>
        </w:tc>
        <w:tc>
          <w:tcPr>
            <w:tcW w:w="1342" w:type="dxa"/>
            <w:vAlign w:val="bottom"/>
          </w:tcPr>
          <w:p w14:paraId="7A330CA7" w14:textId="1C02B1EA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40.98%</w:t>
            </w:r>
          </w:p>
        </w:tc>
      </w:tr>
      <w:tr w:rsidR="005543F6" w:rsidRPr="0069700E" w14:paraId="4460987B" w14:textId="137963EC" w:rsidTr="005543F6">
        <w:trPr>
          <w:trHeight w:val="300"/>
        </w:trPr>
        <w:tc>
          <w:tcPr>
            <w:tcW w:w="2791" w:type="dxa"/>
            <w:noWrap/>
            <w:hideMark/>
          </w:tcPr>
          <w:p w14:paraId="7833CBE9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Czech</w:t>
            </w:r>
          </w:p>
        </w:tc>
        <w:tc>
          <w:tcPr>
            <w:tcW w:w="989" w:type="dxa"/>
            <w:vAlign w:val="bottom"/>
          </w:tcPr>
          <w:p w14:paraId="762295B0" w14:textId="2BFDD2ED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1080" w:type="dxa"/>
            <w:vAlign w:val="bottom"/>
          </w:tcPr>
          <w:p w14:paraId="27D57E72" w14:textId="44B6A170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2.37%</w:t>
            </w:r>
          </w:p>
        </w:tc>
        <w:tc>
          <w:tcPr>
            <w:tcW w:w="1530" w:type="dxa"/>
            <w:vAlign w:val="bottom"/>
          </w:tcPr>
          <w:p w14:paraId="74B198F8" w14:textId="2E702F28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41.85%</w:t>
            </w:r>
          </w:p>
        </w:tc>
        <w:tc>
          <w:tcPr>
            <w:tcW w:w="1530" w:type="dxa"/>
            <w:vAlign w:val="bottom"/>
          </w:tcPr>
          <w:p w14:paraId="2A29D7CB" w14:textId="20CDE08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25.23%</w:t>
            </w:r>
          </w:p>
        </w:tc>
        <w:tc>
          <w:tcPr>
            <w:tcW w:w="1342" w:type="dxa"/>
            <w:vAlign w:val="bottom"/>
          </w:tcPr>
          <w:p w14:paraId="32FB14F3" w14:textId="152A9FF0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49.54%</w:t>
            </w:r>
          </w:p>
        </w:tc>
      </w:tr>
      <w:tr w:rsidR="005543F6" w:rsidRPr="0069700E" w14:paraId="4B926212" w14:textId="655F7B4D" w:rsidTr="005543F6">
        <w:trPr>
          <w:trHeight w:val="300"/>
        </w:trPr>
        <w:tc>
          <w:tcPr>
            <w:tcW w:w="2791" w:type="dxa"/>
            <w:noWrap/>
            <w:hideMark/>
          </w:tcPr>
          <w:p w14:paraId="48C681F2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989" w:type="dxa"/>
            <w:vAlign w:val="bottom"/>
          </w:tcPr>
          <w:p w14:paraId="027403E6" w14:textId="43BC1DFF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1080" w:type="dxa"/>
            <w:vAlign w:val="bottom"/>
          </w:tcPr>
          <w:p w14:paraId="37C64002" w14:textId="45B73D04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3.49%</w:t>
            </w:r>
          </w:p>
        </w:tc>
        <w:tc>
          <w:tcPr>
            <w:tcW w:w="1530" w:type="dxa"/>
            <w:vAlign w:val="bottom"/>
          </w:tcPr>
          <w:p w14:paraId="13892B89" w14:textId="1F46835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16.88%</w:t>
            </w:r>
          </w:p>
        </w:tc>
        <w:tc>
          <w:tcPr>
            <w:tcW w:w="1530" w:type="dxa"/>
            <w:vAlign w:val="bottom"/>
          </w:tcPr>
          <w:p w14:paraId="4B1909E9" w14:textId="6F289F0D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11.04%</w:t>
            </w:r>
          </w:p>
        </w:tc>
        <w:tc>
          <w:tcPr>
            <w:tcW w:w="1342" w:type="dxa"/>
            <w:vAlign w:val="bottom"/>
          </w:tcPr>
          <w:p w14:paraId="1B0A2EB0" w14:textId="046AB3C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22.50%</w:t>
            </w:r>
          </w:p>
        </w:tc>
      </w:tr>
      <w:tr w:rsidR="005543F6" w:rsidRPr="0069700E" w14:paraId="5390162F" w14:textId="70ADD71F" w:rsidTr="005543F6">
        <w:trPr>
          <w:trHeight w:val="300"/>
        </w:trPr>
        <w:tc>
          <w:tcPr>
            <w:tcW w:w="2791" w:type="dxa"/>
            <w:noWrap/>
            <w:hideMark/>
          </w:tcPr>
          <w:p w14:paraId="49C9391C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Latvia</w:t>
            </w:r>
          </w:p>
        </w:tc>
        <w:tc>
          <w:tcPr>
            <w:tcW w:w="989" w:type="dxa"/>
            <w:vAlign w:val="bottom"/>
          </w:tcPr>
          <w:p w14:paraId="47A0C894" w14:textId="7648172A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080" w:type="dxa"/>
            <w:vAlign w:val="bottom"/>
          </w:tcPr>
          <w:p w14:paraId="7E3BB4B2" w14:textId="0E1CF719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1.06%</w:t>
            </w:r>
          </w:p>
        </w:tc>
        <w:tc>
          <w:tcPr>
            <w:tcW w:w="1530" w:type="dxa"/>
            <w:vAlign w:val="bottom"/>
          </w:tcPr>
          <w:p w14:paraId="14A19CF8" w14:textId="0C7EBAAC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28.28%</w:t>
            </w:r>
          </w:p>
        </w:tc>
        <w:tc>
          <w:tcPr>
            <w:tcW w:w="1530" w:type="dxa"/>
            <w:vAlign w:val="bottom"/>
          </w:tcPr>
          <w:p w14:paraId="3A1E3FE5" w14:textId="74CC1DDD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34.48%</w:t>
            </w:r>
          </w:p>
        </w:tc>
        <w:tc>
          <w:tcPr>
            <w:tcW w:w="1342" w:type="dxa"/>
            <w:vAlign w:val="bottom"/>
          </w:tcPr>
          <w:p w14:paraId="5822C183" w14:textId="55A2AF21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43.45%</w:t>
            </w:r>
          </w:p>
        </w:tc>
      </w:tr>
      <w:tr w:rsidR="005543F6" w:rsidRPr="0069700E" w14:paraId="07AFC18C" w14:textId="4866A52B" w:rsidTr="005543F6">
        <w:trPr>
          <w:trHeight w:val="300"/>
        </w:trPr>
        <w:tc>
          <w:tcPr>
            <w:tcW w:w="2791" w:type="dxa"/>
            <w:noWrap/>
            <w:hideMark/>
          </w:tcPr>
          <w:p w14:paraId="59AFFD49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Lithuania</w:t>
            </w:r>
          </w:p>
        </w:tc>
        <w:tc>
          <w:tcPr>
            <w:tcW w:w="989" w:type="dxa"/>
            <w:vAlign w:val="bottom"/>
          </w:tcPr>
          <w:p w14:paraId="4F94CF28" w14:textId="230C2282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1080" w:type="dxa"/>
            <w:vAlign w:val="bottom"/>
          </w:tcPr>
          <w:p w14:paraId="1ADC121E" w14:textId="17DC6A12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1.41%</w:t>
            </w:r>
          </w:p>
        </w:tc>
        <w:tc>
          <w:tcPr>
            <w:tcW w:w="1530" w:type="dxa"/>
            <w:vAlign w:val="bottom"/>
          </w:tcPr>
          <w:p w14:paraId="49F259A7" w14:textId="5D256AF7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8.76%</w:t>
            </w:r>
          </w:p>
        </w:tc>
        <w:tc>
          <w:tcPr>
            <w:tcW w:w="1530" w:type="dxa"/>
            <w:vAlign w:val="bottom"/>
          </w:tcPr>
          <w:p w14:paraId="715F6B63" w14:textId="7F8567BC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28.87%</w:t>
            </w:r>
          </w:p>
        </w:tc>
        <w:tc>
          <w:tcPr>
            <w:tcW w:w="1342" w:type="dxa"/>
            <w:vAlign w:val="bottom"/>
          </w:tcPr>
          <w:p w14:paraId="24DB2FA6" w14:textId="3BE9879D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30.41%</w:t>
            </w:r>
          </w:p>
        </w:tc>
      </w:tr>
      <w:tr w:rsidR="005543F6" w:rsidRPr="0069700E" w14:paraId="20F78547" w14:textId="07BFC2A8" w:rsidTr="005543F6">
        <w:trPr>
          <w:trHeight w:val="300"/>
        </w:trPr>
        <w:tc>
          <w:tcPr>
            <w:tcW w:w="2791" w:type="dxa"/>
            <w:noWrap/>
            <w:hideMark/>
          </w:tcPr>
          <w:p w14:paraId="7CA0D79F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Slovak</w:t>
            </w:r>
          </w:p>
        </w:tc>
        <w:tc>
          <w:tcPr>
            <w:tcW w:w="989" w:type="dxa"/>
            <w:vAlign w:val="bottom"/>
          </w:tcPr>
          <w:p w14:paraId="417CDEB4" w14:textId="44BBD765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1080" w:type="dxa"/>
            <w:vAlign w:val="bottom"/>
          </w:tcPr>
          <w:p w14:paraId="6E78879D" w14:textId="273E6CDC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2.11%</w:t>
            </w:r>
          </w:p>
        </w:tc>
        <w:tc>
          <w:tcPr>
            <w:tcW w:w="1530" w:type="dxa"/>
            <w:vAlign w:val="bottom"/>
          </w:tcPr>
          <w:p w14:paraId="76D24868" w14:textId="090476AB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12.76%</w:t>
            </w:r>
          </w:p>
        </w:tc>
        <w:tc>
          <w:tcPr>
            <w:tcW w:w="1530" w:type="dxa"/>
            <w:vAlign w:val="bottom"/>
          </w:tcPr>
          <w:p w14:paraId="60990778" w14:textId="0B492F6D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14.83%</w:t>
            </w:r>
          </w:p>
        </w:tc>
        <w:tc>
          <w:tcPr>
            <w:tcW w:w="1342" w:type="dxa"/>
            <w:vAlign w:val="bottom"/>
          </w:tcPr>
          <w:p w14:paraId="629B6838" w14:textId="11AD300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18.62%</w:t>
            </w:r>
          </w:p>
        </w:tc>
      </w:tr>
      <w:tr w:rsidR="005543F6" w:rsidRPr="0069700E" w14:paraId="50505311" w14:textId="7EFA073A" w:rsidTr="005543F6">
        <w:trPr>
          <w:trHeight w:val="300"/>
        </w:trPr>
        <w:tc>
          <w:tcPr>
            <w:tcW w:w="2791" w:type="dxa"/>
            <w:noWrap/>
            <w:hideMark/>
          </w:tcPr>
          <w:p w14:paraId="52C0B65B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Slovenia</w:t>
            </w:r>
          </w:p>
        </w:tc>
        <w:tc>
          <w:tcPr>
            <w:tcW w:w="989" w:type="dxa"/>
            <w:vAlign w:val="bottom"/>
          </w:tcPr>
          <w:p w14:paraId="4620986D" w14:textId="3F046100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080" w:type="dxa"/>
            <w:vAlign w:val="bottom"/>
          </w:tcPr>
          <w:p w14:paraId="6B845F7E" w14:textId="691E6A2D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1.28%</w:t>
            </w:r>
          </w:p>
        </w:tc>
        <w:tc>
          <w:tcPr>
            <w:tcW w:w="1530" w:type="dxa"/>
            <w:vAlign w:val="bottom"/>
          </w:tcPr>
          <w:p w14:paraId="75067D84" w14:textId="3C17742D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51.70%</w:t>
            </w:r>
          </w:p>
        </w:tc>
        <w:tc>
          <w:tcPr>
            <w:tcW w:w="1530" w:type="dxa"/>
            <w:vAlign w:val="bottom"/>
          </w:tcPr>
          <w:p w14:paraId="18902256" w14:textId="6AD0A5B5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39.77%</w:t>
            </w:r>
          </w:p>
        </w:tc>
        <w:tc>
          <w:tcPr>
            <w:tcW w:w="1342" w:type="dxa"/>
            <w:vAlign w:val="bottom"/>
          </w:tcPr>
          <w:p w14:paraId="58F448EF" w14:textId="6171F5E8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60.23%</w:t>
            </w:r>
          </w:p>
        </w:tc>
      </w:tr>
      <w:tr w:rsidR="005543F6" w:rsidRPr="0069700E" w14:paraId="66AE439B" w14:textId="2E9EE53F" w:rsidTr="005543F6">
        <w:trPr>
          <w:trHeight w:val="300"/>
        </w:trPr>
        <w:tc>
          <w:tcPr>
            <w:tcW w:w="2791" w:type="dxa"/>
            <w:noWrap/>
            <w:hideMark/>
          </w:tcPr>
          <w:p w14:paraId="348F9B67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Bulgaria</w:t>
            </w:r>
          </w:p>
        </w:tc>
        <w:tc>
          <w:tcPr>
            <w:tcW w:w="989" w:type="dxa"/>
            <w:vAlign w:val="bottom"/>
          </w:tcPr>
          <w:p w14:paraId="04498B4C" w14:textId="70214FDC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080" w:type="dxa"/>
            <w:vAlign w:val="bottom"/>
          </w:tcPr>
          <w:p w14:paraId="1471A406" w14:textId="60597902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2.33%</w:t>
            </w:r>
          </w:p>
        </w:tc>
        <w:tc>
          <w:tcPr>
            <w:tcW w:w="1530" w:type="dxa"/>
            <w:vAlign w:val="bottom"/>
          </w:tcPr>
          <w:p w14:paraId="4054FC93" w14:textId="6BF3A783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20.31%</w:t>
            </w:r>
          </w:p>
        </w:tc>
        <w:tc>
          <w:tcPr>
            <w:tcW w:w="1530" w:type="dxa"/>
            <w:vAlign w:val="bottom"/>
          </w:tcPr>
          <w:p w14:paraId="543B23A1" w14:textId="7D6E2B7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10.00%</w:t>
            </w:r>
          </w:p>
        </w:tc>
        <w:tc>
          <w:tcPr>
            <w:tcW w:w="1342" w:type="dxa"/>
            <w:vAlign w:val="bottom"/>
          </w:tcPr>
          <w:p w14:paraId="20CD755C" w14:textId="0685B31F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22.50%</w:t>
            </w:r>
          </w:p>
        </w:tc>
      </w:tr>
      <w:tr w:rsidR="005543F6" w:rsidRPr="0069700E" w14:paraId="67FCABF8" w14:textId="051C0B3D" w:rsidTr="005543F6">
        <w:trPr>
          <w:trHeight w:val="300"/>
        </w:trPr>
        <w:tc>
          <w:tcPr>
            <w:tcW w:w="2791" w:type="dxa"/>
            <w:noWrap/>
            <w:hideMark/>
          </w:tcPr>
          <w:p w14:paraId="466491CF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Croatia</w:t>
            </w:r>
          </w:p>
        </w:tc>
        <w:tc>
          <w:tcPr>
            <w:tcW w:w="989" w:type="dxa"/>
            <w:vAlign w:val="bottom"/>
          </w:tcPr>
          <w:p w14:paraId="1B3A9FBF" w14:textId="604D2263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1080" w:type="dxa"/>
            <w:vAlign w:val="bottom"/>
          </w:tcPr>
          <w:p w14:paraId="330F2B4B" w14:textId="7E568490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1.75%</w:t>
            </w:r>
          </w:p>
        </w:tc>
        <w:tc>
          <w:tcPr>
            <w:tcW w:w="1530" w:type="dxa"/>
            <w:vAlign w:val="bottom"/>
          </w:tcPr>
          <w:p w14:paraId="69E20A33" w14:textId="523565BB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14.11%</w:t>
            </w:r>
          </w:p>
        </w:tc>
        <w:tc>
          <w:tcPr>
            <w:tcW w:w="1530" w:type="dxa"/>
            <w:vAlign w:val="bottom"/>
          </w:tcPr>
          <w:p w14:paraId="5F1D1BD7" w14:textId="658C9CFC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13.28%</w:t>
            </w:r>
          </w:p>
        </w:tc>
        <w:tc>
          <w:tcPr>
            <w:tcW w:w="1342" w:type="dxa"/>
            <w:vAlign w:val="bottom"/>
          </w:tcPr>
          <w:p w14:paraId="1FE7DB35" w14:textId="5E6F5885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19.09%</w:t>
            </w:r>
          </w:p>
        </w:tc>
      </w:tr>
      <w:tr w:rsidR="005543F6" w:rsidRPr="0069700E" w14:paraId="11D63DD9" w14:textId="1CD15500" w:rsidTr="005543F6">
        <w:trPr>
          <w:trHeight w:val="300"/>
        </w:trPr>
        <w:tc>
          <w:tcPr>
            <w:tcW w:w="2791" w:type="dxa"/>
            <w:noWrap/>
            <w:hideMark/>
          </w:tcPr>
          <w:p w14:paraId="635E2D1F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Montenegro</w:t>
            </w:r>
          </w:p>
        </w:tc>
        <w:tc>
          <w:tcPr>
            <w:tcW w:w="989" w:type="dxa"/>
            <w:vAlign w:val="bottom"/>
          </w:tcPr>
          <w:p w14:paraId="2EF5EAE9" w14:textId="258E6730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080" w:type="dxa"/>
            <w:vAlign w:val="bottom"/>
          </w:tcPr>
          <w:p w14:paraId="2B41AEA8" w14:textId="60998D75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0.56%</w:t>
            </w:r>
          </w:p>
        </w:tc>
        <w:tc>
          <w:tcPr>
            <w:tcW w:w="1530" w:type="dxa"/>
            <w:vAlign w:val="bottom"/>
          </w:tcPr>
          <w:p w14:paraId="7B0A6F0B" w14:textId="70A3D283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10.39%</w:t>
            </w:r>
          </w:p>
        </w:tc>
        <w:tc>
          <w:tcPr>
            <w:tcW w:w="1530" w:type="dxa"/>
            <w:vAlign w:val="bottom"/>
          </w:tcPr>
          <w:p w14:paraId="7A8379B9" w14:textId="57CFD084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15.58%</w:t>
            </w:r>
          </w:p>
        </w:tc>
        <w:tc>
          <w:tcPr>
            <w:tcW w:w="1342" w:type="dxa"/>
            <w:vAlign w:val="bottom"/>
          </w:tcPr>
          <w:p w14:paraId="25B6A530" w14:textId="5A7F4B91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19.48%</w:t>
            </w:r>
          </w:p>
        </w:tc>
      </w:tr>
      <w:tr w:rsidR="005543F6" w:rsidRPr="0069700E" w14:paraId="2C44A98E" w14:textId="6AEBE126" w:rsidTr="005543F6">
        <w:trPr>
          <w:trHeight w:val="300"/>
        </w:trPr>
        <w:tc>
          <w:tcPr>
            <w:tcW w:w="2791" w:type="dxa"/>
            <w:noWrap/>
            <w:hideMark/>
          </w:tcPr>
          <w:p w14:paraId="630F6700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Egypt</w:t>
            </w:r>
          </w:p>
        </w:tc>
        <w:tc>
          <w:tcPr>
            <w:tcW w:w="989" w:type="dxa"/>
            <w:vAlign w:val="bottom"/>
          </w:tcPr>
          <w:p w14:paraId="60EF5B8A" w14:textId="5E8617B9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089</w:t>
            </w:r>
          </w:p>
        </w:tc>
        <w:tc>
          <w:tcPr>
            <w:tcW w:w="1080" w:type="dxa"/>
            <w:vAlign w:val="bottom"/>
          </w:tcPr>
          <w:p w14:paraId="5997B697" w14:textId="61C4F069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15.21%</w:t>
            </w:r>
          </w:p>
        </w:tc>
        <w:tc>
          <w:tcPr>
            <w:tcW w:w="1530" w:type="dxa"/>
            <w:vAlign w:val="bottom"/>
          </w:tcPr>
          <w:p w14:paraId="3B34D673" w14:textId="6082DDEE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3.49%</w:t>
            </w:r>
          </w:p>
        </w:tc>
        <w:tc>
          <w:tcPr>
            <w:tcW w:w="1530" w:type="dxa"/>
            <w:vAlign w:val="bottom"/>
          </w:tcPr>
          <w:p w14:paraId="09A569A8" w14:textId="1788CEA7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2.78%</w:t>
            </w:r>
          </w:p>
        </w:tc>
        <w:tc>
          <w:tcPr>
            <w:tcW w:w="1342" w:type="dxa"/>
            <w:vAlign w:val="bottom"/>
          </w:tcPr>
          <w:p w14:paraId="76297047" w14:textId="766C9250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4.31%</w:t>
            </w:r>
          </w:p>
        </w:tc>
      </w:tr>
      <w:tr w:rsidR="005543F6" w:rsidRPr="0069700E" w14:paraId="5061E00B" w14:textId="2EC54F34" w:rsidTr="005543F6">
        <w:trPr>
          <w:trHeight w:val="300"/>
        </w:trPr>
        <w:tc>
          <w:tcPr>
            <w:tcW w:w="2791" w:type="dxa"/>
            <w:noWrap/>
            <w:hideMark/>
          </w:tcPr>
          <w:p w14:paraId="6129793C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Greece</w:t>
            </w:r>
          </w:p>
        </w:tc>
        <w:tc>
          <w:tcPr>
            <w:tcW w:w="989" w:type="dxa"/>
            <w:vAlign w:val="bottom"/>
          </w:tcPr>
          <w:p w14:paraId="0F1CEC09" w14:textId="6D0454E3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444</w:t>
            </w:r>
          </w:p>
        </w:tc>
        <w:tc>
          <w:tcPr>
            <w:tcW w:w="1080" w:type="dxa"/>
            <w:vAlign w:val="bottom"/>
          </w:tcPr>
          <w:p w14:paraId="6397C4B3" w14:textId="69E6F4C4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3.23%</w:t>
            </w:r>
          </w:p>
        </w:tc>
        <w:tc>
          <w:tcPr>
            <w:tcW w:w="1530" w:type="dxa"/>
            <w:vAlign w:val="bottom"/>
          </w:tcPr>
          <w:p w14:paraId="1695AFF5" w14:textId="3E36095D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32.66%</w:t>
            </w:r>
          </w:p>
        </w:tc>
        <w:tc>
          <w:tcPr>
            <w:tcW w:w="1530" w:type="dxa"/>
            <w:vAlign w:val="bottom"/>
          </w:tcPr>
          <w:p w14:paraId="229D9A56" w14:textId="3A1209D4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32.88%</w:t>
            </w:r>
          </w:p>
        </w:tc>
        <w:tc>
          <w:tcPr>
            <w:tcW w:w="1342" w:type="dxa"/>
            <w:vAlign w:val="bottom"/>
          </w:tcPr>
          <w:p w14:paraId="627C37A9" w14:textId="610FEA1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45.72%</w:t>
            </w:r>
          </w:p>
        </w:tc>
      </w:tr>
      <w:tr w:rsidR="005543F6" w:rsidRPr="0069700E" w14:paraId="338CF4E2" w14:textId="527029F5" w:rsidTr="005543F6">
        <w:trPr>
          <w:trHeight w:val="300"/>
        </w:trPr>
        <w:tc>
          <w:tcPr>
            <w:tcW w:w="2791" w:type="dxa"/>
            <w:noWrap/>
            <w:hideMark/>
          </w:tcPr>
          <w:p w14:paraId="55DCD7BE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Portugal</w:t>
            </w:r>
          </w:p>
        </w:tc>
        <w:tc>
          <w:tcPr>
            <w:tcW w:w="989" w:type="dxa"/>
            <w:vAlign w:val="bottom"/>
          </w:tcPr>
          <w:p w14:paraId="144D7462" w14:textId="7548BEA7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686</w:t>
            </w:r>
          </w:p>
        </w:tc>
        <w:tc>
          <w:tcPr>
            <w:tcW w:w="1080" w:type="dxa"/>
            <w:vAlign w:val="bottom"/>
          </w:tcPr>
          <w:p w14:paraId="7A769DB4" w14:textId="27C18A25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4.99%</w:t>
            </w:r>
          </w:p>
        </w:tc>
        <w:tc>
          <w:tcPr>
            <w:tcW w:w="1530" w:type="dxa"/>
            <w:vAlign w:val="bottom"/>
          </w:tcPr>
          <w:p w14:paraId="241A403B" w14:textId="3A93AF7F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16.62%</w:t>
            </w:r>
          </w:p>
        </w:tc>
        <w:tc>
          <w:tcPr>
            <w:tcW w:w="1530" w:type="dxa"/>
            <w:vAlign w:val="bottom"/>
          </w:tcPr>
          <w:p w14:paraId="30BA0EE7" w14:textId="4EC077BF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8.16%</w:t>
            </w:r>
          </w:p>
        </w:tc>
        <w:tc>
          <w:tcPr>
            <w:tcW w:w="1342" w:type="dxa"/>
            <w:vAlign w:val="bottom"/>
          </w:tcPr>
          <w:p w14:paraId="3406747F" w14:textId="48BEC7B5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19.24%</w:t>
            </w:r>
          </w:p>
        </w:tc>
      </w:tr>
      <w:tr w:rsidR="005543F6" w:rsidRPr="0069700E" w14:paraId="1484A058" w14:textId="76AFF377" w:rsidTr="005543F6">
        <w:trPr>
          <w:trHeight w:val="300"/>
        </w:trPr>
        <w:tc>
          <w:tcPr>
            <w:tcW w:w="2791" w:type="dxa"/>
            <w:noWrap/>
            <w:hideMark/>
          </w:tcPr>
          <w:p w14:paraId="419B4A8F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Lebanon</w:t>
            </w:r>
          </w:p>
        </w:tc>
        <w:tc>
          <w:tcPr>
            <w:tcW w:w="989" w:type="dxa"/>
            <w:vAlign w:val="bottom"/>
          </w:tcPr>
          <w:p w14:paraId="7D881C39" w14:textId="38AD7F96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291</w:t>
            </w:r>
          </w:p>
        </w:tc>
        <w:tc>
          <w:tcPr>
            <w:tcW w:w="1080" w:type="dxa"/>
            <w:vAlign w:val="bottom"/>
          </w:tcPr>
          <w:p w14:paraId="69AFB376" w14:textId="0C2C5785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2.12%</w:t>
            </w:r>
          </w:p>
        </w:tc>
        <w:tc>
          <w:tcPr>
            <w:tcW w:w="1530" w:type="dxa"/>
            <w:vAlign w:val="bottom"/>
          </w:tcPr>
          <w:p w14:paraId="231DE77C" w14:textId="5A00451E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22.34%</w:t>
            </w:r>
          </w:p>
        </w:tc>
        <w:tc>
          <w:tcPr>
            <w:tcW w:w="1530" w:type="dxa"/>
            <w:vAlign w:val="bottom"/>
          </w:tcPr>
          <w:p w14:paraId="13F965A1" w14:textId="57686BFC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12.71%</w:t>
            </w:r>
          </w:p>
        </w:tc>
        <w:tc>
          <w:tcPr>
            <w:tcW w:w="1342" w:type="dxa"/>
            <w:vAlign w:val="bottom"/>
          </w:tcPr>
          <w:p w14:paraId="571C196F" w14:textId="5C038573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24.05%</w:t>
            </w:r>
          </w:p>
        </w:tc>
      </w:tr>
      <w:tr w:rsidR="005543F6" w:rsidRPr="0069700E" w14:paraId="3EFA3863" w14:textId="6C08A53E" w:rsidTr="005543F6">
        <w:trPr>
          <w:trHeight w:val="300"/>
        </w:trPr>
        <w:tc>
          <w:tcPr>
            <w:tcW w:w="2791" w:type="dxa"/>
            <w:noWrap/>
            <w:hideMark/>
          </w:tcPr>
          <w:p w14:paraId="3F0807B7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Tunisia</w:t>
            </w:r>
          </w:p>
        </w:tc>
        <w:tc>
          <w:tcPr>
            <w:tcW w:w="989" w:type="dxa"/>
            <w:vAlign w:val="bottom"/>
          </w:tcPr>
          <w:p w14:paraId="321CD6B7" w14:textId="0560E21B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257</w:t>
            </w:r>
          </w:p>
        </w:tc>
        <w:tc>
          <w:tcPr>
            <w:tcW w:w="1080" w:type="dxa"/>
            <w:vAlign w:val="bottom"/>
          </w:tcPr>
          <w:p w14:paraId="1765FF27" w14:textId="4C5B4135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1.87%</w:t>
            </w:r>
          </w:p>
        </w:tc>
        <w:tc>
          <w:tcPr>
            <w:tcW w:w="1530" w:type="dxa"/>
            <w:vAlign w:val="bottom"/>
          </w:tcPr>
          <w:p w14:paraId="1BBD1020" w14:textId="0E2383FE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10.51%</w:t>
            </w:r>
          </w:p>
        </w:tc>
        <w:tc>
          <w:tcPr>
            <w:tcW w:w="1530" w:type="dxa"/>
            <w:vAlign w:val="bottom"/>
          </w:tcPr>
          <w:p w14:paraId="1BCC60CC" w14:textId="038B5A61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11.28%</w:t>
            </w:r>
          </w:p>
        </w:tc>
        <w:tc>
          <w:tcPr>
            <w:tcW w:w="1342" w:type="dxa"/>
            <w:vAlign w:val="bottom"/>
          </w:tcPr>
          <w:p w14:paraId="22B82746" w14:textId="1416EA1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15.56%</w:t>
            </w:r>
          </w:p>
        </w:tc>
      </w:tr>
      <w:tr w:rsidR="005543F6" w:rsidRPr="0069700E" w14:paraId="30262461" w14:textId="0DC763B4" w:rsidTr="005543F6">
        <w:trPr>
          <w:trHeight w:val="300"/>
        </w:trPr>
        <w:tc>
          <w:tcPr>
            <w:tcW w:w="2791" w:type="dxa"/>
            <w:noWrap/>
            <w:hideMark/>
          </w:tcPr>
          <w:p w14:paraId="2051F0CE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Cyprus</w:t>
            </w:r>
          </w:p>
        </w:tc>
        <w:tc>
          <w:tcPr>
            <w:tcW w:w="989" w:type="dxa"/>
            <w:vAlign w:val="bottom"/>
          </w:tcPr>
          <w:p w14:paraId="028FC337" w14:textId="57D0C47F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080" w:type="dxa"/>
            <w:vAlign w:val="bottom"/>
          </w:tcPr>
          <w:p w14:paraId="6040C72E" w14:textId="00F327B0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1.16%</w:t>
            </w:r>
          </w:p>
        </w:tc>
        <w:tc>
          <w:tcPr>
            <w:tcW w:w="1530" w:type="dxa"/>
            <w:vAlign w:val="bottom"/>
          </w:tcPr>
          <w:p w14:paraId="599DBB0B" w14:textId="4E1E7C2C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28.93%</w:t>
            </w:r>
          </w:p>
        </w:tc>
        <w:tc>
          <w:tcPr>
            <w:tcW w:w="1530" w:type="dxa"/>
            <w:vAlign w:val="bottom"/>
          </w:tcPr>
          <w:p w14:paraId="3DEC2C18" w14:textId="028E7057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29.56%</w:t>
            </w:r>
          </w:p>
        </w:tc>
        <w:tc>
          <w:tcPr>
            <w:tcW w:w="1342" w:type="dxa"/>
            <w:vAlign w:val="bottom"/>
          </w:tcPr>
          <w:p w14:paraId="35489781" w14:textId="2D78709B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34.59%</w:t>
            </w:r>
          </w:p>
        </w:tc>
      </w:tr>
      <w:tr w:rsidR="005543F6" w:rsidRPr="0069700E" w14:paraId="26CB322A" w14:textId="3CE902A9" w:rsidTr="005543F6">
        <w:trPr>
          <w:trHeight w:val="300"/>
        </w:trPr>
        <w:tc>
          <w:tcPr>
            <w:tcW w:w="2791" w:type="dxa"/>
            <w:noWrap/>
            <w:hideMark/>
          </w:tcPr>
          <w:p w14:paraId="424E6099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989" w:type="dxa"/>
            <w:vAlign w:val="bottom"/>
          </w:tcPr>
          <w:p w14:paraId="53DCB2BC" w14:textId="1DDE5C53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458</w:t>
            </w:r>
          </w:p>
        </w:tc>
        <w:tc>
          <w:tcPr>
            <w:tcW w:w="1080" w:type="dxa"/>
            <w:vAlign w:val="bottom"/>
          </w:tcPr>
          <w:p w14:paraId="54C1B861" w14:textId="73B3CA49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3.33%</w:t>
            </w:r>
          </w:p>
        </w:tc>
        <w:tc>
          <w:tcPr>
            <w:tcW w:w="1530" w:type="dxa"/>
            <w:vAlign w:val="bottom"/>
          </w:tcPr>
          <w:p w14:paraId="6A8B20EA" w14:textId="0084AA3B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17.47%</w:t>
            </w:r>
          </w:p>
        </w:tc>
        <w:tc>
          <w:tcPr>
            <w:tcW w:w="1530" w:type="dxa"/>
            <w:vAlign w:val="bottom"/>
          </w:tcPr>
          <w:p w14:paraId="2ED8824C" w14:textId="7C833B39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15.72%</w:t>
            </w:r>
          </w:p>
        </w:tc>
        <w:tc>
          <w:tcPr>
            <w:tcW w:w="1342" w:type="dxa"/>
            <w:vAlign w:val="bottom"/>
          </w:tcPr>
          <w:p w14:paraId="5217DC38" w14:textId="5183F6D6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24.67%</w:t>
            </w:r>
          </w:p>
        </w:tc>
      </w:tr>
      <w:tr w:rsidR="005543F6" w:rsidRPr="0069700E" w14:paraId="48C0791E" w14:textId="78682D7A" w:rsidTr="005543F6">
        <w:trPr>
          <w:trHeight w:val="300"/>
        </w:trPr>
        <w:tc>
          <w:tcPr>
            <w:tcW w:w="2791" w:type="dxa"/>
            <w:noWrap/>
            <w:hideMark/>
          </w:tcPr>
          <w:p w14:paraId="5C502F53" w14:textId="77777777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093">
              <w:rPr>
                <w:rFonts w:ascii="Times New Roman" w:hAnsi="Times New Roman" w:cs="Times New Roman"/>
                <w:sz w:val="24"/>
                <w:szCs w:val="24"/>
              </w:rPr>
              <w:t>Malta</w:t>
            </w:r>
          </w:p>
        </w:tc>
        <w:tc>
          <w:tcPr>
            <w:tcW w:w="989" w:type="dxa"/>
            <w:vAlign w:val="bottom"/>
          </w:tcPr>
          <w:p w14:paraId="0B347A97" w14:textId="4A141CF9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080" w:type="dxa"/>
            <w:vAlign w:val="bottom"/>
          </w:tcPr>
          <w:p w14:paraId="774FBADC" w14:textId="54095E88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0.90%</w:t>
            </w:r>
          </w:p>
        </w:tc>
        <w:tc>
          <w:tcPr>
            <w:tcW w:w="1530" w:type="dxa"/>
            <w:vAlign w:val="bottom"/>
          </w:tcPr>
          <w:p w14:paraId="576F6A05" w14:textId="4EA16228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29.27%</w:t>
            </w:r>
          </w:p>
        </w:tc>
        <w:tc>
          <w:tcPr>
            <w:tcW w:w="1530" w:type="dxa"/>
            <w:vAlign w:val="bottom"/>
          </w:tcPr>
          <w:p w14:paraId="27296886" w14:textId="203F806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17.07%</w:t>
            </w:r>
          </w:p>
        </w:tc>
        <w:tc>
          <w:tcPr>
            <w:tcW w:w="1342" w:type="dxa"/>
            <w:vAlign w:val="bottom"/>
          </w:tcPr>
          <w:p w14:paraId="4FA5990E" w14:textId="3F2D0000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32.52%</w:t>
            </w:r>
          </w:p>
        </w:tc>
      </w:tr>
      <w:tr w:rsidR="005543F6" w:rsidRPr="0069700E" w14:paraId="7078FA0F" w14:textId="1EED921E" w:rsidTr="005543F6">
        <w:trPr>
          <w:trHeight w:val="300"/>
        </w:trPr>
        <w:tc>
          <w:tcPr>
            <w:tcW w:w="2791" w:type="dxa"/>
            <w:noWrap/>
            <w:hideMark/>
          </w:tcPr>
          <w:p w14:paraId="1AF33CA8" w14:textId="51F768D3" w:rsidR="005543F6" w:rsidRPr="00F86093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989" w:type="dxa"/>
            <w:vAlign w:val="bottom"/>
          </w:tcPr>
          <w:p w14:paraId="006ABAD3" w14:textId="5948FDDB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734</w:t>
            </w:r>
          </w:p>
        </w:tc>
        <w:tc>
          <w:tcPr>
            <w:tcW w:w="1080" w:type="dxa"/>
            <w:vAlign w:val="bottom"/>
          </w:tcPr>
          <w:p w14:paraId="198DD033" w14:textId="599035D9" w:rsidR="005543F6" w:rsidRPr="0062203D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00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30" w:type="dxa"/>
            <w:vAlign w:val="bottom"/>
          </w:tcPr>
          <w:p w14:paraId="714F5049" w14:textId="3C65D605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19.16%</w:t>
            </w:r>
          </w:p>
        </w:tc>
        <w:tc>
          <w:tcPr>
            <w:tcW w:w="1530" w:type="dxa"/>
            <w:vAlign w:val="bottom"/>
          </w:tcPr>
          <w:p w14:paraId="4093B68F" w14:textId="29D04560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15.46%</w:t>
            </w:r>
          </w:p>
        </w:tc>
        <w:tc>
          <w:tcPr>
            <w:tcW w:w="1342" w:type="dxa"/>
            <w:vAlign w:val="bottom"/>
          </w:tcPr>
          <w:p w14:paraId="1B0B4F2F" w14:textId="36023942" w:rsidR="005543F6" w:rsidRPr="0069700E" w:rsidRDefault="005543F6" w:rsidP="00554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F6">
              <w:rPr>
                <w:rFonts w:ascii="Times New Roman" w:hAnsi="Times New Roman" w:cs="Times New Roman"/>
                <w:sz w:val="24"/>
                <w:szCs w:val="24"/>
              </w:rPr>
              <w:t>24.54%</w:t>
            </w:r>
          </w:p>
        </w:tc>
      </w:tr>
    </w:tbl>
    <w:p w14:paraId="6C1E0C5E" w14:textId="08DDC5EA" w:rsidR="0062203D" w:rsidRDefault="0062203D" w:rsidP="002257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 w:rsidRPr="00583E3D">
        <w:rPr>
          <w:rFonts w:ascii="Times New Roman" w:hAnsi="Times New Roman" w:cs="Times New Roman"/>
          <w:sz w:val="24"/>
          <w:szCs w:val="24"/>
        </w:rPr>
        <w:t>Business Environment and Enterprise Performance Survey</w:t>
      </w:r>
      <w:r w:rsidR="00DE3EFE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144541784"/>
      <w:r w:rsidR="00DE3EFE">
        <w:rPr>
          <w:rFonts w:ascii="Times New Roman" w:hAnsi="Times New Roman" w:cs="Times New Roman"/>
          <w:sz w:val="24"/>
          <w:szCs w:val="24"/>
        </w:rPr>
        <w:t>2017-2019</w:t>
      </w:r>
      <w:bookmarkEnd w:id="1"/>
      <w:r>
        <w:rPr>
          <w:rFonts w:ascii="Times New Roman" w:hAnsi="Times New Roman" w:cs="Times New Roman"/>
          <w:sz w:val="24"/>
          <w:szCs w:val="24"/>
        </w:rPr>
        <w:t>, EBRD</w:t>
      </w:r>
      <w:r w:rsidR="00E31C06">
        <w:rPr>
          <w:rFonts w:ascii="Times New Roman" w:hAnsi="Times New Roman" w:cs="Times New Roman"/>
          <w:sz w:val="24"/>
          <w:szCs w:val="24"/>
        </w:rPr>
        <w:t>.</w:t>
      </w:r>
    </w:p>
    <w:p w14:paraId="0E393895" w14:textId="77777777" w:rsidR="0062203D" w:rsidRDefault="0062203D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9E7BD98" w14:textId="77777777" w:rsidR="0062203D" w:rsidRDefault="0062203D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21DCAB6" w14:textId="77777777" w:rsidR="0062203D" w:rsidRDefault="0062203D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F4526A1" w14:textId="77777777" w:rsidR="00A304FE" w:rsidRDefault="00A304FE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A304F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E69590F" w14:textId="07A7873A" w:rsidR="00A304FE" w:rsidRDefault="00A304FE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EE5B4E">
        <w:rPr>
          <w:rFonts w:ascii="Times New Roman" w:hAnsi="Times New Roman" w:cs="Times New Roman"/>
          <w:sz w:val="24"/>
          <w:szCs w:val="24"/>
        </w:rPr>
        <w:t xml:space="preserve"> A</w:t>
      </w:r>
      <w:r w:rsidR="008623E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 Correlation Matrix</w:t>
      </w:r>
    </w:p>
    <w:tbl>
      <w:tblPr>
        <w:tblStyle w:val="TableGrid"/>
        <w:tblW w:w="13410" w:type="dxa"/>
        <w:tblInd w:w="-275" w:type="dxa"/>
        <w:tblLook w:val="04A0" w:firstRow="1" w:lastRow="0" w:firstColumn="1" w:lastColumn="0" w:noHBand="0" w:noVBand="1"/>
      </w:tblPr>
      <w:tblGrid>
        <w:gridCol w:w="1710"/>
        <w:gridCol w:w="1390"/>
        <w:gridCol w:w="1390"/>
        <w:gridCol w:w="1260"/>
        <w:gridCol w:w="1479"/>
        <w:gridCol w:w="1476"/>
        <w:gridCol w:w="1735"/>
        <w:gridCol w:w="1283"/>
        <w:gridCol w:w="1687"/>
      </w:tblGrid>
      <w:tr w:rsidR="00A13DF6" w:rsidRPr="009B77DD" w14:paraId="45CEBD3B" w14:textId="31EF1E3C" w:rsidTr="00913175">
        <w:tc>
          <w:tcPr>
            <w:tcW w:w="1710" w:type="dxa"/>
          </w:tcPr>
          <w:p w14:paraId="5C40448F" w14:textId="77B4CAF6" w:rsidR="00A13DF6" w:rsidRDefault="00A13DF6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bottom"/>
          </w:tcPr>
          <w:p w14:paraId="0774260E" w14:textId="19E02BBF" w:rsidR="00A13DF6" w:rsidRPr="00E16386" w:rsidRDefault="00A13DF6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productivity</w:t>
            </w:r>
          </w:p>
        </w:tc>
        <w:tc>
          <w:tcPr>
            <w:tcW w:w="1390" w:type="dxa"/>
            <w:vAlign w:val="bottom"/>
          </w:tcPr>
          <w:p w14:paraId="28931BB6" w14:textId="34DC6DFC" w:rsidR="00A13DF6" w:rsidRPr="009B77DD" w:rsidRDefault="00A13DF6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 productivity</w:t>
            </w:r>
          </w:p>
        </w:tc>
        <w:tc>
          <w:tcPr>
            <w:tcW w:w="1260" w:type="dxa"/>
            <w:vAlign w:val="bottom"/>
          </w:tcPr>
          <w:p w14:paraId="040295E7" w14:textId="79BE196D" w:rsidR="00A13DF6" w:rsidRPr="009B77DD" w:rsidRDefault="00A13DF6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xport ratio</w:t>
            </w:r>
          </w:p>
        </w:tc>
        <w:tc>
          <w:tcPr>
            <w:tcW w:w="1479" w:type="dxa"/>
            <w:vAlign w:val="bottom"/>
          </w:tcPr>
          <w:p w14:paraId="398887CE" w14:textId="12F45252" w:rsidR="00A13DF6" w:rsidRPr="009B77DD" w:rsidRDefault="00A13DF6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Foreign ownership 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476" w:type="dxa"/>
            <w:vAlign w:val="bottom"/>
          </w:tcPr>
          <w:p w14:paraId="18DC367F" w14:textId="50EDF002" w:rsidR="00A13DF6" w:rsidRDefault="00A13DF6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overnment ownership %</w:t>
            </w:r>
          </w:p>
        </w:tc>
        <w:tc>
          <w:tcPr>
            <w:tcW w:w="1735" w:type="dxa"/>
            <w:vAlign w:val="bottom"/>
          </w:tcPr>
          <w:p w14:paraId="213C5320" w14:textId="23DD8D0A" w:rsidR="00A13DF6" w:rsidRDefault="00A13DF6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time dealing with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government</w:t>
            </w:r>
          </w:p>
        </w:tc>
        <w:tc>
          <w:tcPr>
            <w:tcW w:w="1283" w:type="dxa"/>
            <w:vAlign w:val="bottom"/>
          </w:tcPr>
          <w:p w14:paraId="6C7E4F38" w14:textId="50FBE664" w:rsidR="00A13DF6" w:rsidRDefault="00A13DF6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mployees</w:t>
            </w:r>
          </w:p>
        </w:tc>
        <w:tc>
          <w:tcPr>
            <w:tcW w:w="1687" w:type="dxa"/>
            <w:vAlign w:val="bottom"/>
          </w:tcPr>
          <w:p w14:paraId="3D67A609" w14:textId="57B30115" w:rsidR="00A13DF6" w:rsidRDefault="00A13DF6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</w:tr>
      <w:tr w:rsidR="00A13DF6" w:rsidRPr="009B77DD" w14:paraId="1B36CFF1" w14:textId="4C5970A0" w:rsidTr="00913175">
        <w:tc>
          <w:tcPr>
            <w:tcW w:w="1710" w:type="dxa"/>
          </w:tcPr>
          <w:p w14:paraId="37396BE6" w14:textId="03AF74A6" w:rsidR="00A13DF6" w:rsidRPr="00E16386" w:rsidRDefault="00A13DF6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 productivity</w:t>
            </w:r>
          </w:p>
        </w:tc>
        <w:tc>
          <w:tcPr>
            <w:tcW w:w="1390" w:type="dxa"/>
          </w:tcPr>
          <w:p w14:paraId="17212B71" w14:textId="3495A761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90" w:type="dxa"/>
          </w:tcPr>
          <w:p w14:paraId="30ED150C" w14:textId="0DE4A1D5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0.992***</w:t>
            </w:r>
          </w:p>
        </w:tc>
        <w:tc>
          <w:tcPr>
            <w:tcW w:w="1260" w:type="dxa"/>
          </w:tcPr>
          <w:p w14:paraId="3A329B61" w14:textId="211677BA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0.095***</w:t>
            </w:r>
          </w:p>
        </w:tc>
        <w:tc>
          <w:tcPr>
            <w:tcW w:w="1479" w:type="dxa"/>
          </w:tcPr>
          <w:p w14:paraId="38C290B9" w14:textId="464DD548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-0.017***</w:t>
            </w:r>
          </w:p>
        </w:tc>
        <w:tc>
          <w:tcPr>
            <w:tcW w:w="1476" w:type="dxa"/>
          </w:tcPr>
          <w:p w14:paraId="10A73163" w14:textId="405DE57A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0.030***</w:t>
            </w:r>
          </w:p>
        </w:tc>
        <w:tc>
          <w:tcPr>
            <w:tcW w:w="1735" w:type="dxa"/>
          </w:tcPr>
          <w:p w14:paraId="17F8721C" w14:textId="36726310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0.055***</w:t>
            </w:r>
          </w:p>
        </w:tc>
        <w:tc>
          <w:tcPr>
            <w:tcW w:w="1283" w:type="dxa"/>
          </w:tcPr>
          <w:p w14:paraId="7BDFCE67" w14:textId="167E6C90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0.143***</w:t>
            </w:r>
          </w:p>
        </w:tc>
        <w:tc>
          <w:tcPr>
            <w:tcW w:w="1687" w:type="dxa"/>
          </w:tcPr>
          <w:p w14:paraId="1E427D4C" w14:textId="791717E8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0.143***</w:t>
            </w:r>
          </w:p>
        </w:tc>
      </w:tr>
      <w:tr w:rsidR="00A13DF6" w:rsidRPr="009B77DD" w14:paraId="36848649" w14:textId="77CD97E9" w:rsidTr="00913175">
        <w:tc>
          <w:tcPr>
            <w:tcW w:w="1710" w:type="dxa"/>
          </w:tcPr>
          <w:p w14:paraId="273E60A5" w14:textId="77777777" w:rsidR="00A13DF6" w:rsidRDefault="00A13DF6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 productivity</w:t>
            </w:r>
          </w:p>
        </w:tc>
        <w:tc>
          <w:tcPr>
            <w:tcW w:w="1390" w:type="dxa"/>
          </w:tcPr>
          <w:p w14:paraId="18FF2415" w14:textId="1BC403E1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90" w:type="dxa"/>
          </w:tcPr>
          <w:p w14:paraId="1F0E561C" w14:textId="6E8C5754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18F45035" w14:textId="5A025456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0.097***</w:t>
            </w:r>
          </w:p>
        </w:tc>
        <w:tc>
          <w:tcPr>
            <w:tcW w:w="1479" w:type="dxa"/>
          </w:tcPr>
          <w:p w14:paraId="27E926DC" w14:textId="262355E5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0.122***</w:t>
            </w:r>
          </w:p>
        </w:tc>
        <w:tc>
          <w:tcPr>
            <w:tcW w:w="1476" w:type="dxa"/>
          </w:tcPr>
          <w:p w14:paraId="1E904013" w14:textId="6183CE2D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0.036***</w:t>
            </w:r>
          </w:p>
        </w:tc>
        <w:tc>
          <w:tcPr>
            <w:tcW w:w="1735" w:type="dxa"/>
          </w:tcPr>
          <w:p w14:paraId="4170A339" w14:textId="3140812D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0.055***</w:t>
            </w:r>
          </w:p>
        </w:tc>
        <w:tc>
          <w:tcPr>
            <w:tcW w:w="1283" w:type="dxa"/>
          </w:tcPr>
          <w:p w14:paraId="59497E8B" w14:textId="4808E3C7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0.148***</w:t>
            </w:r>
          </w:p>
        </w:tc>
        <w:tc>
          <w:tcPr>
            <w:tcW w:w="1687" w:type="dxa"/>
          </w:tcPr>
          <w:p w14:paraId="2549B48A" w14:textId="5FFCB6F1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0.123***</w:t>
            </w:r>
          </w:p>
        </w:tc>
      </w:tr>
      <w:tr w:rsidR="00A13DF6" w:rsidRPr="009B77DD" w14:paraId="23E686B8" w14:textId="772E41FF" w:rsidTr="00913175">
        <w:tc>
          <w:tcPr>
            <w:tcW w:w="1710" w:type="dxa"/>
          </w:tcPr>
          <w:p w14:paraId="6DF5E300" w14:textId="77777777" w:rsidR="00A13DF6" w:rsidRDefault="00A13DF6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xport ratio</w:t>
            </w:r>
          </w:p>
        </w:tc>
        <w:tc>
          <w:tcPr>
            <w:tcW w:w="1390" w:type="dxa"/>
          </w:tcPr>
          <w:p w14:paraId="55A020F6" w14:textId="1E4A9128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90" w:type="dxa"/>
          </w:tcPr>
          <w:p w14:paraId="0D1264A0" w14:textId="62AE592E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5AEDD3B0" w14:textId="76109091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79" w:type="dxa"/>
          </w:tcPr>
          <w:p w14:paraId="325938D8" w14:textId="7E82A489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0.301***</w:t>
            </w:r>
          </w:p>
        </w:tc>
        <w:tc>
          <w:tcPr>
            <w:tcW w:w="1476" w:type="dxa"/>
          </w:tcPr>
          <w:p w14:paraId="41B338A6" w14:textId="6DCA53C8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0.015*</w:t>
            </w:r>
          </w:p>
        </w:tc>
        <w:tc>
          <w:tcPr>
            <w:tcW w:w="1735" w:type="dxa"/>
          </w:tcPr>
          <w:p w14:paraId="4F9FD044" w14:textId="4134B0AF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0.033***</w:t>
            </w:r>
          </w:p>
        </w:tc>
        <w:tc>
          <w:tcPr>
            <w:tcW w:w="1283" w:type="dxa"/>
          </w:tcPr>
          <w:p w14:paraId="35CAF9B9" w14:textId="2E90A768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0.084***</w:t>
            </w:r>
          </w:p>
        </w:tc>
        <w:tc>
          <w:tcPr>
            <w:tcW w:w="1687" w:type="dxa"/>
          </w:tcPr>
          <w:p w14:paraId="44A6CDB2" w14:textId="4A356FFE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-0.008</w:t>
            </w:r>
          </w:p>
        </w:tc>
      </w:tr>
      <w:tr w:rsidR="00A13DF6" w:rsidRPr="009B77DD" w14:paraId="28BBF7C2" w14:textId="10F91011" w:rsidTr="00913175">
        <w:tc>
          <w:tcPr>
            <w:tcW w:w="1710" w:type="dxa"/>
          </w:tcPr>
          <w:p w14:paraId="765F1BC4" w14:textId="77777777" w:rsidR="00A13DF6" w:rsidRDefault="00A13DF6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Foreign ownership 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90" w:type="dxa"/>
          </w:tcPr>
          <w:p w14:paraId="027896DE" w14:textId="3D1E92EA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90" w:type="dxa"/>
          </w:tcPr>
          <w:p w14:paraId="39B916CE" w14:textId="1926D9A7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567078F8" w14:textId="570848F7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79" w:type="dxa"/>
          </w:tcPr>
          <w:p w14:paraId="5B46085E" w14:textId="0D0A0B79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76" w:type="dxa"/>
          </w:tcPr>
          <w:p w14:paraId="5FA9A059" w14:textId="43252A49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-0.018**</w:t>
            </w:r>
          </w:p>
        </w:tc>
        <w:tc>
          <w:tcPr>
            <w:tcW w:w="1735" w:type="dxa"/>
          </w:tcPr>
          <w:p w14:paraId="69DB9103" w14:textId="447B9FAB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83" w:type="dxa"/>
          </w:tcPr>
          <w:p w14:paraId="7783FAE9" w14:textId="7B372DC9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0.061***</w:t>
            </w:r>
          </w:p>
        </w:tc>
        <w:tc>
          <w:tcPr>
            <w:tcW w:w="1687" w:type="dxa"/>
          </w:tcPr>
          <w:p w14:paraId="3DEA162C" w14:textId="61569347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0.022**</w:t>
            </w:r>
          </w:p>
        </w:tc>
      </w:tr>
      <w:tr w:rsidR="00A13DF6" w:rsidRPr="009B77DD" w14:paraId="7E765FA1" w14:textId="58616016" w:rsidTr="00913175">
        <w:tc>
          <w:tcPr>
            <w:tcW w:w="1710" w:type="dxa"/>
          </w:tcPr>
          <w:p w14:paraId="4E1C9FBF" w14:textId="77777777" w:rsidR="00A13DF6" w:rsidRDefault="00A13DF6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overnment ownership %</w:t>
            </w:r>
          </w:p>
        </w:tc>
        <w:tc>
          <w:tcPr>
            <w:tcW w:w="1390" w:type="dxa"/>
          </w:tcPr>
          <w:p w14:paraId="2C1ADCAB" w14:textId="58F6F332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90" w:type="dxa"/>
          </w:tcPr>
          <w:p w14:paraId="3B294D29" w14:textId="674062CA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261B23B4" w14:textId="4C41FEFE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79" w:type="dxa"/>
          </w:tcPr>
          <w:p w14:paraId="7277F171" w14:textId="288DF896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76" w:type="dxa"/>
          </w:tcPr>
          <w:p w14:paraId="12218A53" w14:textId="69864837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35" w:type="dxa"/>
          </w:tcPr>
          <w:p w14:paraId="5422B30E" w14:textId="75FBFAC7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0.040***</w:t>
            </w:r>
          </w:p>
        </w:tc>
        <w:tc>
          <w:tcPr>
            <w:tcW w:w="1283" w:type="dxa"/>
          </w:tcPr>
          <w:p w14:paraId="629FB84E" w14:textId="1DE74F50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0.057***</w:t>
            </w:r>
          </w:p>
        </w:tc>
        <w:tc>
          <w:tcPr>
            <w:tcW w:w="1687" w:type="dxa"/>
          </w:tcPr>
          <w:p w14:paraId="2AB01E7C" w14:textId="2164F71E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  <w:tr w:rsidR="00A13DF6" w:rsidRPr="009B77DD" w14:paraId="15976840" w14:textId="418E4381" w:rsidTr="00913175">
        <w:tc>
          <w:tcPr>
            <w:tcW w:w="1710" w:type="dxa"/>
          </w:tcPr>
          <w:p w14:paraId="1E3F8CC4" w14:textId="77777777" w:rsidR="00A13DF6" w:rsidRDefault="00A13DF6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time dealing with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government</w:t>
            </w:r>
          </w:p>
        </w:tc>
        <w:tc>
          <w:tcPr>
            <w:tcW w:w="1390" w:type="dxa"/>
          </w:tcPr>
          <w:p w14:paraId="43A22E35" w14:textId="14DCBD5A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90" w:type="dxa"/>
          </w:tcPr>
          <w:p w14:paraId="0707F6A0" w14:textId="1D904B37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593F41E6" w14:textId="378483ED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79" w:type="dxa"/>
          </w:tcPr>
          <w:p w14:paraId="4A2F59DE" w14:textId="4E9817CC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76" w:type="dxa"/>
          </w:tcPr>
          <w:p w14:paraId="278CD6AD" w14:textId="3BD5B9C3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35" w:type="dxa"/>
          </w:tcPr>
          <w:p w14:paraId="64626E93" w14:textId="114440B7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83" w:type="dxa"/>
          </w:tcPr>
          <w:p w14:paraId="3AF83BAA" w14:textId="3B7B1D15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687" w:type="dxa"/>
          </w:tcPr>
          <w:p w14:paraId="09C07825" w14:textId="7D345251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0.025***</w:t>
            </w:r>
          </w:p>
        </w:tc>
      </w:tr>
      <w:tr w:rsidR="00A13DF6" w:rsidRPr="009B77DD" w14:paraId="2AF1BE91" w14:textId="37CDD379" w:rsidTr="00913175">
        <w:tc>
          <w:tcPr>
            <w:tcW w:w="1710" w:type="dxa"/>
          </w:tcPr>
          <w:p w14:paraId="6C87277A" w14:textId="77777777" w:rsidR="00A13DF6" w:rsidRDefault="00A13DF6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mployees</w:t>
            </w:r>
          </w:p>
        </w:tc>
        <w:tc>
          <w:tcPr>
            <w:tcW w:w="1390" w:type="dxa"/>
          </w:tcPr>
          <w:p w14:paraId="31FD9105" w14:textId="7358E6A8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90" w:type="dxa"/>
          </w:tcPr>
          <w:p w14:paraId="1802776C" w14:textId="3FD38E0E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34559145" w14:textId="1B499F41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79" w:type="dxa"/>
          </w:tcPr>
          <w:p w14:paraId="5687987C" w14:textId="33DFB1F8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76" w:type="dxa"/>
          </w:tcPr>
          <w:p w14:paraId="65A7257F" w14:textId="27BB543B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35" w:type="dxa"/>
          </w:tcPr>
          <w:p w14:paraId="35ED916F" w14:textId="589B2CCE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83" w:type="dxa"/>
          </w:tcPr>
          <w:p w14:paraId="3E3614FD" w14:textId="5412BEB7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687" w:type="dxa"/>
          </w:tcPr>
          <w:p w14:paraId="6E368CFD" w14:textId="626BE90A" w:rsidR="00A13DF6" w:rsidRPr="009B77DD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0.053***</w:t>
            </w:r>
          </w:p>
        </w:tc>
      </w:tr>
      <w:tr w:rsidR="00A13DF6" w:rsidRPr="009B77DD" w14:paraId="6EAE9B48" w14:textId="77777777" w:rsidTr="00913175">
        <w:tc>
          <w:tcPr>
            <w:tcW w:w="1710" w:type="dxa"/>
          </w:tcPr>
          <w:p w14:paraId="69E14614" w14:textId="08646882" w:rsidR="00A13DF6" w:rsidRDefault="00A13DF6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eal GDP per capita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90" w:type="dxa"/>
          </w:tcPr>
          <w:p w14:paraId="024A6036" w14:textId="322A974D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-0.078***</w:t>
            </w:r>
          </w:p>
        </w:tc>
        <w:tc>
          <w:tcPr>
            <w:tcW w:w="1390" w:type="dxa"/>
          </w:tcPr>
          <w:p w14:paraId="7A599D27" w14:textId="3C03745F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-0.103***</w:t>
            </w:r>
          </w:p>
        </w:tc>
        <w:tc>
          <w:tcPr>
            <w:tcW w:w="1260" w:type="dxa"/>
          </w:tcPr>
          <w:p w14:paraId="194BC223" w14:textId="0AFCD79B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0.099***</w:t>
            </w:r>
          </w:p>
        </w:tc>
        <w:tc>
          <w:tcPr>
            <w:tcW w:w="1479" w:type="dxa"/>
          </w:tcPr>
          <w:p w14:paraId="223A90FC" w14:textId="0FAC3303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0.049***</w:t>
            </w:r>
          </w:p>
        </w:tc>
        <w:tc>
          <w:tcPr>
            <w:tcW w:w="1476" w:type="dxa"/>
          </w:tcPr>
          <w:p w14:paraId="3BD8DC14" w14:textId="7B9DD826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-0.035***</w:t>
            </w:r>
          </w:p>
        </w:tc>
        <w:tc>
          <w:tcPr>
            <w:tcW w:w="1735" w:type="dxa"/>
          </w:tcPr>
          <w:p w14:paraId="097FBE84" w14:textId="7D7CBFA3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0.061***</w:t>
            </w:r>
          </w:p>
        </w:tc>
        <w:tc>
          <w:tcPr>
            <w:tcW w:w="1283" w:type="dxa"/>
          </w:tcPr>
          <w:p w14:paraId="04BC79DD" w14:textId="7FA75CAD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-0.016*</w:t>
            </w:r>
          </w:p>
        </w:tc>
        <w:tc>
          <w:tcPr>
            <w:tcW w:w="1687" w:type="dxa"/>
          </w:tcPr>
          <w:p w14:paraId="4D9BD7B2" w14:textId="5A58A78D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-0.044***</w:t>
            </w:r>
          </w:p>
        </w:tc>
      </w:tr>
      <w:tr w:rsidR="00A13DF6" w:rsidRPr="009B77DD" w14:paraId="74B4AAB4" w14:textId="77777777" w:rsidTr="00913175">
        <w:tc>
          <w:tcPr>
            <w:tcW w:w="1710" w:type="dxa"/>
          </w:tcPr>
          <w:p w14:paraId="76472D80" w14:textId="151070C8" w:rsidR="00A13DF6" w:rsidRDefault="00A13DF6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1390" w:type="dxa"/>
          </w:tcPr>
          <w:p w14:paraId="23A96E01" w14:textId="26FB2D6E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-0.262***</w:t>
            </w:r>
          </w:p>
        </w:tc>
        <w:tc>
          <w:tcPr>
            <w:tcW w:w="1390" w:type="dxa"/>
          </w:tcPr>
          <w:p w14:paraId="35EDE26C" w14:textId="2306699E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-0.299***</w:t>
            </w:r>
          </w:p>
        </w:tc>
        <w:tc>
          <w:tcPr>
            <w:tcW w:w="1260" w:type="dxa"/>
          </w:tcPr>
          <w:p w14:paraId="589E0C91" w14:textId="2E6F9B26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0.202***</w:t>
            </w:r>
          </w:p>
        </w:tc>
        <w:tc>
          <w:tcPr>
            <w:tcW w:w="1479" w:type="dxa"/>
          </w:tcPr>
          <w:p w14:paraId="504B38BD" w14:textId="00A4CE39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0.085***</w:t>
            </w:r>
          </w:p>
        </w:tc>
        <w:tc>
          <w:tcPr>
            <w:tcW w:w="1476" w:type="dxa"/>
          </w:tcPr>
          <w:p w14:paraId="70CC8C24" w14:textId="0E3A45A9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-0.030***</w:t>
            </w:r>
          </w:p>
        </w:tc>
        <w:tc>
          <w:tcPr>
            <w:tcW w:w="1735" w:type="dxa"/>
          </w:tcPr>
          <w:p w14:paraId="722926FA" w14:textId="40DCE2B9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0.035***</w:t>
            </w:r>
          </w:p>
        </w:tc>
        <w:tc>
          <w:tcPr>
            <w:tcW w:w="1283" w:type="dxa"/>
          </w:tcPr>
          <w:p w14:paraId="2FC94639" w14:textId="3C826B8F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-0.017**</w:t>
            </w:r>
          </w:p>
        </w:tc>
        <w:tc>
          <w:tcPr>
            <w:tcW w:w="1687" w:type="dxa"/>
          </w:tcPr>
          <w:p w14:paraId="5797C6DB" w14:textId="57F384C6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-0.172***</w:t>
            </w:r>
          </w:p>
        </w:tc>
      </w:tr>
      <w:tr w:rsidR="00A13DF6" w:rsidRPr="009B77DD" w14:paraId="14BC566C" w14:textId="77777777" w:rsidTr="00913175">
        <w:tc>
          <w:tcPr>
            <w:tcW w:w="1710" w:type="dxa"/>
          </w:tcPr>
          <w:p w14:paraId="55B15B82" w14:textId="32C3680C" w:rsidR="00A13DF6" w:rsidRDefault="00A13DF6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rade openness</w:t>
            </w:r>
          </w:p>
        </w:tc>
        <w:tc>
          <w:tcPr>
            <w:tcW w:w="1390" w:type="dxa"/>
          </w:tcPr>
          <w:p w14:paraId="10105B87" w14:textId="5780E327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-0.144***</w:t>
            </w:r>
          </w:p>
        </w:tc>
        <w:tc>
          <w:tcPr>
            <w:tcW w:w="1390" w:type="dxa"/>
          </w:tcPr>
          <w:p w14:paraId="5E940097" w14:textId="579F4B4E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-0.160***</w:t>
            </w:r>
          </w:p>
        </w:tc>
        <w:tc>
          <w:tcPr>
            <w:tcW w:w="1260" w:type="dxa"/>
          </w:tcPr>
          <w:p w14:paraId="42B3C0D1" w14:textId="508BDB3C" w:rsidR="00A13DF6" w:rsidRDefault="00A13DF6" w:rsidP="00225723">
            <w:pPr>
              <w:ind w:right="12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0.194***</w:t>
            </w:r>
          </w:p>
        </w:tc>
        <w:tc>
          <w:tcPr>
            <w:tcW w:w="1479" w:type="dxa"/>
          </w:tcPr>
          <w:p w14:paraId="5D0F0926" w14:textId="517B8596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0.138***</w:t>
            </w:r>
          </w:p>
        </w:tc>
        <w:tc>
          <w:tcPr>
            <w:tcW w:w="1476" w:type="dxa"/>
          </w:tcPr>
          <w:p w14:paraId="24DEE015" w14:textId="52662797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-0.024***</w:t>
            </w:r>
          </w:p>
        </w:tc>
        <w:tc>
          <w:tcPr>
            <w:tcW w:w="1735" w:type="dxa"/>
          </w:tcPr>
          <w:p w14:paraId="154740FA" w14:textId="41810E1C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0.097***</w:t>
            </w:r>
          </w:p>
        </w:tc>
        <w:tc>
          <w:tcPr>
            <w:tcW w:w="1283" w:type="dxa"/>
          </w:tcPr>
          <w:p w14:paraId="699464E6" w14:textId="0032840E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-0.011</w:t>
            </w:r>
          </w:p>
        </w:tc>
        <w:tc>
          <w:tcPr>
            <w:tcW w:w="1687" w:type="dxa"/>
          </w:tcPr>
          <w:p w14:paraId="7CEFC097" w14:textId="207C4D2A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-0.142***</w:t>
            </w:r>
          </w:p>
        </w:tc>
      </w:tr>
      <w:tr w:rsidR="00A13DF6" w:rsidRPr="009B77DD" w14:paraId="3F3679B1" w14:textId="77777777" w:rsidTr="00913175">
        <w:tc>
          <w:tcPr>
            <w:tcW w:w="1710" w:type="dxa"/>
          </w:tcPr>
          <w:p w14:paraId="4CBDD7BE" w14:textId="0D7B6177" w:rsidR="00A13DF6" w:rsidRDefault="00A13DF6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1390" w:type="dxa"/>
          </w:tcPr>
          <w:p w14:paraId="2A0A652C" w14:textId="724B2965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0.191***</w:t>
            </w:r>
          </w:p>
        </w:tc>
        <w:tc>
          <w:tcPr>
            <w:tcW w:w="1390" w:type="dxa"/>
          </w:tcPr>
          <w:p w14:paraId="6BD817F5" w14:textId="45CD3EA8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0.221***</w:t>
            </w:r>
          </w:p>
        </w:tc>
        <w:tc>
          <w:tcPr>
            <w:tcW w:w="1260" w:type="dxa"/>
          </w:tcPr>
          <w:p w14:paraId="38C8B179" w14:textId="64F8B156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0.032***</w:t>
            </w:r>
          </w:p>
        </w:tc>
        <w:tc>
          <w:tcPr>
            <w:tcW w:w="1479" w:type="dxa"/>
          </w:tcPr>
          <w:p w14:paraId="5AD80F58" w14:textId="41EF9F30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0.060***</w:t>
            </w:r>
          </w:p>
        </w:tc>
        <w:tc>
          <w:tcPr>
            <w:tcW w:w="1476" w:type="dxa"/>
          </w:tcPr>
          <w:p w14:paraId="2DD1911D" w14:textId="7AEC9264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0.094***</w:t>
            </w:r>
          </w:p>
        </w:tc>
        <w:tc>
          <w:tcPr>
            <w:tcW w:w="1735" w:type="dxa"/>
          </w:tcPr>
          <w:p w14:paraId="5BB8DFD3" w14:textId="218896C0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0.076***</w:t>
            </w:r>
          </w:p>
        </w:tc>
        <w:tc>
          <w:tcPr>
            <w:tcW w:w="1283" w:type="dxa"/>
          </w:tcPr>
          <w:p w14:paraId="5E6F76C5" w14:textId="6270B6E2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687" w:type="dxa"/>
          </w:tcPr>
          <w:p w14:paraId="752C4A97" w14:textId="026D1A6E" w:rsidR="00A13DF6" w:rsidRDefault="00A13DF6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</w:tr>
    </w:tbl>
    <w:p w14:paraId="546D37DD" w14:textId="6AD2BD49" w:rsidR="00A304FE" w:rsidRDefault="000B2BB1" w:rsidP="002257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 w:rsidRPr="00583E3D">
        <w:rPr>
          <w:rFonts w:ascii="Times New Roman" w:hAnsi="Times New Roman" w:cs="Times New Roman"/>
          <w:sz w:val="24"/>
          <w:szCs w:val="24"/>
        </w:rPr>
        <w:t>Business Environment and Enterprise Performance Survey</w:t>
      </w:r>
      <w:r w:rsidR="00DE3EFE">
        <w:rPr>
          <w:rFonts w:ascii="Times New Roman" w:hAnsi="Times New Roman" w:cs="Times New Roman"/>
          <w:sz w:val="24"/>
          <w:szCs w:val="24"/>
        </w:rPr>
        <w:t xml:space="preserve"> </w:t>
      </w:r>
      <w:r w:rsidR="00DE3EFE">
        <w:rPr>
          <w:rFonts w:ascii="Times New Roman" w:hAnsi="Times New Roman" w:cs="Times New Roman"/>
          <w:sz w:val="24"/>
          <w:szCs w:val="24"/>
        </w:rPr>
        <w:t>2017-2019</w:t>
      </w:r>
      <w:r>
        <w:rPr>
          <w:rFonts w:ascii="Times New Roman" w:hAnsi="Times New Roman" w:cs="Times New Roman"/>
          <w:sz w:val="24"/>
          <w:szCs w:val="24"/>
        </w:rPr>
        <w:t>, EBRD.</w:t>
      </w:r>
    </w:p>
    <w:p w14:paraId="559452E1" w14:textId="168F21B0" w:rsidR="00EF66A9" w:rsidRDefault="000B2BB1" w:rsidP="00225723"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3751">
        <w:rPr>
          <w:rFonts w:ascii="Times New Roman" w:hAnsi="Times New Roman" w:cs="Times New Roman"/>
          <w:sz w:val="24"/>
          <w:szCs w:val="24"/>
        </w:rPr>
        <w:t>***, **</w:t>
      </w:r>
      <w:r w:rsidR="00165997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* represent </w:t>
      </w:r>
      <w:r>
        <w:rPr>
          <w:rFonts w:ascii="Times New Roman" w:hAnsi="Times New Roman" w:cs="Times New Roman"/>
          <w:sz w:val="24"/>
          <w:szCs w:val="24"/>
        </w:rPr>
        <w:t xml:space="preserve">significance at </w:t>
      </w:r>
      <w:r w:rsidRPr="00AE3751">
        <w:rPr>
          <w:rFonts w:ascii="Times New Roman" w:hAnsi="Times New Roman" w:cs="Times New Roman"/>
          <w:sz w:val="24"/>
          <w:szCs w:val="24"/>
        </w:rPr>
        <w:t>1%, 5%</w:t>
      </w:r>
      <w:r w:rsidR="00165997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10% </w:t>
      </w:r>
      <w:r>
        <w:rPr>
          <w:rFonts w:ascii="Times New Roman" w:hAnsi="Times New Roman" w:cs="Times New Roman"/>
          <w:sz w:val="24"/>
          <w:szCs w:val="24"/>
        </w:rPr>
        <w:t>respectively.</w:t>
      </w:r>
      <w:r w:rsidR="00EF66A9">
        <w:rPr>
          <w:rFonts w:ascii="Times New Roman" w:hAnsi="Times New Roman" w:cs="Times New Roman"/>
          <w:sz w:val="24"/>
          <w:szCs w:val="24"/>
        </w:rPr>
        <w:br w:type="page"/>
      </w:r>
    </w:p>
    <w:p w14:paraId="19D4A67E" w14:textId="77777777" w:rsidR="00A304FE" w:rsidRDefault="00A304FE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A304FE" w:rsidSect="00A304F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BB7601B" w14:textId="0B1826D5" w:rsidR="00217D16" w:rsidRDefault="00217D16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EE5B4E">
        <w:rPr>
          <w:rFonts w:ascii="Times New Roman" w:hAnsi="Times New Roman" w:cs="Times New Roman"/>
          <w:sz w:val="24"/>
          <w:szCs w:val="24"/>
        </w:rPr>
        <w:t xml:space="preserve"> A</w:t>
      </w:r>
      <w:r w:rsidR="008623E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 Correlation Matrix (cont.)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2250"/>
        <w:gridCol w:w="1777"/>
        <w:gridCol w:w="2003"/>
      </w:tblGrid>
      <w:tr w:rsidR="00FC526C" w14:paraId="657DCDBB" w14:textId="77777777" w:rsidTr="002F3BCD">
        <w:tc>
          <w:tcPr>
            <w:tcW w:w="1615" w:type="dxa"/>
          </w:tcPr>
          <w:p w14:paraId="24EB1B61" w14:textId="77777777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14:paraId="5F350366" w14:textId="65A4827A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1777" w:type="dxa"/>
          </w:tcPr>
          <w:p w14:paraId="6A861321" w14:textId="58CE11CF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rade openness</w:t>
            </w:r>
          </w:p>
        </w:tc>
        <w:tc>
          <w:tcPr>
            <w:tcW w:w="2003" w:type="dxa"/>
          </w:tcPr>
          <w:p w14:paraId="3498D05A" w14:textId="73059F52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</w:tr>
      <w:tr w:rsidR="00FC526C" w14:paraId="2786A365" w14:textId="77777777" w:rsidTr="002F3BCD">
        <w:tc>
          <w:tcPr>
            <w:tcW w:w="1615" w:type="dxa"/>
          </w:tcPr>
          <w:p w14:paraId="261C7BCF" w14:textId="23C04787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eal GDP per capita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</w:tcPr>
          <w:p w14:paraId="2C4AC2B2" w14:textId="759FBEE0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0.642***</w:t>
            </w:r>
          </w:p>
        </w:tc>
        <w:tc>
          <w:tcPr>
            <w:tcW w:w="1777" w:type="dxa"/>
          </w:tcPr>
          <w:p w14:paraId="2DC66893" w14:textId="554003F5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0.573***</w:t>
            </w:r>
          </w:p>
        </w:tc>
        <w:tc>
          <w:tcPr>
            <w:tcW w:w="2003" w:type="dxa"/>
          </w:tcPr>
          <w:p w14:paraId="2FA6A7F8" w14:textId="7B26B238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-0.062***</w:t>
            </w:r>
          </w:p>
        </w:tc>
      </w:tr>
      <w:tr w:rsidR="00FC526C" w14:paraId="564C99DD" w14:textId="77777777" w:rsidTr="002F3BCD">
        <w:tc>
          <w:tcPr>
            <w:tcW w:w="1615" w:type="dxa"/>
          </w:tcPr>
          <w:p w14:paraId="73372C69" w14:textId="2284C536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2250" w:type="dxa"/>
          </w:tcPr>
          <w:p w14:paraId="0C2C87F6" w14:textId="41E3856A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7" w:type="dxa"/>
          </w:tcPr>
          <w:p w14:paraId="26AFA65E" w14:textId="12A1D3C2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0.687***</w:t>
            </w:r>
          </w:p>
        </w:tc>
        <w:tc>
          <w:tcPr>
            <w:tcW w:w="2003" w:type="dxa"/>
          </w:tcPr>
          <w:p w14:paraId="3B8E1F1E" w14:textId="15EEF517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-0.244***</w:t>
            </w:r>
          </w:p>
        </w:tc>
      </w:tr>
      <w:tr w:rsidR="00FC526C" w14:paraId="4FF376C6" w14:textId="77777777" w:rsidTr="002F3BCD">
        <w:tc>
          <w:tcPr>
            <w:tcW w:w="1615" w:type="dxa"/>
          </w:tcPr>
          <w:p w14:paraId="53B79690" w14:textId="5A8E60D0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rade openness</w:t>
            </w:r>
          </w:p>
        </w:tc>
        <w:tc>
          <w:tcPr>
            <w:tcW w:w="2250" w:type="dxa"/>
          </w:tcPr>
          <w:p w14:paraId="002993E5" w14:textId="50820481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7" w:type="dxa"/>
          </w:tcPr>
          <w:p w14:paraId="45180600" w14:textId="6DBDEDA7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3" w:type="dxa"/>
          </w:tcPr>
          <w:p w14:paraId="45AB1939" w14:textId="0CAF630B" w:rsidR="00FC526C" w:rsidRDefault="00FC526C" w:rsidP="00225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0.152***</w:t>
            </w:r>
          </w:p>
        </w:tc>
      </w:tr>
    </w:tbl>
    <w:p w14:paraId="556BEF0D" w14:textId="78B39D5D" w:rsidR="00002B0F" w:rsidRDefault="00002B0F" w:rsidP="002257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 w:rsidRPr="00583E3D">
        <w:rPr>
          <w:rFonts w:ascii="Times New Roman" w:hAnsi="Times New Roman" w:cs="Times New Roman"/>
          <w:sz w:val="24"/>
          <w:szCs w:val="24"/>
        </w:rPr>
        <w:t>Business Environment and Enterprise Performance Survey</w:t>
      </w:r>
      <w:r w:rsidR="00DE3EFE">
        <w:rPr>
          <w:rFonts w:ascii="Times New Roman" w:hAnsi="Times New Roman" w:cs="Times New Roman"/>
          <w:sz w:val="24"/>
          <w:szCs w:val="24"/>
        </w:rPr>
        <w:t xml:space="preserve"> </w:t>
      </w:r>
      <w:r w:rsidR="00DE3EFE">
        <w:rPr>
          <w:rFonts w:ascii="Times New Roman" w:hAnsi="Times New Roman" w:cs="Times New Roman"/>
          <w:sz w:val="24"/>
          <w:szCs w:val="24"/>
        </w:rPr>
        <w:t>2017-2019</w:t>
      </w:r>
      <w:r>
        <w:rPr>
          <w:rFonts w:ascii="Times New Roman" w:hAnsi="Times New Roman" w:cs="Times New Roman"/>
          <w:sz w:val="24"/>
          <w:szCs w:val="24"/>
        </w:rPr>
        <w:t>, EBRD.</w:t>
      </w:r>
    </w:p>
    <w:p w14:paraId="203C5263" w14:textId="4E95D0EC" w:rsidR="00217D16" w:rsidRDefault="00002B0F" w:rsidP="00225723"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3751">
        <w:rPr>
          <w:rFonts w:ascii="Times New Roman" w:hAnsi="Times New Roman" w:cs="Times New Roman"/>
          <w:sz w:val="24"/>
          <w:szCs w:val="24"/>
        </w:rPr>
        <w:t>***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3751">
        <w:rPr>
          <w:rFonts w:ascii="Times New Roman" w:hAnsi="Times New Roman" w:cs="Times New Roman"/>
          <w:sz w:val="24"/>
          <w:szCs w:val="24"/>
        </w:rPr>
        <w:t xml:space="preserve">represent </w:t>
      </w:r>
      <w:r>
        <w:rPr>
          <w:rFonts w:ascii="Times New Roman" w:hAnsi="Times New Roman" w:cs="Times New Roman"/>
          <w:sz w:val="24"/>
          <w:szCs w:val="24"/>
        </w:rPr>
        <w:t xml:space="preserve">significance at </w:t>
      </w:r>
      <w:r w:rsidRPr="00AE3751">
        <w:rPr>
          <w:rFonts w:ascii="Times New Roman" w:hAnsi="Times New Roman" w:cs="Times New Roman"/>
          <w:sz w:val="24"/>
          <w:szCs w:val="24"/>
        </w:rPr>
        <w:t>1%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4D6CC80" w14:textId="77777777" w:rsidR="00002B0F" w:rsidRDefault="00002B0F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00A6B59" w14:textId="77777777" w:rsidR="00217D16" w:rsidRDefault="00217D16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306B9AE" w14:textId="7A67C859" w:rsidR="00D766E0" w:rsidRDefault="00D766E0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A</w:t>
      </w:r>
      <w:r w:rsidR="008623E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 First St</w:t>
      </w:r>
      <w:r w:rsidR="003168C4">
        <w:rPr>
          <w:rFonts w:ascii="Times New Roman" w:hAnsi="Times New Roman" w:cs="Times New Roman"/>
          <w:sz w:val="24"/>
          <w:szCs w:val="24"/>
        </w:rPr>
        <w:t>ep</w:t>
      </w:r>
      <w:r>
        <w:rPr>
          <w:rFonts w:ascii="Times New Roman" w:hAnsi="Times New Roman" w:cs="Times New Roman"/>
          <w:sz w:val="24"/>
          <w:szCs w:val="24"/>
        </w:rPr>
        <w:t xml:space="preserve"> IV Results</w:t>
      </w:r>
    </w:p>
    <w:tbl>
      <w:tblPr>
        <w:tblStyle w:val="TableGrid"/>
        <w:tblW w:w="6889" w:type="dxa"/>
        <w:tblLook w:val="04A0" w:firstRow="1" w:lastRow="0" w:firstColumn="1" w:lastColumn="0" w:noHBand="0" w:noVBand="1"/>
      </w:tblPr>
      <w:tblGrid>
        <w:gridCol w:w="3685"/>
        <w:gridCol w:w="1494"/>
        <w:gridCol w:w="1710"/>
      </w:tblGrid>
      <w:tr w:rsidR="00D766E0" w:rsidRPr="009774CF" w14:paraId="42BBFC71" w14:textId="77777777" w:rsidTr="00D766E0">
        <w:trPr>
          <w:trHeight w:val="300"/>
        </w:trPr>
        <w:tc>
          <w:tcPr>
            <w:tcW w:w="3685" w:type="dxa"/>
            <w:noWrap/>
            <w:vAlign w:val="bottom"/>
          </w:tcPr>
          <w:p w14:paraId="140E25A6" w14:textId="5325DA30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vAlign w:val="bottom"/>
          </w:tcPr>
          <w:p w14:paraId="7DC7182F" w14:textId="77777777" w:rsidR="00D766E0" w:rsidRPr="009774CF" w:rsidRDefault="00D766E0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</w:t>
            </w:r>
          </w:p>
        </w:tc>
        <w:tc>
          <w:tcPr>
            <w:tcW w:w="1710" w:type="dxa"/>
            <w:vAlign w:val="bottom"/>
          </w:tcPr>
          <w:p w14:paraId="59F7BCD5" w14:textId="77777777" w:rsidR="00D766E0" w:rsidRPr="009774CF" w:rsidRDefault="00D766E0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Import ratio</w:t>
            </w:r>
          </w:p>
        </w:tc>
      </w:tr>
      <w:tr w:rsidR="00D766E0" w:rsidRPr="009774CF" w14:paraId="35444E3D" w14:textId="77777777" w:rsidTr="00E31FB5">
        <w:trPr>
          <w:trHeight w:val="300"/>
        </w:trPr>
        <w:tc>
          <w:tcPr>
            <w:tcW w:w="3685" w:type="dxa"/>
            <w:noWrap/>
          </w:tcPr>
          <w:p w14:paraId="40D04335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vAlign w:val="center"/>
          </w:tcPr>
          <w:p w14:paraId="10AF1F06" w14:textId="77777777" w:rsidR="00D766E0" w:rsidRDefault="00D766E0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  <w:vAlign w:val="center"/>
          </w:tcPr>
          <w:p w14:paraId="2945E9B2" w14:textId="77777777" w:rsidR="00D766E0" w:rsidRDefault="00D766E0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(ii)</w:t>
            </w:r>
          </w:p>
        </w:tc>
      </w:tr>
      <w:tr w:rsidR="00D766E0" w:rsidRPr="009774CF" w14:paraId="70C9F55E" w14:textId="77777777" w:rsidTr="00D766E0">
        <w:trPr>
          <w:trHeight w:val="300"/>
        </w:trPr>
        <w:tc>
          <w:tcPr>
            <w:tcW w:w="3685" w:type="dxa"/>
            <w:vMerge w:val="restart"/>
            <w:noWrap/>
          </w:tcPr>
          <w:p w14:paraId="602E689C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 IV</w:t>
            </w:r>
          </w:p>
        </w:tc>
        <w:tc>
          <w:tcPr>
            <w:tcW w:w="1494" w:type="dxa"/>
            <w:noWrap/>
          </w:tcPr>
          <w:p w14:paraId="6F700FB2" w14:textId="11D1C9F3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0.821***</w:t>
            </w:r>
          </w:p>
        </w:tc>
        <w:tc>
          <w:tcPr>
            <w:tcW w:w="1710" w:type="dxa"/>
          </w:tcPr>
          <w:p w14:paraId="39171680" w14:textId="777777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766E0" w:rsidRPr="009774CF" w14:paraId="79CCC284" w14:textId="77777777" w:rsidTr="00D766E0">
        <w:trPr>
          <w:trHeight w:val="300"/>
        </w:trPr>
        <w:tc>
          <w:tcPr>
            <w:tcW w:w="3685" w:type="dxa"/>
            <w:vMerge/>
            <w:noWrap/>
          </w:tcPr>
          <w:p w14:paraId="0ED71C4D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</w:tcPr>
          <w:p w14:paraId="6D6560E7" w14:textId="777777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3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65438131" w14:textId="777777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12CB3" w:rsidRPr="009774CF" w14:paraId="78A44893" w14:textId="77777777" w:rsidTr="00D766E0">
        <w:trPr>
          <w:trHeight w:val="300"/>
        </w:trPr>
        <w:tc>
          <w:tcPr>
            <w:tcW w:w="3685" w:type="dxa"/>
            <w:vMerge w:val="restart"/>
            <w:noWrap/>
          </w:tcPr>
          <w:p w14:paraId="5D0EB4B0" w14:textId="77777777" w:rsidR="00512CB3" w:rsidRPr="009774CF" w:rsidRDefault="00512CB3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Import ratio IV</w:t>
            </w:r>
          </w:p>
        </w:tc>
        <w:tc>
          <w:tcPr>
            <w:tcW w:w="1494" w:type="dxa"/>
            <w:noWrap/>
          </w:tcPr>
          <w:p w14:paraId="1836B18F" w14:textId="77777777" w:rsidR="00512CB3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0" w:type="dxa"/>
          </w:tcPr>
          <w:p w14:paraId="05468AD4" w14:textId="3D7227D3" w:rsidR="00512CB3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0.979</w:t>
            </w:r>
            <w:r w:rsidRPr="0043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512CB3" w:rsidRPr="009774CF" w14:paraId="0C2B5ED2" w14:textId="77777777" w:rsidTr="00D766E0">
        <w:trPr>
          <w:trHeight w:val="300"/>
        </w:trPr>
        <w:tc>
          <w:tcPr>
            <w:tcW w:w="3685" w:type="dxa"/>
            <w:vMerge/>
            <w:noWrap/>
          </w:tcPr>
          <w:p w14:paraId="51812989" w14:textId="77777777" w:rsidR="00512CB3" w:rsidRPr="009774CF" w:rsidRDefault="00512CB3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</w:tcPr>
          <w:p w14:paraId="6323499B" w14:textId="77777777" w:rsidR="00512CB3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5BCB9B2B" w14:textId="751B1D70" w:rsidR="00512CB3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(0.036)</w:t>
            </w:r>
          </w:p>
        </w:tc>
      </w:tr>
      <w:tr w:rsidR="00D766E0" w:rsidRPr="009774CF" w14:paraId="16138D46" w14:textId="77777777" w:rsidTr="00D766E0">
        <w:trPr>
          <w:trHeight w:val="300"/>
        </w:trPr>
        <w:tc>
          <w:tcPr>
            <w:tcW w:w="3685" w:type="dxa"/>
            <w:vMerge w:val="restart"/>
            <w:noWrap/>
            <w:hideMark/>
          </w:tcPr>
          <w:p w14:paraId="76E157AE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Foreign ownership %</w:t>
            </w:r>
          </w:p>
        </w:tc>
        <w:tc>
          <w:tcPr>
            <w:tcW w:w="1494" w:type="dxa"/>
            <w:noWrap/>
            <w:hideMark/>
          </w:tcPr>
          <w:p w14:paraId="3DEDB3A9" w14:textId="62E36FE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0.209***</w:t>
            </w:r>
          </w:p>
        </w:tc>
        <w:tc>
          <w:tcPr>
            <w:tcW w:w="1710" w:type="dxa"/>
          </w:tcPr>
          <w:p w14:paraId="63122133" w14:textId="4E24FB5D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0.197</w:t>
            </w:r>
            <w:r w:rsidR="00D766E0" w:rsidRPr="0043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D766E0" w:rsidRPr="009774CF" w14:paraId="108A54F7" w14:textId="77777777" w:rsidTr="00D766E0">
        <w:trPr>
          <w:trHeight w:val="300"/>
        </w:trPr>
        <w:tc>
          <w:tcPr>
            <w:tcW w:w="3685" w:type="dxa"/>
            <w:vMerge/>
            <w:noWrap/>
            <w:hideMark/>
          </w:tcPr>
          <w:p w14:paraId="071F67F6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hideMark/>
          </w:tcPr>
          <w:p w14:paraId="5AE3FE50" w14:textId="777777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3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77A03ADF" w14:textId="777777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3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66E0" w:rsidRPr="009774CF" w14:paraId="3E2B2186" w14:textId="77777777" w:rsidTr="00D766E0">
        <w:trPr>
          <w:trHeight w:val="300"/>
        </w:trPr>
        <w:tc>
          <w:tcPr>
            <w:tcW w:w="3685" w:type="dxa"/>
            <w:vMerge w:val="restart"/>
            <w:noWrap/>
          </w:tcPr>
          <w:p w14:paraId="70584E5F" w14:textId="49E642C6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(international certificate)</w:t>
            </w:r>
          </w:p>
        </w:tc>
        <w:tc>
          <w:tcPr>
            <w:tcW w:w="1494" w:type="dxa"/>
            <w:noWrap/>
          </w:tcPr>
          <w:p w14:paraId="06C37B44" w14:textId="151E6B44" w:rsidR="00D766E0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5.427***</w:t>
            </w:r>
          </w:p>
        </w:tc>
        <w:tc>
          <w:tcPr>
            <w:tcW w:w="1710" w:type="dxa"/>
          </w:tcPr>
          <w:p w14:paraId="145C90C9" w14:textId="58C98059" w:rsidR="00D766E0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2.114***</w:t>
            </w:r>
          </w:p>
        </w:tc>
      </w:tr>
      <w:tr w:rsidR="00D766E0" w:rsidRPr="009774CF" w14:paraId="66603E9A" w14:textId="77777777" w:rsidTr="00D766E0">
        <w:trPr>
          <w:trHeight w:val="300"/>
        </w:trPr>
        <w:tc>
          <w:tcPr>
            <w:tcW w:w="3685" w:type="dxa"/>
            <w:vMerge/>
            <w:noWrap/>
          </w:tcPr>
          <w:p w14:paraId="5DA1A195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</w:tcPr>
          <w:p w14:paraId="1CC0C2F3" w14:textId="66649948" w:rsidR="00D766E0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(0.431)</w:t>
            </w:r>
          </w:p>
        </w:tc>
        <w:tc>
          <w:tcPr>
            <w:tcW w:w="1710" w:type="dxa"/>
          </w:tcPr>
          <w:p w14:paraId="2A039462" w14:textId="43EC7B9E" w:rsidR="00D766E0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(0.560)</w:t>
            </w:r>
          </w:p>
        </w:tc>
      </w:tr>
      <w:tr w:rsidR="00D766E0" w:rsidRPr="009774CF" w14:paraId="2031717B" w14:textId="77777777" w:rsidTr="00D766E0">
        <w:trPr>
          <w:trHeight w:val="300"/>
        </w:trPr>
        <w:tc>
          <w:tcPr>
            <w:tcW w:w="3685" w:type="dxa"/>
            <w:vMerge w:val="restart"/>
            <w:noWrap/>
            <w:hideMark/>
          </w:tcPr>
          <w:p w14:paraId="25EA2FAB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(foreign technique)</w:t>
            </w:r>
          </w:p>
        </w:tc>
        <w:tc>
          <w:tcPr>
            <w:tcW w:w="1494" w:type="dxa"/>
            <w:noWrap/>
          </w:tcPr>
          <w:p w14:paraId="243385D8" w14:textId="5B88752E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5.691***</w:t>
            </w:r>
          </w:p>
        </w:tc>
        <w:tc>
          <w:tcPr>
            <w:tcW w:w="1710" w:type="dxa"/>
          </w:tcPr>
          <w:p w14:paraId="67A27753" w14:textId="0456B264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8.570</w:t>
            </w:r>
            <w:r w:rsidR="00D766E0" w:rsidRPr="0043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D766E0" w:rsidRPr="009774CF" w14:paraId="2497963A" w14:textId="77777777" w:rsidTr="00D766E0">
        <w:trPr>
          <w:trHeight w:val="300"/>
        </w:trPr>
        <w:tc>
          <w:tcPr>
            <w:tcW w:w="3685" w:type="dxa"/>
            <w:vMerge/>
            <w:noWrap/>
            <w:hideMark/>
          </w:tcPr>
          <w:p w14:paraId="23DB48A3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</w:tcPr>
          <w:p w14:paraId="2E7E5D99" w14:textId="5633F52C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(0.482)</w:t>
            </w:r>
          </w:p>
        </w:tc>
        <w:tc>
          <w:tcPr>
            <w:tcW w:w="1710" w:type="dxa"/>
          </w:tcPr>
          <w:p w14:paraId="40D97BE4" w14:textId="36DE56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66E0" w:rsidRPr="009774CF" w14:paraId="3191DF4E" w14:textId="77777777" w:rsidTr="00D766E0">
        <w:trPr>
          <w:trHeight w:val="300"/>
        </w:trPr>
        <w:tc>
          <w:tcPr>
            <w:tcW w:w="3685" w:type="dxa"/>
            <w:vMerge w:val="restart"/>
            <w:noWrap/>
            <w:hideMark/>
          </w:tcPr>
          <w:p w14:paraId="666B07A2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ownership %</w:t>
            </w:r>
          </w:p>
        </w:tc>
        <w:tc>
          <w:tcPr>
            <w:tcW w:w="1494" w:type="dxa"/>
            <w:noWrap/>
            <w:hideMark/>
          </w:tcPr>
          <w:p w14:paraId="3310C684" w14:textId="64AEEE23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-4.792**</w:t>
            </w:r>
          </w:p>
        </w:tc>
        <w:tc>
          <w:tcPr>
            <w:tcW w:w="1710" w:type="dxa"/>
          </w:tcPr>
          <w:p w14:paraId="259C88AD" w14:textId="2EB48FAC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-19.49</w:t>
            </w:r>
            <w:r w:rsidR="00D766E0" w:rsidRPr="0043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D766E0" w:rsidRPr="009774CF" w14:paraId="30772E52" w14:textId="77777777" w:rsidTr="00D766E0">
        <w:trPr>
          <w:trHeight w:val="300"/>
        </w:trPr>
        <w:tc>
          <w:tcPr>
            <w:tcW w:w="3685" w:type="dxa"/>
            <w:vMerge/>
            <w:noWrap/>
            <w:hideMark/>
          </w:tcPr>
          <w:p w14:paraId="44307FD6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hideMark/>
          </w:tcPr>
          <w:p w14:paraId="13A5200B" w14:textId="7B57299A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2.312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40CAFDAB" w14:textId="385E6B0E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66E0" w:rsidRPr="009774CF" w14:paraId="7161B761" w14:textId="77777777" w:rsidTr="00D766E0">
        <w:trPr>
          <w:trHeight w:val="300"/>
        </w:trPr>
        <w:tc>
          <w:tcPr>
            <w:tcW w:w="3685" w:type="dxa"/>
            <w:vMerge w:val="restart"/>
            <w:noWrap/>
            <w:hideMark/>
          </w:tcPr>
          <w:p w14:paraId="6738C625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time dealing with the government</w:t>
            </w:r>
          </w:p>
        </w:tc>
        <w:tc>
          <w:tcPr>
            <w:tcW w:w="1494" w:type="dxa"/>
            <w:noWrap/>
            <w:hideMark/>
          </w:tcPr>
          <w:p w14:paraId="081668CA" w14:textId="3E00582A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1.593</w:t>
            </w:r>
            <w:r w:rsidR="00D766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10" w:type="dxa"/>
          </w:tcPr>
          <w:p w14:paraId="5EBEBDB6" w14:textId="56E7F051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0.556</w:t>
            </w:r>
          </w:p>
        </w:tc>
      </w:tr>
      <w:tr w:rsidR="00D766E0" w:rsidRPr="009774CF" w14:paraId="42CA6B80" w14:textId="77777777" w:rsidTr="00D766E0">
        <w:trPr>
          <w:trHeight w:val="300"/>
        </w:trPr>
        <w:tc>
          <w:tcPr>
            <w:tcW w:w="3685" w:type="dxa"/>
            <w:vMerge/>
            <w:noWrap/>
            <w:hideMark/>
          </w:tcPr>
          <w:p w14:paraId="4CC4F0CF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hideMark/>
          </w:tcPr>
          <w:p w14:paraId="3A5716AE" w14:textId="1E6A49B2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(0.957</w:t>
            </w:r>
            <w:r w:rsidR="00D766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3A0DF71D" w14:textId="7F4D3943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66E0" w:rsidRPr="009774CF" w14:paraId="7C913E58" w14:textId="77777777" w:rsidTr="00D766E0">
        <w:trPr>
          <w:trHeight w:val="300"/>
        </w:trPr>
        <w:tc>
          <w:tcPr>
            <w:tcW w:w="3685" w:type="dxa"/>
            <w:vMerge w:val="restart"/>
            <w:noWrap/>
            <w:hideMark/>
          </w:tcPr>
          <w:p w14:paraId="6A8AE1B8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(government contract)</w:t>
            </w:r>
          </w:p>
        </w:tc>
        <w:tc>
          <w:tcPr>
            <w:tcW w:w="1494" w:type="dxa"/>
            <w:noWrap/>
            <w:hideMark/>
          </w:tcPr>
          <w:p w14:paraId="6D022FF9" w14:textId="4E2A000B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-4.830</w:t>
            </w:r>
            <w:r w:rsidR="00D766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10" w:type="dxa"/>
          </w:tcPr>
          <w:p w14:paraId="07F76563" w14:textId="67D61F6E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-0.489</w:t>
            </w:r>
          </w:p>
        </w:tc>
      </w:tr>
      <w:tr w:rsidR="00D766E0" w:rsidRPr="009774CF" w14:paraId="09DED102" w14:textId="77777777" w:rsidTr="00D766E0">
        <w:trPr>
          <w:trHeight w:val="300"/>
        </w:trPr>
        <w:tc>
          <w:tcPr>
            <w:tcW w:w="3685" w:type="dxa"/>
            <w:vMerge/>
            <w:noWrap/>
            <w:hideMark/>
          </w:tcPr>
          <w:p w14:paraId="6B11A490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hideMark/>
          </w:tcPr>
          <w:p w14:paraId="1EE3060D" w14:textId="31A377D0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066BDD32" w14:textId="207ECCC3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66E0" w:rsidRPr="009774CF" w14:paraId="08BCD56F" w14:textId="77777777" w:rsidTr="00D766E0">
        <w:trPr>
          <w:trHeight w:val="300"/>
        </w:trPr>
        <w:tc>
          <w:tcPr>
            <w:tcW w:w="3685" w:type="dxa"/>
            <w:vMerge w:val="restart"/>
            <w:noWrap/>
            <w:hideMark/>
          </w:tcPr>
          <w:p w14:paraId="4404E58F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small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94" w:type="dxa"/>
            <w:noWrap/>
            <w:hideMark/>
          </w:tcPr>
          <w:p w14:paraId="0AE782C2" w14:textId="7700A212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2.397</w:t>
            </w:r>
            <w:r w:rsidR="00D766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10" w:type="dxa"/>
          </w:tcPr>
          <w:p w14:paraId="6E8FFDDA" w14:textId="66958088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1.306*</w:t>
            </w:r>
            <w:r w:rsidR="00D766E0" w:rsidRPr="0043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D766E0" w:rsidRPr="009774CF" w14:paraId="0D41751E" w14:textId="77777777" w:rsidTr="00D766E0">
        <w:trPr>
          <w:trHeight w:val="300"/>
        </w:trPr>
        <w:tc>
          <w:tcPr>
            <w:tcW w:w="3685" w:type="dxa"/>
            <w:vMerge/>
            <w:noWrap/>
            <w:hideMark/>
          </w:tcPr>
          <w:p w14:paraId="4F54B65A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hideMark/>
          </w:tcPr>
          <w:p w14:paraId="7FE468EB" w14:textId="0BF3BFAF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7899F17C" w14:textId="2C191449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66E0" w:rsidRPr="009774CF" w14:paraId="73A2D0CB" w14:textId="77777777" w:rsidTr="00D766E0">
        <w:trPr>
          <w:trHeight w:val="300"/>
        </w:trPr>
        <w:tc>
          <w:tcPr>
            <w:tcW w:w="3685" w:type="dxa"/>
            <w:vMerge w:val="restart"/>
            <w:noWrap/>
            <w:hideMark/>
          </w:tcPr>
          <w:p w14:paraId="2336AB6F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94" w:type="dxa"/>
            <w:noWrap/>
            <w:hideMark/>
          </w:tcPr>
          <w:p w14:paraId="035B8942" w14:textId="65EDC7E4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10.61</w:t>
            </w:r>
            <w:r w:rsidR="00D766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10" w:type="dxa"/>
          </w:tcPr>
          <w:p w14:paraId="69AD6AD6" w14:textId="7E33C18B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2.343***</w:t>
            </w:r>
          </w:p>
        </w:tc>
      </w:tr>
      <w:tr w:rsidR="00D766E0" w:rsidRPr="009774CF" w14:paraId="461F8BF7" w14:textId="77777777" w:rsidTr="00D766E0">
        <w:trPr>
          <w:trHeight w:val="300"/>
        </w:trPr>
        <w:tc>
          <w:tcPr>
            <w:tcW w:w="3685" w:type="dxa"/>
            <w:vMerge/>
            <w:noWrap/>
            <w:hideMark/>
          </w:tcPr>
          <w:p w14:paraId="4830FC3F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hideMark/>
          </w:tcPr>
          <w:p w14:paraId="1A49EA82" w14:textId="54A97BEF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20B64D1A" w14:textId="40FA3788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66E0" w:rsidRPr="009774CF" w14:paraId="1D22B4C0" w14:textId="77777777" w:rsidTr="00D766E0">
        <w:trPr>
          <w:trHeight w:val="300"/>
        </w:trPr>
        <w:tc>
          <w:tcPr>
            <w:tcW w:w="3685" w:type="dxa"/>
            <w:vMerge w:val="restart"/>
            <w:noWrap/>
            <w:hideMark/>
          </w:tcPr>
          <w:p w14:paraId="43495680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large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94" w:type="dxa"/>
            <w:noWrap/>
            <w:hideMark/>
          </w:tcPr>
          <w:p w14:paraId="6F88492F" w14:textId="2ABC72E8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16.32</w:t>
            </w:r>
            <w:r w:rsidR="00D766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10" w:type="dxa"/>
          </w:tcPr>
          <w:p w14:paraId="5A6C845D" w14:textId="6818737A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3.527***</w:t>
            </w:r>
          </w:p>
        </w:tc>
      </w:tr>
      <w:tr w:rsidR="00D766E0" w:rsidRPr="009774CF" w14:paraId="1920C38A" w14:textId="77777777" w:rsidTr="00D766E0">
        <w:trPr>
          <w:trHeight w:val="300"/>
        </w:trPr>
        <w:tc>
          <w:tcPr>
            <w:tcW w:w="3685" w:type="dxa"/>
            <w:vMerge/>
            <w:noWrap/>
            <w:hideMark/>
          </w:tcPr>
          <w:p w14:paraId="577CE5FE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hideMark/>
          </w:tcPr>
          <w:p w14:paraId="6D901C9C" w14:textId="0809DA03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4CA6769F" w14:textId="10847DEB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66E0" w:rsidRPr="009774CF" w14:paraId="2B729052" w14:textId="77777777" w:rsidTr="00D766E0">
        <w:trPr>
          <w:trHeight w:val="300"/>
        </w:trPr>
        <w:tc>
          <w:tcPr>
            <w:tcW w:w="3685" w:type="dxa"/>
            <w:vMerge w:val="restart"/>
            <w:noWrap/>
            <w:hideMark/>
          </w:tcPr>
          <w:p w14:paraId="18FA3564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1494" w:type="dxa"/>
            <w:noWrap/>
            <w:hideMark/>
          </w:tcPr>
          <w:p w14:paraId="51DEEFE7" w14:textId="5F355FBD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-0.716</w:t>
            </w:r>
          </w:p>
        </w:tc>
        <w:tc>
          <w:tcPr>
            <w:tcW w:w="1710" w:type="dxa"/>
          </w:tcPr>
          <w:p w14:paraId="70A6620F" w14:textId="63790A20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5.029</w:t>
            </w:r>
            <w:r w:rsidR="00D766E0" w:rsidRPr="0043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D766E0" w:rsidRPr="009774CF" w14:paraId="409F1A2E" w14:textId="77777777" w:rsidTr="00D766E0">
        <w:trPr>
          <w:trHeight w:val="300"/>
        </w:trPr>
        <w:tc>
          <w:tcPr>
            <w:tcW w:w="3685" w:type="dxa"/>
            <w:vMerge/>
            <w:noWrap/>
            <w:hideMark/>
          </w:tcPr>
          <w:p w14:paraId="651772BA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hideMark/>
          </w:tcPr>
          <w:p w14:paraId="4F993AB6" w14:textId="022C76A1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446E3C99" w14:textId="4AD13E71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66E0" w:rsidRPr="009774CF" w14:paraId="020F06B5" w14:textId="77777777" w:rsidTr="00D766E0">
        <w:trPr>
          <w:trHeight w:val="300"/>
        </w:trPr>
        <w:tc>
          <w:tcPr>
            <w:tcW w:w="3685" w:type="dxa"/>
            <w:vMerge w:val="restart"/>
            <w:noWrap/>
            <w:hideMark/>
          </w:tcPr>
          <w:p w14:paraId="32BC211E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competition)</w:t>
            </w:r>
          </w:p>
        </w:tc>
        <w:tc>
          <w:tcPr>
            <w:tcW w:w="1494" w:type="dxa"/>
            <w:noWrap/>
            <w:hideMark/>
          </w:tcPr>
          <w:p w14:paraId="764F3D88" w14:textId="7D753EAB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-1.243</w:t>
            </w:r>
            <w:r w:rsidR="00D766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10" w:type="dxa"/>
          </w:tcPr>
          <w:p w14:paraId="58F88F1A" w14:textId="267B7F77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1.823</w:t>
            </w:r>
            <w:r w:rsidR="00D766E0" w:rsidRPr="0043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D766E0" w:rsidRPr="009774CF" w14:paraId="1445E654" w14:textId="77777777" w:rsidTr="00D766E0">
        <w:trPr>
          <w:trHeight w:val="300"/>
        </w:trPr>
        <w:tc>
          <w:tcPr>
            <w:tcW w:w="3685" w:type="dxa"/>
            <w:vMerge/>
            <w:noWrap/>
            <w:hideMark/>
          </w:tcPr>
          <w:p w14:paraId="1581067A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hideMark/>
          </w:tcPr>
          <w:p w14:paraId="11E23D0F" w14:textId="149F25C0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2F4D1E8C" w14:textId="2FE95C34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66E0" w:rsidRPr="009774CF" w14:paraId="28BBE6F2" w14:textId="77777777" w:rsidTr="00D766E0">
        <w:trPr>
          <w:trHeight w:val="300"/>
        </w:trPr>
        <w:tc>
          <w:tcPr>
            <w:tcW w:w="3685" w:type="dxa"/>
            <w:vMerge w:val="restart"/>
            <w:noWrap/>
            <w:hideMark/>
          </w:tcPr>
          <w:p w14:paraId="58A1E82D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Real GDP per capita</w:t>
            </w:r>
          </w:p>
        </w:tc>
        <w:tc>
          <w:tcPr>
            <w:tcW w:w="1494" w:type="dxa"/>
            <w:noWrap/>
            <w:hideMark/>
          </w:tcPr>
          <w:p w14:paraId="5654E103" w14:textId="6413A11A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2.437</w:t>
            </w:r>
            <w:r w:rsidR="00D766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1710" w:type="dxa"/>
          </w:tcPr>
          <w:p w14:paraId="114901B1" w14:textId="017E2031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3.750</w:t>
            </w:r>
            <w:r w:rsidR="00D766E0" w:rsidRPr="0043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  <w:r w:rsidR="00D766E0" w:rsidRPr="0043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D766E0" w:rsidRPr="009774CF" w14:paraId="29C09CA2" w14:textId="77777777" w:rsidTr="00D766E0">
        <w:trPr>
          <w:trHeight w:val="300"/>
        </w:trPr>
        <w:tc>
          <w:tcPr>
            <w:tcW w:w="3685" w:type="dxa"/>
            <w:vMerge/>
            <w:noWrap/>
            <w:hideMark/>
          </w:tcPr>
          <w:p w14:paraId="4B97A16A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hideMark/>
          </w:tcPr>
          <w:p w14:paraId="13183A23" w14:textId="5DD216E4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237B0B9C" w14:textId="221643DF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66E0" w:rsidRPr="009774CF" w14:paraId="25878BAB" w14:textId="77777777" w:rsidTr="00D766E0">
        <w:trPr>
          <w:trHeight w:val="300"/>
        </w:trPr>
        <w:tc>
          <w:tcPr>
            <w:tcW w:w="3685" w:type="dxa"/>
            <w:vMerge w:val="restart"/>
            <w:noWrap/>
            <w:hideMark/>
          </w:tcPr>
          <w:p w14:paraId="5D45BB3B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1494" w:type="dxa"/>
            <w:noWrap/>
            <w:hideMark/>
          </w:tcPr>
          <w:p w14:paraId="572CB21B" w14:textId="40F0F3D0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-0.112</w:t>
            </w:r>
          </w:p>
        </w:tc>
        <w:tc>
          <w:tcPr>
            <w:tcW w:w="1710" w:type="dxa"/>
          </w:tcPr>
          <w:p w14:paraId="68B99052" w14:textId="74FE4D61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1.327</w:t>
            </w:r>
            <w:r w:rsidR="00D766E0" w:rsidRPr="0043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D766E0" w:rsidRPr="009774CF" w14:paraId="7BED0CCA" w14:textId="77777777" w:rsidTr="00D766E0">
        <w:trPr>
          <w:trHeight w:val="300"/>
        </w:trPr>
        <w:tc>
          <w:tcPr>
            <w:tcW w:w="3685" w:type="dxa"/>
            <w:vMerge/>
            <w:noWrap/>
            <w:hideMark/>
          </w:tcPr>
          <w:p w14:paraId="5C05F18A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hideMark/>
          </w:tcPr>
          <w:p w14:paraId="6B1033D7" w14:textId="07B05985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67A1B0D8" w14:textId="15B8D32C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66E0" w:rsidRPr="009774CF" w14:paraId="44594A17" w14:textId="77777777" w:rsidTr="00D766E0">
        <w:trPr>
          <w:trHeight w:val="300"/>
        </w:trPr>
        <w:tc>
          <w:tcPr>
            <w:tcW w:w="3685" w:type="dxa"/>
            <w:vMerge w:val="restart"/>
            <w:noWrap/>
            <w:hideMark/>
          </w:tcPr>
          <w:p w14:paraId="50108962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Trade openness</w:t>
            </w:r>
          </w:p>
        </w:tc>
        <w:tc>
          <w:tcPr>
            <w:tcW w:w="1494" w:type="dxa"/>
            <w:noWrap/>
            <w:hideMark/>
          </w:tcPr>
          <w:p w14:paraId="257352F0" w14:textId="549785C8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3.584</w:t>
            </w:r>
          </w:p>
        </w:tc>
        <w:tc>
          <w:tcPr>
            <w:tcW w:w="1710" w:type="dxa"/>
          </w:tcPr>
          <w:p w14:paraId="54418EF6" w14:textId="52D7E3D6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5.522*</w:t>
            </w:r>
          </w:p>
        </w:tc>
      </w:tr>
      <w:tr w:rsidR="00D766E0" w:rsidRPr="009774CF" w14:paraId="36877680" w14:textId="77777777" w:rsidTr="00D766E0">
        <w:trPr>
          <w:trHeight w:val="300"/>
        </w:trPr>
        <w:tc>
          <w:tcPr>
            <w:tcW w:w="3685" w:type="dxa"/>
            <w:vMerge/>
            <w:noWrap/>
            <w:hideMark/>
          </w:tcPr>
          <w:p w14:paraId="307C3E01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hideMark/>
          </w:tcPr>
          <w:p w14:paraId="29638A8D" w14:textId="06509FF3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6AC7030F" w14:textId="49316459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3.158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66E0" w:rsidRPr="009774CF" w14:paraId="51822978" w14:textId="77777777" w:rsidTr="00D766E0">
        <w:trPr>
          <w:trHeight w:val="300"/>
        </w:trPr>
        <w:tc>
          <w:tcPr>
            <w:tcW w:w="3685" w:type="dxa"/>
            <w:vMerge w:val="restart"/>
            <w:noWrap/>
            <w:hideMark/>
          </w:tcPr>
          <w:p w14:paraId="05D9D57C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1494" w:type="dxa"/>
            <w:noWrap/>
            <w:hideMark/>
          </w:tcPr>
          <w:p w14:paraId="10DFA661" w14:textId="171CCB53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3.211*</w:t>
            </w:r>
            <w:r w:rsidR="00D766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10" w:type="dxa"/>
          </w:tcPr>
          <w:p w14:paraId="6EFE90C8" w14:textId="71DC80C4" w:rsidR="00D766E0" w:rsidRPr="009774CF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4.125*</w:t>
            </w:r>
            <w:r w:rsidR="00D766E0" w:rsidRPr="0043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D766E0" w:rsidRPr="009774CF" w14:paraId="647D1776" w14:textId="77777777" w:rsidTr="00D766E0">
        <w:trPr>
          <w:trHeight w:val="300"/>
        </w:trPr>
        <w:tc>
          <w:tcPr>
            <w:tcW w:w="3685" w:type="dxa"/>
            <w:vMerge/>
            <w:noWrap/>
            <w:hideMark/>
          </w:tcPr>
          <w:p w14:paraId="097DBDE2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  <w:noWrap/>
            <w:hideMark/>
          </w:tcPr>
          <w:p w14:paraId="37EA400C" w14:textId="1E497D2D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30A7E7FF" w14:textId="3AA4EB00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512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66E0" w:rsidRPr="009774CF" w14:paraId="62D42F10" w14:textId="77777777" w:rsidTr="00D766E0">
        <w:trPr>
          <w:trHeight w:val="300"/>
        </w:trPr>
        <w:tc>
          <w:tcPr>
            <w:tcW w:w="3685" w:type="dxa"/>
            <w:noWrap/>
          </w:tcPr>
          <w:p w14:paraId="2DF9F431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Adjusted R</w:t>
            </w:r>
            <w:r w:rsidRPr="00242B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94" w:type="dxa"/>
            <w:noWrap/>
          </w:tcPr>
          <w:p w14:paraId="6919CBF9" w14:textId="1C6B80F8" w:rsidR="00D766E0" w:rsidRDefault="00512CB3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0.318</w:t>
            </w:r>
          </w:p>
        </w:tc>
        <w:tc>
          <w:tcPr>
            <w:tcW w:w="1710" w:type="dxa"/>
          </w:tcPr>
          <w:p w14:paraId="1DB2F6EF" w14:textId="5DBA66E4" w:rsidR="00D766E0" w:rsidRDefault="00C815F8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0.247</w:t>
            </w:r>
          </w:p>
        </w:tc>
      </w:tr>
      <w:tr w:rsidR="00543BFF" w:rsidRPr="009774CF" w14:paraId="03AFD47E" w14:textId="77777777" w:rsidTr="00D766E0">
        <w:trPr>
          <w:trHeight w:val="300"/>
        </w:trPr>
        <w:tc>
          <w:tcPr>
            <w:tcW w:w="3685" w:type="dxa"/>
            <w:noWrap/>
          </w:tcPr>
          <w:p w14:paraId="707490C2" w14:textId="05A08F76" w:rsidR="00543BFF" w:rsidRDefault="00543BFF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 test</w:t>
            </w:r>
          </w:p>
        </w:tc>
        <w:tc>
          <w:tcPr>
            <w:tcW w:w="1494" w:type="dxa"/>
            <w:noWrap/>
          </w:tcPr>
          <w:p w14:paraId="42E264DB" w14:textId="00FD682F" w:rsidR="00543BFF" w:rsidRDefault="00543BFF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710" w:type="dxa"/>
          </w:tcPr>
          <w:p w14:paraId="0243F237" w14:textId="7FDB64AC" w:rsidR="00543BFF" w:rsidRDefault="00543BFF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766E0" w:rsidRPr="009774CF" w14:paraId="65F07B05" w14:textId="77777777" w:rsidTr="00D766E0">
        <w:trPr>
          <w:trHeight w:val="300"/>
        </w:trPr>
        <w:tc>
          <w:tcPr>
            <w:tcW w:w="3685" w:type="dxa"/>
            <w:noWrap/>
          </w:tcPr>
          <w:p w14:paraId="011E56C7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(country)</w:t>
            </w:r>
          </w:p>
        </w:tc>
        <w:tc>
          <w:tcPr>
            <w:tcW w:w="1494" w:type="dxa"/>
            <w:noWrap/>
          </w:tcPr>
          <w:p w14:paraId="03F3BB3B" w14:textId="777777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10" w:type="dxa"/>
          </w:tcPr>
          <w:p w14:paraId="38627CFC" w14:textId="777777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D766E0" w:rsidRPr="009774CF" w14:paraId="3B961790" w14:textId="77777777" w:rsidTr="00D766E0">
        <w:trPr>
          <w:trHeight w:val="300"/>
        </w:trPr>
        <w:tc>
          <w:tcPr>
            <w:tcW w:w="3685" w:type="dxa"/>
            <w:noWrap/>
          </w:tcPr>
          <w:p w14:paraId="55AC6653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(industry)</w:t>
            </w:r>
          </w:p>
        </w:tc>
        <w:tc>
          <w:tcPr>
            <w:tcW w:w="1494" w:type="dxa"/>
            <w:noWrap/>
          </w:tcPr>
          <w:p w14:paraId="51DE737D" w14:textId="777777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10" w:type="dxa"/>
          </w:tcPr>
          <w:p w14:paraId="5E016D7B" w14:textId="777777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D766E0" w:rsidRPr="009774CF" w14:paraId="7CDFB54B" w14:textId="77777777" w:rsidTr="00D766E0">
        <w:trPr>
          <w:trHeight w:val="300"/>
        </w:trPr>
        <w:tc>
          <w:tcPr>
            <w:tcW w:w="3685" w:type="dxa"/>
            <w:noWrap/>
          </w:tcPr>
          <w:p w14:paraId="0812BDB1" w14:textId="77777777" w:rsidR="00D766E0" w:rsidRPr="009774CF" w:rsidRDefault="00D766E0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Fixed effect (year)</w:t>
            </w:r>
          </w:p>
        </w:tc>
        <w:tc>
          <w:tcPr>
            <w:tcW w:w="1494" w:type="dxa"/>
            <w:noWrap/>
          </w:tcPr>
          <w:p w14:paraId="5203E2A0" w14:textId="777777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10" w:type="dxa"/>
          </w:tcPr>
          <w:p w14:paraId="7A19FE38" w14:textId="777777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D766E0" w:rsidRPr="009774CF" w14:paraId="1AF2E59C" w14:textId="77777777" w:rsidTr="00D766E0">
        <w:trPr>
          <w:trHeight w:val="300"/>
        </w:trPr>
        <w:tc>
          <w:tcPr>
            <w:tcW w:w="3685" w:type="dxa"/>
            <w:noWrap/>
          </w:tcPr>
          <w:p w14:paraId="2D3AEF50" w14:textId="777777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 Observations</w:t>
            </w:r>
          </w:p>
        </w:tc>
        <w:tc>
          <w:tcPr>
            <w:tcW w:w="1494" w:type="dxa"/>
            <w:noWrap/>
          </w:tcPr>
          <w:p w14:paraId="48FBADA6" w14:textId="777777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1710" w:type="dxa"/>
          </w:tcPr>
          <w:p w14:paraId="7A418E1F" w14:textId="77777777" w:rsidR="00D766E0" w:rsidRPr="009774CF" w:rsidRDefault="00D766E0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432</w:t>
            </w:r>
          </w:p>
        </w:tc>
      </w:tr>
    </w:tbl>
    <w:p w14:paraId="735F5F12" w14:textId="49EF155D" w:rsidR="00D766E0" w:rsidRDefault="00D766E0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3751">
        <w:rPr>
          <w:rFonts w:ascii="Times New Roman" w:hAnsi="Times New Roman" w:cs="Times New Roman"/>
          <w:sz w:val="24"/>
          <w:szCs w:val="24"/>
        </w:rPr>
        <w:t>***, **</w:t>
      </w:r>
      <w:r w:rsidR="00165997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* represent </w:t>
      </w:r>
      <w:r>
        <w:rPr>
          <w:rFonts w:ascii="Times New Roman" w:hAnsi="Times New Roman" w:cs="Times New Roman"/>
          <w:sz w:val="24"/>
          <w:szCs w:val="24"/>
        </w:rPr>
        <w:t xml:space="preserve">significance at </w:t>
      </w:r>
      <w:r w:rsidRPr="00AE3751">
        <w:rPr>
          <w:rFonts w:ascii="Times New Roman" w:hAnsi="Times New Roman" w:cs="Times New Roman"/>
          <w:sz w:val="24"/>
          <w:szCs w:val="24"/>
        </w:rPr>
        <w:t>1%, 5%</w:t>
      </w:r>
      <w:r w:rsidR="00165997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10% </w:t>
      </w:r>
      <w:r>
        <w:rPr>
          <w:rFonts w:ascii="Times New Roman" w:hAnsi="Times New Roman" w:cs="Times New Roman"/>
          <w:sz w:val="24"/>
          <w:szCs w:val="24"/>
        </w:rPr>
        <w:t>respectively. Standard errors are reported in parentheses.</w:t>
      </w:r>
    </w:p>
    <w:p w14:paraId="2CCF27BB" w14:textId="77777777" w:rsidR="00D766E0" w:rsidRDefault="00D766E0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23403E2" w14:textId="77777777" w:rsidR="00D766E0" w:rsidRDefault="00D766E0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BB9B42F" w14:textId="09853ACC" w:rsidR="00A13DF6" w:rsidRDefault="00757BF5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EE5B4E">
        <w:rPr>
          <w:rFonts w:ascii="Times New Roman" w:hAnsi="Times New Roman" w:cs="Times New Roman"/>
          <w:sz w:val="24"/>
          <w:szCs w:val="24"/>
        </w:rPr>
        <w:t xml:space="preserve"> A</w:t>
      </w:r>
      <w:r w:rsidR="008623E2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1C64C9">
        <w:rPr>
          <w:rFonts w:ascii="Times New Roman" w:hAnsi="Times New Roman" w:cs="Times New Roman"/>
          <w:sz w:val="24"/>
          <w:szCs w:val="24"/>
        </w:rPr>
        <w:t>Second Step IV Results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2605"/>
        <w:gridCol w:w="1710"/>
        <w:gridCol w:w="1800"/>
        <w:gridCol w:w="1710"/>
        <w:gridCol w:w="1800"/>
      </w:tblGrid>
      <w:tr w:rsidR="00E31FB5" w:rsidRPr="009774CF" w14:paraId="0E8EE242" w14:textId="77777777" w:rsidTr="00E31FB5">
        <w:trPr>
          <w:trHeight w:val="300"/>
        </w:trPr>
        <w:tc>
          <w:tcPr>
            <w:tcW w:w="2605" w:type="dxa"/>
            <w:noWrap/>
          </w:tcPr>
          <w:p w14:paraId="0E423AE8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gridSpan w:val="2"/>
            <w:noWrap/>
            <w:vAlign w:val="bottom"/>
          </w:tcPr>
          <w:p w14:paraId="0C157062" w14:textId="52487523" w:rsidR="00E31FB5" w:rsidRDefault="00E31FB5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Independent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3510" w:type="dxa"/>
            <w:gridSpan w:val="2"/>
          </w:tcPr>
          <w:p w14:paraId="161D66C0" w14:textId="2B718555" w:rsidR="00E31FB5" w:rsidRPr="009774CF" w:rsidRDefault="00E31FB5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Spillover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</w:tr>
      <w:tr w:rsidR="00E31FB5" w:rsidRPr="009774CF" w14:paraId="6EC4F4D7" w14:textId="77777777" w:rsidTr="00E31FB5">
        <w:trPr>
          <w:trHeight w:val="300"/>
        </w:trPr>
        <w:tc>
          <w:tcPr>
            <w:tcW w:w="2605" w:type="dxa"/>
            <w:noWrap/>
          </w:tcPr>
          <w:p w14:paraId="1A8AA9BD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vAlign w:val="center"/>
          </w:tcPr>
          <w:p w14:paraId="549E6E22" w14:textId="1AC611A3" w:rsidR="00E31FB5" w:rsidRPr="009774CF" w:rsidRDefault="00E31FB5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  <w:vAlign w:val="center"/>
          </w:tcPr>
          <w:p w14:paraId="5CF3EA36" w14:textId="6C0F32F7" w:rsidR="00E31FB5" w:rsidRPr="009774CF" w:rsidRDefault="00E31FB5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(ii)</w:t>
            </w:r>
          </w:p>
        </w:tc>
        <w:tc>
          <w:tcPr>
            <w:tcW w:w="1710" w:type="dxa"/>
            <w:vAlign w:val="center"/>
          </w:tcPr>
          <w:p w14:paraId="36BE3365" w14:textId="4707B72C" w:rsidR="00E31FB5" w:rsidRPr="009774CF" w:rsidRDefault="00E31FB5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(iii)</w:t>
            </w:r>
          </w:p>
        </w:tc>
        <w:tc>
          <w:tcPr>
            <w:tcW w:w="1800" w:type="dxa"/>
            <w:vAlign w:val="center"/>
          </w:tcPr>
          <w:p w14:paraId="39C68208" w14:textId="5725EA0D" w:rsidR="00E31FB5" w:rsidRPr="009774CF" w:rsidRDefault="00E31FB5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(iv)</w:t>
            </w:r>
          </w:p>
        </w:tc>
      </w:tr>
      <w:tr w:rsidR="00E31FB5" w:rsidRPr="009774CF" w14:paraId="3EA6617F" w14:textId="77777777" w:rsidTr="00E31FB5">
        <w:trPr>
          <w:trHeight w:val="300"/>
        </w:trPr>
        <w:tc>
          <w:tcPr>
            <w:tcW w:w="2605" w:type="dxa"/>
            <w:vMerge w:val="restart"/>
            <w:noWrap/>
          </w:tcPr>
          <w:p w14:paraId="14F1C934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</w:t>
            </w:r>
          </w:p>
        </w:tc>
        <w:tc>
          <w:tcPr>
            <w:tcW w:w="1710" w:type="dxa"/>
            <w:noWrap/>
          </w:tcPr>
          <w:p w14:paraId="1AC0955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0.323*</w:t>
            </w:r>
          </w:p>
        </w:tc>
        <w:tc>
          <w:tcPr>
            <w:tcW w:w="1800" w:type="dxa"/>
          </w:tcPr>
          <w:p w14:paraId="692E5FC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0.613**</w:t>
            </w:r>
          </w:p>
        </w:tc>
        <w:tc>
          <w:tcPr>
            <w:tcW w:w="1710" w:type="dxa"/>
          </w:tcPr>
          <w:p w14:paraId="08966D1B" w14:textId="77777777" w:rsidR="00E31FB5" w:rsidRPr="00B004D8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0.116</w:t>
            </w:r>
          </w:p>
        </w:tc>
        <w:tc>
          <w:tcPr>
            <w:tcW w:w="1800" w:type="dxa"/>
          </w:tcPr>
          <w:p w14:paraId="0DE44901" w14:textId="77777777" w:rsidR="00E31FB5" w:rsidRPr="00B004D8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0.359</w:t>
            </w:r>
          </w:p>
        </w:tc>
      </w:tr>
      <w:tr w:rsidR="00E31FB5" w:rsidRPr="009774CF" w14:paraId="2C88BE79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0FF713AA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14BA2206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43B7FBA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79EC2614" w14:textId="77777777" w:rsidR="00E31FB5" w:rsidRPr="00B004D8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737DC393" w14:textId="77777777" w:rsidR="00E31FB5" w:rsidRPr="00B004D8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2F88972E" w14:textId="77777777" w:rsidTr="00E31FB5">
        <w:trPr>
          <w:trHeight w:val="300"/>
        </w:trPr>
        <w:tc>
          <w:tcPr>
            <w:tcW w:w="2605" w:type="dxa"/>
            <w:vMerge w:val="restart"/>
            <w:noWrap/>
          </w:tcPr>
          <w:p w14:paraId="7F291ADE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10" w:type="dxa"/>
            <w:noWrap/>
          </w:tcPr>
          <w:p w14:paraId="66F89FE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0" w:type="dxa"/>
          </w:tcPr>
          <w:p w14:paraId="6B1C0283" w14:textId="77777777" w:rsidR="00E31FB5" w:rsidRPr="00B004D8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-0.428</w:t>
            </w:r>
          </w:p>
        </w:tc>
        <w:tc>
          <w:tcPr>
            <w:tcW w:w="1710" w:type="dxa"/>
          </w:tcPr>
          <w:p w14:paraId="129FA9B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0" w:type="dxa"/>
          </w:tcPr>
          <w:p w14:paraId="123E2DF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-0.354</w:t>
            </w:r>
          </w:p>
        </w:tc>
      </w:tr>
      <w:tr w:rsidR="00E31FB5" w:rsidRPr="009774CF" w14:paraId="7D1B79EF" w14:textId="77777777" w:rsidTr="00E31FB5">
        <w:trPr>
          <w:trHeight w:val="300"/>
        </w:trPr>
        <w:tc>
          <w:tcPr>
            <w:tcW w:w="2605" w:type="dxa"/>
            <w:vMerge/>
            <w:noWrap/>
          </w:tcPr>
          <w:p w14:paraId="261C80FA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</w:tcPr>
          <w:p w14:paraId="2E8CB25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6A18971" w14:textId="77777777" w:rsidR="00E31FB5" w:rsidRPr="00B004D8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718174C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E69EF3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5C57BFAF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2221B432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Foreign ownership %</w:t>
            </w:r>
          </w:p>
        </w:tc>
        <w:tc>
          <w:tcPr>
            <w:tcW w:w="1710" w:type="dxa"/>
            <w:noWrap/>
            <w:hideMark/>
          </w:tcPr>
          <w:p w14:paraId="020AAB1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-0.053</w:t>
            </w:r>
          </w:p>
        </w:tc>
        <w:tc>
          <w:tcPr>
            <w:tcW w:w="1800" w:type="dxa"/>
          </w:tcPr>
          <w:p w14:paraId="6E51A14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-0.044</w:t>
            </w:r>
          </w:p>
        </w:tc>
        <w:tc>
          <w:tcPr>
            <w:tcW w:w="1710" w:type="dxa"/>
          </w:tcPr>
          <w:p w14:paraId="5AB7F8C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0.116*</w:t>
            </w:r>
          </w:p>
        </w:tc>
        <w:tc>
          <w:tcPr>
            <w:tcW w:w="1800" w:type="dxa"/>
          </w:tcPr>
          <w:p w14:paraId="5ED0896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0.122**</w:t>
            </w:r>
          </w:p>
        </w:tc>
      </w:tr>
      <w:tr w:rsidR="00E31FB5" w:rsidRPr="009774CF" w14:paraId="77BC4B95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2D618627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1164427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4E57715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3E573BC0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339C06F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1BDAA575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0DAC87DF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(international certificate)</w:t>
            </w:r>
          </w:p>
        </w:tc>
        <w:tc>
          <w:tcPr>
            <w:tcW w:w="1710" w:type="dxa"/>
            <w:noWrap/>
            <w:hideMark/>
          </w:tcPr>
          <w:p w14:paraId="2EE5297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0.420***</w:t>
            </w:r>
          </w:p>
        </w:tc>
        <w:tc>
          <w:tcPr>
            <w:tcW w:w="1800" w:type="dxa"/>
          </w:tcPr>
          <w:p w14:paraId="2875721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0.414***</w:t>
            </w:r>
          </w:p>
        </w:tc>
        <w:tc>
          <w:tcPr>
            <w:tcW w:w="1710" w:type="dxa"/>
          </w:tcPr>
          <w:p w14:paraId="5717B30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0.277***</w:t>
            </w:r>
          </w:p>
        </w:tc>
        <w:tc>
          <w:tcPr>
            <w:tcW w:w="1800" w:type="dxa"/>
          </w:tcPr>
          <w:p w14:paraId="433C78C0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0.273***</w:t>
            </w:r>
          </w:p>
        </w:tc>
      </w:tr>
      <w:tr w:rsidR="00E31FB5" w:rsidRPr="009774CF" w14:paraId="3DB0CCE0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2E0A27AA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56A06B0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6337470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118477A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21EFA54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2B453316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42B07A07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(foreign technique)</w:t>
            </w:r>
          </w:p>
        </w:tc>
        <w:tc>
          <w:tcPr>
            <w:tcW w:w="1710" w:type="dxa"/>
            <w:noWrap/>
            <w:hideMark/>
          </w:tcPr>
          <w:p w14:paraId="07463CE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0.609***</w:t>
            </w:r>
          </w:p>
        </w:tc>
        <w:tc>
          <w:tcPr>
            <w:tcW w:w="1800" w:type="dxa"/>
          </w:tcPr>
          <w:p w14:paraId="2C9A5184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0.603***</w:t>
            </w:r>
          </w:p>
        </w:tc>
        <w:tc>
          <w:tcPr>
            <w:tcW w:w="1710" w:type="dxa"/>
          </w:tcPr>
          <w:p w14:paraId="2D41B1A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0.782***</w:t>
            </w:r>
          </w:p>
        </w:tc>
        <w:tc>
          <w:tcPr>
            <w:tcW w:w="1800" w:type="dxa"/>
          </w:tcPr>
          <w:p w14:paraId="4C4A3ED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0.776***</w:t>
            </w:r>
          </w:p>
        </w:tc>
      </w:tr>
      <w:tr w:rsidR="00E31FB5" w:rsidRPr="009774CF" w14:paraId="38FF604D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18C592D5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6E9EC5E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5C1BF90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6361EE4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3EFF857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7BF768BA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381E386C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ownership %</w:t>
            </w:r>
          </w:p>
        </w:tc>
        <w:tc>
          <w:tcPr>
            <w:tcW w:w="1710" w:type="dxa"/>
            <w:noWrap/>
            <w:hideMark/>
          </w:tcPr>
          <w:p w14:paraId="7A6767E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-0.152</w:t>
            </w:r>
          </w:p>
        </w:tc>
        <w:tc>
          <w:tcPr>
            <w:tcW w:w="1800" w:type="dxa"/>
          </w:tcPr>
          <w:p w14:paraId="6C097BCE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-0.151</w:t>
            </w:r>
          </w:p>
        </w:tc>
        <w:tc>
          <w:tcPr>
            <w:tcW w:w="1710" w:type="dxa"/>
          </w:tcPr>
          <w:p w14:paraId="10D55B5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-0.482***</w:t>
            </w:r>
          </w:p>
        </w:tc>
        <w:tc>
          <w:tcPr>
            <w:tcW w:w="1800" w:type="dxa"/>
          </w:tcPr>
          <w:p w14:paraId="641F0C8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-0.482***</w:t>
            </w:r>
          </w:p>
        </w:tc>
      </w:tr>
      <w:tr w:rsidR="00E31FB5" w:rsidRPr="009774CF" w14:paraId="4CFEB5DF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5D79933E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1C128C1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0E95FF2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3A0CBE7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15F2EA5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3665D29A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62941044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time dealing with the government</w:t>
            </w:r>
          </w:p>
        </w:tc>
        <w:tc>
          <w:tcPr>
            <w:tcW w:w="1710" w:type="dxa"/>
            <w:noWrap/>
            <w:hideMark/>
          </w:tcPr>
          <w:p w14:paraId="6540DBE4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0.200***</w:t>
            </w:r>
          </w:p>
        </w:tc>
        <w:tc>
          <w:tcPr>
            <w:tcW w:w="1800" w:type="dxa"/>
          </w:tcPr>
          <w:p w14:paraId="044095D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0.196***</w:t>
            </w:r>
          </w:p>
        </w:tc>
        <w:tc>
          <w:tcPr>
            <w:tcW w:w="1710" w:type="dxa"/>
          </w:tcPr>
          <w:p w14:paraId="5B1CBBF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0.291***</w:t>
            </w:r>
          </w:p>
        </w:tc>
        <w:tc>
          <w:tcPr>
            <w:tcW w:w="1800" w:type="dxa"/>
          </w:tcPr>
          <w:p w14:paraId="7863CBD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0.287***</w:t>
            </w:r>
          </w:p>
        </w:tc>
      </w:tr>
      <w:tr w:rsidR="00E31FB5" w:rsidRPr="009774CF" w14:paraId="0DD59191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7B4D286C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5A14A634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6538F32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30EAAC0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35D6F27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61C5E1FB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1CCAF2F0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(government contract)</w:t>
            </w:r>
          </w:p>
        </w:tc>
        <w:tc>
          <w:tcPr>
            <w:tcW w:w="1710" w:type="dxa"/>
            <w:noWrap/>
            <w:hideMark/>
          </w:tcPr>
          <w:p w14:paraId="30D6AE7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0.300***</w:t>
            </w:r>
          </w:p>
        </w:tc>
        <w:tc>
          <w:tcPr>
            <w:tcW w:w="1800" w:type="dxa"/>
          </w:tcPr>
          <w:p w14:paraId="36EEE2F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0.306***</w:t>
            </w:r>
          </w:p>
        </w:tc>
        <w:tc>
          <w:tcPr>
            <w:tcW w:w="1710" w:type="dxa"/>
          </w:tcPr>
          <w:p w14:paraId="5D2CB8A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0.356***</w:t>
            </w:r>
          </w:p>
        </w:tc>
        <w:tc>
          <w:tcPr>
            <w:tcW w:w="1800" w:type="dxa"/>
          </w:tcPr>
          <w:p w14:paraId="17B57A6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0.361***</w:t>
            </w:r>
          </w:p>
        </w:tc>
      </w:tr>
      <w:tr w:rsidR="00E31FB5" w:rsidRPr="009774CF" w14:paraId="2F946CF6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7F7B32E5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345C7DC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5B529F4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6471FCF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0401EB2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0526A45D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6C24D562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small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  <w:noWrap/>
            <w:hideMark/>
          </w:tcPr>
          <w:p w14:paraId="5C1AFD6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0.216***</w:t>
            </w:r>
          </w:p>
        </w:tc>
        <w:tc>
          <w:tcPr>
            <w:tcW w:w="1800" w:type="dxa"/>
          </w:tcPr>
          <w:p w14:paraId="1278020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0.209***</w:t>
            </w:r>
          </w:p>
        </w:tc>
        <w:tc>
          <w:tcPr>
            <w:tcW w:w="1710" w:type="dxa"/>
          </w:tcPr>
          <w:p w14:paraId="736A5B1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0.206***</w:t>
            </w:r>
          </w:p>
        </w:tc>
        <w:tc>
          <w:tcPr>
            <w:tcW w:w="1800" w:type="dxa"/>
          </w:tcPr>
          <w:p w14:paraId="5236044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0.199***</w:t>
            </w:r>
          </w:p>
        </w:tc>
      </w:tr>
      <w:tr w:rsidR="00E31FB5" w:rsidRPr="009774CF" w14:paraId="3DE282D0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367C2D5F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54E5681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7FD6CDE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7CEA54B0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44BFD27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6D646908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35C14A58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  <w:noWrap/>
            <w:hideMark/>
          </w:tcPr>
          <w:p w14:paraId="534DD13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0.398***</w:t>
            </w:r>
          </w:p>
        </w:tc>
        <w:tc>
          <w:tcPr>
            <w:tcW w:w="1800" w:type="dxa"/>
          </w:tcPr>
          <w:p w14:paraId="6B5FC3C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0.381***</w:t>
            </w:r>
          </w:p>
        </w:tc>
        <w:tc>
          <w:tcPr>
            <w:tcW w:w="1710" w:type="dxa"/>
          </w:tcPr>
          <w:p w14:paraId="53B656C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0.401***</w:t>
            </w:r>
          </w:p>
        </w:tc>
        <w:tc>
          <w:tcPr>
            <w:tcW w:w="1800" w:type="dxa"/>
          </w:tcPr>
          <w:p w14:paraId="152D337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0.386***</w:t>
            </w:r>
          </w:p>
        </w:tc>
      </w:tr>
      <w:tr w:rsidR="00E31FB5" w:rsidRPr="009774CF" w14:paraId="1712D04A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401E496D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64F3AC3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7321CC9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416CCB8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05CA037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320E856B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47CD64A0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large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  <w:noWrap/>
            <w:hideMark/>
          </w:tcPr>
          <w:p w14:paraId="2D9A1B6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0.581***</w:t>
            </w:r>
          </w:p>
        </w:tc>
        <w:tc>
          <w:tcPr>
            <w:tcW w:w="1800" w:type="dxa"/>
          </w:tcPr>
          <w:p w14:paraId="0C19162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0.566***</w:t>
            </w:r>
          </w:p>
        </w:tc>
        <w:tc>
          <w:tcPr>
            <w:tcW w:w="1710" w:type="dxa"/>
          </w:tcPr>
          <w:p w14:paraId="03E9595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0.647***</w:t>
            </w:r>
          </w:p>
        </w:tc>
        <w:tc>
          <w:tcPr>
            <w:tcW w:w="1800" w:type="dxa"/>
          </w:tcPr>
          <w:p w14:paraId="2A15FA5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0.634***</w:t>
            </w:r>
          </w:p>
        </w:tc>
      </w:tr>
      <w:tr w:rsidR="00E31FB5" w:rsidRPr="009774CF" w14:paraId="3C4761B2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72213295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7E9E80B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21BD507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15DA6B8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775B4B24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4F10AA4C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197BC621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1710" w:type="dxa"/>
            <w:noWrap/>
            <w:hideMark/>
          </w:tcPr>
          <w:p w14:paraId="3C6C990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0.382***</w:t>
            </w:r>
          </w:p>
        </w:tc>
        <w:tc>
          <w:tcPr>
            <w:tcW w:w="1800" w:type="dxa"/>
          </w:tcPr>
          <w:p w14:paraId="2D36C45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0.383***</w:t>
            </w:r>
          </w:p>
        </w:tc>
        <w:tc>
          <w:tcPr>
            <w:tcW w:w="1710" w:type="dxa"/>
          </w:tcPr>
          <w:p w14:paraId="6AA543E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0.349***</w:t>
            </w:r>
          </w:p>
        </w:tc>
        <w:tc>
          <w:tcPr>
            <w:tcW w:w="1800" w:type="dxa"/>
          </w:tcPr>
          <w:p w14:paraId="612BD52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0.350***</w:t>
            </w:r>
          </w:p>
        </w:tc>
      </w:tr>
      <w:tr w:rsidR="00E31FB5" w:rsidRPr="009774CF" w14:paraId="0E5C221F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4D61FB7A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42F9574E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729718F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4BB08A1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4EAEEC4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27D69E7F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7F95B7D4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competition)</w:t>
            </w:r>
          </w:p>
        </w:tc>
        <w:tc>
          <w:tcPr>
            <w:tcW w:w="1710" w:type="dxa"/>
            <w:noWrap/>
            <w:hideMark/>
          </w:tcPr>
          <w:p w14:paraId="2DBA458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0.212***</w:t>
            </w:r>
          </w:p>
        </w:tc>
        <w:tc>
          <w:tcPr>
            <w:tcW w:w="1800" w:type="dxa"/>
          </w:tcPr>
          <w:p w14:paraId="5E0A8CF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0.214***</w:t>
            </w:r>
          </w:p>
        </w:tc>
        <w:tc>
          <w:tcPr>
            <w:tcW w:w="1710" w:type="dxa"/>
          </w:tcPr>
          <w:p w14:paraId="11DB4EE0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0.215***</w:t>
            </w:r>
          </w:p>
        </w:tc>
        <w:tc>
          <w:tcPr>
            <w:tcW w:w="1800" w:type="dxa"/>
          </w:tcPr>
          <w:p w14:paraId="256DA006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0.216***</w:t>
            </w:r>
          </w:p>
        </w:tc>
      </w:tr>
      <w:tr w:rsidR="00E31FB5" w:rsidRPr="009774CF" w14:paraId="466039BD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6F8B2FFF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49BD3CE0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7BD5454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3ABF45A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56DFED89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188ED330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73C97FE2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Real GDP per capita</w:t>
            </w:r>
          </w:p>
        </w:tc>
        <w:tc>
          <w:tcPr>
            <w:tcW w:w="1710" w:type="dxa"/>
            <w:noWrap/>
            <w:hideMark/>
          </w:tcPr>
          <w:p w14:paraId="143C04E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0.274***</w:t>
            </w:r>
          </w:p>
        </w:tc>
        <w:tc>
          <w:tcPr>
            <w:tcW w:w="1800" w:type="dxa"/>
          </w:tcPr>
          <w:p w14:paraId="5D94D8E0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0.269***</w:t>
            </w:r>
          </w:p>
        </w:tc>
        <w:tc>
          <w:tcPr>
            <w:tcW w:w="1710" w:type="dxa"/>
          </w:tcPr>
          <w:p w14:paraId="643DA5B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0.337***</w:t>
            </w:r>
          </w:p>
        </w:tc>
        <w:tc>
          <w:tcPr>
            <w:tcW w:w="1800" w:type="dxa"/>
          </w:tcPr>
          <w:p w14:paraId="2C0C734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0.333***</w:t>
            </w:r>
          </w:p>
        </w:tc>
      </w:tr>
      <w:tr w:rsidR="00E31FB5" w:rsidRPr="009774CF" w14:paraId="5C645637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3A48876B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0B7FE97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452B5829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3A673499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2459A64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4E6B20B6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104C56B9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1710" w:type="dxa"/>
            <w:noWrap/>
            <w:hideMark/>
          </w:tcPr>
          <w:p w14:paraId="5BA7A96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-0.021</w:t>
            </w:r>
          </w:p>
        </w:tc>
        <w:tc>
          <w:tcPr>
            <w:tcW w:w="1800" w:type="dxa"/>
          </w:tcPr>
          <w:p w14:paraId="4A1AEF7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-0.021</w:t>
            </w:r>
          </w:p>
        </w:tc>
        <w:tc>
          <w:tcPr>
            <w:tcW w:w="1710" w:type="dxa"/>
          </w:tcPr>
          <w:p w14:paraId="47F7F59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-0.104***</w:t>
            </w:r>
          </w:p>
        </w:tc>
        <w:tc>
          <w:tcPr>
            <w:tcW w:w="1800" w:type="dxa"/>
          </w:tcPr>
          <w:p w14:paraId="0E94C34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-0.103***</w:t>
            </w:r>
          </w:p>
        </w:tc>
      </w:tr>
      <w:tr w:rsidR="00E31FB5" w:rsidRPr="009774CF" w14:paraId="076889B2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7ED2B311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742C81E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6A81003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4F3D98E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091FAD5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513F4728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507733E6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Trade openness</w:t>
            </w:r>
          </w:p>
        </w:tc>
        <w:tc>
          <w:tcPr>
            <w:tcW w:w="1710" w:type="dxa"/>
            <w:noWrap/>
            <w:hideMark/>
          </w:tcPr>
          <w:p w14:paraId="080EEE4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3.509**</w:t>
            </w:r>
          </w:p>
        </w:tc>
        <w:tc>
          <w:tcPr>
            <w:tcW w:w="1800" w:type="dxa"/>
          </w:tcPr>
          <w:p w14:paraId="3FD7C69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3.454**</w:t>
            </w:r>
          </w:p>
        </w:tc>
        <w:tc>
          <w:tcPr>
            <w:tcW w:w="1710" w:type="dxa"/>
          </w:tcPr>
          <w:p w14:paraId="71D0D8C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-2.559</w:t>
            </w:r>
          </w:p>
        </w:tc>
        <w:tc>
          <w:tcPr>
            <w:tcW w:w="1800" w:type="dxa"/>
          </w:tcPr>
          <w:p w14:paraId="741943E6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-2.611</w:t>
            </w:r>
          </w:p>
        </w:tc>
      </w:tr>
      <w:tr w:rsidR="00E31FB5" w:rsidRPr="009774CF" w14:paraId="354639E7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0399A001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379BEB0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7393586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3A980CB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762D151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7D0475AC" w14:textId="77777777" w:rsidTr="00E31FB5">
        <w:trPr>
          <w:trHeight w:val="300"/>
        </w:trPr>
        <w:tc>
          <w:tcPr>
            <w:tcW w:w="2605" w:type="dxa"/>
            <w:vMerge w:val="restart"/>
            <w:noWrap/>
            <w:hideMark/>
          </w:tcPr>
          <w:p w14:paraId="62282D94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1710" w:type="dxa"/>
            <w:noWrap/>
            <w:hideMark/>
          </w:tcPr>
          <w:p w14:paraId="3A697EB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1800" w:type="dxa"/>
          </w:tcPr>
          <w:p w14:paraId="7C2F77F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0.050</w:t>
            </w:r>
          </w:p>
        </w:tc>
        <w:tc>
          <w:tcPr>
            <w:tcW w:w="1710" w:type="dxa"/>
          </w:tcPr>
          <w:p w14:paraId="5F4C283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0.277***</w:t>
            </w:r>
          </w:p>
        </w:tc>
        <w:tc>
          <w:tcPr>
            <w:tcW w:w="1800" w:type="dxa"/>
          </w:tcPr>
          <w:p w14:paraId="07AF9C74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0.273***</w:t>
            </w:r>
          </w:p>
        </w:tc>
      </w:tr>
      <w:tr w:rsidR="00E31FB5" w:rsidRPr="009774CF" w14:paraId="5F5FF795" w14:textId="77777777" w:rsidTr="00E31FB5">
        <w:trPr>
          <w:trHeight w:val="300"/>
        </w:trPr>
        <w:tc>
          <w:tcPr>
            <w:tcW w:w="2605" w:type="dxa"/>
            <w:vMerge/>
            <w:noWrap/>
            <w:hideMark/>
          </w:tcPr>
          <w:p w14:paraId="2F235194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14:paraId="78FD6B9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2D163F80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0A3AC20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0B32BDB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10C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4564066F" w14:textId="77777777" w:rsidTr="00E31FB5">
        <w:trPr>
          <w:trHeight w:val="300"/>
        </w:trPr>
        <w:tc>
          <w:tcPr>
            <w:tcW w:w="2605" w:type="dxa"/>
            <w:vMerge w:val="restart"/>
            <w:noWrap/>
          </w:tcPr>
          <w:p w14:paraId="7FAA0A28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(mild financial obstacle)</w:t>
            </w:r>
          </w:p>
        </w:tc>
        <w:tc>
          <w:tcPr>
            <w:tcW w:w="1710" w:type="dxa"/>
            <w:noWrap/>
          </w:tcPr>
          <w:p w14:paraId="3954AA7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0.247</w:t>
            </w:r>
          </w:p>
        </w:tc>
        <w:tc>
          <w:tcPr>
            <w:tcW w:w="1800" w:type="dxa"/>
          </w:tcPr>
          <w:p w14:paraId="001CCD3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0.256</w:t>
            </w:r>
          </w:p>
        </w:tc>
        <w:tc>
          <w:tcPr>
            <w:tcW w:w="1710" w:type="dxa"/>
          </w:tcPr>
          <w:p w14:paraId="7862638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-0.049</w:t>
            </w:r>
          </w:p>
        </w:tc>
        <w:tc>
          <w:tcPr>
            <w:tcW w:w="1800" w:type="dxa"/>
          </w:tcPr>
          <w:p w14:paraId="7190E8D0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-0.040</w:t>
            </w:r>
          </w:p>
        </w:tc>
      </w:tr>
      <w:tr w:rsidR="00E31FB5" w:rsidRPr="009774CF" w14:paraId="4DF2ABEE" w14:textId="77777777" w:rsidTr="00E31FB5">
        <w:trPr>
          <w:trHeight w:val="300"/>
        </w:trPr>
        <w:tc>
          <w:tcPr>
            <w:tcW w:w="2605" w:type="dxa"/>
            <w:vMerge/>
            <w:noWrap/>
          </w:tcPr>
          <w:p w14:paraId="2957B1E2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</w:tcPr>
          <w:p w14:paraId="244FF19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(0.159)</w:t>
            </w:r>
          </w:p>
        </w:tc>
        <w:tc>
          <w:tcPr>
            <w:tcW w:w="1800" w:type="dxa"/>
          </w:tcPr>
          <w:p w14:paraId="29F4C49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(0.159)</w:t>
            </w:r>
          </w:p>
        </w:tc>
        <w:tc>
          <w:tcPr>
            <w:tcW w:w="1710" w:type="dxa"/>
          </w:tcPr>
          <w:p w14:paraId="1B53C7F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(0.148)</w:t>
            </w:r>
          </w:p>
        </w:tc>
        <w:tc>
          <w:tcPr>
            <w:tcW w:w="1800" w:type="dxa"/>
          </w:tcPr>
          <w:p w14:paraId="782C413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(0.148)</w:t>
            </w:r>
          </w:p>
        </w:tc>
      </w:tr>
      <w:tr w:rsidR="00E31FB5" w:rsidRPr="009774CF" w14:paraId="7851F05F" w14:textId="77777777" w:rsidTr="00E31FB5">
        <w:trPr>
          <w:trHeight w:val="300"/>
        </w:trPr>
        <w:tc>
          <w:tcPr>
            <w:tcW w:w="2605" w:type="dxa"/>
            <w:vMerge w:val="restart"/>
            <w:noWrap/>
          </w:tcPr>
          <w:p w14:paraId="71BAAE03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(medium financial obstacle)</w:t>
            </w:r>
          </w:p>
        </w:tc>
        <w:tc>
          <w:tcPr>
            <w:tcW w:w="1710" w:type="dxa"/>
            <w:noWrap/>
          </w:tcPr>
          <w:p w14:paraId="21B2A02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0.303*</w:t>
            </w:r>
          </w:p>
        </w:tc>
        <w:tc>
          <w:tcPr>
            <w:tcW w:w="1800" w:type="dxa"/>
          </w:tcPr>
          <w:p w14:paraId="5CB6C3C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0.315**</w:t>
            </w:r>
          </w:p>
        </w:tc>
        <w:tc>
          <w:tcPr>
            <w:tcW w:w="1710" w:type="dxa"/>
          </w:tcPr>
          <w:p w14:paraId="7BA6533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-0.006</w:t>
            </w:r>
          </w:p>
        </w:tc>
        <w:tc>
          <w:tcPr>
            <w:tcW w:w="1800" w:type="dxa"/>
          </w:tcPr>
          <w:p w14:paraId="36D35F1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E31FB5" w:rsidRPr="009774CF" w14:paraId="533EDAA1" w14:textId="77777777" w:rsidTr="00E31FB5">
        <w:trPr>
          <w:trHeight w:val="300"/>
        </w:trPr>
        <w:tc>
          <w:tcPr>
            <w:tcW w:w="2605" w:type="dxa"/>
            <w:vMerge/>
            <w:noWrap/>
          </w:tcPr>
          <w:p w14:paraId="7A7F60DF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</w:tcPr>
          <w:p w14:paraId="03B44EA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(0.160)</w:t>
            </w:r>
          </w:p>
        </w:tc>
        <w:tc>
          <w:tcPr>
            <w:tcW w:w="1800" w:type="dxa"/>
          </w:tcPr>
          <w:p w14:paraId="373A88C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(0.160)</w:t>
            </w:r>
          </w:p>
        </w:tc>
        <w:tc>
          <w:tcPr>
            <w:tcW w:w="1710" w:type="dxa"/>
          </w:tcPr>
          <w:p w14:paraId="5BC77EE4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(0.149)</w:t>
            </w:r>
          </w:p>
        </w:tc>
        <w:tc>
          <w:tcPr>
            <w:tcW w:w="1800" w:type="dxa"/>
          </w:tcPr>
          <w:p w14:paraId="0F5BDAC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(0.149)</w:t>
            </w:r>
          </w:p>
        </w:tc>
      </w:tr>
      <w:tr w:rsidR="00E31FB5" w:rsidRPr="009774CF" w14:paraId="49517C4B" w14:textId="77777777" w:rsidTr="00E31FB5">
        <w:trPr>
          <w:trHeight w:val="300"/>
        </w:trPr>
        <w:tc>
          <w:tcPr>
            <w:tcW w:w="2605" w:type="dxa"/>
            <w:vMerge w:val="restart"/>
            <w:noWrap/>
          </w:tcPr>
          <w:p w14:paraId="2D562489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Dummy (severe financial obstacle)</w:t>
            </w:r>
          </w:p>
        </w:tc>
        <w:tc>
          <w:tcPr>
            <w:tcW w:w="1710" w:type="dxa"/>
            <w:noWrap/>
          </w:tcPr>
          <w:p w14:paraId="5CC471A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0.396**</w:t>
            </w:r>
          </w:p>
        </w:tc>
        <w:tc>
          <w:tcPr>
            <w:tcW w:w="1800" w:type="dxa"/>
          </w:tcPr>
          <w:p w14:paraId="77485A3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0.406**</w:t>
            </w:r>
          </w:p>
        </w:tc>
        <w:tc>
          <w:tcPr>
            <w:tcW w:w="1710" w:type="dxa"/>
          </w:tcPr>
          <w:p w14:paraId="32ACCCE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800" w:type="dxa"/>
          </w:tcPr>
          <w:p w14:paraId="2A3D808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0.051</w:t>
            </w:r>
          </w:p>
        </w:tc>
      </w:tr>
      <w:tr w:rsidR="00E31FB5" w:rsidRPr="009774CF" w14:paraId="31C9B0D4" w14:textId="77777777" w:rsidTr="00E31FB5">
        <w:trPr>
          <w:trHeight w:val="300"/>
        </w:trPr>
        <w:tc>
          <w:tcPr>
            <w:tcW w:w="2605" w:type="dxa"/>
            <w:vMerge/>
            <w:noWrap/>
          </w:tcPr>
          <w:p w14:paraId="561A2A47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noWrap/>
          </w:tcPr>
          <w:p w14:paraId="44D4C840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(0.164)</w:t>
            </w:r>
          </w:p>
        </w:tc>
        <w:tc>
          <w:tcPr>
            <w:tcW w:w="1800" w:type="dxa"/>
          </w:tcPr>
          <w:p w14:paraId="32130CA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(0.164)</w:t>
            </w:r>
          </w:p>
        </w:tc>
        <w:tc>
          <w:tcPr>
            <w:tcW w:w="1710" w:type="dxa"/>
          </w:tcPr>
          <w:p w14:paraId="69D9911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(0.154)</w:t>
            </w:r>
          </w:p>
        </w:tc>
        <w:tc>
          <w:tcPr>
            <w:tcW w:w="1800" w:type="dxa"/>
          </w:tcPr>
          <w:p w14:paraId="5A9FAF64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(0.154)</w:t>
            </w:r>
          </w:p>
        </w:tc>
      </w:tr>
      <w:tr w:rsidR="00E31FB5" w:rsidRPr="009774CF" w14:paraId="40EF3F09" w14:textId="77777777" w:rsidTr="00E31FB5">
        <w:trPr>
          <w:trHeight w:val="300"/>
        </w:trPr>
        <w:tc>
          <w:tcPr>
            <w:tcW w:w="2605" w:type="dxa"/>
            <w:noWrap/>
          </w:tcPr>
          <w:p w14:paraId="219191DB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(country)</w:t>
            </w:r>
          </w:p>
        </w:tc>
        <w:tc>
          <w:tcPr>
            <w:tcW w:w="1710" w:type="dxa"/>
            <w:noWrap/>
          </w:tcPr>
          <w:p w14:paraId="6895340E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800" w:type="dxa"/>
          </w:tcPr>
          <w:p w14:paraId="3EFAF17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10" w:type="dxa"/>
          </w:tcPr>
          <w:p w14:paraId="72A5B33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800" w:type="dxa"/>
          </w:tcPr>
          <w:p w14:paraId="59DA7E0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E31FB5" w:rsidRPr="009774CF" w14:paraId="367471B5" w14:textId="77777777" w:rsidTr="00E31FB5">
        <w:trPr>
          <w:trHeight w:val="300"/>
        </w:trPr>
        <w:tc>
          <w:tcPr>
            <w:tcW w:w="2605" w:type="dxa"/>
            <w:noWrap/>
          </w:tcPr>
          <w:p w14:paraId="35521FDA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(industry)</w:t>
            </w:r>
          </w:p>
        </w:tc>
        <w:tc>
          <w:tcPr>
            <w:tcW w:w="1710" w:type="dxa"/>
            <w:noWrap/>
          </w:tcPr>
          <w:p w14:paraId="2A9CB10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800" w:type="dxa"/>
          </w:tcPr>
          <w:p w14:paraId="58405AA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10" w:type="dxa"/>
          </w:tcPr>
          <w:p w14:paraId="7E6AFD86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800" w:type="dxa"/>
          </w:tcPr>
          <w:p w14:paraId="698CF6C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E31FB5" w:rsidRPr="009774CF" w14:paraId="4337C251" w14:textId="77777777" w:rsidTr="00E31FB5">
        <w:trPr>
          <w:trHeight w:val="300"/>
        </w:trPr>
        <w:tc>
          <w:tcPr>
            <w:tcW w:w="2605" w:type="dxa"/>
            <w:noWrap/>
          </w:tcPr>
          <w:p w14:paraId="2C3AFDC1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(year)</w:t>
            </w:r>
          </w:p>
        </w:tc>
        <w:tc>
          <w:tcPr>
            <w:tcW w:w="1710" w:type="dxa"/>
            <w:noWrap/>
          </w:tcPr>
          <w:p w14:paraId="6E259626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800" w:type="dxa"/>
          </w:tcPr>
          <w:p w14:paraId="32FE231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10" w:type="dxa"/>
          </w:tcPr>
          <w:p w14:paraId="4D0B731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800" w:type="dxa"/>
          </w:tcPr>
          <w:p w14:paraId="4B4C42A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E31FB5" w:rsidRPr="009774CF" w14:paraId="4FACBB38" w14:textId="77777777" w:rsidTr="00E31FB5">
        <w:trPr>
          <w:trHeight w:val="300"/>
        </w:trPr>
        <w:tc>
          <w:tcPr>
            <w:tcW w:w="2605" w:type="dxa"/>
            <w:noWrap/>
          </w:tcPr>
          <w:p w14:paraId="4D2680C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 Observations</w:t>
            </w:r>
          </w:p>
        </w:tc>
        <w:tc>
          <w:tcPr>
            <w:tcW w:w="1710" w:type="dxa"/>
            <w:noWrap/>
          </w:tcPr>
          <w:p w14:paraId="59274CF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1800" w:type="dxa"/>
          </w:tcPr>
          <w:p w14:paraId="53BFED6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1710" w:type="dxa"/>
          </w:tcPr>
          <w:p w14:paraId="4B02E11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1800" w:type="dxa"/>
          </w:tcPr>
          <w:p w14:paraId="4881801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432</w:t>
            </w:r>
          </w:p>
        </w:tc>
      </w:tr>
    </w:tbl>
    <w:p w14:paraId="316DA2C3" w14:textId="7684724E" w:rsidR="00A13DF6" w:rsidRDefault="00A13DF6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3751">
        <w:rPr>
          <w:rFonts w:ascii="Times New Roman" w:hAnsi="Times New Roman" w:cs="Times New Roman"/>
          <w:sz w:val="24"/>
          <w:szCs w:val="24"/>
        </w:rPr>
        <w:t>***, **</w:t>
      </w:r>
      <w:r w:rsidR="00165997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* represent </w:t>
      </w:r>
      <w:r>
        <w:rPr>
          <w:rFonts w:ascii="Times New Roman" w:hAnsi="Times New Roman" w:cs="Times New Roman"/>
          <w:sz w:val="24"/>
          <w:szCs w:val="24"/>
        </w:rPr>
        <w:t xml:space="preserve">significance at </w:t>
      </w:r>
      <w:r w:rsidRPr="00AE3751">
        <w:rPr>
          <w:rFonts w:ascii="Times New Roman" w:hAnsi="Times New Roman" w:cs="Times New Roman"/>
          <w:sz w:val="24"/>
          <w:szCs w:val="24"/>
        </w:rPr>
        <w:t>1%, 5%</w:t>
      </w:r>
      <w:r w:rsidR="00165997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10% </w:t>
      </w:r>
      <w:r>
        <w:rPr>
          <w:rFonts w:ascii="Times New Roman" w:hAnsi="Times New Roman" w:cs="Times New Roman"/>
          <w:sz w:val="24"/>
          <w:szCs w:val="24"/>
        </w:rPr>
        <w:t>respectively. Standard errors are reported in parentheses.</w:t>
      </w:r>
    </w:p>
    <w:p w14:paraId="4D038EA6" w14:textId="31AD6142" w:rsidR="00B06C58" w:rsidRDefault="00B06C58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378E981" w14:textId="30A2F379" w:rsidR="00A13DF6" w:rsidRDefault="00A13DF6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3526B8B" w14:textId="0700A288" w:rsidR="00E31FB5" w:rsidRDefault="00E31FB5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A</w:t>
      </w:r>
      <w:r w:rsidR="008623E2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: Determinants of Only </w:t>
      </w:r>
      <w:r w:rsidR="00B92DF3">
        <w:rPr>
          <w:rFonts w:ascii="Times New Roman" w:hAnsi="Times New Roman" w:cs="Times New Roman"/>
          <w:sz w:val="24"/>
          <w:szCs w:val="24"/>
        </w:rPr>
        <w:t xml:space="preserve">One </w:t>
      </w:r>
      <w:r>
        <w:rPr>
          <w:rFonts w:ascii="Times New Roman" w:hAnsi="Times New Roman" w:cs="Times New Roman"/>
          <w:sz w:val="24"/>
          <w:szCs w:val="24"/>
        </w:rPr>
        <w:t>Innovation</w:t>
      </w:r>
    </w:p>
    <w:tbl>
      <w:tblPr>
        <w:tblStyle w:val="TableGrid"/>
        <w:tblW w:w="9558" w:type="dxa"/>
        <w:tblLayout w:type="fixed"/>
        <w:tblLook w:val="04A0" w:firstRow="1" w:lastRow="0" w:firstColumn="1" w:lastColumn="0" w:noHBand="0" w:noVBand="1"/>
      </w:tblPr>
      <w:tblGrid>
        <w:gridCol w:w="2538"/>
        <w:gridCol w:w="1755"/>
        <w:gridCol w:w="1755"/>
        <w:gridCol w:w="1755"/>
        <w:gridCol w:w="1755"/>
      </w:tblGrid>
      <w:tr w:rsidR="00E31FB5" w:rsidRPr="009774CF" w14:paraId="5EEE40D7" w14:textId="77777777" w:rsidTr="008B1FF8">
        <w:trPr>
          <w:trHeight w:val="300"/>
        </w:trPr>
        <w:tc>
          <w:tcPr>
            <w:tcW w:w="2538" w:type="dxa"/>
            <w:noWrap/>
          </w:tcPr>
          <w:p w14:paraId="2BF476A2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gridSpan w:val="2"/>
            <w:noWrap/>
            <w:vAlign w:val="bottom"/>
          </w:tcPr>
          <w:p w14:paraId="5C77F519" w14:textId="1EA213BC" w:rsidR="00E31FB5" w:rsidRDefault="00E31FB5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Only Independent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3510" w:type="dxa"/>
            <w:gridSpan w:val="2"/>
          </w:tcPr>
          <w:p w14:paraId="0102AE88" w14:textId="4ADBDD53" w:rsidR="00E31FB5" w:rsidRDefault="00E31FB5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Only Spillover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</w:tr>
      <w:tr w:rsidR="00E31FB5" w:rsidRPr="009774CF" w14:paraId="16A3DAE5" w14:textId="77777777" w:rsidTr="00E31FB5">
        <w:trPr>
          <w:trHeight w:val="300"/>
        </w:trPr>
        <w:tc>
          <w:tcPr>
            <w:tcW w:w="2538" w:type="dxa"/>
            <w:noWrap/>
          </w:tcPr>
          <w:p w14:paraId="753A631A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vAlign w:val="center"/>
          </w:tcPr>
          <w:p w14:paraId="5BF8D06F" w14:textId="77777777" w:rsidR="00E31FB5" w:rsidRDefault="00E31FB5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  <w:vAlign w:val="center"/>
          </w:tcPr>
          <w:p w14:paraId="7361130E" w14:textId="77777777" w:rsidR="00E31FB5" w:rsidRDefault="00E31FB5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(ii)</w:t>
            </w:r>
          </w:p>
        </w:tc>
        <w:tc>
          <w:tcPr>
            <w:tcW w:w="1755" w:type="dxa"/>
            <w:vAlign w:val="center"/>
          </w:tcPr>
          <w:p w14:paraId="6E24ED07" w14:textId="77777777" w:rsidR="00E31FB5" w:rsidRDefault="00E31FB5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(iii)</w:t>
            </w:r>
          </w:p>
        </w:tc>
        <w:tc>
          <w:tcPr>
            <w:tcW w:w="1755" w:type="dxa"/>
            <w:vAlign w:val="center"/>
          </w:tcPr>
          <w:p w14:paraId="19A629F2" w14:textId="77777777" w:rsidR="00E31FB5" w:rsidRDefault="00E31FB5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(iv)</w:t>
            </w:r>
          </w:p>
        </w:tc>
      </w:tr>
      <w:tr w:rsidR="00E31FB5" w:rsidRPr="009774CF" w14:paraId="1739CAED" w14:textId="77777777" w:rsidTr="008B1FF8">
        <w:trPr>
          <w:trHeight w:val="300"/>
        </w:trPr>
        <w:tc>
          <w:tcPr>
            <w:tcW w:w="2538" w:type="dxa"/>
            <w:vMerge w:val="restart"/>
            <w:noWrap/>
          </w:tcPr>
          <w:p w14:paraId="27113C97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</w:t>
            </w:r>
          </w:p>
        </w:tc>
        <w:tc>
          <w:tcPr>
            <w:tcW w:w="1755" w:type="dxa"/>
            <w:noWrap/>
          </w:tcPr>
          <w:p w14:paraId="5B4E259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1755" w:type="dxa"/>
          </w:tcPr>
          <w:p w14:paraId="6004657F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0.387</w:t>
            </w:r>
          </w:p>
        </w:tc>
        <w:tc>
          <w:tcPr>
            <w:tcW w:w="1755" w:type="dxa"/>
          </w:tcPr>
          <w:p w14:paraId="23B6A4F6" w14:textId="77777777" w:rsidR="00E31FB5" w:rsidRPr="00B004D8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-0.155</w:t>
            </w:r>
          </w:p>
        </w:tc>
        <w:tc>
          <w:tcPr>
            <w:tcW w:w="1755" w:type="dxa"/>
          </w:tcPr>
          <w:p w14:paraId="30E33375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0.094</w:t>
            </w:r>
          </w:p>
        </w:tc>
      </w:tr>
      <w:tr w:rsidR="00E31FB5" w:rsidRPr="009774CF" w14:paraId="25E19322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1F2A9B26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408ECB5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411C57FF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7768A7BA" w14:textId="77777777" w:rsidR="00E31FB5" w:rsidRPr="00B004D8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04F77F76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78D2AA42" w14:textId="77777777" w:rsidTr="008B1FF8">
        <w:trPr>
          <w:trHeight w:val="300"/>
        </w:trPr>
        <w:tc>
          <w:tcPr>
            <w:tcW w:w="2538" w:type="dxa"/>
            <w:vMerge w:val="restart"/>
            <w:noWrap/>
          </w:tcPr>
          <w:p w14:paraId="59D63AD8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55" w:type="dxa"/>
            <w:noWrap/>
          </w:tcPr>
          <w:p w14:paraId="0A9C52DA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55" w:type="dxa"/>
          </w:tcPr>
          <w:p w14:paraId="2A233BA1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-0.436</w:t>
            </w:r>
          </w:p>
        </w:tc>
        <w:tc>
          <w:tcPr>
            <w:tcW w:w="1755" w:type="dxa"/>
          </w:tcPr>
          <w:p w14:paraId="24B35F70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55" w:type="dxa"/>
          </w:tcPr>
          <w:p w14:paraId="10611E43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-0.370</w:t>
            </w:r>
          </w:p>
        </w:tc>
      </w:tr>
      <w:tr w:rsidR="00E31FB5" w:rsidRPr="009774CF" w14:paraId="1E0C64F1" w14:textId="77777777" w:rsidTr="008B1FF8">
        <w:trPr>
          <w:trHeight w:val="300"/>
        </w:trPr>
        <w:tc>
          <w:tcPr>
            <w:tcW w:w="2538" w:type="dxa"/>
            <w:vMerge/>
            <w:noWrap/>
          </w:tcPr>
          <w:p w14:paraId="44DA8F7A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</w:tcPr>
          <w:p w14:paraId="0FBF0B92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</w:tcPr>
          <w:p w14:paraId="2F2BA81F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38DD7D10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</w:tcPr>
          <w:p w14:paraId="24139373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78C462DD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5C8933F0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Foreign ownership %</w:t>
            </w:r>
          </w:p>
        </w:tc>
        <w:tc>
          <w:tcPr>
            <w:tcW w:w="1755" w:type="dxa"/>
            <w:noWrap/>
            <w:hideMark/>
          </w:tcPr>
          <w:p w14:paraId="169A557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-0.079</w:t>
            </w:r>
          </w:p>
        </w:tc>
        <w:tc>
          <w:tcPr>
            <w:tcW w:w="1755" w:type="dxa"/>
          </w:tcPr>
          <w:p w14:paraId="39CE1A9D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-0.066</w:t>
            </w:r>
          </w:p>
        </w:tc>
        <w:tc>
          <w:tcPr>
            <w:tcW w:w="1755" w:type="dxa"/>
          </w:tcPr>
          <w:p w14:paraId="32DFC51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4D98C4D8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1FB5" w:rsidRPr="009774CF" w14:paraId="33D646DE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2111B4AB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3F4CCBAE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002E9799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167A83B4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751B4FEE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0224E97A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3E6983CC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(international certificate)</w:t>
            </w:r>
          </w:p>
        </w:tc>
        <w:tc>
          <w:tcPr>
            <w:tcW w:w="1755" w:type="dxa"/>
            <w:noWrap/>
            <w:hideMark/>
          </w:tcPr>
          <w:p w14:paraId="70F1F81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0DC728B4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0.295***</w:t>
            </w:r>
          </w:p>
        </w:tc>
        <w:tc>
          <w:tcPr>
            <w:tcW w:w="1755" w:type="dxa"/>
          </w:tcPr>
          <w:p w14:paraId="2C714A99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1755" w:type="dxa"/>
          </w:tcPr>
          <w:p w14:paraId="114794D2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</w:tr>
      <w:tr w:rsidR="00E31FB5" w:rsidRPr="009774CF" w14:paraId="36CC9367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5D1D8EBD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51F9C2F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75B8D065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4E1FB704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31BCE5E7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0D9D3740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613FB101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(foreign technique)</w:t>
            </w:r>
          </w:p>
        </w:tc>
        <w:tc>
          <w:tcPr>
            <w:tcW w:w="1755" w:type="dxa"/>
            <w:noWrap/>
            <w:hideMark/>
          </w:tcPr>
          <w:p w14:paraId="6376645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4FF4CD9A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0.119***</w:t>
            </w:r>
          </w:p>
        </w:tc>
        <w:tc>
          <w:tcPr>
            <w:tcW w:w="1755" w:type="dxa"/>
          </w:tcPr>
          <w:p w14:paraId="7D805EE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40C62C45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1FB5" w:rsidRPr="009774CF" w14:paraId="42608038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635D401B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0B712BF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0FAF981E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5E6B6906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59A8F8E0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56318270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0B23ABD4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ownership %</w:t>
            </w:r>
          </w:p>
        </w:tc>
        <w:tc>
          <w:tcPr>
            <w:tcW w:w="1755" w:type="dxa"/>
            <w:noWrap/>
            <w:hideMark/>
          </w:tcPr>
          <w:p w14:paraId="7283A26E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-0.165</w:t>
            </w:r>
          </w:p>
        </w:tc>
        <w:tc>
          <w:tcPr>
            <w:tcW w:w="1755" w:type="dxa"/>
          </w:tcPr>
          <w:p w14:paraId="3EFB3B90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-0.164</w:t>
            </w:r>
          </w:p>
        </w:tc>
        <w:tc>
          <w:tcPr>
            <w:tcW w:w="1755" w:type="dxa"/>
          </w:tcPr>
          <w:p w14:paraId="4728E8D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07795EAB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1FB5" w:rsidRPr="009774CF" w14:paraId="1D81CA6A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4465E4FE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140ECA1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166C1B85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4C686926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5C96BA9C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31746CB7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173F12E3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time dealing with the government</w:t>
            </w:r>
          </w:p>
        </w:tc>
        <w:tc>
          <w:tcPr>
            <w:tcW w:w="1755" w:type="dxa"/>
            <w:noWrap/>
            <w:hideMark/>
          </w:tcPr>
          <w:p w14:paraId="69C441C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55" w:type="dxa"/>
          </w:tcPr>
          <w:p w14:paraId="291CCC7C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0.124*</w:t>
            </w:r>
          </w:p>
        </w:tc>
        <w:tc>
          <w:tcPr>
            <w:tcW w:w="1755" w:type="dxa"/>
          </w:tcPr>
          <w:p w14:paraId="50DD6C5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59912CE7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1FB5" w:rsidRPr="009774CF" w14:paraId="286B67AC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5A7B774E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4D9CC879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12C39B55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752AC964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057D0668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7ED6234C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0AD1D3D1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2EB7BEF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5A269D04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166289A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5D46C3E5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6712FE8B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78150528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(government contract)</w:t>
            </w:r>
          </w:p>
        </w:tc>
        <w:tc>
          <w:tcPr>
            <w:tcW w:w="1755" w:type="dxa"/>
            <w:noWrap/>
            <w:hideMark/>
          </w:tcPr>
          <w:p w14:paraId="5973B4C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46EA5F9A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0.124***</w:t>
            </w:r>
          </w:p>
        </w:tc>
        <w:tc>
          <w:tcPr>
            <w:tcW w:w="1755" w:type="dxa"/>
          </w:tcPr>
          <w:p w14:paraId="28626AB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62A4CB2A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1FB5" w:rsidRPr="009774CF" w14:paraId="28DFFF1A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5EBC171A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70CF1CE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5494CFAA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6BEF8F70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605E9DFE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76426ECA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344A5C84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small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  <w:noWrap/>
            <w:hideMark/>
          </w:tcPr>
          <w:p w14:paraId="23CC062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6514C39B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0.127***</w:t>
            </w:r>
          </w:p>
        </w:tc>
        <w:tc>
          <w:tcPr>
            <w:tcW w:w="1755" w:type="dxa"/>
          </w:tcPr>
          <w:p w14:paraId="68A10F69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05D923E3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1FB5" w:rsidRPr="009774CF" w14:paraId="6ECB7DAC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6DA1257B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5A27C150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42300DFA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48950996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189D8A33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14F16149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0FA123B4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  <w:noWrap/>
            <w:hideMark/>
          </w:tcPr>
          <w:p w14:paraId="33E3596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33E89F6D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0.195***</w:t>
            </w:r>
          </w:p>
        </w:tc>
        <w:tc>
          <w:tcPr>
            <w:tcW w:w="1755" w:type="dxa"/>
          </w:tcPr>
          <w:p w14:paraId="7E38F37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69E1C28C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1FB5" w:rsidRPr="009774CF" w14:paraId="0A6E4E09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0B2DDAA1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7929134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37D64F62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33B03759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0A481585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5C7C153D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44B46405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large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  <w:noWrap/>
            <w:hideMark/>
          </w:tcPr>
          <w:p w14:paraId="576DE8D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1755" w:type="dxa"/>
          </w:tcPr>
          <w:p w14:paraId="2E8B1FFB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0.152**</w:t>
            </w:r>
          </w:p>
        </w:tc>
        <w:tc>
          <w:tcPr>
            <w:tcW w:w="1755" w:type="dxa"/>
          </w:tcPr>
          <w:p w14:paraId="2A56B4C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5B6212E7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1FB5" w:rsidRPr="009774CF" w14:paraId="7839FC59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1F479F87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19BFB3C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6A60491B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0AE18806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092C0149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73C3A770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6392D053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1755" w:type="dxa"/>
            <w:noWrap/>
            <w:hideMark/>
          </w:tcPr>
          <w:p w14:paraId="124EF2D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79C80C02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0.166***</w:t>
            </w:r>
          </w:p>
        </w:tc>
        <w:tc>
          <w:tcPr>
            <w:tcW w:w="1755" w:type="dxa"/>
          </w:tcPr>
          <w:p w14:paraId="0A818F0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1755" w:type="dxa"/>
          </w:tcPr>
          <w:p w14:paraId="2757F0F5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0.090</w:t>
            </w:r>
          </w:p>
        </w:tc>
      </w:tr>
      <w:tr w:rsidR="00E31FB5" w:rsidRPr="009774CF" w14:paraId="60FEC058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33FB7BFC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51D0359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3BA56AF4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5404DED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59E5D3E4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3662E693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2825ED1A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competition)</w:t>
            </w:r>
          </w:p>
        </w:tc>
        <w:tc>
          <w:tcPr>
            <w:tcW w:w="1755" w:type="dxa"/>
            <w:noWrap/>
            <w:hideMark/>
          </w:tcPr>
          <w:p w14:paraId="5205BEF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417BA5E7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0.107***</w:t>
            </w:r>
          </w:p>
        </w:tc>
        <w:tc>
          <w:tcPr>
            <w:tcW w:w="1755" w:type="dxa"/>
          </w:tcPr>
          <w:p w14:paraId="3F98742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56AC987D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1FB5" w:rsidRPr="009774CF" w14:paraId="426F9B7C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0B347637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76A7C32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1CF72263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4FEEFAD1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1E190F60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68E4FF84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01657A23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Real GDP per capita</w:t>
            </w:r>
          </w:p>
        </w:tc>
        <w:tc>
          <w:tcPr>
            <w:tcW w:w="1755" w:type="dxa"/>
            <w:noWrap/>
            <w:hideMark/>
          </w:tcPr>
          <w:p w14:paraId="2D0B4BD6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55" w:type="dxa"/>
          </w:tcPr>
          <w:p w14:paraId="25691049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0.152*</w:t>
            </w:r>
          </w:p>
        </w:tc>
        <w:tc>
          <w:tcPr>
            <w:tcW w:w="1755" w:type="dxa"/>
          </w:tcPr>
          <w:p w14:paraId="4AA280B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57300963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1FB5" w:rsidRPr="009774CF" w14:paraId="76FA1056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342B6204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7F5BFEF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0751C09F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66575AB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40401F35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57E4BD6D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7251BC82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1755" w:type="dxa"/>
            <w:noWrap/>
            <w:hideMark/>
          </w:tcPr>
          <w:p w14:paraId="44B9BE70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755" w:type="dxa"/>
          </w:tcPr>
          <w:p w14:paraId="24CBA83B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755" w:type="dxa"/>
          </w:tcPr>
          <w:p w14:paraId="3401953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1755" w:type="dxa"/>
          </w:tcPr>
          <w:p w14:paraId="3BC6E24F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E31FB5" w:rsidRPr="009774CF" w14:paraId="3ADBF4EA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7D43D86F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2ED3125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72742CF5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6DEDB58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5359E611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5C9E1E7D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234F8D93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Trade openness</w:t>
            </w:r>
          </w:p>
        </w:tc>
        <w:tc>
          <w:tcPr>
            <w:tcW w:w="1755" w:type="dxa"/>
            <w:noWrap/>
            <w:hideMark/>
          </w:tcPr>
          <w:p w14:paraId="3DF70EB4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6.307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755" w:type="dxa"/>
          </w:tcPr>
          <w:p w14:paraId="49FBE21C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6.263***</w:t>
            </w:r>
          </w:p>
        </w:tc>
        <w:tc>
          <w:tcPr>
            <w:tcW w:w="1755" w:type="dxa"/>
          </w:tcPr>
          <w:p w14:paraId="5F1E3A64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-3.533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55" w:type="dxa"/>
          </w:tcPr>
          <w:p w14:paraId="25B2EF96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-3.591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E31FB5" w:rsidRPr="009774CF" w14:paraId="035F311B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390488D0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7E01608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2.247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15E07056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2.247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5E4258B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2.060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3251B37B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2.060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59C5FDA4" w14:textId="77777777" w:rsidTr="008B1FF8">
        <w:trPr>
          <w:trHeight w:val="300"/>
        </w:trPr>
        <w:tc>
          <w:tcPr>
            <w:tcW w:w="2538" w:type="dxa"/>
            <w:vMerge w:val="restart"/>
            <w:noWrap/>
            <w:hideMark/>
          </w:tcPr>
          <w:p w14:paraId="75EB8DDB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1755" w:type="dxa"/>
            <w:noWrap/>
            <w:hideMark/>
          </w:tcPr>
          <w:p w14:paraId="68ADFB79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-0.122</w:t>
            </w:r>
          </w:p>
        </w:tc>
        <w:tc>
          <w:tcPr>
            <w:tcW w:w="1755" w:type="dxa"/>
          </w:tcPr>
          <w:p w14:paraId="759546F7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-0.125</w:t>
            </w:r>
          </w:p>
        </w:tc>
        <w:tc>
          <w:tcPr>
            <w:tcW w:w="1755" w:type="dxa"/>
          </w:tcPr>
          <w:p w14:paraId="7AD0752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55" w:type="dxa"/>
          </w:tcPr>
          <w:p w14:paraId="2A2B4A16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0.217</w:t>
            </w:r>
          </w:p>
        </w:tc>
      </w:tr>
      <w:tr w:rsidR="00E31FB5" w:rsidRPr="009774CF" w14:paraId="412CA6FC" w14:textId="77777777" w:rsidTr="008B1FF8">
        <w:trPr>
          <w:trHeight w:val="300"/>
        </w:trPr>
        <w:tc>
          <w:tcPr>
            <w:tcW w:w="2538" w:type="dxa"/>
            <w:vMerge/>
            <w:noWrap/>
            <w:hideMark/>
          </w:tcPr>
          <w:p w14:paraId="1BA059A4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  <w:hideMark/>
          </w:tcPr>
          <w:p w14:paraId="719BB2F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7D2E2F2E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6FD4FC68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14:paraId="58E415FE" w14:textId="77777777" w:rsidR="00E31FB5" w:rsidRPr="002D6C6E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D6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1FB5" w:rsidRPr="009774CF" w14:paraId="766C6788" w14:textId="77777777" w:rsidTr="008B1FF8">
        <w:trPr>
          <w:trHeight w:val="300"/>
        </w:trPr>
        <w:tc>
          <w:tcPr>
            <w:tcW w:w="2538" w:type="dxa"/>
            <w:vMerge w:val="restart"/>
            <w:noWrap/>
          </w:tcPr>
          <w:p w14:paraId="690EF918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(mild financial obstacle)</w:t>
            </w:r>
          </w:p>
        </w:tc>
        <w:tc>
          <w:tcPr>
            <w:tcW w:w="1755" w:type="dxa"/>
            <w:noWrap/>
          </w:tcPr>
          <w:p w14:paraId="7E770EF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755" w:type="dxa"/>
          </w:tcPr>
          <w:p w14:paraId="38862699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1755" w:type="dxa"/>
          </w:tcPr>
          <w:p w14:paraId="0D8381A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-0.341**</w:t>
            </w:r>
          </w:p>
        </w:tc>
        <w:tc>
          <w:tcPr>
            <w:tcW w:w="1755" w:type="dxa"/>
          </w:tcPr>
          <w:p w14:paraId="0911440D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-0.331**</w:t>
            </w:r>
          </w:p>
        </w:tc>
      </w:tr>
      <w:tr w:rsidR="00E31FB5" w:rsidRPr="009774CF" w14:paraId="5A9DE2B8" w14:textId="77777777" w:rsidTr="008B1FF8">
        <w:trPr>
          <w:trHeight w:val="300"/>
        </w:trPr>
        <w:tc>
          <w:tcPr>
            <w:tcW w:w="2538" w:type="dxa"/>
            <w:vMerge/>
            <w:noWrap/>
          </w:tcPr>
          <w:p w14:paraId="37CCD12E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</w:tcPr>
          <w:p w14:paraId="4781A674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(0.176)</w:t>
            </w:r>
          </w:p>
        </w:tc>
        <w:tc>
          <w:tcPr>
            <w:tcW w:w="1755" w:type="dxa"/>
          </w:tcPr>
          <w:p w14:paraId="53DB9AB0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(0.176)</w:t>
            </w:r>
          </w:p>
        </w:tc>
        <w:tc>
          <w:tcPr>
            <w:tcW w:w="1755" w:type="dxa"/>
          </w:tcPr>
          <w:p w14:paraId="2ACA3704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(0.158)</w:t>
            </w:r>
          </w:p>
        </w:tc>
        <w:tc>
          <w:tcPr>
            <w:tcW w:w="1755" w:type="dxa"/>
          </w:tcPr>
          <w:p w14:paraId="2AAD6F91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(0.158)</w:t>
            </w:r>
          </w:p>
        </w:tc>
      </w:tr>
      <w:tr w:rsidR="00E31FB5" w:rsidRPr="009774CF" w14:paraId="070A2A75" w14:textId="77777777" w:rsidTr="008B1FF8">
        <w:trPr>
          <w:trHeight w:val="300"/>
        </w:trPr>
        <w:tc>
          <w:tcPr>
            <w:tcW w:w="2538" w:type="dxa"/>
            <w:vMerge w:val="restart"/>
            <w:noWrap/>
          </w:tcPr>
          <w:p w14:paraId="760F8CE6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(medium financial obstacle)</w:t>
            </w:r>
          </w:p>
        </w:tc>
        <w:tc>
          <w:tcPr>
            <w:tcW w:w="1755" w:type="dxa"/>
            <w:noWrap/>
          </w:tcPr>
          <w:p w14:paraId="4D9D4E83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755" w:type="dxa"/>
          </w:tcPr>
          <w:p w14:paraId="26D9D447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0.107</w:t>
            </w:r>
          </w:p>
        </w:tc>
        <w:tc>
          <w:tcPr>
            <w:tcW w:w="1755" w:type="dxa"/>
          </w:tcPr>
          <w:p w14:paraId="0DB175B9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-0.305*</w:t>
            </w:r>
          </w:p>
        </w:tc>
        <w:tc>
          <w:tcPr>
            <w:tcW w:w="1755" w:type="dxa"/>
          </w:tcPr>
          <w:p w14:paraId="6BFDEA15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-0.293*</w:t>
            </w:r>
          </w:p>
        </w:tc>
      </w:tr>
      <w:tr w:rsidR="00E31FB5" w:rsidRPr="009774CF" w14:paraId="6E79C743" w14:textId="77777777" w:rsidTr="008B1FF8">
        <w:trPr>
          <w:trHeight w:val="300"/>
        </w:trPr>
        <w:tc>
          <w:tcPr>
            <w:tcW w:w="2538" w:type="dxa"/>
            <w:vMerge/>
            <w:noWrap/>
          </w:tcPr>
          <w:p w14:paraId="2C0B83AD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</w:tcPr>
          <w:p w14:paraId="50C74E0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(0.177)</w:t>
            </w:r>
          </w:p>
        </w:tc>
        <w:tc>
          <w:tcPr>
            <w:tcW w:w="1755" w:type="dxa"/>
          </w:tcPr>
          <w:p w14:paraId="090935A4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(0.178)</w:t>
            </w:r>
          </w:p>
        </w:tc>
        <w:tc>
          <w:tcPr>
            <w:tcW w:w="1755" w:type="dxa"/>
          </w:tcPr>
          <w:p w14:paraId="415B98E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(0160)</w:t>
            </w:r>
          </w:p>
        </w:tc>
        <w:tc>
          <w:tcPr>
            <w:tcW w:w="1755" w:type="dxa"/>
          </w:tcPr>
          <w:p w14:paraId="720615A8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(0.160)</w:t>
            </w:r>
          </w:p>
        </w:tc>
      </w:tr>
      <w:tr w:rsidR="00E31FB5" w:rsidRPr="009774CF" w14:paraId="1FE54EB5" w14:textId="77777777" w:rsidTr="008B1FF8">
        <w:trPr>
          <w:trHeight w:val="300"/>
        </w:trPr>
        <w:tc>
          <w:tcPr>
            <w:tcW w:w="2538" w:type="dxa"/>
            <w:vMerge w:val="restart"/>
            <w:noWrap/>
          </w:tcPr>
          <w:p w14:paraId="50DE51A5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(severe financial obstacle)</w:t>
            </w:r>
          </w:p>
        </w:tc>
        <w:tc>
          <w:tcPr>
            <w:tcW w:w="1755" w:type="dxa"/>
            <w:noWrap/>
          </w:tcPr>
          <w:p w14:paraId="7BEF0DF7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0.198</w:t>
            </w:r>
          </w:p>
        </w:tc>
        <w:tc>
          <w:tcPr>
            <w:tcW w:w="1755" w:type="dxa"/>
          </w:tcPr>
          <w:p w14:paraId="1CF7B392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0.207</w:t>
            </w:r>
          </w:p>
        </w:tc>
        <w:tc>
          <w:tcPr>
            <w:tcW w:w="1755" w:type="dxa"/>
          </w:tcPr>
          <w:p w14:paraId="65B09EC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-0.274</w:t>
            </w:r>
          </w:p>
        </w:tc>
        <w:tc>
          <w:tcPr>
            <w:tcW w:w="1755" w:type="dxa"/>
          </w:tcPr>
          <w:p w14:paraId="43C962EF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-0.265</w:t>
            </w:r>
          </w:p>
        </w:tc>
      </w:tr>
      <w:tr w:rsidR="00E31FB5" w:rsidRPr="009774CF" w14:paraId="222F718C" w14:textId="77777777" w:rsidTr="008B1FF8">
        <w:trPr>
          <w:trHeight w:val="300"/>
        </w:trPr>
        <w:tc>
          <w:tcPr>
            <w:tcW w:w="2538" w:type="dxa"/>
            <w:vMerge/>
            <w:noWrap/>
          </w:tcPr>
          <w:p w14:paraId="3B092E1A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noWrap/>
          </w:tcPr>
          <w:p w14:paraId="6A3A65B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(0.182)</w:t>
            </w:r>
          </w:p>
        </w:tc>
        <w:tc>
          <w:tcPr>
            <w:tcW w:w="1755" w:type="dxa"/>
          </w:tcPr>
          <w:p w14:paraId="5D5C5E17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(0.182)</w:t>
            </w:r>
          </w:p>
        </w:tc>
        <w:tc>
          <w:tcPr>
            <w:tcW w:w="1755" w:type="dxa"/>
          </w:tcPr>
          <w:p w14:paraId="3B927EE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(0.167)</w:t>
            </w:r>
          </w:p>
        </w:tc>
        <w:tc>
          <w:tcPr>
            <w:tcW w:w="1755" w:type="dxa"/>
          </w:tcPr>
          <w:p w14:paraId="7E1C63D9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(0.167)</w:t>
            </w:r>
          </w:p>
        </w:tc>
      </w:tr>
      <w:tr w:rsidR="00E31FB5" w:rsidRPr="009774CF" w14:paraId="2CF7A269" w14:textId="77777777" w:rsidTr="008B1FF8">
        <w:trPr>
          <w:trHeight w:val="300"/>
        </w:trPr>
        <w:tc>
          <w:tcPr>
            <w:tcW w:w="2538" w:type="dxa"/>
            <w:noWrap/>
          </w:tcPr>
          <w:p w14:paraId="1123C920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(country)</w:t>
            </w:r>
          </w:p>
        </w:tc>
        <w:tc>
          <w:tcPr>
            <w:tcW w:w="1755" w:type="dxa"/>
            <w:noWrap/>
          </w:tcPr>
          <w:p w14:paraId="24E78C1F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55" w:type="dxa"/>
          </w:tcPr>
          <w:p w14:paraId="61F73D47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55" w:type="dxa"/>
          </w:tcPr>
          <w:p w14:paraId="64F6B996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55" w:type="dxa"/>
          </w:tcPr>
          <w:p w14:paraId="683AA5CD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E31FB5" w:rsidRPr="009774CF" w14:paraId="29E35B29" w14:textId="77777777" w:rsidTr="008B1FF8">
        <w:trPr>
          <w:trHeight w:val="300"/>
        </w:trPr>
        <w:tc>
          <w:tcPr>
            <w:tcW w:w="2538" w:type="dxa"/>
            <w:noWrap/>
          </w:tcPr>
          <w:p w14:paraId="331E5011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(industry)</w:t>
            </w:r>
          </w:p>
        </w:tc>
        <w:tc>
          <w:tcPr>
            <w:tcW w:w="1755" w:type="dxa"/>
            <w:noWrap/>
          </w:tcPr>
          <w:p w14:paraId="2CF25F50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55" w:type="dxa"/>
          </w:tcPr>
          <w:p w14:paraId="693F504F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55" w:type="dxa"/>
          </w:tcPr>
          <w:p w14:paraId="3CF8D52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55" w:type="dxa"/>
          </w:tcPr>
          <w:p w14:paraId="3115BC3E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E31FB5" w:rsidRPr="009774CF" w14:paraId="7AB525B0" w14:textId="77777777" w:rsidTr="008B1FF8">
        <w:trPr>
          <w:trHeight w:val="300"/>
        </w:trPr>
        <w:tc>
          <w:tcPr>
            <w:tcW w:w="2538" w:type="dxa"/>
            <w:noWrap/>
          </w:tcPr>
          <w:p w14:paraId="122CF60F" w14:textId="77777777" w:rsidR="00E31FB5" w:rsidRPr="009774CF" w:rsidRDefault="00E31FB5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(year)</w:t>
            </w:r>
          </w:p>
        </w:tc>
        <w:tc>
          <w:tcPr>
            <w:tcW w:w="1755" w:type="dxa"/>
            <w:noWrap/>
          </w:tcPr>
          <w:p w14:paraId="61E85FD5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55" w:type="dxa"/>
          </w:tcPr>
          <w:p w14:paraId="2AB16C09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55" w:type="dxa"/>
          </w:tcPr>
          <w:p w14:paraId="738A6032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755" w:type="dxa"/>
          </w:tcPr>
          <w:p w14:paraId="1E995095" w14:textId="77777777" w:rsidR="00E31FB5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E31FB5" w:rsidRPr="009774CF" w14:paraId="5F42E5F0" w14:textId="77777777" w:rsidTr="008B1FF8">
        <w:trPr>
          <w:trHeight w:val="300"/>
        </w:trPr>
        <w:tc>
          <w:tcPr>
            <w:tcW w:w="2538" w:type="dxa"/>
            <w:noWrap/>
          </w:tcPr>
          <w:p w14:paraId="1273CEAC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 Observations</w:t>
            </w:r>
          </w:p>
        </w:tc>
        <w:tc>
          <w:tcPr>
            <w:tcW w:w="1755" w:type="dxa"/>
            <w:noWrap/>
          </w:tcPr>
          <w:p w14:paraId="7FCC482A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1755" w:type="dxa"/>
          </w:tcPr>
          <w:p w14:paraId="5AF96F7D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1755" w:type="dxa"/>
          </w:tcPr>
          <w:p w14:paraId="2E36EE8B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1755" w:type="dxa"/>
          </w:tcPr>
          <w:p w14:paraId="0C6A2610" w14:textId="77777777" w:rsidR="00E31FB5" w:rsidRPr="009774CF" w:rsidRDefault="00E31FB5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432</w:t>
            </w:r>
          </w:p>
        </w:tc>
      </w:tr>
    </w:tbl>
    <w:p w14:paraId="247C15E2" w14:textId="53415B02" w:rsidR="00E31FB5" w:rsidRPr="009774CF" w:rsidRDefault="00E31FB5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3751">
        <w:rPr>
          <w:rFonts w:ascii="Times New Roman" w:hAnsi="Times New Roman" w:cs="Times New Roman"/>
          <w:sz w:val="24"/>
          <w:szCs w:val="24"/>
        </w:rPr>
        <w:t>***, **</w:t>
      </w:r>
      <w:r w:rsidR="00165997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* represent </w:t>
      </w:r>
      <w:r>
        <w:rPr>
          <w:rFonts w:ascii="Times New Roman" w:hAnsi="Times New Roman" w:cs="Times New Roman"/>
          <w:sz w:val="24"/>
          <w:szCs w:val="24"/>
        </w:rPr>
        <w:t xml:space="preserve">significance at </w:t>
      </w:r>
      <w:r w:rsidRPr="00AE3751">
        <w:rPr>
          <w:rFonts w:ascii="Times New Roman" w:hAnsi="Times New Roman" w:cs="Times New Roman"/>
          <w:sz w:val="24"/>
          <w:szCs w:val="24"/>
        </w:rPr>
        <w:t>1%, 5%</w:t>
      </w:r>
      <w:r w:rsidR="00165997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10% </w:t>
      </w:r>
      <w:r>
        <w:rPr>
          <w:rFonts w:ascii="Times New Roman" w:hAnsi="Times New Roman" w:cs="Times New Roman"/>
          <w:sz w:val="24"/>
          <w:szCs w:val="24"/>
        </w:rPr>
        <w:t>respectively. Standard errors are reported in parentheses.</w:t>
      </w:r>
    </w:p>
    <w:p w14:paraId="476055F1" w14:textId="77777777" w:rsidR="00E31FB5" w:rsidRDefault="00E31FB5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7F2C378" w14:textId="77777777" w:rsidR="00E31FB5" w:rsidRDefault="00E31FB5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3961D72" w14:textId="7C0EA0AE" w:rsidR="00144181" w:rsidRPr="00547808" w:rsidRDefault="00144181" w:rsidP="00225723"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bookmarkStart w:id="2" w:name="_Hlk118620417"/>
      <w:r w:rsidRPr="00547808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A</w:t>
      </w:r>
      <w:r w:rsidR="008623E2">
        <w:rPr>
          <w:rFonts w:ascii="Times New Roman" w:hAnsi="Times New Roman" w:cs="Times New Roman"/>
          <w:sz w:val="24"/>
          <w:szCs w:val="24"/>
        </w:rPr>
        <w:t>7</w:t>
      </w:r>
      <w:r w:rsidRPr="0054780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VIF Tests</w:t>
      </w:r>
    </w:p>
    <w:tbl>
      <w:tblPr>
        <w:tblStyle w:val="TableGrid"/>
        <w:tblW w:w="9558" w:type="dxa"/>
        <w:tblLayout w:type="fixed"/>
        <w:tblLook w:val="04A0" w:firstRow="1" w:lastRow="0" w:firstColumn="1" w:lastColumn="0" w:noHBand="0" w:noVBand="1"/>
      </w:tblPr>
      <w:tblGrid>
        <w:gridCol w:w="2462"/>
        <w:gridCol w:w="1182"/>
        <w:gridCol w:w="1183"/>
        <w:gridCol w:w="1183"/>
        <w:gridCol w:w="1182"/>
        <w:gridCol w:w="1183"/>
        <w:gridCol w:w="1183"/>
      </w:tblGrid>
      <w:tr w:rsidR="00744C9D" w:rsidRPr="009774CF" w14:paraId="3AAD7932" w14:textId="4ACF8BFF" w:rsidTr="00744C9D">
        <w:trPr>
          <w:trHeight w:val="300"/>
        </w:trPr>
        <w:tc>
          <w:tcPr>
            <w:tcW w:w="2462" w:type="dxa"/>
            <w:noWrap/>
          </w:tcPr>
          <w:p w14:paraId="5BE69E49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Explanatory variables:</w:t>
            </w:r>
          </w:p>
        </w:tc>
        <w:tc>
          <w:tcPr>
            <w:tcW w:w="3548" w:type="dxa"/>
            <w:gridSpan w:val="3"/>
            <w:noWrap/>
          </w:tcPr>
          <w:p w14:paraId="3953421E" w14:textId="77777777" w:rsidR="00744C9D" w:rsidRPr="009774CF" w:rsidRDefault="00744C9D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 productivity</w:t>
            </w:r>
          </w:p>
        </w:tc>
        <w:tc>
          <w:tcPr>
            <w:tcW w:w="3548" w:type="dxa"/>
            <w:gridSpan w:val="3"/>
          </w:tcPr>
          <w:p w14:paraId="4A1C4C71" w14:textId="77777777" w:rsidR="00744C9D" w:rsidRDefault="00744C9D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 productivity</w:t>
            </w:r>
          </w:p>
        </w:tc>
      </w:tr>
      <w:tr w:rsidR="00744C9D" w:rsidRPr="009774CF" w14:paraId="1BD2DB07" w14:textId="3E1A7BEC" w:rsidTr="00E31FB5">
        <w:trPr>
          <w:trHeight w:val="300"/>
        </w:trPr>
        <w:tc>
          <w:tcPr>
            <w:tcW w:w="2462" w:type="dxa"/>
            <w:noWrap/>
          </w:tcPr>
          <w:p w14:paraId="2C0F4D74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2" w:type="dxa"/>
            <w:noWrap/>
            <w:vAlign w:val="center"/>
          </w:tcPr>
          <w:p w14:paraId="621B3042" w14:textId="77777777" w:rsidR="00744C9D" w:rsidRPr="009774CF" w:rsidRDefault="00744C9D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83" w:type="dxa"/>
            <w:vAlign w:val="center"/>
          </w:tcPr>
          <w:p w14:paraId="48173B01" w14:textId="77777777" w:rsidR="00744C9D" w:rsidRPr="009774CF" w:rsidRDefault="00744C9D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(ii)</w:t>
            </w:r>
          </w:p>
        </w:tc>
        <w:tc>
          <w:tcPr>
            <w:tcW w:w="1183" w:type="dxa"/>
            <w:vAlign w:val="center"/>
          </w:tcPr>
          <w:p w14:paraId="3E3F65D6" w14:textId="77777777" w:rsidR="00744C9D" w:rsidRPr="009774CF" w:rsidRDefault="00744C9D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(iii)</w:t>
            </w:r>
          </w:p>
        </w:tc>
        <w:tc>
          <w:tcPr>
            <w:tcW w:w="1182" w:type="dxa"/>
            <w:vAlign w:val="center"/>
          </w:tcPr>
          <w:p w14:paraId="21329FBB" w14:textId="77777777" w:rsidR="00744C9D" w:rsidRDefault="00744C9D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(iv)</w:t>
            </w:r>
          </w:p>
        </w:tc>
        <w:tc>
          <w:tcPr>
            <w:tcW w:w="1183" w:type="dxa"/>
            <w:vAlign w:val="center"/>
          </w:tcPr>
          <w:p w14:paraId="2E268C5F" w14:textId="77777777" w:rsidR="00744C9D" w:rsidRDefault="00744C9D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(v)</w:t>
            </w:r>
          </w:p>
        </w:tc>
        <w:tc>
          <w:tcPr>
            <w:tcW w:w="1183" w:type="dxa"/>
            <w:vAlign w:val="center"/>
          </w:tcPr>
          <w:p w14:paraId="17E3DE46" w14:textId="77777777" w:rsidR="00744C9D" w:rsidRDefault="00744C9D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(vi)</w:t>
            </w:r>
          </w:p>
        </w:tc>
      </w:tr>
      <w:tr w:rsidR="00744C9D" w:rsidRPr="009774CF" w14:paraId="50775CF5" w14:textId="3750B3C0" w:rsidTr="00744C9D">
        <w:trPr>
          <w:trHeight w:val="300"/>
        </w:trPr>
        <w:tc>
          <w:tcPr>
            <w:tcW w:w="2462" w:type="dxa"/>
            <w:noWrap/>
          </w:tcPr>
          <w:p w14:paraId="03296CD8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</w:t>
            </w:r>
          </w:p>
        </w:tc>
        <w:tc>
          <w:tcPr>
            <w:tcW w:w="1182" w:type="dxa"/>
            <w:noWrap/>
          </w:tcPr>
          <w:p w14:paraId="67415104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.726</w:t>
            </w:r>
          </w:p>
        </w:tc>
        <w:tc>
          <w:tcPr>
            <w:tcW w:w="1183" w:type="dxa"/>
          </w:tcPr>
          <w:p w14:paraId="4FCDE949" w14:textId="24FC6288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.788</w:t>
            </w:r>
          </w:p>
        </w:tc>
        <w:tc>
          <w:tcPr>
            <w:tcW w:w="1183" w:type="dxa"/>
          </w:tcPr>
          <w:p w14:paraId="297B7667" w14:textId="00977965" w:rsidR="00744C9D" w:rsidRPr="00722007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3.817</w:t>
            </w:r>
          </w:p>
        </w:tc>
        <w:tc>
          <w:tcPr>
            <w:tcW w:w="1182" w:type="dxa"/>
          </w:tcPr>
          <w:p w14:paraId="007A21F1" w14:textId="77777777" w:rsidR="00744C9D" w:rsidRPr="00722007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.683</w:t>
            </w:r>
          </w:p>
        </w:tc>
        <w:tc>
          <w:tcPr>
            <w:tcW w:w="1183" w:type="dxa"/>
          </w:tcPr>
          <w:p w14:paraId="6874C9D4" w14:textId="003C5F6A" w:rsidR="00744C9D" w:rsidRPr="00B004D8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3.746</w:t>
            </w:r>
          </w:p>
        </w:tc>
        <w:tc>
          <w:tcPr>
            <w:tcW w:w="1183" w:type="dxa"/>
          </w:tcPr>
          <w:p w14:paraId="636FBB75" w14:textId="03536BE1" w:rsidR="00744C9D" w:rsidRPr="00B004D8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3.781</w:t>
            </w:r>
          </w:p>
        </w:tc>
      </w:tr>
      <w:tr w:rsidR="00744C9D" w:rsidRPr="009774CF" w14:paraId="0AD9CC8F" w14:textId="77777777" w:rsidTr="00744C9D">
        <w:trPr>
          <w:trHeight w:val="300"/>
        </w:trPr>
        <w:tc>
          <w:tcPr>
            <w:tcW w:w="2462" w:type="dxa"/>
            <w:noWrap/>
          </w:tcPr>
          <w:p w14:paraId="5CED8CD0" w14:textId="1CBCCE05" w:rsidR="00744C9D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Independent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182" w:type="dxa"/>
            <w:noWrap/>
          </w:tcPr>
          <w:p w14:paraId="203FF82F" w14:textId="12385668" w:rsidR="00744C9D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5120D6C6" w14:textId="015CBEC5" w:rsidR="00744C9D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.833</w:t>
            </w:r>
          </w:p>
        </w:tc>
        <w:tc>
          <w:tcPr>
            <w:tcW w:w="1183" w:type="dxa"/>
          </w:tcPr>
          <w:p w14:paraId="73DC5081" w14:textId="4E18BBE2" w:rsidR="00744C9D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2" w:type="dxa"/>
          </w:tcPr>
          <w:p w14:paraId="66095840" w14:textId="5885158C" w:rsidR="00744C9D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0F8B84F7" w14:textId="2725098D" w:rsidR="00744C9D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.839</w:t>
            </w:r>
          </w:p>
        </w:tc>
        <w:tc>
          <w:tcPr>
            <w:tcW w:w="1183" w:type="dxa"/>
          </w:tcPr>
          <w:p w14:paraId="7678B8EA" w14:textId="325E50CF" w:rsidR="00744C9D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744C9D" w:rsidRPr="009774CF" w14:paraId="7C5163AF" w14:textId="77777777" w:rsidTr="00744C9D">
        <w:trPr>
          <w:trHeight w:val="300"/>
        </w:trPr>
        <w:tc>
          <w:tcPr>
            <w:tcW w:w="2462" w:type="dxa"/>
            <w:noWrap/>
          </w:tcPr>
          <w:p w14:paraId="3805DE8C" w14:textId="2A057B9A" w:rsidR="00744C9D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Spillover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182" w:type="dxa"/>
            <w:noWrap/>
          </w:tcPr>
          <w:p w14:paraId="5437759A" w14:textId="2F638B1A" w:rsidR="00744C9D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6EA77F7E" w14:textId="5E0F4A5B" w:rsidR="00744C9D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.579</w:t>
            </w:r>
          </w:p>
        </w:tc>
        <w:tc>
          <w:tcPr>
            <w:tcW w:w="1183" w:type="dxa"/>
          </w:tcPr>
          <w:p w14:paraId="2AD2E9DA" w14:textId="25EC9CAE" w:rsidR="00744C9D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2" w:type="dxa"/>
          </w:tcPr>
          <w:p w14:paraId="78622B61" w14:textId="30ED63AD" w:rsidR="00744C9D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69272A9C" w14:textId="52EC27DC" w:rsidR="00744C9D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.580</w:t>
            </w:r>
          </w:p>
        </w:tc>
        <w:tc>
          <w:tcPr>
            <w:tcW w:w="1183" w:type="dxa"/>
          </w:tcPr>
          <w:p w14:paraId="1E9AA4F9" w14:textId="674EE646" w:rsidR="00744C9D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744C9D" w:rsidRPr="009774CF" w14:paraId="53D79931" w14:textId="3396E09A" w:rsidTr="00744C9D">
        <w:trPr>
          <w:trHeight w:val="300"/>
        </w:trPr>
        <w:tc>
          <w:tcPr>
            <w:tcW w:w="2462" w:type="dxa"/>
            <w:noWrap/>
          </w:tcPr>
          <w:p w14:paraId="0E35FA99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Independent green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182" w:type="dxa"/>
            <w:noWrap/>
          </w:tcPr>
          <w:p w14:paraId="47DB8005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4ACB21BF" w14:textId="0BA46725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6DDA85BC" w14:textId="01437A69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.629</w:t>
            </w:r>
          </w:p>
        </w:tc>
        <w:tc>
          <w:tcPr>
            <w:tcW w:w="1182" w:type="dxa"/>
          </w:tcPr>
          <w:p w14:paraId="734965F8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61D9D1DA" w14:textId="48C20FA5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7C5494A6" w14:textId="58E4EA70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.627</w:t>
            </w:r>
          </w:p>
        </w:tc>
      </w:tr>
      <w:tr w:rsidR="00744C9D" w:rsidRPr="009774CF" w14:paraId="1A26A879" w14:textId="4F19C243" w:rsidTr="00744C9D">
        <w:trPr>
          <w:trHeight w:val="300"/>
        </w:trPr>
        <w:tc>
          <w:tcPr>
            <w:tcW w:w="2462" w:type="dxa"/>
            <w:noWrap/>
          </w:tcPr>
          <w:p w14:paraId="111CD46E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Spillover green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182" w:type="dxa"/>
            <w:noWrap/>
          </w:tcPr>
          <w:p w14:paraId="1A0E3B75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2F0BB386" w14:textId="3D15AC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6EF2E21C" w14:textId="14BBAE4B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.036</w:t>
            </w:r>
          </w:p>
        </w:tc>
        <w:tc>
          <w:tcPr>
            <w:tcW w:w="1182" w:type="dxa"/>
          </w:tcPr>
          <w:p w14:paraId="76D9427B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07D861B2" w14:textId="57DEF5EC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1328AAA1" w14:textId="6102B0D0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.009</w:t>
            </w:r>
          </w:p>
        </w:tc>
      </w:tr>
      <w:tr w:rsidR="00744C9D" w:rsidRPr="009774CF" w14:paraId="6B196CD5" w14:textId="29043E82" w:rsidTr="00744C9D">
        <w:trPr>
          <w:trHeight w:val="300"/>
        </w:trPr>
        <w:tc>
          <w:tcPr>
            <w:tcW w:w="2462" w:type="dxa"/>
            <w:noWrap/>
            <w:hideMark/>
          </w:tcPr>
          <w:p w14:paraId="28DBAA41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Foreign ownership %</w:t>
            </w:r>
          </w:p>
        </w:tc>
        <w:tc>
          <w:tcPr>
            <w:tcW w:w="1182" w:type="dxa"/>
            <w:noWrap/>
            <w:hideMark/>
          </w:tcPr>
          <w:p w14:paraId="0E1F4FCA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1.868</w:t>
            </w:r>
          </w:p>
        </w:tc>
        <w:tc>
          <w:tcPr>
            <w:tcW w:w="1183" w:type="dxa"/>
          </w:tcPr>
          <w:p w14:paraId="6244B97E" w14:textId="038629A6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1.949</w:t>
            </w:r>
          </w:p>
        </w:tc>
        <w:tc>
          <w:tcPr>
            <w:tcW w:w="1183" w:type="dxa"/>
          </w:tcPr>
          <w:p w14:paraId="018D110F" w14:textId="7F1A23CC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1.950</w:t>
            </w:r>
          </w:p>
        </w:tc>
        <w:tc>
          <w:tcPr>
            <w:tcW w:w="1182" w:type="dxa"/>
          </w:tcPr>
          <w:p w14:paraId="1BD430B6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1.860</w:t>
            </w:r>
          </w:p>
        </w:tc>
        <w:tc>
          <w:tcPr>
            <w:tcW w:w="1183" w:type="dxa"/>
          </w:tcPr>
          <w:p w14:paraId="365D7BCD" w14:textId="1F8D356E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1.944</w:t>
            </w:r>
          </w:p>
        </w:tc>
        <w:tc>
          <w:tcPr>
            <w:tcW w:w="1183" w:type="dxa"/>
          </w:tcPr>
          <w:p w14:paraId="3B6349F7" w14:textId="3F460B81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1.944</w:t>
            </w:r>
          </w:p>
        </w:tc>
      </w:tr>
      <w:tr w:rsidR="00744C9D" w:rsidRPr="009774CF" w14:paraId="2BBD8C93" w14:textId="559BE57E" w:rsidTr="00744C9D">
        <w:trPr>
          <w:trHeight w:val="300"/>
        </w:trPr>
        <w:tc>
          <w:tcPr>
            <w:tcW w:w="2462" w:type="dxa"/>
            <w:noWrap/>
          </w:tcPr>
          <w:p w14:paraId="49711AFE" w14:textId="77777777" w:rsidR="00744C9D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(international certificate)</w:t>
            </w:r>
          </w:p>
        </w:tc>
        <w:tc>
          <w:tcPr>
            <w:tcW w:w="1182" w:type="dxa"/>
            <w:noWrap/>
          </w:tcPr>
          <w:p w14:paraId="1325669B" w14:textId="77777777" w:rsidR="00744C9D" w:rsidRPr="00722007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1.638</w:t>
            </w:r>
          </w:p>
        </w:tc>
        <w:tc>
          <w:tcPr>
            <w:tcW w:w="1183" w:type="dxa"/>
          </w:tcPr>
          <w:p w14:paraId="1CDE041B" w14:textId="4CF885AB" w:rsidR="00744C9D" w:rsidRPr="00722007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2.823</w:t>
            </w:r>
          </w:p>
        </w:tc>
        <w:tc>
          <w:tcPr>
            <w:tcW w:w="1183" w:type="dxa"/>
          </w:tcPr>
          <w:p w14:paraId="0C503157" w14:textId="28DC496D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2.348</w:t>
            </w:r>
          </w:p>
        </w:tc>
        <w:tc>
          <w:tcPr>
            <w:tcW w:w="1182" w:type="dxa"/>
          </w:tcPr>
          <w:p w14:paraId="7B818C8D" w14:textId="77777777" w:rsidR="00744C9D" w:rsidRPr="00722007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1.642</w:t>
            </w:r>
          </w:p>
        </w:tc>
        <w:tc>
          <w:tcPr>
            <w:tcW w:w="1183" w:type="dxa"/>
          </w:tcPr>
          <w:p w14:paraId="33F9F509" w14:textId="07477682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2.840</w:t>
            </w:r>
          </w:p>
        </w:tc>
        <w:tc>
          <w:tcPr>
            <w:tcW w:w="1183" w:type="dxa"/>
          </w:tcPr>
          <w:p w14:paraId="173A1ED5" w14:textId="7D343BEF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2.364</w:t>
            </w:r>
          </w:p>
        </w:tc>
      </w:tr>
      <w:tr w:rsidR="00744C9D" w:rsidRPr="009774CF" w14:paraId="5AD78F68" w14:textId="561E921F" w:rsidTr="00744C9D">
        <w:trPr>
          <w:trHeight w:val="300"/>
        </w:trPr>
        <w:tc>
          <w:tcPr>
            <w:tcW w:w="2462" w:type="dxa"/>
            <w:noWrap/>
            <w:hideMark/>
          </w:tcPr>
          <w:p w14:paraId="21C6A9E9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(foreign technique)</w:t>
            </w:r>
          </w:p>
        </w:tc>
        <w:tc>
          <w:tcPr>
            <w:tcW w:w="1182" w:type="dxa"/>
            <w:noWrap/>
          </w:tcPr>
          <w:p w14:paraId="5D71268F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1.280</w:t>
            </w:r>
          </w:p>
        </w:tc>
        <w:tc>
          <w:tcPr>
            <w:tcW w:w="1183" w:type="dxa"/>
          </w:tcPr>
          <w:p w14:paraId="58E130C3" w14:textId="752CCC15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4.258</w:t>
            </w:r>
          </w:p>
        </w:tc>
        <w:tc>
          <w:tcPr>
            <w:tcW w:w="1183" w:type="dxa"/>
          </w:tcPr>
          <w:p w14:paraId="5218897F" w14:textId="25F9A3A8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2.406</w:t>
            </w:r>
          </w:p>
        </w:tc>
        <w:tc>
          <w:tcPr>
            <w:tcW w:w="1182" w:type="dxa"/>
          </w:tcPr>
          <w:p w14:paraId="125FB31E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1.279</w:t>
            </w:r>
          </w:p>
        </w:tc>
        <w:tc>
          <w:tcPr>
            <w:tcW w:w="1183" w:type="dxa"/>
          </w:tcPr>
          <w:p w14:paraId="7C67418A" w14:textId="5B9A1FE2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4.298</w:t>
            </w:r>
          </w:p>
        </w:tc>
        <w:tc>
          <w:tcPr>
            <w:tcW w:w="1183" w:type="dxa"/>
          </w:tcPr>
          <w:p w14:paraId="204A3B74" w14:textId="57EC4B7D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2.403</w:t>
            </w:r>
          </w:p>
        </w:tc>
      </w:tr>
      <w:tr w:rsidR="00744C9D" w:rsidRPr="009774CF" w14:paraId="35369276" w14:textId="2624C6B9" w:rsidTr="00744C9D">
        <w:trPr>
          <w:trHeight w:val="300"/>
        </w:trPr>
        <w:tc>
          <w:tcPr>
            <w:tcW w:w="2462" w:type="dxa"/>
            <w:noWrap/>
            <w:hideMark/>
          </w:tcPr>
          <w:p w14:paraId="1AA56073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ownership %</w:t>
            </w:r>
          </w:p>
        </w:tc>
        <w:tc>
          <w:tcPr>
            <w:tcW w:w="1182" w:type="dxa"/>
            <w:noWrap/>
          </w:tcPr>
          <w:p w14:paraId="5571E32F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1.251</w:t>
            </w:r>
          </w:p>
        </w:tc>
        <w:tc>
          <w:tcPr>
            <w:tcW w:w="1183" w:type="dxa"/>
          </w:tcPr>
          <w:p w14:paraId="0D255FE3" w14:textId="529E2F19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1.305</w:t>
            </w:r>
          </w:p>
        </w:tc>
        <w:tc>
          <w:tcPr>
            <w:tcW w:w="1183" w:type="dxa"/>
          </w:tcPr>
          <w:p w14:paraId="6DDC4AD3" w14:textId="75081B53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1.405</w:t>
            </w:r>
          </w:p>
        </w:tc>
        <w:tc>
          <w:tcPr>
            <w:tcW w:w="1182" w:type="dxa"/>
          </w:tcPr>
          <w:p w14:paraId="372F65CE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1.251</w:t>
            </w:r>
          </w:p>
        </w:tc>
        <w:tc>
          <w:tcPr>
            <w:tcW w:w="1183" w:type="dxa"/>
          </w:tcPr>
          <w:p w14:paraId="30617211" w14:textId="42C605F5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1.305</w:t>
            </w:r>
          </w:p>
        </w:tc>
        <w:tc>
          <w:tcPr>
            <w:tcW w:w="1183" w:type="dxa"/>
          </w:tcPr>
          <w:p w14:paraId="2561D509" w14:textId="1F18EA6E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1.402</w:t>
            </w:r>
          </w:p>
        </w:tc>
      </w:tr>
      <w:tr w:rsidR="00744C9D" w:rsidRPr="009774CF" w14:paraId="49577938" w14:textId="5080887B" w:rsidTr="00744C9D">
        <w:trPr>
          <w:trHeight w:val="300"/>
        </w:trPr>
        <w:tc>
          <w:tcPr>
            <w:tcW w:w="2462" w:type="dxa"/>
            <w:noWrap/>
            <w:hideMark/>
          </w:tcPr>
          <w:p w14:paraId="099D8AB1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time dealing with the government</w:t>
            </w:r>
          </w:p>
        </w:tc>
        <w:tc>
          <w:tcPr>
            <w:tcW w:w="1182" w:type="dxa"/>
            <w:noWrap/>
          </w:tcPr>
          <w:p w14:paraId="7BDE6943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1.090</w:t>
            </w:r>
          </w:p>
        </w:tc>
        <w:tc>
          <w:tcPr>
            <w:tcW w:w="1183" w:type="dxa"/>
          </w:tcPr>
          <w:p w14:paraId="1E791BB0" w14:textId="1981BA76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1.134</w:t>
            </w:r>
          </w:p>
        </w:tc>
        <w:tc>
          <w:tcPr>
            <w:tcW w:w="1183" w:type="dxa"/>
          </w:tcPr>
          <w:p w14:paraId="2727FB97" w14:textId="530D414D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1.383</w:t>
            </w:r>
          </w:p>
        </w:tc>
        <w:tc>
          <w:tcPr>
            <w:tcW w:w="1182" w:type="dxa"/>
          </w:tcPr>
          <w:p w14:paraId="43EBA2BA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1.089</w:t>
            </w:r>
          </w:p>
        </w:tc>
        <w:tc>
          <w:tcPr>
            <w:tcW w:w="1183" w:type="dxa"/>
          </w:tcPr>
          <w:p w14:paraId="41CE8F5D" w14:textId="41DF4E36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1.133</w:t>
            </w:r>
          </w:p>
        </w:tc>
        <w:tc>
          <w:tcPr>
            <w:tcW w:w="1183" w:type="dxa"/>
          </w:tcPr>
          <w:p w14:paraId="2C5EBBCD" w14:textId="19E646A5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1.381</w:t>
            </w:r>
          </w:p>
        </w:tc>
      </w:tr>
      <w:tr w:rsidR="00744C9D" w:rsidRPr="009774CF" w14:paraId="7FD552E0" w14:textId="2C724B7D" w:rsidTr="00744C9D">
        <w:trPr>
          <w:trHeight w:val="300"/>
        </w:trPr>
        <w:tc>
          <w:tcPr>
            <w:tcW w:w="2462" w:type="dxa"/>
            <w:noWrap/>
            <w:hideMark/>
          </w:tcPr>
          <w:p w14:paraId="2C55B565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(government contract)</w:t>
            </w:r>
          </w:p>
        </w:tc>
        <w:tc>
          <w:tcPr>
            <w:tcW w:w="1182" w:type="dxa"/>
            <w:noWrap/>
          </w:tcPr>
          <w:p w14:paraId="6F1CB7FC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1.199</w:t>
            </w:r>
          </w:p>
        </w:tc>
        <w:tc>
          <w:tcPr>
            <w:tcW w:w="1183" w:type="dxa"/>
          </w:tcPr>
          <w:p w14:paraId="3BCB25A6" w14:textId="20DAF552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1.634</w:t>
            </w:r>
          </w:p>
        </w:tc>
        <w:tc>
          <w:tcPr>
            <w:tcW w:w="1183" w:type="dxa"/>
          </w:tcPr>
          <w:p w14:paraId="7B7028BE" w14:textId="3E8F1471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1.531</w:t>
            </w:r>
          </w:p>
        </w:tc>
        <w:tc>
          <w:tcPr>
            <w:tcW w:w="1182" w:type="dxa"/>
          </w:tcPr>
          <w:p w14:paraId="18D80041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1.196</w:t>
            </w:r>
          </w:p>
        </w:tc>
        <w:tc>
          <w:tcPr>
            <w:tcW w:w="1183" w:type="dxa"/>
          </w:tcPr>
          <w:p w14:paraId="318E8193" w14:textId="2EC84F06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1.639</w:t>
            </w:r>
          </w:p>
        </w:tc>
        <w:tc>
          <w:tcPr>
            <w:tcW w:w="1183" w:type="dxa"/>
          </w:tcPr>
          <w:p w14:paraId="430DB493" w14:textId="3230E2C3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1.531</w:t>
            </w:r>
          </w:p>
        </w:tc>
      </w:tr>
      <w:tr w:rsidR="00744C9D" w:rsidRPr="009774CF" w14:paraId="3972AE5C" w14:textId="619B6EFD" w:rsidTr="00744C9D">
        <w:trPr>
          <w:trHeight w:val="300"/>
        </w:trPr>
        <w:tc>
          <w:tcPr>
            <w:tcW w:w="2462" w:type="dxa"/>
            <w:noWrap/>
            <w:hideMark/>
          </w:tcPr>
          <w:p w14:paraId="35D955A9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small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82" w:type="dxa"/>
            <w:noWrap/>
          </w:tcPr>
          <w:p w14:paraId="6DB7F8A7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1.746</w:t>
            </w:r>
          </w:p>
        </w:tc>
        <w:tc>
          <w:tcPr>
            <w:tcW w:w="1183" w:type="dxa"/>
          </w:tcPr>
          <w:p w14:paraId="45CB0AB7" w14:textId="0B0203F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1.829</w:t>
            </w:r>
          </w:p>
        </w:tc>
        <w:tc>
          <w:tcPr>
            <w:tcW w:w="1183" w:type="dxa"/>
          </w:tcPr>
          <w:p w14:paraId="1966E5A0" w14:textId="12101B5B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1.877</w:t>
            </w:r>
          </w:p>
        </w:tc>
        <w:tc>
          <w:tcPr>
            <w:tcW w:w="1182" w:type="dxa"/>
          </w:tcPr>
          <w:p w14:paraId="1B83E81F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1.744</w:t>
            </w:r>
          </w:p>
        </w:tc>
        <w:tc>
          <w:tcPr>
            <w:tcW w:w="1183" w:type="dxa"/>
          </w:tcPr>
          <w:p w14:paraId="2E6C9B32" w14:textId="558C781D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1.829</w:t>
            </w:r>
          </w:p>
        </w:tc>
        <w:tc>
          <w:tcPr>
            <w:tcW w:w="1183" w:type="dxa"/>
          </w:tcPr>
          <w:p w14:paraId="178A8DE8" w14:textId="18781CDF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1.876</w:t>
            </w:r>
          </w:p>
        </w:tc>
      </w:tr>
      <w:tr w:rsidR="00744C9D" w:rsidRPr="009774CF" w14:paraId="0E318BA5" w14:textId="7EDC5D9A" w:rsidTr="00744C9D">
        <w:trPr>
          <w:trHeight w:val="300"/>
        </w:trPr>
        <w:tc>
          <w:tcPr>
            <w:tcW w:w="2462" w:type="dxa"/>
            <w:noWrap/>
            <w:hideMark/>
          </w:tcPr>
          <w:p w14:paraId="7F97D849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82" w:type="dxa"/>
            <w:noWrap/>
          </w:tcPr>
          <w:p w14:paraId="7F5152B0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2.604</w:t>
            </w:r>
          </w:p>
        </w:tc>
        <w:tc>
          <w:tcPr>
            <w:tcW w:w="1183" w:type="dxa"/>
          </w:tcPr>
          <w:p w14:paraId="6DDE38F9" w14:textId="675EBE8B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3.008</w:t>
            </w:r>
          </w:p>
        </w:tc>
        <w:tc>
          <w:tcPr>
            <w:tcW w:w="1183" w:type="dxa"/>
          </w:tcPr>
          <w:p w14:paraId="013C9F39" w14:textId="0EF61F8B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4.565</w:t>
            </w:r>
          </w:p>
        </w:tc>
        <w:tc>
          <w:tcPr>
            <w:tcW w:w="1182" w:type="dxa"/>
          </w:tcPr>
          <w:p w14:paraId="0DB4FD71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2.595</w:t>
            </w:r>
          </w:p>
        </w:tc>
        <w:tc>
          <w:tcPr>
            <w:tcW w:w="1183" w:type="dxa"/>
          </w:tcPr>
          <w:p w14:paraId="736B8036" w14:textId="08E8CFB3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3.006</w:t>
            </w:r>
          </w:p>
        </w:tc>
        <w:tc>
          <w:tcPr>
            <w:tcW w:w="1183" w:type="dxa"/>
          </w:tcPr>
          <w:p w14:paraId="7E228ABE" w14:textId="52F85C2B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4.561</w:t>
            </w:r>
          </w:p>
        </w:tc>
      </w:tr>
      <w:tr w:rsidR="00744C9D" w:rsidRPr="009774CF" w14:paraId="39962265" w14:textId="016945D5" w:rsidTr="00744C9D">
        <w:trPr>
          <w:trHeight w:val="300"/>
        </w:trPr>
        <w:tc>
          <w:tcPr>
            <w:tcW w:w="2462" w:type="dxa"/>
            <w:noWrap/>
            <w:hideMark/>
          </w:tcPr>
          <w:p w14:paraId="1DC6ECB8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large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82" w:type="dxa"/>
            <w:noWrap/>
          </w:tcPr>
          <w:p w14:paraId="73741606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2.232</w:t>
            </w:r>
          </w:p>
        </w:tc>
        <w:tc>
          <w:tcPr>
            <w:tcW w:w="1183" w:type="dxa"/>
          </w:tcPr>
          <w:p w14:paraId="477DD373" w14:textId="38C0D3F5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2.812</w:t>
            </w:r>
          </w:p>
        </w:tc>
        <w:tc>
          <w:tcPr>
            <w:tcW w:w="1183" w:type="dxa"/>
          </w:tcPr>
          <w:p w14:paraId="4125B294" w14:textId="1324D4CA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3.841</w:t>
            </w:r>
          </w:p>
        </w:tc>
        <w:tc>
          <w:tcPr>
            <w:tcW w:w="1182" w:type="dxa"/>
          </w:tcPr>
          <w:p w14:paraId="5E409C66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2.241</w:t>
            </w:r>
          </w:p>
        </w:tc>
        <w:tc>
          <w:tcPr>
            <w:tcW w:w="1183" w:type="dxa"/>
          </w:tcPr>
          <w:p w14:paraId="6FBCDD94" w14:textId="6674AD5D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2.838</w:t>
            </w:r>
          </w:p>
        </w:tc>
        <w:tc>
          <w:tcPr>
            <w:tcW w:w="1183" w:type="dxa"/>
          </w:tcPr>
          <w:p w14:paraId="3B8D5F84" w14:textId="1CF4D090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3.870</w:t>
            </w:r>
          </w:p>
        </w:tc>
      </w:tr>
      <w:tr w:rsidR="00744C9D" w:rsidRPr="009774CF" w14:paraId="287C566F" w14:textId="660AF1C7" w:rsidTr="00744C9D">
        <w:trPr>
          <w:trHeight w:val="300"/>
        </w:trPr>
        <w:tc>
          <w:tcPr>
            <w:tcW w:w="2462" w:type="dxa"/>
            <w:noWrap/>
            <w:hideMark/>
          </w:tcPr>
          <w:p w14:paraId="4FB2558E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1182" w:type="dxa"/>
            <w:noWrap/>
          </w:tcPr>
          <w:p w14:paraId="078912C3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1.229</w:t>
            </w:r>
          </w:p>
        </w:tc>
        <w:tc>
          <w:tcPr>
            <w:tcW w:w="1183" w:type="dxa"/>
          </w:tcPr>
          <w:p w14:paraId="30A18514" w14:textId="58902256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1.376</w:t>
            </w:r>
          </w:p>
        </w:tc>
        <w:tc>
          <w:tcPr>
            <w:tcW w:w="1183" w:type="dxa"/>
          </w:tcPr>
          <w:p w14:paraId="3F7B199F" w14:textId="07041331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1.291</w:t>
            </w:r>
          </w:p>
        </w:tc>
        <w:tc>
          <w:tcPr>
            <w:tcW w:w="1182" w:type="dxa"/>
          </w:tcPr>
          <w:p w14:paraId="7092BBEE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1.228</w:t>
            </w:r>
          </w:p>
        </w:tc>
        <w:tc>
          <w:tcPr>
            <w:tcW w:w="1183" w:type="dxa"/>
          </w:tcPr>
          <w:p w14:paraId="48408B21" w14:textId="252BB07D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1.379</w:t>
            </w:r>
          </w:p>
        </w:tc>
        <w:tc>
          <w:tcPr>
            <w:tcW w:w="1183" w:type="dxa"/>
          </w:tcPr>
          <w:p w14:paraId="6F263997" w14:textId="76F1F036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1.290</w:t>
            </w:r>
          </w:p>
        </w:tc>
      </w:tr>
      <w:tr w:rsidR="00744C9D" w:rsidRPr="009774CF" w14:paraId="02E108DA" w14:textId="5195D3E7" w:rsidTr="00744C9D">
        <w:trPr>
          <w:trHeight w:val="300"/>
        </w:trPr>
        <w:tc>
          <w:tcPr>
            <w:tcW w:w="2462" w:type="dxa"/>
            <w:noWrap/>
            <w:hideMark/>
          </w:tcPr>
          <w:p w14:paraId="450CAE79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competition)</w:t>
            </w:r>
          </w:p>
        </w:tc>
        <w:tc>
          <w:tcPr>
            <w:tcW w:w="1182" w:type="dxa"/>
            <w:noWrap/>
          </w:tcPr>
          <w:p w14:paraId="128E431C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1.141</w:t>
            </w:r>
          </w:p>
        </w:tc>
        <w:tc>
          <w:tcPr>
            <w:tcW w:w="1183" w:type="dxa"/>
          </w:tcPr>
          <w:p w14:paraId="76B132E7" w14:textId="2C823042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1.368</w:t>
            </w:r>
          </w:p>
        </w:tc>
        <w:tc>
          <w:tcPr>
            <w:tcW w:w="1183" w:type="dxa"/>
          </w:tcPr>
          <w:p w14:paraId="06FACECB" w14:textId="4260EF0E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1.730</w:t>
            </w:r>
          </w:p>
        </w:tc>
        <w:tc>
          <w:tcPr>
            <w:tcW w:w="1182" w:type="dxa"/>
          </w:tcPr>
          <w:p w14:paraId="5EDBF36C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1.140</w:t>
            </w:r>
          </w:p>
        </w:tc>
        <w:tc>
          <w:tcPr>
            <w:tcW w:w="1183" w:type="dxa"/>
          </w:tcPr>
          <w:p w14:paraId="3716607C" w14:textId="181E6DE0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1.369</w:t>
            </w:r>
          </w:p>
        </w:tc>
        <w:tc>
          <w:tcPr>
            <w:tcW w:w="1183" w:type="dxa"/>
          </w:tcPr>
          <w:p w14:paraId="70803E40" w14:textId="3A9947E5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1.729</w:t>
            </w:r>
          </w:p>
        </w:tc>
      </w:tr>
      <w:tr w:rsidR="00744C9D" w:rsidRPr="009774CF" w14:paraId="19A89B4F" w14:textId="1E0BDAB4" w:rsidTr="00744C9D">
        <w:trPr>
          <w:trHeight w:val="300"/>
        </w:trPr>
        <w:tc>
          <w:tcPr>
            <w:tcW w:w="2462" w:type="dxa"/>
            <w:noWrap/>
            <w:hideMark/>
          </w:tcPr>
          <w:p w14:paraId="09E9365F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Real GDP per capita</w:t>
            </w:r>
          </w:p>
        </w:tc>
        <w:tc>
          <w:tcPr>
            <w:tcW w:w="1182" w:type="dxa"/>
            <w:noWrap/>
          </w:tcPr>
          <w:p w14:paraId="52D78106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4.071</w:t>
            </w:r>
          </w:p>
        </w:tc>
        <w:tc>
          <w:tcPr>
            <w:tcW w:w="1183" w:type="dxa"/>
          </w:tcPr>
          <w:p w14:paraId="307DAAF5" w14:textId="198226DA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4.145</w:t>
            </w:r>
          </w:p>
        </w:tc>
        <w:tc>
          <w:tcPr>
            <w:tcW w:w="1183" w:type="dxa"/>
          </w:tcPr>
          <w:p w14:paraId="6014426F" w14:textId="1BBFC50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4.123</w:t>
            </w:r>
          </w:p>
        </w:tc>
        <w:tc>
          <w:tcPr>
            <w:tcW w:w="1182" w:type="dxa"/>
          </w:tcPr>
          <w:p w14:paraId="04457678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4.133</w:t>
            </w:r>
          </w:p>
        </w:tc>
        <w:tc>
          <w:tcPr>
            <w:tcW w:w="1183" w:type="dxa"/>
          </w:tcPr>
          <w:p w14:paraId="77DE7A69" w14:textId="6269E245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4.207</w:t>
            </w:r>
          </w:p>
        </w:tc>
        <w:tc>
          <w:tcPr>
            <w:tcW w:w="1183" w:type="dxa"/>
          </w:tcPr>
          <w:p w14:paraId="2D0AFD6A" w14:textId="2567F4D5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4.182</w:t>
            </w:r>
          </w:p>
        </w:tc>
      </w:tr>
      <w:tr w:rsidR="00744C9D" w:rsidRPr="009774CF" w14:paraId="2754D365" w14:textId="5DA40B2D" w:rsidTr="00744C9D">
        <w:trPr>
          <w:trHeight w:val="300"/>
        </w:trPr>
        <w:tc>
          <w:tcPr>
            <w:tcW w:w="2462" w:type="dxa"/>
            <w:noWrap/>
            <w:hideMark/>
          </w:tcPr>
          <w:p w14:paraId="745AEA55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1182" w:type="dxa"/>
            <w:noWrap/>
          </w:tcPr>
          <w:p w14:paraId="5EDCA767" w14:textId="57564AC6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4.109</w:t>
            </w:r>
          </w:p>
        </w:tc>
        <w:tc>
          <w:tcPr>
            <w:tcW w:w="1183" w:type="dxa"/>
          </w:tcPr>
          <w:p w14:paraId="520F033E" w14:textId="311928A0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4.329</w:t>
            </w:r>
          </w:p>
        </w:tc>
        <w:tc>
          <w:tcPr>
            <w:tcW w:w="1183" w:type="dxa"/>
          </w:tcPr>
          <w:p w14:paraId="24FC3FC9" w14:textId="26F66853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4.286</w:t>
            </w:r>
          </w:p>
        </w:tc>
        <w:tc>
          <w:tcPr>
            <w:tcW w:w="1182" w:type="dxa"/>
          </w:tcPr>
          <w:p w14:paraId="7C27C8D3" w14:textId="0A4391A9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4.533</w:t>
            </w:r>
          </w:p>
        </w:tc>
        <w:tc>
          <w:tcPr>
            <w:tcW w:w="1183" w:type="dxa"/>
          </w:tcPr>
          <w:p w14:paraId="1D503972" w14:textId="131A5E3D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4.771</w:t>
            </w:r>
          </w:p>
        </w:tc>
        <w:tc>
          <w:tcPr>
            <w:tcW w:w="1183" w:type="dxa"/>
          </w:tcPr>
          <w:p w14:paraId="29B88862" w14:textId="202864A6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4.724</w:t>
            </w:r>
          </w:p>
        </w:tc>
      </w:tr>
      <w:tr w:rsidR="00744C9D" w:rsidRPr="009774CF" w14:paraId="4BF2FF90" w14:textId="31A512FD" w:rsidTr="00744C9D">
        <w:trPr>
          <w:trHeight w:val="300"/>
        </w:trPr>
        <w:tc>
          <w:tcPr>
            <w:tcW w:w="2462" w:type="dxa"/>
            <w:noWrap/>
            <w:hideMark/>
          </w:tcPr>
          <w:p w14:paraId="7C3EA194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Trade openness</w:t>
            </w:r>
          </w:p>
        </w:tc>
        <w:tc>
          <w:tcPr>
            <w:tcW w:w="1182" w:type="dxa"/>
            <w:noWrap/>
          </w:tcPr>
          <w:p w14:paraId="09C9AD72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4.686</w:t>
            </w:r>
          </w:p>
        </w:tc>
        <w:tc>
          <w:tcPr>
            <w:tcW w:w="1183" w:type="dxa"/>
          </w:tcPr>
          <w:p w14:paraId="190F9980" w14:textId="2D385B24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4.999</w:t>
            </w:r>
          </w:p>
        </w:tc>
        <w:tc>
          <w:tcPr>
            <w:tcW w:w="1183" w:type="dxa"/>
          </w:tcPr>
          <w:p w14:paraId="068087FD" w14:textId="560CF644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4.725</w:t>
            </w:r>
          </w:p>
        </w:tc>
        <w:tc>
          <w:tcPr>
            <w:tcW w:w="1182" w:type="dxa"/>
          </w:tcPr>
          <w:p w14:paraId="0BEDA924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4.773</w:t>
            </w:r>
          </w:p>
        </w:tc>
        <w:tc>
          <w:tcPr>
            <w:tcW w:w="1183" w:type="dxa"/>
          </w:tcPr>
          <w:p w14:paraId="377E6E58" w14:textId="759E1696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5.085</w:t>
            </w:r>
          </w:p>
        </w:tc>
        <w:tc>
          <w:tcPr>
            <w:tcW w:w="1183" w:type="dxa"/>
          </w:tcPr>
          <w:p w14:paraId="085BFC84" w14:textId="48AA02E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4.811</w:t>
            </w:r>
          </w:p>
        </w:tc>
      </w:tr>
      <w:tr w:rsidR="00744C9D" w:rsidRPr="009774CF" w14:paraId="294AFFD5" w14:textId="4B01A0FA" w:rsidTr="00744C9D">
        <w:trPr>
          <w:trHeight w:val="300"/>
        </w:trPr>
        <w:tc>
          <w:tcPr>
            <w:tcW w:w="2462" w:type="dxa"/>
            <w:noWrap/>
            <w:hideMark/>
          </w:tcPr>
          <w:p w14:paraId="44430636" w14:textId="77777777" w:rsidR="00744C9D" w:rsidRPr="009774CF" w:rsidRDefault="00744C9D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1182" w:type="dxa"/>
            <w:noWrap/>
          </w:tcPr>
          <w:p w14:paraId="5A5229B8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1.564</w:t>
            </w:r>
          </w:p>
        </w:tc>
        <w:tc>
          <w:tcPr>
            <w:tcW w:w="1183" w:type="dxa"/>
          </w:tcPr>
          <w:p w14:paraId="1D176B76" w14:textId="660D45D3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1.620</w:t>
            </w:r>
          </w:p>
        </w:tc>
        <w:tc>
          <w:tcPr>
            <w:tcW w:w="1183" w:type="dxa"/>
          </w:tcPr>
          <w:p w14:paraId="26824BC3" w14:textId="4A507ECC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1.840</w:t>
            </w:r>
          </w:p>
        </w:tc>
        <w:tc>
          <w:tcPr>
            <w:tcW w:w="1182" w:type="dxa"/>
          </w:tcPr>
          <w:p w14:paraId="6FA12CA9" w14:textId="77777777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1.569</w:t>
            </w:r>
          </w:p>
        </w:tc>
        <w:tc>
          <w:tcPr>
            <w:tcW w:w="1183" w:type="dxa"/>
          </w:tcPr>
          <w:p w14:paraId="153B51C6" w14:textId="4CD55CD2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1.625</w:t>
            </w:r>
          </w:p>
        </w:tc>
        <w:tc>
          <w:tcPr>
            <w:tcW w:w="1183" w:type="dxa"/>
          </w:tcPr>
          <w:p w14:paraId="1FBCCE81" w14:textId="3D3E4683" w:rsidR="00744C9D" w:rsidRPr="009774CF" w:rsidRDefault="00744C9D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1.840</w:t>
            </w:r>
          </w:p>
        </w:tc>
      </w:tr>
    </w:tbl>
    <w:p w14:paraId="0A11FBA8" w14:textId="55553874" w:rsidR="00144181" w:rsidRDefault="00144181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AF6657B" w14:textId="77777777" w:rsidR="00144181" w:rsidRDefault="00144181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16F3102" w14:textId="184F25C3" w:rsidR="00144181" w:rsidRDefault="00144181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5ECCEC3" w14:textId="5A72F761" w:rsidR="00144181" w:rsidRPr="00547808" w:rsidRDefault="00144181" w:rsidP="00225723"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547808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A</w:t>
      </w:r>
      <w:r w:rsidR="008623E2">
        <w:rPr>
          <w:rFonts w:ascii="Times New Roman" w:hAnsi="Times New Roman" w:cs="Times New Roman"/>
          <w:sz w:val="24"/>
          <w:szCs w:val="24"/>
        </w:rPr>
        <w:t>8</w:t>
      </w:r>
      <w:r w:rsidRPr="0054780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VIF Tests (cont.)</w:t>
      </w:r>
    </w:p>
    <w:tbl>
      <w:tblPr>
        <w:tblStyle w:val="TableGrid"/>
        <w:tblW w:w="9558" w:type="dxa"/>
        <w:tblLook w:val="04A0" w:firstRow="1" w:lastRow="0" w:firstColumn="1" w:lastColumn="0" w:noHBand="0" w:noVBand="1"/>
      </w:tblPr>
      <w:tblGrid>
        <w:gridCol w:w="2462"/>
        <w:gridCol w:w="1182"/>
        <w:gridCol w:w="1183"/>
        <w:gridCol w:w="1183"/>
        <w:gridCol w:w="1182"/>
        <w:gridCol w:w="1183"/>
        <w:gridCol w:w="1183"/>
      </w:tblGrid>
      <w:tr w:rsidR="00D95E5B" w:rsidRPr="009774CF" w14:paraId="741536A0" w14:textId="4BC3619E" w:rsidTr="00D95E5B">
        <w:trPr>
          <w:trHeight w:val="300"/>
        </w:trPr>
        <w:tc>
          <w:tcPr>
            <w:tcW w:w="2462" w:type="dxa"/>
            <w:noWrap/>
            <w:vAlign w:val="bottom"/>
          </w:tcPr>
          <w:p w14:paraId="7F5D4C4B" w14:textId="6E3032B6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8" w:type="dxa"/>
            <w:gridSpan w:val="3"/>
            <w:noWrap/>
            <w:vAlign w:val="bottom"/>
          </w:tcPr>
          <w:p w14:paraId="3944D182" w14:textId="77777777" w:rsidR="00D95E5B" w:rsidRPr="009774CF" w:rsidRDefault="00D95E5B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Energy efficiency</w:t>
            </w:r>
          </w:p>
        </w:tc>
        <w:tc>
          <w:tcPr>
            <w:tcW w:w="3548" w:type="dxa"/>
            <w:gridSpan w:val="3"/>
            <w:vAlign w:val="bottom"/>
          </w:tcPr>
          <w:p w14:paraId="2026303C" w14:textId="77777777" w:rsidR="00D95E5B" w:rsidRDefault="00D95E5B" w:rsidP="002257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Enhanced environmental friendliness</w:t>
            </w:r>
          </w:p>
        </w:tc>
      </w:tr>
      <w:tr w:rsidR="00D95E5B" w:rsidRPr="009774CF" w14:paraId="383D394C" w14:textId="7FD04E27" w:rsidTr="00E31FB5">
        <w:trPr>
          <w:trHeight w:val="300"/>
        </w:trPr>
        <w:tc>
          <w:tcPr>
            <w:tcW w:w="2462" w:type="dxa"/>
            <w:noWrap/>
          </w:tcPr>
          <w:p w14:paraId="6CDD873E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2" w:type="dxa"/>
            <w:noWrap/>
            <w:vAlign w:val="center"/>
          </w:tcPr>
          <w:p w14:paraId="099A3DC1" w14:textId="77777777" w:rsidR="00D95E5B" w:rsidRPr="009774CF" w:rsidRDefault="00D95E5B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83" w:type="dxa"/>
            <w:vAlign w:val="center"/>
          </w:tcPr>
          <w:p w14:paraId="7D3FBBB3" w14:textId="77777777" w:rsidR="00D95E5B" w:rsidRPr="009774CF" w:rsidRDefault="00D95E5B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(ii)</w:t>
            </w:r>
          </w:p>
        </w:tc>
        <w:tc>
          <w:tcPr>
            <w:tcW w:w="1183" w:type="dxa"/>
            <w:vAlign w:val="center"/>
          </w:tcPr>
          <w:p w14:paraId="1110B0C6" w14:textId="77777777" w:rsidR="00D95E5B" w:rsidRPr="009774CF" w:rsidRDefault="00D95E5B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(iii)</w:t>
            </w:r>
          </w:p>
        </w:tc>
        <w:tc>
          <w:tcPr>
            <w:tcW w:w="1182" w:type="dxa"/>
            <w:vAlign w:val="center"/>
          </w:tcPr>
          <w:p w14:paraId="485A6163" w14:textId="77777777" w:rsidR="00D95E5B" w:rsidRDefault="00D95E5B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(iv)</w:t>
            </w:r>
          </w:p>
        </w:tc>
        <w:tc>
          <w:tcPr>
            <w:tcW w:w="1183" w:type="dxa"/>
            <w:vAlign w:val="center"/>
          </w:tcPr>
          <w:p w14:paraId="4E56FB6A" w14:textId="77777777" w:rsidR="00D95E5B" w:rsidRDefault="00D95E5B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(v)</w:t>
            </w:r>
          </w:p>
        </w:tc>
        <w:tc>
          <w:tcPr>
            <w:tcW w:w="1183" w:type="dxa"/>
            <w:vAlign w:val="center"/>
          </w:tcPr>
          <w:p w14:paraId="79F7F349" w14:textId="77777777" w:rsidR="00D95E5B" w:rsidRDefault="00D95E5B" w:rsidP="002257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(vi)</w:t>
            </w:r>
          </w:p>
        </w:tc>
      </w:tr>
      <w:tr w:rsidR="00D95E5B" w:rsidRPr="009774CF" w14:paraId="401F98E5" w14:textId="1326C443" w:rsidTr="00D95E5B">
        <w:trPr>
          <w:trHeight w:val="300"/>
        </w:trPr>
        <w:tc>
          <w:tcPr>
            <w:tcW w:w="2462" w:type="dxa"/>
            <w:noWrap/>
          </w:tcPr>
          <w:p w14:paraId="1FCBE32A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</w:t>
            </w:r>
          </w:p>
        </w:tc>
        <w:tc>
          <w:tcPr>
            <w:tcW w:w="1182" w:type="dxa"/>
            <w:noWrap/>
          </w:tcPr>
          <w:p w14:paraId="6BD691D4" w14:textId="77777777" w:rsidR="00D95E5B" w:rsidRPr="00722007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.050</w:t>
            </w:r>
          </w:p>
        </w:tc>
        <w:tc>
          <w:tcPr>
            <w:tcW w:w="1183" w:type="dxa"/>
          </w:tcPr>
          <w:p w14:paraId="21A56E79" w14:textId="633A3CCF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3.121</w:t>
            </w:r>
          </w:p>
        </w:tc>
        <w:tc>
          <w:tcPr>
            <w:tcW w:w="1183" w:type="dxa"/>
          </w:tcPr>
          <w:p w14:paraId="628BE68E" w14:textId="44FD0216" w:rsidR="00D95E5B" w:rsidRPr="00B004D8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3.127</w:t>
            </w:r>
          </w:p>
        </w:tc>
        <w:tc>
          <w:tcPr>
            <w:tcW w:w="1182" w:type="dxa"/>
          </w:tcPr>
          <w:p w14:paraId="2C18C42E" w14:textId="77777777" w:rsidR="00D95E5B" w:rsidRPr="00722007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.734</w:t>
            </w:r>
          </w:p>
        </w:tc>
        <w:tc>
          <w:tcPr>
            <w:tcW w:w="1183" w:type="dxa"/>
          </w:tcPr>
          <w:p w14:paraId="4D2AF672" w14:textId="27418143" w:rsidR="00D95E5B" w:rsidRPr="00B004D8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2.820</w:t>
            </w:r>
          </w:p>
        </w:tc>
        <w:tc>
          <w:tcPr>
            <w:tcW w:w="1183" w:type="dxa"/>
          </w:tcPr>
          <w:p w14:paraId="043D562C" w14:textId="60F62414" w:rsidR="00D95E5B" w:rsidRPr="00B004D8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2.818</w:t>
            </w:r>
          </w:p>
        </w:tc>
      </w:tr>
      <w:tr w:rsidR="00D95E5B" w:rsidRPr="009774CF" w14:paraId="73FBE595" w14:textId="379DA538" w:rsidTr="00D95E5B">
        <w:trPr>
          <w:trHeight w:val="300"/>
        </w:trPr>
        <w:tc>
          <w:tcPr>
            <w:tcW w:w="2462" w:type="dxa"/>
            <w:noWrap/>
          </w:tcPr>
          <w:p w14:paraId="5C1D0B44" w14:textId="128D74CE" w:rsidR="00D95E5B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Independent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182" w:type="dxa"/>
            <w:noWrap/>
          </w:tcPr>
          <w:p w14:paraId="614608F1" w14:textId="57C6B51D" w:rsidR="00D95E5B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56D1EC34" w14:textId="4C3BCC02" w:rsidR="00D95E5B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.505</w:t>
            </w:r>
          </w:p>
        </w:tc>
        <w:tc>
          <w:tcPr>
            <w:tcW w:w="1183" w:type="dxa"/>
          </w:tcPr>
          <w:p w14:paraId="4E5F5AE2" w14:textId="3945E0BB" w:rsidR="00D95E5B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2" w:type="dxa"/>
          </w:tcPr>
          <w:p w14:paraId="3B2E81B2" w14:textId="1AA847FF" w:rsidR="00D95E5B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02324B3B" w14:textId="1708C166" w:rsidR="00D95E5B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.139</w:t>
            </w:r>
          </w:p>
        </w:tc>
        <w:tc>
          <w:tcPr>
            <w:tcW w:w="1183" w:type="dxa"/>
          </w:tcPr>
          <w:p w14:paraId="5E7CC76F" w14:textId="5DD2FC17" w:rsidR="00D95E5B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95E5B" w:rsidRPr="009774CF" w14:paraId="281950B6" w14:textId="3EEACE87" w:rsidTr="00D95E5B">
        <w:trPr>
          <w:trHeight w:val="300"/>
        </w:trPr>
        <w:tc>
          <w:tcPr>
            <w:tcW w:w="2462" w:type="dxa"/>
            <w:noWrap/>
          </w:tcPr>
          <w:p w14:paraId="4540E72D" w14:textId="7BEC23C9" w:rsidR="00D95E5B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Spillover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182" w:type="dxa"/>
            <w:noWrap/>
          </w:tcPr>
          <w:p w14:paraId="65F177F2" w14:textId="2D25DA92" w:rsidR="00D95E5B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7B936D81" w14:textId="2D0E3767" w:rsidR="00D95E5B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.495</w:t>
            </w:r>
          </w:p>
        </w:tc>
        <w:tc>
          <w:tcPr>
            <w:tcW w:w="1183" w:type="dxa"/>
          </w:tcPr>
          <w:p w14:paraId="61DCF1F6" w14:textId="48CB3E80" w:rsidR="00D95E5B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2" w:type="dxa"/>
          </w:tcPr>
          <w:p w14:paraId="743B4D32" w14:textId="31D2885E" w:rsidR="00D95E5B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220D6769" w14:textId="45F01705" w:rsidR="00D95E5B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.179</w:t>
            </w:r>
          </w:p>
        </w:tc>
        <w:tc>
          <w:tcPr>
            <w:tcW w:w="1183" w:type="dxa"/>
          </w:tcPr>
          <w:p w14:paraId="7744DE83" w14:textId="021DDC9F" w:rsidR="00D95E5B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95E5B" w:rsidRPr="009774CF" w14:paraId="0CA2B1FE" w14:textId="4F0D4F42" w:rsidTr="00D95E5B">
        <w:trPr>
          <w:trHeight w:val="300"/>
        </w:trPr>
        <w:tc>
          <w:tcPr>
            <w:tcW w:w="2462" w:type="dxa"/>
            <w:noWrap/>
          </w:tcPr>
          <w:p w14:paraId="17396AE7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Independent green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182" w:type="dxa"/>
            <w:noWrap/>
          </w:tcPr>
          <w:p w14:paraId="10C6CE01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35D9A4AD" w14:textId="1570399F" w:rsidR="00D95E5B" w:rsidRPr="00B004D8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798F500B" w14:textId="382982CD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.648</w:t>
            </w:r>
          </w:p>
        </w:tc>
        <w:tc>
          <w:tcPr>
            <w:tcW w:w="1182" w:type="dxa"/>
          </w:tcPr>
          <w:p w14:paraId="09FEB5FA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0B97F497" w14:textId="26AFFC6A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5F8F043E" w14:textId="4EA56035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.594</w:t>
            </w:r>
          </w:p>
        </w:tc>
      </w:tr>
      <w:tr w:rsidR="00D95E5B" w:rsidRPr="009774CF" w14:paraId="5B975DF9" w14:textId="2B05F3C9" w:rsidTr="00D95E5B">
        <w:trPr>
          <w:trHeight w:val="300"/>
        </w:trPr>
        <w:tc>
          <w:tcPr>
            <w:tcW w:w="2462" w:type="dxa"/>
            <w:noWrap/>
          </w:tcPr>
          <w:p w14:paraId="58930D3A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Spillover green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182" w:type="dxa"/>
            <w:noWrap/>
          </w:tcPr>
          <w:p w14:paraId="1C6F4D81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74FD02C2" w14:textId="0D5F3C04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295FD5D2" w14:textId="2B8BC532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.929</w:t>
            </w:r>
          </w:p>
        </w:tc>
        <w:tc>
          <w:tcPr>
            <w:tcW w:w="1182" w:type="dxa"/>
          </w:tcPr>
          <w:p w14:paraId="5C9AB12E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358C0E06" w14:textId="4873255B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5902CDA0" w14:textId="39689DAF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.852</w:t>
            </w:r>
          </w:p>
        </w:tc>
      </w:tr>
      <w:tr w:rsidR="00D95E5B" w:rsidRPr="009774CF" w14:paraId="106C7071" w14:textId="5128C990" w:rsidTr="00D95E5B">
        <w:trPr>
          <w:trHeight w:val="300"/>
        </w:trPr>
        <w:tc>
          <w:tcPr>
            <w:tcW w:w="2462" w:type="dxa"/>
            <w:noWrap/>
            <w:hideMark/>
          </w:tcPr>
          <w:p w14:paraId="7CD3710D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Foreign ownership %</w:t>
            </w:r>
          </w:p>
        </w:tc>
        <w:tc>
          <w:tcPr>
            <w:tcW w:w="1182" w:type="dxa"/>
            <w:noWrap/>
            <w:hideMark/>
          </w:tcPr>
          <w:p w14:paraId="56A509BD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1.850</w:t>
            </w:r>
          </w:p>
        </w:tc>
        <w:tc>
          <w:tcPr>
            <w:tcW w:w="1183" w:type="dxa"/>
          </w:tcPr>
          <w:p w14:paraId="147387FB" w14:textId="198E2239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1.940</w:t>
            </w:r>
          </w:p>
        </w:tc>
        <w:tc>
          <w:tcPr>
            <w:tcW w:w="1183" w:type="dxa"/>
          </w:tcPr>
          <w:p w14:paraId="2F346660" w14:textId="2C18D706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1.924</w:t>
            </w:r>
          </w:p>
        </w:tc>
        <w:tc>
          <w:tcPr>
            <w:tcW w:w="1182" w:type="dxa"/>
          </w:tcPr>
          <w:p w14:paraId="08484194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1.789</w:t>
            </w:r>
          </w:p>
        </w:tc>
        <w:tc>
          <w:tcPr>
            <w:tcW w:w="1183" w:type="dxa"/>
          </w:tcPr>
          <w:p w14:paraId="57086FEE" w14:textId="046CEC6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1.881</w:t>
            </w:r>
          </w:p>
        </w:tc>
        <w:tc>
          <w:tcPr>
            <w:tcW w:w="1183" w:type="dxa"/>
          </w:tcPr>
          <w:p w14:paraId="79BADAE5" w14:textId="7D76178A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1.861</w:t>
            </w:r>
          </w:p>
        </w:tc>
      </w:tr>
      <w:tr w:rsidR="00D95E5B" w:rsidRPr="009774CF" w14:paraId="3C93DDF1" w14:textId="5F9E2D7A" w:rsidTr="00D95E5B">
        <w:trPr>
          <w:trHeight w:val="300"/>
        </w:trPr>
        <w:tc>
          <w:tcPr>
            <w:tcW w:w="2462" w:type="dxa"/>
            <w:noWrap/>
          </w:tcPr>
          <w:p w14:paraId="2B224C3C" w14:textId="77777777" w:rsidR="00D95E5B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(international certificate)</w:t>
            </w:r>
          </w:p>
        </w:tc>
        <w:tc>
          <w:tcPr>
            <w:tcW w:w="1182" w:type="dxa"/>
            <w:noWrap/>
          </w:tcPr>
          <w:p w14:paraId="5DD36194" w14:textId="77777777" w:rsidR="00D95E5B" w:rsidRPr="00722007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1.612</w:t>
            </w:r>
          </w:p>
        </w:tc>
        <w:tc>
          <w:tcPr>
            <w:tcW w:w="1183" w:type="dxa"/>
          </w:tcPr>
          <w:p w14:paraId="1153450F" w14:textId="7CC3A418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2.724</w:t>
            </w:r>
          </w:p>
        </w:tc>
        <w:tc>
          <w:tcPr>
            <w:tcW w:w="1183" w:type="dxa"/>
          </w:tcPr>
          <w:p w14:paraId="428CFF34" w14:textId="4FFDBC13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2.343</w:t>
            </w:r>
          </w:p>
        </w:tc>
        <w:tc>
          <w:tcPr>
            <w:tcW w:w="1182" w:type="dxa"/>
          </w:tcPr>
          <w:p w14:paraId="362754EB" w14:textId="77777777" w:rsidR="00D95E5B" w:rsidRPr="00722007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1.582</w:t>
            </w:r>
          </w:p>
        </w:tc>
        <w:tc>
          <w:tcPr>
            <w:tcW w:w="1183" w:type="dxa"/>
          </w:tcPr>
          <w:p w14:paraId="1DF18BD9" w14:textId="61B5E4D0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2.680</w:t>
            </w:r>
          </w:p>
        </w:tc>
        <w:tc>
          <w:tcPr>
            <w:tcW w:w="1183" w:type="dxa"/>
          </w:tcPr>
          <w:p w14:paraId="568EBA74" w14:textId="36720896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2.319</w:t>
            </w:r>
          </w:p>
        </w:tc>
      </w:tr>
      <w:tr w:rsidR="00D95E5B" w:rsidRPr="009774CF" w14:paraId="035F09F6" w14:textId="02F818A3" w:rsidTr="00D95E5B">
        <w:trPr>
          <w:trHeight w:val="300"/>
        </w:trPr>
        <w:tc>
          <w:tcPr>
            <w:tcW w:w="2462" w:type="dxa"/>
            <w:noWrap/>
            <w:hideMark/>
          </w:tcPr>
          <w:p w14:paraId="0FB62C50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(foreign technique)</w:t>
            </w:r>
          </w:p>
        </w:tc>
        <w:tc>
          <w:tcPr>
            <w:tcW w:w="1182" w:type="dxa"/>
            <w:noWrap/>
          </w:tcPr>
          <w:p w14:paraId="5ACEB0A8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1.292</w:t>
            </w:r>
          </w:p>
        </w:tc>
        <w:tc>
          <w:tcPr>
            <w:tcW w:w="1183" w:type="dxa"/>
          </w:tcPr>
          <w:p w14:paraId="465C14B1" w14:textId="787B202E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4.480</w:t>
            </w:r>
          </w:p>
        </w:tc>
        <w:tc>
          <w:tcPr>
            <w:tcW w:w="1183" w:type="dxa"/>
          </w:tcPr>
          <w:p w14:paraId="5592A736" w14:textId="5424F5E6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2.443</w:t>
            </w:r>
          </w:p>
        </w:tc>
        <w:tc>
          <w:tcPr>
            <w:tcW w:w="1182" w:type="dxa"/>
          </w:tcPr>
          <w:p w14:paraId="7625A572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1.259</w:t>
            </w:r>
          </w:p>
        </w:tc>
        <w:tc>
          <w:tcPr>
            <w:tcW w:w="1183" w:type="dxa"/>
          </w:tcPr>
          <w:p w14:paraId="1D48F6A9" w14:textId="1A17DEA6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4.382</w:t>
            </w:r>
          </w:p>
        </w:tc>
        <w:tc>
          <w:tcPr>
            <w:tcW w:w="1183" w:type="dxa"/>
          </w:tcPr>
          <w:p w14:paraId="132B68C5" w14:textId="4FC03B48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2.359</w:t>
            </w:r>
          </w:p>
        </w:tc>
      </w:tr>
      <w:tr w:rsidR="00D95E5B" w:rsidRPr="009774CF" w14:paraId="3AAD8649" w14:textId="6250FFAE" w:rsidTr="00D95E5B">
        <w:trPr>
          <w:trHeight w:val="300"/>
        </w:trPr>
        <w:tc>
          <w:tcPr>
            <w:tcW w:w="2462" w:type="dxa"/>
            <w:noWrap/>
            <w:hideMark/>
          </w:tcPr>
          <w:p w14:paraId="700DE547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ownership %</w:t>
            </w:r>
          </w:p>
        </w:tc>
        <w:tc>
          <w:tcPr>
            <w:tcW w:w="1182" w:type="dxa"/>
            <w:noWrap/>
          </w:tcPr>
          <w:p w14:paraId="6021B67F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1.183</w:t>
            </w:r>
          </w:p>
        </w:tc>
        <w:tc>
          <w:tcPr>
            <w:tcW w:w="1183" w:type="dxa"/>
          </w:tcPr>
          <w:p w14:paraId="086320F3" w14:textId="268E8178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1.235</w:t>
            </w:r>
          </w:p>
        </w:tc>
        <w:tc>
          <w:tcPr>
            <w:tcW w:w="1183" w:type="dxa"/>
          </w:tcPr>
          <w:p w14:paraId="5DF3B296" w14:textId="28FA5FF5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1.315</w:t>
            </w:r>
          </w:p>
        </w:tc>
        <w:tc>
          <w:tcPr>
            <w:tcW w:w="1182" w:type="dxa"/>
          </w:tcPr>
          <w:p w14:paraId="69171A0D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1.160</w:t>
            </w:r>
          </w:p>
        </w:tc>
        <w:tc>
          <w:tcPr>
            <w:tcW w:w="1183" w:type="dxa"/>
          </w:tcPr>
          <w:p w14:paraId="364F64B3" w14:textId="20C54D0A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1.207</w:t>
            </w:r>
          </w:p>
        </w:tc>
        <w:tc>
          <w:tcPr>
            <w:tcW w:w="1183" w:type="dxa"/>
          </w:tcPr>
          <w:p w14:paraId="1ED70A29" w14:textId="1CAF1C5D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1.290</w:t>
            </w:r>
          </w:p>
        </w:tc>
      </w:tr>
      <w:tr w:rsidR="00D95E5B" w:rsidRPr="009774CF" w14:paraId="621E9C06" w14:textId="7E8982E5" w:rsidTr="00D95E5B">
        <w:trPr>
          <w:trHeight w:val="300"/>
        </w:trPr>
        <w:tc>
          <w:tcPr>
            <w:tcW w:w="2462" w:type="dxa"/>
            <w:noWrap/>
            <w:hideMark/>
          </w:tcPr>
          <w:p w14:paraId="2E056B9F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time dealing with the government</w:t>
            </w:r>
          </w:p>
        </w:tc>
        <w:tc>
          <w:tcPr>
            <w:tcW w:w="1182" w:type="dxa"/>
            <w:noWrap/>
          </w:tcPr>
          <w:p w14:paraId="20FE8915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1.098</w:t>
            </w:r>
          </w:p>
        </w:tc>
        <w:tc>
          <w:tcPr>
            <w:tcW w:w="1183" w:type="dxa"/>
          </w:tcPr>
          <w:p w14:paraId="5FDDA7B2" w14:textId="44099CB4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1.152</w:t>
            </w:r>
          </w:p>
        </w:tc>
        <w:tc>
          <w:tcPr>
            <w:tcW w:w="1183" w:type="dxa"/>
          </w:tcPr>
          <w:p w14:paraId="557732ED" w14:textId="284006F5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1.418</w:t>
            </w:r>
          </w:p>
        </w:tc>
        <w:tc>
          <w:tcPr>
            <w:tcW w:w="1182" w:type="dxa"/>
          </w:tcPr>
          <w:p w14:paraId="58E99114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1.088</w:t>
            </w:r>
          </w:p>
        </w:tc>
        <w:tc>
          <w:tcPr>
            <w:tcW w:w="1183" w:type="dxa"/>
          </w:tcPr>
          <w:p w14:paraId="136F8416" w14:textId="4C293E1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1.143</w:t>
            </w:r>
          </w:p>
        </w:tc>
        <w:tc>
          <w:tcPr>
            <w:tcW w:w="1183" w:type="dxa"/>
          </w:tcPr>
          <w:p w14:paraId="382AEEF9" w14:textId="04DFE226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1.407</w:t>
            </w:r>
          </w:p>
        </w:tc>
      </w:tr>
      <w:tr w:rsidR="00D95E5B" w:rsidRPr="009774CF" w14:paraId="2D7F6C69" w14:textId="5BBCB09C" w:rsidTr="00D95E5B">
        <w:trPr>
          <w:trHeight w:val="300"/>
        </w:trPr>
        <w:tc>
          <w:tcPr>
            <w:tcW w:w="2462" w:type="dxa"/>
            <w:noWrap/>
            <w:hideMark/>
          </w:tcPr>
          <w:p w14:paraId="457578F8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(government contract)</w:t>
            </w:r>
          </w:p>
        </w:tc>
        <w:tc>
          <w:tcPr>
            <w:tcW w:w="1182" w:type="dxa"/>
            <w:noWrap/>
          </w:tcPr>
          <w:p w14:paraId="46AE98F0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1.225</w:t>
            </w:r>
          </w:p>
        </w:tc>
        <w:tc>
          <w:tcPr>
            <w:tcW w:w="1183" w:type="dxa"/>
          </w:tcPr>
          <w:p w14:paraId="332DF6AC" w14:textId="3FCD8380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1.788</w:t>
            </w:r>
          </w:p>
        </w:tc>
        <w:tc>
          <w:tcPr>
            <w:tcW w:w="1183" w:type="dxa"/>
          </w:tcPr>
          <w:p w14:paraId="055CE2E7" w14:textId="3B57AD63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1.605</w:t>
            </w:r>
          </w:p>
        </w:tc>
        <w:tc>
          <w:tcPr>
            <w:tcW w:w="1182" w:type="dxa"/>
          </w:tcPr>
          <w:p w14:paraId="57797728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1.202</w:t>
            </w:r>
          </w:p>
        </w:tc>
        <w:tc>
          <w:tcPr>
            <w:tcW w:w="1183" w:type="dxa"/>
          </w:tcPr>
          <w:p w14:paraId="69DD1F0F" w14:textId="653FE0CE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1.756</w:t>
            </w:r>
          </w:p>
        </w:tc>
        <w:tc>
          <w:tcPr>
            <w:tcW w:w="1183" w:type="dxa"/>
          </w:tcPr>
          <w:p w14:paraId="62FD6102" w14:textId="1BF36E6D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1.566</w:t>
            </w:r>
          </w:p>
        </w:tc>
      </w:tr>
      <w:tr w:rsidR="00D95E5B" w:rsidRPr="009774CF" w14:paraId="6E65A6C2" w14:textId="7FFE1299" w:rsidTr="00D95E5B">
        <w:trPr>
          <w:trHeight w:val="300"/>
        </w:trPr>
        <w:tc>
          <w:tcPr>
            <w:tcW w:w="2462" w:type="dxa"/>
            <w:noWrap/>
            <w:hideMark/>
          </w:tcPr>
          <w:p w14:paraId="0C6EB417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small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82" w:type="dxa"/>
            <w:noWrap/>
          </w:tcPr>
          <w:p w14:paraId="0DFF95D3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1.632</w:t>
            </w:r>
          </w:p>
        </w:tc>
        <w:tc>
          <w:tcPr>
            <w:tcW w:w="1183" w:type="dxa"/>
          </w:tcPr>
          <w:p w14:paraId="21236D5C" w14:textId="4A3AA4BC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1.738</w:t>
            </w:r>
          </w:p>
        </w:tc>
        <w:tc>
          <w:tcPr>
            <w:tcW w:w="1183" w:type="dxa"/>
          </w:tcPr>
          <w:p w14:paraId="6727349E" w14:textId="2DA37446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1.782</w:t>
            </w:r>
          </w:p>
        </w:tc>
        <w:tc>
          <w:tcPr>
            <w:tcW w:w="1182" w:type="dxa"/>
          </w:tcPr>
          <w:p w14:paraId="661A7533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1.628</w:t>
            </w:r>
          </w:p>
        </w:tc>
        <w:tc>
          <w:tcPr>
            <w:tcW w:w="1183" w:type="dxa"/>
          </w:tcPr>
          <w:p w14:paraId="200F23A2" w14:textId="5EA0209E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1.773</w:t>
            </w:r>
          </w:p>
        </w:tc>
        <w:tc>
          <w:tcPr>
            <w:tcW w:w="1183" w:type="dxa"/>
          </w:tcPr>
          <w:p w14:paraId="7FD6CC39" w14:textId="64DFFBED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1.810</w:t>
            </w:r>
          </w:p>
        </w:tc>
      </w:tr>
      <w:tr w:rsidR="00D95E5B" w:rsidRPr="009774CF" w14:paraId="7438F670" w14:textId="4D571E51" w:rsidTr="00D95E5B">
        <w:trPr>
          <w:trHeight w:val="300"/>
        </w:trPr>
        <w:tc>
          <w:tcPr>
            <w:tcW w:w="2462" w:type="dxa"/>
            <w:noWrap/>
            <w:hideMark/>
          </w:tcPr>
          <w:p w14:paraId="4CBB4AA6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82" w:type="dxa"/>
            <w:noWrap/>
          </w:tcPr>
          <w:p w14:paraId="482BAAFB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2.468</w:t>
            </w:r>
          </w:p>
        </w:tc>
        <w:tc>
          <w:tcPr>
            <w:tcW w:w="1183" w:type="dxa"/>
          </w:tcPr>
          <w:p w14:paraId="4E4B2F82" w14:textId="46CE94F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2.942</w:t>
            </w:r>
          </w:p>
        </w:tc>
        <w:tc>
          <w:tcPr>
            <w:tcW w:w="1183" w:type="dxa"/>
          </w:tcPr>
          <w:p w14:paraId="356A5D47" w14:textId="72B07BF1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4.397</w:t>
            </w:r>
          </w:p>
        </w:tc>
        <w:tc>
          <w:tcPr>
            <w:tcW w:w="1182" w:type="dxa"/>
          </w:tcPr>
          <w:p w14:paraId="4C893878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2.446</w:t>
            </w:r>
          </w:p>
        </w:tc>
        <w:tc>
          <w:tcPr>
            <w:tcW w:w="1183" w:type="dxa"/>
          </w:tcPr>
          <w:p w14:paraId="47483EF7" w14:textId="401028D0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2.980</w:t>
            </w:r>
          </w:p>
        </w:tc>
        <w:tc>
          <w:tcPr>
            <w:tcW w:w="1183" w:type="dxa"/>
          </w:tcPr>
          <w:p w14:paraId="39A46EBC" w14:textId="7FD09301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4.462</w:t>
            </w:r>
          </w:p>
        </w:tc>
      </w:tr>
      <w:tr w:rsidR="00D95E5B" w:rsidRPr="009774CF" w14:paraId="3A5F261C" w14:textId="15429982" w:rsidTr="00D95E5B">
        <w:trPr>
          <w:trHeight w:val="300"/>
        </w:trPr>
        <w:tc>
          <w:tcPr>
            <w:tcW w:w="2462" w:type="dxa"/>
            <w:noWrap/>
            <w:hideMark/>
          </w:tcPr>
          <w:p w14:paraId="48532637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large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82" w:type="dxa"/>
            <w:noWrap/>
          </w:tcPr>
          <w:p w14:paraId="38EDEBD1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2.043</w:t>
            </w:r>
          </w:p>
        </w:tc>
        <w:tc>
          <w:tcPr>
            <w:tcW w:w="1183" w:type="dxa"/>
          </w:tcPr>
          <w:p w14:paraId="1A7C709E" w14:textId="7E35AB4F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2.655</w:t>
            </w:r>
          </w:p>
        </w:tc>
        <w:tc>
          <w:tcPr>
            <w:tcW w:w="1183" w:type="dxa"/>
          </w:tcPr>
          <w:p w14:paraId="32F92003" w14:textId="778FB692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3.561</w:t>
            </w:r>
          </w:p>
        </w:tc>
        <w:tc>
          <w:tcPr>
            <w:tcW w:w="1182" w:type="dxa"/>
          </w:tcPr>
          <w:p w14:paraId="1A4DD8ED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1.952</w:t>
            </w:r>
          </w:p>
        </w:tc>
        <w:tc>
          <w:tcPr>
            <w:tcW w:w="1183" w:type="dxa"/>
          </w:tcPr>
          <w:p w14:paraId="3787BAAA" w14:textId="46FA7E1E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2.570</w:t>
            </w:r>
          </w:p>
        </w:tc>
        <w:tc>
          <w:tcPr>
            <w:tcW w:w="1183" w:type="dxa"/>
          </w:tcPr>
          <w:p w14:paraId="6D10D8EE" w14:textId="7FA47A61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3.431</w:t>
            </w:r>
          </w:p>
        </w:tc>
      </w:tr>
      <w:tr w:rsidR="00D95E5B" w:rsidRPr="009774CF" w14:paraId="37F9F8F6" w14:textId="40787BBA" w:rsidTr="00D95E5B">
        <w:trPr>
          <w:trHeight w:val="300"/>
        </w:trPr>
        <w:tc>
          <w:tcPr>
            <w:tcW w:w="2462" w:type="dxa"/>
            <w:noWrap/>
            <w:hideMark/>
          </w:tcPr>
          <w:p w14:paraId="6F45DF8E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1182" w:type="dxa"/>
            <w:noWrap/>
          </w:tcPr>
          <w:p w14:paraId="669E2D31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1.212</w:t>
            </w:r>
          </w:p>
        </w:tc>
        <w:tc>
          <w:tcPr>
            <w:tcW w:w="1183" w:type="dxa"/>
          </w:tcPr>
          <w:p w14:paraId="5D388C23" w14:textId="6BF9DEE5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1.393</w:t>
            </w:r>
          </w:p>
        </w:tc>
        <w:tc>
          <w:tcPr>
            <w:tcW w:w="1183" w:type="dxa"/>
          </w:tcPr>
          <w:p w14:paraId="5D6504A9" w14:textId="5F5C0024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1.279</w:t>
            </w:r>
          </w:p>
        </w:tc>
        <w:tc>
          <w:tcPr>
            <w:tcW w:w="1182" w:type="dxa"/>
          </w:tcPr>
          <w:p w14:paraId="0770C175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1.216</w:t>
            </w:r>
          </w:p>
        </w:tc>
        <w:tc>
          <w:tcPr>
            <w:tcW w:w="1183" w:type="dxa"/>
          </w:tcPr>
          <w:p w14:paraId="0BBA54DD" w14:textId="12C5147A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1.421</w:t>
            </w:r>
          </w:p>
        </w:tc>
        <w:tc>
          <w:tcPr>
            <w:tcW w:w="1183" w:type="dxa"/>
          </w:tcPr>
          <w:p w14:paraId="06564DF9" w14:textId="63F7E68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1.288</w:t>
            </w:r>
          </w:p>
        </w:tc>
      </w:tr>
      <w:tr w:rsidR="00D95E5B" w:rsidRPr="009774CF" w14:paraId="6487EB72" w14:textId="5930080D" w:rsidTr="00D95E5B">
        <w:trPr>
          <w:trHeight w:val="300"/>
        </w:trPr>
        <w:tc>
          <w:tcPr>
            <w:tcW w:w="2462" w:type="dxa"/>
            <w:noWrap/>
            <w:hideMark/>
          </w:tcPr>
          <w:p w14:paraId="0BD0D55B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competition)</w:t>
            </w:r>
          </w:p>
        </w:tc>
        <w:tc>
          <w:tcPr>
            <w:tcW w:w="1182" w:type="dxa"/>
            <w:noWrap/>
          </w:tcPr>
          <w:p w14:paraId="6595AB52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1.115</w:t>
            </w:r>
          </w:p>
        </w:tc>
        <w:tc>
          <w:tcPr>
            <w:tcW w:w="1183" w:type="dxa"/>
          </w:tcPr>
          <w:p w14:paraId="39DA4986" w14:textId="6BE8F84A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1.354</w:t>
            </w:r>
          </w:p>
        </w:tc>
        <w:tc>
          <w:tcPr>
            <w:tcW w:w="1183" w:type="dxa"/>
          </w:tcPr>
          <w:p w14:paraId="06436044" w14:textId="677E3DB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1.686</w:t>
            </w:r>
          </w:p>
        </w:tc>
        <w:tc>
          <w:tcPr>
            <w:tcW w:w="1182" w:type="dxa"/>
          </w:tcPr>
          <w:p w14:paraId="61D0C839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1.122</w:t>
            </w:r>
          </w:p>
        </w:tc>
        <w:tc>
          <w:tcPr>
            <w:tcW w:w="1183" w:type="dxa"/>
          </w:tcPr>
          <w:p w14:paraId="219E2367" w14:textId="2DAF3C0D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1.382</w:t>
            </w:r>
          </w:p>
        </w:tc>
        <w:tc>
          <w:tcPr>
            <w:tcW w:w="1183" w:type="dxa"/>
          </w:tcPr>
          <w:p w14:paraId="4AC0E116" w14:textId="3853BCA8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1.716</w:t>
            </w:r>
          </w:p>
        </w:tc>
      </w:tr>
      <w:tr w:rsidR="00D95E5B" w:rsidRPr="009774CF" w14:paraId="740E86A4" w14:textId="172F2110" w:rsidTr="00D95E5B">
        <w:trPr>
          <w:trHeight w:val="300"/>
        </w:trPr>
        <w:tc>
          <w:tcPr>
            <w:tcW w:w="2462" w:type="dxa"/>
            <w:noWrap/>
            <w:hideMark/>
          </w:tcPr>
          <w:p w14:paraId="5C823590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Real GDP per capita</w:t>
            </w:r>
          </w:p>
        </w:tc>
        <w:tc>
          <w:tcPr>
            <w:tcW w:w="1182" w:type="dxa"/>
            <w:noWrap/>
          </w:tcPr>
          <w:p w14:paraId="0A4DC82E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4.168</w:t>
            </w:r>
          </w:p>
        </w:tc>
        <w:tc>
          <w:tcPr>
            <w:tcW w:w="1183" w:type="dxa"/>
          </w:tcPr>
          <w:p w14:paraId="650551A5" w14:textId="638A2DE2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4.257</w:t>
            </w:r>
          </w:p>
        </w:tc>
        <w:tc>
          <w:tcPr>
            <w:tcW w:w="1183" w:type="dxa"/>
          </w:tcPr>
          <w:p w14:paraId="181A04FB" w14:textId="7112911C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4.217</w:t>
            </w:r>
          </w:p>
        </w:tc>
        <w:tc>
          <w:tcPr>
            <w:tcW w:w="1182" w:type="dxa"/>
          </w:tcPr>
          <w:p w14:paraId="393DC316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4.097</w:t>
            </w:r>
          </w:p>
        </w:tc>
        <w:tc>
          <w:tcPr>
            <w:tcW w:w="1183" w:type="dxa"/>
          </w:tcPr>
          <w:p w14:paraId="1171FBC9" w14:textId="369F8D40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4.216</w:t>
            </w:r>
          </w:p>
        </w:tc>
        <w:tc>
          <w:tcPr>
            <w:tcW w:w="1183" w:type="dxa"/>
          </w:tcPr>
          <w:p w14:paraId="5CD50ADC" w14:textId="7F795D48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4.150</w:t>
            </w:r>
          </w:p>
        </w:tc>
      </w:tr>
      <w:tr w:rsidR="00D95E5B" w:rsidRPr="009774CF" w14:paraId="329B1255" w14:textId="4EF7E067" w:rsidTr="00D95E5B">
        <w:trPr>
          <w:trHeight w:val="300"/>
        </w:trPr>
        <w:tc>
          <w:tcPr>
            <w:tcW w:w="2462" w:type="dxa"/>
            <w:noWrap/>
            <w:hideMark/>
          </w:tcPr>
          <w:p w14:paraId="6C5030EB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1182" w:type="dxa"/>
            <w:noWrap/>
          </w:tcPr>
          <w:p w14:paraId="5B71A493" w14:textId="258AE58D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4.311</w:t>
            </w:r>
          </w:p>
        </w:tc>
        <w:tc>
          <w:tcPr>
            <w:tcW w:w="1183" w:type="dxa"/>
          </w:tcPr>
          <w:p w14:paraId="31C38953" w14:textId="470F32CF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4.535</w:t>
            </w:r>
          </w:p>
        </w:tc>
        <w:tc>
          <w:tcPr>
            <w:tcW w:w="1183" w:type="dxa"/>
          </w:tcPr>
          <w:p w14:paraId="3577FA89" w14:textId="7055D422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4.505</w:t>
            </w:r>
          </w:p>
        </w:tc>
        <w:tc>
          <w:tcPr>
            <w:tcW w:w="1182" w:type="dxa"/>
          </w:tcPr>
          <w:p w14:paraId="56D33B40" w14:textId="0CDD2C4B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4.475</w:t>
            </w:r>
          </w:p>
        </w:tc>
        <w:tc>
          <w:tcPr>
            <w:tcW w:w="1183" w:type="dxa"/>
          </w:tcPr>
          <w:p w14:paraId="0094EC28" w14:textId="21FA9184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4.737</w:t>
            </w:r>
          </w:p>
        </w:tc>
        <w:tc>
          <w:tcPr>
            <w:tcW w:w="1183" w:type="dxa"/>
          </w:tcPr>
          <w:p w14:paraId="6C346F34" w14:textId="6DFC94B4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4.723</w:t>
            </w:r>
          </w:p>
        </w:tc>
      </w:tr>
      <w:tr w:rsidR="00D95E5B" w:rsidRPr="009774CF" w14:paraId="2AAC4FB3" w14:textId="49E9E6DC" w:rsidTr="00D95E5B">
        <w:trPr>
          <w:trHeight w:val="300"/>
        </w:trPr>
        <w:tc>
          <w:tcPr>
            <w:tcW w:w="2462" w:type="dxa"/>
            <w:noWrap/>
            <w:hideMark/>
          </w:tcPr>
          <w:p w14:paraId="021B103D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Trade openness</w:t>
            </w:r>
          </w:p>
        </w:tc>
        <w:tc>
          <w:tcPr>
            <w:tcW w:w="1182" w:type="dxa"/>
            <w:noWrap/>
          </w:tcPr>
          <w:p w14:paraId="634AA0F7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4.565</w:t>
            </w:r>
          </w:p>
        </w:tc>
        <w:tc>
          <w:tcPr>
            <w:tcW w:w="1183" w:type="dxa"/>
          </w:tcPr>
          <w:p w14:paraId="410E1566" w14:textId="2D1D04C5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4.877</w:t>
            </w:r>
          </w:p>
        </w:tc>
        <w:tc>
          <w:tcPr>
            <w:tcW w:w="1183" w:type="dxa"/>
          </w:tcPr>
          <w:p w14:paraId="5457C996" w14:textId="27B80B06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4.599</w:t>
            </w:r>
          </w:p>
        </w:tc>
        <w:tc>
          <w:tcPr>
            <w:tcW w:w="1182" w:type="dxa"/>
          </w:tcPr>
          <w:p w14:paraId="46DD7009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4.521</w:t>
            </w:r>
          </w:p>
        </w:tc>
        <w:tc>
          <w:tcPr>
            <w:tcW w:w="1183" w:type="dxa"/>
          </w:tcPr>
          <w:p w14:paraId="381FDC5E" w14:textId="24AD3073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4.821</w:t>
            </w:r>
          </w:p>
        </w:tc>
        <w:tc>
          <w:tcPr>
            <w:tcW w:w="1183" w:type="dxa"/>
          </w:tcPr>
          <w:p w14:paraId="3955C67C" w14:textId="0DE1BFD8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4.519</w:t>
            </w:r>
          </w:p>
        </w:tc>
      </w:tr>
      <w:tr w:rsidR="00D95E5B" w:rsidRPr="009774CF" w14:paraId="3AE09AA4" w14:textId="1C7608EA" w:rsidTr="00D95E5B">
        <w:trPr>
          <w:trHeight w:val="300"/>
        </w:trPr>
        <w:tc>
          <w:tcPr>
            <w:tcW w:w="2462" w:type="dxa"/>
            <w:noWrap/>
            <w:hideMark/>
          </w:tcPr>
          <w:p w14:paraId="2F7A58E6" w14:textId="77777777" w:rsidR="00D95E5B" w:rsidRPr="009774CF" w:rsidRDefault="00D95E5B" w:rsidP="002257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1182" w:type="dxa"/>
            <w:noWrap/>
          </w:tcPr>
          <w:p w14:paraId="03B1455A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1.770</w:t>
            </w:r>
          </w:p>
        </w:tc>
        <w:tc>
          <w:tcPr>
            <w:tcW w:w="1183" w:type="dxa"/>
          </w:tcPr>
          <w:p w14:paraId="42BE4059" w14:textId="4D4CBDAD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1.830</w:t>
            </w:r>
          </w:p>
        </w:tc>
        <w:tc>
          <w:tcPr>
            <w:tcW w:w="1183" w:type="dxa"/>
          </w:tcPr>
          <w:p w14:paraId="17B76815" w14:textId="5A8BA398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2.060</w:t>
            </w:r>
          </w:p>
        </w:tc>
        <w:tc>
          <w:tcPr>
            <w:tcW w:w="1182" w:type="dxa"/>
          </w:tcPr>
          <w:p w14:paraId="7220A79F" w14:textId="77777777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1.770</w:t>
            </w:r>
          </w:p>
        </w:tc>
        <w:tc>
          <w:tcPr>
            <w:tcW w:w="1183" w:type="dxa"/>
          </w:tcPr>
          <w:p w14:paraId="69CB6F3A" w14:textId="232867CC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1.833</w:t>
            </w:r>
          </w:p>
        </w:tc>
        <w:tc>
          <w:tcPr>
            <w:tcW w:w="1183" w:type="dxa"/>
          </w:tcPr>
          <w:p w14:paraId="3C76F6A3" w14:textId="28897E16" w:rsidR="00D95E5B" w:rsidRPr="009774CF" w:rsidRDefault="00D95E5B" w:rsidP="0022572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2.104</w:t>
            </w:r>
          </w:p>
        </w:tc>
      </w:tr>
    </w:tbl>
    <w:p w14:paraId="770C909A" w14:textId="77777777" w:rsidR="00144181" w:rsidRDefault="00144181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bookmarkEnd w:id="2"/>
    <w:p w14:paraId="2F6878BE" w14:textId="1C44E386" w:rsidR="00757BF5" w:rsidRDefault="00757BF5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9D95410" w14:textId="417AAF1F" w:rsidR="0089430D" w:rsidRDefault="0089430D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7B63952" w14:textId="35FEE2EB" w:rsidR="0089430D" w:rsidRPr="003A2E38" w:rsidRDefault="0089430D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Appendix B: Productivity Estimation</w:t>
      </w:r>
    </w:p>
    <w:p w14:paraId="44C1AF1E" w14:textId="77777777" w:rsidR="0089430D" w:rsidRPr="003A2E38" w:rsidRDefault="0089430D" w:rsidP="00225723">
      <w:pPr>
        <w:spacing w:line="240" w:lineRule="auto"/>
        <w:ind w:right="-7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>To estimate the productivity, we use a classic Cobb-Douglas production function:</w:t>
      </w:r>
    </w:p>
    <w:p w14:paraId="5567F1CE" w14:textId="77777777" w:rsidR="0089430D" w:rsidRPr="003A2E38" w:rsidRDefault="00000000" w:rsidP="00225723">
      <w:pPr>
        <w:spacing w:line="24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=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sSubSup>
          <m:sSubSup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  <m:sup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l</m:t>
                </m:r>
              </m:sub>
            </m:sSub>
          </m:sup>
        </m:sSubSup>
        <m:sSubSup>
          <m:sSubSup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  <m:sup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</m:sSub>
          </m:sup>
        </m:sSubSup>
        <m:sSubSup>
          <m:sSubSup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  <m:sup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</m:sup>
        </m:sSub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exp⁡</m:t>
        </m:r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(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)</m:t>
        </m:r>
      </m:oMath>
      <w:r w:rsidR="0089430D" w:rsidRPr="003A2E38">
        <w:rPr>
          <w:rFonts w:ascii="Times New Roman" w:hAnsi="Times New Roman" w:cs="Times New Roman" w:hint="eastAsia"/>
          <w:sz w:val="24"/>
          <w:szCs w:val="24"/>
        </w:rPr>
        <w:t xml:space="preserve">,            </w:t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 xml:space="preserve">    (</w:t>
      </w:r>
      <w:r w:rsidR="0089430D">
        <w:rPr>
          <w:rFonts w:ascii="Times New Roman" w:hAnsi="Times New Roman" w:cs="Times New Roman"/>
          <w:sz w:val="24"/>
          <w:szCs w:val="24"/>
        </w:rPr>
        <w:t>B</w:t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1)</w:t>
      </w:r>
    </w:p>
    <w:p w14:paraId="0FB458DC" w14:textId="77777777" w:rsidR="0089430D" w:rsidRPr="003A2E38" w:rsidRDefault="0089430D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 xml:space="preserve">where for 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firm </w:t>
      </w:r>
      <w:proofErr w:type="spellStart"/>
      <w:r w:rsidRPr="003A2E38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A2E38">
        <w:rPr>
          <w:rFonts w:ascii="Times New Roman" w:hAnsi="Times New Roman" w:cs="Times New Roman"/>
          <w:sz w:val="24"/>
          <w:szCs w:val="24"/>
        </w:rPr>
        <w:t xml:space="preserve"> at time t,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 is the productivity,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 is labor,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 is material cost, and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 iscapital. The following is the log-linearization of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quation </w:t>
      </w:r>
      <w:r w:rsidRPr="003A2E3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/>
          <w:sz w:val="24"/>
          <w:szCs w:val="24"/>
        </w:rPr>
        <w:t>1):</w:t>
      </w:r>
    </w:p>
    <w:p w14:paraId="14C1AE6A" w14:textId="77777777" w:rsidR="0089430D" w:rsidRPr="003A2E38" w:rsidRDefault="0089430D" w:rsidP="00225723">
      <w:pPr>
        <w:spacing w:line="24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log(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)= log</m:t>
        </m:r>
        <m:r>
          <m:rPr>
            <m:sty m:val="p"/>
          </m:rPr>
          <w:rPr>
            <w:rFonts w:ascii="Cambria Math" w:hAnsi="Cambria Math" w:cs="Cambria Math"/>
            <w:sz w:val="24"/>
            <w:szCs w:val="24"/>
          </w:rPr>
          <m:t>⁡</m:t>
        </m:r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(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)+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log</m:t>
        </m:r>
        <m:r>
          <m:rPr>
            <m:sty m:val="p"/>
          </m:rPr>
          <w:rPr>
            <w:rFonts w:ascii="Cambria Math" w:hAnsi="Cambria Math" w:cs="Cambria Math"/>
            <w:sz w:val="24"/>
            <w:szCs w:val="24"/>
          </w:rPr>
          <m:t>⁡</m:t>
        </m:r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(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)+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log</m:t>
        </m:r>
        <m:r>
          <m:rPr>
            <m:sty m:val="p"/>
          </m:rPr>
          <w:rPr>
            <w:rFonts w:ascii="Cambria Math" w:hAnsi="Cambria Math" w:cs="Cambria Math"/>
            <w:sz w:val="24"/>
            <w:szCs w:val="24"/>
          </w:rPr>
          <m:t>⁡</m:t>
        </m:r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(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)+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log</m:t>
        </m:r>
        <m:r>
          <m:rPr>
            <m:sty m:val="p"/>
          </m:rPr>
          <w:rPr>
            <w:rFonts w:ascii="Cambria Math" w:hAnsi="Cambria Math" w:cs="Cambria Math"/>
            <w:sz w:val="24"/>
            <w:szCs w:val="24"/>
          </w:rPr>
          <m:t>⁡</m:t>
        </m:r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(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)+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 w:hint="eastAsia"/>
          <w:sz w:val="24"/>
          <w:szCs w:val="24"/>
        </w:rPr>
        <w:t>.</w:t>
      </w:r>
      <w:r w:rsidRPr="003A2E38">
        <w:rPr>
          <w:rFonts w:ascii="Times New Roman" w:hAnsi="Times New Roman" w:cs="Times New Roman"/>
          <w:sz w:val="24"/>
          <w:szCs w:val="24"/>
        </w:rPr>
        <w:tab/>
      </w:r>
      <w:r w:rsidRPr="003A2E38">
        <w:rPr>
          <w:rFonts w:ascii="Times New Roman" w:hAnsi="Times New Roman" w:cs="Times New Roman"/>
          <w:sz w:val="24"/>
          <w:szCs w:val="24"/>
        </w:rPr>
        <w:tab/>
      </w:r>
      <w:r w:rsidRPr="003A2E38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 w:hint="eastAsia"/>
          <w:sz w:val="24"/>
          <w:szCs w:val="24"/>
        </w:rPr>
        <w:t>2)</w:t>
      </w:r>
    </w:p>
    <w:p w14:paraId="654CDEB7" w14:textId="77777777" w:rsidR="0089430D" w:rsidRPr="003A2E38" w:rsidRDefault="0089430D" w:rsidP="00225723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>Hereafter, the lowercase input indicators represent the logarithm of the corresponding uppercase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A2E38">
        <w:rPr>
          <w:rFonts w:ascii="Times New Roman" w:hAnsi="Times New Roman" w:cs="Times New Roman"/>
          <w:sz w:val="24"/>
          <w:szCs w:val="24"/>
        </w:rPr>
        <w:t>indicators, e.g.,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=log</m:t>
        </m:r>
        <m:r>
          <m:rPr>
            <m:sty m:val="p"/>
          </m:rPr>
          <w:rPr>
            <w:rFonts w:ascii="Cambria Math" w:hAnsi="Cambria Math" w:cs="Cambria Math"/>
            <w:sz w:val="24"/>
            <w:szCs w:val="24"/>
          </w:rPr>
          <m:t>⁡</m:t>
        </m:r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(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)</m:t>
        </m:r>
      </m:oMath>
      <w:r w:rsidRPr="003A2E38">
        <w:rPr>
          <w:rFonts w:ascii="Times New Roman" w:hAnsi="Times New Roman" w:cs="Times New Roman"/>
          <w:sz w:val="24"/>
          <w:szCs w:val="24"/>
        </w:rPr>
        <w:t xml:space="preserve"> .The estimation was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 therefore</w:t>
      </w:r>
      <w:r w:rsidRPr="003A2E38">
        <w:rPr>
          <w:rFonts w:ascii="Times New Roman" w:hAnsi="Times New Roman" w:cs="Times New Roman"/>
          <w:sz w:val="24"/>
          <w:szCs w:val="24"/>
        </w:rPr>
        <w:t xml:space="preserve"> based on the following:</w:t>
      </w:r>
    </w:p>
    <w:p w14:paraId="5108F3E3" w14:textId="77777777" w:rsidR="0089430D" w:rsidRPr="003A2E38" w:rsidRDefault="00000000" w:rsidP="00225723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=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,</m:t>
        </m:r>
      </m:oMath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(</w:t>
      </w:r>
      <w:r w:rsidR="0089430D">
        <w:rPr>
          <w:rFonts w:ascii="Times New Roman" w:hAnsi="Times New Roman" w:cs="Times New Roman"/>
          <w:sz w:val="24"/>
          <w:szCs w:val="24"/>
        </w:rPr>
        <w:t>B</w:t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3)</w:t>
      </w:r>
    </w:p>
    <w:p w14:paraId="5F812A66" w14:textId="77777777" w:rsidR="0089430D" w:rsidRPr="003A2E38" w:rsidRDefault="00000000" w:rsidP="00225723">
      <w:pPr>
        <w:spacing w:line="240" w:lineRule="auto"/>
        <w:ind w:firstLine="360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=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η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,</m:t>
        </m:r>
      </m:oMath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(</w:t>
      </w:r>
      <w:r w:rsidR="0089430D">
        <w:rPr>
          <w:rFonts w:ascii="Times New Roman" w:hAnsi="Times New Roman" w:cs="Times New Roman"/>
          <w:sz w:val="24"/>
          <w:szCs w:val="24"/>
        </w:rPr>
        <w:t>B</w:t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4)</w:t>
      </w:r>
    </w:p>
    <w:p w14:paraId="79446A36" w14:textId="77777777" w:rsidR="0089430D" w:rsidRPr="003A2E38" w:rsidRDefault="0089430D" w:rsidP="00225723">
      <w:pPr>
        <w:spacing w:line="240" w:lineRule="auto"/>
        <w:ind w:right="-7" w:firstLine="360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 xml:space="preserve">Firm specific error term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 is composed of two elements: a firm-specific</w:t>
      </w:r>
      <w:r w:rsidRPr="003A2E38">
        <w:rPr>
          <w:rFonts w:ascii="Times New Roman" w:hAnsi="Times New Roman" w:cs="Times New Roman" w:hint="eastAsia"/>
          <w:sz w:val="24"/>
          <w:szCs w:val="24"/>
        </w:rPr>
        <w:t>, time-varying</w:t>
      </w:r>
      <w:r w:rsidRPr="003A2E38">
        <w:rPr>
          <w:rFonts w:ascii="Times New Roman" w:hAnsi="Times New Roman" w:cs="Times New Roman"/>
          <w:sz w:val="24"/>
          <w:szCs w:val="24"/>
        </w:rPr>
        <w:t xml:space="preserve"> productivity shock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 that is known by the firm but not the econometricians, and a white noise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η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 that is unknown for both the firm and the econometricians. In this paper the former one is the one that matters. According to Olley-Pakes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2E38">
        <w:rPr>
          <w:rFonts w:ascii="Times New Roman" w:hAnsi="Times New Roman" w:cs="Times New Roman"/>
          <w:sz w:val="24"/>
          <w:szCs w:val="24"/>
        </w:rPr>
        <w:t>approach the unobserved productivity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 shock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follows a 1</w:t>
      </w:r>
      <w:r w:rsidRPr="00B7744F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2E38">
        <w:rPr>
          <w:rFonts w:ascii="Times New Roman" w:hAnsi="Times New Roman" w:cs="Times New Roman"/>
          <w:sz w:val="24"/>
          <w:szCs w:val="24"/>
        </w:rPr>
        <w:t xml:space="preserve">order Markov process. Meanwhile, a firm's profit maximization yields an investment decision function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which depends on capital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 and productivity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2E38">
        <w:rPr>
          <w:rFonts w:ascii="Times New Roman" w:hAnsi="Times New Roman" w:cs="Times New Roman" w:hint="eastAsia"/>
          <w:sz w:val="24"/>
          <w:szCs w:val="24"/>
        </w:rPr>
        <w:t>shock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>. Specifically,</w:t>
      </w:r>
    </w:p>
    <w:p w14:paraId="50AB8DAE" w14:textId="77777777" w:rsidR="0089430D" w:rsidRPr="003A2E38" w:rsidRDefault="00000000" w:rsidP="00225723">
      <w:pPr>
        <w:spacing w:line="240" w:lineRule="auto"/>
        <w:ind w:right="-7" w:firstLine="360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I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(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)</m:t>
        </m:r>
      </m:oMath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  <w:t>(</w:t>
      </w:r>
      <w:r w:rsidR="0089430D">
        <w:rPr>
          <w:rFonts w:ascii="Times New Roman" w:hAnsi="Times New Roman" w:cs="Times New Roman"/>
          <w:sz w:val="24"/>
          <w:szCs w:val="24"/>
        </w:rPr>
        <w:t>B</w:t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5</w:t>
      </w:r>
      <w:r w:rsidR="0089430D" w:rsidRPr="003A2E38">
        <w:rPr>
          <w:rFonts w:ascii="Times New Roman" w:hAnsi="Times New Roman" w:cs="Times New Roman"/>
          <w:sz w:val="24"/>
          <w:szCs w:val="24"/>
        </w:rPr>
        <w:t>)</w:t>
      </w:r>
    </w:p>
    <w:p w14:paraId="606733FC" w14:textId="77777777" w:rsidR="0089430D" w:rsidRPr="003A2E38" w:rsidRDefault="0089430D" w:rsidP="00225723">
      <w:pPr>
        <w:spacing w:line="240" w:lineRule="auto"/>
        <w:ind w:right="-7" w:firstLine="360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>The OP methodology includes two steps. First, by inverting the investment function in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 w:hint="eastAsia"/>
          <w:sz w:val="24"/>
          <w:szCs w:val="24"/>
        </w:rPr>
        <w:t>5</w:t>
      </w:r>
      <w:r w:rsidRPr="003A2E38">
        <w:rPr>
          <w:rFonts w:ascii="Times New Roman" w:hAnsi="Times New Roman" w:cs="Times New Roman"/>
          <w:sz w:val="24"/>
          <w:szCs w:val="24"/>
        </w:rPr>
        <w:t>), the unobserved productivity can be explained by investment and capital.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A2E38">
        <w:rPr>
          <w:rFonts w:ascii="Times New Roman" w:hAnsi="Times New Roman" w:cs="Times New Roman"/>
          <w:sz w:val="24"/>
          <w:szCs w:val="24"/>
        </w:rPr>
        <w:t>Substituting the result back into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 w:hint="eastAsia"/>
          <w:sz w:val="24"/>
          <w:szCs w:val="24"/>
        </w:rPr>
        <w:t>3</w:t>
      </w:r>
      <w:r w:rsidRPr="003A2E38">
        <w:rPr>
          <w:rFonts w:ascii="Times New Roman" w:hAnsi="Times New Roman" w:cs="Times New Roman"/>
          <w:sz w:val="24"/>
          <w:szCs w:val="24"/>
        </w:rPr>
        <w:t>), we can then obtain the consistent estimates of the coefficients of variable inputs, namely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sub>
        </m:sSub>
      </m:oMath>
      <w:r w:rsidRPr="003A2E3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A2E38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. Second, we will separate capital elasticity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 from the investment decision. Following Pavcnik (2000), </w:t>
      </w:r>
      <w:r w:rsidRPr="003A2E38">
        <w:rPr>
          <w:rFonts w:ascii="Times New Roman" w:hAnsi="Times New Roman" w:cs="Times New Roman" w:hint="eastAsia"/>
          <w:sz w:val="24"/>
          <w:szCs w:val="24"/>
        </w:rPr>
        <w:t>we</w:t>
      </w:r>
      <w:r w:rsidRPr="003A2E38">
        <w:rPr>
          <w:rFonts w:ascii="Times New Roman" w:hAnsi="Times New Roman" w:cs="Times New Roman"/>
          <w:sz w:val="24"/>
          <w:szCs w:val="24"/>
        </w:rPr>
        <w:t xml:space="preserve"> assume capital at t+1 is correlated with productivity expectation. Therefore, the expectation of productivity next period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E(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)</m:t>
        </m:r>
      </m:oMath>
      <w:r w:rsidRPr="003A2E38">
        <w:rPr>
          <w:rFonts w:ascii="Times New Roman" w:hAnsi="Times New Roman" w:cs="Times New Roman"/>
          <w:sz w:val="24"/>
          <w:szCs w:val="24"/>
        </w:rPr>
        <w:t xml:space="preserve"> is a function of 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3A2E38">
        <w:rPr>
          <w:rFonts w:ascii="Times New Roman" w:hAnsi="Times New Roman" w:cs="Times New Roman"/>
          <w:sz w:val="24"/>
          <w:szCs w:val="24"/>
        </w:rPr>
        <w:t xml:space="preserve">current productivity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, which can be substituted by the result from the first step. This means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E(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)</m:t>
        </m:r>
      </m:oMath>
      <w:r w:rsidRPr="003A2E38">
        <w:rPr>
          <w:rFonts w:ascii="Times New Roman" w:hAnsi="Times New Roman" w:cs="Times New Roman"/>
          <w:sz w:val="24"/>
          <w:szCs w:val="24"/>
        </w:rPr>
        <w:t xml:space="preserve"> can be ex</w:t>
      </w:r>
      <w:r w:rsidRPr="003A2E38">
        <w:rPr>
          <w:rFonts w:ascii="Times New Roman" w:hAnsi="Times New Roman" w:cs="Times New Roman" w:hint="eastAsia"/>
          <w:sz w:val="24"/>
          <w:szCs w:val="24"/>
        </w:rPr>
        <w:t>plain</w:t>
      </w:r>
      <w:r w:rsidRPr="003A2E38">
        <w:rPr>
          <w:rFonts w:ascii="Times New Roman" w:hAnsi="Times New Roman" w:cs="Times New Roman"/>
          <w:sz w:val="24"/>
          <w:szCs w:val="24"/>
        </w:rPr>
        <w:t>ed by investment and capital at time t. Substitute the result back into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 w:hint="eastAsia"/>
          <w:sz w:val="24"/>
          <w:szCs w:val="24"/>
        </w:rPr>
        <w:t>1</w:t>
      </w:r>
      <w:r w:rsidRPr="003A2E38">
        <w:rPr>
          <w:rFonts w:ascii="Times New Roman" w:hAnsi="Times New Roman" w:cs="Times New Roman"/>
          <w:sz w:val="24"/>
          <w:szCs w:val="24"/>
        </w:rPr>
        <w:t>) rewritten at time t+1. Conditional on elasticities of labor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3A2E38">
        <w:rPr>
          <w:rFonts w:ascii="Times New Roman" w:hAnsi="Times New Roman" w:cs="Times New Roman"/>
          <w:sz w:val="24"/>
          <w:szCs w:val="24"/>
        </w:rPr>
        <w:t>material, consistent estimation of coefficient of capital can therefore be generated.</w:t>
      </w:r>
    </w:p>
    <w:p w14:paraId="72423A56" w14:textId="77777777" w:rsidR="0089430D" w:rsidRPr="003A2E38" w:rsidRDefault="0089430D" w:rsidP="00225723">
      <w:pPr>
        <w:spacing w:line="240" w:lineRule="auto"/>
        <w:ind w:right="-7" w:firstLine="360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>The Olley-Pakes methodology makes use of plant-level investment information to correct for the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A2E38">
        <w:rPr>
          <w:rFonts w:ascii="Times New Roman" w:hAnsi="Times New Roman" w:cs="Times New Roman"/>
          <w:sz w:val="24"/>
          <w:szCs w:val="24"/>
        </w:rPr>
        <w:t xml:space="preserve">endogeneity among variable inputs and productivity. </w:t>
      </w:r>
      <w:r w:rsidRPr="003A2E38">
        <w:rPr>
          <w:rFonts w:ascii="Times New Roman" w:hAnsi="Times New Roman" w:cs="Times New Roman" w:hint="eastAsia"/>
          <w:sz w:val="24"/>
          <w:szCs w:val="24"/>
        </w:rPr>
        <w:t>I</w:t>
      </w:r>
      <w:r w:rsidRPr="003A2E38">
        <w:rPr>
          <w:rFonts w:ascii="Times New Roman" w:hAnsi="Times New Roman" w:cs="Times New Roman"/>
          <w:sz w:val="24"/>
          <w:szCs w:val="24"/>
        </w:rPr>
        <w:t>n the estimation of production functions, there exist correlation between unobserved productivity shocks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 and the input factors. 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More productive firms tend to </w:t>
      </w:r>
      <w:r w:rsidRPr="003A2E38">
        <w:rPr>
          <w:rFonts w:ascii="Times New Roman" w:hAnsi="Times New Roman" w:cs="Times New Roman"/>
          <w:sz w:val="24"/>
          <w:szCs w:val="24"/>
        </w:rPr>
        <w:t>hire more workers, acquire more materials and assets than less productive firm</w:t>
      </w:r>
      <w:r w:rsidRPr="003A2E38">
        <w:rPr>
          <w:rFonts w:ascii="Times New Roman" w:hAnsi="Times New Roman" w:cs="Times New Roman" w:hint="eastAsia"/>
          <w:sz w:val="24"/>
          <w:szCs w:val="24"/>
        </w:rPr>
        <w:t>s; one</w:t>
      </w:r>
      <w:r w:rsidRPr="003A2E38">
        <w:rPr>
          <w:rFonts w:ascii="Times New Roman" w:hAnsi="Times New Roman" w:cs="Times New Roman"/>
          <w:sz w:val="24"/>
          <w:szCs w:val="24"/>
        </w:rPr>
        <w:t>’s knowledge of its own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2E38">
        <w:rPr>
          <w:rFonts w:ascii="Times New Roman" w:hAnsi="Times New Roman" w:cs="Times New Roman"/>
          <w:sz w:val="24"/>
          <w:szCs w:val="24"/>
        </w:rPr>
        <w:t xml:space="preserve">will 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affect its decisions on selecting production inputs. </w:t>
      </w:r>
      <w:r w:rsidRPr="003A2E38">
        <w:rPr>
          <w:rFonts w:ascii="Times New Roman" w:hAnsi="Times New Roman" w:cs="Times New Roman"/>
          <w:sz w:val="24"/>
          <w:szCs w:val="24"/>
        </w:rPr>
        <w:t>Th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e ignorance of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 will generate inconsistent estimates using OLS.</w:t>
      </w:r>
    </w:p>
    <w:p w14:paraId="71C4F5BE" w14:textId="77777777" w:rsidR="0089430D" w:rsidRPr="003A2E38" w:rsidRDefault="0089430D" w:rsidP="00225723">
      <w:pPr>
        <w:spacing w:line="240" w:lineRule="auto"/>
        <w:ind w:right="-7" w:firstLineChars="213" w:firstLine="511"/>
        <w:jc w:val="both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>Based on a firm's value function for dynamic maximization:</w:t>
      </w:r>
    </w:p>
    <w:p w14:paraId="2C1467A5" w14:textId="77777777" w:rsidR="0089430D" w:rsidRPr="003A2E38" w:rsidRDefault="0089430D" w:rsidP="00225723">
      <w:pPr>
        <w:spacing w:line="240" w:lineRule="auto"/>
        <w:ind w:right="-7"/>
        <w:jc w:val="right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V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, </m:t>
            </m:r>
            <m:sSub>
              <m:sSub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ω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 max⁡{</m:t>
        </m:r>
        <m:sSubSup>
          <m:sSub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,  sup⁡[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Π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, </m:t>
            </m:r>
            <m:sSub>
              <m:sSub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ω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- </m:t>
        </m:r>
        <m:r>
          <w:rPr>
            <w:rFonts w:ascii="Cambria Math" w:hAnsi="Cambria Math" w:cs="Times New Roman"/>
            <w:sz w:val="24"/>
            <w:szCs w:val="24"/>
          </w:rPr>
          <m:t>c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+ </m:t>
        </m:r>
        <m:r>
          <w:rPr>
            <w:rFonts w:ascii="Cambria Math" w:hAnsi="Cambria Math" w:cs="Times New Roman"/>
            <w:sz w:val="24"/>
            <w:szCs w:val="24"/>
          </w:rPr>
          <m:t>σ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E(</m:t>
        </m:r>
        <m:r>
          <w:rPr>
            <w:rFonts w:ascii="Cambria Math" w:hAnsi="Cambria Math" w:cs="Times New Roman"/>
            <w:sz w:val="24"/>
            <w:szCs w:val="24"/>
          </w:rPr>
          <m:t>V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it+1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, </m:t>
            </m:r>
            <m:sSub>
              <m:sSub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ω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it+1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|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)]}</m:t>
        </m:r>
      </m:oMath>
      <w:r w:rsidRPr="003A2E38">
        <w:rPr>
          <w:rFonts w:ascii="Times New Roman" w:hAnsi="Times New Roman" w:cs="Times New Roman"/>
          <w:sz w:val="24"/>
          <w:szCs w:val="24"/>
        </w:rPr>
        <w:tab/>
        <w:t>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 w:hint="eastAsia"/>
          <w:sz w:val="24"/>
          <w:szCs w:val="24"/>
        </w:rPr>
        <w:t>6</w:t>
      </w:r>
      <w:r w:rsidRPr="003A2E38">
        <w:rPr>
          <w:rFonts w:ascii="Times New Roman" w:hAnsi="Times New Roman" w:cs="Times New Roman"/>
          <w:sz w:val="24"/>
          <w:szCs w:val="24"/>
        </w:rPr>
        <w:t>)</w:t>
      </w:r>
    </w:p>
    <w:p w14:paraId="25D8F4E4" w14:textId="77777777" w:rsidR="0089430D" w:rsidRPr="003A2E38" w:rsidRDefault="0089430D" w:rsidP="00225723">
      <w:pPr>
        <w:spacing w:line="240" w:lineRule="auto"/>
        <w:ind w:right="-7"/>
        <w:jc w:val="both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>and capital accumulation process:</w:t>
      </w:r>
    </w:p>
    <w:p w14:paraId="0F37A167" w14:textId="77777777" w:rsidR="0089430D" w:rsidRPr="003A2E38" w:rsidRDefault="00000000" w:rsidP="00225723">
      <w:pPr>
        <w:spacing w:line="240" w:lineRule="auto"/>
        <w:ind w:right="-7" w:firstLine="360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it+1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=(1-</m:t>
        </m:r>
        <m:r>
          <w:rPr>
            <w:rFonts w:ascii="Cambria Math" w:hAnsi="Cambria Math" w:cs="Times New Roman"/>
            <w:sz w:val="24"/>
            <w:szCs w:val="24"/>
          </w:rPr>
          <m:t>δ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)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</m:oMath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  <w:t xml:space="preserve">   (</w:t>
      </w:r>
      <w:r w:rsidR="0089430D">
        <w:rPr>
          <w:rFonts w:ascii="Times New Roman" w:hAnsi="Times New Roman" w:cs="Times New Roman"/>
          <w:sz w:val="24"/>
          <w:szCs w:val="24"/>
        </w:rPr>
        <w:t>B</w:t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7</w:t>
      </w:r>
      <w:r w:rsidR="0089430D" w:rsidRPr="003A2E38">
        <w:rPr>
          <w:rFonts w:ascii="Times New Roman" w:hAnsi="Times New Roman" w:cs="Times New Roman"/>
          <w:sz w:val="24"/>
          <w:szCs w:val="24"/>
        </w:rPr>
        <w:t>)</w:t>
      </w:r>
    </w:p>
    <w:p w14:paraId="6437A656" w14:textId="77777777" w:rsidR="0089430D" w:rsidRPr="003A2E38" w:rsidRDefault="0089430D" w:rsidP="00225723">
      <w:pPr>
        <w:spacing w:line="240" w:lineRule="auto"/>
        <w:ind w:right="-7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>Where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</m:t>
            </m:r>
          </m:sup>
        </m:sSup>
      </m:oMath>
      <w:r w:rsidRPr="003A2E38">
        <w:rPr>
          <w:rFonts w:ascii="Times New Roman" w:hAnsi="Times New Roman" w:cs="Times New Roman"/>
          <w:sz w:val="24"/>
          <w:szCs w:val="24"/>
        </w:rPr>
        <w:t xml:space="preserve"> is the firm's value if it liquidates, </w:t>
      </w:r>
      <m:oMath>
        <m:r>
          <w:rPr>
            <w:rFonts w:ascii="Cambria Math" w:hAnsi="Cambria Math" w:cs="Times New Roman"/>
            <w:sz w:val="24"/>
            <w:szCs w:val="24"/>
          </w:rPr>
          <m:t>Π</m:t>
        </m:r>
      </m:oMath>
      <w:r w:rsidRPr="003A2E38">
        <w:rPr>
          <w:rFonts w:ascii="Times New Roman" w:hAnsi="Times New Roman" w:cs="Times New Roman"/>
          <w:sz w:val="24"/>
          <w:szCs w:val="24"/>
        </w:rPr>
        <w:t xml:space="preserve"> is the profit, </w:t>
      </w:r>
      <m:oMath>
        <m:r>
          <w:rPr>
            <w:rFonts w:ascii="Cambria Math" w:hAnsi="Cambria Math" w:cs="Times New Roman"/>
            <w:sz w:val="24"/>
            <w:szCs w:val="24"/>
          </w:rPr>
          <m:t>c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</m:e>
        </m:d>
      </m:oMath>
      <w:r w:rsidRPr="003A2E38">
        <w:rPr>
          <w:rFonts w:ascii="Times New Roman" w:hAnsi="Times New Roman" w:cs="Times New Roman"/>
          <w:sz w:val="24"/>
          <w:szCs w:val="24"/>
        </w:rPr>
        <w:t xml:space="preserve"> is the cost correlated with investment decision, </w:t>
      </w:r>
      <m:oMath>
        <m:r>
          <w:rPr>
            <w:rFonts w:ascii="Cambria Math" w:hAnsi="Cambria Math" w:cs="Times New Roman"/>
            <w:sz w:val="24"/>
            <w:szCs w:val="24"/>
          </w:rPr>
          <m:t>σ</m:t>
        </m:r>
      </m:oMath>
      <w:r w:rsidRPr="003A2E38">
        <w:rPr>
          <w:rFonts w:ascii="Times New Roman" w:hAnsi="Times New Roman" w:cs="Times New Roman"/>
          <w:sz w:val="24"/>
          <w:szCs w:val="24"/>
        </w:rPr>
        <w:t xml:space="preserve"> is the discount factor,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 is all the information available at time t, and </w:t>
      </w:r>
      <m:oMath>
        <m:r>
          <w:rPr>
            <w:rFonts w:ascii="Cambria Math" w:hAnsi="Cambria Math" w:cs="Times New Roman"/>
            <w:sz w:val="24"/>
            <w:szCs w:val="24"/>
          </w:rPr>
          <m:t>δ</m:t>
        </m:r>
      </m:oMath>
      <w:r w:rsidRPr="003A2E38">
        <w:rPr>
          <w:rFonts w:ascii="Times New Roman" w:hAnsi="Times New Roman" w:cs="Times New Roman"/>
          <w:sz w:val="24"/>
          <w:szCs w:val="24"/>
        </w:rPr>
        <w:t xml:space="preserve"> is the capital depreciation rate. Meanwhile,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 f</w:t>
      </w:r>
      <w:r w:rsidRPr="003A2E38">
        <w:rPr>
          <w:rFonts w:ascii="Times New Roman" w:hAnsi="Times New Roman" w:cs="Times New Roman"/>
          <w:sz w:val="24"/>
          <w:szCs w:val="24"/>
        </w:rPr>
        <w:t xml:space="preserve">ollowing </w:t>
      </w:r>
      <w:proofErr w:type="spellStart"/>
      <w:r w:rsidRPr="003A2E38">
        <w:rPr>
          <w:rFonts w:ascii="Times New Roman" w:hAnsi="Times New Roman" w:cs="Times New Roman"/>
          <w:sz w:val="24"/>
          <w:szCs w:val="24"/>
        </w:rPr>
        <w:t>Pavcnik</w:t>
      </w:r>
      <w:proofErr w:type="spellEnd"/>
      <w:r w:rsidRPr="003A2E38">
        <w:rPr>
          <w:rFonts w:ascii="Times New Roman" w:hAnsi="Times New Roman" w:cs="Times New Roman"/>
          <w:sz w:val="24"/>
          <w:szCs w:val="24"/>
        </w:rPr>
        <w:t xml:space="preserve"> (2000)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ω</m:t>
        </m:r>
      </m:oMath>
      <w:r w:rsidRPr="003A2E38">
        <w:rPr>
          <w:rFonts w:ascii="Times New Roman" w:hAnsi="Times New Roman" w:cs="Times New Roman"/>
          <w:sz w:val="24"/>
          <w:szCs w:val="24"/>
          <w:vertAlign w:val="subscript"/>
        </w:rPr>
        <w:t>it</w:t>
      </w:r>
      <w:r w:rsidRPr="003A2E38">
        <w:rPr>
          <w:rFonts w:ascii="Times New Roman" w:hAnsi="Times New Roman" w:cs="Times New Roman"/>
          <w:sz w:val="24"/>
          <w:szCs w:val="24"/>
        </w:rPr>
        <w:t xml:space="preserve"> is assumed to follow a 1</w:t>
      </w:r>
      <w:r w:rsidRPr="00B7744F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2E38">
        <w:rPr>
          <w:rFonts w:ascii="Times New Roman" w:hAnsi="Times New Roman" w:cs="Times New Roman"/>
          <w:sz w:val="24"/>
          <w:szCs w:val="24"/>
        </w:rPr>
        <w:t>order Markov process. Profit maximization lead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A2E38">
        <w:rPr>
          <w:rFonts w:ascii="Times New Roman" w:hAnsi="Times New Roman" w:cs="Times New Roman"/>
          <w:sz w:val="24"/>
          <w:szCs w:val="24"/>
        </w:rPr>
        <w:t xml:space="preserve"> to an investment function that depends on capital </w:t>
      </w:r>
      <m:oMath>
        <m:r>
          <w:rPr>
            <w:rFonts w:ascii="Cambria Math" w:hAnsi="Cambria Math" w:cs="Times New Roman"/>
            <w:sz w:val="24"/>
            <w:szCs w:val="24"/>
          </w:rPr>
          <m:t>k</m:t>
        </m:r>
      </m:oMath>
      <w:r w:rsidRPr="003A2E38">
        <w:rPr>
          <w:rFonts w:ascii="Times New Roman" w:hAnsi="Times New Roman" w:cs="Times New Roman"/>
          <w:sz w:val="24"/>
          <w:szCs w:val="24"/>
        </w:rPr>
        <w:t xml:space="preserve"> and productivity </w:t>
      </w:r>
      <m:oMath>
        <m:r>
          <w:rPr>
            <w:rFonts w:ascii="Cambria Math" w:hAnsi="Cambria Math" w:cs="Times New Roman"/>
            <w:sz w:val="24"/>
            <w:szCs w:val="24"/>
          </w:rPr>
          <m:t>ω</m:t>
        </m:r>
      </m:oMath>
      <w:r w:rsidRPr="003A2E38">
        <w:rPr>
          <w:rFonts w:ascii="Times New Roman" w:hAnsi="Times New Roman" w:cs="Times New Roman"/>
          <w:sz w:val="24"/>
          <w:szCs w:val="24"/>
        </w:rPr>
        <w:t xml:space="preserve">, as specified in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3A2E38">
        <w:rPr>
          <w:rFonts w:ascii="Times New Roman" w:hAnsi="Times New Roman" w:cs="Times New Roman"/>
          <w:sz w:val="24"/>
          <w:szCs w:val="24"/>
        </w:rPr>
        <w:t>quation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 w:hint="eastAsia"/>
          <w:sz w:val="24"/>
          <w:szCs w:val="24"/>
        </w:rPr>
        <w:t>5</w:t>
      </w:r>
      <w:r w:rsidRPr="003A2E38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5F51ABE" w14:textId="77777777" w:rsidR="0089430D" w:rsidRPr="003A2E38" w:rsidRDefault="0089430D" w:rsidP="00225723">
      <w:pPr>
        <w:spacing w:line="240" w:lineRule="auto"/>
        <w:ind w:right="-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>By inverting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 w:hint="eastAsia"/>
          <w:sz w:val="24"/>
          <w:szCs w:val="24"/>
        </w:rPr>
        <w:t>5</w:t>
      </w:r>
      <w:r w:rsidRPr="003A2E38">
        <w:rPr>
          <w:rFonts w:ascii="Times New Roman" w:hAnsi="Times New Roman" w:cs="Times New Roman"/>
          <w:sz w:val="24"/>
          <w:szCs w:val="24"/>
        </w:rPr>
        <w:t>), we have</w:t>
      </w:r>
    </w:p>
    <w:p w14:paraId="670FBB45" w14:textId="77777777" w:rsidR="0089430D" w:rsidRPr="003A2E38" w:rsidRDefault="00000000" w:rsidP="00225723">
      <w:pPr>
        <w:wordWrap w:val="0"/>
        <w:spacing w:line="240" w:lineRule="auto"/>
        <w:ind w:right="-7" w:firstLine="450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= 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-1</m:t>
            </m:r>
          </m:sup>
        </m:sSup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, </m:t>
            </m:r>
            <m:sSub>
              <m:sSub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ω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e>
        </m:d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= </m:t>
        </m:r>
        <m:r>
          <w:rPr>
            <w:rFonts w:ascii="Cambria Math" w:hAnsi="Cambria Math" w:cs="Times New Roman"/>
            <w:sz w:val="24"/>
            <w:szCs w:val="24"/>
          </w:rPr>
          <m:t>λ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(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)</m:t>
        </m:r>
      </m:oMath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  <w:t xml:space="preserve">       (</w:t>
      </w:r>
      <w:r w:rsidR="0089430D">
        <w:rPr>
          <w:rFonts w:ascii="Times New Roman" w:hAnsi="Times New Roman" w:cs="Times New Roman"/>
          <w:sz w:val="24"/>
          <w:szCs w:val="24"/>
        </w:rPr>
        <w:t>B</w:t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8</w:t>
      </w:r>
      <w:r w:rsidR="0089430D" w:rsidRPr="003A2E38">
        <w:rPr>
          <w:rFonts w:ascii="Times New Roman" w:hAnsi="Times New Roman" w:cs="Times New Roman"/>
          <w:sz w:val="24"/>
          <w:szCs w:val="24"/>
        </w:rPr>
        <w:t>)</w:t>
      </w:r>
    </w:p>
    <w:p w14:paraId="61903482" w14:textId="77777777" w:rsidR="0089430D" w:rsidRPr="003A2E38" w:rsidRDefault="0089430D" w:rsidP="00225723">
      <w:pPr>
        <w:spacing w:line="240" w:lineRule="auto"/>
        <w:ind w:right="-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 xml:space="preserve">Substitute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3A2E38">
        <w:rPr>
          <w:rFonts w:ascii="Times New Roman" w:hAnsi="Times New Roman" w:cs="Times New Roman"/>
          <w:sz w:val="24"/>
          <w:szCs w:val="24"/>
        </w:rPr>
        <w:t>quation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 w:hint="eastAsia"/>
          <w:sz w:val="24"/>
          <w:szCs w:val="24"/>
        </w:rPr>
        <w:t>8</w:t>
      </w:r>
      <w:r w:rsidRPr="003A2E38">
        <w:rPr>
          <w:rFonts w:ascii="Times New Roman" w:hAnsi="Times New Roman" w:cs="Times New Roman"/>
          <w:sz w:val="24"/>
          <w:szCs w:val="24"/>
        </w:rPr>
        <w:t>) back into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 w:hint="eastAsia"/>
          <w:sz w:val="24"/>
          <w:szCs w:val="24"/>
        </w:rPr>
        <w:t>3</w:t>
      </w:r>
      <w:r w:rsidRPr="003A2E38">
        <w:rPr>
          <w:rFonts w:ascii="Times New Roman" w:hAnsi="Times New Roman" w:cs="Times New Roman"/>
          <w:sz w:val="24"/>
          <w:szCs w:val="24"/>
        </w:rPr>
        <w:t>), we have</w:t>
      </w:r>
    </w:p>
    <w:p w14:paraId="743B5563" w14:textId="77777777" w:rsidR="0089430D" w:rsidRPr="003A2E38" w:rsidRDefault="00000000" w:rsidP="00225723">
      <w:pPr>
        <w:spacing w:line="240" w:lineRule="auto"/>
        <w:ind w:right="-7" w:firstLine="450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  <m:d>
          <m:d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, </m:t>
            </m:r>
            <m:sSub>
              <m:sSub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</m:e>
        </m:d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η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  <w:t>(</w:t>
      </w:r>
      <w:r w:rsidR="0089430D">
        <w:rPr>
          <w:rFonts w:ascii="Times New Roman" w:hAnsi="Times New Roman" w:cs="Times New Roman"/>
          <w:sz w:val="24"/>
          <w:szCs w:val="24"/>
        </w:rPr>
        <w:t>B</w:t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9</w:t>
      </w:r>
      <w:r w:rsidR="0089430D" w:rsidRPr="003A2E38">
        <w:rPr>
          <w:rFonts w:ascii="Times New Roman" w:hAnsi="Times New Roman" w:cs="Times New Roman"/>
          <w:sz w:val="24"/>
          <w:szCs w:val="24"/>
        </w:rPr>
        <w:t>)</w:t>
      </w:r>
    </w:p>
    <w:p w14:paraId="2347A1F7" w14:textId="77777777" w:rsidR="0089430D" w:rsidRPr="003A2E38" w:rsidRDefault="0089430D" w:rsidP="00225723">
      <w:pPr>
        <w:spacing w:line="240" w:lineRule="auto"/>
        <w:ind w:right="-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A2E38">
        <w:rPr>
          <w:rFonts w:ascii="Times New Roman" w:hAnsi="Times New Roman" w:cs="Times New Roman"/>
          <w:sz w:val="24"/>
          <w:szCs w:val="24"/>
        </w:rPr>
        <w:t>where</w:t>
      </w:r>
      <w:proofErr w:type="gramEnd"/>
    </w:p>
    <w:p w14:paraId="0E1D42E5" w14:textId="77777777" w:rsidR="0089430D" w:rsidRPr="003A2E38" w:rsidRDefault="00000000" w:rsidP="00225723">
      <w:pPr>
        <w:wordWrap w:val="0"/>
        <w:spacing w:line="240" w:lineRule="auto"/>
        <w:ind w:right="-7" w:firstLine="450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ϕ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  <m:d>
              <m:d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it</m:t>
                    </m:r>
                  </m:sub>
                </m:sSub>
              </m:e>
            </m:d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= </m:t>
            </m:r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+</m:t>
        </m:r>
        <m:r>
          <w:rPr>
            <w:rFonts w:ascii="Cambria Math" w:hAnsi="Cambria Math" w:cs="Times New Roman"/>
            <w:sz w:val="24"/>
            <w:szCs w:val="24"/>
          </w:rPr>
          <m:t>λ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(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)</m:t>
        </m:r>
      </m:oMath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  <w:t xml:space="preserve">        (</w:t>
      </w:r>
      <w:r w:rsidR="0089430D">
        <w:rPr>
          <w:rFonts w:ascii="Times New Roman" w:hAnsi="Times New Roman" w:cs="Times New Roman"/>
          <w:sz w:val="24"/>
          <w:szCs w:val="24"/>
        </w:rPr>
        <w:t>B</w:t>
      </w:r>
      <w:r w:rsidR="0089430D" w:rsidRPr="003A2E38">
        <w:rPr>
          <w:rFonts w:ascii="Times New Roman" w:hAnsi="Times New Roman" w:cs="Times New Roman"/>
          <w:sz w:val="24"/>
          <w:szCs w:val="24"/>
        </w:rPr>
        <w:t>1</w:t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0</w:t>
      </w:r>
      <w:r w:rsidR="0089430D" w:rsidRPr="003A2E38">
        <w:rPr>
          <w:rFonts w:ascii="Times New Roman" w:hAnsi="Times New Roman" w:cs="Times New Roman"/>
          <w:sz w:val="24"/>
          <w:szCs w:val="24"/>
        </w:rPr>
        <w:t>)</w:t>
      </w:r>
    </w:p>
    <w:p w14:paraId="139C0D95" w14:textId="77777777" w:rsidR="0089430D" w:rsidRPr="003A2E38" w:rsidRDefault="0089430D" w:rsidP="00225723">
      <w:pPr>
        <w:spacing w:line="240" w:lineRule="auto"/>
        <w:ind w:right="-7" w:firstLine="360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>Use a 3</w:t>
      </w:r>
      <w:r w:rsidRPr="005C099A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2E38">
        <w:rPr>
          <w:rFonts w:ascii="Times New Roman" w:hAnsi="Times New Roman" w:cs="Times New Roman"/>
          <w:sz w:val="24"/>
          <w:szCs w:val="24"/>
        </w:rPr>
        <w:t xml:space="preserve">order polynomial series expansion of all the 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state </w:t>
      </w:r>
      <w:r w:rsidRPr="003A2E38">
        <w:rPr>
          <w:rFonts w:ascii="Times New Roman" w:hAnsi="Times New Roman" w:cs="Times New Roman"/>
          <w:sz w:val="24"/>
          <w:szCs w:val="24"/>
        </w:rPr>
        <w:t xml:space="preserve">variables 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3A2E38">
        <w:rPr>
          <w:rFonts w:ascii="Times New Roman" w:hAnsi="Times New Roman" w:cs="Times New Roman" w:hint="eastAsia"/>
          <w:sz w:val="24"/>
          <w:szCs w:val="24"/>
        </w:rPr>
        <w:t>quation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 w:hint="eastAsia"/>
          <w:sz w:val="24"/>
          <w:szCs w:val="24"/>
        </w:rPr>
        <w:t>10)</w:t>
      </w:r>
      <w:r w:rsidRPr="003A2E38">
        <w:rPr>
          <w:rFonts w:ascii="Times New Roman" w:hAnsi="Times New Roman" w:cs="Times New Roman"/>
          <w:sz w:val="24"/>
          <w:szCs w:val="24"/>
        </w:rPr>
        <w:t xml:space="preserve">, as well as the firm and year </w:t>
      </w:r>
      <w:r w:rsidRPr="003A2E38">
        <w:rPr>
          <w:rFonts w:ascii="Times New Roman" w:hAnsi="Times New Roman" w:cs="Times New Roman" w:hint="eastAsia"/>
          <w:sz w:val="24"/>
          <w:szCs w:val="24"/>
        </w:rPr>
        <w:t>fixed effects</w:t>
      </w:r>
      <w:r w:rsidRPr="003A2E38">
        <w:rPr>
          <w:rFonts w:ascii="Times New Roman" w:hAnsi="Times New Roman" w:cs="Times New Roman"/>
          <w:sz w:val="24"/>
          <w:szCs w:val="24"/>
        </w:rPr>
        <w:t>, we can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 estimate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>.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 To be specific, the 3</w:t>
      </w:r>
      <w:r w:rsidRPr="005C099A">
        <w:rPr>
          <w:rFonts w:ascii="Times New Roman" w:hAnsi="Times New Roman" w:cs="Times New Roman" w:hint="eastAsia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2E38">
        <w:rPr>
          <w:rFonts w:ascii="Times New Roman" w:hAnsi="Times New Roman" w:cs="Times New Roman"/>
          <w:sz w:val="24"/>
          <w:szCs w:val="24"/>
        </w:rPr>
        <w:t xml:space="preserve">order Taylor </w:t>
      </w:r>
      <w:r w:rsidRPr="003A2E38">
        <w:rPr>
          <w:rFonts w:ascii="Times New Roman" w:hAnsi="Times New Roman" w:cs="Times New Roman" w:hint="eastAsia"/>
          <w:sz w:val="24"/>
          <w:szCs w:val="24"/>
        </w:rPr>
        <w:t>expansion is constructed as below</w:t>
      </w:r>
      <w:r w:rsidRPr="003A2E38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4C1BE0E" w14:textId="77777777" w:rsidR="0089430D" w:rsidRPr="003A2E38" w:rsidRDefault="00000000" w:rsidP="00225723">
      <w:pPr>
        <w:spacing w:line="240" w:lineRule="auto"/>
        <w:ind w:right="-7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ϕ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  <m:d>
              <m:d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it</m:t>
                    </m:r>
                  </m:sub>
                </m:sSub>
              </m:e>
            </m:d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=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sub>
        </m:sSub>
        <m:sSubSup>
          <m:sSubSup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Times New Roman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  <m:sup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p>
        </m:sSubSup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4</m:t>
            </m:r>
          </m:sub>
        </m:sSub>
        <m:sSubSup>
          <m:sSubSup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Times New Roman" w:cs="Times New Roman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  <m:sup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p>
        </m:sSubSup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6</m:t>
            </m:r>
          </m:sub>
        </m:sSub>
        <m:sSubSup>
          <m:sSubSup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Times New Roman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  <m:sup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sup>
        </m:sSubSup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sub>
        </m:sSub>
        <m:sSubSup>
          <m:sSubSup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Times New Roman" w:cs="Times New Roman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  <m:sup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sup>
        </m:sSubSup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  <m:sSubSup>
          <m:sSubSup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Times New Roman" w:cs="Times New Roman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  <m:sup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p>
        </m:sSubSup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  <m:sSubSup>
          <m:sSubSup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Times New Roman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  <m:sup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p>
        </m:sSubSup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 +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Times New Roman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</m:t>
            </m:r>
          </m:sub>
        </m:sSub>
      </m:oMath>
      <w:r w:rsidR="0089430D" w:rsidRPr="003A2E38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="0089430D">
        <w:rPr>
          <w:rFonts w:ascii="Times New Roman" w:hAnsi="Times New Roman" w:cs="Times New Roman"/>
          <w:sz w:val="24"/>
          <w:szCs w:val="24"/>
        </w:rPr>
        <w:tab/>
      </w:r>
      <w:r w:rsidR="0089430D">
        <w:rPr>
          <w:rFonts w:ascii="Times New Roman" w:hAnsi="Times New Roman" w:cs="Times New Roman"/>
          <w:sz w:val="24"/>
          <w:szCs w:val="24"/>
        </w:rPr>
        <w:tab/>
      </w:r>
      <w:r w:rsidR="0089430D">
        <w:rPr>
          <w:rFonts w:ascii="Times New Roman" w:hAnsi="Times New Roman" w:cs="Times New Roman"/>
          <w:sz w:val="24"/>
          <w:szCs w:val="24"/>
        </w:rPr>
        <w:tab/>
      </w:r>
      <w:r w:rsidR="0089430D">
        <w:rPr>
          <w:rFonts w:ascii="Times New Roman" w:hAnsi="Times New Roman" w:cs="Times New Roman"/>
          <w:sz w:val="24"/>
          <w:szCs w:val="24"/>
        </w:rPr>
        <w:tab/>
      </w:r>
      <w:r w:rsidR="0089430D">
        <w:rPr>
          <w:rFonts w:ascii="Times New Roman" w:hAnsi="Times New Roman" w:cs="Times New Roman"/>
          <w:sz w:val="24"/>
          <w:szCs w:val="24"/>
        </w:rPr>
        <w:tab/>
      </w:r>
      <w:r w:rsidR="0089430D">
        <w:rPr>
          <w:rFonts w:ascii="Times New Roman" w:hAnsi="Times New Roman" w:cs="Times New Roman"/>
          <w:sz w:val="24"/>
          <w:szCs w:val="24"/>
        </w:rPr>
        <w:tab/>
      </w:r>
      <w:r w:rsidR="0089430D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(</w:t>
      </w:r>
      <w:r w:rsidR="0089430D">
        <w:rPr>
          <w:rFonts w:ascii="Times New Roman" w:hAnsi="Times New Roman" w:cs="Times New Roman"/>
          <w:sz w:val="24"/>
          <w:szCs w:val="24"/>
        </w:rPr>
        <w:t>B</w:t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11)</w:t>
      </w:r>
    </w:p>
    <w:p w14:paraId="77A51060" w14:textId="77777777" w:rsidR="0089430D" w:rsidRPr="003A2E38" w:rsidRDefault="0089430D" w:rsidP="00225723">
      <w:pPr>
        <w:spacing w:line="240" w:lineRule="auto"/>
        <w:ind w:right="-7" w:firstLineChars="150" w:firstLine="360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 w:hint="eastAsia"/>
          <w:sz w:val="24"/>
          <w:szCs w:val="24"/>
        </w:rPr>
        <w:t xml:space="preserve">By estimating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3A2E38">
        <w:rPr>
          <w:rFonts w:ascii="Times New Roman" w:hAnsi="Times New Roman" w:cs="Times New Roman" w:hint="eastAsia"/>
          <w:sz w:val="24"/>
          <w:szCs w:val="24"/>
        </w:rPr>
        <w:t>quation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9), we can also </w:t>
      </w:r>
      <w:r w:rsidRPr="003A2E38">
        <w:rPr>
          <w:rFonts w:ascii="Times New Roman" w:hAnsi="Times New Roman" w:cs="Times New Roman"/>
          <w:sz w:val="24"/>
          <w:szCs w:val="24"/>
        </w:rPr>
        <w:t>obtain consistent estimates of</w:t>
      </w:r>
      <w:r w:rsidRPr="003A2E38">
        <w:rPr>
          <w:rFonts w:ascii="Times New Roman" w:hAnsi="Times New Roman" w:cs="Times New Roman" w:hint="eastAsia"/>
          <w:sz w:val="24"/>
          <w:szCs w:val="24"/>
        </w:rPr>
        <w:t xml:space="preserve"> coefficients on labor and materials (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sub>
        </m:sSub>
      </m:oMath>
      <w:r w:rsidRPr="003A2E38">
        <w:rPr>
          <w:rFonts w:ascii="Times New Roman" w:hAnsi="Times New Roman" w:cs="Times New Roman" w:hint="eastAsia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</m:oMath>
      <w:r w:rsidRPr="003A2E38">
        <w:rPr>
          <w:rFonts w:ascii="Times New Roman" w:hAnsi="Times New Roman" w:cs="Times New Roman" w:hint="eastAsia"/>
          <w:sz w:val="24"/>
          <w:szCs w:val="24"/>
        </w:rPr>
        <w:t>). I then move forward</w:t>
      </w:r>
      <w:r w:rsidRPr="003A2E38">
        <w:rPr>
          <w:rFonts w:ascii="Times New Roman" w:hAnsi="Times New Roman" w:cs="Times New Roman"/>
          <w:sz w:val="24"/>
          <w:szCs w:val="24"/>
        </w:rPr>
        <w:t xml:space="preserve"> to estimate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. According to the capital accumulation process, the capital at t+1 depends on investment at time t. Therefore, at time t+1 capital </w:t>
      </w:r>
      <m:oMath>
        <m:r>
          <w:rPr>
            <w:rFonts w:ascii="Cambria Math" w:hAnsi="Cambria Math" w:cs="Times New Roman"/>
            <w:sz w:val="24"/>
            <w:szCs w:val="24"/>
          </w:rPr>
          <m:t>k</m:t>
        </m:r>
      </m:oMath>
      <w:r w:rsidRPr="003A2E38">
        <w:rPr>
          <w:rFonts w:ascii="Times New Roman" w:hAnsi="Times New Roman" w:cs="Times New Roman"/>
          <w:sz w:val="24"/>
          <w:szCs w:val="24"/>
        </w:rPr>
        <w:t xml:space="preserve"> is correlated with the expectation of productivity </w:t>
      </w:r>
      <m:oMath>
        <m:r>
          <w:rPr>
            <w:rFonts w:ascii="Cambria Math" w:hAnsi="Cambria Math" w:cs="Times New Roman"/>
            <w:sz w:val="24"/>
            <w:szCs w:val="24"/>
          </w:rPr>
          <m:t>ω</m:t>
        </m:r>
      </m:oMath>
      <w:r w:rsidRPr="003A2E38">
        <w:rPr>
          <w:rFonts w:ascii="Times New Roman" w:hAnsi="Times New Roman" w:cs="Times New Roman"/>
          <w:sz w:val="24"/>
          <w:szCs w:val="24"/>
        </w:rPr>
        <w:t xml:space="preserve">,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ω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it+1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it+1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- 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ξ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it+1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, where the future productivity is decomposed into expected and unexpected components; </w:t>
      </w:r>
      <m:oMath>
        <m:r>
          <w:rPr>
            <w:rFonts w:ascii="Cambria Math" w:hAnsi="Cambria Math" w:cs="Times New Roman"/>
            <w:sz w:val="24"/>
            <w:szCs w:val="24"/>
          </w:rPr>
          <m:t>ξ</m:t>
        </m:r>
      </m:oMath>
      <w:r w:rsidRPr="003A2E38">
        <w:rPr>
          <w:rFonts w:ascii="Times New Roman" w:hAnsi="Times New Roman" w:cs="Times New Roman"/>
          <w:sz w:val="24"/>
          <w:szCs w:val="24"/>
        </w:rPr>
        <w:t xml:space="preserve"> is an unobserved and unexpected productivity shock. Moreover, expectation of future productivity is a function of current productivity; I denote this function as </w:t>
      </w:r>
      <m:oMath>
        <m:r>
          <w:rPr>
            <w:rFonts w:ascii="Cambria Math" w:hAnsi="Cambria Math" w:cs="Times New Roman"/>
            <w:sz w:val="24"/>
            <w:szCs w:val="24"/>
          </w:rPr>
          <m:t>h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ω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</m:e>
        </m:d>
      </m:oMath>
      <w:r w:rsidRPr="003A2E38">
        <w:rPr>
          <w:rFonts w:ascii="Times New Roman" w:hAnsi="Times New Roman" w:cs="Times New Roman"/>
          <w:sz w:val="24"/>
          <w:szCs w:val="24"/>
        </w:rPr>
        <w:t xml:space="preserve">. Substitute the expression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 xml:space="preserve"> from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/>
          <w:sz w:val="24"/>
          <w:szCs w:val="24"/>
        </w:rPr>
        <w:t>1</w:t>
      </w:r>
      <w:r w:rsidRPr="003A2E38">
        <w:rPr>
          <w:rFonts w:ascii="Times New Roman" w:hAnsi="Times New Roman" w:cs="Times New Roman" w:hint="eastAsia"/>
          <w:sz w:val="24"/>
          <w:szCs w:val="24"/>
        </w:rPr>
        <w:t>1</w:t>
      </w:r>
      <w:r w:rsidRPr="003A2E38">
        <w:rPr>
          <w:rFonts w:ascii="Times New Roman" w:hAnsi="Times New Roman" w:cs="Times New Roman"/>
          <w:sz w:val="24"/>
          <w:szCs w:val="24"/>
        </w:rPr>
        <w:t xml:space="preserve">) into </w:t>
      </w:r>
      <m:oMath>
        <m:r>
          <w:rPr>
            <w:rFonts w:ascii="Cambria Math" w:hAnsi="Cambria Math" w:cs="Times New Roman"/>
            <w:sz w:val="24"/>
            <w:szCs w:val="24"/>
          </w:rPr>
          <m:t>h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()</m:t>
        </m:r>
      </m:oMath>
      <w:r w:rsidRPr="003A2E38">
        <w:rPr>
          <w:rFonts w:ascii="Times New Roman" w:hAnsi="Times New Roman" w:cs="Times New Roman"/>
          <w:sz w:val="24"/>
          <w:szCs w:val="24"/>
        </w:rPr>
        <w:t xml:space="preserve"> then the expression of </w:t>
      </w:r>
      <m:oMath>
        <m:r>
          <w:rPr>
            <w:rFonts w:ascii="Cambria Math" w:hAnsi="Cambria Math" w:cs="Times New Roman"/>
            <w:sz w:val="24"/>
            <w:szCs w:val="24"/>
          </w:rPr>
          <m:t>ϕ</m:t>
        </m:r>
      </m:oMath>
      <w:r w:rsidRPr="003A2E38">
        <w:rPr>
          <w:rFonts w:ascii="Times New Roman" w:hAnsi="Times New Roman" w:cs="Times New Roman"/>
          <w:sz w:val="24"/>
          <w:szCs w:val="24"/>
          <w:vertAlign w:val="subscript"/>
        </w:rPr>
        <w:t>it</w:t>
      </w:r>
      <w:r w:rsidRPr="003A2E38">
        <w:rPr>
          <w:rFonts w:ascii="Times New Roman" w:hAnsi="Times New Roman" w:cs="Times New Roman"/>
          <w:sz w:val="24"/>
          <w:szCs w:val="24"/>
        </w:rPr>
        <w:t xml:space="preserve"> from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/>
          <w:sz w:val="24"/>
          <w:szCs w:val="24"/>
        </w:rPr>
        <w:t>1</w:t>
      </w:r>
      <w:r w:rsidRPr="003A2E38">
        <w:rPr>
          <w:rFonts w:ascii="Times New Roman" w:hAnsi="Times New Roman" w:cs="Times New Roman" w:hint="eastAsia"/>
          <w:sz w:val="24"/>
          <w:szCs w:val="24"/>
        </w:rPr>
        <w:t>0</w:t>
      </w:r>
      <w:r w:rsidRPr="003A2E38">
        <w:rPr>
          <w:rFonts w:ascii="Times New Roman" w:hAnsi="Times New Roman" w:cs="Times New Roman"/>
          <w:sz w:val="24"/>
          <w:szCs w:val="24"/>
        </w:rPr>
        <w:t>), I yield:</w:t>
      </w:r>
    </w:p>
    <w:p w14:paraId="1272254B" w14:textId="77777777" w:rsidR="0089430D" w:rsidRPr="003A2E38" w:rsidRDefault="00000000" w:rsidP="00225723">
      <w:pPr>
        <w:wordWrap w:val="0"/>
        <w:spacing w:line="240" w:lineRule="auto"/>
        <w:ind w:right="-7" w:firstLine="450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E(</m:t>
            </m:r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ω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it+1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|</m:t>
            </m:r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ω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, </m:t>
            </m:r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it+1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)=</m:t>
        </m:r>
        <m:r>
          <w:rPr>
            <w:rFonts w:ascii="Cambria Math" w:hAnsi="Cambria Math" w:cs="Times New Roman"/>
            <w:sz w:val="24"/>
            <w:szCs w:val="24"/>
          </w:rPr>
          <m:t>h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ω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</m:e>
        </m:d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- </m:t>
            </m:r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h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ϕ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4"/>
                    <w:szCs w:val="24"/>
                  </w:rPr>
                  <m:t>it</m:t>
                </m:r>
              </m:sub>
            </m:sSub>
            <m:d>
              <m:d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it</m:t>
                    </m:r>
                  </m:sub>
                </m:sSub>
              </m:e>
            </m:d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e>
        </m:d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- </m:t>
            </m:r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  <w:t xml:space="preserve"> (</w:t>
      </w:r>
      <w:r w:rsidR="0089430D">
        <w:rPr>
          <w:rFonts w:ascii="Times New Roman" w:hAnsi="Times New Roman" w:cs="Times New Roman"/>
          <w:sz w:val="24"/>
          <w:szCs w:val="24"/>
        </w:rPr>
        <w:t>B</w:t>
      </w:r>
      <w:r w:rsidR="0089430D" w:rsidRPr="003A2E38">
        <w:rPr>
          <w:rFonts w:ascii="Times New Roman" w:hAnsi="Times New Roman" w:cs="Times New Roman"/>
          <w:sz w:val="24"/>
          <w:szCs w:val="24"/>
        </w:rPr>
        <w:t>1</w:t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2</w:t>
      </w:r>
      <w:r w:rsidR="0089430D" w:rsidRPr="003A2E38">
        <w:rPr>
          <w:rFonts w:ascii="Times New Roman" w:hAnsi="Times New Roman" w:cs="Times New Roman"/>
          <w:sz w:val="24"/>
          <w:szCs w:val="24"/>
        </w:rPr>
        <w:t>)</w:t>
      </w:r>
    </w:p>
    <w:p w14:paraId="400D6FCF" w14:textId="77777777" w:rsidR="0089430D" w:rsidRPr="003A2E38" w:rsidRDefault="0089430D" w:rsidP="00225723">
      <w:pPr>
        <w:spacing w:line="240" w:lineRule="auto"/>
        <w:ind w:right="-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>Substitute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/>
          <w:sz w:val="24"/>
          <w:szCs w:val="24"/>
        </w:rPr>
        <w:t>1</w:t>
      </w:r>
      <w:r w:rsidRPr="003A2E38">
        <w:rPr>
          <w:rFonts w:ascii="Times New Roman" w:hAnsi="Times New Roman" w:cs="Times New Roman" w:hint="eastAsia"/>
          <w:sz w:val="24"/>
          <w:szCs w:val="24"/>
        </w:rPr>
        <w:t>2</w:t>
      </w:r>
      <w:r w:rsidRPr="003A2E38">
        <w:rPr>
          <w:rFonts w:ascii="Times New Roman" w:hAnsi="Times New Roman" w:cs="Times New Roman"/>
          <w:sz w:val="24"/>
          <w:szCs w:val="24"/>
        </w:rPr>
        <w:t>) into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 w:hint="eastAsia"/>
          <w:sz w:val="24"/>
          <w:szCs w:val="24"/>
        </w:rPr>
        <w:t>3</w:t>
      </w:r>
      <w:r w:rsidRPr="003A2E38">
        <w:rPr>
          <w:rFonts w:ascii="Times New Roman" w:hAnsi="Times New Roman" w:cs="Times New Roman"/>
          <w:sz w:val="24"/>
          <w:szCs w:val="24"/>
        </w:rPr>
        <w:t>) at t+1 leads to</w:t>
      </w:r>
    </w:p>
    <w:p w14:paraId="5E872F90" w14:textId="77777777" w:rsidR="0089430D" w:rsidRPr="003A2E38" w:rsidRDefault="00000000" w:rsidP="00225723">
      <w:pPr>
        <w:spacing w:line="240" w:lineRule="auto"/>
        <w:ind w:right="-7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it+1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it+1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- 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it+1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it+1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+ E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ω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it+1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ξ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it+1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η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it+1</m:t>
            </m:r>
          </m:sub>
        </m:sSub>
      </m:oMath>
      <w:r w:rsidR="0089430D" w:rsidRPr="003A2E38">
        <w:rPr>
          <w:rFonts w:ascii="Times New Roman" w:hAnsi="Times New Roman" w:cs="Times New Roman" w:hint="eastAsia"/>
          <w:sz w:val="24"/>
          <w:szCs w:val="24"/>
        </w:rPr>
        <w:t xml:space="preserve">        (</w:t>
      </w:r>
      <w:r w:rsidR="0089430D">
        <w:rPr>
          <w:rFonts w:ascii="Times New Roman" w:hAnsi="Times New Roman" w:cs="Times New Roman"/>
          <w:sz w:val="24"/>
          <w:szCs w:val="24"/>
        </w:rPr>
        <w:t>B</w:t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13)</w:t>
      </w:r>
    </w:p>
    <w:p w14:paraId="03389F94" w14:textId="77777777" w:rsidR="0089430D" w:rsidRPr="003A2E38" w:rsidRDefault="0089430D" w:rsidP="00225723">
      <w:pPr>
        <w:spacing w:line="240" w:lineRule="auto"/>
        <w:ind w:right="-7" w:firstLine="3060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=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it+1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+ </m:t>
          </m:r>
          <m:r>
            <w:rPr>
              <w:rFonts w:ascii="Cambria Math" w:hAnsi="Cambria Math" w:cs="Times New Roman"/>
              <w:sz w:val="24"/>
              <w:szCs w:val="24"/>
            </w:rPr>
            <m:t>h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ϕ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it</m:t>
                  </m:r>
                </m:sub>
              </m:sSub>
              <m:d>
                <m:dPr>
                  <m:ctrlPr>
                    <w:rPr>
                      <w:rFonts w:ascii="Cambria Math" w:hAnsi="Times New Roman" w:cs="Times New Roman"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it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, 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it</m:t>
                      </m:r>
                    </m:sub>
                  </m:sSub>
                </m:e>
              </m:d>
            </m:e>
          </m:d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+ 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ξ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it+1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+ </m:t>
          </m:r>
          <m:sSub>
            <m:sSubPr>
              <m:ctrlPr>
                <w:rPr>
                  <w:rFonts w:ascii="Cambria Math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η</m:t>
              </m:r>
            </m:e>
            <m:sub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it+1</m:t>
              </m:r>
            </m:sub>
          </m:sSub>
        </m:oMath>
      </m:oMathPara>
    </w:p>
    <w:p w14:paraId="2E4E9256" w14:textId="77777777" w:rsidR="0089430D" w:rsidRPr="003A2E38" w:rsidRDefault="0089430D" w:rsidP="00225723">
      <w:pPr>
        <w:spacing w:line="240" w:lineRule="auto"/>
        <w:ind w:right="-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 xml:space="preserve">Define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= </m:t>
            </m:r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- 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</m:oMath>
      <w:r w:rsidRPr="003A2E38">
        <w:rPr>
          <w:rFonts w:ascii="Times New Roman" w:hAnsi="Times New Roman" w:cs="Times New Roman"/>
          <w:sz w:val="24"/>
          <w:szCs w:val="24"/>
        </w:rPr>
        <w:t>, it yields</w:t>
      </w:r>
    </w:p>
    <w:p w14:paraId="1750AF1C" w14:textId="77777777" w:rsidR="0089430D" w:rsidRPr="003A2E38" w:rsidRDefault="00000000" w:rsidP="00225723">
      <w:pPr>
        <w:spacing w:line="240" w:lineRule="auto"/>
        <w:ind w:right="-7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it+1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=</m:t>
            </m:r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it+1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+ </m:t>
        </m:r>
        <m:r>
          <w:rPr>
            <w:rFonts w:ascii="Cambria Math" w:hAnsi="Cambria Math" w:cs="Times New Roman"/>
            <w:sz w:val="24"/>
            <w:szCs w:val="24"/>
          </w:rPr>
          <m:t>h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ϕ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4"/>
                    <w:szCs w:val="24"/>
                  </w:rPr>
                  <m:t>it</m:t>
                </m:r>
              </m:sub>
            </m:sSub>
            <m:d>
              <m:d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it</m:t>
                    </m:r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ξ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it+1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η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it+1</m:t>
            </m:r>
          </m:sub>
        </m:sSub>
      </m:oMath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  <w:t>(</w:t>
      </w:r>
      <w:r w:rsidR="0089430D">
        <w:rPr>
          <w:rFonts w:ascii="Times New Roman" w:hAnsi="Times New Roman" w:cs="Times New Roman"/>
          <w:sz w:val="24"/>
          <w:szCs w:val="24"/>
        </w:rPr>
        <w:t>B</w:t>
      </w:r>
      <w:r w:rsidR="0089430D" w:rsidRPr="003A2E38">
        <w:rPr>
          <w:rFonts w:ascii="Times New Roman" w:hAnsi="Times New Roman" w:cs="Times New Roman"/>
          <w:sz w:val="24"/>
          <w:szCs w:val="24"/>
        </w:rPr>
        <w:t>1</w:t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4</w:t>
      </w:r>
      <w:r w:rsidR="0089430D" w:rsidRPr="003A2E38">
        <w:rPr>
          <w:rFonts w:ascii="Times New Roman" w:hAnsi="Times New Roman" w:cs="Times New Roman"/>
          <w:sz w:val="24"/>
          <w:szCs w:val="24"/>
        </w:rPr>
        <w:t>)</w:t>
      </w:r>
    </w:p>
    <w:p w14:paraId="0D5A82B1" w14:textId="77777777" w:rsidR="0089430D" w:rsidRPr="003A2E38" w:rsidRDefault="00000000" w:rsidP="00225723">
      <w:pPr>
        <w:spacing w:line="240" w:lineRule="auto"/>
        <w:ind w:right="-7" w:firstLineChars="50" w:firstLine="120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it+1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- E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it+1</m:t>
                  </m:r>
                </m:sub>
              </m:sSub>
            </m:e>
            <m:e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it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 xml:space="preserve">, </m:t>
              </m:r>
              <m:sSub>
                <m:sSubPr>
                  <m:ctrlPr>
                    <w:rPr>
                      <w:rFonts w:ascii="Cambria Math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it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=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it+1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-E(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it+1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|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it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, </m:t>
          </m:r>
          <m:sSub>
            <m:sSubPr>
              <m:ctrlPr>
                <w:rPr>
                  <w:rFonts w:ascii="Cambria Math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it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)+ 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ξ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it+1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+ </m:t>
          </m:r>
          <m:sSub>
            <m:sSubPr>
              <m:ctrlPr>
                <w:rPr>
                  <w:rFonts w:ascii="Cambria Math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η</m:t>
              </m:r>
            </m:e>
            <m:sub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it+1</m:t>
              </m:r>
            </m:sub>
          </m:sSub>
        </m:oMath>
      </m:oMathPara>
    </w:p>
    <w:p w14:paraId="645478A5" w14:textId="77777777" w:rsidR="0089430D" w:rsidRPr="003A2E38" w:rsidRDefault="0089430D" w:rsidP="00225723">
      <w:pPr>
        <w:spacing w:line="240" w:lineRule="auto"/>
        <w:ind w:right="-7" w:firstLineChars="150" w:firstLine="360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>One more assumption is needed here: the input factors are correlated with the expected productivity shock but not the unexpected one. Therefore</w:t>
      </w:r>
    </w:p>
    <w:p w14:paraId="17A54290" w14:textId="77777777" w:rsidR="0089430D" w:rsidRPr="003A2E38" w:rsidRDefault="0089430D" w:rsidP="00225723">
      <w:pPr>
        <w:spacing w:line="240" w:lineRule="auto"/>
        <w:ind w:right="-7" w:firstLineChars="213" w:firstLine="511"/>
        <w:jc w:val="right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w:lastRenderedPageBreak/>
          <m:t>E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ξ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it+1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+ </m:t>
            </m:r>
            <m:sSub>
              <m:sSub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η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4"/>
                    <w:szCs w:val="24"/>
                  </w:rPr>
                  <m:t>it+1</m:t>
                </m:r>
              </m:sub>
            </m:sSub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e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, </m:t>
            </m:r>
            <m:sSub>
              <m:sSub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it</m:t>
                </m:r>
              </m:sub>
            </m:sSub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e>
        </m:d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= 0</m:t>
        </m:r>
      </m:oMath>
      <w:r w:rsidRPr="003A2E38">
        <w:rPr>
          <w:rFonts w:ascii="Times New Roman" w:hAnsi="Times New Roman" w:cs="Times New Roman" w:hint="eastAsia"/>
          <w:sz w:val="24"/>
          <w:szCs w:val="24"/>
        </w:rPr>
        <w:t>.</w:t>
      </w:r>
      <w:r w:rsidRPr="003A2E38">
        <w:rPr>
          <w:rFonts w:ascii="Times New Roman" w:hAnsi="Times New Roman" w:cs="Times New Roman"/>
          <w:sz w:val="24"/>
          <w:szCs w:val="24"/>
        </w:rPr>
        <w:tab/>
      </w:r>
      <w:r w:rsidRPr="003A2E38">
        <w:rPr>
          <w:rFonts w:ascii="Times New Roman" w:hAnsi="Times New Roman" w:cs="Times New Roman"/>
          <w:sz w:val="24"/>
          <w:szCs w:val="24"/>
        </w:rPr>
        <w:tab/>
      </w:r>
      <w:r w:rsidRPr="003A2E38">
        <w:rPr>
          <w:rFonts w:ascii="Times New Roman" w:hAnsi="Times New Roman" w:cs="Times New Roman"/>
          <w:sz w:val="24"/>
          <w:szCs w:val="24"/>
        </w:rPr>
        <w:tab/>
      </w:r>
      <w:r w:rsidRPr="003A2E38">
        <w:rPr>
          <w:rFonts w:ascii="Times New Roman" w:hAnsi="Times New Roman" w:cs="Times New Roman"/>
          <w:sz w:val="24"/>
          <w:szCs w:val="24"/>
        </w:rPr>
        <w:tab/>
      </w:r>
      <w:r w:rsidRPr="003A2E38">
        <w:rPr>
          <w:rFonts w:ascii="Times New Roman" w:hAnsi="Times New Roman" w:cs="Times New Roman"/>
          <w:sz w:val="24"/>
          <w:szCs w:val="24"/>
        </w:rPr>
        <w:tab/>
        <w:t>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A2E38">
        <w:rPr>
          <w:rFonts w:ascii="Times New Roman" w:hAnsi="Times New Roman" w:cs="Times New Roman"/>
          <w:sz w:val="24"/>
          <w:szCs w:val="24"/>
        </w:rPr>
        <w:t>1</w:t>
      </w:r>
      <w:r w:rsidRPr="003A2E38">
        <w:rPr>
          <w:rFonts w:ascii="Times New Roman" w:hAnsi="Times New Roman" w:cs="Times New Roman" w:hint="eastAsia"/>
          <w:sz w:val="24"/>
          <w:szCs w:val="24"/>
        </w:rPr>
        <w:t>5</w:t>
      </w:r>
      <w:r w:rsidRPr="003A2E38">
        <w:rPr>
          <w:rFonts w:ascii="Times New Roman" w:hAnsi="Times New Roman" w:cs="Times New Roman"/>
          <w:sz w:val="24"/>
          <w:szCs w:val="24"/>
        </w:rPr>
        <w:t>)</w:t>
      </w:r>
    </w:p>
    <w:p w14:paraId="39F74204" w14:textId="77777777" w:rsidR="0089430D" w:rsidRPr="003A2E38" w:rsidRDefault="0089430D" w:rsidP="00225723">
      <w:pPr>
        <w:spacing w:line="240" w:lineRule="auto"/>
        <w:ind w:right="-7" w:firstLine="360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 xml:space="preserve">The expectations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it+1</m:t>
            </m:r>
          </m:sub>
        </m:sSub>
      </m:oMath>
      <w:r w:rsidRPr="003A2E3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A2E38">
        <w:rPr>
          <w:rFonts w:ascii="Times New Roman" w:hAnsi="Times New Roman" w:cs="Times New Roman"/>
          <w:sz w:val="24"/>
          <w:szCs w:val="24"/>
        </w:rPr>
        <w:t xml:space="preserve">can be obtained from the regression of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it+1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>on the same 3</w:t>
      </w:r>
      <w:r w:rsidRPr="00931DE4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2E38">
        <w:rPr>
          <w:rFonts w:ascii="Times New Roman" w:hAnsi="Times New Roman" w:cs="Times New Roman"/>
          <w:sz w:val="24"/>
          <w:szCs w:val="24"/>
        </w:rPr>
        <w:t xml:space="preserve">order polynomials of capital and investment mentioned above. Thus, a consistent coefficient on capital </w:t>
      </w:r>
      <w:r w:rsidRPr="003A2E38">
        <w:rPr>
          <w:rFonts w:ascii="Times New Roman" w:hAnsi="Times New Roman" w:cs="Times New Roman" w:hint="eastAsia"/>
          <w:sz w:val="24"/>
          <w:szCs w:val="24"/>
        </w:rPr>
        <w:t>(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</m:oMath>
      <w:r w:rsidRPr="003A2E38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3A2E38">
        <w:rPr>
          <w:rFonts w:ascii="Times New Roman" w:hAnsi="Times New Roman" w:cs="Times New Roman"/>
          <w:sz w:val="24"/>
          <w:szCs w:val="24"/>
        </w:rPr>
        <w:t>in production function can be estimated.</w:t>
      </w:r>
    </w:p>
    <w:p w14:paraId="5DAC53AA" w14:textId="77777777" w:rsidR="0089430D" w:rsidRPr="003A2E38" w:rsidRDefault="0089430D" w:rsidP="00225723">
      <w:pPr>
        <w:spacing w:line="240" w:lineRule="auto"/>
        <w:ind w:right="-7" w:firstLine="360"/>
        <w:rPr>
          <w:rFonts w:ascii="Times New Roman" w:hAnsi="Times New Roman" w:cs="Times New Roman"/>
          <w:sz w:val="24"/>
          <w:szCs w:val="24"/>
        </w:rPr>
      </w:pPr>
      <w:r w:rsidRPr="003A2E38">
        <w:rPr>
          <w:rFonts w:ascii="Times New Roman" w:hAnsi="Times New Roman" w:cs="Times New Roman"/>
          <w:sz w:val="24"/>
          <w:szCs w:val="24"/>
        </w:rPr>
        <w:t>After all the necessary coefficients are available, the log of the measured productivity is calculated as</w:t>
      </w:r>
    </w:p>
    <w:p w14:paraId="37129426" w14:textId="77777777" w:rsidR="0089430D" w:rsidRDefault="00000000" w:rsidP="00225723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=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</m:oMath>
      <w:r w:rsidR="0089430D" w:rsidRPr="003A2E38">
        <w:rPr>
          <w:rFonts w:ascii="Times New Roman" w:hAnsi="Times New Roman" w:cs="Times New Roman" w:hint="eastAsia"/>
          <w:sz w:val="24"/>
          <w:szCs w:val="24"/>
        </w:rPr>
        <w:t xml:space="preserve">.            </w:t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/>
          <w:sz w:val="24"/>
          <w:szCs w:val="24"/>
        </w:rPr>
        <w:tab/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 xml:space="preserve">        (</w:t>
      </w:r>
      <w:r w:rsidR="0089430D">
        <w:rPr>
          <w:rFonts w:ascii="Times New Roman" w:hAnsi="Times New Roman" w:cs="Times New Roman"/>
          <w:sz w:val="24"/>
          <w:szCs w:val="24"/>
        </w:rPr>
        <w:t>B</w:t>
      </w:r>
      <w:r w:rsidR="0089430D" w:rsidRPr="003A2E38">
        <w:rPr>
          <w:rFonts w:ascii="Times New Roman" w:hAnsi="Times New Roman" w:cs="Times New Roman" w:hint="eastAsia"/>
          <w:sz w:val="24"/>
          <w:szCs w:val="24"/>
        </w:rPr>
        <w:t>16)</w:t>
      </w:r>
    </w:p>
    <w:p w14:paraId="5ECA4527" w14:textId="321253E7" w:rsidR="0089430D" w:rsidRPr="00FF01AA" w:rsidRDefault="0089430D" w:rsidP="00225723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FF01AA">
        <w:rPr>
          <w:rFonts w:ascii="Times New Roman" w:hAnsi="Times New Roman" w:cs="Times New Roman"/>
          <w:sz w:val="24"/>
          <w:szCs w:val="24"/>
        </w:rPr>
        <w:t>The results of the estimated input coefficients from OP</w:t>
      </w:r>
      <w:r w:rsidR="000F41EF">
        <w:rPr>
          <w:rFonts w:ascii="Times New Roman" w:hAnsi="Times New Roman" w:cs="Times New Roman"/>
          <w:sz w:val="24"/>
          <w:szCs w:val="24"/>
        </w:rPr>
        <w:t xml:space="preserve"> and LP</w:t>
      </w:r>
      <w:r w:rsidRPr="00FF01AA">
        <w:rPr>
          <w:rFonts w:ascii="Times New Roman" w:hAnsi="Times New Roman" w:cs="Times New Roman"/>
          <w:sz w:val="24"/>
          <w:szCs w:val="24"/>
        </w:rPr>
        <w:t xml:space="preserve"> method are </w:t>
      </w:r>
      <w:r>
        <w:rPr>
          <w:rFonts w:ascii="Times New Roman" w:hAnsi="Times New Roman" w:cs="Times New Roman"/>
          <w:sz w:val="24"/>
          <w:szCs w:val="24"/>
        </w:rPr>
        <w:t xml:space="preserve">presented </w:t>
      </w:r>
      <w:r w:rsidRPr="00FF01AA">
        <w:rPr>
          <w:rFonts w:ascii="Times New Roman" w:hAnsi="Times New Roman" w:cs="Times New Roman"/>
          <w:sz w:val="24"/>
          <w:szCs w:val="24"/>
        </w:rPr>
        <w:t xml:space="preserve">in Table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FF01AA">
        <w:rPr>
          <w:rFonts w:ascii="Times New Roman" w:hAnsi="Times New Roman" w:cs="Times New Roman" w:hint="eastAsia"/>
          <w:sz w:val="24"/>
          <w:szCs w:val="24"/>
        </w:rPr>
        <w:t>1</w:t>
      </w:r>
      <w:r w:rsidRPr="00FF01AA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>ordinary least squares (</w:t>
      </w:r>
      <w:r w:rsidRPr="00FF01AA">
        <w:rPr>
          <w:rFonts w:ascii="Times New Roman" w:hAnsi="Times New Roman" w:cs="Times New Roman"/>
          <w:sz w:val="24"/>
          <w:szCs w:val="24"/>
        </w:rPr>
        <w:t>OLS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FF01AA">
        <w:rPr>
          <w:rFonts w:ascii="Times New Roman" w:hAnsi="Times New Roman" w:cs="Times New Roman"/>
          <w:sz w:val="24"/>
          <w:szCs w:val="24"/>
        </w:rPr>
        <w:t xml:space="preserve"> </w:t>
      </w:r>
      <w:r w:rsidRPr="00E70777">
        <w:rPr>
          <w:rFonts w:ascii="Times New Roman" w:hAnsi="Times New Roman" w:cs="Times New Roman"/>
          <w:sz w:val="24"/>
          <w:szCs w:val="24"/>
        </w:rPr>
        <w:t>estimation</w:t>
      </w:r>
      <w:r w:rsidR="006B5A75">
        <w:rPr>
          <w:rFonts w:ascii="Times New Roman" w:hAnsi="Times New Roman" w:cs="Times New Roman"/>
          <w:sz w:val="24"/>
          <w:szCs w:val="24"/>
        </w:rPr>
        <w:t xml:space="preserve"> result</w:t>
      </w:r>
      <w:r w:rsidRPr="00E70777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are included </w:t>
      </w:r>
      <w:r w:rsidRPr="00E70777">
        <w:rPr>
          <w:rFonts w:ascii="Times New Roman" w:hAnsi="Times New Roman" w:cs="Times New Roman"/>
          <w:sz w:val="24"/>
          <w:szCs w:val="24"/>
        </w:rPr>
        <w:t xml:space="preserve">for comparison. </w:t>
      </w:r>
      <w:r w:rsidR="000F41EF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</w:t>
      </w:r>
      <w:r w:rsidRPr="00FF01AA">
        <w:rPr>
          <w:rFonts w:ascii="Times New Roman" w:hAnsi="Times New Roman" w:cs="Times New Roman" w:hint="eastAsia"/>
          <w:sz w:val="24"/>
          <w:szCs w:val="24"/>
        </w:rPr>
        <w:t xml:space="preserve">OLS estimation </w:t>
      </w:r>
      <w:r w:rsidR="000F41EF">
        <w:rPr>
          <w:rFonts w:ascii="Times New Roman" w:hAnsi="Times New Roman" w:cs="Times New Roman"/>
          <w:sz w:val="24"/>
          <w:szCs w:val="24"/>
        </w:rPr>
        <w:t xml:space="preserve">is </w:t>
      </w:r>
      <w:r w:rsidRPr="00FF01AA">
        <w:rPr>
          <w:rFonts w:ascii="Times New Roman" w:hAnsi="Times New Roman" w:cs="Times New Roman" w:hint="eastAsia"/>
          <w:sz w:val="24"/>
          <w:szCs w:val="24"/>
        </w:rPr>
        <w:t xml:space="preserve">based on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FF01AA">
        <w:rPr>
          <w:rFonts w:ascii="Times New Roman" w:hAnsi="Times New Roman" w:cs="Times New Roman" w:hint="eastAsia"/>
          <w:sz w:val="24"/>
          <w:szCs w:val="24"/>
        </w:rPr>
        <w:t>quation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FF01AA">
        <w:rPr>
          <w:rFonts w:ascii="Times New Roman" w:hAnsi="Times New Roman" w:cs="Times New Roman" w:hint="eastAsia"/>
          <w:sz w:val="24"/>
          <w:szCs w:val="24"/>
        </w:rPr>
        <w:t xml:space="preserve">3) where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</m:oMath>
      <w:r w:rsidRPr="00E70777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again estimated </w:t>
      </w:r>
      <w:r w:rsidRPr="00E70777">
        <w:rPr>
          <w:rFonts w:ascii="Times New Roman" w:hAnsi="Times New Roman" w:cs="Times New Roman" w:hint="eastAsia"/>
          <w:sz w:val="24"/>
          <w:szCs w:val="24"/>
        </w:rPr>
        <w:t xml:space="preserve">under each approach. </w:t>
      </w:r>
      <w:r w:rsidRPr="00FF01AA">
        <w:rPr>
          <w:rFonts w:ascii="Times New Roman" w:hAnsi="Times New Roman" w:cs="Times New Roman"/>
          <w:sz w:val="24"/>
          <w:szCs w:val="24"/>
        </w:rPr>
        <w:t xml:space="preserve">As </w:t>
      </w:r>
      <w:r>
        <w:rPr>
          <w:rFonts w:ascii="Times New Roman" w:hAnsi="Times New Roman" w:cs="Times New Roman"/>
          <w:sz w:val="24"/>
          <w:szCs w:val="24"/>
        </w:rPr>
        <w:t>it is</w:t>
      </w:r>
      <w:r w:rsidRPr="00FF01AA">
        <w:rPr>
          <w:rFonts w:ascii="Times New Roman" w:hAnsi="Times New Roman" w:cs="Times New Roman"/>
          <w:sz w:val="24"/>
          <w:szCs w:val="24"/>
        </w:rPr>
        <w:t xml:space="preserve"> expected, the</w:t>
      </w:r>
      <w:r w:rsidRPr="00FF01A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F01AA">
        <w:rPr>
          <w:rFonts w:ascii="Times New Roman" w:hAnsi="Times New Roman" w:cs="Times New Roman"/>
          <w:sz w:val="24"/>
          <w:szCs w:val="24"/>
        </w:rPr>
        <w:t>coefficients of labor</w:t>
      </w:r>
      <w:r w:rsidRPr="00FF01AA">
        <w:rPr>
          <w:rFonts w:ascii="Times New Roman" w:hAnsi="Times New Roman" w:cs="Times New Roman" w:hint="eastAsia"/>
          <w:sz w:val="24"/>
          <w:szCs w:val="24"/>
        </w:rPr>
        <w:t xml:space="preserve"> (</w:t>
      </w:r>
      <m:oMath>
        <m:sSub>
          <m:sSubPr>
            <m:ctrlPr>
              <w:rPr>
                <w:rFonts w:ascii="Cambria Math" w:hAnsi="Times New Roman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sub>
        </m:sSub>
      </m:oMath>
      <w:r w:rsidRPr="00E70777">
        <w:rPr>
          <w:rFonts w:ascii="Times New Roman" w:hAnsi="Times New Roman" w:cs="Times New Roman" w:hint="eastAsia"/>
          <w:sz w:val="24"/>
          <w:szCs w:val="24"/>
        </w:rPr>
        <w:t>) and</w:t>
      </w:r>
      <w:r w:rsidRPr="00FF01AA">
        <w:rPr>
          <w:rFonts w:ascii="Times New Roman" w:hAnsi="Times New Roman" w:cs="Times New Roman"/>
          <w:sz w:val="24"/>
          <w:szCs w:val="24"/>
        </w:rPr>
        <w:t xml:space="preserve"> material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F01AA">
        <w:rPr>
          <w:rFonts w:ascii="Times New Roman" w:hAnsi="Times New Roman" w:cs="Times New Roman" w:hint="eastAsia"/>
          <w:sz w:val="24"/>
          <w:szCs w:val="24"/>
        </w:rPr>
        <w:t xml:space="preserve"> (</w:t>
      </w:r>
      <m:oMath>
        <m:sSub>
          <m:sSubPr>
            <m:ctrlPr>
              <w:rPr>
                <w:rFonts w:ascii="Cambria Math" w:hAnsi="Times New Roman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</m:oMath>
      <w:r w:rsidRPr="00E70777">
        <w:rPr>
          <w:rFonts w:ascii="Times New Roman" w:hAnsi="Times New Roman" w:cs="Times New Roman" w:hint="eastAsia"/>
          <w:sz w:val="24"/>
          <w:szCs w:val="24"/>
        </w:rPr>
        <w:t>)</w:t>
      </w:r>
      <w:r w:rsidRPr="00FF01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FF01AA">
        <w:rPr>
          <w:rFonts w:ascii="Times New Roman" w:hAnsi="Times New Roman" w:cs="Times New Roman"/>
          <w:sz w:val="24"/>
          <w:szCs w:val="24"/>
        </w:rPr>
        <w:t xml:space="preserve"> overestimated by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FF01AA">
        <w:rPr>
          <w:rFonts w:ascii="Times New Roman" w:hAnsi="Times New Roman" w:cs="Times New Roman"/>
          <w:sz w:val="24"/>
          <w:szCs w:val="24"/>
        </w:rPr>
        <w:t xml:space="preserve">OLS </w:t>
      </w:r>
      <w:r>
        <w:rPr>
          <w:rFonts w:ascii="Times New Roman" w:hAnsi="Times New Roman" w:cs="Times New Roman"/>
          <w:sz w:val="24"/>
          <w:szCs w:val="24"/>
        </w:rPr>
        <w:t>because</w:t>
      </w:r>
      <w:r w:rsidRPr="00FF01AA">
        <w:rPr>
          <w:rFonts w:ascii="Times New Roman" w:hAnsi="Times New Roman" w:cs="Times New Roman"/>
          <w:sz w:val="24"/>
          <w:szCs w:val="24"/>
        </w:rPr>
        <w:t xml:space="preserve"> they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FF01AA">
        <w:rPr>
          <w:rFonts w:ascii="Times New Roman" w:hAnsi="Times New Roman" w:cs="Times New Roman"/>
          <w:sz w:val="24"/>
          <w:szCs w:val="24"/>
        </w:rPr>
        <w:t xml:space="preserve"> positive</w:t>
      </w:r>
      <w:r>
        <w:rPr>
          <w:rFonts w:ascii="Times New Roman" w:hAnsi="Times New Roman" w:cs="Times New Roman"/>
          <w:sz w:val="24"/>
          <w:szCs w:val="24"/>
        </w:rPr>
        <w:t>ly</w:t>
      </w:r>
      <w:r w:rsidRPr="00FF01AA">
        <w:rPr>
          <w:rFonts w:ascii="Times New Roman" w:hAnsi="Times New Roman" w:cs="Times New Roman"/>
          <w:sz w:val="24"/>
          <w:szCs w:val="24"/>
        </w:rPr>
        <w:t xml:space="preserve"> correlat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FF01AA">
        <w:rPr>
          <w:rFonts w:ascii="Times New Roman" w:hAnsi="Times New Roman" w:cs="Times New Roman"/>
          <w:sz w:val="24"/>
          <w:szCs w:val="24"/>
        </w:rPr>
        <w:t xml:space="preserve"> with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FF01AA">
        <w:rPr>
          <w:rFonts w:ascii="Times New Roman" w:hAnsi="Times New Roman" w:cs="Times New Roman"/>
          <w:sz w:val="24"/>
          <w:szCs w:val="24"/>
        </w:rPr>
        <w:t>productivity shock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F01AA">
        <w:rPr>
          <w:rFonts w:ascii="Times New Roman" w:hAnsi="Times New Roman" w:cs="Times New Roman"/>
          <w:sz w:val="24"/>
          <w:szCs w:val="24"/>
        </w:rPr>
        <w:t xml:space="preserve"> The capital </w:t>
      </w:r>
      <w:r w:rsidR="000F41EF">
        <w:rPr>
          <w:rFonts w:ascii="Times New Roman" w:hAnsi="Times New Roman" w:cs="Times New Roman"/>
          <w:sz w:val="24"/>
          <w:szCs w:val="24"/>
        </w:rPr>
        <w:t>coefficient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F01AA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Times New Roman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>,</w:t>
      </w:r>
      <w:r w:rsidRPr="00E7077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F01AA">
        <w:rPr>
          <w:rFonts w:ascii="Times New Roman" w:hAnsi="Times New Roman" w:cs="Times New Roman"/>
          <w:sz w:val="24"/>
          <w:szCs w:val="24"/>
        </w:rPr>
        <w:t xml:space="preserve">which 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FF01AA">
        <w:rPr>
          <w:rFonts w:ascii="Times New Roman" w:hAnsi="Times New Roman" w:cs="Times New Roman"/>
          <w:sz w:val="24"/>
          <w:szCs w:val="24"/>
        </w:rPr>
        <w:t xml:space="preserve"> generated during the second step </w:t>
      </w:r>
      <w:r>
        <w:rPr>
          <w:rFonts w:ascii="Times New Roman" w:hAnsi="Times New Roman" w:cs="Times New Roman"/>
          <w:sz w:val="24"/>
          <w:szCs w:val="24"/>
        </w:rPr>
        <w:t>of the</w:t>
      </w:r>
      <w:r w:rsidRPr="00FF01AA">
        <w:rPr>
          <w:rFonts w:ascii="Times New Roman" w:hAnsi="Times New Roman" w:cs="Times New Roman"/>
          <w:sz w:val="24"/>
          <w:szCs w:val="24"/>
        </w:rPr>
        <w:t xml:space="preserve"> OP </w:t>
      </w:r>
      <w:r w:rsidR="000F41EF">
        <w:rPr>
          <w:rFonts w:ascii="Times New Roman" w:hAnsi="Times New Roman" w:cs="Times New Roman"/>
          <w:sz w:val="24"/>
          <w:szCs w:val="24"/>
        </w:rPr>
        <w:t xml:space="preserve">and LP </w:t>
      </w:r>
      <w:r w:rsidRPr="00FF01AA">
        <w:rPr>
          <w:rFonts w:ascii="Times New Roman" w:hAnsi="Times New Roman" w:cs="Times New Roman"/>
          <w:sz w:val="24"/>
          <w:szCs w:val="24"/>
        </w:rPr>
        <w:t xml:space="preserve">estimation, 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FF01A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F41EF">
        <w:rPr>
          <w:rFonts w:ascii="Times New Roman" w:hAnsi="Times New Roman" w:cs="Times New Roman"/>
          <w:sz w:val="24"/>
          <w:szCs w:val="24"/>
        </w:rPr>
        <w:t xml:space="preserve">also </w:t>
      </w:r>
      <w:r w:rsidRPr="00FF01AA">
        <w:rPr>
          <w:rFonts w:ascii="Times New Roman" w:hAnsi="Times New Roman" w:cs="Times New Roman"/>
          <w:sz w:val="24"/>
          <w:szCs w:val="24"/>
        </w:rPr>
        <w:t xml:space="preserve">overestimated by OLS </w:t>
      </w:r>
      <w:r w:rsidR="000F41EF">
        <w:rPr>
          <w:rFonts w:ascii="Times New Roman" w:hAnsi="Times New Roman" w:cs="Times New Roman"/>
          <w:sz w:val="24"/>
          <w:szCs w:val="24"/>
        </w:rPr>
        <w:t xml:space="preserve">method </w:t>
      </w:r>
      <w:r>
        <w:rPr>
          <w:rFonts w:ascii="Times New Roman" w:hAnsi="Times New Roman" w:cs="Times New Roman"/>
          <w:sz w:val="24"/>
          <w:szCs w:val="24"/>
        </w:rPr>
        <w:t xml:space="preserve">that </w:t>
      </w:r>
      <w:r w:rsidRPr="00FF01AA">
        <w:rPr>
          <w:rFonts w:ascii="Times New Roman" w:hAnsi="Times New Roman" w:cs="Times New Roman" w:hint="eastAsia"/>
          <w:sz w:val="24"/>
          <w:szCs w:val="24"/>
        </w:rPr>
        <w:t>fail to capture the productivity shock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F01AA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it</m:t>
            </m:r>
          </m:sub>
        </m:sSub>
      </m:oMath>
      <w:r w:rsidRPr="00E70777">
        <w:rPr>
          <w:rFonts w:ascii="Times New Roman" w:hAnsi="Times New Roman" w:cs="Times New Roman"/>
          <w:sz w:val="24"/>
          <w:szCs w:val="24"/>
        </w:rPr>
        <w:t>.</w:t>
      </w:r>
    </w:p>
    <w:p w14:paraId="7612FDBB" w14:textId="0FD9B057" w:rsidR="0089430D" w:rsidRDefault="0089430D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B1: </w:t>
      </w:r>
      <w:r w:rsidR="000F41EF">
        <w:rPr>
          <w:rFonts w:ascii="Times New Roman" w:hAnsi="Times New Roman" w:cs="Times New Roman"/>
          <w:sz w:val="24"/>
          <w:szCs w:val="24"/>
        </w:rPr>
        <w:t>Production Input Coefficients</w:t>
      </w:r>
    </w:p>
    <w:tbl>
      <w:tblPr>
        <w:tblStyle w:val="TableGrid"/>
        <w:tblW w:w="6858" w:type="dxa"/>
        <w:tblInd w:w="-5" w:type="dxa"/>
        <w:tblLook w:val="04A0" w:firstRow="1" w:lastRow="0" w:firstColumn="1" w:lastColumn="0" w:noHBand="0" w:noVBand="1"/>
      </w:tblPr>
      <w:tblGrid>
        <w:gridCol w:w="2600"/>
        <w:gridCol w:w="1419"/>
        <w:gridCol w:w="1419"/>
        <w:gridCol w:w="1420"/>
      </w:tblGrid>
      <w:tr w:rsidR="0089430D" w14:paraId="205E45DC" w14:textId="77777777" w:rsidTr="006B5A75">
        <w:tc>
          <w:tcPr>
            <w:tcW w:w="2600" w:type="dxa"/>
          </w:tcPr>
          <w:p w14:paraId="519CD56F" w14:textId="77777777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8" w:type="dxa"/>
            <w:gridSpan w:val="3"/>
          </w:tcPr>
          <w:p w14:paraId="08B4EFC0" w14:textId="77777777" w:rsidR="0089430D" w:rsidRDefault="0089430D" w:rsidP="002257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Estimation Methods</w:t>
            </w:r>
          </w:p>
        </w:tc>
      </w:tr>
      <w:tr w:rsidR="0089430D" w14:paraId="141AE7A8" w14:textId="77777777" w:rsidTr="006B5A75">
        <w:tc>
          <w:tcPr>
            <w:tcW w:w="2600" w:type="dxa"/>
          </w:tcPr>
          <w:p w14:paraId="5BAAC9BC" w14:textId="77777777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</w:tcPr>
          <w:p w14:paraId="420A0FB5" w14:textId="77777777" w:rsidR="0089430D" w:rsidRDefault="0089430D" w:rsidP="002257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OLS</w:t>
            </w:r>
          </w:p>
        </w:tc>
        <w:tc>
          <w:tcPr>
            <w:tcW w:w="1419" w:type="dxa"/>
          </w:tcPr>
          <w:p w14:paraId="17096780" w14:textId="4FE77E60" w:rsidR="0089430D" w:rsidRDefault="0089430D" w:rsidP="002257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420" w:type="dxa"/>
          </w:tcPr>
          <w:p w14:paraId="5ED45DAF" w14:textId="25A544F9" w:rsidR="0089430D" w:rsidRDefault="0089430D" w:rsidP="002257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</w:t>
            </w:r>
          </w:p>
        </w:tc>
      </w:tr>
      <w:tr w:rsidR="0089430D" w14:paraId="5A0F0F1A" w14:textId="77777777" w:rsidTr="006B5A75">
        <w:tc>
          <w:tcPr>
            <w:tcW w:w="2600" w:type="dxa"/>
          </w:tcPr>
          <w:p w14:paraId="6735CCC7" w14:textId="77777777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Coefficients</w:t>
            </w:r>
          </w:p>
        </w:tc>
        <w:tc>
          <w:tcPr>
            <w:tcW w:w="1419" w:type="dxa"/>
          </w:tcPr>
          <w:p w14:paraId="15FDE9B4" w14:textId="77777777" w:rsidR="0089430D" w:rsidRDefault="0089430D" w:rsidP="002257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9" w:type="dxa"/>
          </w:tcPr>
          <w:p w14:paraId="48FB5816" w14:textId="77777777" w:rsidR="0089430D" w:rsidRDefault="0089430D" w:rsidP="002257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(ii)</w:t>
            </w:r>
          </w:p>
        </w:tc>
        <w:tc>
          <w:tcPr>
            <w:tcW w:w="1420" w:type="dxa"/>
          </w:tcPr>
          <w:p w14:paraId="6D6F1895" w14:textId="77777777" w:rsidR="0089430D" w:rsidRDefault="0089430D" w:rsidP="002257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(iii)</w:t>
            </w:r>
          </w:p>
        </w:tc>
      </w:tr>
      <w:tr w:rsidR="0089430D" w14:paraId="67D09BF8" w14:textId="77777777" w:rsidTr="006B5A75">
        <w:tc>
          <w:tcPr>
            <w:tcW w:w="2600" w:type="dxa"/>
          </w:tcPr>
          <w:p w14:paraId="0EC345C5" w14:textId="77777777" w:rsidR="0089430D" w:rsidRPr="002006A9" w:rsidRDefault="00000000" w:rsidP="0022572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β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l</m:t>
                    </m:r>
                  </m:sub>
                </m:sSub>
              </m:oMath>
            </m:oMathPara>
          </w:p>
        </w:tc>
        <w:tc>
          <w:tcPr>
            <w:tcW w:w="1419" w:type="dxa"/>
          </w:tcPr>
          <w:p w14:paraId="74584A90" w14:textId="47561CFA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  <w:r w:rsidR="006B5A75">
              <w:rPr>
                <w:rFonts w:ascii="Times New Roman" w:hAnsi="Times New Roman" w:cs="Times New Roman"/>
                <w:sz w:val="24"/>
                <w:szCs w:val="24"/>
              </w:rPr>
              <w:t>6***</w:t>
            </w:r>
          </w:p>
          <w:p w14:paraId="7A3178C2" w14:textId="77777777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(0.017)</w:t>
            </w:r>
          </w:p>
        </w:tc>
        <w:tc>
          <w:tcPr>
            <w:tcW w:w="1419" w:type="dxa"/>
          </w:tcPr>
          <w:p w14:paraId="0A91BFED" w14:textId="77777777" w:rsidR="0089430D" w:rsidRDefault="006B5A75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0.374***</w:t>
            </w:r>
          </w:p>
          <w:p w14:paraId="37E9572E" w14:textId="577760D1" w:rsidR="006B5A75" w:rsidRDefault="006B5A75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(0.016)</w:t>
            </w:r>
          </w:p>
        </w:tc>
        <w:tc>
          <w:tcPr>
            <w:tcW w:w="1420" w:type="dxa"/>
          </w:tcPr>
          <w:p w14:paraId="1419C3C5" w14:textId="77777777" w:rsidR="006B5A75" w:rsidRDefault="006B5A75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0.411***</w:t>
            </w:r>
          </w:p>
          <w:p w14:paraId="745123A0" w14:textId="3B781536" w:rsidR="0089430D" w:rsidRDefault="006B5A75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(0.015)</w:t>
            </w:r>
          </w:p>
        </w:tc>
      </w:tr>
      <w:tr w:rsidR="0089430D" w14:paraId="16D0AFCC" w14:textId="77777777" w:rsidTr="006B5A75">
        <w:tc>
          <w:tcPr>
            <w:tcW w:w="2600" w:type="dxa"/>
          </w:tcPr>
          <w:p w14:paraId="48FC7A32" w14:textId="77777777" w:rsidR="0089430D" w:rsidRPr="002006A9" w:rsidRDefault="00000000" w:rsidP="0022572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β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</m:t>
                    </m:r>
                  </m:sub>
                </m:sSub>
              </m:oMath>
            </m:oMathPara>
          </w:p>
        </w:tc>
        <w:tc>
          <w:tcPr>
            <w:tcW w:w="1419" w:type="dxa"/>
          </w:tcPr>
          <w:p w14:paraId="18E8A8BB" w14:textId="5EA5ACCA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 w:rsidR="006B5A75">
              <w:rPr>
                <w:rFonts w:ascii="Times New Roman" w:hAnsi="Times New Roman" w:cs="Times New Roman"/>
                <w:sz w:val="24"/>
                <w:szCs w:val="24"/>
              </w:rPr>
              <w:t>7***</w:t>
            </w:r>
          </w:p>
          <w:p w14:paraId="309DDC3C" w14:textId="77777777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(0.015)</w:t>
            </w:r>
          </w:p>
        </w:tc>
        <w:tc>
          <w:tcPr>
            <w:tcW w:w="1419" w:type="dxa"/>
          </w:tcPr>
          <w:p w14:paraId="3316BC85" w14:textId="17A11645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6B5A75">
              <w:rPr>
                <w:rFonts w:ascii="Times New Roman" w:hAnsi="Times New Roman" w:cs="Times New Roman"/>
                <w:sz w:val="24"/>
                <w:szCs w:val="24"/>
              </w:rPr>
              <w:t>090***</w:t>
            </w:r>
          </w:p>
          <w:p w14:paraId="0A4B022D" w14:textId="438F0457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(0.01</w:t>
            </w:r>
            <w:r w:rsidR="006B5A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0" w:type="dxa"/>
          </w:tcPr>
          <w:p w14:paraId="487DA285" w14:textId="041EABE0" w:rsidR="0089430D" w:rsidRDefault="006B5A75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430D" w14:paraId="6900C9A2" w14:textId="77777777" w:rsidTr="006B5A75">
        <w:tc>
          <w:tcPr>
            <w:tcW w:w="2600" w:type="dxa"/>
          </w:tcPr>
          <w:p w14:paraId="5EF4D2AA" w14:textId="77777777" w:rsidR="0089430D" w:rsidRPr="002006A9" w:rsidRDefault="00000000" w:rsidP="0022572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β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</m:t>
                    </m:r>
                  </m:sub>
                </m:sSub>
              </m:oMath>
            </m:oMathPara>
          </w:p>
        </w:tc>
        <w:tc>
          <w:tcPr>
            <w:tcW w:w="1419" w:type="dxa"/>
          </w:tcPr>
          <w:p w14:paraId="7142AE61" w14:textId="59D22BA4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0F41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6B5A75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2628AB49" w14:textId="77777777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(0.013)</w:t>
            </w:r>
          </w:p>
        </w:tc>
        <w:tc>
          <w:tcPr>
            <w:tcW w:w="1419" w:type="dxa"/>
          </w:tcPr>
          <w:p w14:paraId="013FE6AA" w14:textId="25FEC348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6B5A75">
              <w:rPr>
                <w:rFonts w:ascii="Times New Roman" w:hAnsi="Times New Roman" w:cs="Times New Roman"/>
                <w:sz w:val="24"/>
                <w:szCs w:val="24"/>
              </w:rPr>
              <w:t>317***</w:t>
            </w:r>
          </w:p>
          <w:p w14:paraId="0B80C4C1" w14:textId="5877E946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</w:t>
            </w:r>
            <w:r w:rsidR="006B5A75">
              <w:rPr>
                <w:rFonts w:ascii="Times New Roman" w:hAnsi="Times New Roman" w:cs="Times New Roman"/>
                <w:sz w:val="24"/>
                <w:szCs w:val="24"/>
              </w:rPr>
              <w:t>015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0" w:type="dxa"/>
          </w:tcPr>
          <w:p w14:paraId="6608CE0B" w14:textId="4B767F00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6B5A75">
              <w:rPr>
                <w:rFonts w:ascii="Times New Roman" w:hAnsi="Times New Roman" w:cs="Times New Roman"/>
                <w:sz w:val="24"/>
                <w:szCs w:val="24"/>
              </w:rPr>
              <w:t>28***</w:t>
            </w:r>
          </w:p>
          <w:p w14:paraId="7AD56E98" w14:textId="573BCED9" w:rsidR="0089430D" w:rsidRDefault="0089430D" w:rsidP="002257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(0.01</w:t>
            </w:r>
            <w:r w:rsidR="006B5A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1A9D12C7" w14:textId="41B9ED26" w:rsidR="0089430D" w:rsidRDefault="006B5A75" w:rsidP="002257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3751">
        <w:rPr>
          <w:rFonts w:ascii="Times New Roman" w:hAnsi="Times New Roman" w:cs="Times New Roman"/>
          <w:sz w:val="24"/>
          <w:szCs w:val="24"/>
        </w:rPr>
        <w:t>*** represent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E37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significance at </w:t>
      </w:r>
      <w:r w:rsidRPr="00AE3751">
        <w:rPr>
          <w:rFonts w:ascii="Times New Roman" w:hAnsi="Times New Roman" w:cs="Times New Roman"/>
          <w:sz w:val="24"/>
          <w:szCs w:val="24"/>
        </w:rPr>
        <w:t>1%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0"/>
    </w:p>
    <w:sectPr w:rsidR="008943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9106A" w14:textId="77777777" w:rsidR="00E16E66" w:rsidRDefault="00E16E66" w:rsidP="0089430D">
      <w:pPr>
        <w:spacing w:after="0" w:line="240" w:lineRule="auto"/>
      </w:pPr>
      <w:r>
        <w:separator/>
      </w:r>
    </w:p>
  </w:endnote>
  <w:endnote w:type="continuationSeparator" w:id="0">
    <w:p w14:paraId="47FBA8D8" w14:textId="77777777" w:rsidR="00E16E66" w:rsidRDefault="00E16E66" w:rsidP="008943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10A2B" w14:textId="77777777" w:rsidR="00E16E66" w:rsidRDefault="00E16E66" w:rsidP="0089430D">
      <w:pPr>
        <w:spacing w:after="0" w:line="240" w:lineRule="auto"/>
      </w:pPr>
      <w:r>
        <w:separator/>
      </w:r>
    </w:p>
  </w:footnote>
  <w:footnote w:type="continuationSeparator" w:id="0">
    <w:p w14:paraId="654A15CE" w14:textId="77777777" w:rsidR="00E16E66" w:rsidRDefault="00E16E66" w:rsidP="008943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24F44"/>
    <w:multiLevelType w:val="hybridMultilevel"/>
    <w:tmpl w:val="6A78028E"/>
    <w:lvl w:ilvl="0" w:tplc="A8CAED84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E6C88"/>
    <w:multiLevelType w:val="hybridMultilevel"/>
    <w:tmpl w:val="104EEE24"/>
    <w:lvl w:ilvl="0" w:tplc="9C8C198A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2D3A2C"/>
    <w:multiLevelType w:val="hybridMultilevel"/>
    <w:tmpl w:val="590EF754"/>
    <w:lvl w:ilvl="0" w:tplc="BC7C68D6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810A4"/>
    <w:multiLevelType w:val="hybridMultilevel"/>
    <w:tmpl w:val="F2FE9908"/>
    <w:lvl w:ilvl="0" w:tplc="7E7E34C0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983566"/>
    <w:multiLevelType w:val="hybridMultilevel"/>
    <w:tmpl w:val="943C291A"/>
    <w:lvl w:ilvl="0" w:tplc="FDD6BBA8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E36D6"/>
    <w:multiLevelType w:val="hybridMultilevel"/>
    <w:tmpl w:val="EBC21738"/>
    <w:lvl w:ilvl="0" w:tplc="3BACA4B2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F35C0E"/>
    <w:multiLevelType w:val="hybridMultilevel"/>
    <w:tmpl w:val="BC3E0D36"/>
    <w:lvl w:ilvl="0" w:tplc="F5D0DAE2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8D6BA7"/>
    <w:multiLevelType w:val="hybridMultilevel"/>
    <w:tmpl w:val="345ABD0E"/>
    <w:lvl w:ilvl="0" w:tplc="BCCEB982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337D0C"/>
    <w:multiLevelType w:val="hybridMultilevel"/>
    <w:tmpl w:val="395CCD9A"/>
    <w:lvl w:ilvl="0" w:tplc="CBD43F50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EA4E81"/>
    <w:multiLevelType w:val="hybridMultilevel"/>
    <w:tmpl w:val="448E81EA"/>
    <w:lvl w:ilvl="0" w:tplc="1D164464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54534D"/>
    <w:multiLevelType w:val="hybridMultilevel"/>
    <w:tmpl w:val="87B0D748"/>
    <w:lvl w:ilvl="0" w:tplc="5BBEDE6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9D1BB0"/>
    <w:multiLevelType w:val="hybridMultilevel"/>
    <w:tmpl w:val="1B140D6E"/>
    <w:lvl w:ilvl="0" w:tplc="D99E2A9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274786"/>
    <w:multiLevelType w:val="hybridMultilevel"/>
    <w:tmpl w:val="702600D2"/>
    <w:lvl w:ilvl="0" w:tplc="632AA5C8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3614C0"/>
    <w:multiLevelType w:val="hybridMultilevel"/>
    <w:tmpl w:val="A44C67EA"/>
    <w:lvl w:ilvl="0" w:tplc="E7BCD010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6607B9"/>
    <w:multiLevelType w:val="hybridMultilevel"/>
    <w:tmpl w:val="835E14E8"/>
    <w:lvl w:ilvl="0" w:tplc="61D48AFC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E33953"/>
    <w:multiLevelType w:val="hybridMultilevel"/>
    <w:tmpl w:val="AE127454"/>
    <w:lvl w:ilvl="0" w:tplc="97F63724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576B40"/>
    <w:multiLevelType w:val="hybridMultilevel"/>
    <w:tmpl w:val="F9283EC0"/>
    <w:lvl w:ilvl="0" w:tplc="EC84240A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F75FDB"/>
    <w:multiLevelType w:val="hybridMultilevel"/>
    <w:tmpl w:val="3BA46182"/>
    <w:lvl w:ilvl="0" w:tplc="2A14B4BC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B92679"/>
    <w:multiLevelType w:val="hybridMultilevel"/>
    <w:tmpl w:val="3ACE3A88"/>
    <w:lvl w:ilvl="0" w:tplc="5F2A4C02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243E89"/>
    <w:multiLevelType w:val="hybridMultilevel"/>
    <w:tmpl w:val="7E8C52E4"/>
    <w:lvl w:ilvl="0" w:tplc="77D2295E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865574"/>
    <w:multiLevelType w:val="multilevel"/>
    <w:tmpl w:val="1700B4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76E91D59"/>
    <w:multiLevelType w:val="hybridMultilevel"/>
    <w:tmpl w:val="70FE3602"/>
    <w:lvl w:ilvl="0" w:tplc="C5E0D030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1564923">
    <w:abstractNumId w:val="20"/>
  </w:num>
  <w:num w:numId="2" w16cid:durableId="851072978">
    <w:abstractNumId w:val="18"/>
  </w:num>
  <w:num w:numId="3" w16cid:durableId="1690062210">
    <w:abstractNumId w:val="10"/>
  </w:num>
  <w:num w:numId="4" w16cid:durableId="381830399">
    <w:abstractNumId w:val="16"/>
  </w:num>
  <w:num w:numId="5" w16cid:durableId="1617716208">
    <w:abstractNumId w:val="13"/>
  </w:num>
  <w:num w:numId="6" w16cid:durableId="1384790183">
    <w:abstractNumId w:val="5"/>
  </w:num>
  <w:num w:numId="7" w16cid:durableId="1193348181">
    <w:abstractNumId w:val="8"/>
  </w:num>
  <w:num w:numId="8" w16cid:durableId="942230488">
    <w:abstractNumId w:val="6"/>
  </w:num>
  <w:num w:numId="9" w16cid:durableId="306934102">
    <w:abstractNumId w:val="19"/>
  </w:num>
  <w:num w:numId="10" w16cid:durableId="1614902567">
    <w:abstractNumId w:val="21"/>
  </w:num>
  <w:num w:numId="11" w16cid:durableId="1786149248">
    <w:abstractNumId w:val="4"/>
  </w:num>
  <w:num w:numId="12" w16cid:durableId="93210813">
    <w:abstractNumId w:val="0"/>
  </w:num>
  <w:num w:numId="13" w16cid:durableId="2142185020">
    <w:abstractNumId w:val="17"/>
  </w:num>
  <w:num w:numId="14" w16cid:durableId="547105838">
    <w:abstractNumId w:val="11"/>
  </w:num>
  <w:num w:numId="15" w16cid:durableId="307785675">
    <w:abstractNumId w:val="7"/>
  </w:num>
  <w:num w:numId="16" w16cid:durableId="1596093101">
    <w:abstractNumId w:val="1"/>
  </w:num>
  <w:num w:numId="17" w16cid:durableId="260459313">
    <w:abstractNumId w:val="15"/>
  </w:num>
  <w:num w:numId="18" w16cid:durableId="1025718544">
    <w:abstractNumId w:val="14"/>
  </w:num>
  <w:num w:numId="19" w16cid:durableId="1442645827">
    <w:abstractNumId w:val="9"/>
  </w:num>
  <w:num w:numId="20" w16cid:durableId="524489623">
    <w:abstractNumId w:val="12"/>
  </w:num>
  <w:num w:numId="21" w16cid:durableId="74937953">
    <w:abstractNumId w:val="3"/>
  </w:num>
  <w:num w:numId="22" w16cid:durableId="10677312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4CF"/>
    <w:rsid w:val="00002B0F"/>
    <w:rsid w:val="00020638"/>
    <w:rsid w:val="00036352"/>
    <w:rsid w:val="000439C5"/>
    <w:rsid w:val="00097553"/>
    <w:rsid w:val="000B2BB1"/>
    <w:rsid w:val="000E3154"/>
    <w:rsid w:val="000F41EF"/>
    <w:rsid w:val="00100076"/>
    <w:rsid w:val="001318EF"/>
    <w:rsid w:val="00132C5C"/>
    <w:rsid w:val="00144181"/>
    <w:rsid w:val="00154B72"/>
    <w:rsid w:val="00160A24"/>
    <w:rsid w:val="00165997"/>
    <w:rsid w:val="00182A74"/>
    <w:rsid w:val="00196C8A"/>
    <w:rsid w:val="001C64C9"/>
    <w:rsid w:val="001E753E"/>
    <w:rsid w:val="00217D16"/>
    <w:rsid w:val="002235D3"/>
    <w:rsid w:val="00225723"/>
    <w:rsid w:val="002316CD"/>
    <w:rsid w:val="00242BC9"/>
    <w:rsid w:val="00270F76"/>
    <w:rsid w:val="002902F3"/>
    <w:rsid w:val="002B2475"/>
    <w:rsid w:val="002E54A5"/>
    <w:rsid w:val="002E6FB5"/>
    <w:rsid w:val="002F3BCD"/>
    <w:rsid w:val="003168C4"/>
    <w:rsid w:val="00323449"/>
    <w:rsid w:val="00367C4C"/>
    <w:rsid w:val="003811DB"/>
    <w:rsid w:val="00395F95"/>
    <w:rsid w:val="003F4417"/>
    <w:rsid w:val="00434E6A"/>
    <w:rsid w:val="004515F3"/>
    <w:rsid w:val="00454FEF"/>
    <w:rsid w:val="00484218"/>
    <w:rsid w:val="004B0FCB"/>
    <w:rsid w:val="004E6FD7"/>
    <w:rsid w:val="004F6B1A"/>
    <w:rsid w:val="005007B6"/>
    <w:rsid w:val="005112AC"/>
    <w:rsid w:val="00512CB3"/>
    <w:rsid w:val="005334F1"/>
    <w:rsid w:val="00541AD8"/>
    <w:rsid w:val="00543BFF"/>
    <w:rsid w:val="00547023"/>
    <w:rsid w:val="005543F6"/>
    <w:rsid w:val="005748C1"/>
    <w:rsid w:val="005B2DAB"/>
    <w:rsid w:val="005C3356"/>
    <w:rsid w:val="005F2AAA"/>
    <w:rsid w:val="005F444A"/>
    <w:rsid w:val="0062193C"/>
    <w:rsid w:val="0062203D"/>
    <w:rsid w:val="00642071"/>
    <w:rsid w:val="006547FE"/>
    <w:rsid w:val="006549D6"/>
    <w:rsid w:val="006627F6"/>
    <w:rsid w:val="00673812"/>
    <w:rsid w:val="0069700E"/>
    <w:rsid w:val="006A59EA"/>
    <w:rsid w:val="006B5A75"/>
    <w:rsid w:val="006B64B6"/>
    <w:rsid w:val="006D4454"/>
    <w:rsid w:val="006D739C"/>
    <w:rsid w:val="007052C5"/>
    <w:rsid w:val="0074176E"/>
    <w:rsid w:val="00744C9D"/>
    <w:rsid w:val="00753B12"/>
    <w:rsid w:val="007565FE"/>
    <w:rsid w:val="00757BF5"/>
    <w:rsid w:val="00771796"/>
    <w:rsid w:val="007921B2"/>
    <w:rsid w:val="007C3E26"/>
    <w:rsid w:val="008301C1"/>
    <w:rsid w:val="008623E2"/>
    <w:rsid w:val="008744A8"/>
    <w:rsid w:val="008776A3"/>
    <w:rsid w:val="0088792A"/>
    <w:rsid w:val="0089430D"/>
    <w:rsid w:val="0089452D"/>
    <w:rsid w:val="008B1FF8"/>
    <w:rsid w:val="008F3A16"/>
    <w:rsid w:val="00906E86"/>
    <w:rsid w:val="00911985"/>
    <w:rsid w:val="00913175"/>
    <w:rsid w:val="0091594B"/>
    <w:rsid w:val="009346E7"/>
    <w:rsid w:val="00942111"/>
    <w:rsid w:val="00952130"/>
    <w:rsid w:val="009703B3"/>
    <w:rsid w:val="009774CF"/>
    <w:rsid w:val="009838DC"/>
    <w:rsid w:val="009A0A5C"/>
    <w:rsid w:val="009A70FB"/>
    <w:rsid w:val="009B306F"/>
    <w:rsid w:val="009B56C3"/>
    <w:rsid w:val="009B574D"/>
    <w:rsid w:val="009B77DD"/>
    <w:rsid w:val="009C0C2E"/>
    <w:rsid w:val="009D2483"/>
    <w:rsid w:val="009D738D"/>
    <w:rsid w:val="00A13DF6"/>
    <w:rsid w:val="00A304FE"/>
    <w:rsid w:val="00A37BD7"/>
    <w:rsid w:val="00A74865"/>
    <w:rsid w:val="00A77444"/>
    <w:rsid w:val="00A80A7C"/>
    <w:rsid w:val="00AB48ED"/>
    <w:rsid w:val="00AC57F3"/>
    <w:rsid w:val="00B004D8"/>
    <w:rsid w:val="00B06C58"/>
    <w:rsid w:val="00B35611"/>
    <w:rsid w:val="00B50E39"/>
    <w:rsid w:val="00B70122"/>
    <w:rsid w:val="00B92DF3"/>
    <w:rsid w:val="00B9584A"/>
    <w:rsid w:val="00B96AF3"/>
    <w:rsid w:val="00BA6AC5"/>
    <w:rsid w:val="00BD19CC"/>
    <w:rsid w:val="00C140CD"/>
    <w:rsid w:val="00C51825"/>
    <w:rsid w:val="00C61554"/>
    <w:rsid w:val="00C8028F"/>
    <w:rsid w:val="00C815F8"/>
    <w:rsid w:val="00CC2B79"/>
    <w:rsid w:val="00D23842"/>
    <w:rsid w:val="00D414CF"/>
    <w:rsid w:val="00D51351"/>
    <w:rsid w:val="00D564E3"/>
    <w:rsid w:val="00D7399B"/>
    <w:rsid w:val="00D766E0"/>
    <w:rsid w:val="00D95E5B"/>
    <w:rsid w:val="00DB2A3F"/>
    <w:rsid w:val="00DE3EFE"/>
    <w:rsid w:val="00DF144E"/>
    <w:rsid w:val="00E16386"/>
    <w:rsid w:val="00E16E66"/>
    <w:rsid w:val="00E31C06"/>
    <w:rsid w:val="00E31FB5"/>
    <w:rsid w:val="00E323F6"/>
    <w:rsid w:val="00E772E0"/>
    <w:rsid w:val="00E901C7"/>
    <w:rsid w:val="00EB3606"/>
    <w:rsid w:val="00EC2EED"/>
    <w:rsid w:val="00EC5E0A"/>
    <w:rsid w:val="00ED67AA"/>
    <w:rsid w:val="00EE016A"/>
    <w:rsid w:val="00EE5B4E"/>
    <w:rsid w:val="00EE7C5C"/>
    <w:rsid w:val="00EF66A9"/>
    <w:rsid w:val="00F10302"/>
    <w:rsid w:val="00F23E5C"/>
    <w:rsid w:val="00F3582A"/>
    <w:rsid w:val="00F4656E"/>
    <w:rsid w:val="00F4691F"/>
    <w:rsid w:val="00F65F0B"/>
    <w:rsid w:val="00FC526C"/>
    <w:rsid w:val="00FE0B7D"/>
    <w:rsid w:val="00FE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1BB4D"/>
  <w15:docId w15:val="{122D4397-6C4E-4C99-8BB1-3317E7F4D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7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9430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9430D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43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30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9430D"/>
    <w:rPr>
      <w:color w:val="808080"/>
    </w:rPr>
  </w:style>
  <w:style w:type="paragraph" w:styleId="FootnoteText">
    <w:name w:val="footnote text"/>
    <w:basedOn w:val="Normal"/>
    <w:link w:val="FootnoteTextChar"/>
    <w:uiPriority w:val="99"/>
    <w:unhideWhenUsed/>
    <w:rsid w:val="0089430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9430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9430D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894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430D"/>
  </w:style>
  <w:style w:type="paragraph" w:styleId="Footer">
    <w:name w:val="footer"/>
    <w:basedOn w:val="Normal"/>
    <w:link w:val="FooterChar"/>
    <w:uiPriority w:val="99"/>
    <w:unhideWhenUsed/>
    <w:rsid w:val="00894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430D"/>
  </w:style>
  <w:style w:type="character" w:styleId="CommentReference">
    <w:name w:val="annotation reference"/>
    <w:basedOn w:val="DefaultParagraphFont"/>
    <w:uiPriority w:val="99"/>
    <w:semiHidden/>
    <w:unhideWhenUsed/>
    <w:rsid w:val="008943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430D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43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43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430D"/>
    <w:rPr>
      <w:b/>
      <w:bCs/>
      <w:sz w:val="20"/>
      <w:szCs w:val="20"/>
    </w:rPr>
  </w:style>
  <w:style w:type="table" w:customStyle="1" w:styleId="1">
    <w:name w:val="网格型1"/>
    <w:basedOn w:val="TableNormal"/>
    <w:next w:val="TableGrid"/>
    <w:uiPriority w:val="59"/>
    <w:rsid w:val="008943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2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15</Pages>
  <Words>2855</Words>
  <Characters>16278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 Georgia</Company>
  <LinksUpToDate>false</LinksUpToDate>
  <CharactersWithSpaces>19095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Ruohan Wu</dc:creator>
  <cp:keywords/>
  <dc:description/>
  <cp:lastModifiedBy>Ruohan Wu</cp:lastModifiedBy>
  <cp:revision>6</cp:revision>
  <dcterms:created xsi:type="dcterms:W3CDTF">2023-09-01T22:16:00Z</dcterms:created>
  <dcterms:modified xsi:type="dcterms:W3CDTF">2023-09-02T20:49:00Z</dcterms:modified>
</cp:coreProperties>
</file>