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C2067" w:rsidRDefault="000B2B5F">
      <w:pPr>
        <w:rPr>
          <w:rFonts w:ascii="Times New Roman" w:hAnsi="Times New Roman" w:cs="Times New Roman"/>
          <w:b/>
          <w:bCs/>
          <w:noProof/>
        </w:rPr>
      </w:pPr>
      <w:r>
        <w:rPr>
          <w:rFonts w:ascii="Times New Roman" w:hAnsi="Times New Roman" w:cs="Times New Roman"/>
          <w:b/>
          <w:bCs/>
          <w:noProof/>
        </w:rPr>
        <w:t>Appendix 1: Pubmed Pilot Search Strategy</w:t>
      </w:r>
      <w:bookmarkStart w:id="0" w:name="_GoBack"/>
      <w:bookmarkEnd w:id="0"/>
    </w:p>
    <w:p w:rsidR="000B2B5F" w:rsidRDefault="000B2B5F">
      <w:r w:rsidRPr="00155736">
        <w:rPr>
          <w:rFonts w:ascii="Times New Roman" w:hAnsi="Times New Roman" w:cs="Times New Roman"/>
          <w:b/>
          <w:bCs/>
          <w:noProof/>
        </w:rPr>
        <w:drawing>
          <wp:inline distT="0" distB="0" distL="0" distR="0" wp14:anchorId="231DDA37" wp14:editId="4B494194">
            <wp:extent cx="5943600" cy="4368623"/>
            <wp:effectExtent l="0" t="0" r="0" b="0"/>
            <wp:docPr id="147770972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77709724" name="Picture 1477709724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36862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0B2B5F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2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B2B5F"/>
    <w:rsid w:val="000B2B5F"/>
    <w:rsid w:val="00366124"/>
    <w:rsid w:val="00911ADE"/>
    <w:rsid w:val="00B4297F"/>
    <w:rsid w:val="00FC20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C3C18B0-D2B6-4945-9748-FE483D0B44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</Words>
  <Characters>37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2</cp:revision>
  <dcterms:created xsi:type="dcterms:W3CDTF">2023-09-02T10:07:00Z</dcterms:created>
  <dcterms:modified xsi:type="dcterms:W3CDTF">2023-09-02T10:07:00Z</dcterms:modified>
</cp:coreProperties>
</file>