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493F4" w14:textId="377A43C7" w:rsidR="0034705C" w:rsidRPr="00475CEC" w:rsidRDefault="0034705C" w:rsidP="0034705C">
      <w:pPr>
        <w:pStyle w:val="a7"/>
        <w:ind w:firstLine="643"/>
      </w:pPr>
      <w:r w:rsidRPr="00475CEC">
        <w:t>Supplementary Information</w:t>
      </w:r>
    </w:p>
    <w:p w14:paraId="6886E7A2" w14:textId="77777777" w:rsidR="00B62342" w:rsidRPr="00B62342" w:rsidRDefault="00B62342" w:rsidP="00B62342"/>
    <w:p w14:paraId="0DBFCF22" w14:textId="6CF49C1A" w:rsidR="00A66CB5" w:rsidRDefault="00475CEC" w:rsidP="006816E2">
      <w:pPr>
        <w:adjustRightInd w:val="0"/>
        <w:snapToGrid w:val="0"/>
        <w:spacing w:line="480" w:lineRule="auto"/>
        <w:jc w:val="center"/>
        <w:rPr>
          <w:rFonts w:ascii="Times New Roman" w:hAnsi="Times New Roman" w:cs="Times New Roman"/>
          <w:b/>
          <w:bCs/>
        </w:rPr>
      </w:pPr>
      <w:r w:rsidRPr="00475CEC">
        <w:rPr>
          <w:rFonts w:ascii="Times New Roman" w:hAnsi="Times New Roman" w:cs="Times New Roman"/>
          <w:b/>
          <w:bCs/>
        </w:rPr>
        <w:t>Spatial dynamics of phosphorus in the natural-rural-suburban-urban river sediment continuum (Qinhuai River basin, China): Insights into concentration, fractionation, and environmental risk assessment of phosphorus</w:t>
      </w:r>
      <w:r w:rsidR="008B2FD5">
        <w:rPr>
          <w:rFonts w:ascii="Times New Roman" w:hAnsi="Times New Roman" w:cs="Times New Roman"/>
          <w:b/>
          <w:bCs/>
        </w:rPr>
        <w:t xml:space="preserve"> </w:t>
      </w:r>
    </w:p>
    <w:p w14:paraId="6FB05CFD" w14:textId="77777777" w:rsidR="00AF17B3" w:rsidRPr="00AF17B3" w:rsidRDefault="00AF17B3" w:rsidP="006816E2">
      <w:pPr>
        <w:adjustRightInd w:val="0"/>
        <w:snapToGrid w:val="0"/>
        <w:spacing w:line="480" w:lineRule="auto"/>
        <w:jc w:val="center"/>
        <w:rPr>
          <w:rFonts w:ascii="Times New Roman" w:hAnsi="Times New Roman" w:cs="Times New Roman"/>
          <w:b/>
          <w:bCs/>
        </w:rPr>
      </w:pPr>
    </w:p>
    <w:p w14:paraId="738B36EC" w14:textId="1E22AC2B" w:rsidR="00405450" w:rsidRPr="001416FD" w:rsidRDefault="00405450" w:rsidP="00DC0E30">
      <w:pPr>
        <w:adjustRightInd w:val="0"/>
        <w:snapToGrid w:val="0"/>
        <w:spacing w:line="480" w:lineRule="auto"/>
        <w:rPr>
          <w:rFonts w:ascii="Times New Roman" w:hAnsi="Times New Roman" w:cs="Times New Roman"/>
          <w:i/>
          <w:iCs/>
          <w:sz w:val="20"/>
          <w:szCs w:val="20"/>
        </w:rPr>
      </w:pPr>
      <w:r w:rsidRPr="001416FD">
        <w:rPr>
          <w:rFonts w:ascii="Times New Roman" w:hAnsi="Times New Roman" w:cs="Times New Roman"/>
          <w:i/>
          <w:iCs/>
          <w:sz w:val="20"/>
          <w:szCs w:val="20"/>
        </w:rPr>
        <w:t>Yanyan Cao</w:t>
      </w:r>
      <w:r w:rsidR="00AA7C2A">
        <w:rPr>
          <w:rFonts w:ascii="Times New Roman" w:hAnsi="Times New Roman" w:cs="Times New Roman"/>
          <w:i/>
          <w:iCs/>
          <w:sz w:val="20"/>
          <w:szCs w:val="20"/>
        </w:rPr>
        <w:t xml:space="preserve"> </w:t>
      </w:r>
      <w:r w:rsidR="00AA7C2A" w:rsidRPr="00AA7C2A">
        <w:rPr>
          <w:rFonts w:ascii="Times New Roman" w:hAnsi="Times New Roman" w:cs="Times New Roman"/>
          <w:i/>
          <w:iCs/>
          <w:sz w:val="20"/>
          <w:szCs w:val="20"/>
          <w:vertAlign w:val="superscript"/>
        </w:rPr>
        <w:t>a</w:t>
      </w:r>
      <w:r w:rsidR="00AA7C2A">
        <w:rPr>
          <w:rFonts w:ascii="Times New Roman" w:hAnsi="Times New Roman" w:cs="Times New Roman"/>
          <w:i/>
          <w:iCs/>
          <w:sz w:val="20"/>
          <w:szCs w:val="20"/>
        </w:rPr>
        <w:t>,</w:t>
      </w:r>
      <w:r w:rsidRPr="001416FD">
        <w:rPr>
          <w:rFonts w:ascii="Times New Roman" w:hAnsi="Times New Roman" w:cs="Times New Roman"/>
          <w:i/>
          <w:iCs/>
          <w:sz w:val="20"/>
          <w:szCs w:val="20"/>
        </w:rPr>
        <w:t xml:space="preserve"> Jianzhong Zhu</w:t>
      </w:r>
      <w:r w:rsidR="00AA7C2A" w:rsidRPr="00AA7C2A">
        <w:rPr>
          <w:rFonts w:ascii="Times New Roman" w:hAnsi="Times New Roman" w:cs="Times New Roman"/>
          <w:i/>
          <w:iCs/>
          <w:sz w:val="20"/>
          <w:szCs w:val="20"/>
          <w:vertAlign w:val="superscript"/>
        </w:rPr>
        <w:t xml:space="preserve"> a</w:t>
      </w:r>
      <w:r w:rsidR="00AA7C2A">
        <w:rPr>
          <w:rFonts w:ascii="Times New Roman" w:hAnsi="Times New Roman" w:cs="Times New Roman"/>
          <w:i/>
          <w:iCs/>
          <w:sz w:val="20"/>
          <w:szCs w:val="20"/>
          <w:vertAlign w:val="superscript"/>
        </w:rPr>
        <w:t>,</w:t>
      </w:r>
      <w:r w:rsidRPr="001416FD">
        <w:rPr>
          <w:rFonts w:ascii="Times New Roman" w:hAnsi="Times New Roman" w:cs="Times New Roman"/>
          <w:i/>
          <w:iCs/>
          <w:sz w:val="20"/>
          <w:szCs w:val="20"/>
        </w:rPr>
        <w:t>*, Zhimin Gao</w:t>
      </w:r>
      <w:r w:rsidR="00AA7C2A">
        <w:rPr>
          <w:rFonts w:ascii="Times New Roman" w:hAnsi="Times New Roman" w:cs="Times New Roman"/>
          <w:i/>
          <w:iCs/>
          <w:sz w:val="20"/>
          <w:szCs w:val="20"/>
        </w:rPr>
        <w:t xml:space="preserve"> </w:t>
      </w:r>
      <w:r w:rsidR="00AA7C2A" w:rsidRPr="00AA7C2A">
        <w:rPr>
          <w:rFonts w:ascii="Times New Roman" w:hAnsi="Times New Roman" w:cs="Times New Roman"/>
          <w:i/>
          <w:iCs/>
          <w:sz w:val="20"/>
          <w:szCs w:val="20"/>
          <w:vertAlign w:val="superscript"/>
        </w:rPr>
        <w:t>a</w:t>
      </w:r>
      <w:r w:rsidRPr="001416FD">
        <w:rPr>
          <w:rFonts w:ascii="Times New Roman" w:hAnsi="Times New Roman" w:cs="Times New Roman"/>
          <w:i/>
          <w:iCs/>
          <w:sz w:val="20"/>
          <w:szCs w:val="20"/>
        </w:rPr>
        <w:t>, Sanjun Li</w:t>
      </w:r>
      <w:r w:rsidR="00AA7C2A">
        <w:rPr>
          <w:rFonts w:ascii="Times New Roman" w:hAnsi="Times New Roman" w:cs="Times New Roman"/>
          <w:i/>
          <w:iCs/>
          <w:sz w:val="20"/>
          <w:szCs w:val="20"/>
        </w:rPr>
        <w:t xml:space="preserve"> </w:t>
      </w:r>
      <w:r w:rsidR="00AA7C2A" w:rsidRPr="00AA7C2A">
        <w:rPr>
          <w:rFonts w:ascii="Times New Roman" w:hAnsi="Times New Roman" w:cs="Times New Roman"/>
          <w:i/>
          <w:iCs/>
          <w:sz w:val="20"/>
          <w:szCs w:val="20"/>
          <w:vertAlign w:val="superscript"/>
        </w:rPr>
        <w:t>a</w:t>
      </w:r>
      <w:r w:rsidRPr="001416FD">
        <w:rPr>
          <w:rFonts w:ascii="Times New Roman" w:hAnsi="Times New Roman" w:cs="Times New Roman"/>
          <w:i/>
          <w:iCs/>
          <w:sz w:val="20"/>
          <w:szCs w:val="20"/>
        </w:rPr>
        <w:t>, Qiuzi Zhu</w:t>
      </w:r>
      <w:r w:rsidR="00AA7C2A">
        <w:rPr>
          <w:rFonts w:ascii="Times New Roman" w:hAnsi="Times New Roman" w:cs="Times New Roman"/>
          <w:i/>
          <w:iCs/>
          <w:sz w:val="20"/>
          <w:szCs w:val="20"/>
        </w:rPr>
        <w:t xml:space="preserve"> </w:t>
      </w:r>
      <w:r w:rsidR="00AA7C2A" w:rsidRPr="00AA7C2A">
        <w:rPr>
          <w:rFonts w:ascii="Times New Roman" w:hAnsi="Times New Roman" w:cs="Times New Roman"/>
          <w:i/>
          <w:iCs/>
          <w:sz w:val="20"/>
          <w:szCs w:val="20"/>
          <w:vertAlign w:val="superscript"/>
        </w:rPr>
        <w:t>a</w:t>
      </w:r>
      <w:r w:rsidR="00AA7C2A">
        <w:rPr>
          <w:rFonts w:ascii="Times New Roman" w:hAnsi="Times New Roman" w:cs="Times New Roman"/>
          <w:i/>
          <w:iCs/>
          <w:sz w:val="20"/>
          <w:szCs w:val="20"/>
        </w:rPr>
        <w:t>,</w:t>
      </w:r>
      <w:r w:rsidR="00630D81" w:rsidRPr="00630D81">
        <w:t xml:space="preserve"> </w:t>
      </w:r>
      <w:r w:rsidR="00630D81" w:rsidRPr="00630D81">
        <w:rPr>
          <w:rFonts w:ascii="Times New Roman" w:hAnsi="Times New Roman" w:cs="Times New Roman"/>
          <w:i/>
          <w:iCs/>
          <w:sz w:val="20"/>
          <w:szCs w:val="20"/>
        </w:rPr>
        <w:t xml:space="preserve">Hailong Wang </w:t>
      </w:r>
      <w:r w:rsidR="00630D81" w:rsidRPr="00630D81">
        <w:rPr>
          <w:rFonts w:ascii="Times New Roman" w:hAnsi="Times New Roman" w:cs="Times New Roman"/>
          <w:i/>
          <w:iCs/>
          <w:sz w:val="20"/>
          <w:szCs w:val="20"/>
          <w:vertAlign w:val="superscript"/>
        </w:rPr>
        <w:t>a</w:t>
      </w:r>
      <w:r w:rsidR="00AA7C2A">
        <w:rPr>
          <w:rFonts w:ascii="Times New Roman" w:hAnsi="Times New Roman" w:cs="Times New Roman"/>
          <w:i/>
          <w:iCs/>
          <w:sz w:val="20"/>
          <w:szCs w:val="20"/>
        </w:rPr>
        <w:t xml:space="preserve"> </w:t>
      </w:r>
      <w:r w:rsidR="00917A04">
        <w:rPr>
          <w:rFonts w:ascii="Times New Roman" w:hAnsi="Times New Roman" w:cs="Times New Roman" w:hint="eastAsia"/>
          <w:i/>
          <w:iCs/>
          <w:sz w:val="20"/>
          <w:szCs w:val="20"/>
        </w:rPr>
        <w:t>and</w:t>
      </w:r>
      <w:r w:rsidR="00917A04">
        <w:rPr>
          <w:rFonts w:ascii="Times New Roman" w:hAnsi="Times New Roman" w:cs="Times New Roman"/>
          <w:i/>
          <w:iCs/>
          <w:sz w:val="20"/>
          <w:szCs w:val="20"/>
        </w:rPr>
        <w:t xml:space="preserve"> </w:t>
      </w:r>
      <w:r w:rsidR="00AA7C2A">
        <w:rPr>
          <w:rFonts w:ascii="Times New Roman" w:hAnsi="Times New Roman" w:cs="Times New Roman"/>
          <w:i/>
          <w:iCs/>
          <w:sz w:val="20"/>
          <w:szCs w:val="20"/>
        </w:rPr>
        <w:t xml:space="preserve">Qi Huang </w:t>
      </w:r>
      <w:r w:rsidR="00AA7C2A" w:rsidRPr="00AA7C2A">
        <w:rPr>
          <w:rFonts w:ascii="Times New Roman" w:hAnsi="Times New Roman" w:cs="Times New Roman"/>
          <w:i/>
          <w:iCs/>
          <w:sz w:val="20"/>
          <w:szCs w:val="20"/>
          <w:vertAlign w:val="superscript"/>
        </w:rPr>
        <w:t>b</w:t>
      </w:r>
    </w:p>
    <w:p w14:paraId="36D8DD6E" w14:textId="58FAD057" w:rsidR="00467084" w:rsidRDefault="00AA7C2A" w:rsidP="00DC0E30">
      <w:pPr>
        <w:adjustRightInd w:val="0"/>
        <w:snapToGrid w:val="0"/>
        <w:spacing w:line="480" w:lineRule="auto"/>
        <w:jc w:val="both"/>
        <w:rPr>
          <w:rFonts w:ascii="Times New Roman" w:hAnsi="Times New Roman" w:cs="Times New Roman"/>
          <w:sz w:val="20"/>
          <w:szCs w:val="20"/>
        </w:rPr>
      </w:pPr>
      <w:bookmarkStart w:id="0" w:name="OLE_LINK38"/>
      <w:bookmarkStart w:id="1" w:name="OLE_LINK39"/>
      <w:r w:rsidRPr="00AA7C2A">
        <w:rPr>
          <w:rFonts w:ascii="Times New Roman" w:hAnsi="Times New Roman" w:cs="Times New Roman"/>
          <w:sz w:val="20"/>
          <w:szCs w:val="20"/>
          <w:vertAlign w:val="superscript"/>
        </w:rPr>
        <w:t>a</w:t>
      </w:r>
      <w:r>
        <w:rPr>
          <w:rFonts w:ascii="Times New Roman" w:hAnsi="Times New Roman" w:cs="Times New Roman"/>
          <w:sz w:val="20"/>
          <w:szCs w:val="20"/>
        </w:rPr>
        <w:t xml:space="preserve"> </w:t>
      </w:r>
      <w:r w:rsidR="00761F3A" w:rsidRPr="002254FD">
        <w:rPr>
          <w:rFonts w:ascii="Times New Roman" w:hAnsi="Times New Roman" w:cs="Times New Roman"/>
          <w:sz w:val="20"/>
          <w:szCs w:val="20"/>
        </w:rPr>
        <w:t>Key Laboratory of Integrated Regulation and Resource Development on Shallow Lakes, Ministry of Education, College of Environment, Hohai University, Nanjing 210098, China;</w:t>
      </w:r>
      <w:bookmarkEnd w:id="0"/>
      <w:bookmarkEnd w:id="1"/>
    </w:p>
    <w:p w14:paraId="11C4819A" w14:textId="291770E6" w:rsidR="00AA7C2A" w:rsidRPr="002254FD" w:rsidRDefault="00AA7C2A" w:rsidP="00AA7C2A">
      <w:pPr>
        <w:adjustRightInd w:val="0"/>
        <w:snapToGrid w:val="0"/>
        <w:spacing w:line="480" w:lineRule="auto"/>
        <w:rPr>
          <w:rFonts w:ascii="Times New Roman" w:hAnsi="Times New Roman" w:cs="Times New Roman"/>
          <w:sz w:val="20"/>
          <w:szCs w:val="20"/>
        </w:rPr>
      </w:pPr>
      <w:r w:rsidRPr="00AA7C2A">
        <w:rPr>
          <w:rFonts w:ascii="Times New Roman" w:hAnsi="Times New Roman" w:cs="Times New Roman" w:hint="eastAsia"/>
          <w:sz w:val="20"/>
          <w:szCs w:val="20"/>
          <w:vertAlign w:val="superscript"/>
        </w:rPr>
        <w:t>b</w:t>
      </w:r>
      <w:r>
        <w:rPr>
          <w:rFonts w:ascii="Times New Roman" w:hAnsi="Times New Roman" w:cs="Times New Roman"/>
          <w:sz w:val="20"/>
          <w:szCs w:val="20"/>
        </w:rPr>
        <w:t xml:space="preserve"> </w:t>
      </w:r>
      <w:r w:rsidRPr="00AA7C2A">
        <w:rPr>
          <w:rFonts w:ascii="Times New Roman" w:hAnsi="Times New Roman" w:cs="Times New Roman"/>
          <w:sz w:val="20"/>
          <w:szCs w:val="20"/>
        </w:rPr>
        <w:t>College of Life Science, Taizhou University, Taizhou, 318000, Zhejiang, China</w:t>
      </w:r>
    </w:p>
    <w:p w14:paraId="7C36F1B3" w14:textId="77777777" w:rsidR="004A2EB8" w:rsidRDefault="004A2EB8" w:rsidP="002254FD">
      <w:pPr>
        <w:adjustRightInd w:val="0"/>
        <w:snapToGrid w:val="0"/>
        <w:spacing w:line="480" w:lineRule="auto"/>
        <w:jc w:val="center"/>
        <w:rPr>
          <w:rFonts w:ascii="Times New Roman" w:hAnsi="Times New Roman" w:cs="Times New Roman"/>
        </w:rPr>
      </w:pPr>
    </w:p>
    <w:p w14:paraId="2CD51B5D" w14:textId="77777777" w:rsidR="004A2EB8" w:rsidRDefault="004A2EB8" w:rsidP="00467084">
      <w:pPr>
        <w:adjustRightInd w:val="0"/>
        <w:snapToGrid w:val="0"/>
        <w:spacing w:line="360" w:lineRule="auto"/>
        <w:jc w:val="center"/>
        <w:rPr>
          <w:rFonts w:ascii="Times New Roman" w:hAnsi="Times New Roman" w:cs="Times New Roman"/>
        </w:rPr>
      </w:pPr>
    </w:p>
    <w:p w14:paraId="18C0BD47" w14:textId="77777777" w:rsidR="004A2EB8" w:rsidRDefault="004A2EB8" w:rsidP="00467084">
      <w:pPr>
        <w:adjustRightInd w:val="0"/>
        <w:snapToGrid w:val="0"/>
        <w:spacing w:line="360" w:lineRule="auto"/>
        <w:jc w:val="center"/>
        <w:rPr>
          <w:rFonts w:ascii="Times New Roman" w:hAnsi="Times New Roman" w:cs="Times New Roman"/>
        </w:rPr>
      </w:pPr>
    </w:p>
    <w:p w14:paraId="28367EC8" w14:textId="77777777" w:rsidR="004A2EB8" w:rsidRDefault="004A2EB8" w:rsidP="00467084">
      <w:pPr>
        <w:adjustRightInd w:val="0"/>
        <w:snapToGrid w:val="0"/>
        <w:spacing w:line="360" w:lineRule="auto"/>
        <w:jc w:val="center"/>
        <w:rPr>
          <w:rFonts w:ascii="Times New Roman" w:hAnsi="Times New Roman" w:cs="Times New Roman"/>
        </w:rPr>
      </w:pPr>
    </w:p>
    <w:p w14:paraId="709CEEF9" w14:textId="77777777" w:rsidR="004A2EB8" w:rsidRDefault="004A2EB8" w:rsidP="00467084">
      <w:pPr>
        <w:adjustRightInd w:val="0"/>
        <w:snapToGrid w:val="0"/>
        <w:spacing w:line="360" w:lineRule="auto"/>
        <w:jc w:val="center"/>
        <w:rPr>
          <w:rFonts w:ascii="Times New Roman" w:hAnsi="Times New Roman" w:cs="Times New Roman"/>
        </w:rPr>
      </w:pPr>
    </w:p>
    <w:p w14:paraId="1CAE40BD" w14:textId="25E594B9" w:rsidR="00467084" w:rsidRPr="002254FD" w:rsidRDefault="00467084" w:rsidP="00122C4F">
      <w:pPr>
        <w:spacing w:line="480" w:lineRule="auto"/>
        <w:rPr>
          <w:rFonts w:ascii="Times New Roman" w:hAnsi="Times New Roman" w:cs="Times New Roman"/>
          <w:sz w:val="20"/>
          <w:szCs w:val="20"/>
        </w:rPr>
      </w:pPr>
      <w:r w:rsidRPr="002254FD">
        <w:rPr>
          <w:rFonts w:ascii="Times New Roman" w:hAnsi="Times New Roman" w:cs="Times New Roman"/>
          <w:sz w:val="20"/>
          <w:szCs w:val="20"/>
        </w:rPr>
        <w:t>* Corresponding author</w:t>
      </w:r>
      <w:r w:rsidR="00885E36">
        <w:rPr>
          <w:rFonts w:hint="eastAsia"/>
        </w:rPr>
        <w:t>:</w:t>
      </w:r>
      <w:r w:rsidR="00885E36" w:rsidRPr="00885E36">
        <w:rPr>
          <w:rFonts w:ascii="Times New Roman" w:hAnsi="Times New Roman" w:cs="Times New Roman"/>
          <w:sz w:val="20"/>
          <w:szCs w:val="20"/>
        </w:rPr>
        <w:t>Jianzhong Zhu</w:t>
      </w:r>
    </w:p>
    <w:p w14:paraId="0CD6C3FB" w14:textId="7A653341" w:rsidR="003538AF" w:rsidRPr="008F17CE" w:rsidRDefault="00467084" w:rsidP="008F17CE">
      <w:pPr>
        <w:spacing w:line="480" w:lineRule="auto"/>
        <w:rPr>
          <w:rFonts w:ascii="Times New Roman" w:hAnsi="Times New Roman" w:cs="Times New Roman"/>
          <w:sz w:val="20"/>
          <w:szCs w:val="20"/>
        </w:rPr>
      </w:pPr>
      <w:r w:rsidRPr="002254FD">
        <w:rPr>
          <w:rFonts w:ascii="Times New Roman" w:hAnsi="Times New Roman" w:cs="Times New Roman"/>
          <w:sz w:val="20"/>
          <w:szCs w:val="20"/>
        </w:rPr>
        <w:t>Corresponding author E-mail:</w:t>
      </w:r>
      <w:r w:rsidR="00A83329" w:rsidRPr="00A83329">
        <w:rPr>
          <w:rFonts w:ascii="Times New Roman" w:hAnsi="Times New Roman" w:cs="Times New Roman"/>
          <w:i/>
          <w:iCs/>
          <w:sz w:val="20"/>
          <w:szCs w:val="20"/>
        </w:rPr>
        <w:t xml:space="preserve"> hh_zjz2010@126.com</w:t>
      </w:r>
    </w:p>
    <w:p w14:paraId="2655FAFF" w14:textId="41B7E4F9" w:rsidR="00481037" w:rsidRDefault="00481037" w:rsidP="00481037">
      <w:pPr>
        <w:pStyle w:val="1"/>
        <w:spacing w:line="240" w:lineRule="auto"/>
        <w:rPr>
          <w:rFonts w:ascii="TimesNewRomanPS-BoldMT" w:hAnsi="TimesNewRomanPS-BoldMT" w:hint="eastAsia"/>
          <w:color w:val="000000"/>
          <w:sz w:val="20"/>
          <w:szCs w:val="20"/>
        </w:rPr>
      </w:pPr>
      <w:r w:rsidRPr="00481037">
        <w:rPr>
          <w:rFonts w:ascii="TimesNewRomanPS-BoldMT" w:hAnsi="TimesNewRomanPS-BoldMT"/>
          <w:color w:val="000000"/>
          <w:sz w:val="20"/>
          <w:szCs w:val="20"/>
        </w:rPr>
        <w:lastRenderedPageBreak/>
        <w:t>Text S1</w:t>
      </w:r>
      <w:r>
        <w:rPr>
          <w:rFonts w:ascii="TimesNewRomanPS-BoldMT" w:hAnsi="TimesNewRomanPS-BoldMT" w:hint="eastAsia"/>
          <w:color w:val="000000"/>
          <w:sz w:val="20"/>
          <w:szCs w:val="20"/>
        </w:rPr>
        <w:t xml:space="preserve"> </w:t>
      </w:r>
      <w:r>
        <w:rPr>
          <w:rFonts w:ascii="TimesNewRomanPS-BoldMT" w:hAnsi="TimesNewRomanPS-BoldMT"/>
          <w:color w:val="000000"/>
          <w:sz w:val="20"/>
          <w:szCs w:val="20"/>
        </w:rPr>
        <w:t xml:space="preserve">General characteristics of sediments </w:t>
      </w:r>
    </w:p>
    <w:p w14:paraId="6BD73A3C" w14:textId="695FF27D" w:rsidR="007C7AE3" w:rsidRPr="0011046E" w:rsidRDefault="00481037" w:rsidP="00D0576D">
      <w:pPr>
        <w:spacing w:line="480" w:lineRule="auto"/>
        <w:ind w:firstLineChars="200" w:firstLine="400"/>
        <w:jc w:val="both"/>
        <w:rPr>
          <w:rFonts w:ascii="Times New Roman" w:hAnsi="Times New Roman" w:cs="Times New Roman"/>
          <w:sz w:val="20"/>
          <w:szCs w:val="20"/>
          <w:highlight w:val="yellow"/>
        </w:rPr>
      </w:pPr>
      <w:r w:rsidRPr="003A2D0A">
        <w:rPr>
          <w:rFonts w:ascii="Times New Roman" w:hAnsi="Times New Roman" w:cs="Times New Roman"/>
          <w:sz w:val="20"/>
          <w:szCs w:val="20"/>
        </w:rPr>
        <w:t>The Kruskal-Wallis test results (</w:t>
      </w:r>
      <w:r w:rsidRPr="00CE341E">
        <w:rPr>
          <w:rFonts w:ascii="Times New Roman" w:hAnsi="Times New Roman" w:cs="Times New Roman"/>
          <w:b/>
          <w:bCs/>
          <w:sz w:val="20"/>
          <w:szCs w:val="20"/>
        </w:rPr>
        <w:t>Fig</w:t>
      </w:r>
      <w:r w:rsidR="00214520" w:rsidRPr="00CE341E">
        <w:rPr>
          <w:rFonts w:ascii="Times New Roman" w:hAnsi="Times New Roman" w:cs="Times New Roman" w:hint="eastAsia"/>
          <w:b/>
          <w:bCs/>
          <w:sz w:val="20"/>
          <w:szCs w:val="20"/>
        </w:rPr>
        <w:t>.</w:t>
      </w:r>
      <w:r w:rsidRPr="00CE341E">
        <w:rPr>
          <w:rFonts w:ascii="Times New Roman" w:hAnsi="Times New Roman" w:cs="Times New Roman"/>
          <w:b/>
          <w:bCs/>
          <w:sz w:val="20"/>
          <w:szCs w:val="20"/>
        </w:rPr>
        <w:t xml:space="preserve"> </w:t>
      </w:r>
      <w:r w:rsidR="00E74DA4">
        <w:rPr>
          <w:rFonts w:ascii="Times New Roman" w:hAnsi="Times New Roman" w:cs="Times New Roman"/>
          <w:b/>
          <w:bCs/>
          <w:sz w:val="20"/>
          <w:szCs w:val="20"/>
        </w:rPr>
        <w:t>2</w:t>
      </w:r>
      <w:r w:rsidRPr="003A2D0A">
        <w:rPr>
          <w:rFonts w:ascii="Times New Roman" w:hAnsi="Times New Roman" w:cs="Times New Roman"/>
          <w:sz w:val="20"/>
          <w:szCs w:val="20"/>
        </w:rPr>
        <w:t xml:space="preserve">) showed that all general physicochemical properties of the surface sediment samples were significantly different among different </w:t>
      </w:r>
      <w:r w:rsidR="006E4999">
        <w:rPr>
          <w:rFonts w:ascii="Times New Roman" w:hAnsi="Times New Roman" w:cs="Times New Roman"/>
          <w:sz w:val="20"/>
          <w:szCs w:val="20"/>
        </w:rPr>
        <w:t>regions</w:t>
      </w:r>
      <w:r w:rsidRPr="003A2D0A">
        <w:rPr>
          <w:rFonts w:ascii="Times New Roman" w:hAnsi="Times New Roman" w:cs="Times New Roman"/>
          <w:sz w:val="20"/>
          <w:szCs w:val="20"/>
        </w:rPr>
        <w:t xml:space="preserve"> (P</w:t>
      </w:r>
      <w:r w:rsidRPr="003A2D0A">
        <w:rPr>
          <w:rFonts w:ascii="Times New Roman" w:hAnsi="Times New Roman" w:cs="Times New Roman"/>
          <w:sz w:val="20"/>
          <w:szCs w:val="20"/>
        </w:rPr>
        <w:t>＜</w:t>
      </w:r>
      <w:r w:rsidRPr="003A2D0A">
        <w:rPr>
          <w:rFonts w:ascii="Times New Roman" w:hAnsi="Times New Roman" w:cs="Times New Roman"/>
          <w:sz w:val="20"/>
          <w:szCs w:val="20"/>
        </w:rPr>
        <w:t>0.05).</w:t>
      </w:r>
      <w:r>
        <w:t xml:space="preserve"> </w:t>
      </w:r>
      <w:r w:rsidRPr="008E3C93">
        <w:rPr>
          <w:rFonts w:ascii="Times New Roman" w:hAnsi="Times New Roman" w:cs="Times New Roman"/>
          <w:sz w:val="20"/>
          <w:szCs w:val="20"/>
        </w:rPr>
        <w:t>The general physicochemical properties of the surface sediment samples from Qinhuai River are show</w:t>
      </w:r>
      <w:r w:rsidR="00A351FE">
        <w:rPr>
          <w:rFonts w:ascii="Times New Roman" w:hAnsi="Times New Roman" w:cs="Times New Roman"/>
          <w:sz w:val="20"/>
          <w:szCs w:val="20"/>
        </w:rPr>
        <w:t>n</w:t>
      </w:r>
      <w:r w:rsidRPr="008E3C93">
        <w:rPr>
          <w:rFonts w:ascii="Times New Roman" w:hAnsi="Times New Roman" w:cs="Times New Roman"/>
          <w:sz w:val="20"/>
          <w:szCs w:val="20"/>
        </w:rPr>
        <w:t xml:space="preserve"> in </w:t>
      </w:r>
      <w:r w:rsidRPr="00CE341E">
        <w:rPr>
          <w:rFonts w:ascii="Times New Roman" w:hAnsi="Times New Roman" w:cs="Times New Roman"/>
          <w:b/>
          <w:bCs/>
          <w:sz w:val="20"/>
          <w:szCs w:val="20"/>
        </w:rPr>
        <w:t>Fig</w:t>
      </w:r>
      <w:r w:rsidR="00CE341E">
        <w:rPr>
          <w:rFonts w:ascii="Times New Roman" w:hAnsi="Times New Roman" w:cs="Times New Roman"/>
          <w:b/>
          <w:bCs/>
          <w:sz w:val="20"/>
          <w:szCs w:val="20"/>
        </w:rPr>
        <w:t>.</w:t>
      </w:r>
      <w:r w:rsidRPr="00CE341E">
        <w:rPr>
          <w:rFonts w:ascii="Times New Roman" w:hAnsi="Times New Roman" w:cs="Times New Roman"/>
          <w:b/>
          <w:bCs/>
          <w:sz w:val="20"/>
          <w:szCs w:val="20"/>
        </w:rPr>
        <w:t xml:space="preserve"> </w:t>
      </w:r>
      <w:r w:rsidR="00E74DA4">
        <w:rPr>
          <w:rFonts w:ascii="Times New Roman" w:hAnsi="Times New Roman" w:cs="Times New Roman"/>
          <w:b/>
          <w:bCs/>
          <w:sz w:val="20"/>
          <w:szCs w:val="20"/>
        </w:rPr>
        <w:t>2</w:t>
      </w:r>
      <w:r w:rsidR="006E4999">
        <w:rPr>
          <w:rFonts w:ascii="Times New Roman" w:hAnsi="Times New Roman" w:cs="Times New Roman"/>
          <w:b/>
          <w:bCs/>
          <w:sz w:val="20"/>
          <w:szCs w:val="20"/>
        </w:rPr>
        <w:t xml:space="preserve"> </w:t>
      </w:r>
      <w:r w:rsidRPr="008E3C93">
        <w:rPr>
          <w:rFonts w:ascii="Times New Roman" w:hAnsi="Times New Roman" w:cs="Times New Roman"/>
          <w:sz w:val="20"/>
          <w:szCs w:val="20"/>
        </w:rPr>
        <w:t xml:space="preserve">and </w:t>
      </w:r>
      <w:r w:rsidRPr="00CE341E">
        <w:rPr>
          <w:rFonts w:ascii="Times New Roman" w:hAnsi="Times New Roman" w:cs="Times New Roman"/>
          <w:b/>
          <w:bCs/>
          <w:sz w:val="20"/>
          <w:szCs w:val="20"/>
        </w:rPr>
        <w:t>Table S1</w:t>
      </w:r>
      <w:r w:rsidRPr="008E3C93">
        <w:rPr>
          <w:rFonts w:ascii="Times New Roman" w:hAnsi="Times New Roman" w:cs="Times New Roman"/>
          <w:sz w:val="20"/>
          <w:szCs w:val="20"/>
        </w:rPr>
        <w:t>.</w:t>
      </w:r>
      <w:r w:rsidR="00214520">
        <w:rPr>
          <w:rFonts w:ascii="Times New Roman" w:hAnsi="Times New Roman" w:cs="Times New Roman"/>
          <w:sz w:val="20"/>
          <w:szCs w:val="20"/>
        </w:rPr>
        <w:t xml:space="preserve"> </w:t>
      </w:r>
      <w:r>
        <w:rPr>
          <w:rFonts w:ascii="Times New Roman" w:hAnsi="Times New Roman" w:cs="Times New Roman"/>
          <w:sz w:val="20"/>
          <w:szCs w:val="20"/>
        </w:rPr>
        <w:t>T</w:t>
      </w:r>
      <w:r w:rsidRPr="008E3C93">
        <w:rPr>
          <w:rFonts w:ascii="Times New Roman" w:hAnsi="Times New Roman" w:cs="Times New Roman"/>
          <w:sz w:val="20"/>
          <w:szCs w:val="20"/>
        </w:rPr>
        <w:t>he pH results showed that the overlying water in the study area w</w:t>
      </w:r>
      <w:r w:rsidR="00971A59">
        <w:rPr>
          <w:rFonts w:ascii="Times New Roman" w:hAnsi="Times New Roman" w:cs="Times New Roman"/>
          <w:sz w:val="20"/>
          <w:szCs w:val="20"/>
        </w:rPr>
        <w:t>as</w:t>
      </w:r>
      <w:r w:rsidRPr="008E3C93">
        <w:rPr>
          <w:rFonts w:ascii="Times New Roman" w:hAnsi="Times New Roman" w:cs="Times New Roman"/>
          <w:sz w:val="20"/>
          <w:szCs w:val="20"/>
        </w:rPr>
        <w:t xml:space="preserve"> neutral acid. The pH of the sediments varied from 7.77 to 8.24</w:t>
      </w:r>
      <w:r w:rsidR="00971A59">
        <w:rPr>
          <w:rFonts w:ascii="Times New Roman" w:hAnsi="Times New Roman" w:cs="Times New Roman"/>
          <w:sz w:val="20"/>
          <w:szCs w:val="20"/>
        </w:rPr>
        <w:t>,</w:t>
      </w:r>
      <w:r w:rsidRPr="008E3C93">
        <w:rPr>
          <w:rFonts w:ascii="Times New Roman" w:hAnsi="Times New Roman" w:cs="Times New Roman"/>
          <w:sz w:val="20"/>
          <w:szCs w:val="20"/>
        </w:rPr>
        <w:t xml:space="preserve"> with an average value of 7.86 in the </w:t>
      </w:r>
      <w:r w:rsidR="005E09F3">
        <w:rPr>
          <w:rFonts w:ascii="Times New Roman" w:hAnsi="Times New Roman" w:cs="Times New Roman"/>
          <w:sz w:val="20"/>
          <w:szCs w:val="20"/>
        </w:rPr>
        <w:t>suburban region</w:t>
      </w:r>
      <w:r w:rsidRPr="008E3C93">
        <w:rPr>
          <w:rFonts w:ascii="Times New Roman" w:hAnsi="Times New Roman" w:cs="Times New Roman"/>
          <w:sz w:val="20"/>
          <w:szCs w:val="20"/>
        </w:rPr>
        <w:t xml:space="preserve">, which was significantly higher than those of the other </w:t>
      </w:r>
      <w:r w:rsidR="005E09F3">
        <w:rPr>
          <w:rFonts w:ascii="Times New Roman" w:hAnsi="Times New Roman" w:cs="Times New Roman"/>
          <w:sz w:val="20"/>
          <w:szCs w:val="20"/>
        </w:rPr>
        <w:t>region</w:t>
      </w:r>
      <w:r w:rsidRPr="008E3C93">
        <w:rPr>
          <w:rFonts w:ascii="Times New Roman" w:hAnsi="Times New Roman" w:cs="Times New Roman"/>
          <w:sz w:val="20"/>
          <w:szCs w:val="20"/>
        </w:rPr>
        <w:t>s (</w:t>
      </w:r>
      <w:r w:rsidR="005E09F3">
        <w:rPr>
          <w:rFonts w:ascii="Times New Roman" w:hAnsi="Times New Roman" w:cs="Times New Roman"/>
          <w:sz w:val="20"/>
          <w:szCs w:val="20"/>
        </w:rPr>
        <w:t>natural region</w:t>
      </w:r>
      <w:r w:rsidRPr="008E3C93">
        <w:rPr>
          <w:rFonts w:ascii="Times New Roman" w:hAnsi="Times New Roman" w:cs="Times New Roman"/>
          <w:sz w:val="20"/>
          <w:szCs w:val="20"/>
        </w:rPr>
        <w:t xml:space="preserve">, </w:t>
      </w:r>
      <w:r w:rsidR="005E09F3">
        <w:rPr>
          <w:rFonts w:ascii="Times New Roman" w:hAnsi="Times New Roman" w:cs="Times New Roman"/>
          <w:sz w:val="20"/>
          <w:szCs w:val="20"/>
        </w:rPr>
        <w:t>rural region</w:t>
      </w:r>
      <w:r w:rsidRPr="008E3C93">
        <w:rPr>
          <w:rFonts w:ascii="Times New Roman" w:hAnsi="Times New Roman" w:cs="Times New Roman"/>
          <w:sz w:val="20"/>
          <w:szCs w:val="20"/>
        </w:rPr>
        <w:t xml:space="preserve">, </w:t>
      </w:r>
      <w:r w:rsidR="005E09F3">
        <w:rPr>
          <w:rFonts w:ascii="Times New Roman" w:hAnsi="Times New Roman" w:cs="Times New Roman"/>
          <w:sz w:val="20"/>
          <w:szCs w:val="20"/>
        </w:rPr>
        <w:t>urban region</w:t>
      </w:r>
      <w:r w:rsidRPr="008E3C93">
        <w:rPr>
          <w:rFonts w:ascii="Times New Roman" w:hAnsi="Times New Roman" w:cs="Times New Roman"/>
          <w:sz w:val="20"/>
          <w:szCs w:val="20"/>
        </w:rPr>
        <w:t>)</w:t>
      </w:r>
      <w:r w:rsidR="00971A59">
        <w:rPr>
          <w:rFonts w:ascii="Times New Roman" w:hAnsi="Times New Roman" w:cs="Times New Roman"/>
          <w:sz w:val="20"/>
          <w:szCs w:val="20"/>
        </w:rPr>
        <w:t>. At the same time,</w:t>
      </w:r>
      <w:r w:rsidRPr="008E3C93">
        <w:rPr>
          <w:rFonts w:ascii="Times New Roman" w:hAnsi="Times New Roman" w:cs="Times New Roman"/>
          <w:sz w:val="20"/>
          <w:szCs w:val="20"/>
        </w:rPr>
        <w:t xml:space="preserve"> no significant difference was obtained between </w:t>
      </w:r>
      <w:r w:rsidR="005E09F3">
        <w:rPr>
          <w:rFonts w:ascii="Times New Roman" w:hAnsi="Times New Roman" w:cs="Times New Roman"/>
          <w:sz w:val="20"/>
          <w:szCs w:val="20"/>
        </w:rPr>
        <w:t>suburban</w:t>
      </w:r>
      <w:r w:rsidRPr="008E3C93">
        <w:rPr>
          <w:rFonts w:ascii="Times New Roman" w:hAnsi="Times New Roman" w:cs="Times New Roman"/>
          <w:sz w:val="20"/>
          <w:szCs w:val="20"/>
        </w:rPr>
        <w:t xml:space="preserve"> and </w:t>
      </w:r>
      <w:r w:rsidR="005E09F3">
        <w:rPr>
          <w:rFonts w:ascii="Times New Roman" w:hAnsi="Times New Roman" w:cs="Times New Roman"/>
          <w:sz w:val="20"/>
          <w:szCs w:val="20"/>
        </w:rPr>
        <w:t>suburban-urban region</w:t>
      </w:r>
      <w:r w:rsidR="00971A59">
        <w:rPr>
          <w:rFonts w:ascii="Times New Roman" w:hAnsi="Times New Roman" w:cs="Times New Roman"/>
          <w:sz w:val="20"/>
          <w:szCs w:val="20"/>
        </w:rPr>
        <w:t>s</w:t>
      </w:r>
      <w:r w:rsidRPr="008E3C93">
        <w:rPr>
          <w:rFonts w:ascii="Times New Roman" w:hAnsi="Times New Roman" w:cs="Times New Roman"/>
          <w:sz w:val="20"/>
          <w:szCs w:val="20"/>
        </w:rPr>
        <w:t xml:space="preserve">. </w:t>
      </w:r>
      <w:r w:rsidRPr="003658C6">
        <w:rPr>
          <w:rFonts w:ascii="Times New Roman" w:hAnsi="Times New Roman" w:cs="Times New Roman"/>
          <w:sz w:val="20"/>
          <w:szCs w:val="20"/>
        </w:rPr>
        <w:t xml:space="preserve">The EC, OM, </w:t>
      </w:r>
      <w:r w:rsidR="00971A59">
        <w:rPr>
          <w:rFonts w:ascii="Times New Roman" w:hAnsi="Times New Roman" w:cs="Times New Roman"/>
          <w:sz w:val="20"/>
          <w:szCs w:val="20"/>
        </w:rPr>
        <w:t xml:space="preserve">and </w:t>
      </w:r>
      <w:r w:rsidRPr="003658C6">
        <w:rPr>
          <w:rFonts w:ascii="Times New Roman" w:hAnsi="Times New Roman" w:cs="Times New Roman"/>
          <w:sz w:val="20"/>
          <w:szCs w:val="20"/>
        </w:rPr>
        <w:t xml:space="preserve">TN of surface sediment in </w:t>
      </w:r>
      <w:r w:rsidR="00971A59">
        <w:rPr>
          <w:rFonts w:ascii="Times New Roman" w:hAnsi="Times New Roman" w:cs="Times New Roman"/>
          <w:sz w:val="20"/>
          <w:szCs w:val="20"/>
        </w:rPr>
        <w:t xml:space="preserve">the </w:t>
      </w:r>
      <w:r w:rsidR="005E09F3" w:rsidRPr="003658C6">
        <w:rPr>
          <w:rFonts w:ascii="Times New Roman" w:hAnsi="Times New Roman" w:cs="Times New Roman"/>
          <w:sz w:val="20"/>
          <w:szCs w:val="20"/>
        </w:rPr>
        <w:t>urban region</w:t>
      </w:r>
      <w:r w:rsidR="00971A59">
        <w:rPr>
          <w:rFonts w:ascii="Times New Roman" w:hAnsi="Times New Roman" w:cs="Times New Roman"/>
          <w:sz w:val="20"/>
          <w:szCs w:val="20"/>
        </w:rPr>
        <w:t xml:space="preserve"> were significantly higher than the surface sediment of natural region</w:t>
      </w:r>
      <w:r w:rsidR="00A351FE">
        <w:rPr>
          <w:rFonts w:ascii="Times New Roman" w:hAnsi="Times New Roman" w:cs="Times New Roman"/>
          <w:sz w:val="20"/>
          <w:szCs w:val="20"/>
        </w:rPr>
        <w:t>s</w:t>
      </w:r>
      <w:r w:rsidR="00971A59">
        <w:rPr>
          <w:rFonts w:ascii="Times New Roman" w:hAnsi="Times New Roman" w:cs="Times New Roman"/>
          <w:sz w:val="20"/>
          <w:szCs w:val="20"/>
        </w:rPr>
        <w:t>, rural region, suburban region, and suburban-urban regions</w:t>
      </w:r>
      <w:r w:rsidR="0011046E" w:rsidRPr="003658C6">
        <w:rPr>
          <w:rFonts w:ascii="Times New Roman" w:hAnsi="Times New Roman" w:cs="Times New Roman"/>
          <w:sz w:val="20"/>
          <w:szCs w:val="20"/>
        </w:rPr>
        <w:t xml:space="preserve"> </w:t>
      </w:r>
      <w:r w:rsidRPr="003658C6">
        <w:rPr>
          <w:rFonts w:ascii="Times New Roman" w:hAnsi="Times New Roman" w:cs="Times New Roman"/>
          <w:i/>
          <w:iCs/>
          <w:sz w:val="20"/>
          <w:szCs w:val="20"/>
        </w:rPr>
        <w:t xml:space="preserve">(P </w:t>
      </w:r>
      <w:r w:rsidRPr="003658C6">
        <w:rPr>
          <w:rFonts w:ascii="Times New Roman" w:hAnsi="Times New Roman" w:cs="Times New Roman"/>
          <w:i/>
          <w:iCs/>
          <w:sz w:val="20"/>
          <w:szCs w:val="20"/>
        </w:rPr>
        <w:t>＜</w:t>
      </w:r>
      <w:r w:rsidRPr="003658C6">
        <w:rPr>
          <w:rFonts w:ascii="Times New Roman" w:hAnsi="Times New Roman" w:cs="Times New Roman"/>
          <w:i/>
          <w:iCs/>
          <w:sz w:val="20"/>
          <w:szCs w:val="20"/>
        </w:rPr>
        <w:t>0.05)</w:t>
      </w:r>
      <w:r w:rsidRPr="003658C6">
        <w:rPr>
          <w:rFonts w:ascii="Times New Roman" w:hAnsi="Times New Roman" w:cs="Times New Roman"/>
          <w:sz w:val="20"/>
          <w:szCs w:val="20"/>
        </w:rPr>
        <w:t xml:space="preserve">. </w:t>
      </w:r>
      <w:r w:rsidR="00816170" w:rsidRPr="003658C6">
        <w:rPr>
          <w:rFonts w:ascii="Times New Roman" w:hAnsi="Times New Roman" w:cs="Times New Roman"/>
          <w:sz w:val="20"/>
          <w:szCs w:val="20"/>
        </w:rPr>
        <w:t xml:space="preserve">The OM content showed a significant positive correlation with TN </w:t>
      </w:r>
      <w:r w:rsidR="00816170" w:rsidRPr="003658C6">
        <w:rPr>
          <w:rFonts w:ascii="Times New Roman" w:hAnsi="Times New Roman" w:cs="Times New Roman"/>
          <w:i/>
          <w:iCs/>
          <w:sz w:val="20"/>
          <w:szCs w:val="20"/>
        </w:rPr>
        <w:t>(r=855, p&lt;0.01,</w:t>
      </w:r>
      <w:r w:rsidR="00816170" w:rsidRPr="003658C6">
        <w:rPr>
          <w:rFonts w:ascii="Times New Roman" w:hAnsi="Times New Roman" w:cs="Times New Roman"/>
          <w:sz w:val="20"/>
          <w:szCs w:val="20"/>
        </w:rPr>
        <w:t xml:space="preserve"> n=51),</w:t>
      </w:r>
      <w:r w:rsidR="00816170" w:rsidRPr="00816170">
        <w:rPr>
          <w:rFonts w:ascii="Times New Roman" w:hAnsi="Times New Roman" w:cs="Times New Roman"/>
          <w:sz w:val="20"/>
          <w:szCs w:val="20"/>
        </w:rPr>
        <w:t xml:space="preserve"> indicating that the sources of OM and TN in these samples were largely consistent. </w:t>
      </w:r>
      <w:r w:rsidRPr="008E3C93">
        <w:rPr>
          <w:rFonts w:ascii="Times New Roman" w:hAnsi="Times New Roman" w:cs="Times New Roman"/>
          <w:sz w:val="20"/>
          <w:szCs w:val="20"/>
        </w:rPr>
        <w:t xml:space="preserve">The EC, TN and OM of sediments were highest in </w:t>
      </w:r>
      <w:r w:rsidR="005E09F3">
        <w:rPr>
          <w:rFonts w:ascii="Times New Roman" w:hAnsi="Times New Roman" w:cs="Times New Roman"/>
          <w:sz w:val="20"/>
          <w:szCs w:val="20"/>
        </w:rPr>
        <w:t>urban region</w:t>
      </w:r>
      <w:r w:rsidRPr="008E3C93">
        <w:rPr>
          <w:rFonts w:ascii="Times New Roman" w:hAnsi="Times New Roman" w:cs="Times New Roman"/>
          <w:sz w:val="20"/>
          <w:szCs w:val="20"/>
        </w:rPr>
        <w:t xml:space="preserve">, and showed a </w:t>
      </w:r>
      <w:r w:rsidR="00971A59">
        <w:rPr>
          <w:rFonts w:ascii="Times New Roman" w:hAnsi="Times New Roman" w:cs="Times New Roman"/>
          <w:sz w:val="20"/>
          <w:szCs w:val="20"/>
        </w:rPr>
        <w:t>tremendous</w:t>
      </w:r>
      <w:r w:rsidRPr="008E3C93">
        <w:rPr>
          <w:rFonts w:ascii="Times New Roman" w:hAnsi="Times New Roman" w:cs="Times New Roman"/>
          <w:sz w:val="20"/>
          <w:szCs w:val="20"/>
        </w:rPr>
        <w:t xml:space="preserve"> spatial difference.</w:t>
      </w:r>
      <w:r>
        <w:rPr>
          <w:rFonts w:ascii="Times New Roman" w:hAnsi="Times New Roman" w:cs="Times New Roman"/>
          <w:sz w:val="20"/>
          <w:szCs w:val="20"/>
        </w:rPr>
        <w:t xml:space="preserve"> </w:t>
      </w:r>
      <w:r w:rsidRPr="008E3C93">
        <w:rPr>
          <w:rFonts w:ascii="Times New Roman" w:hAnsi="Times New Roman" w:cs="Times New Roman"/>
          <w:sz w:val="20"/>
          <w:szCs w:val="20"/>
        </w:rPr>
        <w:t xml:space="preserve">The </w:t>
      </w:r>
      <w:r w:rsidR="005E09F3">
        <w:rPr>
          <w:rFonts w:ascii="Times New Roman" w:hAnsi="Times New Roman" w:cs="Times New Roman"/>
          <w:sz w:val="20"/>
          <w:szCs w:val="20"/>
        </w:rPr>
        <w:t>grain size</w:t>
      </w:r>
      <w:r w:rsidRPr="008E3C93">
        <w:rPr>
          <w:rFonts w:ascii="Times New Roman" w:hAnsi="Times New Roman" w:cs="Times New Roman"/>
          <w:sz w:val="20"/>
          <w:szCs w:val="20"/>
        </w:rPr>
        <w:t xml:space="preserve"> of </w:t>
      </w:r>
      <w:r w:rsidR="005E09F3">
        <w:rPr>
          <w:rFonts w:ascii="Times New Roman" w:hAnsi="Times New Roman" w:cs="Times New Roman"/>
          <w:sz w:val="20"/>
          <w:szCs w:val="20"/>
        </w:rPr>
        <w:t>natural</w:t>
      </w:r>
      <w:r w:rsidRPr="008E3C93">
        <w:rPr>
          <w:rFonts w:ascii="Times New Roman" w:hAnsi="Times New Roman" w:cs="Times New Roman"/>
          <w:sz w:val="20"/>
          <w:szCs w:val="20"/>
        </w:rPr>
        <w:t xml:space="preserve"> and </w:t>
      </w:r>
      <w:r w:rsidR="005E09F3">
        <w:rPr>
          <w:rFonts w:ascii="Times New Roman" w:hAnsi="Times New Roman" w:cs="Times New Roman"/>
          <w:sz w:val="20"/>
          <w:szCs w:val="20"/>
        </w:rPr>
        <w:t>urban region</w:t>
      </w:r>
      <w:r w:rsidRPr="008E3C93">
        <w:rPr>
          <w:rFonts w:ascii="Times New Roman" w:hAnsi="Times New Roman" w:cs="Times New Roman"/>
          <w:sz w:val="20"/>
          <w:szCs w:val="20"/>
        </w:rPr>
        <w:t xml:space="preserve">, revealed the domination of the silt fraction (34.4-61.5%) followed by the sand fraction (25.1-57.1%). However, the sediments of </w:t>
      </w:r>
      <w:r w:rsidR="005E09F3">
        <w:rPr>
          <w:rFonts w:ascii="Times New Roman" w:hAnsi="Times New Roman" w:cs="Times New Roman"/>
          <w:sz w:val="20"/>
          <w:szCs w:val="20"/>
        </w:rPr>
        <w:t>rural region</w:t>
      </w:r>
      <w:r w:rsidRPr="008E3C93">
        <w:rPr>
          <w:rFonts w:ascii="Times New Roman" w:hAnsi="Times New Roman" w:cs="Times New Roman"/>
          <w:sz w:val="20"/>
          <w:szCs w:val="20"/>
        </w:rPr>
        <w:t xml:space="preserve">, </w:t>
      </w:r>
      <w:r w:rsidR="005E09F3">
        <w:rPr>
          <w:rFonts w:ascii="Times New Roman" w:hAnsi="Times New Roman" w:cs="Times New Roman"/>
          <w:sz w:val="20"/>
          <w:szCs w:val="20"/>
        </w:rPr>
        <w:t>suburban and suburban-urban regions</w:t>
      </w:r>
      <w:r w:rsidRPr="008E3C93">
        <w:rPr>
          <w:rFonts w:ascii="Times New Roman" w:hAnsi="Times New Roman" w:cs="Times New Roman"/>
          <w:sz w:val="20"/>
          <w:szCs w:val="20"/>
        </w:rPr>
        <w:t xml:space="preserve"> exposed the domination of sand fraction (30.0-74.5%) followed by the silt fraction (20.0-58.3%).</w:t>
      </w:r>
      <w:r w:rsidRPr="008E3C93">
        <w:rPr>
          <w:rFonts w:ascii="Times New Roman" w:hAnsi="Times New Roman" w:cs="Times New Roman"/>
          <w:kern w:val="2"/>
          <w:sz w:val="20"/>
          <w:szCs w:val="20"/>
        </w:rPr>
        <w:t xml:space="preserve"> The average value of the ten chemical elements in the study area was </w:t>
      </w:r>
      <w:bookmarkStart w:id="2" w:name="_Hlk122772267"/>
      <w:r w:rsidRPr="008E3C93">
        <w:rPr>
          <w:rFonts w:ascii="Times New Roman" w:hAnsi="Times New Roman" w:cs="Times New Roman"/>
          <w:kern w:val="2"/>
          <w:sz w:val="20"/>
          <w:szCs w:val="20"/>
        </w:rPr>
        <w:t>SiO</w:t>
      </w:r>
      <w:r w:rsidRPr="008E3C93">
        <w:rPr>
          <w:rFonts w:ascii="Times New Roman" w:hAnsi="Times New Roman" w:cs="Times New Roman"/>
          <w:kern w:val="2"/>
          <w:sz w:val="20"/>
          <w:szCs w:val="20"/>
          <w:vertAlign w:val="subscript"/>
        </w:rPr>
        <w:t>2</w:t>
      </w:r>
      <w:r w:rsidRPr="008E3C93">
        <w:rPr>
          <w:rFonts w:ascii="Times New Roman" w:hAnsi="Times New Roman" w:cs="Times New Roman"/>
          <w:kern w:val="2"/>
          <w:sz w:val="20"/>
          <w:szCs w:val="20"/>
        </w:rPr>
        <w:t xml:space="preserve"> </w:t>
      </w:r>
      <w:r w:rsidRPr="008E3C93">
        <w:rPr>
          <w:rFonts w:ascii="Times New Roman" w:hAnsi="Times New Roman" w:cs="Times New Roman"/>
          <w:kern w:val="2"/>
          <w:sz w:val="20"/>
          <w:szCs w:val="20"/>
        </w:rPr>
        <w:t>＞</w:t>
      </w:r>
      <w:r w:rsidRPr="008E3C93">
        <w:rPr>
          <w:rFonts w:ascii="Times New Roman" w:hAnsi="Times New Roman" w:cs="Times New Roman"/>
          <w:kern w:val="2"/>
          <w:sz w:val="20"/>
          <w:szCs w:val="20"/>
        </w:rPr>
        <w:t xml:space="preserve"> Al</w:t>
      </w:r>
      <w:r w:rsidRPr="008E3C93">
        <w:rPr>
          <w:rFonts w:ascii="Times New Roman" w:hAnsi="Times New Roman" w:cs="Times New Roman"/>
          <w:kern w:val="2"/>
          <w:sz w:val="20"/>
          <w:szCs w:val="20"/>
          <w:vertAlign w:val="subscript"/>
        </w:rPr>
        <w:t>2</w:t>
      </w:r>
      <w:r w:rsidRPr="008E3C93">
        <w:rPr>
          <w:rFonts w:ascii="Times New Roman" w:hAnsi="Times New Roman" w:cs="Times New Roman"/>
          <w:kern w:val="2"/>
          <w:sz w:val="20"/>
          <w:szCs w:val="20"/>
        </w:rPr>
        <w:t>O</w:t>
      </w:r>
      <w:r w:rsidRPr="008E3C93">
        <w:rPr>
          <w:rFonts w:ascii="Times New Roman" w:hAnsi="Times New Roman" w:cs="Times New Roman"/>
          <w:kern w:val="2"/>
          <w:sz w:val="20"/>
          <w:szCs w:val="20"/>
          <w:vertAlign w:val="subscript"/>
        </w:rPr>
        <w:t>3</w:t>
      </w:r>
      <w:r w:rsidRPr="008E3C93">
        <w:rPr>
          <w:rFonts w:ascii="Times New Roman" w:hAnsi="Times New Roman" w:cs="Times New Roman"/>
          <w:kern w:val="2"/>
          <w:sz w:val="20"/>
          <w:szCs w:val="20"/>
        </w:rPr>
        <w:t xml:space="preserve"> </w:t>
      </w:r>
      <w:r w:rsidRPr="008E3C93">
        <w:rPr>
          <w:rFonts w:ascii="Times New Roman" w:hAnsi="Times New Roman" w:cs="Times New Roman"/>
          <w:kern w:val="2"/>
          <w:sz w:val="20"/>
          <w:szCs w:val="20"/>
        </w:rPr>
        <w:t>＞</w:t>
      </w:r>
      <w:r w:rsidRPr="008E3C93">
        <w:rPr>
          <w:rFonts w:ascii="Times New Roman" w:hAnsi="Times New Roman" w:cs="Times New Roman"/>
          <w:kern w:val="2"/>
          <w:sz w:val="20"/>
          <w:szCs w:val="20"/>
        </w:rPr>
        <w:t xml:space="preserve"> Fe</w:t>
      </w:r>
      <w:r w:rsidRPr="008E3C93">
        <w:rPr>
          <w:rFonts w:ascii="Times New Roman" w:hAnsi="Times New Roman" w:cs="Times New Roman"/>
          <w:kern w:val="2"/>
          <w:sz w:val="20"/>
          <w:szCs w:val="20"/>
          <w:vertAlign w:val="subscript"/>
        </w:rPr>
        <w:t>2</w:t>
      </w:r>
      <w:r w:rsidRPr="008E3C93">
        <w:rPr>
          <w:rFonts w:ascii="Times New Roman" w:hAnsi="Times New Roman" w:cs="Times New Roman"/>
          <w:kern w:val="2"/>
          <w:sz w:val="20"/>
          <w:szCs w:val="20"/>
        </w:rPr>
        <w:t>O</w:t>
      </w:r>
      <w:r w:rsidRPr="008E3C93">
        <w:rPr>
          <w:rFonts w:ascii="Times New Roman" w:hAnsi="Times New Roman" w:cs="Times New Roman"/>
          <w:kern w:val="2"/>
          <w:sz w:val="20"/>
          <w:szCs w:val="20"/>
          <w:vertAlign w:val="subscript"/>
        </w:rPr>
        <w:t>3</w:t>
      </w:r>
      <w:r w:rsidRPr="008E3C93">
        <w:rPr>
          <w:rFonts w:ascii="Times New Roman" w:hAnsi="Times New Roman" w:cs="Times New Roman"/>
          <w:kern w:val="2"/>
          <w:sz w:val="20"/>
          <w:szCs w:val="20"/>
        </w:rPr>
        <w:t xml:space="preserve"> </w:t>
      </w:r>
      <w:r w:rsidRPr="008E3C93">
        <w:rPr>
          <w:rFonts w:ascii="Times New Roman" w:hAnsi="Times New Roman" w:cs="Times New Roman"/>
          <w:kern w:val="2"/>
          <w:sz w:val="20"/>
          <w:szCs w:val="20"/>
        </w:rPr>
        <w:t>＞</w:t>
      </w:r>
      <w:r w:rsidRPr="008E3C93">
        <w:rPr>
          <w:rFonts w:ascii="Times New Roman" w:hAnsi="Times New Roman" w:cs="Times New Roman"/>
          <w:kern w:val="2"/>
          <w:sz w:val="20"/>
          <w:szCs w:val="20"/>
        </w:rPr>
        <w:t xml:space="preserve">CaO </w:t>
      </w:r>
      <w:r w:rsidRPr="008E3C93">
        <w:rPr>
          <w:rFonts w:ascii="Times New Roman" w:hAnsi="Times New Roman" w:cs="Times New Roman"/>
          <w:kern w:val="2"/>
          <w:sz w:val="20"/>
          <w:szCs w:val="20"/>
        </w:rPr>
        <w:t>＞</w:t>
      </w:r>
      <w:r w:rsidRPr="008E3C93">
        <w:rPr>
          <w:rFonts w:ascii="Times New Roman" w:hAnsi="Times New Roman" w:cs="Times New Roman"/>
          <w:kern w:val="2"/>
          <w:sz w:val="20"/>
          <w:szCs w:val="20"/>
        </w:rPr>
        <w:t xml:space="preserve">MgO </w:t>
      </w:r>
      <w:r w:rsidRPr="008E3C93">
        <w:rPr>
          <w:rFonts w:ascii="Times New Roman" w:hAnsi="Times New Roman" w:cs="Times New Roman"/>
          <w:kern w:val="2"/>
          <w:sz w:val="20"/>
          <w:szCs w:val="20"/>
        </w:rPr>
        <w:t>＞</w:t>
      </w:r>
      <w:r w:rsidRPr="008E3C93">
        <w:rPr>
          <w:rFonts w:ascii="Times New Roman" w:hAnsi="Times New Roman" w:cs="Times New Roman"/>
          <w:kern w:val="2"/>
          <w:sz w:val="20"/>
          <w:szCs w:val="20"/>
        </w:rPr>
        <w:t xml:space="preserve">Ti </w:t>
      </w:r>
      <w:r w:rsidRPr="008E3C93">
        <w:rPr>
          <w:rFonts w:ascii="Times New Roman" w:hAnsi="Times New Roman" w:cs="Times New Roman"/>
          <w:kern w:val="2"/>
          <w:sz w:val="20"/>
          <w:szCs w:val="20"/>
        </w:rPr>
        <w:t>＞</w:t>
      </w:r>
      <w:r w:rsidRPr="008E3C93">
        <w:rPr>
          <w:rFonts w:ascii="Times New Roman" w:hAnsi="Times New Roman" w:cs="Times New Roman"/>
          <w:kern w:val="2"/>
          <w:sz w:val="20"/>
          <w:szCs w:val="20"/>
        </w:rPr>
        <w:t xml:space="preserve"> S </w:t>
      </w:r>
      <w:r w:rsidRPr="008E3C93">
        <w:rPr>
          <w:rFonts w:ascii="Times New Roman" w:hAnsi="Times New Roman" w:cs="Times New Roman"/>
          <w:kern w:val="2"/>
          <w:sz w:val="20"/>
          <w:szCs w:val="20"/>
        </w:rPr>
        <w:t>＞</w:t>
      </w:r>
      <w:r w:rsidRPr="008E3C93">
        <w:rPr>
          <w:rFonts w:ascii="Times New Roman" w:hAnsi="Times New Roman" w:cs="Times New Roman"/>
          <w:kern w:val="2"/>
          <w:sz w:val="20"/>
          <w:szCs w:val="20"/>
        </w:rPr>
        <w:t xml:space="preserve"> MnO </w:t>
      </w:r>
      <w:r w:rsidRPr="008E3C93">
        <w:rPr>
          <w:rFonts w:ascii="Times New Roman" w:hAnsi="Times New Roman" w:cs="Times New Roman"/>
          <w:kern w:val="2"/>
          <w:sz w:val="20"/>
          <w:szCs w:val="20"/>
        </w:rPr>
        <w:t>＞</w:t>
      </w:r>
      <w:r w:rsidRPr="008E3C93">
        <w:rPr>
          <w:rFonts w:ascii="Times New Roman" w:hAnsi="Times New Roman" w:cs="Times New Roman"/>
          <w:kern w:val="2"/>
          <w:sz w:val="20"/>
          <w:szCs w:val="20"/>
        </w:rPr>
        <w:t xml:space="preserve"> Zn </w:t>
      </w:r>
      <w:r w:rsidRPr="008E3C93">
        <w:rPr>
          <w:rFonts w:ascii="Times New Roman" w:hAnsi="Times New Roman" w:cs="Times New Roman"/>
          <w:kern w:val="2"/>
          <w:sz w:val="20"/>
          <w:szCs w:val="20"/>
        </w:rPr>
        <w:t>＞</w:t>
      </w:r>
      <w:r w:rsidRPr="008E3C93">
        <w:rPr>
          <w:rFonts w:ascii="Times New Roman" w:hAnsi="Times New Roman" w:cs="Times New Roman"/>
          <w:kern w:val="2"/>
          <w:sz w:val="20"/>
          <w:szCs w:val="20"/>
        </w:rPr>
        <w:t xml:space="preserve"> Cu. </w:t>
      </w:r>
      <w:bookmarkEnd w:id="2"/>
      <w:r w:rsidRPr="008E3C93">
        <w:rPr>
          <w:rFonts w:ascii="Times New Roman" w:hAnsi="Times New Roman" w:cs="Times New Roman"/>
          <w:kern w:val="2"/>
          <w:sz w:val="20"/>
          <w:szCs w:val="20"/>
        </w:rPr>
        <w:t xml:space="preserve">The </w:t>
      </w:r>
      <w:r w:rsidR="00971A59">
        <w:rPr>
          <w:rFonts w:ascii="Times New Roman" w:hAnsi="Times New Roman" w:cs="Times New Roman"/>
          <w:kern w:val="2"/>
          <w:sz w:val="20"/>
          <w:szCs w:val="20"/>
        </w:rPr>
        <w:t>CaO, Al</w:t>
      </w:r>
      <w:r w:rsidR="00971A59" w:rsidRPr="00971A59">
        <w:rPr>
          <w:rFonts w:ascii="Times New Roman" w:hAnsi="Times New Roman" w:cs="Times New Roman"/>
          <w:kern w:val="2"/>
          <w:sz w:val="20"/>
          <w:szCs w:val="20"/>
          <w:vertAlign w:val="subscript"/>
        </w:rPr>
        <w:t>2</w:t>
      </w:r>
      <w:r w:rsidR="00971A59">
        <w:rPr>
          <w:rFonts w:ascii="Times New Roman" w:hAnsi="Times New Roman" w:cs="Times New Roman"/>
          <w:kern w:val="2"/>
          <w:sz w:val="20"/>
          <w:szCs w:val="20"/>
        </w:rPr>
        <w:t>O</w:t>
      </w:r>
      <w:r w:rsidR="00971A59" w:rsidRPr="00971A59">
        <w:rPr>
          <w:rFonts w:ascii="Times New Roman" w:hAnsi="Times New Roman" w:cs="Times New Roman"/>
          <w:kern w:val="2"/>
          <w:sz w:val="20"/>
          <w:szCs w:val="20"/>
          <w:vertAlign w:val="subscript"/>
        </w:rPr>
        <w:t>3</w:t>
      </w:r>
      <w:r w:rsidR="00971A59">
        <w:rPr>
          <w:rFonts w:ascii="Times New Roman" w:hAnsi="Times New Roman" w:cs="Times New Roman"/>
          <w:kern w:val="2"/>
          <w:sz w:val="20"/>
          <w:szCs w:val="20"/>
        </w:rPr>
        <w:t>, and Fe</w:t>
      </w:r>
      <w:r w:rsidR="00971A59" w:rsidRPr="00971A59">
        <w:rPr>
          <w:rFonts w:ascii="Times New Roman" w:hAnsi="Times New Roman" w:cs="Times New Roman"/>
          <w:kern w:val="2"/>
          <w:sz w:val="20"/>
          <w:szCs w:val="20"/>
          <w:vertAlign w:val="subscript"/>
        </w:rPr>
        <w:t>2</w:t>
      </w:r>
      <w:r w:rsidR="00971A59">
        <w:rPr>
          <w:rFonts w:ascii="Times New Roman" w:hAnsi="Times New Roman" w:cs="Times New Roman"/>
          <w:kern w:val="2"/>
          <w:sz w:val="20"/>
          <w:szCs w:val="20"/>
        </w:rPr>
        <w:t>O</w:t>
      </w:r>
      <w:r w:rsidR="00971A59" w:rsidRPr="00971A59">
        <w:rPr>
          <w:rFonts w:ascii="Times New Roman" w:hAnsi="Times New Roman" w:cs="Times New Roman"/>
          <w:kern w:val="2"/>
          <w:sz w:val="20"/>
          <w:szCs w:val="20"/>
          <w:vertAlign w:val="subscript"/>
        </w:rPr>
        <w:t>3</w:t>
      </w:r>
      <w:r w:rsidR="00971A59">
        <w:rPr>
          <w:rFonts w:ascii="Times New Roman" w:hAnsi="Times New Roman" w:cs="Times New Roman"/>
          <w:kern w:val="2"/>
          <w:sz w:val="20"/>
          <w:szCs w:val="20"/>
        </w:rPr>
        <w:t xml:space="preserve"> in sediments</w:t>
      </w:r>
      <w:r w:rsidRPr="008E3C93">
        <w:rPr>
          <w:rFonts w:ascii="Times New Roman" w:hAnsi="Times New Roman" w:cs="Times New Roman"/>
          <w:kern w:val="2"/>
          <w:sz w:val="20"/>
          <w:szCs w:val="20"/>
        </w:rPr>
        <w:t xml:space="preserve"> ranged from 0.83 to 6.5%, 14.34 to 19.08%, </w:t>
      </w:r>
      <w:r w:rsidR="00971A59">
        <w:rPr>
          <w:rFonts w:ascii="Times New Roman" w:hAnsi="Times New Roman" w:cs="Times New Roman"/>
          <w:kern w:val="2"/>
          <w:sz w:val="20"/>
          <w:szCs w:val="20"/>
        </w:rPr>
        <w:t xml:space="preserve">and </w:t>
      </w:r>
      <w:r w:rsidRPr="008E3C93">
        <w:rPr>
          <w:rFonts w:ascii="Times New Roman" w:hAnsi="Times New Roman" w:cs="Times New Roman"/>
          <w:kern w:val="2"/>
          <w:sz w:val="20"/>
          <w:szCs w:val="20"/>
        </w:rPr>
        <w:t>5.5 to 9.49</w:t>
      </w:r>
      <w:r w:rsidR="00A05E1B" w:rsidRPr="00A05E1B">
        <w:rPr>
          <w:rFonts w:ascii="Times New Roman" w:hAnsi="Times New Roman" w:cs="Times New Roman"/>
          <w:kern w:val="2"/>
          <w:sz w:val="20"/>
          <w:szCs w:val="20"/>
        </w:rPr>
        <w:t>%</w:t>
      </w:r>
      <w:r w:rsidRPr="008E3C93">
        <w:rPr>
          <w:rFonts w:ascii="Times New Roman" w:hAnsi="Times New Roman" w:cs="Times New Roman"/>
          <w:kern w:val="2"/>
          <w:sz w:val="20"/>
          <w:szCs w:val="20"/>
        </w:rPr>
        <w:t>, respectively. The concentrations of CaO (except</w:t>
      </w:r>
      <w:r w:rsidR="005E09F3">
        <w:rPr>
          <w:rFonts w:ascii="Times New Roman" w:hAnsi="Times New Roman" w:cs="Times New Roman"/>
          <w:kern w:val="2"/>
          <w:sz w:val="20"/>
          <w:szCs w:val="20"/>
        </w:rPr>
        <w:t xml:space="preserve"> </w:t>
      </w:r>
      <w:r w:rsidR="00A351FE">
        <w:rPr>
          <w:rFonts w:ascii="Times New Roman" w:hAnsi="Times New Roman" w:cs="Times New Roman"/>
          <w:kern w:val="2"/>
          <w:sz w:val="20"/>
          <w:szCs w:val="20"/>
        </w:rPr>
        <w:t xml:space="preserve">in the </w:t>
      </w:r>
      <w:r w:rsidR="005E09F3">
        <w:rPr>
          <w:rFonts w:ascii="Times New Roman" w:hAnsi="Times New Roman" w:cs="Times New Roman"/>
          <w:kern w:val="2"/>
          <w:sz w:val="20"/>
          <w:szCs w:val="20"/>
        </w:rPr>
        <w:t>natural region</w:t>
      </w:r>
      <w:r w:rsidRPr="008E3C93">
        <w:rPr>
          <w:rFonts w:ascii="Times New Roman" w:hAnsi="Times New Roman" w:cs="Times New Roman"/>
          <w:kern w:val="2"/>
          <w:sz w:val="20"/>
          <w:szCs w:val="20"/>
        </w:rPr>
        <w:t xml:space="preserve"> ), Al</w:t>
      </w:r>
      <w:r w:rsidRPr="008E3C93">
        <w:rPr>
          <w:rFonts w:ascii="Times New Roman" w:hAnsi="Times New Roman" w:cs="Times New Roman"/>
          <w:kern w:val="2"/>
          <w:sz w:val="20"/>
          <w:szCs w:val="20"/>
          <w:vertAlign w:val="subscript"/>
        </w:rPr>
        <w:t>2</w:t>
      </w:r>
      <w:r w:rsidRPr="008E3C93">
        <w:rPr>
          <w:rFonts w:ascii="Times New Roman" w:hAnsi="Times New Roman" w:cs="Times New Roman"/>
          <w:kern w:val="2"/>
          <w:sz w:val="20"/>
          <w:szCs w:val="20"/>
        </w:rPr>
        <w:t>O</w:t>
      </w:r>
      <w:r w:rsidRPr="008E3C93">
        <w:rPr>
          <w:rFonts w:ascii="Times New Roman" w:hAnsi="Times New Roman" w:cs="Times New Roman"/>
          <w:kern w:val="2"/>
          <w:sz w:val="20"/>
          <w:szCs w:val="20"/>
          <w:vertAlign w:val="subscript"/>
        </w:rPr>
        <w:t>3</w:t>
      </w:r>
      <w:r w:rsidRPr="008E3C93">
        <w:rPr>
          <w:rFonts w:ascii="Times New Roman" w:hAnsi="Times New Roman" w:cs="Times New Roman"/>
          <w:kern w:val="2"/>
          <w:sz w:val="20"/>
          <w:szCs w:val="20"/>
        </w:rPr>
        <w:t xml:space="preserve">, </w:t>
      </w:r>
      <w:r w:rsidR="00A351FE">
        <w:rPr>
          <w:rFonts w:ascii="Times New Roman" w:hAnsi="Times New Roman" w:cs="Times New Roman"/>
          <w:kern w:val="2"/>
          <w:sz w:val="20"/>
          <w:szCs w:val="20"/>
        </w:rPr>
        <w:t xml:space="preserve">and </w:t>
      </w:r>
      <w:r w:rsidRPr="008E3C93">
        <w:rPr>
          <w:rFonts w:ascii="Times New Roman" w:hAnsi="Times New Roman" w:cs="Times New Roman"/>
          <w:kern w:val="2"/>
          <w:sz w:val="20"/>
          <w:szCs w:val="20"/>
        </w:rPr>
        <w:t>Fe</w:t>
      </w:r>
      <w:r w:rsidRPr="008E3C93">
        <w:rPr>
          <w:rFonts w:ascii="Times New Roman" w:hAnsi="Times New Roman" w:cs="Times New Roman"/>
          <w:kern w:val="2"/>
          <w:sz w:val="20"/>
          <w:szCs w:val="20"/>
          <w:vertAlign w:val="subscript"/>
        </w:rPr>
        <w:t>2</w:t>
      </w:r>
      <w:r w:rsidRPr="008E3C93">
        <w:rPr>
          <w:rFonts w:ascii="Times New Roman" w:hAnsi="Times New Roman" w:cs="Times New Roman"/>
          <w:kern w:val="2"/>
          <w:sz w:val="20"/>
          <w:szCs w:val="20"/>
        </w:rPr>
        <w:t>O</w:t>
      </w:r>
      <w:r w:rsidRPr="008E3C93">
        <w:rPr>
          <w:rFonts w:ascii="Times New Roman" w:hAnsi="Times New Roman" w:cs="Times New Roman"/>
          <w:kern w:val="2"/>
          <w:sz w:val="20"/>
          <w:szCs w:val="20"/>
          <w:vertAlign w:val="subscript"/>
        </w:rPr>
        <w:t>3</w:t>
      </w:r>
      <w:r w:rsidRPr="008E3C93">
        <w:rPr>
          <w:rFonts w:ascii="Times New Roman" w:hAnsi="Times New Roman" w:cs="Times New Roman"/>
          <w:kern w:val="2"/>
          <w:sz w:val="20"/>
          <w:szCs w:val="20"/>
        </w:rPr>
        <w:t xml:space="preserve"> </w:t>
      </w:r>
      <w:r w:rsidR="00A351FE">
        <w:rPr>
          <w:rFonts w:ascii="Times New Roman" w:hAnsi="Times New Roman" w:cs="Times New Roman"/>
          <w:kern w:val="2"/>
          <w:sz w:val="20"/>
          <w:szCs w:val="20"/>
        </w:rPr>
        <w:t>in</w:t>
      </w:r>
      <w:r w:rsidRPr="008E3C93">
        <w:rPr>
          <w:rFonts w:ascii="Times New Roman" w:hAnsi="Times New Roman" w:cs="Times New Roman"/>
          <w:kern w:val="2"/>
          <w:sz w:val="20"/>
          <w:szCs w:val="20"/>
        </w:rPr>
        <w:t xml:space="preserve"> the surface sediment of this study area were higher than </w:t>
      </w:r>
      <w:r w:rsidR="00971A59">
        <w:rPr>
          <w:rFonts w:ascii="Times New Roman" w:hAnsi="Times New Roman" w:cs="Times New Roman"/>
          <w:kern w:val="2"/>
          <w:sz w:val="20"/>
          <w:szCs w:val="20"/>
        </w:rPr>
        <w:t xml:space="preserve">in </w:t>
      </w:r>
      <w:r w:rsidRPr="008E3C93">
        <w:rPr>
          <w:rFonts w:ascii="Times New Roman" w:hAnsi="Times New Roman" w:cs="Times New Roman"/>
          <w:kern w:val="2"/>
          <w:sz w:val="20"/>
          <w:szCs w:val="20"/>
        </w:rPr>
        <w:t>other studies in Qinhuai River in May 2013</w:t>
      </w:r>
      <w:r>
        <w:rPr>
          <w:rFonts w:ascii="Times New Roman" w:hAnsi="Times New Roman" w:cs="Times New Roman"/>
          <w:kern w:val="2"/>
          <w:sz w:val="20"/>
          <w:szCs w:val="20"/>
        </w:rPr>
        <w:t xml:space="preserve"> </w:t>
      </w:r>
      <w:r w:rsidR="005E09F3">
        <w:rPr>
          <w:rFonts w:ascii="Times New Roman" w:hAnsi="Times New Roman" w:cs="Times New Roman"/>
          <w:kern w:val="2"/>
          <w:sz w:val="20"/>
          <w:szCs w:val="20"/>
        </w:rPr>
        <w:fldChar w:fldCharType="begin"/>
      </w:r>
      <w:r w:rsidR="008F17CE">
        <w:rPr>
          <w:rFonts w:ascii="Times New Roman" w:hAnsi="Times New Roman" w:cs="Times New Roman"/>
          <w:kern w:val="2"/>
          <w:sz w:val="20"/>
          <w:szCs w:val="20"/>
        </w:rPr>
        <w:instrText xml:space="preserve"> ADDIN EN.CITE &lt;EndNote&gt;&lt;Cite&gt;&lt;Author&gt;Wu&lt;/Author&gt;&lt;Year&gt;2018&lt;/Year&gt;&lt;RecNum&gt;160&lt;/RecNum&gt;&lt;DisplayText&gt;(Wu et al. 2018)&lt;/DisplayText&gt;&lt;record&gt;&lt;rec-number&gt;160&lt;/rec-number&gt;&lt;foreign-keys&gt;&lt;key app="EN" db-id="tva0p0f0ra9waie0908xa9pvdrwdvse00p0f" timestamp="1622211010"&gt;160&lt;/key&gt;&lt;key app="ENWeb" db-id=""&gt;0&lt;/key&gt;&lt;/foreign-keys&gt;&lt;ref-type name="Journal Article"&gt;17&lt;/ref-type&gt;&lt;contributors&gt;&lt;authors&gt;&lt;author&gt;Wu, Pengbao&lt;/author&gt;&lt;author&gt;Yin, Aijing&lt;/author&gt;&lt;author&gt;Fan, Manman&lt;/author&gt;&lt;author&gt;Wu, Jingtao&lt;/author&gt;&lt;author&gt;Yang, Xiaohui&lt;/author&gt;&lt;author&gt;Zhang, Huan&lt;/author&gt;&lt;author&gt;Gao, Chao&lt;/author&gt;&lt;/authors&gt;&lt;/contributors&gt;&lt;titles&gt;&lt;title&gt;Phosphorus dynamics influenced by anthropogenic calcium in an urban stream flowing along an increasing urbanization gradient&lt;/title&gt;&lt;secondary-title&gt;Landscape and Urban Planning&lt;/secondary-title&gt;&lt;/titles&gt;&lt;periodical&gt;&lt;full-title&gt;Landscape and Urban Planning&lt;/full-title&gt;&lt;/periodical&gt;&lt;pages&gt;1-9&lt;/pages&gt;&lt;volume&gt;177&lt;/volume&gt;&lt;section&gt;1&lt;/section&gt;&lt;dates&gt;&lt;year&gt;2018&lt;/year&gt;&lt;/dates&gt;&lt;isbn&gt;01692046&lt;/isbn&gt;&lt;urls&gt;&lt;/urls&gt;&lt;electronic-resource-num&gt;10.1016/j.landurbplan.2018.04.005&lt;/electronic-resource-num&gt;&lt;/record&gt;&lt;/Cite&gt;&lt;/EndNote&gt;</w:instrText>
      </w:r>
      <w:r w:rsidR="005E09F3">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(Wu et al. 2018)</w:t>
      </w:r>
      <w:r w:rsidR="005E09F3">
        <w:rPr>
          <w:rFonts w:ascii="Times New Roman" w:hAnsi="Times New Roman" w:cs="Times New Roman"/>
          <w:kern w:val="2"/>
          <w:sz w:val="20"/>
          <w:szCs w:val="20"/>
        </w:rPr>
        <w:fldChar w:fldCharType="end"/>
      </w:r>
      <w:r w:rsidRPr="008E3C93">
        <w:rPr>
          <w:rFonts w:ascii="Times New Roman" w:hAnsi="Times New Roman" w:cs="Times New Roman"/>
          <w:kern w:val="2"/>
          <w:sz w:val="20"/>
          <w:szCs w:val="20"/>
        </w:rPr>
        <w:t xml:space="preserve">. This may be related to </w:t>
      </w:r>
      <w:r w:rsidR="00A351FE">
        <w:rPr>
          <w:rFonts w:ascii="Times New Roman" w:hAnsi="Times New Roman" w:cs="Times New Roman"/>
          <w:kern w:val="2"/>
          <w:sz w:val="20"/>
          <w:szCs w:val="20"/>
        </w:rPr>
        <w:t>rapid</w:t>
      </w:r>
      <w:r w:rsidRPr="008E3C93">
        <w:rPr>
          <w:rFonts w:ascii="Times New Roman" w:hAnsi="Times New Roman" w:cs="Times New Roman"/>
          <w:kern w:val="2"/>
          <w:sz w:val="20"/>
          <w:szCs w:val="20"/>
        </w:rPr>
        <w:t xml:space="preserve"> urbanization</w:t>
      </w:r>
      <w:r w:rsidR="00971A59">
        <w:rPr>
          <w:rFonts w:ascii="Times New Roman" w:hAnsi="Times New Roman" w:cs="Times New Roman"/>
          <w:kern w:val="2"/>
          <w:sz w:val="20"/>
          <w:szCs w:val="20"/>
        </w:rPr>
        <w:t>, industrialization, and increased</w:t>
      </w:r>
      <w:r w:rsidRPr="008E3C93">
        <w:rPr>
          <w:rFonts w:ascii="Times New Roman" w:hAnsi="Times New Roman" w:cs="Times New Roman"/>
          <w:kern w:val="2"/>
          <w:sz w:val="20"/>
          <w:szCs w:val="20"/>
        </w:rPr>
        <w:t xml:space="preserve"> human activities. </w:t>
      </w:r>
      <w:r w:rsidRPr="008E3C93">
        <w:rPr>
          <w:rFonts w:ascii="Times New Roman" w:hAnsi="Times New Roman" w:cs="Times New Roman"/>
          <w:kern w:val="2"/>
          <w:sz w:val="20"/>
          <w:szCs w:val="20"/>
        </w:rPr>
        <w:lastRenderedPageBreak/>
        <w:t xml:space="preserve">The average value of Cu, Zn, </w:t>
      </w:r>
      <w:r w:rsidR="00A351FE">
        <w:rPr>
          <w:rFonts w:ascii="Times New Roman" w:hAnsi="Times New Roman" w:cs="Times New Roman"/>
          <w:kern w:val="2"/>
          <w:sz w:val="20"/>
          <w:szCs w:val="20"/>
        </w:rPr>
        <w:t xml:space="preserve">and </w:t>
      </w:r>
      <w:r w:rsidRPr="008E3C93">
        <w:rPr>
          <w:rFonts w:ascii="Times New Roman" w:hAnsi="Times New Roman" w:cs="Times New Roman"/>
          <w:kern w:val="2"/>
          <w:sz w:val="20"/>
          <w:szCs w:val="20"/>
        </w:rPr>
        <w:t xml:space="preserve">S in </w:t>
      </w:r>
      <w:r w:rsidR="0077736F">
        <w:rPr>
          <w:rFonts w:ascii="Times New Roman" w:hAnsi="Times New Roman" w:cs="Times New Roman" w:hint="eastAsia"/>
          <w:kern w:val="2"/>
          <w:sz w:val="20"/>
          <w:szCs w:val="20"/>
        </w:rPr>
        <w:t>urban</w:t>
      </w:r>
      <w:r w:rsidR="0077736F">
        <w:rPr>
          <w:rFonts w:ascii="Times New Roman" w:hAnsi="Times New Roman" w:cs="Times New Roman"/>
          <w:kern w:val="2"/>
          <w:sz w:val="20"/>
          <w:szCs w:val="20"/>
        </w:rPr>
        <w:t xml:space="preserve"> </w:t>
      </w:r>
      <w:r w:rsidR="0077736F">
        <w:rPr>
          <w:rFonts w:ascii="Times New Roman" w:hAnsi="Times New Roman" w:cs="Times New Roman" w:hint="eastAsia"/>
          <w:kern w:val="2"/>
          <w:sz w:val="20"/>
          <w:szCs w:val="20"/>
        </w:rPr>
        <w:t>region</w:t>
      </w:r>
      <w:r w:rsidR="00971A59">
        <w:rPr>
          <w:rFonts w:ascii="Times New Roman" w:hAnsi="Times New Roman" w:cs="Times New Roman"/>
          <w:kern w:val="2"/>
          <w:sz w:val="20"/>
          <w:szCs w:val="20"/>
        </w:rPr>
        <w:t xml:space="preserve"> was significantly higher than the surface sediment of natural regions, rural regions, and suburban-urban regions</w:t>
      </w:r>
      <w:r w:rsidRPr="008E3C93">
        <w:rPr>
          <w:rFonts w:ascii="Times New Roman" w:hAnsi="Times New Roman" w:cs="Times New Roman"/>
          <w:kern w:val="2"/>
          <w:sz w:val="20"/>
          <w:szCs w:val="20"/>
        </w:rPr>
        <w:t xml:space="preserve"> (P </w:t>
      </w:r>
      <w:r w:rsidRPr="008E3C93">
        <w:rPr>
          <w:rFonts w:ascii="Times New Roman" w:hAnsi="Times New Roman" w:cs="Times New Roman"/>
          <w:kern w:val="2"/>
          <w:sz w:val="20"/>
          <w:szCs w:val="20"/>
        </w:rPr>
        <w:t>＜</w:t>
      </w:r>
      <w:r w:rsidRPr="008E3C93">
        <w:rPr>
          <w:rFonts w:ascii="Times New Roman" w:hAnsi="Times New Roman" w:cs="Times New Roman"/>
          <w:kern w:val="2"/>
          <w:sz w:val="20"/>
          <w:szCs w:val="20"/>
        </w:rPr>
        <w:t xml:space="preserve">0.05). </w:t>
      </w:r>
      <w:r w:rsidR="00971A59">
        <w:rPr>
          <w:rFonts w:ascii="Times New Roman" w:hAnsi="Times New Roman" w:cs="Times New Roman"/>
          <w:kern w:val="2"/>
          <w:sz w:val="20"/>
          <w:szCs w:val="20"/>
        </w:rPr>
        <w:t>Moreover,</w:t>
      </w:r>
      <w:r w:rsidRPr="008E3C93">
        <w:rPr>
          <w:rFonts w:ascii="Times New Roman" w:hAnsi="Times New Roman" w:cs="Times New Roman"/>
          <w:kern w:val="2"/>
          <w:sz w:val="20"/>
          <w:szCs w:val="20"/>
        </w:rPr>
        <w:t xml:space="preserve"> the average value of Cu, Zn, S in sediments were highest in the </w:t>
      </w:r>
      <w:r w:rsidR="0077736F">
        <w:rPr>
          <w:rFonts w:ascii="Times New Roman" w:hAnsi="Times New Roman" w:cs="Times New Roman"/>
          <w:kern w:val="2"/>
          <w:sz w:val="20"/>
          <w:szCs w:val="20"/>
        </w:rPr>
        <w:t>urban region</w:t>
      </w:r>
      <w:r w:rsidRPr="008E3C93">
        <w:rPr>
          <w:rFonts w:ascii="Times New Roman" w:hAnsi="Times New Roman" w:cs="Times New Roman"/>
          <w:kern w:val="2"/>
          <w:sz w:val="20"/>
          <w:szCs w:val="20"/>
        </w:rPr>
        <w:t xml:space="preserve"> and showed a </w:t>
      </w:r>
      <w:r w:rsidR="00A351FE">
        <w:rPr>
          <w:rFonts w:ascii="Times New Roman" w:hAnsi="Times New Roman" w:cs="Times New Roman"/>
          <w:kern w:val="2"/>
          <w:sz w:val="20"/>
          <w:szCs w:val="20"/>
        </w:rPr>
        <w:t>tremendous</w:t>
      </w:r>
      <w:r w:rsidRPr="008E3C93">
        <w:rPr>
          <w:rFonts w:ascii="Times New Roman" w:hAnsi="Times New Roman" w:cs="Times New Roman"/>
          <w:kern w:val="2"/>
          <w:sz w:val="20"/>
          <w:szCs w:val="20"/>
        </w:rPr>
        <w:t xml:space="preserve"> spatial difference.</w:t>
      </w:r>
      <w:r w:rsidRPr="008E3C93">
        <w:rPr>
          <w:rFonts w:ascii="Calibri" w:hAnsi="Calibri" w:cs="Times New Roman"/>
          <w:kern w:val="2"/>
          <w:sz w:val="21"/>
          <w:szCs w:val="22"/>
        </w:rPr>
        <w:t xml:space="preserve"> </w:t>
      </w:r>
      <w:r w:rsidRPr="008E3C93">
        <w:rPr>
          <w:rFonts w:ascii="Times New Roman" w:hAnsi="Times New Roman" w:cs="Times New Roman"/>
          <w:kern w:val="2"/>
          <w:sz w:val="20"/>
          <w:szCs w:val="20"/>
        </w:rPr>
        <w:t>This can be attributed to the highest</w:t>
      </w:r>
      <w:r w:rsidRPr="008E3C93">
        <w:rPr>
          <w:rFonts w:ascii="Times New Roman" w:hAnsi="Times New Roman" w:cs="Times New Roman" w:hint="eastAsia"/>
          <w:kern w:val="2"/>
          <w:sz w:val="20"/>
          <w:szCs w:val="20"/>
        </w:rPr>
        <w:t xml:space="preserve"> </w:t>
      </w:r>
      <w:r w:rsidR="00457F5C">
        <w:rPr>
          <w:rFonts w:ascii="Times New Roman" w:hAnsi="Times New Roman" w:cs="Times New Roman"/>
          <w:kern w:val="2"/>
          <w:sz w:val="20"/>
          <w:szCs w:val="20"/>
        </w:rPr>
        <w:t xml:space="preserve">urbanization </w:t>
      </w:r>
      <w:r w:rsidRPr="008E3C93">
        <w:rPr>
          <w:rFonts w:ascii="Times New Roman" w:hAnsi="Times New Roman" w:cs="Times New Roman"/>
          <w:kern w:val="2"/>
          <w:sz w:val="20"/>
          <w:szCs w:val="20"/>
        </w:rPr>
        <w:t>level and the associated high traffic</w:t>
      </w:r>
      <w:r w:rsidR="00971A59">
        <w:rPr>
          <w:rFonts w:ascii="Times New Roman" w:hAnsi="Times New Roman" w:cs="Times New Roman"/>
          <w:kern w:val="2"/>
          <w:sz w:val="20"/>
          <w:szCs w:val="20"/>
        </w:rPr>
        <w:t>-</w:t>
      </w:r>
      <w:r w:rsidRPr="008E3C93">
        <w:rPr>
          <w:rFonts w:ascii="Times New Roman" w:hAnsi="Times New Roman" w:cs="Times New Roman"/>
          <w:kern w:val="2"/>
          <w:sz w:val="20"/>
          <w:szCs w:val="20"/>
        </w:rPr>
        <w:t>related activities in the</w:t>
      </w:r>
      <w:r w:rsidRPr="008E3C93">
        <w:rPr>
          <w:rFonts w:ascii="Times New Roman" w:hAnsi="Times New Roman" w:cs="Times New Roman" w:hint="eastAsia"/>
          <w:kern w:val="2"/>
          <w:sz w:val="20"/>
          <w:szCs w:val="20"/>
        </w:rPr>
        <w:t xml:space="preserve"> </w:t>
      </w:r>
      <w:r w:rsidRPr="008E3C93">
        <w:rPr>
          <w:rFonts w:ascii="Times New Roman" w:hAnsi="Times New Roman" w:cs="Times New Roman"/>
          <w:kern w:val="2"/>
          <w:sz w:val="20"/>
          <w:szCs w:val="20"/>
        </w:rPr>
        <w:t>contributing catchment area</w:t>
      </w:r>
      <w:r w:rsidR="0001508C">
        <w:rPr>
          <w:rFonts w:ascii="Times New Roman" w:hAnsi="Times New Roman" w:cs="Times New Roman"/>
          <w:kern w:val="2"/>
          <w:sz w:val="20"/>
          <w:szCs w:val="20"/>
        </w:rPr>
        <w:t xml:space="preserve"> </w:t>
      </w:r>
      <w:r w:rsidR="0001508C">
        <w:rPr>
          <w:rFonts w:ascii="Times New Roman" w:hAnsi="Times New Roman" w:cs="Times New Roman"/>
          <w:kern w:val="2"/>
          <w:sz w:val="20"/>
          <w:szCs w:val="20"/>
        </w:rPr>
        <w:fldChar w:fldCharType="begin"/>
      </w:r>
      <w:r w:rsidR="008F17CE">
        <w:rPr>
          <w:rFonts w:ascii="Times New Roman" w:hAnsi="Times New Roman" w:cs="Times New Roman"/>
          <w:kern w:val="2"/>
          <w:sz w:val="20"/>
          <w:szCs w:val="20"/>
        </w:rPr>
        <w:instrText xml:space="preserve"> ADDIN EN.CITE &lt;EndNote&gt;&lt;Cite&gt;&lt;Author&gt;Proshad&lt;/Author&gt;&lt;Year&gt;2022&lt;/Year&gt;&lt;RecNum&gt;550&lt;/RecNum&gt;&lt;DisplayText&gt;(Proshad et al. 2022)&lt;/DisplayText&gt;&lt;record&gt;&lt;rec-number&gt;550&lt;/rec-number&gt;&lt;foreign-keys&gt;&lt;key app="EN" db-id="tva0p0f0ra9waie0908xa9pvdrwdvse00p0f" timestamp="1678202936"&gt;550&lt;/key&gt;&lt;/foreign-keys&gt;&lt;ref-type name="Journal Article"&gt;17&lt;/ref-type&gt;&lt;contributors&gt;&lt;authors&gt;&lt;author&gt;Proshad, Ram&lt;/author&gt;&lt;author&gt;Kormoker, Tapos&lt;/author&gt;&lt;author&gt;Abdullah Al, Mamun&lt;/author&gt;&lt;author&gt;Islam, Md Saiful&lt;/author&gt;&lt;author&gt;Khadka, Sujan&lt;/author&gt;&lt;author&gt;Idris, Abubakr M.&lt;/author&gt;&lt;/authors&gt;&lt;/contributors&gt;&lt;titles&gt;&lt;title&gt;Receptor model-based source apportionment and ecological risk of metals in sediments of an urban river in Bangladesh&lt;/title&gt;&lt;secondary-title&gt;Journal of Hazardous Materials&lt;/secondary-title&gt;&lt;/titles&gt;&lt;periodical&gt;&lt;full-title&gt;Journal Of Hazardous Materials&lt;/full-title&gt;&lt;/periodical&gt;&lt;pages&gt;127030&lt;/pages&gt;&lt;volume&gt;423&lt;/volume&gt;&lt;keywords&gt;&lt;keyword&gt;Toxic metals&lt;/keyword&gt;&lt;keyword&gt;Riverine sediments&lt;/keyword&gt;&lt;keyword&gt;PMF model&lt;/keyword&gt;&lt;keyword&gt;APCS-MLR model&lt;/keyword&gt;&lt;keyword&gt;Ecological risk&lt;/keyword&gt;&lt;/keywords&gt;&lt;dates&gt;&lt;year&gt;2022&lt;/year&gt;&lt;pub-dates&gt;&lt;date&gt;2022/02/05/&lt;/date&gt;&lt;/pub-dates&gt;&lt;/dates&gt;&lt;isbn&gt;0304-3894&lt;/isbn&gt;&lt;urls&gt;&lt;related-urls&gt;&lt;url&gt;https://www.sciencedirect.com/science/article/pii/S0304389421019981&lt;/url&gt;&lt;/related-urls&gt;&lt;/urls&gt;&lt;electronic-resource-num&gt;https://doi.org/10.1016/j.jhazmat.2021.127030&lt;/electronic-resource-num&gt;&lt;/record&gt;&lt;/Cite&gt;&lt;/EndNote&gt;</w:instrText>
      </w:r>
      <w:r w:rsidR="0001508C">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(Proshad et al. 2022)</w:t>
      </w:r>
      <w:r w:rsidR="0001508C">
        <w:rPr>
          <w:rFonts w:ascii="Times New Roman" w:hAnsi="Times New Roman" w:cs="Times New Roman"/>
          <w:kern w:val="2"/>
          <w:sz w:val="20"/>
          <w:szCs w:val="20"/>
        </w:rPr>
        <w:fldChar w:fldCharType="end"/>
      </w:r>
      <w:r w:rsidRPr="008E3C93">
        <w:rPr>
          <w:rFonts w:ascii="Times New Roman" w:hAnsi="Times New Roman" w:cs="Times New Roman"/>
          <w:kern w:val="2"/>
          <w:sz w:val="20"/>
          <w:szCs w:val="20"/>
        </w:rPr>
        <w:t xml:space="preserve">. </w:t>
      </w:r>
      <w:r w:rsidR="00A351FE">
        <w:rPr>
          <w:rFonts w:ascii="Times New Roman" w:hAnsi="Times New Roman" w:cs="Times New Roman"/>
          <w:kern w:val="2"/>
          <w:sz w:val="20"/>
          <w:szCs w:val="20"/>
        </w:rPr>
        <w:t>At the same time,</w:t>
      </w:r>
      <w:r w:rsidRPr="008E3C93">
        <w:rPr>
          <w:rFonts w:ascii="Times New Roman" w:hAnsi="Times New Roman" w:cs="Times New Roman"/>
          <w:kern w:val="2"/>
          <w:sz w:val="20"/>
          <w:szCs w:val="20"/>
        </w:rPr>
        <w:t xml:space="preserve"> the average value of MnO, SiO</w:t>
      </w:r>
      <w:r w:rsidRPr="008E3C93">
        <w:rPr>
          <w:rFonts w:ascii="Times New Roman" w:hAnsi="Times New Roman" w:cs="Times New Roman"/>
          <w:kern w:val="2"/>
          <w:sz w:val="20"/>
          <w:szCs w:val="20"/>
          <w:vertAlign w:val="subscript"/>
        </w:rPr>
        <w:t>2</w:t>
      </w:r>
      <w:r w:rsidRPr="008E3C93">
        <w:rPr>
          <w:rFonts w:ascii="Times New Roman" w:hAnsi="Times New Roman" w:cs="Times New Roman"/>
          <w:kern w:val="2"/>
          <w:sz w:val="20"/>
          <w:szCs w:val="20"/>
        </w:rPr>
        <w:t xml:space="preserve"> in </w:t>
      </w:r>
      <w:r w:rsidR="00A05E1B">
        <w:rPr>
          <w:rFonts w:ascii="Times New Roman" w:hAnsi="Times New Roman" w:cs="Times New Roman"/>
          <w:kern w:val="2"/>
          <w:sz w:val="20"/>
          <w:szCs w:val="20"/>
        </w:rPr>
        <w:t xml:space="preserve">urban </w:t>
      </w:r>
      <w:r w:rsidRPr="008E3C93">
        <w:rPr>
          <w:rFonts w:ascii="Times New Roman" w:hAnsi="Times New Roman" w:cs="Times New Roman"/>
          <w:kern w:val="2"/>
          <w:sz w:val="20"/>
          <w:szCs w:val="20"/>
        </w:rPr>
        <w:t xml:space="preserve">sediment were lowest. It's </w:t>
      </w:r>
      <w:r w:rsidR="008554AD">
        <w:rPr>
          <w:rFonts w:ascii="Times New Roman" w:hAnsi="Times New Roman" w:cs="Times New Roman"/>
          <w:kern w:val="2"/>
          <w:sz w:val="20"/>
          <w:szCs w:val="20"/>
        </w:rPr>
        <w:t>fantastic</w:t>
      </w:r>
      <w:r w:rsidRPr="008E3C93">
        <w:rPr>
          <w:rFonts w:ascii="Times New Roman" w:hAnsi="Times New Roman" w:cs="Times New Roman"/>
          <w:kern w:val="2"/>
          <w:sz w:val="20"/>
          <w:szCs w:val="20"/>
        </w:rPr>
        <w:t xml:space="preserve"> that the TiO</w:t>
      </w:r>
      <w:r w:rsidRPr="008E3C93">
        <w:rPr>
          <w:rFonts w:ascii="Times New Roman" w:hAnsi="Times New Roman" w:cs="Times New Roman"/>
          <w:kern w:val="2"/>
          <w:sz w:val="20"/>
          <w:szCs w:val="20"/>
          <w:vertAlign w:val="subscript"/>
        </w:rPr>
        <w:t>2</w:t>
      </w:r>
      <w:r w:rsidRPr="008E3C93">
        <w:rPr>
          <w:rFonts w:ascii="Times New Roman" w:hAnsi="Times New Roman" w:cs="Times New Roman"/>
          <w:kern w:val="2"/>
          <w:sz w:val="20"/>
          <w:szCs w:val="20"/>
        </w:rPr>
        <w:t xml:space="preserve"> was highest in</w:t>
      </w:r>
      <w:r w:rsidR="0077736F">
        <w:rPr>
          <w:rFonts w:ascii="Times New Roman" w:hAnsi="Times New Roman" w:cs="Times New Roman"/>
          <w:kern w:val="2"/>
          <w:sz w:val="20"/>
          <w:szCs w:val="20"/>
        </w:rPr>
        <w:t xml:space="preserve"> </w:t>
      </w:r>
      <w:r w:rsidR="00A351FE">
        <w:rPr>
          <w:rFonts w:ascii="Times New Roman" w:hAnsi="Times New Roman" w:cs="Times New Roman"/>
          <w:kern w:val="2"/>
          <w:sz w:val="20"/>
          <w:szCs w:val="20"/>
        </w:rPr>
        <w:t xml:space="preserve">the </w:t>
      </w:r>
      <w:r w:rsidR="0077736F">
        <w:rPr>
          <w:rFonts w:ascii="Times New Roman" w:hAnsi="Times New Roman" w:cs="Times New Roman"/>
          <w:kern w:val="2"/>
          <w:sz w:val="20"/>
          <w:szCs w:val="20"/>
        </w:rPr>
        <w:t>natural region</w:t>
      </w:r>
      <w:r w:rsidRPr="008E3C93">
        <w:rPr>
          <w:rFonts w:ascii="Times New Roman" w:hAnsi="Times New Roman" w:cs="Times New Roman"/>
          <w:kern w:val="2"/>
          <w:sz w:val="20"/>
          <w:szCs w:val="20"/>
        </w:rPr>
        <w:t xml:space="preserve">. </w:t>
      </w:r>
    </w:p>
    <w:p w14:paraId="1DCAAFA9" w14:textId="4D192A66" w:rsidR="00481037" w:rsidRDefault="00481037" w:rsidP="00481037">
      <w:pPr>
        <w:pStyle w:val="1"/>
        <w:spacing w:line="240" w:lineRule="auto"/>
      </w:pPr>
      <w:bookmarkStart w:id="3" w:name="_Hlk129791249"/>
      <w:r w:rsidRPr="00481037">
        <w:rPr>
          <w:rFonts w:ascii="TimesNewRomanPS-BoldMT" w:hAnsi="TimesNewRomanPS-BoldMT"/>
          <w:color w:val="000000"/>
          <w:sz w:val="20"/>
          <w:szCs w:val="20"/>
        </w:rPr>
        <w:t>Text S</w:t>
      </w:r>
      <w:r>
        <w:rPr>
          <w:rFonts w:ascii="TimesNewRomanPS-BoldMT" w:hAnsi="TimesNewRomanPS-BoldMT"/>
          <w:color w:val="000000"/>
          <w:sz w:val="20"/>
          <w:szCs w:val="20"/>
        </w:rPr>
        <w:t>2</w:t>
      </w:r>
      <w:r w:rsidR="0037010F">
        <w:rPr>
          <w:rFonts w:ascii="TimesNewRomanPS-BoldMT" w:hAnsi="TimesNewRomanPS-BoldMT"/>
          <w:color w:val="000000"/>
          <w:sz w:val="20"/>
          <w:szCs w:val="20"/>
        </w:rPr>
        <w:t xml:space="preserve"> </w:t>
      </w:r>
      <w:r w:rsidR="0037010F" w:rsidRPr="0037010F">
        <w:rPr>
          <w:rFonts w:ascii="TimesNewRomanPS-BoldMT" w:hAnsi="TimesNewRomanPS-BoldMT"/>
          <w:color w:val="000000"/>
          <w:sz w:val="20"/>
          <w:szCs w:val="20"/>
        </w:rPr>
        <w:t>Redundancy analysis (RDA) and correlation analysis</w:t>
      </w:r>
    </w:p>
    <w:bookmarkEnd w:id="3"/>
    <w:p w14:paraId="792DCB24" w14:textId="6467E5AF" w:rsidR="0037010F" w:rsidRDefault="0037010F" w:rsidP="0037010F">
      <w:pPr>
        <w:widowControl w:val="0"/>
        <w:spacing w:line="480" w:lineRule="auto"/>
        <w:ind w:firstLine="420"/>
        <w:jc w:val="both"/>
        <w:rPr>
          <w:rFonts w:ascii="Times New Roman" w:hAnsi="Times New Roman" w:cs="Times New Roman"/>
          <w:kern w:val="2"/>
          <w:sz w:val="20"/>
          <w:szCs w:val="20"/>
        </w:rPr>
      </w:pPr>
      <w:r w:rsidRPr="0037010F">
        <w:rPr>
          <w:rFonts w:ascii="Times New Roman" w:hAnsi="Times New Roman" w:cs="Times New Roman" w:hint="eastAsia"/>
          <w:kern w:val="2"/>
          <w:sz w:val="20"/>
          <w:szCs w:val="20"/>
        </w:rPr>
        <w:t>R</w:t>
      </w:r>
      <w:r w:rsidRPr="0037010F">
        <w:rPr>
          <w:rFonts w:ascii="Times New Roman" w:hAnsi="Times New Roman" w:cs="Times New Roman"/>
          <w:kern w:val="2"/>
          <w:sz w:val="20"/>
          <w:szCs w:val="20"/>
        </w:rPr>
        <w:t>edundancy analysis (</w:t>
      </w:r>
      <w:r w:rsidR="006E4999">
        <w:rPr>
          <w:rFonts w:ascii="Times New Roman" w:hAnsi="Times New Roman" w:cs="Times New Roman"/>
          <w:b/>
          <w:bCs/>
          <w:kern w:val="2"/>
          <w:sz w:val="20"/>
          <w:szCs w:val="20"/>
        </w:rPr>
        <w:t>Table S4, S5, S6</w:t>
      </w:r>
      <w:r w:rsidRPr="0037010F">
        <w:rPr>
          <w:rFonts w:ascii="Times New Roman" w:hAnsi="Times New Roman" w:cs="Times New Roman"/>
          <w:kern w:val="2"/>
          <w:sz w:val="20"/>
          <w:szCs w:val="20"/>
        </w:rPr>
        <w:t>) demonstrated</w:t>
      </w:r>
      <w:r w:rsidRPr="0037010F">
        <w:rPr>
          <w:rFonts w:ascii="Times New Roman" w:hAnsi="Times New Roman" w:cs="Times New Roman"/>
          <w:color w:val="131413"/>
          <w:kern w:val="2"/>
          <w:sz w:val="20"/>
          <w:szCs w:val="20"/>
        </w:rPr>
        <w:t xml:space="preserve"> that</w:t>
      </w:r>
      <w:r w:rsidRPr="0037010F">
        <w:rPr>
          <w:rFonts w:ascii="Times New Roman" w:hAnsi="Times New Roman" w:cs="Times New Roman"/>
          <w:kern w:val="2"/>
          <w:sz w:val="20"/>
          <w:szCs w:val="20"/>
        </w:rPr>
        <w:t xml:space="preserve"> selected environmental factors could account for </w:t>
      </w:r>
      <w:r w:rsidR="00045D3B" w:rsidRPr="00045D3B">
        <w:rPr>
          <w:rFonts w:ascii="Times New Roman" w:hAnsi="Times New Roman" w:cs="Times New Roman"/>
          <w:kern w:val="2"/>
          <w:sz w:val="20"/>
          <w:szCs w:val="20"/>
        </w:rPr>
        <w:t>90.94</w:t>
      </w:r>
      <w:r w:rsidRPr="0037010F">
        <w:rPr>
          <w:rFonts w:ascii="Times New Roman" w:hAnsi="Times New Roman" w:cs="Times New Roman"/>
          <w:kern w:val="2"/>
          <w:sz w:val="20"/>
          <w:szCs w:val="20"/>
        </w:rPr>
        <w:t xml:space="preserve">% of the variation information of </w:t>
      </w:r>
      <w:r w:rsidR="00971A59">
        <w:rPr>
          <w:rFonts w:ascii="Times New Roman" w:hAnsi="Times New Roman" w:cs="Times New Roman"/>
          <w:kern w:val="2"/>
          <w:sz w:val="20"/>
          <w:szCs w:val="20"/>
        </w:rPr>
        <w:t>P</w:t>
      </w:r>
      <w:r w:rsidRPr="0037010F">
        <w:rPr>
          <w:rFonts w:ascii="Times New Roman" w:hAnsi="Times New Roman" w:cs="Times New Roman"/>
          <w:kern w:val="2"/>
          <w:sz w:val="20"/>
          <w:szCs w:val="20"/>
        </w:rPr>
        <w:t xml:space="preserve"> fractions, indicating that selected environmental factors play an </w:t>
      </w:r>
      <w:r w:rsidR="00971A59">
        <w:rPr>
          <w:rFonts w:ascii="Times New Roman" w:hAnsi="Times New Roman" w:cs="Times New Roman"/>
          <w:kern w:val="2"/>
          <w:sz w:val="20"/>
          <w:szCs w:val="20"/>
        </w:rPr>
        <w:t>essential</w:t>
      </w:r>
      <w:r w:rsidRPr="0037010F">
        <w:rPr>
          <w:rFonts w:ascii="Times New Roman" w:hAnsi="Times New Roman" w:cs="Times New Roman"/>
          <w:kern w:val="2"/>
          <w:sz w:val="20"/>
          <w:szCs w:val="20"/>
        </w:rPr>
        <w:t xml:space="preserve"> role in </w:t>
      </w:r>
      <w:r w:rsidR="00971A59">
        <w:rPr>
          <w:rFonts w:ascii="Times New Roman" w:hAnsi="Times New Roman" w:cs="Times New Roman" w:hint="eastAsia"/>
          <w:kern w:val="2"/>
          <w:sz w:val="20"/>
          <w:szCs w:val="20"/>
        </w:rPr>
        <w:t>the</w:t>
      </w:r>
      <w:r w:rsidR="00971A59">
        <w:rPr>
          <w:rFonts w:ascii="Times New Roman" w:hAnsi="Times New Roman" w:cs="Times New Roman"/>
          <w:kern w:val="2"/>
          <w:sz w:val="20"/>
          <w:szCs w:val="20"/>
        </w:rPr>
        <w:t xml:space="preserve"> spatial distribution of P</w:t>
      </w:r>
      <w:r w:rsidRPr="0037010F">
        <w:rPr>
          <w:rFonts w:ascii="Times New Roman" w:hAnsi="Times New Roman" w:cs="Times New Roman"/>
          <w:kern w:val="2"/>
          <w:sz w:val="20"/>
          <w:szCs w:val="20"/>
        </w:rPr>
        <w:t xml:space="preserve">. </w:t>
      </w:r>
      <w:r w:rsidRPr="0037010F">
        <w:rPr>
          <w:rFonts w:ascii="Times New Roman" w:hAnsi="Times New Roman" w:cs="Times New Roman" w:hint="eastAsia"/>
          <w:kern w:val="2"/>
          <w:sz w:val="20"/>
          <w:szCs w:val="20"/>
        </w:rPr>
        <w:t>Most P fractions were positively correlated with</w:t>
      </w:r>
      <w:r w:rsidRPr="0037010F">
        <w:rPr>
          <w:rFonts w:ascii="Times New Roman" w:hAnsi="Times New Roman" w:cs="Times New Roman"/>
          <w:kern w:val="2"/>
          <w:sz w:val="20"/>
          <w:szCs w:val="20"/>
        </w:rPr>
        <w:t xml:space="preserve"> metals</w:t>
      </w:r>
      <w:r w:rsidRPr="0037010F">
        <w:rPr>
          <w:rFonts w:ascii="Times New Roman" w:hAnsi="Times New Roman" w:cs="Times New Roman" w:hint="eastAsia"/>
          <w:kern w:val="2"/>
          <w:sz w:val="20"/>
          <w:szCs w:val="20"/>
        </w:rPr>
        <w:t xml:space="preserve"> </w:t>
      </w:r>
      <w:r w:rsidRPr="0037010F">
        <w:rPr>
          <w:rFonts w:ascii="Times New Roman" w:hAnsi="Times New Roman" w:cs="Times New Roman"/>
          <w:kern w:val="2"/>
          <w:sz w:val="20"/>
          <w:szCs w:val="20"/>
        </w:rPr>
        <w:t>(</w:t>
      </w:r>
      <w:r w:rsidRPr="0037010F">
        <w:rPr>
          <w:rFonts w:ascii="Times New Roman" w:hAnsi="Times New Roman" w:cs="Times New Roman" w:hint="eastAsia"/>
          <w:kern w:val="2"/>
          <w:sz w:val="20"/>
          <w:szCs w:val="20"/>
        </w:rPr>
        <w:t>Zn, Cu, MgO, Al</w:t>
      </w:r>
      <w:r w:rsidRPr="0037010F">
        <w:rPr>
          <w:rFonts w:ascii="Times New Roman" w:hAnsi="Times New Roman" w:cs="Times New Roman" w:hint="eastAsia"/>
          <w:kern w:val="2"/>
          <w:sz w:val="20"/>
          <w:szCs w:val="20"/>
          <w:vertAlign w:val="subscript"/>
        </w:rPr>
        <w:t>2</w:t>
      </w:r>
      <w:r w:rsidRPr="0037010F">
        <w:rPr>
          <w:rFonts w:ascii="Times New Roman" w:hAnsi="Times New Roman" w:cs="Times New Roman" w:hint="eastAsia"/>
          <w:kern w:val="2"/>
          <w:sz w:val="20"/>
          <w:szCs w:val="20"/>
        </w:rPr>
        <w:t>O</w:t>
      </w:r>
      <w:r w:rsidRPr="0037010F">
        <w:rPr>
          <w:rFonts w:ascii="Times New Roman" w:hAnsi="Times New Roman" w:cs="Times New Roman" w:hint="eastAsia"/>
          <w:kern w:val="2"/>
          <w:sz w:val="20"/>
          <w:szCs w:val="20"/>
          <w:vertAlign w:val="subscript"/>
        </w:rPr>
        <w:t>3</w:t>
      </w:r>
      <w:r w:rsidRPr="0037010F">
        <w:rPr>
          <w:rFonts w:ascii="Times New Roman" w:hAnsi="Times New Roman" w:cs="Times New Roman" w:hint="eastAsia"/>
          <w:kern w:val="2"/>
          <w:sz w:val="20"/>
          <w:szCs w:val="20"/>
        </w:rPr>
        <w:t>, CaO</w:t>
      </w:r>
      <w:r w:rsidRPr="0037010F">
        <w:rPr>
          <w:rFonts w:ascii="Times New Roman" w:hAnsi="Times New Roman" w:cs="Times New Roman"/>
          <w:kern w:val="2"/>
          <w:sz w:val="20"/>
          <w:szCs w:val="20"/>
        </w:rPr>
        <w:t xml:space="preserve">), EC, S, and </w:t>
      </w:r>
      <w:r w:rsidRPr="0037010F">
        <w:rPr>
          <w:rFonts w:ascii="Times New Roman" w:hAnsi="Times New Roman" w:cs="Times New Roman" w:hint="eastAsia"/>
          <w:kern w:val="2"/>
          <w:sz w:val="20"/>
          <w:szCs w:val="20"/>
        </w:rPr>
        <w:t>sediment nutrients (OM and TN) but negatively correlated with MnO</w:t>
      </w:r>
      <w:r w:rsidRPr="0037010F">
        <w:rPr>
          <w:rFonts w:ascii="Times New Roman" w:hAnsi="Times New Roman" w:cs="Times New Roman"/>
          <w:kern w:val="2"/>
          <w:sz w:val="20"/>
          <w:szCs w:val="20"/>
        </w:rPr>
        <w:t xml:space="preserve"> and SiO</w:t>
      </w:r>
      <w:r w:rsidRPr="0037010F">
        <w:rPr>
          <w:rFonts w:ascii="Times New Roman" w:hAnsi="Times New Roman" w:cs="Times New Roman"/>
          <w:kern w:val="2"/>
          <w:sz w:val="20"/>
          <w:szCs w:val="20"/>
          <w:vertAlign w:val="subscript"/>
        </w:rPr>
        <w:t>2</w:t>
      </w:r>
      <w:r w:rsidRPr="0037010F">
        <w:rPr>
          <w:rFonts w:ascii="Times New Roman" w:hAnsi="Times New Roman" w:cs="Times New Roman" w:hint="eastAsia"/>
          <w:kern w:val="2"/>
          <w:sz w:val="20"/>
          <w:szCs w:val="20"/>
        </w:rPr>
        <w:t xml:space="preserve"> </w:t>
      </w:r>
      <w:r w:rsidRPr="00CA3991">
        <w:rPr>
          <w:rFonts w:ascii="Times New Roman" w:hAnsi="Times New Roman" w:cs="Times New Roman" w:hint="eastAsia"/>
          <w:i/>
          <w:iCs/>
          <w:kern w:val="2"/>
          <w:sz w:val="20"/>
          <w:szCs w:val="20"/>
        </w:rPr>
        <w:t xml:space="preserve">(P </w:t>
      </w:r>
      <w:r w:rsidRPr="00CA3991">
        <w:rPr>
          <w:rFonts w:ascii="Times New Roman" w:hAnsi="Times New Roman" w:cs="Times New Roman" w:hint="eastAsia"/>
          <w:i/>
          <w:iCs/>
          <w:kern w:val="2"/>
          <w:sz w:val="20"/>
          <w:szCs w:val="20"/>
        </w:rPr>
        <w:t>＜</w:t>
      </w:r>
      <w:r w:rsidRPr="00CA3991">
        <w:rPr>
          <w:rFonts w:ascii="Times New Roman" w:hAnsi="Times New Roman" w:cs="Times New Roman" w:hint="eastAsia"/>
          <w:i/>
          <w:iCs/>
          <w:kern w:val="2"/>
          <w:sz w:val="20"/>
          <w:szCs w:val="20"/>
        </w:rPr>
        <w:t xml:space="preserve">0.01 or P </w:t>
      </w:r>
      <w:r w:rsidRPr="00CA3991">
        <w:rPr>
          <w:rFonts w:ascii="Times New Roman" w:hAnsi="Times New Roman" w:cs="Times New Roman" w:hint="eastAsia"/>
          <w:i/>
          <w:iCs/>
          <w:kern w:val="2"/>
          <w:sz w:val="20"/>
          <w:szCs w:val="20"/>
        </w:rPr>
        <w:t>＜</w:t>
      </w:r>
      <w:r w:rsidRPr="00CA3991">
        <w:rPr>
          <w:rFonts w:ascii="Times New Roman" w:hAnsi="Times New Roman" w:cs="Times New Roman" w:hint="eastAsia"/>
          <w:i/>
          <w:iCs/>
          <w:kern w:val="2"/>
          <w:sz w:val="20"/>
          <w:szCs w:val="20"/>
        </w:rPr>
        <w:t>0.05)</w:t>
      </w:r>
      <w:r w:rsidRPr="0037010F">
        <w:rPr>
          <w:rFonts w:ascii="Times New Roman" w:hAnsi="Times New Roman" w:cs="Times New Roman" w:hint="eastAsia"/>
          <w:kern w:val="2"/>
          <w:sz w:val="20"/>
          <w:szCs w:val="20"/>
        </w:rPr>
        <w:t xml:space="preserve">. </w:t>
      </w:r>
      <w:r w:rsidR="00971A59">
        <w:rPr>
          <w:rFonts w:ascii="Times New Roman" w:hAnsi="Times New Roman" w:cs="Times New Roman"/>
          <w:kern w:val="2"/>
          <w:sz w:val="20"/>
          <w:szCs w:val="20"/>
        </w:rPr>
        <w:t>Moreover,</w:t>
      </w:r>
      <w:r w:rsidRPr="0037010F">
        <w:rPr>
          <w:rFonts w:ascii="Times New Roman" w:hAnsi="Times New Roman" w:cs="Times New Roman"/>
          <w:kern w:val="2"/>
          <w:sz w:val="20"/>
          <w:szCs w:val="20"/>
        </w:rPr>
        <w:t xml:space="preserve"> the explained capacity was described </w:t>
      </w:r>
      <w:r w:rsidR="00971A59">
        <w:rPr>
          <w:rFonts w:ascii="Times New Roman" w:hAnsi="Times New Roman" w:cs="Times New Roman"/>
          <w:kern w:val="2"/>
          <w:sz w:val="20"/>
          <w:szCs w:val="20"/>
        </w:rPr>
        <w:t>in</w:t>
      </w:r>
      <w:r w:rsidRPr="0037010F">
        <w:rPr>
          <w:rFonts w:ascii="Times New Roman" w:hAnsi="Times New Roman" w:cs="Times New Roman"/>
          <w:kern w:val="2"/>
          <w:sz w:val="20"/>
          <w:szCs w:val="20"/>
        </w:rPr>
        <w:t xml:space="preserve"> the following order</w:t>
      </w:r>
      <w:r w:rsidRPr="0037010F">
        <w:rPr>
          <w:rFonts w:ascii="Times New Roman" w:hAnsi="Times New Roman" w:cs="Times New Roman" w:hint="eastAsia"/>
          <w:kern w:val="2"/>
          <w:sz w:val="20"/>
          <w:szCs w:val="20"/>
        </w:rPr>
        <w:t>：</w:t>
      </w:r>
      <w:r w:rsidR="00A351FE">
        <w:rPr>
          <w:rFonts w:ascii="Times New Roman" w:hAnsi="Times New Roman" w:cs="Times New Roman"/>
          <w:kern w:val="2"/>
          <w:sz w:val="20"/>
          <w:szCs w:val="20"/>
        </w:rPr>
        <w:t xml:space="preserve"> </w:t>
      </w:r>
      <w:r w:rsidRPr="0037010F">
        <w:rPr>
          <w:rFonts w:ascii="Times New Roman" w:hAnsi="Times New Roman" w:cs="Times New Roman"/>
          <w:kern w:val="2"/>
          <w:sz w:val="20"/>
          <w:szCs w:val="20"/>
        </w:rPr>
        <w:t>Z</w:t>
      </w:r>
      <w:r w:rsidRPr="0037010F">
        <w:rPr>
          <w:rFonts w:ascii="Times New Roman" w:hAnsi="Times New Roman" w:cs="Times New Roman" w:hint="eastAsia"/>
          <w:kern w:val="2"/>
          <w:sz w:val="20"/>
          <w:szCs w:val="20"/>
        </w:rPr>
        <w:t>n</w:t>
      </w:r>
      <w:r w:rsidRPr="0037010F">
        <w:rPr>
          <w:rFonts w:ascii="Times New Roman" w:hAnsi="Times New Roman" w:cs="Times New Roman"/>
          <w:kern w:val="2"/>
          <w:sz w:val="20"/>
          <w:szCs w:val="20"/>
        </w:rPr>
        <w:t xml:space="preserve"> </w:t>
      </w:r>
      <w:bookmarkStart w:id="4" w:name="_Hlk126338390"/>
      <w:r w:rsidRPr="0037010F">
        <w:rPr>
          <w:rFonts w:ascii="Times New Roman" w:hAnsi="Times New Roman" w:cs="Times New Roman"/>
          <w:kern w:val="2"/>
          <w:sz w:val="20"/>
          <w:szCs w:val="20"/>
        </w:rPr>
        <w:t>(50.0%,</w:t>
      </w:r>
      <w:bookmarkStart w:id="5" w:name="_Hlk126352432"/>
      <w:r w:rsidRPr="0037010F">
        <w:rPr>
          <w:rFonts w:ascii="Times New Roman" w:hAnsi="Times New Roman" w:cs="Times New Roman"/>
          <w:kern w:val="2"/>
          <w:sz w:val="20"/>
          <w:szCs w:val="20"/>
        </w:rPr>
        <w:t xml:space="preserve"> </w:t>
      </w:r>
      <w:bookmarkStart w:id="6" w:name="_Hlk126348475"/>
      <w:r w:rsidRPr="0037010F">
        <w:rPr>
          <w:rFonts w:ascii="Times New Roman" w:hAnsi="Times New Roman" w:cs="Times New Roman"/>
          <w:kern w:val="2"/>
          <w:sz w:val="20"/>
          <w:szCs w:val="20"/>
        </w:rPr>
        <w:t>p</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0</w:t>
      </w:r>
      <w:r w:rsidRPr="0037010F">
        <w:rPr>
          <w:rFonts w:ascii="Times New Roman" w:hAnsi="Times New Roman" w:cs="Times New Roman"/>
          <w:kern w:val="2"/>
          <w:sz w:val="20"/>
          <w:szCs w:val="20"/>
        </w:rPr>
        <w:t>.05</w:t>
      </w:r>
      <w:bookmarkEnd w:id="5"/>
      <w:bookmarkEnd w:id="6"/>
      <w:r w:rsidRPr="0037010F">
        <w:rPr>
          <w:rFonts w:ascii="Times New Roman" w:hAnsi="Times New Roman" w:cs="Times New Roman"/>
          <w:kern w:val="2"/>
          <w:sz w:val="20"/>
          <w:szCs w:val="20"/>
        </w:rPr>
        <w:t>)</w:t>
      </w:r>
      <w:bookmarkEnd w:id="4"/>
      <w:r w:rsidRPr="0037010F">
        <w:rPr>
          <w:rFonts w:ascii="Times New Roman" w:hAnsi="Times New Roman" w:cs="Times New Roman" w:hint="eastAsia"/>
          <w:kern w:val="2"/>
          <w:sz w:val="20"/>
          <w:szCs w:val="20"/>
        </w:rPr>
        <w:t>＞</w:t>
      </w:r>
      <w:r w:rsidRPr="0037010F">
        <w:rPr>
          <w:rFonts w:ascii="Times New Roman" w:hAnsi="Times New Roman" w:cs="Times New Roman"/>
          <w:kern w:val="2"/>
          <w:sz w:val="20"/>
          <w:szCs w:val="20"/>
        </w:rPr>
        <w:t>C</w:t>
      </w:r>
      <w:r w:rsidRPr="0037010F">
        <w:rPr>
          <w:rFonts w:ascii="Times New Roman" w:hAnsi="Times New Roman" w:cs="Times New Roman" w:hint="eastAsia"/>
          <w:kern w:val="2"/>
          <w:sz w:val="20"/>
          <w:szCs w:val="20"/>
        </w:rPr>
        <w:t>a</w:t>
      </w:r>
      <w:r w:rsidRPr="0037010F">
        <w:rPr>
          <w:rFonts w:ascii="Times New Roman" w:hAnsi="Times New Roman" w:cs="Times New Roman"/>
          <w:kern w:val="2"/>
          <w:sz w:val="20"/>
          <w:szCs w:val="20"/>
        </w:rPr>
        <w:t xml:space="preserve">O (14.4%, </w:t>
      </w:r>
      <w:r w:rsidRPr="0037010F">
        <w:rPr>
          <w:rFonts w:ascii="Times New Roman" w:hAnsi="Times New Roman" w:cs="Times New Roman" w:hint="eastAsia"/>
          <w:kern w:val="2"/>
          <w:sz w:val="20"/>
          <w:szCs w:val="20"/>
        </w:rPr>
        <w:t>p</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0.05</w:t>
      </w:r>
      <w:r w:rsidRPr="0037010F">
        <w:rPr>
          <w:rFonts w:ascii="Times New Roman" w:hAnsi="Times New Roman" w:cs="Times New Roman"/>
          <w:kern w:val="2"/>
          <w:sz w:val="20"/>
          <w:szCs w:val="20"/>
        </w:rPr>
        <w:t>)</w:t>
      </w:r>
      <w:r w:rsidRPr="0037010F">
        <w:rPr>
          <w:rFonts w:ascii="Times New Roman" w:hAnsi="Times New Roman" w:cs="Times New Roman" w:hint="eastAsia"/>
          <w:kern w:val="2"/>
          <w:sz w:val="20"/>
          <w:szCs w:val="20"/>
        </w:rPr>
        <w:t>＞</w:t>
      </w:r>
      <w:r w:rsidRPr="0037010F">
        <w:rPr>
          <w:rFonts w:ascii="Times New Roman" w:hAnsi="Times New Roman" w:cs="Times New Roman"/>
          <w:kern w:val="2"/>
          <w:sz w:val="20"/>
          <w:szCs w:val="20"/>
        </w:rPr>
        <w:t xml:space="preserve">TN (4.1%, </w:t>
      </w:r>
      <w:r w:rsidRPr="0037010F">
        <w:rPr>
          <w:rFonts w:ascii="Times New Roman" w:hAnsi="Times New Roman" w:cs="Times New Roman" w:hint="eastAsia"/>
          <w:kern w:val="2"/>
          <w:sz w:val="20"/>
          <w:szCs w:val="20"/>
        </w:rPr>
        <w:t>p</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0.05</w:t>
      </w:r>
      <w:r w:rsidRPr="0037010F">
        <w:rPr>
          <w:rFonts w:ascii="Times New Roman" w:hAnsi="Times New Roman" w:cs="Times New Roman"/>
          <w:kern w:val="2"/>
          <w:sz w:val="20"/>
          <w:szCs w:val="20"/>
        </w:rPr>
        <w:t>)</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E</w:t>
      </w:r>
      <w:r w:rsidRPr="0037010F">
        <w:rPr>
          <w:rFonts w:ascii="Times New Roman" w:hAnsi="Times New Roman" w:cs="Times New Roman"/>
          <w:kern w:val="2"/>
          <w:sz w:val="20"/>
          <w:szCs w:val="20"/>
        </w:rPr>
        <w:t xml:space="preserve">C(2.3%, </w:t>
      </w:r>
      <w:r w:rsidRPr="0037010F">
        <w:rPr>
          <w:rFonts w:ascii="Times New Roman" w:hAnsi="Times New Roman" w:cs="Times New Roman" w:hint="eastAsia"/>
          <w:kern w:val="2"/>
          <w:sz w:val="20"/>
          <w:szCs w:val="20"/>
        </w:rPr>
        <w:t>p</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0.05</w:t>
      </w:r>
      <w:r w:rsidRPr="0037010F">
        <w:rPr>
          <w:rFonts w:ascii="Times New Roman" w:hAnsi="Times New Roman" w:cs="Times New Roman"/>
          <w:kern w:val="2"/>
          <w:sz w:val="20"/>
          <w:szCs w:val="20"/>
        </w:rPr>
        <w:t>), S</w:t>
      </w:r>
      <w:r w:rsidRPr="0037010F">
        <w:rPr>
          <w:rFonts w:ascii="Times New Roman" w:hAnsi="Times New Roman" w:cs="Times New Roman" w:hint="eastAsia"/>
          <w:kern w:val="2"/>
          <w:sz w:val="20"/>
          <w:szCs w:val="20"/>
        </w:rPr>
        <w:t>i</w:t>
      </w:r>
      <w:r w:rsidRPr="0037010F">
        <w:rPr>
          <w:rFonts w:ascii="Times New Roman" w:hAnsi="Times New Roman" w:cs="Times New Roman"/>
          <w:kern w:val="2"/>
          <w:sz w:val="20"/>
          <w:szCs w:val="20"/>
        </w:rPr>
        <w:t>O</w:t>
      </w:r>
      <w:r w:rsidRPr="0037010F">
        <w:rPr>
          <w:rFonts w:ascii="Times New Roman" w:hAnsi="Times New Roman" w:cs="Times New Roman"/>
          <w:kern w:val="2"/>
          <w:sz w:val="20"/>
          <w:szCs w:val="20"/>
          <w:vertAlign w:val="subscript"/>
        </w:rPr>
        <w:t xml:space="preserve">2 </w:t>
      </w:r>
      <w:r w:rsidRPr="0037010F">
        <w:rPr>
          <w:rFonts w:ascii="Times New Roman" w:hAnsi="Times New Roman" w:cs="Times New Roman"/>
          <w:kern w:val="2"/>
          <w:sz w:val="20"/>
          <w:szCs w:val="20"/>
        </w:rPr>
        <w:t>(2.3%, p</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0</w:t>
      </w:r>
      <w:r w:rsidRPr="0037010F">
        <w:rPr>
          <w:rFonts w:ascii="Times New Roman" w:hAnsi="Times New Roman" w:cs="Times New Roman"/>
          <w:kern w:val="2"/>
          <w:sz w:val="20"/>
          <w:szCs w:val="20"/>
        </w:rPr>
        <w:t xml:space="preserve">.05 ) </w:t>
      </w:r>
      <w:r w:rsidRPr="0037010F">
        <w:rPr>
          <w:rFonts w:ascii="Times New Roman" w:hAnsi="Times New Roman" w:cs="Times New Roman" w:hint="eastAsia"/>
          <w:kern w:val="2"/>
          <w:sz w:val="20"/>
          <w:szCs w:val="20"/>
        </w:rPr>
        <w:t>＞</w:t>
      </w:r>
      <w:r w:rsidRPr="0037010F">
        <w:rPr>
          <w:rFonts w:ascii="Times New Roman" w:hAnsi="Times New Roman" w:cs="Times New Roman"/>
          <w:kern w:val="2"/>
          <w:sz w:val="20"/>
          <w:szCs w:val="20"/>
        </w:rPr>
        <w:t>Fe</w:t>
      </w:r>
      <w:r w:rsidRPr="0037010F">
        <w:rPr>
          <w:rFonts w:ascii="Times New Roman" w:hAnsi="Times New Roman" w:cs="Times New Roman"/>
          <w:kern w:val="2"/>
          <w:sz w:val="20"/>
          <w:szCs w:val="20"/>
          <w:vertAlign w:val="subscript"/>
        </w:rPr>
        <w:t>2</w:t>
      </w:r>
      <w:r w:rsidRPr="0037010F">
        <w:rPr>
          <w:rFonts w:ascii="Times New Roman" w:hAnsi="Times New Roman" w:cs="Times New Roman"/>
          <w:kern w:val="2"/>
          <w:sz w:val="20"/>
          <w:szCs w:val="20"/>
        </w:rPr>
        <w:t>O</w:t>
      </w:r>
      <w:r w:rsidRPr="0037010F">
        <w:rPr>
          <w:rFonts w:ascii="Times New Roman" w:hAnsi="Times New Roman" w:cs="Times New Roman"/>
          <w:kern w:val="2"/>
          <w:sz w:val="20"/>
          <w:szCs w:val="20"/>
          <w:vertAlign w:val="subscript"/>
        </w:rPr>
        <w:t xml:space="preserve">3 </w:t>
      </w:r>
      <w:r w:rsidRPr="0037010F">
        <w:rPr>
          <w:rFonts w:ascii="Times New Roman" w:hAnsi="Times New Roman" w:cs="Times New Roman"/>
          <w:kern w:val="2"/>
          <w:sz w:val="20"/>
          <w:szCs w:val="20"/>
        </w:rPr>
        <w:t>(1.9%, p</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0</w:t>
      </w:r>
      <w:r w:rsidRPr="0037010F">
        <w:rPr>
          <w:rFonts w:ascii="Times New Roman" w:hAnsi="Times New Roman" w:cs="Times New Roman"/>
          <w:kern w:val="2"/>
          <w:sz w:val="20"/>
          <w:szCs w:val="20"/>
        </w:rPr>
        <w:t xml:space="preserve">.05) </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 xml:space="preserve"> </w:t>
      </w:r>
      <w:r w:rsidRPr="0037010F">
        <w:rPr>
          <w:rFonts w:ascii="Times New Roman" w:hAnsi="Times New Roman" w:cs="Times New Roman"/>
          <w:kern w:val="2"/>
          <w:sz w:val="20"/>
          <w:szCs w:val="20"/>
        </w:rPr>
        <w:t>M</w:t>
      </w:r>
      <w:r w:rsidRPr="0037010F">
        <w:rPr>
          <w:rFonts w:ascii="Times New Roman" w:hAnsi="Times New Roman" w:cs="Times New Roman" w:hint="eastAsia"/>
          <w:kern w:val="2"/>
          <w:sz w:val="20"/>
          <w:szCs w:val="20"/>
        </w:rPr>
        <w:t>n</w:t>
      </w:r>
      <w:r w:rsidRPr="0037010F">
        <w:rPr>
          <w:rFonts w:ascii="Times New Roman" w:hAnsi="Times New Roman" w:cs="Times New Roman"/>
          <w:kern w:val="2"/>
          <w:sz w:val="20"/>
          <w:szCs w:val="20"/>
        </w:rPr>
        <w:t>O (1.7%, p</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0</w:t>
      </w:r>
      <w:r w:rsidRPr="0037010F">
        <w:rPr>
          <w:rFonts w:ascii="Times New Roman" w:hAnsi="Times New Roman" w:cs="Times New Roman"/>
          <w:kern w:val="2"/>
          <w:sz w:val="20"/>
          <w:szCs w:val="20"/>
        </w:rPr>
        <w:t>.05)</w:t>
      </w:r>
      <w:r w:rsidRPr="0037010F">
        <w:rPr>
          <w:rFonts w:ascii="Times New Roman" w:hAnsi="Times New Roman" w:cs="Times New Roman" w:hint="eastAsia"/>
          <w:kern w:val="2"/>
          <w:sz w:val="20"/>
          <w:szCs w:val="20"/>
        </w:rPr>
        <w:t>＞</w:t>
      </w:r>
      <w:r w:rsidRPr="0037010F">
        <w:rPr>
          <w:rFonts w:ascii="Times New Roman" w:hAnsi="Times New Roman" w:cs="Times New Roman"/>
          <w:kern w:val="2"/>
          <w:sz w:val="20"/>
          <w:szCs w:val="20"/>
        </w:rPr>
        <w:t>Al</w:t>
      </w:r>
      <w:r w:rsidRPr="0037010F">
        <w:rPr>
          <w:rFonts w:ascii="Times New Roman" w:hAnsi="Times New Roman" w:cs="Times New Roman"/>
          <w:kern w:val="2"/>
          <w:sz w:val="20"/>
          <w:szCs w:val="20"/>
          <w:vertAlign w:val="subscript"/>
        </w:rPr>
        <w:t>2</w:t>
      </w:r>
      <w:r w:rsidRPr="0037010F">
        <w:rPr>
          <w:rFonts w:ascii="Times New Roman" w:hAnsi="Times New Roman" w:cs="Times New Roman"/>
          <w:kern w:val="2"/>
          <w:sz w:val="20"/>
          <w:szCs w:val="20"/>
        </w:rPr>
        <w:t>O</w:t>
      </w:r>
      <w:r w:rsidRPr="0037010F">
        <w:rPr>
          <w:rFonts w:ascii="Times New Roman" w:hAnsi="Times New Roman" w:cs="Times New Roman"/>
          <w:kern w:val="2"/>
          <w:sz w:val="20"/>
          <w:szCs w:val="20"/>
          <w:vertAlign w:val="subscript"/>
        </w:rPr>
        <w:t>3</w:t>
      </w:r>
      <w:r w:rsidRPr="0037010F">
        <w:rPr>
          <w:rFonts w:ascii="Times New Roman" w:hAnsi="Times New Roman" w:cs="Times New Roman"/>
          <w:kern w:val="2"/>
          <w:sz w:val="20"/>
          <w:szCs w:val="20"/>
        </w:rPr>
        <w:t xml:space="preserve"> (1.2%, p</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0</w:t>
      </w:r>
      <w:r w:rsidRPr="0037010F">
        <w:rPr>
          <w:rFonts w:ascii="Times New Roman" w:hAnsi="Times New Roman" w:cs="Times New Roman"/>
          <w:kern w:val="2"/>
          <w:sz w:val="20"/>
          <w:szCs w:val="20"/>
        </w:rPr>
        <w:t>.05)</w:t>
      </w:r>
      <w:r w:rsidRPr="0037010F">
        <w:rPr>
          <w:rFonts w:ascii="Times New Roman" w:hAnsi="Times New Roman" w:cs="Times New Roman" w:hint="eastAsia"/>
          <w:kern w:val="2"/>
          <w:sz w:val="20"/>
          <w:szCs w:val="20"/>
        </w:rPr>
        <w:t>,</w:t>
      </w:r>
      <w:r w:rsidRPr="0037010F">
        <w:rPr>
          <w:rFonts w:ascii="Times New Roman" w:hAnsi="Times New Roman" w:cs="Times New Roman"/>
          <w:kern w:val="2"/>
          <w:sz w:val="20"/>
          <w:szCs w:val="20"/>
        </w:rPr>
        <w:t xml:space="preserve"> C</w:t>
      </w:r>
      <w:r w:rsidRPr="0037010F">
        <w:rPr>
          <w:rFonts w:ascii="Times New Roman" w:hAnsi="Times New Roman" w:cs="Times New Roman" w:hint="eastAsia"/>
          <w:kern w:val="2"/>
          <w:sz w:val="20"/>
          <w:szCs w:val="20"/>
        </w:rPr>
        <w:t>u</w:t>
      </w:r>
      <w:r w:rsidRPr="0037010F">
        <w:rPr>
          <w:rFonts w:ascii="Times New Roman" w:hAnsi="Times New Roman" w:cs="Times New Roman"/>
          <w:kern w:val="2"/>
          <w:sz w:val="20"/>
          <w:szCs w:val="20"/>
        </w:rPr>
        <w:t xml:space="preserve"> (1.2%, p</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0</w:t>
      </w:r>
      <w:r w:rsidRPr="0037010F">
        <w:rPr>
          <w:rFonts w:ascii="Times New Roman" w:hAnsi="Times New Roman" w:cs="Times New Roman"/>
          <w:kern w:val="2"/>
          <w:sz w:val="20"/>
          <w:szCs w:val="20"/>
        </w:rPr>
        <w:t xml:space="preserve">.05) </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Mg</w:t>
      </w:r>
      <w:r w:rsidRPr="0037010F">
        <w:rPr>
          <w:rFonts w:ascii="Times New Roman" w:hAnsi="Times New Roman" w:cs="Times New Roman"/>
          <w:kern w:val="2"/>
          <w:sz w:val="20"/>
          <w:szCs w:val="20"/>
        </w:rPr>
        <w:t>O (1.0%</w:t>
      </w:r>
      <w:r w:rsidRPr="0037010F">
        <w:rPr>
          <w:rFonts w:ascii="Times New Roman" w:hAnsi="Times New Roman" w:cs="Times New Roman" w:hint="eastAsia"/>
          <w:kern w:val="2"/>
          <w:sz w:val="20"/>
          <w:szCs w:val="20"/>
        </w:rPr>
        <w:t>)</w:t>
      </w:r>
      <w:r w:rsidRPr="0037010F">
        <w:rPr>
          <w:rFonts w:ascii="Times New Roman" w:hAnsi="Times New Roman" w:cs="Times New Roman"/>
          <w:kern w:val="2"/>
          <w:sz w:val="20"/>
          <w:szCs w:val="20"/>
        </w:rPr>
        <w:t xml:space="preserve"> </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Sand</w:t>
      </w:r>
      <w:r w:rsidRPr="0037010F">
        <w:rPr>
          <w:rFonts w:ascii="Times New Roman" w:hAnsi="Times New Roman" w:cs="Times New Roman"/>
          <w:kern w:val="2"/>
          <w:sz w:val="20"/>
          <w:szCs w:val="20"/>
        </w:rPr>
        <w:t xml:space="preserve"> (0.8%</w:t>
      </w:r>
      <w:r w:rsidRPr="0037010F">
        <w:rPr>
          <w:rFonts w:ascii="Times New Roman" w:hAnsi="Times New Roman" w:cs="Times New Roman" w:hint="eastAsia"/>
          <w:kern w:val="2"/>
          <w:sz w:val="20"/>
          <w:szCs w:val="20"/>
        </w:rPr>
        <w:t>)</w:t>
      </w:r>
      <w:r w:rsidRPr="0037010F">
        <w:rPr>
          <w:rFonts w:ascii="Times New Roman" w:hAnsi="Times New Roman" w:cs="Times New Roman"/>
          <w:kern w:val="2"/>
          <w:sz w:val="20"/>
          <w:szCs w:val="20"/>
        </w:rPr>
        <w:t>, TiO</w:t>
      </w:r>
      <w:r w:rsidRPr="0037010F">
        <w:rPr>
          <w:rFonts w:ascii="Times New Roman" w:hAnsi="Times New Roman" w:cs="Times New Roman"/>
          <w:kern w:val="2"/>
          <w:sz w:val="20"/>
          <w:szCs w:val="20"/>
          <w:vertAlign w:val="subscript"/>
        </w:rPr>
        <w:t>2</w:t>
      </w:r>
      <w:r w:rsidRPr="0037010F">
        <w:rPr>
          <w:rFonts w:ascii="Times New Roman" w:hAnsi="Times New Roman" w:cs="Times New Roman"/>
          <w:kern w:val="2"/>
          <w:sz w:val="20"/>
          <w:szCs w:val="20"/>
        </w:rPr>
        <w:t xml:space="preserve"> (0.8%</w:t>
      </w:r>
      <w:r w:rsidRPr="0037010F">
        <w:rPr>
          <w:rFonts w:ascii="Times New Roman" w:hAnsi="Times New Roman" w:cs="Times New Roman" w:hint="eastAsia"/>
          <w:kern w:val="2"/>
          <w:sz w:val="20"/>
          <w:szCs w:val="20"/>
        </w:rPr>
        <w:t>)</w:t>
      </w:r>
      <w:r w:rsidRPr="0037010F">
        <w:rPr>
          <w:rFonts w:ascii="Times New Roman" w:hAnsi="Times New Roman" w:cs="Times New Roman"/>
          <w:kern w:val="2"/>
          <w:sz w:val="20"/>
          <w:szCs w:val="20"/>
        </w:rPr>
        <w:t xml:space="preserve"> </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silt</w:t>
      </w:r>
      <w:r w:rsidRPr="0037010F">
        <w:rPr>
          <w:rFonts w:ascii="Times New Roman" w:hAnsi="Times New Roman" w:cs="Times New Roman"/>
          <w:kern w:val="2"/>
          <w:sz w:val="20"/>
          <w:szCs w:val="20"/>
        </w:rPr>
        <w:t xml:space="preserve"> (0.6%)</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O</w:t>
      </w:r>
      <w:r w:rsidRPr="0037010F">
        <w:rPr>
          <w:rFonts w:ascii="Times New Roman" w:hAnsi="Times New Roman" w:cs="Times New Roman"/>
          <w:kern w:val="2"/>
          <w:sz w:val="20"/>
          <w:szCs w:val="20"/>
        </w:rPr>
        <w:t xml:space="preserve">M (0.5%) </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p</w:t>
      </w:r>
      <w:r w:rsidRPr="0037010F">
        <w:rPr>
          <w:rFonts w:ascii="Times New Roman" w:hAnsi="Times New Roman" w:cs="Times New Roman"/>
          <w:kern w:val="2"/>
          <w:sz w:val="20"/>
          <w:szCs w:val="20"/>
        </w:rPr>
        <w:t xml:space="preserve">H (0.3%) </w:t>
      </w:r>
      <w:r w:rsidRPr="0037010F">
        <w:rPr>
          <w:rFonts w:ascii="Times New Roman" w:hAnsi="Times New Roman" w:cs="Times New Roman" w:hint="eastAsia"/>
          <w:kern w:val="2"/>
          <w:sz w:val="20"/>
          <w:szCs w:val="20"/>
        </w:rPr>
        <w:t>＞</w:t>
      </w:r>
      <w:r w:rsidRPr="0037010F">
        <w:rPr>
          <w:rFonts w:ascii="Times New Roman" w:hAnsi="Times New Roman" w:cs="Times New Roman" w:hint="eastAsia"/>
          <w:kern w:val="2"/>
          <w:sz w:val="20"/>
          <w:szCs w:val="20"/>
        </w:rPr>
        <w:t>c</w:t>
      </w:r>
      <w:r w:rsidRPr="0037010F">
        <w:rPr>
          <w:rFonts w:ascii="Times New Roman" w:hAnsi="Times New Roman" w:cs="Times New Roman"/>
          <w:kern w:val="2"/>
          <w:sz w:val="20"/>
          <w:szCs w:val="20"/>
        </w:rPr>
        <w:t xml:space="preserve">lay (0.2%). </w:t>
      </w:r>
    </w:p>
    <w:p w14:paraId="513067C4" w14:textId="0C2DD5E3" w:rsidR="0037010F" w:rsidRPr="0037010F" w:rsidRDefault="0037010F" w:rsidP="0037010F">
      <w:pPr>
        <w:widowControl w:val="0"/>
        <w:spacing w:line="480" w:lineRule="auto"/>
        <w:ind w:firstLine="420"/>
        <w:jc w:val="both"/>
        <w:rPr>
          <w:rFonts w:ascii="Times New Roman" w:hAnsi="Times New Roman" w:cs="Times New Roman"/>
          <w:kern w:val="2"/>
          <w:sz w:val="20"/>
          <w:szCs w:val="20"/>
        </w:rPr>
      </w:pPr>
      <w:r w:rsidRPr="0037010F">
        <w:rPr>
          <w:rFonts w:ascii="Times New Roman" w:hAnsi="Times New Roman" w:cs="Times New Roman"/>
          <w:kern w:val="2"/>
          <w:sz w:val="20"/>
          <w:szCs w:val="20"/>
        </w:rPr>
        <w:t>Spearman's correlation analysis (</w:t>
      </w:r>
      <w:r w:rsidRPr="00A9184B">
        <w:rPr>
          <w:rFonts w:ascii="Times New Roman" w:hAnsi="Times New Roman" w:cs="Times New Roman"/>
          <w:b/>
          <w:bCs/>
          <w:kern w:val="2"/>
          <w:sz w:val="20"/>
          <w:szCs w:val="20"/>
        </w:rPr>
        <w:t xml:space="preserve">Fig. </w:t>
      </w:r>
      <w:r w:rsidR="00E74DA4">
        <w:rPr>
          <w:rFonts w:ascii="Times New Roman" w:hAnsi="Times New Roman" w:cs="Times New Roman"/>
          <w:b/>
          <w:bCs/>
          <w:kern w:val="2"/>
          <w:sz w:val="20"/>
          <w:szCs w:val="20"/>
        </w:rPr>
        <w:t>5</w:t>
      </w:r>
      <w:r w:rsidR="003658C6" w:rsidRPr="00A9184B">
        <w:rPr>
          <w:rFonts w:ascii="Times New Roman" w:hAnsi="Times New Roman" w:cs="Times New Roman"/>
          <w:b/>
          <w:bCs/>
          <w:kern w:val="2"/>
          <w:sz w:val="20"/>
          <w:szCs w:val="20"/>
        </w:rPr>
        <w:t xml:space="preserve"> b</w:t>
      </w:r>
      <w:r w:rsidRPr="0037010F">
        <w:rPr>
          <w:rFonts w:ascii="Times New Roman" w:hAnsi="Times New Roman" w:cs="Times New Roman"/>
          <w:kern w:val="2"/>
          <w:sz w:val="20"/>
          <w:szCs w:val="20"/>
        </w:rPr>
        <w:t xml:space="preserve"> and </w:t>
      </w:r>
      <w:r w:rsidRPr="00A9184B">
        <w:rPr>
          <w:rFonts w:ascii="Times New Roman" w:hAnsi="Times New Roman" w:cs="Times New Roman"/>
          <w:b/>
          <w:bCs/>
          <w:kern w:val="2"/>
          <w:sz w:val="20"/>
          <w:szCs w:val="20"/>
        </w:rPr>
        <w:t>Table S2</w:t>
      </w:r>
      <w:r w:rsidRPr="0037010F">
        <w:rPr>
          <w:rFonts w:ascii="Times New Roman" w:hAnsi="Times New Roman" w:cs="Times New Roman"/>
          <w:kern w:val="2"/>
          <w:sz w:val="20"/>
          <w:szCs w:val="20"/>
        </w:rPr>
        <w:t>), showed that, the highest positive significant correlation coefficients (p &lt; 0.001) were shown between EC and TP, IP, L</w:t>
      </w:r>
      <w:r w:rsidR="00FF3062">
        <w:rPr>
          <w:rFonts w:ascii="Times New Roman" w:hAnsi="Times New Roman" w:cs="Times New Roman"/>
          <w:kern w:val="2"/>
          <w:sz w:val="20"/>
          <w:szCs w:val="20"/>
        </w:rPr>
        <w:t>-</w:t>
      </w:r>
      <w:r w:rsidRPr="0037010F">
        <w:rPr>
          <w:rFonts w:ascii="Times New Roman" w:hAnsi="Times New Roman" w:cs="Times New Roman"/>
          <w:kern w:val="2"/>
          <w:sz w:val="20"/>
          <w:szCs w:val="20"/>
        </w:rPr>
        <w:t>OP, ML</w:t>
      </w:r>
      <w:r w:rsidR="00FF3062">
        <w:rPr>
          <w:rFonts w:ascii="Times New Roman" w:hAnsi="Times New Roman" w:cs="Times New Roman"/>
          <w:kern w:val="2"/>
          <w:sz w:val="20"/>
          <w:szCs w:val="20"/>
        </w:rPr>
        <w:t>-</w:t>
      </w:r>
      <w:r w:rsidRPr="0037010F">
        <w:rPr>
          <w:rFonts w:ascii="Times New Roman" w:hAnsi="Times New Roman" w:cs="Times New Roman"/>
          <w:kern w:val="2"/>
          <w:sz w:val="20"/>
          <w:szCs w:val="20"/>
        </w:rPr>
        <w:t>OP, Al-P, Res-P</w:t>
      </w:r>
      <w:r w:rsidRPr="00CA3991">
        <w:rPr>
          <w:rFonts w:ascii="Times New Roman" w:hAnsi="Times New Roman" w:cs="Times New Roman"/>
          <w:i/>
          <w:iCs/>
          <w:kern w:val="2"/>
          <w:sz w:val="20"/>
          <w:szCs w:val="20"/>
        </w:rPr>
        <w:t xml:space="preserve"> (R</w:t>
      </w:r>
      <w:r w:rsidRPr="00CA3991">
        <w:rPr>
          <w:rFonts w:ascii="Times New Roman" w:hAnsi="Times New Roman" w:cs="Times New Roman"/>
          <w:i/>
          <w:iCs/>
          <w:kern w:val="2"/>
          <w:sz w:val="20"/>
          <w:szCs w:val="20"/>
        </w:rPr>
        <w:t>＞</w:t>
      </w:r>
      <w:r w:rsidRPr="00CA3991">
        <w:rPr>
          <w:rFonts w:ascii="Times New Roman" w:hAnsi="Times New Roman" w:cs="Times New Roman"/>
          <w:i/>
          <w:iCs/>
          <w:kern w:val="2"/>
          <w:sz w:val="20"/>
          <w:szCs w:val="20"/>
        </w:rPr>
        <w:t>0.5)</w:t>
      </w:r>
      <w:r w:rsidRPr="0037010F">
        <w:rPr>
          <w:rFonts w:ascii="Times New Roman" w:hAnsi="Times New Roman" w:cs="Times New Roman"/>
          <w:kern w:val="2"/>
          <w:sz w:val="20"/>
          <w:szCs w:val="20"/>
        </w:rPr>
        <w:t>, between OM and TP, IP, OP, L</w:t>
      </w:r>
      <w:r w:rsidR="00FF3062">
        <w:rPr>
          <w:rFonts w:ascii="Times New Roman" w:hAnsi="Times New Roman" w:cs="Times New Roman"/>
          <w:kern w:val="2"/>
          <w:sz w:val="20"/>
          <w:szCs w:val="20"/>
        </w:rPr>
        <w:t>-</w:t>
      </w:r>
      <w:r w:rsidRPr="0037010F">
        <w:rPr>
          <w:rFonts w:ascii="Times New Roman" w:hAnsi="Times New Roman" w:cs="Times New Roman"/>
          <w:kern w:val="2"/>
          <w:sz w:val="20"/>
          <w:szCs w:val="20"/>
        </w:rPr>
        <w:t>OP, ML</w:t>
      </w:r>
      <w:r w:rsidR="00FF3062">
        <w:rPr>
          <w:rFonts w:ascii="Times New Roman" w:hAnsi="Times New Roman" w:cs="Times New Roman"/>
          <w:kern w:val="2"/>
          <w:sz w:val="20"/>
          <w:szCs w:val="20"/>
        </w:rPr>
        <w:t>-</w:t>
      </w:r>
      <w:r w:rsidRPr="0037010F">
        <w:rPr>
          <w:rFonts w:ascii="Times New Roman" w:hAnsi="Times New Roman" w:cs="Times New Roman"/>
          <w:kern w:val="2"/>
          <w:sz w:val="20"/>
          <w:szCs w:val="20"/>
        </w:rPr>
        <w:t>OP,</w:t>
      </w:r>
      <w:r w:rsidR="00FF3062">
        <w:rPr>
          <w:rFonts w:ascii="Times New Roman" w:hAnsi="Times New Roman" w:cs="Times New Roman"/>
          <w:kern w:val="2"/>
          <w:sz w:val="20"/>
          <w:szCs w:val="20"/>
        </w:rPr>
        <w:t xml:space="preserve"> </w:t>
      </w:r>
      <w:r w:rsidRPr="0037010F">
        <w:rPr>
          <w:rFonts w:ascii="Times New Roman" w:hAnsi="Times New Roman" w:cs="Times New Roman"/>
          <w:kern w:val="2"/>
          <w:sz w:val="20"/>
          <w:szCs w:val="20"/>
        </w:rPr>
        <w:t>L</w:t>
      </w:r>
      <w:r w:rsidR="00FF3062">
        <w:rPr>
          <w:rFonts w:ascii="Times New Roman" w:hAnsi="Times New Roman" w:cs="Times New Roman"/>
          <w:kern w:val="2"/>
          <w:sz w:val="20"/>
          <w:szCs w:val="20"/>
        </w:rPr>
        <w:t>-</w:t>
      </w:r>
      <w:r w:rsidRPr="0037010F">
        <w:rPr>
          <w:rFonts w:ascii="Times New Roman" w:hAnsi="Times New Roman" w:cs="Times New Roman"/>
          <w:kern w:val="2"/>
          <w:sz w:val="20"/>
          <w:szCs w:val="20"/>
        </w:rPr>
        <w:t>OP, Al-P, Res-P, BAP; between CaO and TP,</w:t>
      </w:r>
      <w:r w:rsidR="00FF3062">
        <w:rPr>
          <w:rFonts w:ascii="Times New Roman" w:hAnsi="Times New Roman" w:cs="Times New Roman"/>
          <w:kern w:val="2"/>
          <w:sz w:val="20"/>
          <w:szCs w:val="20"/>
        </w:rPr>
        <w:t xml:space="preserve"> </w:t>
      </w:r>
      <w:r w:rsidRPr="0037010F">
        <w:rPr>
          <w:rFonts w:ascii="Times New Roman" w:hAnsi="Times New Roman" w:cs="Times New Roman"/>
          <w:kern w:val="2"/>
          <w:sz w:val="20"/>
          <w:szCs w:val="20"/>
        </w:rPr>
        <w:t>IP, OP, ML</w:t>
      </w:r>
      <w:r w:rsidR="00FF3062">
        <w:rPr>
          <w:rFonts w:ascii="Times New Roman" w:hAnsi="Times New Roman" w:cs="Times New Roman"/>
          <w:kern w:val="2"/>
          <w:sz w:val="20"/>
          <w:szCs w:val="20"/>
        </w:rPr>
        <w:t>-</w:t>
      </w:r>
      <w:r w:rsidRPr="0037010F">
        <w:rPr>
          <w:rFonts w:ascii="Times New Roman" w:hAnsi="Times New Roman" w:cs="Times New Roman"/>
          <w:kern w:val="2"/>
          <w:sz w:val="20"/>
          <w:szCs w:val="20"/>
        </w:rPr>
        <w:t xml:space="preserve">OP, L-P, Ca-P, BAP, between </w:t>
      </w:r>
      <w:r w:rsidRPr="0037010F">
        <w:rPr>
          <w:rFonts w:ascii="Times New Roman" w:hAnsi="Times New Roman" w:cs="Times New Roman"/>
          <w:kern w:val="2"/>
          <w:sz w:val="20"/>
          <w:szCs w:val="20"/>
        </w:rPr>
        <w:lastRenderedPageBreak/>
        <w:t>MgO and TP, IP, ML</w:t>
      </w:r>
      <w:r w:rsidR="00FF3062">
        <w:rPr>
          <w:rFonts w:ascii="Times New Roman" w:hAnsi="Times New Roman" w:cs="Times New Roman"/>
          <w:kern w:val="2"/>
          <w:sz w:val="20"/>
          <w:szCs w:val="20"/>
        </w:rPr>
        <w:t>-</w:t>
      </w:r>
      <w:r w:rsidRPr="0037010F">
        <w:rPr>
          <w:rFonts w:ascii="Times New Roman" w:hAnsi="Times New Roman" w:cs="Times New Roman"/>
          <w:kern w:val="2"/>
          <w:sz w:val="20"/>
          <w:szCs w:val="20"/>
        </w:rPr>
        <w:t>OP, L-P, Ca-P, Res-P, BAP; between Cu and TP, IP, OP, L</w:t>
      </w:r>
      <w:r w:rsidR="00FF3062">
        <w:rPr>
          <w:rFonts w:ascii="Times New Roman" w:hAnsi="Times New Roman" w:cs="Times New Roman"/>
          <w:kern w:val="2"/>
          <w:sz w:val="20"/>
          <w:szCs w:val="20"/>
        </w:rPr>
        <w:t>-</w:t>
      </w:r>
      <w:r w:rsidRPr="0037010F">
        <w:rPr>
          <w:rFonts w:ascii="Times New Roman" w:hAnsi="Times New Roman" w:cs="Times New Roman"/>
          <w:kern w:val="2"/>
          <w:sz w:val="20"/>
          <w:szCs w:val="20"/>
        </w:rPr>
        <w:t>OP, ML</w:t>
      </w:r>
      <w:r w:rsidR="00FF3062">
        <w:rPr>
          <w:rFonts w:ascii="Times New Roman" w:hAnsi="Times New Roman" w:cs="Times New Roman"/>
          <w:kern w:val="2"/>
          <w:sz w:val="20"/>
          <w:szCs w:val="20"/>
        </w:rPr>
        <w:t>-</w:t>
      </w:r>
      <w:r w:rsidRPr="0037010F">
        <w:rPr>
          <w:rFonts w:ascii="Times New Roman" w:hAnsi="Times New Roman" w:cs="Times New Roman"/>
          <w:kern w:val="2"/>
          <w:sz w:val="20"/>
          <w:szCs w:val="20"/>
        </w:rPr>
        <w:t>OP, L-P, Al-P, Ca-P, Res-P, BAP, between S and TP, IP, OP, L</w:t>
      </w:r>
      <w:r w:rsidR="00FF3062">
        <w:rPr>
          <w:rFonts w:ascii="Times New Roman" w:hAnsi="Times New Roman" w:cs="Times New Roman"/>
          <w:kern w:val="2"/>
          <w:sz w:val="20"/>
          <w:szCs w:val="20"/>
        </w:rPr>
        <w:t>-</w:t>
      </w:r>
      <w:r w:rsidRPr="0037010F">
        <w:rPr>
          <w:rFonts w:ascii="Times New Roman" w:hAnsi="Times New Roman" w:cs="Times New Roman"/>
          <w:kern w:val="2"/>
          <w:sz w:val="20"/>
          <w:szCs w:val="20"/>
        </w:rPr>
        <w:t>OP,</w:t>
      </w:r>
      <w:r w:rsidR="00FF3062">
        <w:rPr>
          <w:rFonts w:ascii="Times New Roman" w:hAnsi="Times New Roman" w:cs="Times New Roman"/>
          <w:kern w:val="2"/>
          <w:sz w:val="20"/>
          <w:szCs w:val="20"/>
        </w:rPr>
        <w:t xml:space="preserve"> </w:t>
      </w:r>
      <w:r w:rsidRPr="0037010F">
        <w:rPr>
          <w:rFonts w:ascii="Times New Roman" w:hAnsi="Times New Roman" w:cs="Times New Roman"/>
          <w:kern w:val="2"/>
          <w:sz w:val="20"/>
          <w:szCs w:val="20"/>
        </w:rPr>
        <w:t>ML</w:t>
      </w:r>
      <w:r w:rsidR="00FF3062">
        <w:rPr>
          <w:rFonts w:ascii="Times New Roman" w:hAnsi="Times New Roman" w:cs="Times New Roman"/>
          <w:kern w:val="2"/>
          <w:sz w:val="20"/>
          <w:szCs w:val="20"/>
        </w:rPr>
        <w:t>-</w:t>
      </w:r>
      <w:r w:rsidRPr="0037010F">
        <w:rPr>
          <w:rFonts w:ascii="Times New Roman" w:hAnsi="Times New Roman" w:cs="Times New Roman"/>
          <w:kern w:val="2"/>
          <w:sz w:val="20"/>
          <w:szCs w:val="20"/>
        </w:rPr>
        <w:t>OP, L-P, Al-P, Ca-P, Res-P, BAP, between Zn and TP, IP, OP, L</w:t>
      </w:r>
      <w:r w:rsidR="00FF3062">
        <w:rPr>
          <w:rFonts w:ascii="Times New Roman" w:hAnsi="Times New Roman" w:cs="Times New Roman"/>
          <w:kern w:val="2"/>
          <w:sz w:val="20"/>
          <w:szCs w:val="20"/>
        </w:rPr>
        <w:t>-</w:t>
      </w:r>
      <w:r w:rsidRPr="0037010F">
        <w:rPr>
          <w:rFonts w:ascii="Times New Roman" w:hAnsi="Times New Roman" w:cs="Times New Roman"/>
          <w:kern w:val="2"/>
          <w:sz w:val="20"/>
          <w:szCs w:val="20"/>
        </w:rPr>
        <w:t>OP, ML</w:t>
      </w:r>
      <w:r w:rsidR="00FF3062">
        <w:rPr>
          <w:rFonts w:ascii="Times New Roman" w:hAnsi="Times New Roman" w:cs="Times New Roman"/>
          <w:kern w:val="2"/>
          <w:sz w:val="20"/>
          <w:szCs w:val="20"/>
        </w:rPr>
        <w:t>-</w:t>
      </w:r>
      <w:r w:rsidRPr="0037010F">
        <w:rPr>
          <w:rFonts w:ascii="Times New Roman" w:hAnsi="Times New Roman" w:cs="Times New Roman"/>
          <w:kern w:val="2"/>
          <w:sz w:val="20"/>
          <w:szCs w:val="20"/>
        </w:rPr>
        <w:t>OP, L-P, Fe-P, Al-P, Ca-P, Res-P, BAP; The highest negative significant correlation coefficients (P</w:t>
      </w:r>
      <w:r w:rsidRPr="0037010F">
        <w:rPr>
          <w:rFonts w:ascii="Times New Roman" w:hAnsi="Times New Roman" w:cs="Times New Roman"/>
          <w:kern w:val="2"/>
          <w:sz w:val="20"/>
          <w:szCs w:val="20"/>
        </w:rPr>
        <w:t>＜</w:t>
      </w:r>
      <w:r w:rsidRPr="0037010F">
        <w:rPr>
          <w:rFonts w:ascii="Times New Roman" w:hAnsi="Times New Roman" w:cs="Times New Roman"/>
          <w:kern w:val="2"/>
          <w:sz w:val="20"/>
          <w:szCs w:val="20"/>
        </w:rPr>
        <w:t>0.001), were shown between TP, IP, Ca-P with Mn, between TP,</w:t>
      </w:r>
      <w:r w:rsidR="00142350">
        <w:rPr>
          <w:rFonts w:ascii="Times New Roman" w:hAnsi="Times New Roman" w:cs="Times New Roman"/>
          <w:kern w:val="2"/>
          <w:sz w:val="20"/>
          <w:szCs w:val="20"/>
        </w:rPr>
        <w:t xml:space="preserve"> </w:t>
      </w:r>
      <w:r w:rsidRPr="0037010F">
        <w:rPr>
          <w:rFonts w:ascii="Times New Roman" w:hAnsi="Times New Roman" w:cs="Times New Roman"/>
          <w:kern w:val="2"/>
          <w:sz w:val="20"/>
          <w:szCs w:val="20"/>
        </w:rPr>
        <w:t>IP,</w:t>
      </w:r>
      <w:r w:rsidR="00142350">
        <w:rPr>
          <w:rFonts w:ascii="Times New Roman" w:hAnsi="Times New Roman" w:cs="Times New Roman"/>
          <w:kern w:val="2"/>
          <w:sz w:val="20"/>
          <w:szCs w:val="20"/>
        </w:rPr>
        <w:t xml:space="preserve"> </w:t>
      </w:r>
      <w:r w:rsidRPr="0037010F">
        <w:rPr>
          <w:rFonts w:ascii="Times New Roman" w:hAnsi="Times New Roman" w:cs="Times New Roman"/>
          <w:kern w:val="2"/>
          <w:sz w:val="20"/>
          <w:szCs w:val="20"/>
        </w:rPr>
        <w:t>OP, ML</w:t>
      </w:r>
      <w:r w:rsidR="00142350">
        <w:rPr>
          <w:rFonts w:ascii="Times New Roman" w:hAnsi="Times New Roman" w:cs="Times New Roman"/>
          <w:kern w:val="2"/>
          <w:sz w:val="20"/>
          <w:szCs w:val="20"/>
        </w:rPr>
        <w:t>-</w:t>
      </w:r>
      <w:r w:rsidRPr="0037010F">
        <w:rPr>
          <w:rFonts w:ascii="Times New Roman" w:hAnsi="Times New Roman" w:cs="Times New Roman"/>
          <w:kern w:val="2"/>
          <w:sz w:val="20"/>
          <w:szCs w:val="20"/>
        </w:rPr>
        <w:t>OP,</w:t>
      </w:r>
      <w:r w:rsidR="00F9600F">
        <w:rPr>
          <w:rFonts w:ascii="Times New Roman" w:hAnsi="Times New Roman" w:cs="Times New Roman"/>
          <w:kern w:val="2"/>
          <w:sz w:val="20"/>
          <w:szCs w:val="20"/>
        </w:rPr>
        <w:t xml:space="preserve"> </w:t>
      </w:r>
      <w:r w:rsidRPr="0037010F">
        <w:rPr>
          <w:rFonts w:ascii="Times New Roman" w:hAnsi="Times New Roman" w:cs="Times New Roman"/>
          <w:kern w:val="2"/>
          <w:sz w:val="20"/>
          <w:szCs w:val="20"/>
        </w:rPr>
        <w:t>L</w:t>
      </w:r>
      <w:r w:rsidR="00F9600F">
        <w:rPr>
          <w:rFonts w:ascii="Times New Roman" w:hAnsi="Times New Roman" w:cs="Times New Roman"/>
          <w:kern w:val="2"/>
          <w:sz w:val="20"/>
          <w:szCs w:val="20"/>
        </w:rPr>
        <w:t>-</w:t>
      </w:r>
      <w:r w:rsidRPr="0037010F">
        <w:rPr>
          <w:rFonts w:ascii="Times New Roman" w:hAnsi="Times New Roman" w:cs="Times New Roman"/>
          <w:kern w:val="2"/>
          <w:sz w:val="20"/>
          <w:szCs w:val="20"/>
        </w:rPr>
        <w:t>P, Ca-P, Res-P, BAP and SiO</w:t>
      </w:r>
      <w:r w:rsidRPr="0011046E">
        <w:rPr>
          <w:rFonts w:ascii="Times New Roman" w:hAnsi="Times New Roman" w:cs="Times New Roman"/>
          <w:kern w:val="2"/>
          <w:sz w:val="20"/>
          <w:szCs w:val="20"/>
          <w:vertAlign w:val="subscript"/>
        </w:rPr>
        <w:t>2</w:t>
      </w:r>
      <w:r w:rsidRPr="0037010F">
        <w:rPr>
          <w:rFonts w:ascii="Times New Roman" w:hAnsi="Times New Roman" w:cs="Times New Roman"/>
          <w:kern w:val="2"/>
          <w:sz w:val="20"/>
          <w:szCs w:val="20"/>
        </w:rPr>
        <w:t xml:space="preserve">. </w:t>
      </w:r>
    </w:p>
    <w:p w14:paraId="3846AE82" w14:textId="65C215D5" w:rsidR="00481037" w:rsidRDefault="0037010F" w:rsidP="0037010F">
      <w:pPr>
        <w:widowControl w:val="0"/>
        <w:spacing w:line="480" w:lineRule="auto"/>
        <w:ind w:firstLine="420"/>
        <w:jc w:val="both"/>
        <w:rPr>
          <w:rFonts w:ascii="Times New Roman" w:hAnsi="Times New Roman" w:cs="Times New Roman"/>
          <w:kern w:val="2"/>
          <w:sz w:val="20"/>
          <w:szCs w:val="20"/>
        </w:rPr>
      </w:pPr>
      <w:r w:rsidRPr="0037010F">
        <w:rPr>
          <w:rFonts w:ascii="Times New Roman" w:hAnsi="Times New Roman" w:cs="Times New Roman"/>
          <w:kern w:val="2"/>
          <w:sz w:val="20"/>
          <w:szCs w:val="20"/>
        </w:rPr>
        <w:t>The higher positive significant correlation coefficients (p ≤ 0.01) were shown between Ca-P and OM, between Al</w:t>
      </w:r>
      <w:r w:rsidRPr="00C43F09">
        <w:rPr>
          <w:rFonts w:ascii="Times New Roman" w:hAnsi="Times New Roman" w:cs="Times New Roman"/>
          <w:kern w:val="2"/>
          <w:sz w:val="20"/>
          <w:szCs w:val="20"/>
          <w:vertAlign w:val="subscript"/>
        </w:rPr>
        <w:t>2</w:t>
      </w:r>
      <w:r w:rsidRPr="0037010F">
        <w:rPr>
          <w:rFonts w:ascii="Times New Roman" w:hAnsi="Times New Roman" w:cs="Times New Roman"/>
          <w:kern w:val="2"/>
          <w:sz w:val="20"/>
          <w:szCs w:val="20"/>
        </w:rPr>
        <w:t>O</w:t>
      </w:r>
      <w:r w:rsidRPr="00C43F09">
        <w:rPr>
          <w:rFonts w:ascii="Times New Roman" w:hAnsi="Times New Roman" w:cs="Times New Roman"/>
          <w:kern w:val="2"/>
          <w:sz w:val="20"/>
          <w:szCs w:val="20"/>
          <w:vertAlign w:val="subscript"/>
        </w:rPr>
        <w:t>3</w:t>
      </w:r>
      <w:r w:rsidRPr="0037010F">
        <w:rPr>
          <w:rFonts w:ascii="Times New Roman" w:hAnsi="Times New Roman" w:cs="Times New Roman"/>
          <w:kern w:val="2"/>
          <w:sz w:val="20"/>
          <w:szCs w:val="20"/>
        </w:rPr>
        <w:t xml:space="preserve"> and L</w:t>
      </w:r>
      <w:r w:rsidR="00142350">
        <w:rPr>
          <w:rFonts w:ascii="Times New Roman" w:hAnsi="Times New Roman" w:cs="Times New Roman"/>
          <w:kern w:val="2"/>
          <w:sz w:val="20"/>
          <w:szCs w:val="20"/>
        </w:rPr>
        <w:t>-</w:t>
      </w:r>
      <w:r w:rsidRPr="0037010F">
        <w:rPr>
          <w:rFonts w:ascii="Times New Roman" w:hAnsi="Times New Roman" w:cs="Times New Roman"/>
          <w:kern w:val="2"/>
          <w:sz w:val="20"/>
          <w:szCs w:val="20"/>
        </w:rPr>
        <w:t>OP, ML</w:t>
      </w:r>
      <w:r w:rsidR="00142350">
        <w:rPr>
          <w:rFonts w:ascii="Times New Roman" w:hAnsi="Times New Roman" w:cs="Times New Roman"/>
          <w:kern w:val="2"/>
          <w:sz w:val="20"/>
          <w:szCs w:val="20"/>
        </w:rPr>
        <w:t>-</w:t>
      </w:r>
      <w:r w:rsidRPr="0037010F">
        <w:rPr>
          <w:rFonts w:ascii="Times New Roman" w:hAnsi="Times New Roman" w:cs="Times New Roman"/>
          <w:kern w:val="2"/>
          <w:sz w:val="20"/>
          <w:szCs w:val="20"/>
        </w:rPr>
        <w:t>OP, between CaO and Fe-P, Al-P, Res-P, between MgO and Al-P, between S and Fe-P, between L</w:t>
      </w:r>
      <w:r w:rsidR="00142350">
        <w:rPr>
          <w:rFonts w:ascii="Times New Roman" w:hAnsi="Times New Roman" w:cs="Times New Roman"/>
          <w:kern w:val="2"/>
          <w:sz w:val="20"/>
          <w:szCs w:val="20"/>
        </w:rPr>
        <w:t>-</w:t>
      </w:r>
      <w:r w:rsidRPr="0037010F">
        <w:rPr>
          <w:rFonts w:ascii="Times New Roman" w:hAnsi="Times New Roman" w:cs="Times New Roman"/>
          <w:kern w:val="2"/>
          <w:sz w:val="20"/>
          <w:szCs w:val="20"/>
        </w:rPr>
        <w:t>OP and TiO</w:t>
      </w:r>
      <w:r w:rsidRPr="00C43F09">
        <w:rPr>
          <w:rFonts w:ascii="Times New Roman" w:hAnsi="Times New Roman" w:cs="Times New Roman"/>
          <w:kern w:val="2"/>
          <w:sz w:val="20"/>
          <w:szCs w:val="20"/>
          <w:vertAlign w:val="subscript"/>
        </w:rPr>
        <w:t>2</w:t>
      </w:r>
      <w:r w:rsidRPr="0037010F">
        <w:rPr>
          <w:rFonts w:ascii="Times New Roman" w:hAnsi="Times New Roman" w:cs="Times New Roman"/>
          <w:kern w:val="2"/>
          <w:sz w:val="20"/>
          <w:szCs w:val="20"/>
        </w:rPr>
        <w:t>, between TN and OP, ML</w:t>
      </w:r>
      <w:r w:rsidR="00FF3062">
        <w:rPr>
          <w:rFonts w:ascii="Times New Roman" w:hAnsi="Times New Roman" w:cs="Times New Roman"/>
          <w:kern w:val="2"/>
          <w:sz w:val="20"/>
          <w:szCs w:val="20"/>
        </w:rPr>
        <w:t>-</w:t>
      </w:r>
      <w:r w:rsidRPr="0037010F">
        <w:rPr>
          <w:rFonts w:ascii="Times New Roman" w:hAnsi="Times New Roman" w:cs="Times New Roman"/>
          <w:kern w:val="2"/>
          <w:sz w:val="20"/>
          <w:szCs w:val="20"/>
        </w:rPr>
        <w:t>OP, Res-P. The highest negative significant correlation coefficients (P</w:t>
      </w:r>
      <w:r w:rsidRPr="0037010F">
        <w:rPr>
          <w:rFonts w:ascii="Times New Roman" w:hAnsi="Times New Roman" w:cs="Times New Roman"/>
          <w:kern w:val="2"/>
          <w:sz w:val="20"/>
          <w:szCs w:val="20"/>
        </w:rPr>
        <w:t>＜</w:t>
      </w:r>
      <w:r w:rsidRPr="0037010F">
        <w:rPr>
          <w:rFonts w:ascii="Times New Roman" w:hAnsi="Times New Roman" w:cs="Times New Roman"/>
          <w:kern w:val="2"/>
          <w:sz w:val="20"/>
          <w:szCs w:val="20"/>
        </w:rPr>
        <w:t>0.01) were shown between MnO and OP, L</w:t>
      </w:r>
      <w:r w:rsidR="00C43F09">
        <w:rPr>
          <w:rFonts w:ascii="Times New Roman" w:hAnsi="Times New Roman" w:cs="Times New Roman"/>
          <w:kern w:val="2"/>
          <w:sz w:val="20"/>
          <w:szCs w:val="20"/>
        </w:rPr>
        <w:t>-</w:t>
      </w:r>
      <w:r w:rsidRPr="0037010F">
        <w:rPr>
          <w:rFonts w:ascii="Times New Roman" w:hAnsi="Times New Roman" w:cs="Times New Roman"/>
          <w:kern w:val="2"/>
          <w:sz w:val="20"/>
          <w:szCs w:val="20"/>
        </w:rPr>
        <w:t>OP, ML</w:t>
      </w:r>
      <w:r w:rsidR="00C43F09">
        <w:rPr>
          <w:rFonts w:ascii="Times New Roman" w:hAnsi="Times New Roman" w:cs="Times New Roman"/>
          <w:kern w:val="2"/>
          <w:sz w:val="20"/>
          <w:szCs w:val="20"/>
        </w:rPr>
        <w:t>-</w:t>
      </w:r>
      <w:r w:rsidRPr="0037010F">
        <w:rPr>
          <w:rFonts w:ascii="Times New Roman" w:hAnsi="Times New Roman" w:cs="Times New Roman"/>
          <w:kern w:val="2"/>
          <w:sz w:val="20"/>
          <w:szCs w:val="20"/>
        </w:rPr>
        <w:t>OP,</w:t>
      </w:r>
      <w:r w:rsidR="00C43F09">
        <w:rPr>
          <w:rFonts w:ascii="Times New Roman" w:hAnsi="Times New Roman" w:cs="Times New Roman"/>
          <w:kern w:val="2"/>
          <w:sz w:val="20"/>
          <w:szCs w:val="20"/>
        </w:rPr>
        <w:t xml:space="preserve"> </w:t>
      </w:r>
      <w:r w:rsidRPr="0037010F">
        <w:rPr>
          <w:rFonts w:ascii="Times New Roman" w:hAnsi="Times New Roman" w:cs="Times New Roman"/>
          <w:kern w:val="2"/>
          <w:sz w:val="20"/>
          <w:szCs w:val="20"/>
        </w:rPr>
        <w:t xml:space="preserve">L-P, Al-P, Res-P, BAP, </w:t>
      </w:r>
      <w:r w:rsidR="00971A59">
        <w:rPr>
          <w:rFonts w:ascii="Times New Roman" w:hAnsi="Times New Roman" w:cs="Times New Roman"/>
          <w:kern w:val="2"/>
          <w:sz w:val="20"/>
          <w:szCs w:val="20"/>
        </w:rPr>
        <w:t xml:space="preserve">and </w:t>
      </w:r>
      <w:r w:rsidRPr="0037010F">
        <w:rPr>
          <w:rFonts w:ascii="Times New Roman" w:hAnsi="Times New Roman" w:cs="Times New Roman"/>
          <w:kern w:val="2"/>
          <w:sz w:val="20"/>
          <w:szCs w:val="20"/>
        </w:rPr>
        <w:t>SiO</w:t>
      </w:r>
      <w:r w:rsidRPr="00C43F09">
        <w:rPr>
          <w:rFonts w:ascii="Times New Roman" w:hAnsi="Times New Roman" w:cs="Times New Roman"/>
          <w:kern w:val="2"/>
          <w:sz w:val="20"/>
          <w:szCs w:val="20"/>
          <w:vertAlign w:val="subscript"/>
        </w:rPr>
        <w:t>2</w:t>
      </w:r>
      <w:r w:rsidRPr="0037010F">
        <w:rPr>
          <w:rFonts w:ascii="Times New Roman" w:hAnsi="Times New Roman" w:cs="Times New Roman"/>
          <w:kern w:val="2"/>
          <w:sz w:val="20"/>
          <w:szCs w:val="20"/>
        </w:rPr>
        <w:t xml:space="preserve"> and L</w:t>
      </w:r>
      <w:r w:rsidR="00C43F09">
        <w:rPr>
          <w:rFonts w:ascii="Times New Roman" w:hAnsi="Times New Roman" w:cs="Times New Roman"/>
          <w:kern w:val="2"/>
          <w:sz w:val="20"/>
          <w:szCs w:val="20"/>
        </w:rPr>
        <w:t>-</w:t>
      </w:r>
      <w:r w:rsidRPr="0037010F">
        <w:rPr>
          <w:rFonts w:ascii="Times New Roman" w:hAnsi="Times New Roman" w:cs="Times New Roman"/>
          <w:kern w:val="2"/>
          <w:sz w:val="20"/>
          <w:szCs w:val="20"/>
        </w:rPr>
        <w:t xml:space="preserve">OP. The rest of </w:t>
      </w:r>
      <w:r w:rsidR="00971A59">
        <w:rPr>
          <w:rFonts w:ascii="Times New Roman" w:hAnsi="Times New Roman" w:cs="Times New Roman"/>
          <w:kern w:val="2"/>
          <w:sz w:val="20"/>
          <w:szCs w:val="20"/>
        </w:rPr>
        <w:t xml:space="preserve">the </w:t>
      </w:r>
      <w:r w:rsidRPr="0037010F">
        <w:rPr>
          <w:rFonts w:ascii="Times New Roman" w:hAnsi="Times New Roman" w:cs="Times New Roman"/>
          <w:kern w:val="2"/>
          <w:sz w:val="20"/>
          <w:szCs w:val="20"/>
        </w:rPr>
        <w:t>P fraction, chemical properties and clay content also showed high</w:t>
      </w:r>
      <w:r w:rsidR="00971A59">
        <w:rPr>
          <w:rFonts w:ascii="Times New Roman" w:hAnsi="Times New Roman" w:cs="Times New Roman"/>
          <w:kern w:val="2"/>
          <w:sz w:val="20"/>
          <w:szCs w:val="20"/>
        </w:rPr>
        <w:t>ly</w:t>
      </w:r>
      <w:r w:rsidRPr="0037010F">
        <w:rPr>
          <w:rFonts w:ascii="Times New Roman" w:hAnsi="Times New Roman" w:cs="Times New Roman"/>
          <w:kern w:val="2"/>
          <w:sz w:val="20"/>
          <w:szCs w:val="20"/>
        </w:rPr>
        <w:t xml:space="preserve"> significant correlation coefficients (p &lt; 0.05)</w:t>
      </w:r>
      <w:r w:rsidR="00971A59">
        <w:rPr>
          <w:rFonts w:ascii="Times New Roman" w:hAnsi="Times New Roman" w:cs="Times New Roman"/>
          <w:kern w:val="2"/>
          <w:sz w:val="20"/>
          <w:szCs w:val="20"/>
        </w:rPr>
        <w:t>,</w:t>
      </w:r>
      <w:r w:rsidRPr="0037010F">
        <w:rPr>
          <w:rFonts w:ascii="Times New Roman" w:hAnsi="Times New Roman" w:cs="Times New Roman"/>
          <w:kern w:val="2"/>
          <w:sz w:val="20"/>
          <w:szCs w:val="20"/>
        </w:rPr>
        <w:t xml:space="preserve"> as shown in </w:t>
      </w:r>
      <w:r w:rsidRPr="00ED6789">
        <w:rPr>
          <w:rFonts w:ascii="Times New Roman" w:hAnsi="Times New Roman" w:cs="Times New Roman"/>
          <w:b/>
          <w:bCs/>
          <w:kern w:val="2"/>
          <w:sz w:val="20"/>
          <w:szCs w:val="20"/>
        </w:rPr>
        <w:t>Table S2</w:t>
      </w:r>
      <w:r w:rsidRPr="0037010F">
        <w:rPr>
          <w:rFonts w:ascii="Times New Roman" w:hAnsi="Times New Roman" w:cs="Times New Roman"/>
          <w:kern w:val="2"/>
          <w:sz w:val="20"/>
          <w:szCs w:val="20"/>
        </w:rPr>
        <w:t>.</w:t>
      </w:r>
    </w:p>
    <w:p w14:paraId="2D5CFFFE" w14:textId="597C566E" w:rsidR="00C273C2" w:rsidRDefault="00C273C2" w:rsidP="00C273C2">
      <w:pPr>
        <w:pStyle w:val="1"/>
        <w:spacing w:line="240" w:lineRule="auto"/>
        <w:rPr>
          <w:rFonts w:ascii="TimesNewRomanPS-BoldMT" w:hAnsi="TimesNewRomanPS-BoldMT" w:hint="eastAsia"/>
          <w:color w:val="000000"/>
          <w:sz w:val="20"/>
          <w:szCs w:val="20"/>
        </w:rPr>
      </w:pPr>
      <w:r w:rsidRPr="00481037">
        <w:rPr>
          <w:rFonts w:ascii="TimesNewRomanPS-BoldMT" w:hAnsi="TimesNewRomanPS-BoldMT"/>
          <w:color w:val="000000"/>
          <w:sz w:val="20"/>
          <w:szCs w:val="20"/>
        </w:rPr>
        <w:t>Text S</w:t>
      </w:r>
      <w:r>
        <w:rPr>
          <w:rFonts w:ascii="TimesNewRomanPS-BoldMT" w:hAnsi="TimesNewRomanPS-BoldMT"/>
          <w:color w:val="000000"/>
          <w:sz w:val="20"/>
          <w:szCs w:val="20"/>
        </w:rPr>
        <w:t>3 PLS-SEM</w:t>
      </w:r>
    </w:p>
    <w:p w14:paraId="4C90E5BF" w14:textId="6A198506" w:rsidR="00C273C2" w:rsidRDefault="00C273C2" w:rsidP="00C273C2">
      <w:pPr>
        <w:widowControl w:val="0"/>
        <w:spacing w:line="480" w:lineRule="auto"/>
        <w:ind w:firstLineChars="200" w:firstLine="400"/>
        <w:jc w:val="both"/>
        <w:rPr>
          <w:rFonts w:ascii="Times New Roman" w:hAnsi="Times New Roman" w:cs="Times New Roman"/>
          <w:color w:val="131413"/>
          <w:kern w:val="2"/>
          <w:sz w:val="20"/>
          <w:szCs w:val="20"/>
        </w:rPr>
      </w:pPr>
      <w:r w:rsidRPr="005724E8">
        <w:rPr>
          <w:rFonts w:ascii="Times New Roman" w:hAnsi="Times New Roman" w:cs="Times New Roman"/>
          <w:color w:val="131413"/>
          <w:kern w:val="2"/>
          <w:sz w:val="20"/>
          <w:szCs w:val="20"/>
        </w:rPr>
        <w:t>The model had an acceptable goodness-of-fit index (Gof values =0.594)</w:t>
      </w:r>
      <w:r w:rsidR="00971A59">
        <w:rPr>
          <w:rFonts w:ascii="Times New Roman" w:hAnsi="Times New Roman" w:cs="Times New Roman"/>
          <w:color w:val="131413"/>
          <w:kern w:val="2"/>
          <w:sz w:val="20"/>
          <w:szCs w:val="20"/>
        </w:rPr>
        <w:t>,</w:t>
      </w:r>
      <w:r w:rsidRPr="005724E8">
        <w:rPr>
          <w:rFonts w:ascii="Times New Roman" w:hAnsi="Times New Roman" w:cs="Times New Roman"/>
          <w:color w:val="131413"/>
          <w:kern w:val="2"/>
          <w:sz w:val="20"/>
          <w:szCs w:val="20"/>
        </w:rPr>
        <w:t xml:space="preserve"> and the composite reliability (CR) and </w:t>
      </w:r>
      <w:r w:rsidRPr="00D201EA">
        <w:rPr>
          <w:rFonts w:ascii="Times New Roman" w:hAnsi="Times New Roman" w:cs="Times New Roman"/>
          <w:color w:val="131413"/>
          <w:kern w:val="2"/>
          <w:sz w:val="20"/>
          <w:szCs w:val="20"/>
        </w:rPr>
        <w:t>the average variance extracted (AVE) of all constructs</w:t>
      </w:r>
      <w:r w:rsidRPr="005724E8">
        <w:rPr>
          <w:rFonts w:ascii="Times New Roman" w:hAnsi="Times New Roman" w:cs="Times New Roman"/>
          <w:color w:val="131413"/>
          <w:kern w:val="2"/>
          <w:sz w:val="20"/>
          <w:szCs w:val="20"/>
        </w:rPr>
        <w:t xml:space="preserve"> were higher than 0.7 and 0.5, respectively, demonstrating that all constructs of the model have sufficient convergent validity (</w:t>
      </w:r>
      <w:r w:rsidRPr="006E4999">
        <w:rPr>
          <w:rFonts w:ascii="Times New Roman" w:hAnsi="Times New Roman" w:cs="Times New Roman"/>
          <w:b/>
          <w:bCs/>
          <w:color w:val="131413"/>
          <w:kern w:val="2"/>
          <w:sz w:val="20"/>
          <w:szCs w:val="20"/>
        </w:rPr>
        <w:t>Table S</w:t>
      </w:r>
      <w:r w:rsidR="006E4999" w:rsidRPr="006E4999">
        <w:rPr>
          <w:rFonts w:ascii="Times New Roman" w:hAnsi="Times New Roman" w:cs="Times New Roman"/>
          <w:b/>
          <w:bCs/>
          <w:color w:val="131413"/>
          <w:kern w:val="2"/>
          <w:sz w:val="20"/>
          <w:szCs w:val="20"/>
        </w:rPr>
        <w:t>7</w:t>
      </w:r>
      <w:r w:rsidRPr="006E4999">
        <w:rPr>
          <w:rFonts w:ascii="Times New Roman" w:hAnsi="Times New Roman" w:cs="Times New Roman"/>
          <w:b/>
          <w:bCs/>
          <w:color w:val="131413"/>
          <w:kern w:val="2"/>
          <w:sz w:val="20"/>
          <w:szCs w:val="20"/>
        </w:rPr>
        <w:t xml:space="preserve"> and </w:t>
      </w:r>
      <w:r w:rsidR="006E4999" w:rsidRPr="006E4999">
        <w:rPr>
          <w:rFonts w:ascii="Times New Roman" w:hAnsi="Times New Roman" w:cs="Times New Roman"/>
          <w:b/>
          <w:bCs/>
          <w:color w:val="131413"/>
          <w:kern w:val="2"/>
          <w:sz w:val="20"/>
          <w:szCs w:val="20"/>
        </w:rPr>
        <w:t>8</w:t>
      </w:r>
      <w:r w:rsidRPr="005724E8">
        <w:rPr>
          <w:rFonts w:ascii="Times New Roman" w:hAnsi="Times New Roman" w:cs="Times New Roman"/>
          <w:color w:val="131413"/>
          <w:kern w:val="2"/>
          <w:sz w:val="20"/>
          <w:szCs w:val="20"/>
        </w:rPr>
        <w:t xml:space="preserve">). </w:t>
      </w:r>
    </w:p>
    <w:p w14:paraId="298C9CB0" w14:textId="77777777" w:rsidR="002A26B4" w:rsidRDefault="002A26B4" w:rsidP="00C273C2">
      <w:pPr>
        <w:widowControl w:val="0"/>
        <w:spacing w:line="480" w:lineRule="auto"/>
        <w:ind w:firstLineChars="200" w:firstLine="400"/>
        <w:jc w:val="both"/>
        <w:rPr>
          <w:rFonts w:ascii="Times New Roman" w:hAnsi="Times New Roman" w:cs="Times New Roman"/>
          <w:color w:val="131413"/>
          <w:kern w:val="2"/>
          <w:sz w:val="20"/>
          <w:szCs w:val="20"/>
        </w:rPr>
      </w:pPr>
    </w:p>
    <w:p w14:paraId="565FC8B9" w14:textId="77777777" w:rsidR="00BC3CD9" w:rsidRDefault="00BC3CD9" w:rsidP="008554AD">
      <w:pPr>
        <w:widowControl w:val="0"/>
        <w:spacing w:line="480" w:lineRule="auto"/>
        <w:jc w:val="both"/>
        <w:rPr>
          <w:rFonts w:ascii="Times New Roman" w:hAnsi="Times New Roman" w:cs="Times New Roman"/>
          <w:color w:val="131413"/>
          <w:kern w:val="2"/>
          <w:sz w:val="20"/>
          <w:szCs w:val="20"/>
        </w:rPr>
      </w:pPr>
    </w:p>
    <w:p w14:paraId="331824AC" w14:textId="27A787B0" w:rsidR="00746590" w:rsidRDefault="00746590" w:rsidP="00BC3CD9">
      <w:pPr>
        <w:widowControl w:val="0"/>
        <w:spacing w:line="480" w:lineRule="auto"/>
        <w:rPr>
          <w:rFonts w:ascii="Times New Roman" w:hAnsi="Times New Roman" w:cs="Times New Roman"/>
          <w:color w:val="131413"/>
          <w:kern w:val="2"/>
          <w:sz w:val="20"/>
          <w:szCs w:val="20"/>
        </w:rPr>
      </w:pPr>
      <w:r>
        <w:rPr>
          <w:noProof/>
        </w:rPr>
        <w:lastRenderedPageBreak/>
        <w:drawing>
          <wp:anchor distT="0" distB="0" distL="114300" distR="114300" simplePos="0" relativeHeight="251658240" behindDoc="0" locked="0" layoutInCell="1" allowOverlap="1" wp14:anchorId="77DB0FD0" wp14:editId="258E196F">
            <wp:simplePos x="0" y="0"/>
            <wp:positionH relativeFrom="column">
              <wp:posOffset>2254250</wp:posOffset>
            </wp:positionH>
            <wp:positionV relativeFrom="paragraph">
              <wp:posOffset>0</wp:posOffset>
            </wp:positionV>
            <wp:extent cx="3060700" cy="3888740"/>
            <wp:effectExtent l="0" t="0" r="0" b="0"/>
            <wp:wrapSquare wrapText="bothSides"/>
            <wp:docPr id="21067482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0700" cy="3888740"/>
                    </a:xfrm>
                    <a:prstGeom prst="rect">
                      <a:avLst/>
                    </a:prstGeom>
                    <a:noFill/>
                  </pic:spPr>
                </pic:pic>
              </a:graphicData>
            </a:graphic>
            <wp14:sizeRelH relativeFrom="margin">
              <wp14:pctWidth>0</wp14:pctWidth>
            </wp14:sizeRelH>
            <wp14:sizeRelV relativeFrom="margin">
              <wp14:pctHeight>0</wp14:pctHeight>
            </wp14:sizeRelV>
          </wp:anchor>
        </w:drawing>
      </w:r>
    </w:p>
    <w:p w14:paraId="7F896FE8" w14:textId="61E84B8F" w:rsidR="00746590" w:rsidRDefault="00746590" w:rsidP="00BC3CD9">
      <w:pPr>
        <w:widowControl w:val="0"/>
        <w:spacing w:line="480" w:lineRule="auto"/>
        <w:rPr>
          <w:rFonts w:ascii="Times New Roman" w:hAnsi="Times New Roman" w:cs="Times New Roman"/>
          <w:color w:val="131413"/>
          <w:kern w:val="2"/>
          <w:sz w:val="20"/>
          <w:szCs w:val="20"/>
        </w:rPr>
      </w:pPr>
    </w:p>
    <w:p w14:paraId="7F89297A" w14:textId="77777777" w:rsidR="00746590" w:rsidRDefault="00746590" w:rsidP="00BC3CD9">
      <w:pPr>
        <w:widowControl w:val="0"/>
        <w:spacing w:line="480" w:lineRule="auto"/>
        <w:rPr>
          <w:rFonts w:ascii="Times New Roman" w:hAnsi="Times New Roman" w:cs="Times New Roman"/>
          <w:color w:val="131413"/>
          <w:kern w:val="2"/>
          <w:sz w:val="20"/>
          <w:szCs w:val="20"/>
        </w:rPr>
      </w:pPr>
    </w:p>
    <w:p w14:paraId="16FEE12F" w14:textId="7B79E219" w:rsidR="00746590" w:rsidRDefault="00746590" w:rsidP="00BC3CD9">
      <w:pPr>
        <w:widowControl w:val="0"/>
        <w:spacing w:line="480" w:lineRule="auto"/>
        <w:rPr>
          <w:rFonts w:ascii="Times New Roman" w:hAnsi="Times New Roman" w:cs="Times New Roman"/>
          <w:color w:val="131413"/>
          <w:kern w:val="2"/>
          <w:sz w:val="20"/>
          <w:szCs w:val="20"/>
        </w:rPr>
      </w:pPr>
    </w:p>
    <w:p w14:paraId="3EB94A30" w14:textId="0ABF6D78" w:rsidR="00BC3CD9" w:rsidRDefault="00BC3CD9" w:rsidP="00BC3CD9">
      <w:pPr>
        <w:widowControl w:val="0"/>
        <w:spacing w:line="480" w:lineRule="auto"/>
        <w:rPr>
          <w:rFonts w:ascii="Times New Roman" w:hAnsi="Times New Roman" w:cs="Times New Roman"/>
          <w:color w:val="131413"/>
          <w:kern w:val="2"/>
          <w:sz w:val="20"/>
          <w:szCs w:val="20"/>
        </w:rPr>
      </w:pPr>
    </w:p>
    <w:p w14:paraId="5413BB29" w14:textId="77777777" w:rsidR="00746590" w:rsidRDefault="00746590" w:rsidP="00BC3CD9">
      <w:pPr>
        <w:widowControl w:val="0"/>
        <w:spacing w:line="480" w:lineRule="auto"/>
        <w:rPr>
          <w:rFonts w:ascii="Times New Roman" w:hAnsi="Times New Roman" w:cs="Times New Roman"/>
          <w:color w:val="131413"/>
          <w:kern w:val="2"/>
          <w:sz w:val="20"/>
          <w:szCs w:val="20"/>
        </w:rPr>
      </w:pPr>
    </w:p>
    <w:p w14:paraId="50EE9C67" w14:textId="77777777" w:rsidR="00746590" w:rsidRDefault="00746590" w:rsidP="00BC3CD9">
      <w:pPr>
        <w:widowControl w:val="0"/>
        <w:spacing w:line="480" w:lineRule="auto"/>
        <w:rPr>
          <w:rFonts w:ascii="Times New Roman" w:hAnsi="Times New Roman" w:cs="Times New Roman"/>
          <w:color w:val="131413"/>
          <w:kern w:val="2"/>
          <w:sz w:val="20"/>
          <w:szCs w:val="20"/>
        </w:rPr>
      </w:pPr>
    </w:p>
    <w:p w14:paraId="3E3687FA" w14:textId="77777777" w:rsidR="00746590" w:rsidRDefault="00746590" w:rsidP="00BC3CD9">
      <w:pPr>
        <w:widowControl w:val="0"/>
        <w:spacing w:line="480" w:lineRule="auto"/>
        <w:rPr>
          <w:rFonts w:ascii="Times New Roman" w:hAnsi="Times New Roman" w:cs="Times New Roman"/>
          <w:color w:val="131413"/>
          <w:kern w:val="2"/>
          <w:sz w:val="20"/>
          <w:szCs w:val="20"/>
        </w:rPr>
      </w:pPr>
    </w:p>
    <w:p w14:paraId="49FB9AB8" w14:textId="77777777" w:rsidR="00746590" w:rsidRDefault="00746590" w:rsidP="00BC3CD9">
      <w:pPr>
        <w:widowControl w:val="0"/>
        <w:spacing w:line="480" w:lineRule="auto"/>
        <w:rPr>
          <w:rFonts w:ascii="Times New Roman" w:hAnsi="Times New Roman" w:cs="Times New Roman"/>
          <w:color w:val="131413"/>
          <w:kern w:val="2"/>
          <w:sz w:val="20"/>
          <w:szCs w:val="20"/>
        </w:rPr>
      </w:pPr>
    </w:p>
    <w:p w14:paraId="35BA75A5" w14:textId="77777777" w:rsidR="00746590" w:rsidRDefault="00746590" w:rsidP="00BC3CD9">
      <w:pPr>
        <w:widowControl w:val="0"/>
        <w:spacing w:line="480" w:lineRule="auto"/>
        <w:rPr>
          <w:rFonts w:ascii="Times New Roman" w:hAnsi="Times New Roman" w:cs="Times New Roman"/>
          <w:color w:val="131413"/>
          <w:kern w:val="2"/>
          <w:sz w:val="20"/>
          <w:szCs w:val="20"/>
        </w:rPr>
      </w:pPr>
    </w:p>
    <w:p w14:paraId="6FF7F2BE" w14:textId="77777777" w:rsidR="008F17CE" w:rsidRPr="00746590" w:rsidRDefault="008F17CE" w:rsidP="008F17CE">
      <w:pPr>
        <w:keepNext/>
        <w:keepLines/>
        <w:spacing w:before="340" w:after="330" w:line="360" w:lineRule="auto"/>
        <w:jc w:val="center"/>
        <w:outlineLvl w:val="0"/>
        <w:rPr>
          <w:rFonts w:ascii="Times New Roman" w:hAnsi="Times New Roman" w:cs="Times New Roman"/>
          <w:kern w:val="44"/>
          <w:sz w:val="20"/>
          <w:szCs w:val="20"/>
        </w:rPr>
      </w:pPr>
      <w:r w:rsidRPr="00636591">
        <w:rPr>
          <w:rFonts w:ascii="Times New Roman" w:hAnsi="Times New Roman" w:cs="Times New Roman"/>
          <w:b/>
          <w:bCs/>
          <w:color w:val="000000"/>
          <w:kern w:val="44"/>
          <w:sz w:val="20"/>
          <w:szCs w:val="20"/>
        </w:rPr>
        <w:t xml:space="preserve">Fig. </w:t>
      </w:r>
      <w:r>
        <w:rPr>
          <w:rFonts w:ascii="Times New Roman" w:hAnsi="Times New Roman" w:cs="Times New Roman" w:hint="eastAsia"/>
          <w:b/>
          <w:bCs/>
          <w:color w:val="000000"/>
          <w:kern w:val="44"/>
          <w:sz w:val="20"/>
          <w:szCs w:val="20"/>
        </w:rPr>
        <w:t>S1</w:t>
      </w:r>
      <w:r>
        <w:rPr>
          <w:rFonts w:ascii="Times New Roman" w:hAnsi="Times New Roman" w:cs="Times New Roman"/>
          <w:b/>
          <w:bCs/>
          <w:color w:val="000000"/>
          <w:kern w:val="44"/>
          <w:sz w:val="20"/>
          <w:szCs w:val="20"/>
        </w:rPr>
        <w:t>.</w:t>
      </w:r>
      <w:r w:rsidRPr="00636591">
        <w:rPr>
          <w:rFonts w:ascii="Times New Roman" w:hAnsi="Times New Roman" w:cs="Times New Roman"/>
          <w:b/>
          <w:bCs/>
          <w:color w:val="000000"/>
          <w:kern w:val="44"/>
          <w:sz w:val="20"/>
          <w:szCs w:val="20"/>
        </w:rPr>
        <w:t xml:space="preserve"> </w:t>
      </w:r>
      <w:r w:rsidRPr="00636591">
        <w:rPr>
          <w:rFonts w:ascii="Times New Roman" w:hAnsi="Times New Roman" w:cs="Times New Roman"/>
          <w:kern w:val="44"/>
          <w:sz w:val="20"/>
          <w:szCs w:val="20"/>
        </w:rPr>
        <w:t>Fractionation procedure of</w:t>
      </w:r>
      <w:r>
        <w:rPr>
          <w:rFonts w:ascii="Times New Roman" w:hAnsi="Times New Roman" w:cs="Times New Roman"/>
          <w:kern w:val="44"/>
          <w:sz w:val="20"/>
          <w:szCs w:val="20"/>
        </w:rPr>
        <w:t xml:space="preserve"> P fractions</w:t>
      </w:r>
    </w:p>
    <w:p w14:paraId="2C592620" w14:textId="77777777" w:rsidR="00746590" w:rsidRPr="008F17CE" w:rsidRDefault="00746590" w:rsidP="00BC3CD9">
      <w:pPr>
        <w:widowControl w:val="0"/>
        <w:spacing w:line="480" w:lineRule="auto"/>
        <w:rPr>
          <w:rFonts w:ascii="Times New Roman" w:hAnsi="Times New Roman" w:cs="Times New Roman"/>
          <w:color w:val="131413"/>
          <w:kern w:val="2"/>
          <w:sz w:val="20"/>
          <w:szCs w:val="20"/>
        </w:rPr>
      </w:pPr>
    </w:p>
    <w:p w14:paraId="4712126D" w14:textId="25473B7A" w:rsidR="003E665F" w:rsidRPr="003E665F" w:rsidRDefault="003E665F" w:rsidP="003E665F">
      <w:pPr>
        <w:keepNext/>
        <w:keepLines/>
        <w:widowControl w:val="0"/>
        <w:spacing w:line="360" w:lineRule="auto"/>
        <w:jc w:val="both"/>
        <w:outlineLvl w:val="0"/>
        <w:rPr>
          <w:rFonts w:ascii="Times New Roman" w:hAnsi="Times New Roman" w:cs="Times New Roman"/>
          <w:kern w:val="44"/>
          <w:sz w:val="20"/>
          <w:szCs w:val="21"/>
        </w:rPr>
      </w:pPr>
      <w:r w:rsidRPr="003E6F60">
        <w:rPr>
          <w:rFonts w:ascii="Times New Roman" w:hAnsi="Times New Roman" w:cs="Times New Roman"/>
          <w:b/>
          <w:bCs/>
          <w:kern w:val="44"/>
          <w:sz w:val="20"/>
          <w:szCs w:val="21"/>
        </w:rPr>
        <w:lastRenderedPageBreak/>
        <w:t xml:space="preserve">Table </w:t>
      </w:r>
      <w:r>
        <w:rPr>
          <w:rFonts w:ascii="Times New Roman" w:hAnsi="Times New Roman" w:cs="Times New Roman"/>
          <w:b/>
          <w:bCs/>
          <w:kern w:val="44"/>
          <w:sz w:val="20"/>
          <w:szCs w:val="21"/>
        </w:rPr>
        <w:t>S1</w:t>
      </w:r>
      <w:r w:rsidRPr="003E6F60">
        <w:rPr>
          <w:rFonts w:ascii="Times New Roman" w:hAnsi="Times New Roman" w:cs="Times New Roman"/>
          <w:kern w:val="44"/>
          <w:sz w:val="20"/>
          <w:szCs w:val="21"/>
        </w:rPr>
        <w:t xml:space="preserve"> </w:t>
      </w:r>
      <w:r>
        <w:rPr>
          <w:rFonts w:ascii="Times New Roman" w:hAnsi="Times New Roman" w:cs="Times New Roman"/>
          <w:kern w:val="44"/>
          <w:sz w:val="20"/>
          <w:szCs w:val="21"/>
        </w:rPr>
        <w:t xml:space="preserve">Evaluation standard values for sediment assessment in </w:t>
      </w:r>
      <w:r w:rsidRPr="002A26B4">
        <w:rPr>
          <w:rFonts w:ascii="Times New Roman" w:hAnsi="Times New Roman" w:cs="Times New Roman"/>
          <w:kern w:val="44"/>
          <w:sz w:val="20"/>
          <w:szCs w:val="21"/>
        </w:rPr>
        <w:t>lakes and rivers in the literature</w:t>
      </w:r>
    </w:p>
    <w:tbl>
      <w:tblPr>
        <w:tblStyle w:val="22"/>
        <w:tblpPr w:leftFromText="180" w:rightFromText="180" w:vertAnchor="page" w:horzAnchor="margin" w:tblpY="2431"/>
        <w:tblW w:w="0" w:type="auto"/>
        <w:tblBorders>
          <w:top w:val="none" w:sz="0" w:space="0" w:color="auto"/>
        </w:tblBorders>
        <w:tblLook w:val="04A0" w:firstRow="1" w:lastRow="0" w:firstColumn="1" w:lastColumn="0" w:noHBand="0" w:noVBand="1"/>
      </w:tblPr>
      <w:tblGrid>
        <w:gridCol w:w="6119"/>
        <w:gridCol w:w="731"/>
        <w:gridCol w:w="2094"/>
        <w:gridCol w:w="2035"/>
      </w:tblGrid>
      <w:tr w:rsidR="002A26B4" w:rsidRPr="002A26B4" w14:paraId="346238EB" w14:textId="77777777" w:rsidTr="00BE736D">
        <w:trPr>
          <w:cnfStyle w:val="100000000000" w:firstRow="1" w:lastRow="0" w:firstColumn="0" w:lastColumn="0" w:oddVBand="0" w:evenVBand="0" w:oddHBand="0" w:evenHBand="0" w:firstRowFirstColumn="0" w:firstRowLastColumn="0" w:lastRowFirstColumn="0" w:lastRowLastColumn="0"/>
        </w:trPr>
        <w:tc>
          <w:tcPr>
            <w:tcW w:w="0" w:type="auto"/>
            <w:tcBorders>
              <w:left w:val="none" w:sz="0" w:space="0" w:color="auto"/>
              <w:bottom w:val="single" w:sz="12" w:space="0" w:color="auto"/>
              <w:right w:val="none" w:sz="0" w:space="0" w:color="auto"/>
              <w:tl2br w:val="none" w:sz="0" w:space="0" w:color="auto"/>
              <w:tr2bl w:val="none" w:sz="0" w:space="0" w:color="auto"/>
            </w:tcBorders>
            <w:vAlign w:val="center"/>
          </w:tcPr>
          <w:p w14:paraId="59CEA78B" w14:textId="77777777" w:rsidR="002A26B4" w:rsidRPr="002A26B4" w:rsidRDefault="002A26B4" w:rsidP="00216111">
            <w:pPr>
              <w:widowControl w:val="0"/>
              <w:spacing w:line="360" w:lineRule="auto"/>
              <w:rPr>
                <w:rFonts w:ascii="Times New Roman" w:hAnsi="Times New Roman" w:cs="Times New Roman"/>
                <w:kern w:val="2"/>
                <w:sz w:val="20"/>
                <w:szCs w:val="20"/>
              </w:rPr>
            </w:pPr>
            <w:r w:rsidRPr="002A26B4">
              <w:rPr>
                <w:rFonts w:ascii="Times New Roman" w:hAnsi="Times New Roman" w:cs="Times New Roman" w:hint="eastAsia"/>
                <w:kern w:val="2"/>
                <w:sz w:val="20"/>
                <w:szCs w:val="20"/>
              </w:rPr>
              <w:t>L</w:t>
            </w:r>
            <w:r w:rsidRPr="002A26B4">
              <w:rPr>
                <w:rFonts w:ascii="Times New Roman" w:hAnsi="Times New Roman" w:cs="Times New Roman"/>
                <w:kern w:val="2"/>
                <w:sz w:val="20"/>
                <w:szCs w:val="20"/>
              </w:rPr>
              <w:t>ocation</w:t>
            </w:r>
          </w:p>
        </w:tc>
        <w:tc>
          <w:tcPr>
            <w:tcW w:w="731" w:type="dxa"/>
            <w:tcBorders>
              <w:left w:val="none" w:sz="0" w:space="0" w:color="auto"/>
              <w:bottom w:val="single" w:sz="12" w:space="0" w:color="auto"/>
              <w:right w:val="none" w:sz="0" w:space="0" w:color="auto"/>
              <w:tl2br w:val="none" w:sz="0" w:space="0" w:color="auto"/>
              <w:tr2bl w:val="none" w:sz="0" w:space="0" w:color="auto"/>
            </w:tcBorders>
            <w:vAlign w:val="center"/>
          </w:tcPr>
          <w:p w14:paraId="67FE6A91" w14:textId="77777777" w:rsidR="002A26B4" w:rsidRPr="002A26B4" w:rsidRDefault="002A26B4" w:rsidP="00216111">
            <w:pPr>
              <w:widowControl w:val="0"/>
              <w:spacing w:line="360" w:lineRule="auto"/>
              <w:jc w:val="left"/>
              <w:rPr>
                <w:rFonts w:ascii="Times New Roman" w:eastAsiaTheme="minorEastAsia" w:hAnsi="Times New Roman" w:cs="Times New Roman"/>
                <w:kern w:val="2"/>
                <w:sz w:val="20"/>
                <w:szCs w:val="20"/>
              </w:rPr>
            </w:pPr>
            <w:r w:rsidRPr="002A26B4">
              <w:rPr>
                <w:rFonts w:ascii="Times New Roman" w:eastAsiaTheme="minorEastAsia" w:hAnsi="Times New Roman" w:cs="Times New Roman"/>
                <w:kern w:val="2"/>
                <w:sz w:val="20"/>
                <w:szCs w:val="20"/>
              </w:rPr>
              <w:t>Time period</w:t>
            </w:r>
          </w:p>
        </w:tc>
        <w:tc>
          <w:tcPr>
            <w:tcW w:w="2094" w:type="dxa"/>
            <w:tcBorders>
              <w:left w:val="none" w:sz="0" w:space="0" w:color="auto"/>
              <w:bottom w:val="single" w:sz="12" w:space="0" w:color="auto"/>
              <w:right w:val="none" w:sz="0" w:space="0" w:color="auto"/>
              <w:tl2br w:val="none" w:sz="0" w:space="0" w:color="auto"/>
              <w:tr2bl w:val="none" w:sz="0" w:space="0" w:color="auto"/>
            </w:tcBorders>
            <w:vAlign w:val="center"/>
          </w:tcPr>
          <w:p w14:paraId="264B2C2C" w14:textId="77777777" w:rsidR="002A26B4" w:rsidRPr="002A26B4" w:rsidRDefault="002A26B4" w:rsidP="00216111">
            <w:pPr>
              <w:widowControl w:val="0"/>
              <w:spacing w:line="360" w:lineRule="auto"/>
              <w:rPr>
                <w:rFonts w:ascii="Times New Roman" w:eastAsia="Times New Roman" w:hAnsi="Times New Roman" w:cs="Times New Roman"/>
                <w:kern w:val="2"/>
                <w:sz w:val="20"/>
                <w:szCs w:val="20"/>
              </w:rPr>
            </w:pPr>
            <w:r w:rsidRPr="002A26B4">
              <w:rPr>
                <w:rFonts w:ascii="Times New Roman" w:eastAsia="Times New Roman" w:hAnsi="Times New Roman" w:cs="Times New Roman"/>
                <w:kern w:val="2"/>
                <w:sz w:val="20"/>
                <w:szCs w:val="20"/>
              </w:rPr>
              <w:t>A minimum level of</w:t>
            </w:r>
            <w:r w:rsidRPr="002A26B4">
              <w:rPr>
                <w:rFonts w:ascii="Times New Roman" w:eastAsiaTheme="minorEastAsia" w:hAnsi="Times New Roman" w:cs="Times New Roman" w:hint="eastAsia"/>
                <w:kern w:val="2"/>
                <w:sz w:val="20"/>
                <w:szCs w:val="20"/>
              </w:rPr>
              <w:t xml:space="preserve"> </w:t>
            </w:r>
            <w:r w:rsidRPr="002A26B4">
              <w:rPr>
                <w:rFonts w:ascii="Times New Roman" w:eastAsia="Times New Roman" w:hAnsi="Times New Roman" w:cs="Times New Roman"/>
                <w:kern w:val="2"/>
                <w:sz w:val="20"/>
                <w:szCs w:val="20"/>
              </w:rPr>
              <w:t>ecological risk (mg/kg)</w:t>
            </w:r>
          </w:p>
        </w:tc>
        <w:tc>
          <w:tcPr>
            <w:tcW w:w="2035" w:type="dxa"/>
            <w:tcBorders>
              <w:left w:val="none" w:sz="0" w:space="0" w:color="auto"/>
              <w:bottom w:val="single" w:sz="12" w:space="0" w:color="auto"/>
              <w:right w:val="none" w:sz="0" w:space="0" w:color="auto"/>
              <w:tl2br w:val="none" w:sz="0" w:space="0" w:color="auto"/>
              <w:tr2bl w:val="none" w:sz="0" w:space="0" w:color="auto"/>
            </w:tcBorders>
            <w:vAlign w:val="center"/>
          </w:tcPr>
          <w:p w14:paraId="2CEA5240" w14:textId="77777777" w:rsidR="002A26B4" w:rsidRPr="002A26B4" w:rsidRDefault="002A26B4" w:rsidP="00216111">
            <w:pPr>
              <w:widowControl w:val="0"/>
              <w:spacing w:line="360" w:lineRule="auto"/>
              <w:rPr>
                <w:rFonts w:ascii="Times New Roman" w:hAnsi="Times New Roman" w:cs="Times New Roman"/>
                <w:kern w:val="2"/>
                <w:sz w:val="20"/>
                <w:szCs w:val="20"/>
              </w:rPr>
            </w:pPr>
            <w:r w:rsidRPr="002A26B4">
              <w:rPr>
                <w:rFonts w:ascii="Times New Roman" w:hAnsi="Times New Roman" w:cs="Times New Roman" w:hint="eastAsia"/>
                <w:kern w:val="2"/>
                <w:sz w:val="20"/>
                <w:szCs w:val="20"/>
              </w:rPr>
              <w:t>R</w:t>
            </w:r>
            <w:r w:rsidRPr="002A26B4">
              <w:rPr>
                <w:rFonts w:ascii="Times New Roman" w:hAnsi="Times New Roman" w:cs="Times New Roman"/>
                <w:kern w:val="2"/>
                <w:sz w:val="20"/>
                <w:szCs w:val="20"/>
              </w:rPr>
              <w:t>eference</w:t>
            </w:r>
          </w:p>
        </w:tc>
      </w:tr>
      <w:tr w:rsidR="002A26B4" w:rsidRPr="002A26B4" w14:paraId="4CBDF903" w14:textId="77777777" w:rsidTr="00BE736D">
        <w:tc>
          <w:tcPr>
            <w:tcW w:w="0" w:type="auto"/>
            <w:vAlign w:val="center"/>
          </w:tcPr>
          <w:p w14:paraId="372E56C7"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The Asia's largest brackish water coastal lake Chilika,</w:t>
            </w:r>
            <w:r w:rsidRPr="002A26B4">
              <w:t xml:space="preserve"> </w:t>
            </w:r>
            <w:r w:rsidRPr="002A26B4">
              <w:rPr>
                <w:rFonts w:ascii="Times New Roman" w:hAnsi="Times New Roman" w:cs="Times New Roman"/>
                <w:kern w:val="2"/>
                <w:sz w:val="20"/>
                <w:szCs w:val="20"/>
              </w:rPr>
              <w:t>India</w:t>
            </w:r>
          </w:p>
        </w:tc>
        <w:tc>
          <w:tcPr>
            <w:tcW w:w="731" w:type="dxa"/>
            <w:vAlign w:val="center"/>
          </w:tcPr>
          <w:p w14:paraId="07C3EE1B"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019</w:t>
            </w:r>
          </w:p>
        </w:tc>
        <w:tc>
          <w:tcPr>
            <w:tcW w:w="2094" w:type="dxa"/>
            <w:vAlign w:val="center"/>
          </w:tcPr>
          <w:p w14:paraId="0292452C"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600</w:t>
            </w:r>
          </w:p>
        </w:tc>
        <w:tc>
          <w:tcPr>
            <w:tcW w:w="2035" w:type="dxa"/>
            <w:vAlign w:val="center"/>
          </w:tcPr>
          <w:p w14:paraId="407467C6" w14:textId="0632551F"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fldChar w:fldCharType="begin"/>
            </w:r>
            <w:r w:rsidR="008F17CE">
              <w:rPr>
                <w:rFonts w:ascii="Times New Roman" w:hAnsi="Times New Roman" w:cs="Times New Roman"/>
                <w:kern w:val="2"/>
                <w:sz w:val="20"/>
                <w:szCs w:val="20"/>
              </w:rPr>
              <w:instrText xml:space="preserve"> ADDIN EN.CITE &lt;EndNote&gt;&lt;Cite&gt;&lt;Author&gt;Barik&lt;/Author&gt;&lt;Year&gt;2019&lt;/Year&gt;&lt;RecNum&gt;401&lt;/RecNum&gt;&lt;DisplayText&gt;(Barik et al. 2019)&lt;/DisplayText&gt;&lt;record&gt;&lt;rec-number&gt;401&lt;/rec-number&gt;&lt;foreign-keys&gt;&lt;key app="EN" db-id="tva0p0f0ra9waie0908xa9pvdrwdvse00p0f" timestamp="1666597128"&gt;401&lt;/key&gt;&lt;key app="ENWeb" db-id=""&gt;0&lt;/key&gt;&lt;/foreign-keys&gt;&lt;ref-type name="Journal Article"&gt;17&lt;/ref-type&gt;&lt;contributors&gt;&lt;authors&gt;&lt;author&gt;Barik, Saroja Kumar&lt;/author&gt;&lt;author&gt;Bramha, Satyanarayan&lt;/author&gt;&lt;author&gt;Bastia, Tapan Kumar&lt;/author&gt;&lt;author&gt;Behera, Dibakar&lt;/author&gt;&lt;author&gt;Mohanty, Pratap Kumar&lt;/author&gt;&lt;author&gt;Rath, Prasanta&lt;/author&gt;&lt;/authors&gt;&lt;/contributors&gt;&lt;titles&gt;&lt;title&gt;Distribution of geochemical fractions of phosphorus and its ecological risk in sediment cores of a largest brackish water lake, South Asia&lt;/title&gt;&lt;secondary-title&gt;International Journal of Sediment Research&lt;/secondary-title&gt;&lt;/titles&gt;&lt;periodical&gt;&lt;full-title&gt;International Journal of Sediment Research&lt;/full-title&gt;&lt;/periodical&gt;&lt;pages&gt;251-261&lt;/pages&gt;&lt;volume&gt;34&lt;/volume&gt;&lt;number&gt;3&lt;/number&gt;&lt;section&gt;251&lt;/section&gt;&lt;dates&gt;&lt;year&gt;2019&lt;/year&gt;&lt;/dates&gt;&lt;isbn&gt;10016279&lt;/isbn&gt;&lt;urls&gt;&lt;/urls&gt;&lt;electronic-resource-num&gt;10.1016/j.ijsrc.2018.11.004&lt;/electronic-resource-num&gt;&lt;/record&gt;&lt;/Cite&gt;&lt;/EndNote&gt;</w:instrText>
            </w:r>
            <w:r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(Barik et al. 2019)</w:t>
            </w:r>
            <w:r w:rsidRPr="002A26B4">
              <w:rPr>
                <w:rFonts w:ascii="Times New Roman" w:hAnsi="Times New Roman" w:cs="Times New Roman"/>
                <w:kern w:val="2"/>
                <w:sz w:val="20"/>
                <w:szCs w:val="20"/>
              </w:rPr>
              <w:fldChar w:fldCharType="end"/>
            </w:r>
          </w:p>
        </w:tc>
      </w:tr>
      <w:tr w:rsidR="002A26B4" w:rsidRPr="002A26B4" w14:paraId="1FBD8D60" w14:textId="77777777" w:rsidTr="00BE736D">
        <w:tc>
          <w:tcPr>
            <w:tcW w:w="0" w:type="auto"/>
            <w:vAlign w:val="center"/>
          </w:tcPr>
          <w:p w14:paraId="2F06D004"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Krishnagiri reservoir,  India</w:t>
            </w:r>
          </w:p>
        </w:tc>
        <w:tc>
          <w:tcPr>
            <w:tcW w:w="731" w:type="dxa"/>
            <w:vAlign w:val="center"/>
          </w:tcPr>
          <w:p w14:paraId="336700D2"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022</w:t>
            </w:r>
          </w:p>
        </w:tc>
        <w:tc>
          <w:tcPr>
            <w:tcW w:w="2094" w:type="dxa"/>
            <w:vAlign w:val="center"/>
          </w:tcPr>
          <w:p w14:paraId="11974A30"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6</w:t>
            </w:r>
            <w:r w:rsidRPr="002A26B4">
              <w:rPr>
                <w:rFonts w:ascii="Times New Roman" w:hAnsi="Times New Roman" w:cs="Times New Roman"/>
                <w:kern w:val="2"/>
                <w:sz w:val="20"/>
                <w:szCs w:val="20"/>
              </w:rPr>
              <w:t xml:space="preserve">00 </w:t>
            </w:r>
          </w:p>
        </w:tc>
        <w:tc>
          <w:tcPr>
            <w:tcW w:w="2035" w:type="dxa"/>
            <w:vAlign w:val="center"/>
          </w:tcPr>
          <w:p w14:paraId="7405DB5E" w14:textId="1F2CEABA"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fldChar w:fldCharType="begin">
                <w:fldData xml:space="preserve">PEVuZE5vdGU+PENpdGU+PEF1dGhvcj5TYWhhPC9BdXRob3I+PFllYXI+MjAyMjwvWWVhcj48UmVj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</w:fldData>
              </w:fldChar>
            </w:r>
            <w:r w:rsidR="008F17CE">
              <w:rPr>
                <w:rFonts w:ascii="Times New Roman" w:hAnsi="Times New Roman" w:cs="Times New Roman"/>
                <w:kern w:val="2"/>
                <w:sz w:val="20"/>
                <w:szCs w:val="20"/>
              </w:rPr>
              <w:instrText xml:space="preserve"> ADDIN EN.CITE </w:instrText>
            </w:r>
            <w:r w:rsidR="008F17CE">
              <w:rPr>
                <w:rFonts w:ascii="Times New Roman" w:hAnsi="Times New Roman" w:cs="Times New Roman"/>
                <w:kern w:val="2"/>
                <w:sz w:val="20"/>
                <w:szCs w:val="20"/>
              </w:rPr>
              <w:fldChar w:fldCharType="begin">
                <w:fldData xml:space="preserve">PEVuZE5vdGU+PENpdGU+PEF1dGhvcj5TYWhhPC9BdXRob3I+PFllYXI+MjAyMjwvWWVhcj48UmVj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</w:fldData>
              </w:fldChar>
            </w:r>
            <w:r w:rsidR="008F17CE">
              <w:rPr>
                <w:rFonts w:ascii="Times New Roman" w:hAnsi="Times New Roman" w:cs="Times New Roman"/>
                <w:kern w:val="2"/>
                <w:sz w:val="20"/>
                <w:szCs w:val="20"/>
              </w:rPr>
              <w:instrText xml:space="preserve"> ADDIN EN.CITE.DATA </w:instrText>
            </w:r>
            <w:r w:rsidR="008F17CE">
              <w:rPr>
                <w:rFonts w:ascii="Times New Roman" w:hAnsi="Times New Roman" w:cs="Times New Roman"/>
                <w:kern w:val="2"/>
                <w:sz w:val="20"/>
                <w:szCs w:val="20"/>
              </w:rPr>
            </w:r>
            <w:r w:rsidR="008F17CE">
              <w:rPr>
                <w:rFonts w:ascii="Times New Roman" w:hAnsi="Times New Roman" w:cs="Times New Roman"/>
                <w:kern w:val="2"/>
                <w:sz w:val="20"/>
                <w:szCs w:val="20"/>
              </w:rPr>
              <w:fldChar w:fldCharType="end"/>
            </w:r>
            <w:r w:rsidRPr="002A26B4">
              <w:rPr>
                <w:rFonts w:ascii="Times New Roman" w:hAnsi="Times New Roman" w:cs="Times New Roman"/>
                <w:kern w:val="2"/>
                <w:sz w:val="20"/>
                <w:szCs w:val="20"/>
              </w:rPr>
            </w:r>
            <w:r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(Saha et al. 2022)</w:t>
            </w:r>
            <w:r w:rsidRPr="002A26B4">
              <w:rPr>
                <w:rFonts w:ascii="Times New Roman" w:hAnsi="Times New Roman" w:cs="Times New Roman"/>
                <w:kern w:val="2"/>
                <w:sz w:val="20"/>
                <w:szCs w:val="20"/>
              </w:rPr>
              <w:fldChar w:fldCharType="end"/>
            </w:r>
          </w:p>
        </w:tc>
      </w:tr>
      <w:tr w:rsidR="002A26B4" w:rsidRPr="002A26B4" w14:paraId="69E95F83" w14:textId="77777777" w:rsidTr="00BE736D">
        <w:tc>
          <w:tcPr>
            <w:tcW w:w="0" w:type="auto"/>
            <w:vAlign w:val="center"/>
          </w:tcPr>
          <w:p w14:paraId="45E568D4"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The Cross River estuary system and</w:t>
            </w:r>
          </w:p>
          <w:p w14:paraId="0CF35566"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adjacent shelf, South East Nigeria</w:t>
            </w:r>
          </w:p>
        </w:tc>
        <w:tc>
          <w:tcPr>
            <w:tcW w:w="731" w:type="dxa"/>
            <w:vAlign w:val="center"/>
          </w:tcPr>
          <w:p w14:paraId="6E1FEF5C"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020</w:t>
            </w:r>
          </w:p>
        </w:tc>
        <w:tc>
          <w:tcPr>
            <w:tcW w:w="2094" w:type="dxa"/>
            <w:vAlign w:val="center"/>
          </w:tcPr>
          <w:p w14:paraId="5A2E9D4C"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600</w:t>
            </w:r>
          </w:p>
        </w:tc>
        <w:tc>
          <w:tcPr>
            <w:tcW w:w="2035" w:type="dxa"/>
            <w:vAlign w:val="center"/>
          </w:tcPr>
          <w:p w14:paraId="495556A2" w14:textId="720B8365"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fldChar w:fldCharType="begin"/>
            </w:r>
            <w:r w:rsidR="008F17CE">
              <w:rPr>
                <w:rFonts w:ascii="Times New Roman" w:hAnsi="Times New Roman" w:cs="Times New Roman"/>
                <w:kern w:val="2"/>
                <w:sz w:val="20"/>
                <w:szCs w:val="20"/>
              </w:rPr>
              <w:instrText xml:space="preserve"> ADDIN EN.CITE &lt;EndNote&gt;&lt;Cite&gt;&lt;Author&gt;Dan&lt;/Author&gt;&lt;Year&gt;2020&lt;/Year&gt;&lt;RecNum&gt;421&lt;/RecNum&gt;&lt;DisplayText&gt;(Dan et al. 2020b)&lt;/DisplayText&gt;&lt;record&gt;&lt;rec-number&gt;421&lt;/rec-number&gt;&lt;foreign-keys&gt;&lt;key app="EN" db-id="tva0p0f0ra9waie0908xa9pvdrwdvse00p0f" timestamp="1669194350"&gt;421&lt;/key&gt;&lt;key app="ENWeb" db-id=""&gt;0&lt;/key&gt;&lt;/foreign-keys&gt;&lt;ref-type name="Journal Article"&gt;17&lt;/ref-type&gt;&lt;contributors&gt;&lt;authors&gt;&lt;author&gt;Dan, Solomon Felix&lt;/author&gt;&lt;author&gt;Liu, Su-Mei&lt;/author&gt;&lt;author&gt;Yang, Bin&lt;/author&gt;&lt;/authors&gt;&lt;/contributors&gt;&lt;titles&gt;&lt;title&gt;Geochemical fractionation, potential bioavailability and ecological risk of phosphorus in surface sediments of the Cross River estuary system and adjacent shelf, South East Nigeria (West Africa)&lt;/title&gt;&lt;secondary-title&gt;Journal of Marine Systems&lt;/secondary-title&gt;&lt;/titles&gt;&lt;periodical&gt;&lt;full-title&gt;Journal of Marine Systems&lt;/full-title&gt;&lt;/periodical&gt;&lt;volume&gt;201&lt;/volume&gt;&lt;section&gt;103244&lt;/section&gt;&lt;dates&gt;&lt;year&gt;2020&lt;/year&gt;&lt;/dates&gt;&lt;isbn&gt;09247963&lt;/isbn&gt;&lt;urls&gt;&lt;/urls&gt;&lt;electronic-resource-num&gt;10.1016/j.jmarsys.2019.103244&lt;/electronic-resource-num&gt;&lt;/record&gt;&lt;/Cite&gt;&lt;/EndNote&gt;</w:instrText>
            </w:r>
            <w:r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(Dan et al. 2020b)</w:t>
            </w:r>
            <w:r w:rsidRPr="002A26B4">
              <w:rPr>
                <w:rFonts w:ascii="Times New Roman" w:hAnsi="Times New Roman" w:cs="Times New Roman"/>
                <w:kern w:val="2"/>
                <w:sz w:val="20"/>
                <w:szCs w:val="20"/>
              </w:rPr>
              <w:fldChar w:fldCharType="end"/>
            </w:r>
          </w:p>
        </w:tc>
      </w:tr>
      <w:tr w:rsidR="002A26B4" w:rsidRPr="002A26B4" w14:paraId="35A57AD7" w14:textId="77777777" w:rsidTr="00BE736D">
        <w:tc>
          <w:tcPr>
            <w:tcW w:w="0" w:type="auto"/>
            <w:vAlign w:val="center"/>
          </w:tcPr>
          <w:p w14:paraId="39021C8D"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Anzali wetland, Caspian Sea</w:t>
            </w:r>
          </w:p>
        </w:tc>
        <w:tc>
          <w:tcPr>
            <w:tcW w:w="731" w:type="dxa"/>
            <w:vAlign w:val="center"/>
          </w:tcPr>
          <w:p w14:paraId="210E1FA5"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021</w:t>
            </w:r>
          </w:p>
        </w:tc>
        <w:tc>
          <w:tcPr>
            <w:tcW w:w="2094" w:type="dxa"/>
            <w:vAlign w:val="center"/>
          </w:tcPr>
          <w:p w14:paraId="35E0CF4A"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600</w:t>
            </w:r>
          </w:p>
        </w:tc>
        <w:tc>
          <w:tcPr>
            <w:tcW w:w="2035" w:type="dxa"/>
            <w:vAlign w:val="center"/>
          </w:tcPr>
          <w:p w14:paraId="0C7D1544" w14:textId="19CEAB97" w:rsidR="002A26B4" w:rsidRPr="002A26B4" w:rsidRDefault="00BE736D" w:rsidP="00216111">
            <w:pPr>
              <w:widowControl w:val="0"/>
              <w:spacing w:line="360" w:lineRule="auto"/>
              <w:jc w:val="center"/>
              <w:rPr>
                <w:rFonts w:ascii="Times New Roman" w:hAnsi="Times New Roman" w:cs="Times New Roman"/>
                <w:kern w:val="2"/>
                <w:sz w:val="20"/>
                <w:szCs w:val="20"/>
              </w:rPr>
            </w:pPr>
            <w:r>
              <w:rPr>
                <w:rFonts w:ascii="Times New Roman" w:hAnsi="Times New Roman" w:cs="Times New Roman"/>
                <w:kern w:val="2"/>
                <w:sz w:val="20"/>
                <w:szCs w:val="20"/>
              </w:rPr>
              <w:t xml:space="preserve"> </w:t>
            </w:r>
            <w:r w:rsidR="002A26B4" w:rsidRPr="002A26B4">
              <w:rPr>
                <w:rFonts w:ascii="Times New Roman" w:hAnsi="Times New Roman" w:cs="Times New Roman"/>
                <w:kern w:val="2"/>
                <w:sz w:val="20"/>
                <w:szCs w:val="20"/>
              </w:rPr>
              <w:fldChar w:fldCharType="begin">
                <w:fldData xml:space="preserve">PEVuZE5vdGU+PENpdGU+PEF1dGhvcj5CYXN0YW1pPC9BdXRob3I+PFllYXI+MjAyMTwvWWVhcj48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==
</w:fldData>
              </w:fldChar>
            </w:r>
            <w:r w:rsidR="008F17CE">
              <w:rPr>
                <w:rFonts w:ascii="Times New Roman" w:hAnsi="Times New Roman" w:cs="Times New Roman"/>
                <w:kern w:val="2"/>
                <w:sz w:val="20"/>
                <w:szCs w:val="20"/>
              </w:rPr>
              <w:instrText xml:space="preserve"> ADDIN EN.CITE </w:instrText>
            </w:r>
            <w:r w:rsidR="008F17CE">
              <w:rPr>
                <w:rFonts w:ascii="Times New Roman" w:hAnsi="Times New Roman" w:cs="Times New Roman"/>
                <w:kern w:val="2"/>
                <w:sz w:val="20"/>
                <w:szCs w:val="20"/>
              </w:rPr>
              <w:fldChar w:fldCharType="begin">
                <w:fldData xml:space="preserve">PEVuZE5vdGU+PENpdGU+PEF1dGhvcj5CYXN0YW1pPC9BdXRob3I+PFllYXI+MjAyMTwvWWVhcj48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==
</w:fldData>
              </w:fldChar>
            </w:r>
            <w:r w:rsidR="008F17CE">
              <w:rPr>
                <w:rFonts w:ascii="Times New Roman" w:hAnsi="Times New Roman" w:cs="Times New Roman"/>
                <w:kern w:val="2"/>
                <w:sz w:val="20"/>
                <w:szCs w:val="20"/>
              </w:rPr>
              <w:instrText xml:space="preserve"> ADDIN EN.CITE.DATA </w:instrText>
            </w:r>
            <w:r w:rsidR="008F17CE">
              <w:rPr>
                <w:rFonts w:ascii="Times New Roman" w:hAnsi="Times New Roman" w:cs="Times New Roman"/>
                <w:kern w:val="2"/>
                <w:sz w:val="20"/>
                <w:szCs w:val="20"/>
              </w:rPr>
            </w:r>
            <w:r w:rsidR="008F17CE">
              <w:rPr>
                <w:rFonts w:ascii="Times New Roman" w:hAnsi="Times New Roman" w:cs="Times New Roman"/>
                <w:kern w:val="2"/>
                <w:sz w:val="20"/>
                <w:szCs w:val="20"/>
              </w:rPr>
              <w:fldChar w:fldCharType="end"/>
            </w:r>
            <w:r w:rsidR="002A26B4" w:rsidRPr="002A26B4">
              <w:rPr>
                <w:rFonts w:ascii="Times New Roman" w:hAnsi="Times New Roman" w:cs="Times New Roman"/>
                <w:kern w:val="2"/>
                <w:sz w:val="20"/>
                <w:szCs w:val="20"/>
              </w:rPr>
            </w:r>
            <w:r w:rsidR="002A26B4"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(Bastami et al. 2021)</w:t>
            </w:r>
            <w:r w:rsidR="002A26B4" w:rsidRPr="002A26B4">
              <w:rPr>
                <w:rFonts w:ascii="Times New Roman" w:hAnsi="Times New Roman" w:cs="Times New Roman"/>
                <w:kern w:val="2"/>
                <w:sz w:val="20"/>
                <w:szCs w:val="20"/>
              </w:rPr>
              <w:fldChar w:fldCharType="end"/>
            </w:r>
          </w:p>
        </w:tc>
      </w:tr>
      <w:tr w:rsidR="002A26B4" w:rsidRPr="002A26B4" w14:paraId="4175A85B" w14:textId="77777777" w:rsidTr="00BE736D">
        <w:tc>
          <w:tcPr>
            <w:tcW w:w="0" w:type="auto"/>
            <w:vAlign w:val="center"/>
          </w:tcPr>
          <w:p w14:paraId="2866593B"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Daye Lake, located</w:t>
            </w:r>
          </w:p>
          <w:p w14:paraId="7979FF14"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in the middle and lower reaches of the Yangtze River Basin</w:t>
            </w:r>
          </w:p>
        </w:tc>
        <w:tc>
          <w:tcPr>
            <w:tcW w:w="731" w:type="dxa"/>
            <w:vAlign w:val="center"/>
          </w:tcPr>
          <w:p w14:paraId="583B8984"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023</w:t>
            </w:r>
          </w:p>
        </w:tc>
        <w:tc>
          <w:tcPr>
            <w:tcW w:w="2094" w:type="dxa"/>
            <w:vAlign w:val="center"/>
          </w:tcPr>
          <w:p w14:paraId="7F17727A" w14:textId="77777777" w:rsidR="002A26B4" w:rsidRPr="002A26B4" w:rsidRDefault="002A26B4" w:rsidP="00216111">
            <w:pPr>
              <w:widowControl w:val="0"/>
              <w:spacing w:line="360" w:lineRule="auto"/>
              <w:jc w:val="center"/>
              <w:rPr>
                <w:rFonts w:ascii="Times New Roman" w:hAnsi="Times New Roman" w:cs="Times New Roman"/>
                <w:kern w:val="2"/>
                <w:sz w:val="20"/>
                <w:szCs w:val="20"/>
                <w:vertAlign w:val="subscript"/>
              </w:rPr>
            </w:pPr>
            <w:r w:rsidRPr="002A26B4">
              <w:rPr>
                <w:rFonts w:ascii="Times New Roman" w:hAnsi="Times New Roman" w:cs="Times New Roman"/>
                <w:kern w:val="2"/>
                <w:sz w:val="20"/>
                <w:szCs w:val="20"/>
              </w:rPr>
              <w:t>600</w:t>
            </w:r>
          </w:p>
        </w:tc>
        <w:tc>
          <w:tcPr>
            <w:tcW w:w="2035" w:type="dxa"/>
            <w:vAlign w:val="center"/>
          </w:tcPr>
          <w:p w14:paraId="418FB73E" w14:textId="04A115CF"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fldChar w:fldCharType="begin"/>
            </w:r>
            <w:r w:rsidR="008F17CE">
              <w:rPr>
                <w:rFonts w:ascii="Times New Roman" w:hAnsi="Times New Roman" w:cs="Times New Roman"/>
                <w:kern w:val="2"/>
                <w:sz w:val="20"/>
                <w:szCs w:val="20"/>
              </w:rPr>
              <w:instrText xml:space="preserve"> ADDIN EN.CITE &lt;EndNote&gt;&lt;Cite&gt;&lt;Author&gt;Qiu&lt;/Author&gt;&lt;Year&gt;2023&lt;/Year&gt;&lt;RecNum&gt;559&lt;/RecNum&gt;&lt;DisplayText&gt;(Qiu et al. 2023)&lt;/DisplayText&gt;&lt;record&gt;&lt;rec-number&gt;559&lt;/rec-number&gt;&lt;foreign-keys&gt;&lt;key app="EN" db-id="tva0p0f0ra9waie0908xa9pvdrwdvse00p0f" timestamp="1678586010"&gt;559&lt;/key&gt;&lt;/foreign-keys&gt;&lt;ref-type name="Journal Article"&gt;17&lt;/ref-type&gt;&lt;contributors&gt;&lt;authors&gt;&lt;author&gt;Qiu, Zijian&lt;/author&gt;&lt;author&gt;Liu, Qian&lt;/author&gt;&lt;author&gt;Zhang, Ruiqi&lt;/author&gt;&lt;author&gt;Zhan, Changlin&lt;/author&gt;&lt;author&gt;Liu, Shan&lt;/author&gt;&lt;author&gt;Zhang, Jiaquan&lt;/author&gt;&lt;author&gt;Liu, Hongxia&lt;/author&gt;&lt;author&gt;Xiao, Wensheng&lt;/author&gt;&lt;author&gt;Liu, Xianli&lt;/author&gt;&lt;/authors&gt;&lt;/contributors&gt;&lt;titles&gt;&lt;title&gt;Distribution characteristics and pollution assessment of phosphorus forms, TOC, and TN in the sediments of Daye Lake, Central China&lt;/title&gt;&lt;secondary-title&gt;Journal of Soils and Sediments&lt;/secondary-title&gt;&lt;/titles&gt;&lt;periodical&gt;&lt;full-title&gt;Journal of Soils and Sediments&lt;/full-title&gt;&lt;/periodical&gt;&lt;pages&gt;1023-1036&lt;/pages&gt;&lt;volume&gt;23&lt;/volume&gt;&lt;number&gt;2&lt;/number&gt;&lt;dates&gt;&lt;year&gt;2023&lt;/year&gt;&lt;pub-dates&gt;&lt;date&gt;2023/02/01&lt;/date&gt;&lt;/pub-dates&gt;&lt;/dates&gt;&lt;isbn&gt;1614-7480&lt;/isbn&gt;&lt;urls&gt;&lt;related-urls&gt;&lt;url&gt;https://doi.org/10.1007/s11368-022-03398-3&lt;/url&gt;&lt;/related-urls&gt;&lt;/urls&gt;&lt;electronic-resource-num&gt;10.1007/s11368-022-03398-3&lt;/electronic-resource-num&gt;&lt;/record&gt;&lt;/Cite&gt;&lt;/EndNote&gt;</w:instrText>
            </w:r>
            <w:r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(Qiu et al. 2023)</w:t>
            </w:r>
            <w:r w:rsidRPr="002A26B4">
              <w:rPr>
                <w:rFonts w:ascii="Times New Roman" w:hAnsi="Times New Roman" w:cs="Times New Roman"/>
                <w:kern w:val="2"/>
                <w:sz w:val="20"/>
                <w:szCs w:val="20"/>
              </w:rPr>
              <w:fldChar w:fldCharType="end"/>
            </w:r>
          </w:p>
        </w:tc>
      </w:tr>
      <w:tr w:rsidR="002A26B4" w:rsidRPr="002A26B4" w14:paraId="3AD63ADD" w14:textId="77777777" w:rsidTr="00BE736D">
        <w:tc>
          <w:tcPr>
            <w:tcW w:w="0" w:type="auto"/>
            <w:vAlign w:val="center"/>
          </w:tcPr>
          <w:p w14:paraId="59C874F0"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 xml:space="preserve">Shenzhen river, Pearl </w:t>
            </w:r>
          </w:p>
          <w:p w14:paraId="7A3AF8C5"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River Delta, C</w:t>
            </w:r>
            <w:r w:rsidRPr="002A26B4">
              <w:rPr>
                <w:rFonts w:ascii="Times New Roman" w:hAnsi="Times New Roman" w:cs="Times New Roman" w:hint="eastAsia"/>
                <w:kern w:val="2"/>
                <w:sz w:val="20"/>
                <w:szCs w:val="20"/>
              </w:rPr>
              <w:t>hin</w:t>
            </w:r>
            <w:r w:rsidRPr="002A26B4">
              <w:rPr>
                <w:rFonts w:ascii="Times New Roman" w:hAnsi="Times New Roman" w:cs="Times New Roman"/>
                <w:kern w:val="2"/>
                <w:sz w:val="20"/>
                <w:szCs w:val="20"/>
              </w:rPr>
              <w:t>a</w:t>
            </w:r>
          </w:p>
        </w:tc>
        <w:tc>
          <w:tcPr>
            <w:tcW w:w="731" w:type="dxa"/>
            <w:vAlign w:val="center"/>
          </w:tcPr>
          <w:p w14:paraId="436698C0"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022</w:t>
            </w:r>
          </w:p>
        </w:tc>
        <w:tc>
          <w:tcPr>
            <w:tcW w:w="2094" w:type="dxa"/>
            <w:vAlign w:val="center"/>
          </w:tcPr>
          <w:p w14:paraId="51FEC8E7"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600</w:t>
            </w:r>
          </w:p>
        </w:tc>
        <w:tc>
          <w:tcPr>
            <w:tcW w:w="2035" w:type="dxa"/>
            <w:vAlign w:val="center"/>
          </w:tcPr>
          <w:p w14:paraId="366E26E0" w14:textId="485D4AFB"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fldChar w:fldCharType="begin"/>
            </w:r>
            <w:r w:rsidR="008F17CE">
              <w:rPr>
                <w:rFonts w:ascii="Times New Roman" w:hAnsi="Times New Roman" w:cs="Times New Roman"/>
                <w:kern w:val="2"/>
                <w:sz w:val="20"/>
                <w:szCs w:val="20"/>
              </w:rPr>
              <w:instrText xml:space="preserve"> ADDIN EN.CITE &lt;EndNote&gt;&lt;Cite&gt;&lt;Author&gt;Zhang&lt;/Author&gt;&lt;Year&gt;2022&lt;/Year&gt;&lt;RecNum&gt;561&lt;/RecNum&gt;&lt;DisplayText&gt;(Zhang et al. 2022)&lt;/DisplayText&gt;&lt;record&gt;&lt;rec-number&gt;561&lt;/rec-number&gt;&lt;foreign-keys&gt;&lt;key app="EN" db-id="tva0p0f0ra9waie0908xa9pvdrwdvse00p0f" timestamp="1683726521"&gt;561&lt;/key&gt;&lt;key app="ENWeb" db-id=""&gt;0&lt;/key&gt;&lt;/foreign-keys&gt;&lt;ref-type name="Journal Article"&gt;17&lt;/ref-type&gt;&lt;contributors&gt;&lt;authors&gt;&lt;author&gt;Zhang, Ying&lt;/author&gt;&lt;author&gt;Mao, Wei&lt;/author&gt;&lt;author&gt;Li, Ruohan&lt;/author&gt;&lt;author&gt;Liu, Yang&lt;/author&gt;&lt;author&gt;Wang, Peng&lt;/author&gt;&lt;author&gt;Zheng, Zelin&lt;/author&gt;&lt;author&gt;Guan, Yuntao&lt;/author&gt;&lt;/authors&gt;&lt;/contributors&gt;&lt;titles&gt;&lt;title&gt;Distribution characteristics, risk assessment, and quantitative source apportionment of typical contaminants (HMs, N, P, and TOC) in river sediment under rapid urbanization: A study case of Shenzhen river, Pearl River Delta, China&lt;/title&gt;&lt;secondary-title&gt;Process Safety and Environmental Protection&lt;/secondary-title&gt;&lt;/titles&gt;&lt;periodical&gt;&lt;full-title&gt;Process Safety and Environmental Protection&lt;/full-title&gt;&lt;/periodical&gt;&lt;pages&gt;155-168&lt;/pages&gt;&lt;volume&gt;162&lt;/volume&gt;&lt;section&gt;155&lt;/section&gt;&lt;dates&gt;&lt;year&gt;2022&lt;/year&gt;&lt;/dates&gt;&lt;isbn&gt;09575820&lt;/isbn&gt;&lt;urls&gt;&lt;/urls&gt;&lt;electronic-resource-num&gt;10.1016/j.psep.2022.03.032&lt;/electronic-resource-num&gt;&lt;/record&gt;&lt;/Cite&gt;&lt;/EndNote&gt;</w:instrText>
            </w:r>
            <w:r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(Zhang et al. 2022)</w:t>
            </w:r>
            <w:r w:rsidRPr="002A26B4">
              <w:rPr>
                <w:rFonts w:ascii="Times New Roman" w:hAnsi="Times New Roman" w:cs="Times New Roman"/>
                <w:kern w:val="2"/>
                <w:sz w:val="20"/>
                <w:szCs w:val="20"/>
              </w:rPr>
              <w:fldChar w:fldCharType="end"/>
            </w:r>
          </w:p>
        </w:tc>
      </w:tr>
      <w:tr w:rsidR="002A26B4" w:rsidRPr="002A26B4" w14:paraId="7723A5CB" w14:textId="77777777" w:rsidTr="00BE736D">
        <w:tc>
          <w:tcPr>
            <w:tcW w:w="0" w:type="auto"/>
            <w:vAlign w:val="center"/>
          </w:tcPr>
          <w:p w14:paraId="479D01CF"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Northern Beibu Gulf, South</w:t>
            </w:r>
          </w:p>
          <w:p w14:paraId="6D5B2DA6"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China Sea</w:t>
            </w:r>
          </w:p>
        </w:tc>
        <w:tc>
          <w:tcPr>
            <w:tcW w:w="731" w:type="dxa"/>
            <w:vAlign w:val="center"/>
          </w:tcPr>
          <w:p w14:paraId="5DF33622"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020</w:t>
            </w:r>
          </w:p>
        </w:tc>
        <w:tc>
          <w:tcPr>
            <w:tcW w:w="2094" w:type="dxa"/>
            <w:vAlign w:val="center"/>
          </w:tcPr>
          <w:p w14:paraId="5670A7DE"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600</w:t>
            </w:r>
          </w:p>
        </w:tc>
        <w:tc>
          <w:tcPr>
            <w:tcW w:w="2035" w:type="dxa"/>
            <w:vAlign w:val="center"/>
          </w:tcPr>
          <w:p w14:paraId="3AE4D09B" w14:textId="52D66DF4" w:rsidR="002A26B4" w:rsidRPr="002A26B4" w:rsidRDefault="002A26B4" w:rsidP="00BE736D">
            <w:pPr>
              <w:widowControl w:val="0"/>
              <w:spacing w:line="360" w:lineRule="auto"/>
              <w:ind w:leftChars="100" w:left="240"/>
              <w:rPr>
                <w:rFonts w:ascii="Times New Roman" w:hAnsi="Times New Roman" w:cs="Times New Roman"/>
                <w:kern w:val="2"/>
                <w:sz w:val="20"/>
                <w:szCs w:val="20"/>
              </w:rPr>
            </w:pPr>
            <w:r w:rsidRPr="002A26B4">
              <w:rPr>
                <w:rFonts w:ascii="Times New Roman" w:hAnsi="Times New Roman" w:cs="Times New Roman"/>
                <w:kern w:val="2"/>
                <w:sz w:val="20"/>
                <w:szCs w:val="20"/>
              </w:rPr>
              <w:fldChar w:fldCharType="begin">
                <w:fldData xml:space="preserve">PEVuZE5vdGU+PENpdGU+PEF1dGhvcj5EYW48L0F1dGhvcj48WWVhcj4yMDIwPC9ZZWFyPjxSZWNO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</w:fldData>
              </w:fldChar>
            </w:r>
            <w:r w:rsidR="008F17CE">
              <w:rPr>
                <w:rFonts w:ascii="Times New Roman" w:hAnsi="Times New Roman" w:cs="Times New Roman"/>
                <w:kern w:val="2"/>
                <w:sz w:val="20"/>
                <w:szCs w:val="20"/>
              </w:rPr>
              <w:instrText xml:space="preserve"> ADDIN EN.CITE </w:instrText>
            </w:r>
            <w:r w:rsidR="008F17CE">
              <w:rPr>
                <w:rFonts w:ascii="Times New Roman" w:hAnsi="Times New Roman" w:cs="Times New Roman"/>
                <w:kern w:val="2"/>
                <w:sz w:val="20"/>
                <w:szCs w:val="20"/>
              </w:rPr>
              <w:fldChar w:fldCharType="begin">
                <w:fldData xml:space="preserve">PEVuZE5vdGU+PENpdGU+PEF1dGhvcj5EYW48L0F1dGhvcj48WWVhcj4yMDIwPC9ZZWFyPjxSZWNO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</w:fldData>
              </w:fldChar>
            </w:r>
            <w:r w:rsidR="008F17CE">
              <w:rPr>
                <w:rFonts w:ascii="Times New Roman" w:hAnsi="Times New Roman" w:cs="Times New Roman"/>
                <w:kern w:val="2"/>
                <w:sz w:val="20"/>
                <w:szCs w:val="20"/>
              </w:rPr>
              <w:instrText xml:space="preserve"> ADDIN EN.CITE.DATA </w:instrText>
            </w:r>
            <w:r w:rsidR="008F17CE">
              <w:rPr>
                <w:rFonts w:ascii="Times New Roman" w:hAnsi="Times New Roman" w:cs="Times New Roman"/>
                <w:kern w:val="2"/>
                <w:sz w:val="20"/>
                <w:szCs w:val="20"/>
              </w:rPr>
            </w:r>
            <w:r w:rsidR="008F17CE">
              <w:rPr>
                <w:rFonts w:ascii="Times New Roman" w:hAnsi="Times New Roman" w:cs="Times New Roman"/>
                <w:kern w:val="2"/>
                <w:sz w:val="20"/>
                <w:szCs w:val="20"/>
              </w:rPr>
              <w:fldChar w:fldCharType="end"/>
            </w:r>
            <w:r w:rsidRPr="002A26B4">
              <w:rPr>
                <w:rFonts w:ascii="Times New Roman" w:hAnsi="Times New Roman" w:cs="Times New Roman"/>
                <w:kern w:val="2"/>
                <w:sz w:val="20"/>
                <w:szCs w:val="20"/>
              </w:rPr>
            </w:r>
            <w:r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(Dan et al. 2020a)</w:t>
            </w:r>
            <w:r w:rsidRPr="002A26B4">
              <w:rPr>
                <w:rFonts w:ascii="Times New Roman" w:hAnsi="Times New Roman" w:cs="Times New Roman"/>
                <w:kern w:val="2"/>
                <w:sz w:val="20"/>
                <w:szCs w:val="20"/>
              </w:rPr>
              <w:fldChar w:fldCharType="end"/>
            </w:r>
          </w:p>
        </w:tc>
      </w:tr>
      <w:tr w:rsidR="002A26B4" w:rsidRPr="002A26B4" w14:paraId="46849420" w14:textId="77777777" w:rsidTr="00BE736D">
        <w:tc>
          <w:tcPr>
            <w:tcW w:w="0" w:type="auto"/>
            <w:vAlign w:val="center"/>
          </w:tcPr>
          <w:p w14:paraId="2D9C54A2" w14:textId="77777777" w:rsidR="002A26B4" w:rsidRPr="002A26B4" w:rsidRDefault="002A26B4" w:rsidP="00216111">
            <w:pPr>
              <w:widowControl w:val="0"/>
              <w:spacing w:line="360" w:lineRule="auto"/>
              <w:rPr>
                <w:rFonts w:ascii="Times New Roman" w:hAnsi="Times New Roman" w:cs="Times New Roman"/>
                <w:kern w:val="2"/>
                <w:sz w:val="20"/>
                <w:szCs w:val="20"/>
              </w:rPr>
            </w:pPr>
            <w:r w:rsidRPr="002A26B4">
              <w:rPr>
                <w:rFonts w:ascii="Times New Roman" w:hAnsi="Times New Roman" w:cs="Times New Roman"/>
                <w:kern w:val="2"/>
                <w:sz w:val="20"/>
                <w:szCs w:val="20"/>
              </w:rPr>
              <w:t>Several small rivers,run into the coastal waters,</w:t>
            </w:r>
            <w:r w:rsidRPr="002A26B4">
              <w:t xml:space="preserve"> </w:t>
            </w:r>
            <w:r w:rsidRPr="002A26B4">
              <w:rPr>
                <w:rFonts w:ascii="Times New Roman" w:hAnsi="Times New Roman" w:cs="Times New Roman"/>
                <w:kern w:val="2"/>
                <w:sz w:val="20"/>
                <w:szCs w:val="20"/>
              </w:rPr>
              <w:t>North Yellow Sea, China</w:t>
            </w:r>
          </w:p>
        </w:tc>
        <w:tc>
          <w:tcPr>
            <w:tcW w:w="731" w:type="dxa"/>
            <w:vAlign w:val="center"/>
          </w:tcPr>
          <w:p w14:paraId="6167964D"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021</w:t>
            </w:r>
          </w:p>
        </w:tc>
        <w:tc>
          <w:tcPr>
            <w:tcW w:w="2094" w:type="dxa"/>
            <w:vAlign w:val="center"/>
          </w:tcPr>
          <w:p w14:paraId="5DFE04CD"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600</w:t>
            </w:r>
          </w:p>
        </w:tc>
        <w:tc>
          <w:tcPr>
            <w:tcW w:w="2035" w:type="dxa"/>
            <w:vAlign w:val="center"/>
          </w:tcPr>
          <w:p w14:paraId="750B1DD6" w14:textId="4584BB5D" w:rsidR="002A26B4" w:rsidRPr="002A26B4" w:rsidRDefault="002A26B4" w:rsidP="00BE736D">
            <w:pPr>
              <w:widowControl w:val="0"/>
              <w:spacing w:line="360" w:lineRule="auto"/>
              <w:ind w:left="200" w:hangingChars="100" w:hanging="200"/>
              <w:rPr>
                <w:rFonts w:ascii="Times New Roman" w:hAnsi="Times New Roman" w:cs="Times New Roman"/>
                <w:kern w:val="2"/>
                <w:sz w:val="20"/>
                <w:szCs w:val="20"/>
              </w:rPr>
            </w:pPr>
            <w:r w:rsidRPr="002A26B4">
              <w:rPr>
                <w:rFonts w:ascii="Times New Roman" w:hAnsi="Times New Roman" w:cs="Times New Roman"/>
                <w:kern w:val="2"/>
                <w:sz w:val="20"/>
                <w:szCs w:val="20"/>
              </w:rPr>
              <w:fldChar w:fldCharType="begin">
                <w:fldData xml:space="preserve">PEVuZE5vdGU+PENpdGU+PEF1dGhvcj5ZYW5nPC9BdXRob3I+PFllYXI+MjAyMTwvWWVhcj48UmVj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</w:fldData>
              </w:fldChar>
            </w:r>
            <w:r w:rsidR="008F17CE">
              <w:rPr>
                <w:rFonts w:ascii="Times New Roman" w:hAnsi="Times New Roman" w:cs="Times New Roman"/>
                <w:kern w:val="2"/>
                <w:sz w:val="20"/>
                <w:szCs w:val="20"/>
              </w:rPr>
              <w:instrText xml:space="preserve"> ADDIN EN.CITE </w:instrText>
            </w:r>
            <w:r w:rsidR="008F17CE">
              <w:rPr>
                <w:rFonts w:ascii="Times New Roman" w:hAnsi="Times New Roman" w:cs="Times New Roman"/>
                <w:kern w:val="2"/>
                <w:sz w:val="20"/>
                <w:szCs w:val="20"/>
              </w:rPr>
              <w:fldChar w:fldCharType="begin">
                <w:fldData xml:space="preserve">PEVuZE5vdGU+PENpdGU+PEF1dGhvcj5ZYW5nPC9BdXRob3I+PFllYXI+MjAyMTwvWWVhcj48UmVj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</w:fldData>
              </w:fldChar>
            </w:r>
            <w:r w:rsidR="008F17CE">
              <w:rPr>
                <w:rFonts w:ascii="Times New Roman" w:hAnsi="Times New Roman" w:cs="Times New Roman"/>
                <w:kern w:val="2"/>
                <w:sz w:val="20"/>
                <w:szCs w:val="20"/>
              </w:rPr>
              <w:instrText xml:space="preserve"> ADDIN EN.CITE.DATA </w:instrText>
            </w:r>
            <w:r w:rsidR="008F17CE">
              <w:rPr>
                <w:rFonts w:ascii="Times New Roman" w:hAnsi="Times New Roman" w:cs="Times New Roman"/>
                <w:kern w:val="2"/>
                <w:sz w:val="20"/>
                <w:szCs w:val="20"/>
              </w:rPr>
            </w:r>
            <w:r w:rsidR="008F17CE">
              <w:rPr>
                <w:rFonts w:ascii="Times New Roman" w:hAnsi="Times New Roman" w:cs="Times New Roman"/>
                <w:kern w:val="2"/>
                <w:sz w:val="20"/>
                <w:szCs w:val="20"/>
              </w:rPr>
              <w:fldChar w:fldCharType="end"/>
            </w:r>
            <w:r w:rsidRPr="002A26B4">
              <w:rPr>
                <w:rFonts w:ascii="Times New Roman" w:hAnsi="Times New Roman" w:cs="Times New Roman"/>
                <w:kern w:val="2"/>
                <w:sz w:val="20"/>
                <w:szCs w:val="20"/>
              </w:rPr>
            </w:r>
            <w:r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(Yang et al. 2021)</w:t>
            </w:r>
            <w:r w:rsidRPr="002A26B4">
              <w:rPr>
                <w:rFonts w:ascii="Times New Roman" w:hAnsi="Times New Roman" w:cs="Times New Roman"/>
                <w:kern w:val="2"/>
                <w:sz w:val="20"/>
                <w:szCs w:val="20"/>
              </w:rPr>
              <w:fldChar w:fldCharType="end"/>
            </w:r>
          </w:p>
        </w:tc>
      </w:tr>
      <w:tr w:rsidR="002A26B4" w:rsidRPr="002A26B4" w14:paraId="0E0B5690" w14:textId="77777777" w:rsidTr="00BE736D">
        <w:tc>
          <w:tcPr>
            <w:tcW w:w="0" w:type="auto"/>
            <w:vAlign w:val="center"/>
          </w:tcPr>
          <w:p w14:paraId="6733735A"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D</w:t>
            </w:r>
            <w:r w:rsidRPr="002A26B4">
              <w:rPr>
                <w:rFonts w:ascii="Times New Roman" w:hAnsi="Times New Roman" w:cs="Times New Roman"/>
                <w:kern w:val="2"/>
                <w:sz w:val="20"/>
                <w:szCs w:val="20"/>
              </w:rPr>
              <w:t xml:space="preserve">achan Bay, China </w:t>
            </w:r>
          </w:p>
        </w:tc>
        <w:tc>
          <w:tcPr>
            <w:tcW w:w="731" w:type="dxa"/>
            <w:vAlign w:val="center"/>
          </w:tcPr>
          <w:p w14:paraId="3BDD3AD5"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022</w:t>
            </w:r>
          </w:p>
        </w:tc>
        <w:tc>
          <w:tcPr>
            <w:tcW w:w="2094" w:type="dxa"/>
            <w:vAlign w:val="center"/>
          </w:tcPr>
          <w:p w14:paraId="3126CFE0"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600</w:t>
            </w:r>
          </w:p>
        </w:tc>
        <w:tc>
          <w:tcPr>
            <w:tcW w:w="2035" w:type="dxa"/>
            <w:vAlign w:val="center"/>
          </w:tcPr>
          <w:p w14:paraId="39019DB1" w14:textId="53375258"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fldChar w:fldCharType="begin">
                <w:fldData xml:space="preserve">PEVuZE5vdGU+PENpdGU+PEF1dGhvcj5LZTwvQXV0aG9yPjxZZWFyPjIwMjI8L1llYXI+PFJlY051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</w:fldData>
              </w:fldChar>
            </w:r>
            <w:r w:rsidR="008F17CE">
              <w:rPr>
                <w:rFonts w:ascii="Times New Roman" w:hAnsi="Times New Roman" w:cs="Times New Roman"/>
                <w:kern w:val="2"/>
                <w:sz w:val="20"/>
                <w:szCs w:val="20"/>
              </w:rPr>
              <w:instrText xml:space="preserve"> ADDIN EN.CITE </w:instrText>
            </w:r>
            <w:r w:rsidR="008F17CE">
              <w:rPr>
                <w:rFonts w:ascii="Times New Roman" w:hAnsi="Times New Roman" w:cs="Times New Roman"/>
                <w:kern w:val="2"/>
                <w:sz w:val="20"/>
                <w:szCs w:val="20"/>
              </w:rPr>
              <w:fldChar w:fldCharType="begin">
                <w:fldData xml:space="preserve">PEVuZE5vdGU+PENpdGU+PEF1dGhvcj5LZTwvQXV0aG9yPjxZZWFyPjIwMjI8L1llYXI+PFJlY051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</w:fldData>
              </w:fldChar>
            </w:r>
            <w:r w:rsidR="008F17CE">
              <w:rPr>
                <w:rFonts w:ascii="Times New Roman" w:hAnsi="Times New Roman" w:cs="Times New Roman"/>
                <w:kern w:val="2"/>
                <w:sz w:val="20"/>
                <w:szCs w:val="20"/>
              </w:rPr>
              <w:instrText xml:space="preserve"> ADDIN EN.CITE.DATA </w:instrText>
            </w:r>
            <w:r w:rsidR="008F17CE">
              <w:rPr>
                <w:rFonts w:ascii="Times New Roman" w:hAnsi="Times New Roman" w:cs="Times New Roman"/>
                <w:kern w:val="2"/>
                <w:sz w:val="20"/>
                <w:szCs w:val="20"/>
              </w:rPr>
            </w:r>
            <w:r w:rsidR="008F17CE">
              <w:rPr>
                <w:rFonts w:ascii="Times New Roman" w:hAnsi="Times New Roman" w:cs="Times New Roman"/>
                <w:kern w:val="2"/>
                <w:sz w:val="20"/>
                <w:szCs w:val="20"/>
              </w:rPr>
              <w:fldChar w:fldCharType="end"/>
            </w:r>
            <w:r w:rsidRPr="002A26B4">
              <w:rPr>
                <w:rFonts w:ascii="Times New Roman" w:hAnsi="Times New Roman" w:cs="Times New Roman"/>
                <w:kern w:val="2"/>
                <w:sz w:val="20"/>
                <w:szCs w:val="20"/>
              </w:rPr>
            </w:r>
            <w:r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(Ke et al. 2022)</w:t>
            </w:r>
            <w:r w:rsidRPr="002A26B4">
              <w:rPr>
                <w:rFonts w:ascii="Times New Roman" w:hAnsi="Times New Roman" w:cs="Times New Roman"/>
                <w:kern w:val="2"/>
                <w:sz w:val="20"/>
                <w:szCs w:val="20"/>
              </w:rPr>
              <w:fldChar w:fldCharType="end"/>
            </w:r>
          </w:p>
        </w:tc>
      </w:tr>
      <w:tr w:rsidR="002A26B4" w:rsidRPr="002A26B4" w14:paraId="3689EA89" w14:textId="77777777" w:rsidTr="00BE736D">
        <w:tc>
          <w:tcPr>
            <w:tcW w:w="0" w:type="auto"/>
            <w:vAlign w:val="center"/>
          </w:tcPr>
          <w:p w14:paraId="64047BD2"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Coastal sediments of the Makran, Iran</w:t>
            </w:r>
          </w:p>
        </w:tc>
        <w:tc>
          <w:tcPr>
            <w:tcW w:w="731" w:type="dxa"/>
            <w:vAlign w:val="center"/>
          </w:tcPr>
          <w:p w14:paraId="1B0F1942"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021</w:t>
            </w:r>
          </w:p>
        </w:tc>
        <w:tc>
          <w:tcPr>
            <w:tcW w:w="2094" w:type="dxa"/>
            <w:vAlign w:val="center"/>
          </w:tcPr>
          <w:p w14:paraId="2D48B705"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600</w:t>
            </w:r>
          </w:p>
        </w:tc>
        <w:tc>
          <w:tcPr>
            <w:tcW w:w="2035" w:type="dxa"/>
            <w:vAlign w:val="center"/>
          </w:tcPr>
          <w:p w14:paraId="59A1FD94" w14:textId="30289A36"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fldChar w:fldCharType="begin"/>
            </w:r>
            <w:r w:rsidR="008F17CE">
              <w:rPr>
                <w:rFonts w:ascii="Times New Roman" w:hAnsi="Times New Roman" w:cs="Times New Roman"/>
                <w:kern w:val="2"/>
                <w:sz w:val="20"/>
                <w:szCs w:val="20"/>
              </w:rPr>
              <w:instrText xml:space="preserve"> ADDIN EN.CITE &lt;EndNote&gt;&lt;Cite&gt;&lt;Author&gt;Kor&lt;/Author&gt;&lt;Year&gt;2021&lt;/Year&gt;&lt;RecNum&gt;565&lt;/RecNum&gt;&lt;DisplayText&gt;(Kor et al. 2021)&lt;/DisplayText&gt;&lt;record&gt;&lt;rec-number&gt;565&lt;/rec-number&gt;&lt;foreign-keys&gt;&lt;key app="EN" db-id="tva0p0f0ra9waie0908xa9pvdrwdvse00p0f" timestamp="1683731160"&gt;565&lt;/key&gt;&lt;key app="ENWeb" db-id=""&gt;0&lt;/key&gt;&lt;/foreign-keys&gt;&lt;ref-type name="Journal Article"&gt;17&lt;/ref-type&gt;&lt;contributors&gt;&lt;authors&gt;&lt;author&gt;Kor, K.&lt;/author&gt;&lt;author&gt;Ershadifar, H.&lt;/author&gt;&lt;author&gt;Ghazilou, A.&lt;/author&gt;&lt;author&gt;Koochaknejad, E.&lt;/author&gt;&lt;/authors&gt;&lt;/contributors&gt;&lt;auth-address&gt;Iranian National Institute for Oceanography and Atmospheric Science (INIOAS), Tehran, Iran. Electronic address: kamalodin.kor@inio.ac.ir.&amp;#xD;Iranian National Institute for Oceanography and Atmospheric Science (INIOAS), Tehran, Iran.&lt;/auth-address&gt;&lt;titles&gt;&lt;title&gt;Seasonal variations, potential bioavailability, and ecological risk of phosphorus species in the coastal sediments of the Makran&lt;/title&gt;&lt;secondary-title&gt;Mar Pollut Bull&lt;/secondary-title&gt;&lt;/titles&gt;&lt;periodical&gt;&lt;full-title&gt;Mar Pollut Bull&lt;/full-title&gt;&lt;/periodical&gt;&lt;pages&gt;113125&lt;/pages&gt;&lt;volume&gt;173&lt;/volume&gt;&lt;number&gt;Pt B&lt;/number&gt;&lt;edition&gt;2021/11/14&lt;/edition&gt;&lt;keywords&gt;&lt;keyword&gt;Biological Availability&lt;/keyword&gt;&lt;keyword&gt;China&lt;/keyword&gt;&lt;keyword&gt;Environmental Monitoring&lt;/keyword&gt;&lt;keyword&gt;Eutrophication&lt;/keyword&gt;&lt;keyword&gt;Geologic Sediments&lt;/keyword&gt;&lt;keyword&gt;*Phosphorus/analysis&lt;/keyword&gt;&lt;keyword&gt;Seasons&lt;/keyword&gt;&lt;keyword&gt;*Water Pollutants, Chemical/analysis&lt;/keyword&gt;&lt;keyword&gt;Bioavailability&lt;/keyword&gt;&lt;keyword&gt;Ecological risk&lt;/keyword&gt;&lt;keyword&gt;Phosphorus&lt;/keyword&gt;&lt;keyword&gt;Surface sediments&lt;/keyword&gt;&lt;/keywords&gt;&lt;dates&gt;&lt;year&gt;2021&lt;/year&gt;&lt;pub-dates&gt;&lt;date&gt;Dec&lt;/date&gt;&lt;/pub-dates&gt;&lt;/dates&gt;&lt;isbn&gt;1879-3363 (Electronic)&amp;#xD;0025-326X (Linking)&lt;/isbn&gt;&lt;accession-num&gt;34773772&lt;/accession-num&gt;&lt;urls&gt;&lt;related-urls&gt;&lt;url&gt;https://www.ncbi.nlm.nih.gov/pubmed/34773772&lt;/url&gt;&lt;/related-urls&gt;&lt;/urls&gt;&lt;electronic-resource-num&gt;10.1016/j.marpolbul.2021.113125&lt;/electronic-resource-num&gt;&lt;/record&gt;&lt;/Cite&gt;&lt;/EndNote&gt;</w:instrText>
            </w:r>
            <w:r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(Kor et al. 2021)</w:t>
            </w:r>
            <w:r w:rsidRPr="002A26B4">
              <w:rPr>
                <w:rFonts w:ascii="Times New Roman" w:hAnsi="Times New Roman" w:cs="Times New Roman"/>
                <w:kern w:val="2"/>
                <w:sz w:val="20"/>
                <w:szCs w:val="20"/>
              </w:rPr>
              <w:fldChar w:fldCharType="end"/>
            </w:r>
          </w:p>
        </w:tc>
      </w:tr>
      <w:tr w:rsidR="002A26B4" w:rsidRPr="002A26B4" w14:paraId="23C05D15" w14:textId="77777777" w:rsidTr="00BE736D">
        <w:tc>
          <w:tcPr>
            <w:tcW w:w="0" w:type="auto"/>
            <w:vAlign w:val="center"/>
          </w:tcPr>
          <w:p w14:paraId="63F76674"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10 major river basins of China</w:t>
            </w:r>
          </w:p>
        </w:tc>
        <w:tc>
          <w:tcPr>
            <w:tcW w:w="731" w:type="dxa"/>
            <w:vAlign w:val="center"/>
          </w:tcPr>
          <w:p w14:paraId="2522646E"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017</w:t>
            </w:r>
          </w:p>
        </w:tc>
        <w:tc>
          <w:tcPr>
            <w:tcW w:w="2094" w:type="dxa"/>
            <w:vAlign w:val="center"/>
          </w:tcPr>
          <w:p w14:paraId="3373A634"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600</w:t>
            </w:r>
          </w:p>
        </w:tc>
        <w:tc>
          <w:tcPr>
            <w:tcW w:w="2035" w:type="dxa"/>
            <w:vAlign w:val="center"/>
          </w:tcPr>
          <w:p w14:paraId="76BBF559" w14:textId="50CAD575"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fldChar w:fldCharType="begin">
                <w:fldData xml:space="preserve">PEVuZE5vdGU+PENpdGU+PEF1dGhvcj5ZYW5nPC9BdXRob3I+PFllYXI+MjAxNzwvWWVhcj48UmVj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</w:fldData>
              </w:fldChar>
            </w:r>
            <w:r w:rsidR="008F17CE">
              <w:rPr>
                <w:rFonts w:ascii="Times New Roman" w:hAnsi="Times New Roman" w:cs="Times New Roman"/>
                <w:kern w:val="2"/>
                <w:sz w:val="20"/>
                <w:szCs w:val="20"/>
              </w:rPr>
              <w:instrText xml:space="preserve"> ADDIN EN.CITE </w:instrText>
            </w:r>
            <w:r w:rsidR="008F17CE">
              <w:rPr>
                <w:rFonts w:ascii="Times New Roman" w:hAnsi="Times New Roman" w:cs="Times New Roman"/>
                <w:kern w:val="2"/>
                <w:sz w:val="20"/>
                <w:szCs w:val="20"/>
              </w:rPr>
              <w:fldChar w:fldCharType="begin">
                <w:fldData xml:space="preserve">PEVuZE5vdGU+PENpdGU+PEF1dGhvcj5ZYW5nPC9BdXRob3I+PFllYXI+MjAxNzwvWWVhcj48UmVj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</w:fldData>
              </w:fldChar>
            </w:r>
            <w:r w:rsidR="008F17CE">
              <w:rPr>
                <w:rFonts w:ascii="Times New Roman" w:hAnsi="Times New Roman" w:cs="Times New Roman"/>
                <w:kern w:val="2"/>
                <w:sz w:val="20"/>
                <w:szCs w:val="20"/>
              </w:rPr>
              <w:instrText xml:space="preserve"> ADDIN EN.CITE.DATA </w:instrText>
            </w:r>
            <w:r w:rsidR="008F17CE">
              <w:rPr>
                <w:rFonts w:ascii="Times New Roman" w:hAnsi="Times New Roman" w:cs="Times New Roman"/>
                <w:kern w:val="2"/>
                <w:sz w:val="20"/>
                <w:szCs w:val="20"/>
              </w:rPr>
            </w:r>
            <w:r w:rsidR="008F17CE">
              <w:rPr>
                <w:rFonts w:ascii="Times New Roman" w:hAnsi="Times New Roman" w:cs="Times New Roman"/>
                <w:kern w:val="2"/>
                <w:sz w:val="20"/>
                <w:szCs w:val="20"/>
              </w:rPr>
              <w:fldChar w:fldCharType="end"/>
            </w:r>
            <w:r w:rsidRPr="002A26B4">
              <w:rPr>
                <w:rFonts w:ascii="Times New Roman" w:hAnsi="Times New Roman" w:cs="Times New Roman"/>
                <w:kern w:val="2"/>
                <w:sz w:val="20"/>
                <w:szCs w:val="20"/>
              </w:rPr>
            </w:r>
            <w:r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(Yang et al. 2017)</w:t>
            </w:r>
            <w:r w:rsidRPr="002A26B4">
              <w:rPr>
                <w:rFonts w:ascii="Times New Roman" w:hAnsi="Times New Roman" w:cs="Times New Roman"/>
                <w:kern w:val="2"/>
                <w:sz w:val="20"/>
                <w:szCs w:val="20"/>
              </w:rPr>
              <w:fldChar w:fldCharType="end"/>
            </w:r>
          </w:p>
        </w:tc>
      </w:tr>
      <w:tr w:rsidR="002A26B4" w:rsidRPr="002A26B4" w14:paraId="7303C948" w14:textId="77777777" w:rsidTr="00BE736D">
        <w:tc>
          <w:tcPr>
            <w:tcW w:w="0" w:type="auto"/>
            <w:vAlign w:val="center"/>
          </w:tcPr>
          <w:p w14:paraId="25BFAAF3"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The Minjiang River, Fujian Province in China</w:t>
            </w:r>
          </w:p>
        </w:tc>
        <w:tc>
          <w:tcPr>
            <w:tcW w:w="731" w:type="dxa"/>
            <w:vAlign w:val="center"/>
          </w:tcPr>
          <w:p w14:paraId="450DE838"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019</w:t>
            </w:r>
          </w:p>
        </w:tc>
        <w:tc>
          <w:tcPr>
            <w:tcW w:w="2094" w:type="dxa"/>
            <w:vAlign w:val="center"/>
          </w:tcPr>
          <w:p w14:paraId="4192922C"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6</w:t>
            </w:r>
            <w:r w:rsidRPr="002A26B4">
              <w:rPr>
                <w:rFonts w:ascii="Times New Roman" w:hAnsi="Times New Roman" w:cs="Times New Roman"/>
                <w:kern w:val="2"/>
                <w:sz w:val="20"/>
                <w:szCs w:val="20"/>
              </w:rPr>
              <w:t>00</w:t>
            </w:r>
          </w:p>
        </w:tc>
        <w:tc>
          <w:tcPr>
            <w:tcW w:w="2035" w:type="dxa"/>
            <w:vAlign w:val="center"/>
          </w:tcPr>
          <w:p w14:paraId="2EFE760E" w14:textId="5792593E"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fldChar w:fldCharType="begin"/>
            </w:r>
            <w:r w:rsidR="008F17CE">
              <w:rPr>
                <w:rFonts w:ascii="Times New Roman" w:hAnsi="Times New Roman" w:cs="Times New Roman"/>
                <w:kern w:val="2"/>
                <w:sz w:val="20"/>
                <w:szCs w:val="20"/>
              </w:rPr>
              <w:instrText xml:space="preserve"> ADDIN EN.CITE &lt;EndNote&gt;&lt;Cite&gt;&lt;Author&gt;Ye&lt;/Author&gt;&lt;Year&gt;2019&lt;/Year&gt;&lt;RecNum&gt;567&lt;/RecNum&gt;&lt;DisplayText&gt;(Ye et al. 2019)&lt;/DisplayText&gt;&lt;record&gt;&lt;rec-number&gt;567&lt;/rec-number&gt;&lt;foreign-keys&gt;&lt;key app="EN" db-id="tva0p0f0ra9waie0908xa9pvdrwdvse00p0f" timestamp="1683772857"&gt;567&lt;/key&gt;&lt;key app="ENWeb" db-id=""&gt;0&lt;/key&gt;&lt;/foreign-keys&gt;&lt;ref-type name="Journal Article"&gt;17&lt;/ref-type&gt;&lt;contributors&gt;&lt;authors&gt;&lt;author&gt;Ye, Hongmeng&lt;/author&gt;&lt;author&gt;Yang, Hao&lt;/author&gt;&lt;author&gt;Han, Nian&lt;/author&gt;&lt;author&gt;Huang, Changchun&lt;/author&gt;&lt;author&gt;Huang, Tao&lt;/author&gt;&lt;author&gt;Li, Guoping&lt;/author&gt;&lt;author&gt;Yuan, Xuyin&lt;/author&gt;&lt;author&gt;Wang, Hong&lt;/author&gt;&lt;/authors&gt;&lt;/contributors&gt;&lt;titles&gt;&lt;title&gt;Risk Assessment Based on Nitrogen and Phosphorus Forms in Watershed Sediments: A Case Study of the Upper Reaches of the Minjiang Watershed&lt;/title&gt;&lt;secondary-title&gt;Sustainability&lt;/secondary-title&gt;&lt;/titles&gt;&lt;periodical&gt;&lt;full-title&gt;Sustainability&lt;/full-title&gt;&lt;/periodical&gt;&lt;volume&gt;11&lt;/volume&gt;&lt;number&gt;20&lt;/number&gt;&lt;section&gt;5565&lt;/section&gt;&lt;dates&gt;&lt;year&gt;2019&lt;/year&gt;&lt;/dates&gt;&lt;isbn&gt;2071-1050&lt;/isbn&gt;&lt;urls&gt;&lt;/urls&gt;&lt;electronic-resource-num&gt;10.3390/su11205565&lt;/electronic-resource-num&gt;&lt;/record&gt;&lt;/Cite&gt;&lt;/EndNote&gt;</w:instrText>
            </w:r>
            <w:r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(Ye et al. 2019)</w:t>
            </w:r>
            <w:r w:rsidRPr="002A26B4">
              <w:rPr>
                <w:rFonts w:ascii="Times New Roman" w:hAnsi="Times New Roman" w:cs="Times New Roman"/>
                <w:kern w:val="2"/>
                <w:sz w:val="20"/>
                <w:szCs w:val="20"/>
              </w:rPr>
              <w:fldChar w:fldCharType="end"/>
            </w:r>
          </w:p>
        </w:tc>
      </w:tr>
      <w:tr w:rsidR="002A26B4" w:rsidRPr="002A26B4" w14:paraId="68F02DD9" w14:textId="77777777" w:rsidTr="00BE736D">
        <w:tc>
          <w:tcPr>
            <w:tcW w:w="0" w:type="auto"/>
            <w:vAlign w:val="center"/>
          </w:tcPr>
          <w:p w14:paraId="734DB2F5" w14:textId="77777777" w:rsidR="002A26B4" w:rsidRPr="002A26B4" w:rsidRDefault="002A26B4" w:rsidP="00216111">
            <w:pPr>
              <w:widowControl w:val="0"/>
              <w:spacing w:line="360" w:lineRule="auto"/>
              <w:rPr>
                <w:rFonts w:ascii="Times New Roman" w:hAnsi="Times New Roman" w:cs="Times New Roman"/>
                <w:kern w:val="2"/>
                <w:sz w:val="20"/>
                <w:szCs w:val="20"/>
              </w:rPr>
            </w:pPr>
            <w:r w:rsidRPr="002A26B4">
              <w:rPr>
                <w:rFonts w:ascii="Times New Roman" w:hAnsi="Times New Roman" w:cs="Times New Roman"/>
                <w:kern w:val="2"/>
                <w:sz w:val="20"/>
                <w:szCs w:val="20"/>
              </w:rPr>
              <w:t>Lake</w:t>
            </w:r>
            <w:r w:rsidRPr="002A26B4">
              <w:rPr>
                <w:rFonts w:ascii="Times New Roman" w:hAnsi="Times New Roman" w:cs="Times New Roman" w:hint="eastAsia"/>
                <w:kern w:val="2"/>
                <w:sz w:val="20"/>
                <w:szCs w:val="20"/>
              </w:rPr>
              <w:t xml:space="preserve"> </w:t>
            </w:r>
            <w:r w:rsidRPr="002A26B4">
              <w:rPr>
                <w:rFonts w:ascii="Times New Roman" w:hAnsi="Times New Roman" w:cs="Times New Roman"/>
                <w:kern w:val="2"/>
                <w:sz w:val="20"/>
                <w:szCs w:val="20"/>
              </w:rPr>
              <w:t>Erhai, Southwest China</w:t>
            </w:r>
          </w:p>
        </w:tc>
        <w:tc>
          <w:tcPr>
            <w:tcW w:w="731" w:type="dxa"/>
            <w:vAlign w:val="center"/>
          </w:tcPr>
          <w:p w14:paraId="06D75F1D"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019</w:t>
            </w:r>
          </w:p>
        </w:tc>
        <w:tc>
          <w:tcPr>
            <w:tcW w:w="2094" w:type="dxa"/>
            <w:vAlign w:val="center"/>
          </w:tcPr>
          <w:p w14:paraId="0F6883A0"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600</w:t>
            </w:r>
          </w:p>
        </w:tc>
        <w:tc>
          <w:tcPr>
            <w:tcW w:w="2035" w:type="dxa"/>
            <w:vAlign w:val="center"/>
          </w:tcPr>
          <w:p w14:paraId="378E4B6C" w14:textId="55EB23F1"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fldChar w:fldCharType="begin">
                <w:fldData xml:space="preserve">PEVuZE5vdGU+PENpdGU+PEF1dGhvcj5QYW48L0F1dGhvcj48WWVhcj4yMDE5PC9ZZWFyPjxSZWNO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</w:fldData>
              </w:fldChar>
            </w:r>
            <w:r w:rsidR="008F17CE">
              <w:rPr>
                <w:rFonts w:ascii="Times New Roman" w:hAnsi="Times New Roman" w:cs="Times New Roman"/>
                <w:kern w:val="2"/>
                <w:sz w:val="20"/>
                <w:szCs w:val="20"/>
              </w:rPr>
              <w:instrText xml:space="preserve"> ADDIN EN.CITE </w:instrText>
            </w:r>
            <w:r w:rsidR="008F17CE">
              <w:rPr>
                <w:rFonts w:ascii="Times New Roman" w:hAnsi="Times New Roman" w:cs="Times New Roman"/>
                <w:kern w:val="2"/>
                <w:sz w:val="20"/>
                <w:szCs w:val="20"/>
              </w:rPr>
              <w:fldChar w:fldCharType="begin">
                <w:fldData xml:space="preserve">PEVuZE5vdGU+PENpdGU+PEF1dGhvcj5QYW48L0F1dGhvcj48WWVhcj4yMDE5PC9ZZWFyPjxSZWNO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</w:fldData>
              </w:fldChar>
            </w:r>
            <w:r w:rsidR="008F17CE">
              <w:rPr>
                <w:rFonts w:ascii="Times New Roman" w:hAnsi="Times New Roman" w:cs="Times New Roman"/>
                <w:kern w:val="2"/>
                <w:sz w:val="20"/>
                <w:szCs w:val="20"/>
              </w:rPr>
              <w:instrText xml:space="preserve"> ADDIN EN.CITE.DATA </w:instrText>
            </w:r>
            <w:r w:rsidR="008F17CE">
              <w:rPr>
                <w:rFonts w:ascii="Times New Roman" w:hAnsi="Times New Roman" w:cs="Times New Roman"/>
                <w:kern w:val="2"/>
                <w:sz w:val="20"/>
                <w:szCs w:val="20"/>
              </w:rPr>
            </w:r>
            <w:r w:rsidR="008F17CE">
              <w:rPr>
                <w:rFonts w:ascii="Times New Roman" w:hAnsi="Times New Roman" w:cs="Times New Roman"/>
                <w:kern w:val="2"/>
                <w:sz w:val="20"/>
                <w:szCs w:val="20"/>
              </w:rPr>
              <w:fldChar w:fldCharType="end"/>
            </w:r>
            <w:r w:rsidRPr="002A26B4">
              <w:rPr>
                <w:rFonts w:ascii="Times New Roman" w:hAnsi="Times New Roman" w:cs="Times New Roman"/>
                <w:kern w:val="2"/>
                <w:sz w:val="20"/>
                <w:szCs w:val="20"/>
              </w:rPr>
            </w:r>
            <w:r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(Pan et al. 2019)</w:t>
            </w:r>
            <w:r w:rsidRPr="002A26B4">
              <w:rPr>
                <w:rFonts w:ascii="Times New Roman" w:hAnsi="Times New Roman" w:cs="Times New Roman"/>
                <w:kern w:val="2"/>
                <w:sz w:val="20"/>
                <w:szCs w:val="20"/>
              </w:rPr>
              <w:fldChar w:fldCharType="end"/>
            </w:r>
          </w:p>
        </w:tc>
      </w:tr>
      <w:tr w:rsidR="002A26B4" w:rsidRPr="002A26B4" w14:paraId="4CD734CE" w14:textId="77777777" w:rsidTr="00BE736D">
        <w:tc>
          <w:tcPr>
            <w:tcW w:w="0" w:type="auto"/>
            <w:vAlign w:val="center"/>
          </w:tcPr>
          <w:p w14:paraId="611BBFD6"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Netravathi-Gurupur estuary, southwestern coast of India</w:t>
            </w:r>
          </w:p>
        </w:tc>
        <w:tc>
          <w:tcPr>
            <w:tcW w:w="731" w:type="dxa"/>
            <w:vAlign w:val="center"/>
          </w:tcPr>
          <w:p w14:paraId="009B6510"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023</w:t>
            </w:r>
          </w:p>
        </w:tc>
        <w:tc>
          <w:tcPr>
            <w:tcW w:w="2094" w:type="dxa"/>
            <w:vAlign w:val="center"/>
          </w:tcPr>
          <w:p w14:paraId="6480D500"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600</w:t>
            </w:r>
          </w:p>
        </w:tc>
        <w:tc>
          <w:tcPr>
            <w:tcW w:w="2035" w:type="dxa"/>
            <w:vAlign w:val="center"/>
          </w:tcPr>
          <w:p w14:paraId="3D785810" w14:textId="792F4043"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fldChar w:fldCharType="begin">
                <w:fldData xml:space="preserve">PEVuZE5vdGU+PENpdGU+PEF1dGhvcj5TYWhhPC9BdXRob3I+PFllYXI+MjAyMzwvWWVhcj48UmVj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</w:fldData>
              </w:fldChar>
            </w:r>
            <w:r w:rsidR="008F17CE">
              <w:rPr>
                <w:rFonts w:ascii="Times New Roman" w:hAnsi="Times New Roman" w:cs="Times New Roman"/>
                <w:kern w:val="2"/>
                <w:sz w:val="20"/>
                <w:szCs w:val="20"/>
              </w:rPr>
              <w:instrText xml:space="preserve"> ADDIN EN.CITE </w:instrText>
            </w:r>
            <w:r w:rsidR="008F17CE">
              <w:rPr>
                <w:rFonts w:ascii="Times New Roman" w:hAnsi="Times New Roman" w:cs="Times New Roman"/>
                <w:kern w:val="2"/>
                <w:sz w:val="20"/>
                <w:szCs w:val="20"/>
              </w:rPr>
              <w:fldChar w:fldCharType="begin">
                <w:fldData xml:space="preserve">PEVuZE5vdGU+PENpdGU+PEF1dGhvcj5TYWhhPC9BdXRob3I+PFllYXI+MjAyMzwvWWVhcj48UmVj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</w:fldData>
              </w:fldChar>
            </w:r>
            <w:r w:rsidR="008F17CE">
              <w:rPr>
                <w:rFonts w:ascii="Times New Roman" w:hAnsi="Times New Roman" w:cs="Times New Roman"/>
                <w:kern w:val="2"/>
                <w:sz w:val="20"/>
                <w:szCs w:val="20"/>
              </w:rPr>
              <w:instrText xml:space="preserve"> ADDIN EN.CITE.DATA </w:instrText>
            </w:r>
            <w:r w:rsidR="008F17CE">
              <w:rPr>
                <w:rFonts w:ascii="Times New Roman" w:hAnsi="Times New Roman" w:cs="Times New Roman"/>
                <w:kern w:val="2"/>
                <w:sz w:val="20"/>
                <w:szCs w:val="20"/>
              </w:rPr>
            </w:r>
            <w:r w:rsidR="008F17CE">
              <w:rPr>
                <w:rFonts w:ascii="Times New Roman" w:hAnsi="Times New Roman" w:cs="Times New Roman"/>
                <w:kern w:val="2"/>
                <w:sz w:val="20"/>
                <w:szCs w:val="20"/>
              </w:rPr>
              <w:fldChar w:fldCharType="end"/>
            </w:r>
            <w:r w:rsidRPr="002A26B4">
              <w:rPr>
                <w:rFonts w:ascii="Times New Roman" w:hAnsi="Times New Roman" w:cs="Times New Roman"/>
                <w:kern w:val="2"/>
                <w:sz w:val="20"/>
                <w:szCs w:val="20"/>
              </w:rPr>
            </w:r>
            <w:r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(Saha et al. 2023)</w:t>
            </w:r>
            <w:r w:rsidRPr="002A26B4">
              <w:rPr>
                <w:rFonts w:ascii="Times New Roman" w:hAnsi="Times New Roman" w:cs="Times New Roman"/>
                <w:kern w:val="2"/>
                <w:sz w:val="20"/>
                <w:szCs w:val="20"/>
              </w:rPr>
              <w:fldChar w:fldCharType="end"/>
            </w:r>
          </w:p>
        </w:tc>
      </w:tr>
      <w:tr w:rsidR="00075480" w:rsidRPr="003E6F60" w14:paraId="771679EC" w14:textId="77777777" w:rsidTr="00BE736D">
        <w:tc>
          <w:tcPr>
            <w:tcW w:w="0" w:type="auto"/>
            <w:vAlign w:val="center"/>
          </w:tcPr>
          <w:p w14:paraId="77119840"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Nansi Lake, China</w:t>
            </w:r>
          </w:p>
        </w:tc>
        <w:tc>
          <w:tcPr>
            <w:tcW w:w="731" w:type="dxa"/>
            <w:vAlign w:val="center"/>
          </w:tcPr>
          <w:p w14:paraId="790AD226"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hint="eastAsia"/>
                <w:kern w:val="2"/>
                <w:sz w:val="20"/>
                <w:szCs w:val="20"/>
              </w:rPr>
              <w:t>2</w:t>
            </w:r>
            <w:r w:rsidRPr="002A26B4">
              <w:rPr>
                <w:rFonts w:ascii="Times New Roman" w:hAnsi="Times New Roman" w:cs="Times New Roman"/>
                <w:kern w:val="2"/>
                <w:sz w:val="20"/>
                <w:szCs w:val="20"/>
              </w:rPr>
              <w:t>015</w:t>
            </w:r>
          </w:p>
        </w:tc>
        <w:tc>
          <w:tcPr>
            <w:tcW w:w="2094" w:type="dxa"/>
            <w:vAlign w:val="center"/>
          </w:tcPr>
          <w:p w14:paraId="2F2CE23C" w14:textId="77777777"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t>600</w:t>
            </w:r>
          </w:p>
        </w:tc>
        <w:tc>
          <w:tcPr>
            <w:tcW w:w="2035" w:type="dxa"/>
            <w:vAlign w:val="center"/>
          </w:tcPr>
          <w:p w14:paraId="67EFD6F6" w14:textId="27C789F0" w:rsidR="002A26B4" w:rsidRPr="002A26B4" w:rsidRDefault="002A26B4" w:rsidP="00216111">
            <w:pPr>
              <w:widowControl w:val="0"/>
              <w:spacing w:line="360" w:lineRule="auto"/>
              <w:jc w:val="center"/>
              <w:rPr>
                <w:rFonts w:ascii="Times New Roman" w:hAnsi="Times New Roman" w:cs="Times New Roman"/>
                <w:kern w:val="2"/>
                <w:sz w:val="20"/>
                <w:szCs w:val="20"/>
              </w:rPr>
            </w:pPr>
            <w:r w:rsidRPr="002A26B4">
              <w:rPr>
                <w:rFonts w:ascii="Times New Roman" w:hAnsi="Times New Roman" w:cs="Times New Roman"/>
                <w:kern w:val="2"/>
                <w:sz w:val="20"/>
                <w:szCs w:val="20"/>
              </w:rPr>
              <w:fldChar w:fldCharType="begin"/>
            </w:r>
            <w:r w:rsidR="008F17CE">
              <w:rPr>
                <w:rFonts w:ascii="Times New Roman" w:hAnsi="Times New Roman" w:cs="Times New Roman"/>
                <w:kern w:val="2"/>
                <w:sz w:val="20"/>
                <w:szCs w:val="20"/>
              </w:rPr>
              <w:instrText xml:space="preserve"> ADDIN EN.CITE &lt;EndNote&gt;&lt;Cite&gt;&lt;Author&gt;Zhang&lt;/Author&gt;&lt;Year&gt;2015&lt;/Year&gt;&lt;RecNum&gt;571&lt;/RecNum&gt;&lt;DisplayText&gt;(Zhang et al. 2015)&lt;/DisplayText&gt;&lt;record&gt;&lt;rec-number&gt;571&lt;/rec-number&gt;&lt;foreign-keys&gt;&lt;key app="EN" db-id="tva0p0f0ra9waie0908xa9pvdrwdvse00p0f" timestamp="1683787475"&gt;571&lt;/key&gt;&lt;/foreign-keys&gt;&lt;ref-type name="Journal Article"&gt;17&lt;/ref-type&gt;&lt;contributors&gt;&lt;authors&gt;&lt;author&gt;Zhang, Zhibin&lt;/author&gt;&lt;author&gt;Lv, Yufeng&lt;/author&gt;&lt;author&gt;Zhang, Wen&lt;/author&gt;&lt;author&gt;Zhang, Yanhao&lt;/author&gt;&lt;author&gt;Sun, Cuizhen&lt;/author&gt;&lt;author&gt;Marhaba, Taha&lt;/author&gt;&lt;/authors&gt;&lt;/contributors&gt;&lt;titles&gt;&lt;title&gt;Phosphorus, organic matter and nitrogen distribution characteristics of the surface sediments in Nansi Lake, China&lt;/title&gt;&lt;secondary-title&gt;Environmental Earth Sciences&lt;/secondary-title&gt;&lt;/titles&gt;&lt;periodical&gt;&lt;full-title&gt;Environmental Earth Sciences&lt;/full-title&gt;&lt;/periodical&gt;&lt;pages&gt;5669-5675&lt;/pages&gt;&lt;volume&gt;73&lt;/volume&gt;&lt;number&gt;9&lt;/number&gt;&lt;dates&gt;&lt;year&gt;2015&lt;/year&gt;&lt;pub-dates&gt;&lt;date&gt;2015/05/01&lt;/date&gt;&lt;/pub-dates&gt;&lt;/dates&gt;&lt;isbn&gt;1866-6299&lt;/isbn&gt;&lt;urls&gt;&lt;related-urls&gt;&lt;url&gt;https://doi.org/10.1007/s12665-014-3821-5&lt;/url&gt;&lt;/related-urls&gt;&lt;/urls&gt;&lt;electronic-resource-num&gt;10.1007/s12665-014-3821-5&lt;/electronic-resource-num&gt;&lt;/record&gt;&lt;/Cite&gt;&lt;/EndNote&gt;</w:instrText>
            </w:r>
            <w:r w:rsidRPr="002A26B4">
              <w:rPr>
                <w:rFonts w:ascii="Times New Roman" w:hAnsi="Times New Roman" w:cs="Times New Roman"/>
                <w:kern w:val="2"/>
                <w:sz w:val="20"/>
                <w:szCs w:val="20"/>
              </w:rPr>
              <w:fldChar w:fldCharType="separate"/>
            </w:r>
            <w:r w:rsidR="008F17CE">
              <w:rPr>
                <w:rFonts w:ascii="Times New Roman" w:hAnsi="Times New Roman" w:cs="Times New Roman"/>
                <w:noProof/>
                <w:kern w:val="2"/>
                <w:sz w:val="20"/>
                <w:szCs w:val="20"/>
              </w:rPr>
              <w:t>(Zhang et al. 2015)</w:t>
            </w:r>
            <w:r w:rsidRPr="002A26B4">
              <w:rPr>
                <w:rFonts w:ascii="Times New Roman" w:hAnsi="Times New Roman" w:cs="Times New Roman"/>
                <w:kern w:val="2"/>
                <w:sz w:val="20"/>
                <w:szCs w:val="20"/>
              </w:rPr>
              <w:fldChar w:fldCharType="end"/>
            </w:r>
          </w:p>
        </w:tc>
      </w:tr>
    </w:tbl>
    <w:p w14:paraId="5E4DDD9F" w14:textId="77777777" w:rsidR="002A26B4" w:rsidRDefault="002A26B4" w:rsidP="00C273C2">
      <w:pPr>
        <w:widowControl w:val="0"/>
        <w:spacing w:line="480" w:lineRule="auto"/>
        <w:ind w:firstLineChars="200" w:firstLine="400"/>
        <w:jc w:val="both"/>
        <w:rPr>
          <w:rFonts w:ascii="Times New Roman" w:hAnsi="Times New Roman" w:cs="Times New Roman"/>
          <w:color w:val="131413"/>
          <w:kern w:val="2"/>
          <w:sz w:val="20"/>
          <w:szCs w:val="20"/>
        </w:rPr>
      </w:pPr>
    </w:p>
    <w:p w14:paraId="73BBD754" w14:textId="66872E1A" w:rsidR="0071019D" w:rsidRPr="00125617" w:rsidRDefault="0071019D" w:rsidP="00C50E5E">
      <w:pPr>
        <w:pStyle w:val="1"/>
        <w:spacing w:line="240" w:lineRule="auto"/>
        <w:rPr>
          <w:rFonts w:ascii="Times New Roman" w:hAnsi="Times New Roman" w:cs="Times New Roman"/>
          <w:b w:val="0"/>
          <w:bCs w:val="0"/>
          <w:kern w:val="2"/>
          <w:sz w:val="20"/>
          <w:szCs w:val="21"/>
        </w:rPr>
      </w:pPr>
      <w:r w:rsidRPr="00125617">
        <w:rPr>
          <w:rFonts w:ascii="Times New Roman" w:hAnsi="Times New Roman" w:cs="Times New Roman"/>
          <w:kern w:val="2"/>
          <w:sz w:val="20"/>
          <w:szCs w:val="21"/>
        </w:rPr>
        <w:t xml:space="preserve">Table </w:t>
      </w:r>
      <w:r w:rsidR="00EB7C2A" w:rsidRPr="00125617">
        <w:rPr>
          <w:rFonts w:ascii="Times New Roman" w:hAnsi="Times New Roman" w:cs="Times New Roman"/>
          <w:kern w:val="2"/>
          <w:sz w:val="20"/>
          <w:szCs w:val="21"/>
        </w:rPr>
        <w:t>S</w:t>
      </w:r>
      <w:r w:rsidR="003C7C34">
        <w:rPr>
          <w:rFonts w:ascii="Times New Roman" w:hAnsi="Times New Roman" w:cs="Times New Roman"/>
          <w:kern w:val="2"/>
          <w:sz w:val="20"/>
          <w:szCs w:val="21"/>
        </w:rPr>
        <w:t>2</w:t>
      </w:r>
      <w:r w:rsidRPr="00125617">
        <w:rPr>
          <w:rFonts w:ascii="Times New Roman" w:hAnsi="Times New Roman" w:cs="Times New Roman"/>
          <w:kern w:val="2"/>
          <w:sz w:val="20"/>
          <w:szCs w:val="21"/>
        </w:rPr>
        <w:t xml:space="preserve"> </w:t>
      </w:r>
      <w:r w:rsidRPr="00C50E5E">
        <w:rPr>
          <w:rFonts w:ascii="Times New Roman" w:hAnsi="Times New Roman" w:cs="Times New Roman"/>
          <w:b w:val="0"/>
          <w:bCs w:val="0"/>
          <w:kern w:val="2"/>
          <w:sz w:val="20"/>
          <w:szCs w:val="21"/>
        </w:rPr>
        <w:t>Physicochemical distribution characteristics of Qinhuai River sediments</w:t>
      </w:r>
    </w:p>
    <w:tbl>
      <w:tblPr>
        <w:tblW w:w="4746" w:type="pct"/>
        <w:tblBorders>
          <w:top w:val="single" w:sz="18" w:space="0" w:color="auto"/>
          <w:bottom w:val="single" w:sz="18" w:space="0" w:color="auto"/>
        </w:tblBorders>
        <w:tblLook w:val="04A0" w:firstRow="1" w:lastRow="0" w:firstColumn="1" w:lastColumn="0" w:noHBand="0" w:noVBand="1"/>
      </w:tblPr>
      <w:tblGrid>
        <w:gridCol w:w="1366"/>
        <w:gridCol w:w="626"/>
        <w:gridCol w:w="531"/>
        <w:gridCol w:w="803"/>
        <w:gridCol w:w="711"/>
        <w:gridCol w:w="684"/>
        <w:gridCol w:w="686"/>
        <w:gridCol w:w="686"/>
        <w:gridCol w:w="686"/>
        <w:gridCol w:w="686"/>
        <w:gridCol w:w="602"/>
        <w:gridCol w:w="686"/>
        <w:gridCol w:w="644"/>
        <w:gridCol w:w="644"/>
        <w:gridCol w:w="649"/>
        <w:gridCol w:w="713"/>
        <w:gridCol w:w="531"/>
        <w:gridCol w:w="604"/>
        <w:gridCol w:w="711"/>
      </w:tblGrid>
      <w:tr w:rsidR="0071019D" w:rsidRPr="0071019D" w14:paraId="793F9FEB" w14:textId="77777777" w:rsidTr="00000A6F">
        <w:tc>
          <w:tcPr>
            <w:tcW w:w="515" w:type="pct"/>
            <w:tcBorders>
              <w:top w:val="single" w:sz="12" w:space="0" w:color="auto"/>
              <w:left w:val="nil"/>
              <w:bottom w:val="single" w:sz="12" w:space="0" w:color="auto"/>
            </w:tcBorders>
            <w:shd w:val="clear" w:color="auto" w:fill="auto"/>
            <w:vAlign w:val="center"/>
          </w:tcPr>
          <w:p w14:paraId="0840B53E" w14:textId="03579984" w:rsidR="0071019D" w:rsidRPr="0071019D" w:rsidRDefault="00617162" w:rsidP="00E0753B">
            <w:pPr>
              <w:widowControl w:val="0"/>
              <w:spacing w:line="360" w:lineRule="auto"/>
              <w:jc w:val="center"/>
              <w:rPr>
                <w:rFonts w:ascii="Times New Roman" w:hAnsi="Times New Roman" w:cs="Times New Roman"/>
                <w:b/>
                <w:bCs/>
                <w:kern w:val="2"/>
                <w:sz w:val="18"/>
                <w:szCs w:val="18"/>
              </w:rPr>
            </w:pPr>
            <w:r>
              <w:rPr>
                <w:rFonts w:ascii="Times New Roman" w:hAnsi="Times New Roman" w:cs="Times New Roman"/>
                <w:b/>
                <w:bCs/>
                <w:kern w:val="2"/>
                <w:sz w:val="18"/>
                <w:szCs w:val="18"/>
              </w:rPr>
              <w:t>Different regions</w:t>
            </w:r>
          </w:p>
        </w:tc>
        <w:tc>
          <w:tcPr>
            <w:tcW w:w="236" w:type="pct"/>
            <w:tcBorders>
              <w:top w:val="single" w:sz="12" w:space="0" w:color="auto"/>
              <w:bottom w:val="single" w:sz="12" w:space="0" w:color="auto"/>
            </w:tcBorders>
            <w:shd w:val="clear" w:color="auto" w:fill="auto"/>
            <w:vAlign w:val="center"/>
          </w:tcPr>
          <w:p w14:paraId="3575CB97" w14:textId="77777777" w:rsidR="0071019D" w:rsidRPr="0071019D" w:rsidRDefault="0071019D" w:rsidP="00E0753B">
            <w:pPr>
              <w:widowControl w:val="0"/>
              <w:spacing w:line="360" w:lineRule="auto"/>
              <w:jc w:val="both"/>
              <w:rPr>
                <w:rFonts w:ascii="Times New Roman" w:hAnsi="Times New Roman" w:cs="Times New Roman"/>
                <w:kern w:val="2"/>
                <w:sz w:val="18"/>
                <w:szCs w:val="18"/>
              </w:rPr>
            </w:pPr>
          </w:p>
        </w:tc>
        <w:tc>
          <w:tcPr>
            <w:tcW w:w="200" w:type="pct"/>
            <w:tcBorders>
              <w:top w:val="single" w:sz="12" w:space="0" w:color="auto"/>
              <w:bottom w:val="single" w:sz="12" w:space="0" w:color="auto"/>
            </w:tcBorders>
          </w:tcPr>
          <w:p w14:paraId="03101EF3" w14:textId="77777777" w:rsidR="0071019D" w:rsidRPr="0071019D" w:rsidRDefault="0071019D" w:rsidP="00E0753B">
            <w:pPr>
              <w:widowControl w:val="0"/>
              <w:spacing w:line="360" w:lineRule="auto"/>
              <w:jc w:val="both"/>
              <w:rPr>
                <w:rFonts w:ascii="Times New Roman" w:hAnsi="Times New Roman" w:cs="Times New Roman"/>
                <w:kern w:val="2"/>
                <w:sz w:val="18"/>
                <w:szCs w:val="18"/>
              </w:rPr>
            </w:pPr>
            <w:r w:rsidRPr="0071019D">
              <w:rPr>
                <w:rFonts w:ascii="Times New Roman" w:hAnsi="Times New Roman" w:cs="Times New Roman"/>
                <w:kern w:val="2"/>
                <w:sz w:val="18"/>
                <w:szCs w:val="18"/>
              </w:rPr>
              <w:t>pH</w:t>
            </w:r>
          </w:p>
        </w:tc>
        <w:tc>
          <w:tcPr>
            <w:tcW w:w="303" w:type="pct"/>
            <w:tcBorders>
              <w:top w:val="single" w:sz="12" w:space="0" w:color="auto"/>
              <w:bottom w:val="single" w:sz="12" w:space="0" w:color="auto"/>
            </w:tcBorders>
            <w:shd w:val="clear" w:color="auto" w:fill="auto"/>
            <w:vAlign w:val="center"/>
          </w:tcPr>
          <w:p w14:paraId="1C800182"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EC (μS/cm)</w:t>
            </w:r>
          </w:p>
        </w:tc>
        <w:tc>
          <w:tcPr>
            <w:tcW w:w="268" w:type="pct"/>
            <w:tcBorders>
              <w:top w:val="single" w:sz="12" w:space="0" w:color="auto"/>
              <w:bottom w:val="single" w:sz="12" w:space="0" w:color="auto"/>
            </w:tcBorders>
            <w:shd w:val="clear" w:color="auto" w:fill="auto"/>
            <w:vAlign w:val="center"/>
          </w:tcPr>
          <w:p w14:paraId="75C698AA"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OM (g/kg)</w:t>
            </w:r>
          </w:p>
        </w:tc>
        <w:tc>
          <w:tcPr>
            <w:tcW w:w="258" w:type="pct"/>
            <w:tcBorders>
              <w:top w:val="single" w:sz="12" w:space="0" w:color="auto"/>
              <w:bottom w:val="single" w:sz="12" w:space="0" w:color="auto"/>
            </w:tcBorders>
          </w:tcPr>
          <w:p w14:paraId="5EDBAAB1"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TN (g/kg)</w:t>
            </w:r>
          </w:p>
        </w:tc>
        <w:tc>
          <w:tcPr>
            <w:tcW w:w="259" w:type="pct"/>
            <w:tcBorders>
              <w:top w:val="single" w:sz="12" w:space="0" w:color="auto"/>
              <w:bottom w:val="single" w:sz="12" w:space="0" w:color="auto"/>
            </w:tcBorders>
          </w:tcPr>
          <w:p w14:paraId="2C3028BC"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Clay</w:t>
            </w:r>
          </w:p>
          <w:p w14:paraId="4E97855E"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w:t>
            </w:r>
          </w:p>
        </w:tc>
        <w:tc>
          <w:tcPr>
            <w:tcW w:w="259" w:type="pct"/>
            <w:tcBorders>
              <w:top w:val="single" w:sz="12" w:space="0" w:color="auto"/>
              <w:bottom w:val="single" w:sz="12" w:space="0" w:color="auto"/>
            </w:tcBorders>
          </w:tcPr>
          <w:p w14:paraId="25E45585"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Silt</w:t>
            </w:r>
          </w:p>
          <w:p w14:paraId="43B19826"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w:t>
            </w:r>
          </w:p>
        </w:tc>
        <w:tc>
          <w:tcPr>
            <w:tcW w:w="259" w:type="pct"/>
            <w:tcBorders>
              <w:top w:val="single" w:sz="12" w:space="0" w:color="auto"/>
              <w:bottom w:val="single" w:sz="12" w:space="0" w:color="auto"/>
            </w:tcBorders>
          </w:tcPr>
          <w:p w14:paraId="0F26B290"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Sand (%)</w:t>
            </w:r>
          </w:p>
        </w:tc>
        <w:tc>
          <w:tcPr>
            <w:tcW w:w="259" w:type="pct"/>
            <w:tcBorders>
              <w:top w:val="single" w:sz="12" w:space="0" w:color="auto"/>
              <w:bottom w:val="single" w:sz="12" w:space="0" w:color="auto"/>
            </w:tcBorders>
            <w:shd w:val="clear" w:color="auto" w:fill="auto"/>
          </w:tcPr>
          <w:p w14:paraId="5A9D001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Al</w:t>
            </w:r>
            <w:r w:rsidRPr="0071019D">
              <w:rPr>
                <w:rFonts w:ascii="Times New Roman" w:hAnsi="Times New Roman" w:cs="Times New Roman"/>
                <w:kern w:val="2"/>
                <w:sz w:val="18"/>
                <w:szCs w:val="18"/>
                <w:vertAlign w:val="subscript"/>
              </w:rPr>
              <w:t>2</w:t>
            </w:r>
            <w:r w:rsidRPr="0071019D">
              <w:rPr>
                <w:rFonts w:ascii="Times New Roman" w:hAnsi="Times New Roman" w:cs="Times New Roman"/>
                <w:kern w:val="2"/>
                <w:sz w:val="18"/>
                <w:szCs w:val="18"/>
              </w:rPr>
              <w:t>O</w:t>
            </w:r>
            <w:r w:rsidRPr="0071019D">
              <w:rPr>
                <w:rFonts w:ascii="Times New Roman" w:hAnsi="Times New Roman" w:cs="Times New Roman"/>
                <w:kern w:val="2"/>
                <w:sz w:val="18"/>
                <w:szCs w:val="18"/>
                <w:vertAlign w:val="subscript"/>
              </w:rPr>
              <w:t>3</w:t>
            </w:r>
            <w:r w:rsidRPr="0071019D">
              <w:rPr>
                <w:rFonts w:ascii="Times New Roman" w:hAnsi="Times New Roman" w:cs="Times New Roman"/>
                <w:kern w:val="2"/>
                <w:sz w:val="18"/>
                <w:szCs w:val="18"/>
              </w:rPr>
              <w:t xml:space="preserve"> (%)</w:t>
            </w:r>
          </w:p>
        </w:tc>
        <w:tc>
          <w:tcPr>
            <w:tcW w:w="227" w:type="pct"/>
            <w:tcBorders>
              <w:top w:val="single" w:sz="12" w:space="0" w:color="auto"/>
              <w:bottom w:val="single" w:sz="12" w:space="0" w:color="auto"/>
            </w:tcBorders>
          </w:tcPr>
          <w:p w14:paraId="5419AB5A"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CaO (%)</w:t>
            </w:r>
          </w:p>
        </w:tc>
        <w:tc>
          <w:tcPr>
            <w:tcW w:w="259" w:type="pct"/>
            <w:tcBorders>
              <w:top w:val="single" w:sz="12" w:space="0" w:color="auto"/>
              <w:bottom w:val="single" w:sz="12" w:space="0" w:color="auto"/>
            </w:tcBorders>
          </w:tcPr>
          <w:p w14:paraId="77CF8797"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Fe</w:t>
            </w:r>
            <w:r w:rsidRPr="0071019D">
              <w:rPr>
                <w:rFonts w:ascii="Times New Roman" w:hAnsi="Times New Roman" w:cs="Times New Roman"/>
                <w:kern w:val="2"/>
                <w:sz w:val="18"/>
                <w:szCs w:val="18"/>
                <w:vertAlign w:val="subscript"/>
              </w:rPr>
              <w:t>2</w:t>
            </w:r>
            <w:r w:rsidRPr="0071019D">
              <w:rPr>
                <w:rFonts w:ascii="Times New Roman" w:hAnsi="Times New Roman" w:cs="Times New Roman"/>
                <w:kern w:val="2"/>
                <w:sz w:val="18"/>
                <w:szCs w:val="18"/>
              </w:rPr>
              <w:t>O</w:t>
            </w:r>
            <w:r w:rsidRPr="0071019D">
              <w:rPr>
                <w:rFonts w:ascii="Times New Roman" w:hAnsi="Times New Roman" w:cs="Times New Roman"/>
                <w:kern w:val="2"/>
                <w:sz w:val="18"/>
                <w:szCs w:val="18"/>
                <w:vertAlign w:val="subscript"/>
              </w:rPr>
              <w:t>3</w:t>
            </w:r>
            <w:r w:rsidRPr="0071019D">
              <w:rPr>
                <w:rFonts w:ascii="Times New Roman" w:hAnsi="Times New Roman" w:cs="Times New Roman"/>
                <w:kern w:val="2"/>
                <w:sz w:val="18"/>
                <w:szCs w:val="18"/>
              </w:rPr>
              <w:t xml:space="preserve"> (%)</w:t>
            </w:r>
          </w:p>
        </w:tc>
        <w:tc>
          <w:tcPr>
            <w:tcW w:w="243" w:type="pct"/>
            <w:tcBorders>
              <w:top w:val="single" w:sz="12" w:space="0" w:color="auto"/>
              <w:bottom w:val="single" w:sz="12" w:space="0" w:color="auto"/>
            </w:tcBorders>
            <w:shd w:val="clear" w:color="auto" w:fill="auto"/>
          </w:tcPr>
          <w:p w14:paraId="6F919B45"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MgO (%)</w:t>
            </w:r>
          </w:p>
        </w:tc>
        <w:tc>
          <w:tcPr>
            <w:tcW w:w="243" w:type="pct"/>
            <w:tcBorders>
              <w:top w:val="single" w:sz="12" w:space="0" w:color="auto"/>
              <w:bottom w:val="single" w:sz="12" w:space="0" w:color="auto"/>
            </w:tcBorders>
            <w:shd w:val="clear" w:color="auto" w:fill="auto"/>
          </w:tcPr>
          <w:p w14:paraId="3FFEAA2A"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MnO (%)</w:t>
            </w:r>
          </w:p>
        </w:tc>
        <w:tc>
          <w:tcPr>
            <w:tcW w:w="245" w:type="pct"/>
            <w:tcBorders>
              <w:top w:val="single" w:sz="12" w:space="0" w:color="auto"/>
              <w:bottom w:val="single" w:sz="12" w:space="0" w:color="auto"/>
            </w:tcBorders>
            <w:shd w:val="clear" w:color="auto" w:fill="auto"/>
          </w:tcPr>
          <w:p w14:paraId="27D2F017"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SiO</w:t>
            </w:r>
            <w:r w:rsidRPr="0071019D">
              <w:rPr>
                <w:rFonts w:ascii="Times New Roman" w:hAnsi="Times New Roman" w:cs="Times New Roman"/>
                <w:kern w:val="2"/>
                <w:sz w:val="18"/>
                <w:szCs w:val="18"/>
                <w:vertAlign w:val="subscript"/>
              </w:rPr>
              <w:t>2</w:t>
            </w:r>
            <w:r w:rsidRPr="0071019D">
              <w:rPr>
                <w:rFonts w:ascii="Times New Roman" w:hAnsi="Times New Roman" w:cs="Times New Roman"/>
                <w:kern w:val="2"/>
                <w:sz w:val="18"/>
                <w:szCs w:val="18"/>
              </w:rPr>
              <w:t xml:space="preserve"> (%)</w:t>
            </w:r>
          </w:p>
        </w:tc>
        <w:tc>
          <w:tcPr>
            <w:tcW w:w="269" w:type="pct"/>
            <w:tcBorders>
              <w:top w:val="single" w:sz="12" w:space="0" w:color="auto"/>
              <w:bottom w:val="single" w:sz="12" w:space="0" w:color="auto"/>
            </w:tcBorders>
          </w:tcPr>
          <w:p w14:paraId="62516C3C"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Cu (%)</w:t>
            </w:r>
          </w:p>
        </w:tc>
        <w:tc>
          <w:tcPr>
            <w:tcW w:w="200" w:type="pct"/>
            <w:tcBorders>
              <w:top w:val="single" w:sz="12" w:space="0" w:color="auto"/>
              <w:bottom w:val="single" w:sz="12" w:space="0" w:color="auto"/>
            </w:tcBorders>
          </w:tcPr>
          <w:p w14:paraId="68B21761"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S (%)</w:t>
            </w:r>
          </w:p>
        </w:tc>
        <w:tc>
          <w:tcPr>
            <w:tcW w:w="228" w:type="pct"/>
            <w:tcBorders>
              <w:top w:val="single" w:sz="12" w:space="0" w:color="auto"/>
              <w:bottom w:val="single" w:sz="12" w:space="0" w:color="auto"/>
            </w:tcBorders>
          </w:tcPr>
          <w:p w14:paraId="1337DF6C"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TiO</w:t>
            </w:r>
            <w:r w:rsidRPr="0071019D">
              <w:rPr>
                <w:rFonts w:ascii="Times New Roman" w:hAnsi="Times New Roman" w:cs="Times New Roman"/>
                <w:kern w:val="2"/>
                <w:sz w:val="18"/>
                <w:szCs w:val="18"/>
                <w:vertAlign w:val="subscript"/>
              </w:rPr>
              <w:t>2</w:t>
            </w:r>
            <w:r w:rsidRPr="0071019D">
              <w:rPr>
                <w:rFonts w:ascii="Times New Roman" w:hAnsi="Times New Roman" w:cs="Times New Roman"/>
                <w:kern w:val="2"/>
                <w:sz w:val="18"/>
                <w:szCs w:val="18"/>
              </w:rPr>
              <w:t xml:space="preserve"> (%)</w:t>
            </w:r>
          </w:p>
        </w:tc>
        <w:tc>
          <w:tcPr>
            <w:tcW w:w="268" w:type="pct"/>
            <w:tcBorders>
              <w:top w:val="single" w:sz="12" w:space="0" w:color="auto"/>
              <w:bottom w:val="single" w:sz="12" w:space="0" w:color="auto"/>
            </w:tcBorders>
          </w:tcPr>
          <w:p w14:paraId="6182FD63"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Zn (%)</w:t>
            </w:r>
          </w:p>
        </w:tc>
      </w:tr>
      <w:tr w:rsidR="0071019D" w:rsidRPr="0071019D" w14:paraId="711A3126" w14:textId="77777777" w:rsidTr="00000A6F">
        <w:tc>
          <w:tcPr>
            <w:tcW w:w="515" w:type="pct"/>
            <w:vMerge w:val="restart"/>
            <w:tcBorders>
              <w:top w:val="single" w:sz="12" w:space="0" w:color="auto"/>
              <w:bottom w:val="nil"/>
            </w:tcBorders>
            <w:shd w:val="clear" w:color="auto" w:fill="auto"/>
            <w:vAlign w:val="center"/>
          </w:tcPr>
          <w:p w14:paraId="18E6FC3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Natural region </w:t>
            </w:r>
          </w:p>
        </w:tc>
        <w:tc>
          <w:tcPr>
            <w:tcW w:w="236" w:type="pct"/>
            <w:tcBorders>
              <w:top w:val="single" w:sz="12" w:space="0" w:color="auto"/>
              <w:bottom w:val="nil"/>
            </w:tcBorders>
            <w:shd w:val="clear" w:color="auto" w:fill="auto"/>
          </w:tcPr>
          <w:p w14:paraId="7066E84D"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Min</w:t>
            </w:r>
          </w:p>
        </w:tc>
        <w:tc>
          <w:tcPr>
            <w:tcW w:w="200" w:type="pct"/>
            <w:tcBorders>
              <w:top w:val="single" w:sz="12" w:space="0" w:color="auto"/>
              <w:bottom w:val="nil"/>
            </w:tcBorders>
          </w:tcPr>
          <w:p w14:paraId="36EACAC2" w14:textId="77777777" w:rsidR="0071019D" w:rsidRPr="0071019D" w:rsidRDefault="0071019D" w:rsidP="00E0753B">
            <w:pPr>
              <w:widowControl w:val="0"/>
              <w:spacing w:line="360" w:lineRule="auto"/>
              <w:jc w:val="both"/>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6.45 </w:t>
            </w:r>
          </w:p>
        </w:tc>
        <w:tc>
          <w:tcPr>
            <w:tcW w:w="303" w:type="pct"/>
            <w:tcBorders>
              <w:top w:val="single" w:sz="12" w:space="0" w:color="auto"/>
              <w:bottom w:val="nil"/>
            </w:tcBorders>
            <w:shd w:val="clear" w:color="auto" w:fill="auto"/>
          </w:tcPr>
          <w:p w14:paraId="687146D2"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137.5 </w:t>
            </w:r>
          </w:p>
        </w:tc>
        <w:tc>
          <w:tcPr>
            <w:tcW w:w="268" w:type="pct"/>
            <w:tcBorders>
              <w:top w:val="single" w:sz="12" w:space="0" w:color="auto"/>
              <w:bottom w:val="nil"/>
            </w:tcBorders>
            <w:shd w:val="clear" w:color="auto" w:fill="auto"/>
          </w:tcPr>
          <w:p w14:paraId="5CB6D807" w14:textId="77777777" w:rsidR="0071019D" w:rsidRPr="0071019D" w:rsidRDefault="0071019D" w:rsidP="00E0753B">
            <w:pPr>
              <w:widowControl w:val="0"/>
              <w:spacing w:line="360" w:lineRule="auto"/>
              <w:jc w:val="center"/>
              <w:rPr>
                <w:rFonts w:ascii="Times New Roman" w:hAnsi="Times New Roman" w:cs="Times New Roman"/>
                <w:bCs/>
                <w:color w:val="000000"/>
                <w:kern w:val="2"/>
                <w:sz w:val="18"/>
                <w:szCs w:val="18"/>
              </w:rPr>
            </w:pPr>
            <w:r w:rsidRPr="0071019D">
              <w:rPr>
                <w:rFonts w:ascii="Times New Roman" w:hAnsi="Times New Roman" w:cs="Times New Roman"/>
                <w:kern w:val="2"/>
                <w:sz w:val="18"/>
                <w:szCs w:val="18"/>
              </w:rPr>
              <w:t xml:space="preserve">20.76 </w:t>
            </w:r>
          </w:p>
        </w:tc>
        <w:tc>
          <w:tcPr>
            <w:tcW w:w="258" w:type="pct"/>
            <w:tcBorders>
              <w:top w:val="single" w:sz="12" w:space="0" w:color="auto"/>
              <w:bottom w:val="nil"/>
            </w:tcBorders>
          </w:tcPr>
          <w:p w14:paraId="6D8A7A67"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2.01 </w:t>
            </w:r>
          </w:p>
        </w:tc>
        <w:tc>
          <w:tcPr>
            <w:tcW w:w="259" w:type="pct"/>
            <w:tcBorders>
              <w:top w:val="single" w:sz="12" w:space="0" w:color="auto"/>
              <w:bottom w:val="nil"/>
            </w:tcBorders>
          </w:tcPr>
          <w:p w14:paraId="7486B6E7"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8.89 </w:t>
            </w:r>
          </w:p>
        </w:tc>
        <w:tc>
          <w:tcPr>
            <w:tcW w:w="259" w:type="pct"/>
            <w:tcBorders>
              <w:top w:val="single" w:sz="12" w:space="0" w:color="auto"/>
              <w:bottom w:val="nil"/>
            </w:tcBorders>
          </w:tcPr>
          <w:p w14:paraId="6F23B4ED"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50.48 </w:t>
            </w:r>
          </w:p>
        </w:tc>
        <w:tc>
          <w:tcPr>
            <w:tcW w:w="259" w:type="pct"/>
            <w:tcBorders>
              <w:top w:val="single" w:sz="12" w:space="0" w:color="auto"/>
              <w:bottom w:val="nil"/>
            </w:tcBorders>
          </w:tcPr>
          <w:p w14:paraId="47E0CF6C"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25.07 </w:t>
            </w:r>
          </w:p>
        </w:tc>
        <w:tc>
          <w:tcPr>
            <w:tcW w:w="259" w:type="pct"/>
            <w:tcBorders>
              <w:top w:val="single" w:sz="12" w:space="0" w:color="auto"/>
              <w:bottom w:val="nil"/>
            </w:tcBorders>
            <w:shd w:val="clear" w:color="auto" w:fill="auto"/>
          </w:tcPr>
          <w:p w14:paraId="16824EA9"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17.05 </w:t>
            </w:r>
          </w:p>
        </w:tc>
        <w:tc>
          <w:tcPr>
            <w:tcW w:w="227" w:type="pct"/>
            <w:tcBorders>
              <w:top w:val="single" w:sz="12" w:space="0" w:color="auto"/>
              <w:bottom w:val="nil"/>
            </w:tcBorders>
            <w:shd w:val="clear" w:color="auto" w:fill="auto"/>
          </w:tcPr>
          <w:p w14:paraId="20105681" w14:textId="77777777" w:rsidR="0071019D" w:rsidRPr="0071019D" w:rsidRDefault="0071019D" w:rsidP="00E0753B">
            <w:pPr>
              <w:widowControl w:val="0"/>
              <w:spacing w:line="360" w:lineRule="auto"/>
              <w:jc w:val="center"/>
              <w:rPr>
                <w:rFonts w:ascii="Times New Roman" w:hAnsi="Times New Roman" w:cs="Times New Roman"/>
                <w:bCs/>
                <w:color w:val="000000"/>
                <w:kern w:val="2"/>
                <w:sz w:val="18"/>
                <w:szCs w:val="18"/>
              </w:rPr>
            </w:pPr>
            <w:r w:rsidRPr="0071019D">
              <w:rPr>
                <w:rFonts w:ascii="Times New Roman" w:hAnsi="Times New Roman" w:cs="Times New Roman"/>
                <w:kern w:val="2"/>
                <w:sz w:val="18"/>
                <w:szCs w:val="18"/>
              </w:rPr>
              <w:t xml:space="preserve">0.83 </w:t>
            </w:r>
          </w:p>
        </w:tc>
        <w:tc>
          <w:tcPr>
            <w:tcW w:w="259" w:type="pct"/>
            <w:tcBorders>
              <w:top w:val="single" w:sz="12" w:space="0" w:color="auto"/>
              <w:bottom w:val="nil"/>
            </w:tcBorders>
            <w:shd w:val="clear" w:color="auto" w:fill="auto"/>
          </w:tcPr>
          <w:p w14:paraId="2DD353AD"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6.99 </w:t>
            </w:r>
          </w:p>
        </w:tc>
        <w:tc>
          <w:tcPr>
            <w:tcW w:w="243" w:type="pct"/>
            <w:tcBorders>
              <w:top w:val="single" w:sz="12" w:space="0" w:color="auto"/>
              <w:bottom w:val="nil"/>
            </w:tcBorders>
            <w:shd w:val="clear" w:color="auto" w:fill="auto"/>
          </w:tcPr>
          <w:p w14:paraId="1F3DF242"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1.20 </w:t>
            </w:r>
          </w:p>
        </w:tc>
        <w:tc>
          <w:tcPr>
            <w:tcW w:w="243" w:type="pct"/>
            <w:tcBorders>
              <w:top w:val="single" w:sz="12" w:space="0" w:color="auto"/>
              <w:bottom w:val="nil"/>
            </w:tcBorders>
            <w:shd w:val="clear" w:color="auto" w:fill="auto"/>
          </w:tcPr>
          <w:p w14:paraId="2683A2B9"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0.20 </w:t>
            </w:r>
          </w:p>
        </w:tc>
        <w:tc>
          <w:tcPr>
            <w:tcW w:w="245" w:type="pct"/>
            <w:tcBorders>
              <w:top w:val="single" w:sz="12" w:space="0" w:color="auto"/>
              <w:bottom w:val="nil"/>
            </w:tcBorders>
            <w:shd w:val="clear" w:color="auto" w:fill="auto"/>
          </w:tcPr>
          <w:p w14:paraId="23065765"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64.55 </w:t>
            </w:r>
          </w:p>
        </w:tc>
        <w:tc>
          <w:tcPr>
            <w:tcW w:w="269" w:type="pct"/>
            <w:tcBorders>
              <w:top w:val="single" w:sz="12" w:space="0" w:color="auto"/>
              <w:bottom w:val="nil"/>
            </w:tcBorders>
            <w:shd w:val="clear" w:color="auto" w:fill="auto"/>
          </w:tcPr>
          <w:p w14:paraId="45537C6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0.0053</w:t>
            </w:r>
          </w:p>
        </w:tc>
        <w:tc>
          <w:tcPr>
            <w:tcW w:w="200" w:type="pct"/>
            <w:tcBorders>
              <w:top w:val="single" w:sz="12" w:space="0" w:color="auto"/>
              <w:bottom w:val="nil"/>
            </w:tcBorders>
            <w:shd w:val="clear" w:color="auto" w:fill="auto"/>
          </w:tcPr>
          <w:p w14:paraId="2ED87CE5"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0.13 </w:t>
            </w:r>
          </w:p>
        </w:tc>
        <w:tc>
          <w:tcPr>
            <w:tcW w:w="228" w:type="pct"/>
            <w:tcBorders>
              <w:top w:val="single" w:sz="12" w:space="0" w:color="auto"/>
              <w:bottom w:val="nil"/>
            </w:tcBorders>
            <w:shd w:val="clear" w:color="auto" w:fill="auto"/>
          </w:tcPr>
          <w:p w14:paraId="423C323C"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1.17 </w:t>
            </w:r>
          </w:p>
        </w:tc>
        <w:tc>
          <w:tcPr>
            <w:tcW w:w="268" w:type="pct"/>
            <w:tcBorders>
              <w:top w:val="single" w:sz="12" w:space="0" w:color="auto"/>
              <w:bottom w:val="nil"/>
            </w:tcBorders>
            <w:shd w:val="clear" w:color="auto" w:fill="auto"/>
          </w:tcPr>
          <w:p w14:paraId="1A6007DC"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0.0129</w:t>
            </w:r>
          </w:p>
        </w:tc>
      </w:tr>
      <w:tr w:rsidR="0071019D" w:rsidRPr="0071019D" w14:paraId="475D725D" w14:textId="77777777" w:rsidTr="00000A6F">
        <w:tc>
          <w:tcPr>
            <w:tcW w:w="515" w:type="pct"/>
            <w:vMerge/>
            <w:tcBorders>
              <w:top w:val="nil"/>
              <w:bottom w:val="nil"/>
            </w:tcBorders>
            <w:shd w:val="clear" w:color="auto" w:fill="auto"/>
            <w:vAlign w:val="center"/>
          </w:tcPr>
          <w:p w14:paraId="14DC81C8"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nil"/>
            </w:tcBorders>
            <w:shd w:val="clear" w:color="auto" w:fill="auto"/>
          </w:tcPr>
          <w:p w14:paraId="6A6B9C9C"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Max</w:t>
            </w:r>
          </w:p>
        </w:tc>
        <w:tc>
          <w:tcPr>
            <w:tcW w:w="200" w:type="pct"/>
            <w:tcBorders>
              <w:top w:val="nil"/>
              <w:bottom w:val="nil"/>
            </w:tcBorders>
          </w:tcPr>
          <w:p w14:paraId="3D640D66" w14:textId="77777777" w:rsidR="0071019D" w:rsidRPr="0071019D" w:rsidRDefault="0071019D" w:rsidP="00E0753B">
            <w:pPr>
              <w:widowControl w:val="0"/>
              <w:spacing w:line="360" w:lineRule="auto"/>
              <w:jc w:val="both"/>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6.98 </w:t>
            </w:r>
          </w:p>
        </w:tc>
        <w:tc>
          <w:tcPr>
            <w:tcW w:w="303" w:type="pct"/>
            <w:tcBorders>
              <w:top w:val="nil"/>
              <w:bottom w:val="nil"/>
            </w:tcBorders>
            <w:shd w:val="clear" w:color="auto" w:fill="auto"/>
          </w:tcPr>
          <w:p w14:paraId="4262DE24" w14:textId="77777777" w:rsidR="0071019D" w:rsidRPr="0071019D" w:rsidRDefault="0071019D" w:rsidP="00E0753B">
            <w:pPr>
              <w:widowControl w:val="0"/>
              <w:spacing w:line="360" w:lineRule="auto"/>
              <w:jc w:val="center"/>
              <w:rPr>
                <w:rFonts w:ascii="Times New Roman" w:hAnsi="Times New Roman" w:cs="Times New Roman"/>
                <w:bCs/>
                <w:color w:val="000000"/>
                <w:kern w:val="2"/>
                <w:sz w:val="18"/>
                <w:szCs w:val="18"/>
              </w:rPr>
            </w:pPr>
            <w:r w:rsidRPr="0071019D">
              <w:rPr>
                <w:rFonts w:ascii="Times New Roman" w:hAnsi="Times New Roman" w:cs="Times New Roman"/>
                <w:kern w:val="2"/>
                <w:sz w:val="18"/>
                <w:szCs w:val="18"/>
              </w:rPr>
              <w:t xml:space="preserve">187.0 </w:t>
            </w:r>
          </w:p>
        </w:tc>
        <w:tc>
          <w:tcPr>
            <w:tcW w:w="268" w:type="pct"/>
            <w:tcBorders>
              <w:top w:val="nil"/>
              <w:bottom w:val="nil"/>
            </w:tcBorders>
            <w:shd w:val="clear" w:color="auto" w:fill="auto"/>
          </w:tcPr>
          <w:p w14:paraId="65F0EDFB"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24.83 </w:t>
            </w:r>
          </w:p>
        </w:tc>
        <w:tc>
          <w:tcPr>
            <w:tcW w:w="258" w:type="pct"/>
            <w:tcBorders>
              <w:top w:val="nil"/>
              <w:bottom w:val="nil"/>
            </w:tcBorders>
          </w:tcPr>
          <w:p w14:paraId="66E6AD64"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2.46 </w:t>
            </w:r>
          </w:p>
        </w:tc>
        <w:tc>
          <w:tcPr>
            <w:tcW w:w="259" w:type="pct"/>
            <w:tcBorders>
              <w:top w:val="nil"/>
              <w:bottom w:val="nil"/>
            </w:tcBorders>
          </w:tcPr>
          <w:p w14:paraId="3A96D528"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16.23 </w:t>
            </w:r>
          </w:p>
        </w:tc>
        <w:tc>
          <w:tcPr>
            <w:tcW w:w="259" w:type="pct"/>
            <w:tcBorders>
              <w:top w:val="nil"/>
              <w:bottom w:val="nil"/>
            </w:tcBorders>
          </w:tcPr>
          <w:p w14:paraId="477C34B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61.48 </w:t>
            </w:r>
          </w:p>
        </w:tc>
        <w:tc>
          <w:tcPr>
            <w:tcW w:w="259" w:type="pct"/>
            <w:tcBorders>
              <w:top w:val="nil"/>
              <w:bottom w:val="nil"/>
            </w:tcBorders>
          </w:tcPr>
          <w:p w14:paraId="02FF8B35"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38.03 </w:t>
            </w:r>
          </w:p>
        </w:tc>
        <w:tc>
          <w:tcPr>
            <w:tcW w:w="259" w:type="pct"/>
            <w:tcBorders>
              <w:top w:val="nil"/>
              <w:bottom w:val="nil"/>
            </w:tcBorders>
            <w:shd w:val="clear" w:color="auto" w:fill="auto"/>
          </w:tcPr>
          <w:p w14:paraId="208C163F" w14:textId="77777777" w:rsidR="0071019D" w:rsidRPr="0071019D" w:rsidRDefault="0071019D" w:rsidP="00E0753B">
            <w:pPr>
              <w:widowControl w:val="0"/>
              <w:spacing w:line="360" w:lineRule="auto"/>
              <w:jc w:val="center"/>
              <w:rPr>
                <w:rFonts w:ascii="Times New Roman" w:hAnsi="Times New Roman" w:cs="Times New Roman"/>
                <w:bCs/>
                <w:color w:val="000000"/>
                <w:kern w:val="2"/>
                <w:sz w:val="18"/>
                <w:szCs w:val="18"/>
              </w:rPr>
            </w:pPr>
            <w:r w:rsidRPr="0071019D">
              <w:rPr>
                <w:rFonts w:ascii="Times New Roman" w:hAnsi="Times New Roman" w:cs="Times New Roman"/>
                <w:kern w:val="2"/>
                <w:sz w:val="18"/>
                <w:szCs w:val="18"/>
              </w:rPr>
              <w:t xml:space="preserve">18.83 </w:t>
            </w:r>
          </w:p>
        </w:tc>
        <w:tc>
          <w:tcPr>
            <w:tcW w:w="227" w:type="pct"/>
            <w:tcBorders>
              <w:top w:val="nil"/>
              <w:bottom w:val="nil"/>
            </w:tcBorders>
            <w:shd w:val="clear" w:color="auto" w:fill="auto"/>
          </w:tcPr>
          <w:p w14:paraId="393E25E3"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1.00 </w:t>
            </w:r>
          </w:p>
        </w:tc>
        <w:tc>
          <w:tcPr>
            <w:tcW w:w="259" w:type="pct"/>
            <w:tcBorders>
              <w:top w:val="nil"/>
              <w:bottom w:val="nil"/>
            </w:tcBorders>
            <w:shd w:val="clear" w:color="auto" w:fill="auto"/>
          </w:tcPr>
          <w:p w14:paraId="20404C62"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8.44 </w:t>
            </w:r>
          </w:p>
        </w:tc>
        <w:tc>
          <w:tcPr>
            <w:tcW w:w="243" w:type="pct"/>
            <w:tcBorders>
              <w:top w:val="nil"/>
              <w:bottom w:val="nil"/>
            </w:tcBorders>
            <w:shd w:val="clear" w:color="auto" w:fill="auto"/>
          </w:tcPr>
          <w:p w14:paraId="5DBF1A0D"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1.35 </w:t>
            </w:r>
          </w:p>
        </w:tc>
        <w:tc>
          <w:tcPr>
            <w:tcW w:w="243" w:type="pct"/>
            <w:tcBorders>
              <w:top w:val="nil"/>
              <w:bottom w:val="nil"/>
            </w:tcBorders>
            <w:shd w:val="clear" w:color="auto" w:fill="auto"/>
          </w:tcPr>
          <w:p w14:paraId="07574562"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0.32 </w:t>
            </w:r>
          </w:p>
        </w:tc>
        <w:tc>
          <w:tcPr>
            <w:tcW w:w="245" w:type="pct"/>
            <w:tcBorders>
              <w:top w:val="nil"/>
              <w:bottom w:val="nil"/>
            </w:tcBorders>
            <w:shd w:val="clear" w:color="auto" w:fill="auto"/>
          </w:tcPr>
          <w:p w14:paraId="3A0D8037"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68.47 </w:t>
            </w:r>
          </w:p>
        </w:tc>
        <w:tc>
          <w:tcPr>
            <w:tcW w:w="269" w:type="pct"/>
            <w:tcBorders>
              <w:top w:val="nil"/>
              <w:bottom w:val="nil"/>
            </w:tcBorders>
            <w:shd w:val="clear" w:color="auto" w:fill="auto"/>
          </w:tcPr>
          <w:p w14:paraId="32FC9FFD"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0.0068 </w:t>
            </w:r>
          </w:p>
        </w:tc>
        <w:tc>
          <w:tcPr>
            <w:tcW w:w="200" w:type="pct"/>
            <w:tcBorders>
              <w:top w:val="nil"/>
              <w:bottom w:val="nil"/>
            </w:tcBorders>
            <w:shd w:val="clear" w:color="auto" w:fill="auto"/>
          </w:tcPr>
          <w:p w14:paraId="209276DE"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0.29 </w:t>
            </w:r>
          </w:p>
        </w:tc>
        <w:tc>
          <w:tcPr>
            <w:tcW w:w="228" w:type="pct"/>
            <w:tcBorders>
              <w:top w:val="nil"/>
              <w:bottom w:val="nil"/>
            </w:tcBorders>
            <w:shd w:val="clear" w:color="auto" w:fill="auto"/>
          </w:tcPr>
          <w:p w14:paraId="2DE6E0D7"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1.27 </w:t>
            </w:r>
          </w:p>
        </w:tc>
        <w:tc>
          <w:tcPr>
            <w:tcW w:w="268" w:type="pct"/>
            <w:tcBorders>
              <w:top w:val="nil"/>
              <w:bottom w:val="nil"/>
            </w:tcBorders>
            <w:shd w:val="clear" w:color="auto" w:fill="auto"/>
          </w:tcPr>
          <w:p w14:paraId="0D4C68CF"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0.0161</w:t>
            </w:r>
          </w:p>
        </w:tc>
      </w:tr>
      <w:tr w:rsidR="0071019D" w:rsidRPr="0071019D" w14:paraId="10851D68" w14:textId="77777777" w:rsidTr="00000A6F">
        <w:tc>
          <w:tcPr>
            <w:tcW w:w="515" w:type="pct"/>
            <w:vMerge/>
            <w:tcBorders>
              <w:top w:val="nil"/>
              <w:bottom w:val="nil"/>
            </w:tcBorders>
            <w:shd w:val="clear" w:color="auto" w:fill="auto"/>
            <w:vAlign w:val="center"/>
          </w:tcPr>
          <w:p w14:paraId="66F93738"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nil"/>
            </w:tcBorders>
            <w:shd w:val="clear" w:color="auto" w:fill="auto"/>
          </w:tcPr>
          <w:p w14:paraId="01C84C9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Mean</w:t>
            </w:r>
          </w:p>
        </w:tc>
        <w:tc>
          <w:tcPr>
            <w:tcW w:w="200" w:type="pct"/>
            <w:tcBorders>
              <w:top w:val="nil"/>
              <w:bottom w:val="nil"/>
            </w:tcBorders>
          </w:tcPr>
          <w:p w14:paraId="7C2F103F"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6.80 </w:t>
            </w:r>
          </w:p>
        </w:tc>
        <w:tc>
          <w:tcPr>
            <w:tcW w:w="303" w:type="pct"/>
            <w:tcBorders>
              <w:top w:val="nil"/>
              <w:bottom w:val="nil"/>
            </w:tcBorders>
            <w:shd w:val="clear" w:color="auto" w:fill="auto"/>
          </w:tcPr>
          <w:p w14:paraId="348F4776"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163.8 </w:t>
            </w:r>
          </w:p>
        </w:tc>
        <w:tc>
          <w:tcPr>
            <w:tcW w:w="268" w:type="pct"/>
            <w:tcBorders>
              <w:top w:val="nil"/>
              <w:bottom w:val="nil"/>
            </w:tcBorders>
            <w:shd w:val="clear" w:color="auto" w:fill="auto"/>
          </w:tcPr>
          <w:p w14:paraId="77B54D1C"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22.52 </w:t>
            </w:r>
          </w:p>
        </w:tc>
        <w:tc>
          <w:tcPr>
            <w:tcW w:w="258" w:type="pct"/>
            <w:tcBorders>
              <w:top w:val="nil"/>
              <w:bottom w:val="nil"/>
            </w:tcBorders>
          </w:tcPr>
          <w:p w14:paraId="015C23D0"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2.35 </w:t>
            </w:r>
          </w:p>
        </w:tc>
        <w:tc>
          <w:tcPr>
            <w:tcW w:w="259" w:type="pct"/>
            <w:tcBorders>
              <w:top w:val="nil"/>
              <w:bottom w:val="nil"/>
            </w:tcBorders>
          </w:tcPr>
          <w:p w14:paraId="46D680C2"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11.93 </w:t>
            </w:r>
          </w:p>
        </w:tc>
        <w:tc>
          <w:tcPr>
            <w:tcW w:w="259" w:type="pct"/>
            <w:tcBorders>
              <w:top w:val="nil"/>
              <w:bottom w:val="nil"/>
            </w:tcBorders>
          </w:tcPr>
          <w:p w14:paraId="2E16740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55.38 </w:t>
            </w:r>
          </w:p>
        </w:tc>
        <w:tc>
          <w:tcPr>
            <w:tcW w:w="259" w:type="pct"/>
            <w:tcBorders>
              <w:top w:val="nil"/>
              <w:bottom w:val="nil"/>
            </w:tcBorders>
          </w:tcPr>
          <w:p w14:paraId="2E6E4F3E"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32.69 </w:t>
            </w:r>
          </w:p>
        </w:tc>
        <w:tc>
          <w:tcPr>
            <w:tcW w:w="259" w:type="pct"/>
            <w:tcBorders>
              <w:top w:val="nil"/>
              <w:bottom w:val="nil"/>
            </w:tcBorders>
            <w:shd w:val="clear" w:color="auto" w:fill="auto"/>
          </w:tcPr>
          <w:p w14:paraId="58E2CC6C"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17.51 </w:t>
            </w:r>
          </w:p>
        </w:tc>
        <w:tc>
          <w:tcPr>
            <w:tcW w:w="227" w:type="pct"/>
            <w:tcBorders>
              <w:top w:val="nil"/>
              <w:bottom w:val="nil"/>
            </w:tcBorders>
            <w:shd w:val="clear" w:color="auto" w:fill="auto"/>
          </w:tcPr>
          <w:p w14:paraId="0FC92F5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0.88 </w:t>
            </w:r>
          </w:p>
        </w:tc>
        <w:tc>
          <w:tcPr>
            <w:tcW w:w="259" w:type="pct"/>
            <w:tcBorders>
              <w:top w:val="nil"/>
              <w:bottom w:val="nil"/>
            </w:tcBorders>
            <w:shd w:val="clear" w:color="auto" w:fill="auto"/>
          </w:tcPr>
          <w:p w14:paraId="3429E9DC"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7.44 </w:t>
            </w:r>
          </w:p>
        </w:tc>
        <w:tc>
          <w:tcPr>
            <w:tcW w:w="243" w:type="pct"/>
            <w:tcBorders>
              <w:top w:val="nil"/>
              <w:bottom w:val="nil"/>
            </w:tcBorders>
            <w:shd w:val="clear" w:color="auto" w:fill="auto"/>
          </w:tcPr>
          <w:p w14:paraId="46FD5AD0"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1.25 </w:t>
            </w:r>
          </w:p>
        </w:tc>
        <w:tc>
          <w:tcPr>
            <w:tcW w:w="243" w:type="pct"/>
            <w:tcBorders>
              <w:top w:val="nil"/>
              <w:bottom w:val="nil"/>
            </w:tcBorders>
            <w:shd w:val="clear" w:color="auto" w:fill="auto"/>
          </w:tcPr>
          <w:p w14:paraId="0091B8C1"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0.25 </w:t>
            </w:r>
          </w:p>
        </w:tc>
        <w:tc>
          <w:tcPr>
            <w:tcW w:w="245" w:type="pct"/>
            <w:tcBorders>
              <w:top w:val="nil"/>
              <w:bottom w:val="nil"/>
            </w:tcBorders>
            <w:shd w:val="clear" w:color="auto" w:fill="auto"/>
          </w:tcPr>
          <w:p w14:paraId="716979C2"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67.06 </w:t>
            </w:r>
          </w:p>
        </w:tc>
        <w:tc>
          <w:tcPr>
            <w:tcW w:w="269" w:type="pct"/>
            <w:tcBorders>
              <w:top w:val="nil"/>
              <w:bottom w:val="nil"/>
            </w:tcBorders>
            <w:shd w:val="clear" w:color="auto" w:fill="auto"/>
          </w:tcPr>
          <w:p w14:paraId="767109C6"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0.0063 </w:t>
            </w:r>
          </w:p>
        </w:tc>
        <w:tc>
          <w:tcPr>
            <w:tcW w:w="200" w:type="pct"/>
            <w:tcBorders>
              <w:top w:val="nil"/>
              <w:bottom w:val="nil"/>
            </w:tcBorders>
            <w:shd w:val="clear" w:color="auto" w:fill="auto"/>
          </w:tcPr>
          <w:p w14:paraId="6990F7E0"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0.19 </w:t>
            </w:r>
          </w:p>
        </w:tc>
        <w:tc>
          <w:tcPr>
            <w:tcW w:w="228" w:type="pct"/>
            <w:tcBorders>
              <w:top w:val="nil"/>
              <w:bottom w:val="nil"/>
            </w:tcBorders>
            <w:shd w:val="clear" w:color="auto" w:fill="auto"/>
          </w:tcPr>
          <w:p w14:paraId="79822B75"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1.22 </w:t>
            </w:r>
          </w:p>
        </w:tc>
        <w:tc>
          <w:tcPr>
            <w:tcW w:w="268" w:type="pct"/>
            <w:tcBorders>
              <w:top w:val="nil"/>
              <w:bottom w:val="nil"/>
            </w:tcBorders>
            <w:shd w:val="clear" w:color="auto" w:fill="auto"/>
          </w:tcPr>
          <w:p w14:paraId="11CA149A"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0.0150 </w:t>
            </w:r>
          </w:p>
        </w:tc>
      </w:tr>
      <w:tr w:rsidR="0071019D" w:rsidRPr="0071019D" w14:paraId="2B41BE35" w14:textId="77777777" w:rsidTr="00000A6F">
        <w:tc>
          <w:tcPr>
            <w:tcW w:w="515" w:type="pct"/>
            <w:vMerge/>
            <w:tcBorders>
              <w:top w:val="nil"/>
              <w:bottom w:val="nil"/>
            </w:tcBorders>
            <w:shd w:val="clear" w:color="auto" w:fill="auto"/>
            <w:vAlign w:val="center"/>
          </w:tcPr>
          <w:p w14:paraId="5DC5E0DE"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nil"/>
            </w:tcBorders>
            <w:shd w:val="clear" w:color="auto" w:fill="auto"/>
          </w:tcPr>
          <w:p w14:paraId="0B50866F"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SD</w:t>
            </w:r>
          </w:p>
        </w:tc>
        <w:tc>
          <w:tcPr>
            <w:tcW w:w="200" w:type="pct"/>
            <w:tcBorders>
              <w:top w:val="nil"/>
              <w:bottom w:val="nil"/>
            </w:tcBorders>
          </w:tcPr>
          <w:p w14:paraId="2B420560"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0.20 </w:t>
            </w:r>
          </w:p>
        </w:tc>
        <w:tc>
          <w:tcPr>
            <w:tcW w:w="303" w:type="pct"/>
            <w:tcBorders>
              <w:top w:val="nil"/>
              <w:bottom w:val="nil"/>
            </w:tcBorders>
            <w:shd w:val="clear" w:color="auto" w:fill="auto"/>
          </w:tcPr>
          <w:p w14:paraId="1ED4FE6E"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16.6 </w:t>
            </w:r>
          </w:p>
        </w:tc>
        <w:tc>
          <w:tcPr>
            <w:tcW w:w="268" w:type="pct"/>
            <w:tcBorders>
              <w:top w:val="nil"/>
              <w:bottom w:val="nil"/>
            </w:tcBorders>
            <w:shd w:val="clear" w:color="auto" w:fill="auto"/>
          </w:tcPr>
          <w:p w14:paraId="6C31918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1.50 </w:t>
            </w:r>
          </w:p>
        </w:tc>
        <w:tc>
          <w:tcPr>
            <w:tcW w:w="258" w:type="pct"/>
            <w:tcBorders>
              <w:top w:val="nil"/>
              <w:bottom w:val="nil"/>
            </w:tcBorders>
          </w:tcPr>
          <w:p w14:paraId="44A90ADD"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0.17 </w:t>
            </w:r>
          </w:p>
        </w:tc>
        <w:tc>
          <w:tcPr>
            <w:tcW w:w="259" w:type="pct"/>
            <w:tcBorders>
              <w:top w:val="nil"/>
              <w:bottom w:val="nil"/>
            </w:tcBorders>
          </w:tcPr>
          <w:p w14:paraId="24128EE3"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2.38 </w:t>
            </w:r>
          </w:p>
        </w:tc>
        <w:tc>
          <w:tcPr>
            <w:tcW w:w="259" w:type="pct"/>
            <w:tcBorders>
              <w:top w:val="nil"/>
              <w:bottom w:val="nil"/>
            </w:tcBorders>
          </w:tcPr>
          <w:p w14:paraId="770062B1"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4.36 </w:t>
            </w:r>
          </w:p>
        </w:tc>
        <w:tc>
          <w:tcPr>
            <w:tcW w:w="259" w:type="pct"/>
            <w:tcBorders>
              <w:top w:val="nil"/>
              <w:bottom w:val="nil"/>
            </w:tcBorders>
          </w:tcPr>
          <w:p w14:paraId="64D72466"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5.53 </w:t>
            </w:r>
          </w:p>
        </w:tc>
        <w:tc>
          <w:tcPr>
            <w:tcW w:w="259" w:type="pct"/>
            <w:tcBorders>
              <w:top w:val="nil"/>
              <w:bottom w:val="nil"/>
            </w:tcBorders>
            <w:shd w:val="clear" w:color="auto" w:fill="auto"/>
          </w:tcPr>
          <w:p w14:paraId="2C9C3FE3"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0.67 </w:t>
            </w:r>
          </w:p>
        </w:tc>
        <w:tc>
          <w:tcPr>
            <w:tcW w:w="227" w:type="pct"/>
            <w:tcBorders>
              <w:top w:val="nil"/>
              <w:bottom w:val="nil"/>
            </w:tcBorders>
            <w:shd w:val="clear" w:color="auto" w:fill="auto"/>
          </w:tcPr>
          <w:p w14:paraId="014BB159"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0.06 </w:t>
            </w:r>
          </w:p>
        </w:tc>
        <w:tc>
          <w:tcPr>
            <w:tcW w:w="259" w:type="pct"/>
            <w:tcBorders>
              <w:top w:val="nil"/>
              <w:bottom w:val="nil"/>
            </w:tcBorders>
            <w:shd w:val="clear" w:color="auto" w:fill="auto"/>
          </w:tcPr>
          <w:p w14:paraId="4FDF5A8E"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0.52 </w:t>
            </w:r>
          </w:p>
        </w:tc>
        <w:tc>
          <w:tcPr>
            <w:tcW w:w="243" w:type="pct"/>
            <w:tcBorders>
              <w:top w:val="nil"/>
              <w:bottom w:val="nil"/>
            </w:tcBorders>
            <w:shd w:val="clear" w:color="auto" w:fill="auto"/>
          </w:tcPr>
          <w:p w14:paraId="46A1CE6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0.05 </w:t>
            </w:r>
          </w:p>
        </w:tc>
        <w:tc>
          <w:tcPr>
            <w:tcW w:w="243" w:type="pct"/>
            <w:tcBorders>
              <w:top w:val="nil"/>
              <w:bottom w:val="nil"/>
            </w:tcBorders>
            <w:shd w:val="clear" w:color="auto" w:fill="auto"/>
          </w:tcPr>
          <w:p w14:paraId="48784266"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0.04 </w:t>
            </w:r>
          </w:p>
        </w:tc>
        <w:tc>
          <w:tcPr>
            <w:tcW w:w="245" w:type="pct"/>
            <w:tcBorders>
              <w:top w:val="nil"/>
              <w:bottom w:val="nil"/>
            </w:tcBorders>
            <w:shd w:val="clear" w:color="auto" w:fill="auto"/>
          </w:tcPr>
          <w:p w14:paraId="48981BFF"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1.47 </w:t>
            </w:r>
          </w:p>
        </w:tc>
        <w:tc>
          <w:tcPr>
            <w:tcW w:w="269" w:type="pct"/>
            <w:tcBorders>
              <w:top w:val="nil"/>
              <w:bottom w:val="nil"/>
            </w:tcBorders>
            <w:shd w:val="clear" w:color="auto" w:fill="auto"/>
          </w:tcPr>
          <w:p w14:paraId="0E76D06B"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0.0005 </w:t>
            </w:r>
          </w:p>
        </w:tc>
        <w:tc>
          <w:tcPr>
            <w:tcW w:w="200" w:type="pct"/>
            <w:tcBorders>
              <w:top w:val="nil"/>
              <w:bottom w:val="nil"/>
            </w:tcBorders>
            <w:shd w:val="clear" w:color="auto" w:fill="auto"/>
          </w:tcPr>
          <w:p w14:paraId="7F2656FC"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0.05 </w:t>
            </w:r>
          </w:p>
        </w:tc>
        <w:tc>
          <w:tcPr>
            <w:tcW w:w="228" w:type="pct"/>
            <w:tcBorders>
              <w:top w:val="nil"/>
              <w:bottom w:val="nil"/>
            </w:tcBorders>
            <w:shd w:val="clear" w:color="auto" w:fill="auto"/>
          </w:tcPr>
          <w:p w14:paraId="7CE3F1A3"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0.03 </w:t>
            </w:r>
          </w:p>
        </w:tc>
        <w:tc>
          <w:tcPr>
            <w:tcW w:w="268" w:type="pct"/>
            <w:tcBorders>
              <w:top w:val="nil"/>
              <w:bottom w:val="nil"/>
            </w:tcBorders>
            <w:shd w:val="clear" w:color="auto" w:fill="auto"/>
          </w:tcPr>
          <w:p w14:paraId="4FB9F03A"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0.0011 </w:t>
            </w:r>
          </w:p>
        </w:tc>
      </w:tr>
      <w:tr w:rsidR="0071019D" w:rsidRPr="0071019D" w14:paraId="6181768F" w14:textId="77777777" w:rsidTr="00000A6F">
        <w:tc>
          <w:tcPr>
            <w:tcW w:w="515" w:type="pct"/>
            <w:vMerge w:val="restart"/>
            <w:tcBorders>
              <w:top w:val="nil"/>
              <w:bottom w:val="nil"/>
            </w:tcBorders>
            <w:shd w:val="clear" w:color="auto" w:fill="auto"/>
            <w:vAlign w:val="center"/>
          </w:tcPr>
          <w:p w14:paraId="142AC8A1" w14:textId="58679AB3" w:rsidR="0071019D" w:rsidRPr="0071019D" w:rsidRDefault="00A05E1B" w:rsidP="00E0753B">
            <w:pPr>
              <w:widowControl w:val="0"/>
              <w:spacing w:line="360" w:lineRule="auto"/>
              <w:jc w:val="center"/>
              <w:rPr>
                <w:rFonts w:ascii="Times New Roman" w:hAnsi="Times New Roman" w:cs="Times New Roman"/>
                <w:kern w:val="2"/>
                <w:sz w:val="18"/>
                <w:szCs w:val="18"/>
              </w:rPr>
            </w:pPr>
            <w:r>
              <w:rPr>
                <w:rFonts w:ascii="Times New Roman" w:hAnsi="Times New Roman" w:cs="Times New Roman"/>
                <w:kern w:val="2"/>
                <w:sz w:val="18"/>
                <w:szCs w:val="18"/>
              </w:rPr>
              <w:t>R</w:t>
            </w:r>
            <w:r>
              <w:rPr>
                <w:rFonts w:ascii="Times New Roman" w:hAnsi="Times New Roman" w:cs="Times New Roman" w:hint="eastAsia"/>
                <w:kern w:val="2"/>
                <w:sz w:val="18"/>
                <w:szCs w:val="18"/>
              </w:rPr>
              <w:t>ura</w:t>
            </w:r>
            <w:r>
              <w:rPr>
                <w:rFonts w:ascii="Times New Roman" w:hAnsi="Times New Roman" w:cs="Times New Roman"/>
                <w:kern w:val="2"/>
                <w:sz w:val="18"/>
                <w:szCs w:val="18"/>
              </w:rPr>
              <w:t xml:space="preserve">l </w:t>
            </w:r>
            <w:r w:rsidR="0071019D" w:rsidRPr="0071019D">
              <w:rPr>
                <w:rFonts w:ascii="Times New Roman" w:hAnsi="Times New Roman" w:cs="Times New Roman"/>
                <w:kern w:val="2"/>
                <w:sz w:val="18"/>
                <w:szCs w:val="18"/>
              </w:rPr>
              <w:t>region</w:t>
            </w:r>
          </w:p>
        </w:tc>
        <w:tc>
          <w:tcPr>
            <w:tcW w:w="236" w:type="pct"/>
            <w:tcBorders>
              <w:top w:val="nil"/>
              <w:bottom w:val="nil"/>
            </w:tcBorders>
            <w:shd w:val="clear" w:color="auto" w:fill="auto"/>
          </w:tcPr>
          <w:p w14:paraId="485F8601"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Min</w:t>
            </w:r>
          </w:p>
        </w:tc>
        <w:tc>
          <w:tcPr>
            <w:tcW w:w="200" w:type="pct"/>
            <w:tcBorders>
              <w:top w:val="nil"/>
              <w:bottom w:val="nil"/>
            </w:tcBorders>
          </w:tcPr>
          <w:p w14:paraId="13A4B313"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6.63 </w:t>
            </w:r>
          </w:p>
        </w:tc>
        <w:tc>
          <w:tcPr>
            <w:tcW w:w="303" w:type="pct"/>
            <w:tcBorders>
              <w:top w:val="nil"/>
              <w:bottom w:val="nil"/>
            </w:tcBorders>
            <w:shd w:val="clear" w:color="auto" w:fill="auto"/>
          </w:tcPr>
          <w:p w14:paraId="3076AA2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90.5</w:t>
            </w:r>
          </w:p>
        </w:tc>
        <w:tc>
          <w:tcPr>
            <w:tcW w:w="268" w:type="pct"/>
            <w:tcBorders>
              <w:top w:val="nil"/>
              <w:bottom w:val="nil"/>
            </w:tcBorders>
            <w:shd w:val="clear" w:color="auto" w:fill="auto"/>
          </w:tcPr>
          <w:p w14:paraId="536A9A9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11.28 </w:t>
            </w:r>
          </w:p>
        </w:tc>
        <w:tc>
          <w:tcPr>
            <w:tcW w:w="258" w:type="pct"/>
            <w:tcBorders>
              <w:top w:val="nil"/>
              <w:bottom w:val="nil"/>
            </w:tcBorders>
          </w:tcPr>
          <w:p w14:paraId="3BB99FCC"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1.10 </w:t>
            </w:r>
          </w:p>
        </w:tc>
        <w:tc>
          <w:tcPr>
            <w:tcW w:w="259" w:type="pct"/>
            <w:tcBorders>
              <w:top w:val="nil"/>
              <w:bottom w:val="nil"/>
            </w:tcBorders>
          </w:tcPr>
          <w:p w14:paraId="5B342222"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5.57 </w:t>
            </w:r>
          </w:p>
        </w:tc>
        <w:tc>
          <w:tcPr>
            <w:tcW w:w="259" w:type="pct"/>
            <w:tcBorders>
              <w:top w:val="nil"/>
              <w:bottom w:val="nil"/>
            </w:tcBorders>
          </w:tcPr>
          <w:p w14:paraId="7A0E6810"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19.97 </w:t>
            </w:r>
          </w:p>
        </w:tc>
        <w:tc>
          <w:tcPr>
            <w:tcW w:w="259" w:type="pct"/>
            <w:tcBorders>
              <w:top w:val="nil"/>
              <w:bottom w:val="nil"/>
            </w:tcBorders>
          </w:tcPr>
          <w:p w14:paraId="15BB155E"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35.61 </w:t>
            </w:r>
          </w:p>
        </w:tc>
        <w:tc>
          <w:tcPr>
            <w:tcW w:w="259" w:type="pct"/>
            <w:tcBorders>
              <w:top w:val="nil"/>
              <w:bottom w:val="nil"/>
            </w:tcBorders>
            <w:shd w:val="clear" w:color="auto" w:fill="auto"/>
          </w:tcPr>
          <w:p w14:paraId="452F6BD3"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14.34 </w:t>
            </w:r>
          </w:p>
        </w:tc>
        <w:tc>
          <w:tcPr>
            <w:tcW w:w="227" w:type="pct"/>
            <w:tcBorders>
              <w:top w:val="nil"/>
              <w:bottom w:val="nil"/>
            </w:tcBorders>
            <w:shd w:val="clear" w:color="auto" w:fill="auto"/>
          </w:tcPr>
          <w:p w14:paraId="47484BBA"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1.13 </w:t>
            </w:r>
          </w:p>
        </w:tc>
        <w:tc>
          <w:tcPr>
            <w:tcW w:w="259" w:type="pct"/>
            <w:tcBorders>
              <w:top w:val="nil"/>
              <w:bottom w:val="nil"/>
            </w:tcBorders>
            <w:shd w:val="clear" w:color="auto" w:fill="auto"/>
          </w:tcPr>
          <w:p w14:paraId="3B8E02C0"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5.50 </w:t>
            </w:r>
          </w:p>
        </w:tc>
        <w:tc>
          <w:tcPr>
            <w:tcW w:w="243" w:type="pct"/>
            <w:tcBorders>
              <w:top w:val="nil"/>
              <w:bottom w:val="nil"/>
            </w:tcBorders>
            <w:shd w:val="clear" w:color="auto" w:fill="auto"/>
          </w:tcPr>
          <w:p w14:paraId="520C53F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1.21 </w:t>
            </w:r>
          </w:p>
        </w:tc>
        <w:tc>
          <w:tcPr>
            <w:tcW w:w="243" w:type="pct"/>
            <w:tcBorders>
              <w:top w:val="nil"/>
              <w:bottom w:val="nil"/>
            </w:tcBorders>
            <w:shd w:val="clear" w:color="auto" w:fill="auto"/>
          </w:tcPr>
          <w:p w14:paraId="3DFE313A"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0.12 </w:t>
            </w:r>
          </w:p>
        </w:tc>
        <w:tc>
          <w:tcPr>
            <w:tcW w:w="245" w:type="pct"/>
            <w:tcBorders>
              <w:top w:val="nil"/>
              <w:bottom w:val="nil"/>
            </w:tcBorders>
            <w:shd w:val="clear" w:color="auto" w:fill="auto"/>
          </w:tcPr>
          <w:p w14:paraId="5BB359A2"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65.65 </w:t>
            </w:r>
          </w:p>
        </w:tc>
        <w:tc>
          <w:tcPr>
            <w:tcW w:w="269" w:type="pct"/>
            <w:tcBorders>
              <w:top w:val="nil"/>
              <w:bottom w:val="nil"/>
            </w:tcBorders>
            <w:shd w:val="clear" w:color="auto" w:fill="auto"/>
          </w:tcPr>
          <w:p w14:paraId="0A82745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0.0042 </w:t>
            </w:r>
          </w:p>
        </w:tc>
        <w:tc>
          <w:tcPr>
            <w:tcW w:w="200" w:type="pct"/>
            <w:tcBorders>
              <w:top w:val="nil"/>
              <w:bottom w:val="nil"/>
            </w:tcBorders>
            <w:shd w:val="clear" w:color="auto" w:fill="auto"/>
          </w:tcPr>
          <w:p w14:paraId="49B61B4D"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0.12 </w:t>
            </w:r>
          </w:p>
        </w:tc>
        <w:tc>
          <w:tcPr>
            <w:tcW w:w="228" w:type="pct"/>
            <w:tcBorders>
              <w:top w:val="nil"/>
              <w:bottom w:val="nil"/>
            </w:tcBorders>
            <w:shd w:val="clear" w:color="auto" w:fill="auto"/>
          </w:tcPr>
          <w:p w14:paraId="6A422FD0"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0.82 </w:t>
            </w:r>
          </w:p>
        </w:tc>
        <w:tc>
          <w:tcPr>
            <w:tcW w:w="268" w:type="pct"/>
            <w:tcBorders>
              <w:top w:val="nil"/>
              <w:bottom w:val="nil"/>
            </w:tcBorders>
            <w:shd w:val="clear" w:color="auto" w:fill="auto"/>
          </w:tcPr>
          <w:p w14:paraId="08312C69"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0.0110 </w:t>
            </w:r>
          </w:p>
        </w:tc>
      </w:tr>
      <w:tr w:rsidR="0071019D" w:rsidRPr="0071019D" w14:paraId="06DD41DF" w14:textId="77777777" w:rsidTr="00000A6F">
        <w:tc>
          <w:tcPr>
            <w:tcW w:w="515" w:type="pct"/>
            <w:vMerge/>
            <w:tcBorders>
              <w:top w:val="nil"/>
              <w:bottom w:val="nil"/>
            </w:tcBorders>
            <w:shd w:val="clear" w:color="auto" w:fill="auto"/>
            <w:vAlign w:val="center"/>
          </w:tcPr>
          <w:p w14:paraId="3EAE318D"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nil"/>
            </w:tcBorders>
            <w:shd w:val="clear" w:color="auto" w:fill="auto"/>
          </w:tcPr>
          <w:p w14:paraId="3BAFD3C0"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Max</w:t>
            </w:r>
          </w:p>
        </w:tc>
        <w:tc>
          <w:tcPr>
            <w:tcW w:w="200" w:type="pct"/>
            <w:tcBorders>
              <w:top w:val="nil"/>
              <w:bottom w:val="nil"/>
            </w:tcBorders>
          </w:tcPr>
          <w:p w14:paraId="635B4B4F"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8.03 </w:t>
            </w:r>
          </w:p>
        </w:tc>
        <w:tc>
          <w:tcPr>
            <w:tcW w:w="303" w:type="pct"/>
            <w:tcBorders>
              <w:top w:val="nil"/>
              <w:bottom w:val="nil"/>
            </w:tcBorders>
            <w:shd w:val="clear" w:color="auto" w:fill="auto"/>
          </w:tcPr>
          <w:p w14:paraId="4064F861"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289.0 </w:t>
            </w:r>
          </w:p>
        </w:tc>
        <w:tc>
          <w:tcPr>
            <w:tcW w:w="268" w:type="pct"/>
            <w:tcBorders>
              <w:top w:val="nil"/>
              <w:bottom w:val="nil"/>
            </w:tcBorders>
            <w:shd w:val="clear" w:color="auto" w:fill="auto"/>
          </w:tcPr>
          <w:p w14:paraId="7C99838A"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25.04 </w:t>
            </w:r>
          </w:p>
        </w:tc>
        <w:tc>
          <w:tcPr>
            <w:tcW w:w="258" w:type="pct"/>
            <w:tcBorders>
              <w:top w:val="nil"/>
              <w:bottom w:val="nil"/>
            </w:tcBorders>
          </w:tcPr>
          <w:p w14:paraId="28585153"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2.38 </w:t>
            </w:r>
          </w:p>
        </w:tc>
        <w:tc>
          <w:tcPr>
            <w:tcW w:w="259" w:type="pct"/>
            <w:tcBorders>
              <w:top w:val="nil"/>
              <w:bottom w:val="nil"/>
            </w:tcBorders>
          </w:tcPr>
          <w:p w14:paraId="5F34B14C"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13.99 </w:t>
            </w:r>
          </w:p>
        </w:tc>
        <w:tc>
          <w:tcPr>
            <w:tcW w:w="259" w:type="pct"/>
            <w:tcBorders>
              <w:top w:val="nil"/>
              <w:bottom w:val="nil"/>
            </w:tcBorders>
          </w:tcPr>
          <w:p w14:paraId="038289C7"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55.81 </w:t>
            </w:r>
          </w:p>
        </w:tc>
        <w:tc>
          <w:tcPr>
            <w:tcW w:w="259" w:type="pct"/>
            <w:tcBorders>
              <w:top w:val="nil"/>
              <w:bottom w:val="nil"/>
            </w:tcBorders>
          </w:tcPr>
          <w:p w14:paraId="41EC509D"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74.46 </w:t>
            </w:r>
          </w:p>
        </w:tc>
        <w:tc>
          <w:tcPr>
            <w:tcW w:w="259" w:type="pct"/>
            <w:tcBorders>
              <w:top w:val="nil"/>
              <w:bottom w:val="nil"/>
            </w:tcBorders>
            <w:shd w:val="clear" w:color="auto" w:fill="auto"/>
          </w:tcPr>
          <w:p w14:paraId="21DD6F27"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17.00 </w:t>
            </w:r>
          </w:p>
        </w:tc>
        <w:tc>
          <w:tcPr>
            <w:tcW w:w="227" w:type="pct"/>
            <w:tcBorders>
              <w:top w:val="nil"/>
              <w:bottom w:val="nil"/>
            </w:tcBorders>
            <w:shd w:val="clear" w:color="auto" w:fill="auto"/>
          </w:tcPr>
          <w:p w14:paraId="46FDF605"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2.77 </w:t>
            </w:r>
          </w:p>
        </w:tc>
        <w:tc>
          <w:tcPr>
            <w:tcW w:w="259" w:type="pct"/>
            <w:tcBorders>
              <w:top w:val="nil"/>
              <w:bottom w:val="nil"/>
            </w:tcBorders>
            <w:shd w:val="clear" w:color="auto" w:fill="auto"/>
          </w:tcPr>
          <w:p w14:paraId="17D40944"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8.18 </w:t>
            </w:r>
          </w:p>
        </w:tc>
        <w:tc>
          <w:tcPr>
            <w:tcW w:w="243" w:type="pct"/>
            <w:tcBorders>
              <w:top w:val="nil"/>
              <w:bottom w:val="nil"/>
            </w:tcBorders>
            <w:shd w:val="clear" w:color="auto" w:fill="auto"/>
          </w:tcPr>
          <w:p w14:paraId="3C743B50"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1.60 </w:t>
            </w:r>
          </w:p>
        </w:tc>
        <w:tc>
          <w:tcPr>
            <w:tcW w:w="243" w:type="pct"/>
            <w:tcBorders>
              <w:top w:val="nil"/>
              <w:bottom w:val="nil"/>
            </w:tcBorders>
            <w:shd w:val="clear" w:color="auto" w:fill="auto"/>
          </w:tcPr>
          <w:p w14:paraId="52143C16"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0.33 </w:t>
            </w:r>
          </w:p>
        </w:tc>
        <w:tc>
          <w:tcPr>
            <w:tcW w:w="245" w:type="pct"/>
            <w:tcBorders>
              <w:top w:val="nil"/>
              <w:bottom w:val="nil"/>
            </w:tcBorders>
            <w:shd w:val="clear" w:color="auto" w:fill="auto"/>
          </w:tcPr>
          <w:p w14:paraId="6D51F187"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71.15 </w:t>
            </w:r>
          </w:p>
        </w:tc>
        <w:tc>
          <w:tcPr>
            <w:tcW w:w="269" w:type="pct"/>
            <w:tcBorders>
              <w:top w:val="nil"/>
              <w:bottom w:val="nil"/>
            </w:tcBorders>
            <w:shd w:val="clear" w:color="auto" w:fill="auto"/>
          </w:tcPr>
          <w:p w14:paraId="7BABCA91"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0.0163 </w:t>
            </w:r>
          </w:p>
        </w:tc>
        <w:tc>
          <w:tcPr>
            <w:tcW w:w="200" w:type="pct"/>
            <w:tcBorders>
              <w:top w:val="nil"/>
              <w:bottom w:val="nil"/>
            </w:tcBorders>
            <w:shd w:val="clear" w:color="auto" w:fill="auto"/>
          </w:tcPr>
          <w:p w14:paraId="088706B4"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0.40 </w:t>
            </w:r>
          </w:p>
        </w:tc>
        <w:tc>
          <w:tcPr>
            <w:tcW w:w="228" w:type="pct"/>
            <w:tcBorders>
              <w:top w:val="nil"/>
              <w:bottom w:val="nil"/>
            </w:tcBorders>
            <w:shd w:val="clear" w:color="auto" w:fill="auto"/>
          </w:tcPr>
          <w:p w14:paraId="3F18DBC4"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1.24 </w:t>
            </w:r>
          </w:p>
        </w:tc>
        <w:tc>
          <w:tcPr>
            <w:tcW w:w="268" w:type="pct"/>
            <w:tcBorders>
              <w:top w:val="nil"/>
              <w:bottom w:val="nil"/>
            </w:tcBorders>
            <w:shd w:val="clear" w:color="auto" w:fill="auto"/>
          </w:tcPr>
          <w:p w14:paraId="37B3C6C5"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0.0321 </w:t>
            </w:r>
          </w:p>
        </w:tc>
      </w:tr>
      <w:tr w:rsidR="0071019D" w:rsidRPr="0071019D" w14:paraId="55E132C0" w14:textId="77777777" w:rsidTr="00000A6F">
        <w:tc>
          <w:tcPr>
            <w:tcW w:w="515" w:type="pct"/>
            <w:vMerge/>
            <w:tcBorders>
              <w:top w:val="nil"/>
              <w:bottom w:val="nil"/>
            </w:tcBorders>
            <w:shd w:val="clear" w:color="auto" w:fill="auto"/>
            <w:vAlign w:val="center"/>
          </w:tcPr>
          <w:p w14:paraId="7134B45E"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nil"/>
            </w:tcBorders>
            <w:shd w:val="clear" w:color="auto" w:fill="auto"/>
          </w:tcPr>
          <w:p w14:paraId="0DF8685F"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Mean</w:t>
            </w:r>
          </w:p>
        </w:tc>
        <w:tc>
          <w:tcPr>
            <w:tcW w:w="200" w:type="pct"/>
            <w:tcBorders>
              <w:top w:val="nil"/>
              <w:bottom w:val="nil"/>
            </w:tcBorders>
          </w:tcPr>
          <w:p w14:paraId="0DC8BF7C"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7.39 </w:t>
            </w:r>
          </w:p>
        </w:tc>
        <w:tc>
          <w:tcPr>
            <w:tcW w:w="303" w:type="pct"/>
            <w:tcBorders>
              <w:top w:val="nil"/>
              <w:bottom w:val="nil"/>
            </w:tcBorders>
            <w:shd w:val="clear" w:color="auto" w:fill="auto"/>
          </w:tcPr>
          <w:p w14:paraId="6966A9A6"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136.9</w:t>
            </w:r>
          </w:p>
        </w:tc>
        <w:tc>
          <w:tcPr>
            <w:tcW w:w="268" w:type="pct"/>
            <w:tcBorders>
              <w:top w:val="nil"/>
              <w:bottom w:val="nil"/>
            </w:tcBorders>
            <w:shd w:val="clear" w:color="auto" w:fill="auto"/>
          </w:tcPr>
          <w:p w14:paraId="22872896"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17.68 </w:t>
            </w:r>
          </w:p>
        </w:tc>
        <w:tc>
          <w:tcPr>
            <w:tcW w:w="258" w:type="pct"/>
            <w:tcBorders>
              <w:top w:val="nil"/>
              <w:bottom w:val="nil"/>
            </w:tcBorders>
          </w:tcPr>
          <w:p w14:paraId="362CCFD2"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1.67 </w:t>
            </w:r>
          </w:p>
        </w:tc>
        <w:tc>
          <w:tcPr>
            <w:tcW w:w="259" w:type="pct"/>
            <w:tcBorders>
              <w:top w:val="nil"/>
              <w:bottom w:val="nil"/>
            </w:tcBorders>
          </w:tcPr>
          <w:p w14:paraId="702D7025"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8.99 </w:t>
            </w:r>
          </w:p>
        </w:tc>
        <w:tc>
          <w:tcPr>
            <w:tcW w:w="259" w:type="pct"/>
            <w:tcBorders>
              <w:top w:val="nil"/>
              <w:bottom w:val="nil"/>
            </w:tcBorders>
          </w:tcPr>
          <w:p w14:paraId="1A3438E0"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38.94 </w:t>
            </w:r>
          </w:p>
        </w:tc>
        <w:tc>
          <w:tcPr>
            <w:tcW w:w="259" w:type="pct"/>
            <w:tcBorders>
              <w:top w:val="nil"/>
              <w:bottom w:val="nil"/>
            </w:tcBorders>
          </w:tcPr>
          <w:p w14:paraId="60769F8C"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52.07 </w:t>
            </w:r>
          </w:p>
        </w:tc>
        <w:tc>
          <w:tcPr>
            <w:tcW w:w="259" w:type="pct"/>
            <w:tcBorders>
              <w:top w:val="nil"/>
              <w:bottom w:val="nil"/>
            </w:tcBorders>
            <w:shd w:val="clear" w:color="auto" w:fill="auto"/>
          </w:tcPr>
          <w:p w14:paraId="41D3A436"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15.64 </w:t>
            </w:r>
          </w:p>
        </w:tc>
        <w:tc>
          <w:tcPr>
            <w:tcW w:w="227" w:type="pct"/>
            <w:tcBorders>
              <w:top w:val="nil"/>
              <w:bottom w:val="nil"/>
            </w:tcBorders>
            <w:shd w:val="clear" w:color="auto" w:fill="auto"/>
          </w:tcPr>
          <w:p w14:paraId="6F4F8A19"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1.82 </w:t>
            </w:r>
          </w:p>
        </w:tc>
        <w:tc>
          <w:tcPr>
            <w:tcW w:w="259" w:type="pct"/>
            <w:tcBorders>
              <w:top w:val="nil"/>
              <w:bottom w:val="nil"/>
            </w:tcBorders>
            <w:shd w:val="clear" w:color="auto" w:fill="auto"/>
          </w:tcPr>
          <w:p w14:paraId="5971E32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6.40 </w:t>
            </w:r>
          </w:p>
        </w:tc>
        <w:tc>
          <w:tcPr>
            <w:tcW w:w="243" w:type="pct"/>
            <w:tcBorders>
              <w:top w:val="nil"/>
              <w:bottom w:val="nil"/>
            </w:tcBorders>
            <w:shd w:val="clear" w:color="auto" w:fill="auto"/>
          </w:tcPr>
          <w:p w14:paraId="01245BF6"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1.45 </w:t>
            </w:r>
          </w:p>
        </w:tc>
        <w:tc>
          <w:tcPr>
            <w:tcW w:w="243" w:type="pct"/>
            <w:tcBorders>
              <w:top w:val="nil"/>
              <w:bottom w:val="nil"/>
            </w:tcBorders>
            <w:shd w:val="clear" w:color="auto" w:fill="auto"/>
          </w:tcPr>
          <w:p w14:paraId="6AE8AB74"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0.20 </w:t>
            </w:r>
          </w:p>
        </w:tc>
        <w:tc>
          <w:tcPr>
            <w:tcW w:w="245" w:type="pct"/>
            <w:tcBorders>
              <w:top w:val="nil"/>
              <w:bottom w:val="nil"/>
            </w:tcBorders>
            <w:shd w:val="clear" w:color="auto" w:fill="auto"/>
          </w:tcPr>
          <w:p w14:paraId="7B067F1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68.57 </w:t>
            </w:r>
          </w:p>
        </w:tc>
        <w:tc>
          <w:tcPr>
            <w:tcW w:w="269" w:type="pct"/>
            <w:tcBorders>
              <w:top w:val="nil"/>
              <w:bottom w:val="nil"/>
            </w:tcBorders>
            <w:shd w:val="clear" w:color="auto" w:fill="auto"/>
          </w:tcPr>
          <w:p w14:paraId="4346AE22"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0.0065 </w:t>
            </w:r>
          </w:p>
        </w:tc>
        <w:tc>
          <w:tcPr>
            <w:tcW w:w="200" w:type="pct"/>
            <w:tcBorders>
              <w:top w:val="nil"/>
              <w:bottom w:val="nil"/>
            </w:tcBorders>
            <w:shd w:val="clear" w:color="auto" w:fill="auto"/>
          </w:tcPr>
          <w:p w14:paraId="0993364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0.20 </w:t>
            </w:r>
          </w:p>
        </w:tc>
        <w:tc>
          <w:tcPr>
            <w:tcW w:w="228" w:type="pct"/>
            <w:tcBorders>
              <w:top w:val="nil"/>
              <w:bottom w:val="nil"/>
            </w:tcBorders>
            <w:shd w:val="clear" w:color="auto" w:fill="auto"/>
          </w:tcPr>
          <w:p w14:paraId="6F96192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1.08 </w:t>
            </w:r>
          </w:p>
        </w:tc>
        <w:tc>
          <w:tcPr>
            <w:tcW w:w="268" w:type="pct"/>
            <w:tcBorders>
              <w:top w:val="nil"/>
              <w:bottom w:val="nil"/>
            </w:tcBorders>
            <w:shd w:val="clear" w:color="auto" w:fill="auto"/>
          </w:tcPr>
          <w:p w14:paraId="6C500BCA"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0.0212 </w:t>
            </w:r>
          </w:p>
        </w:tc>
      </w:tr>
      <w:tr w:rsidR="0071019D" w:rsidRPr="0071019D" w14:paraId="219D3047" w14:textId="77777777" w:rsidTr="00000A6F">
        <w:tc>
          <w:tcPr>
            <w:tcW w:w="515" w:type="pct"/>
            <w:vMerge/>
            <w:tcBorders>
              <w:top w:val="nil"/>
              <w:bottom w:val="nil"/>
            </w:tcBorders>
            <w:shd w:val="clear" w:color="auto" w:fill="auto"/>
            <w:vAlign w:val="center"/>
          </w:tcPr>
          <w:p w14:paraId="3B64DF05"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nil"/>
            </w:tcBorders>
            <w:shd w:val="clear" w:color="auto" w:fill="auto"/>
          </w:tcPr>
          <w:p w14:paraId="27CC928B"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SD</w:t>
            </w:r>
          </w:p>
        </w:tc>
        <w:tc>
          <w:tcPr>
            <w:tcW w:w="200" w:type="pct"/>
            <w:tcBorders>
              <w:top w:val="nil"/>
              <w:bottom w:val="nil"/>
            </w:tcBorders>
          </w:tcPr>
          <w:p w14:paraId="6E1E9C29"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0.41 </w:t>
            </w:r>
          </w:p>
        </w:tc>
        <w:tc>
          <w:tcPr>
            <w:tcW w:w="303" w:type="pct"/>
            <w:tcBorders>
              <w:top w:val="nil"/>
              <w:bottom w:val="nil"/>
            </w:tcBorders>
            <w:shd w:val="clear" w:color="auto" w:fill="auto"/>
          </w:tcPr>
          <w:p w14:paraId="2759BD8B"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55.1 </w:t>
            </w:r>
          </w:p>
        </w:tc>
        <w:tc>
          <w:tcPr>
            <w:tcW w:w="268" w:type="pct"/>
            <w:tcBorders>
              <w:top w:val="nil"/>
              <w:bottom w:val="nil"/>
            </w:tcBorders>
            <w:shd w:val="clear" w:color="auto" w:fill="auto"/>
          </w:tcPr>
          <w:p w14:paraId="38C93FA9"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4.43 </w:t>
            </w:r>
          </w:p>
        </w:tc>
        <w:tc>
          <w:tcPr>
            <w:tcW w:w="258" w:type="pct"/>
            <w:tcBorders>
              <w:top w:val="nil"/>
              <w:bottom w:val="nil"/>
            </w:tcBorders>
          </w:tcPr>
          <w:p w14:paraId="1B9BF8C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0.33 </w:t>
            </w:r>
          </w:p>
        </w:tc>
        <w:tc>
          <w:tcPr>
            <w:tcW w:w="259" w:type="pct"/>
            <w:tcBorders>
              <w:top w:val="nil"/>
              <w:bottom w:val="nil"/>
            </w:tcBorders>
          </w:tcPr>
          <w:p w14:paraId="49A3E7F3"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1.83 </w:t>
            </w:r>
          </w:p>
        </w:tc>
        <w:tc>
          <w:tcPr>
            <w:tcW w:w="259" w:type="pct"/>
            <w:tcBorders>
              <w:top w:val="nil"/>
              <w:bottom w:val="nil"/>
            </w:tcBorders>
          </w:tcPr>
          <w:p w14:paraId="30062035"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7.96 </w:t>
            </w:r>
          </w:p>
        </w:tc>
        <w:tc>
          <w:tcPr>
            <w:tcW w:w="259" w:type="pct"/>
            <w:tcBorders>
              <w:top w:val="nil"/>
              <w:bottom w:val="nil"/>
            </w:tcBorders>
          </w:tcPr>
          <w:p w14:paraId="760E5D4E"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9.20 </w:t>
            </w:r>
          </w:p>
        </w:tc>
        <w:tc>
          <w:tcPr>
            <w:tcW w:w="259" w:type="pct"/>
            <w:tcBorders>
              <w:top w:val="nil"/>
              <w:bottom w:val="nil"/>
            </w:tcBorders>
            <w:shd w:val="clear" w:color="auto" w:fill="auto"/>
          </w:tcPr>
          <w:p w14:paraId="201E6130"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0.85 </w:t>
            </w:r>
          </w:p>
        </w:tc>
        <w:tc>
          <w:tcPr>
            <w:tcW w:w="227" w:type="pct"/>
            <w:tcBorders>
              <w:top w:val="nil"/>
              <w:bottom w:val="nil"/>
            </w:tcBorders>
            <w:shd w:val="clear" w:color="auto" w:fill="auto"/>
          </w:tcPr>
          <w:p w14:paraId="48833EFC"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0.47 </w:t>
            </w:r>
          </w:p>
        </w:tc>
        <w:tc>
          <w:tcPr>
            <w:tcW w:w="259" w:type="pct"/>
            <w:tcBorders>
              <w:top w:val="nil"/>
              <w:bottom w:val="nil"/>
            </w:tcBorders>
            <w:shd w:val="clear" w:color="auto" w:fill="auto"/>
          </w:tcPr>
          <w:p w14:paraId="6E142D80"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0.91 </w:t>
            </w:r>
          </w:p>
        </w:tc>
        <w:tc>
          <w:tcPr>
            <w:tcW w:w="243" w:type="pct"/>
            <w:tcBorders>
              <w:top w:val="nil"/>
              <w:bottom w:val="nil"/>
            </w:tcBorders>
            <w:shd w:val="clear" w:color="auto" w:fill="auto"/>
          </w:tcPr>
          <w:p w14:paraId="17226D2E"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0.12 </w:t>
            </w:r>
          </w:p>
        </w:tc>
        <w:tc>
          <w:tcPr>
            <w:tcW w:w="243" w:type="pct"/>
            <w:tcBorders>
              <w:top w:val="nil"/>
              <w:bottom w:val="nil"/>
            </w:tcBorders>
            <w:shd w:val="clear" w:color="auto" w:fill="auto"/>
          </w:tcPr>
          <w:p w14:paraId="1EC343EC"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0.05 </w:t>
            </w:r>
          </w:p>
        </w:tc>
        <w:tc>
          <w:tcPr>
            <w:tcW w:w="245" w:type="pct"/>
            <w:tcBorders>
              <w:top w:val="nil"/>
              <w:bottom w:val="nil"/>
            </w:tcBorders>
            <w:shd w:val="clear" w:color="auto" w:fill="auto"/>
          </w:tcPr>
          <w:p w14:paraId="44116FC7"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1.52 </w:t>
            </w:r>
          </w:p>
        </w:tc>
        <w:tc>
          <w:tcPr>
            <w:tcW w:w="269" w:type="pct"/>
            <w:tcBorders>
              <w:top w:val="nil"/>
              <w:bottom w:val="nil"/>
            </w:tcBorders>
            <w:shd w:val="clear" w:color="auto" w:fill="auto"/>
          </w:tcPr>
          <w:p w14:paraId="6BFA043A"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0.0029 </w:t>
            </w:r>
          </w:p>
        </w:tc>
        <w:tc>
          <w:tcPr>
            <w:tcW w:w="200" w:type="pct"/>
            <w:tcBorders>
              <w:top w:val="nil"/>
              <w:bottom w:val="nil"/>
            </w:tcBorders>
            <w:shd w:val="clear" w:color="auto" w:fill="auto"/>
          </w:tcPr>
          <w:p w14:paraId="7181043A"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0.09 </w:t>
            </w:r>
          </w:p>
        </w:tc>
        <w:tc>
          <w:tcPr>
            <w:tcW w:w="228" w:type="pct"/>
            <w:tcBorders>
              <w:top w:val="nil"/>
              <w:bottom w:val="nil"/>
            </w:tcBorders>
            <w:shd w:val="clear" w:color="auto" w:fill="auto"/>
          </w:tcPr>
          <w:p w14:paraId="7D8C194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0.10 </w:t>
            </w:r>
          </w:p>
        </w:tc>
        <w:tc>
          <w:tcPr>
            <w:tcW w:w="268" w:type="pct"/>
            <w:tcBorders>
              <w:top w:val="nil"/>
              <w:bottom w:val="nil"/>
            </w:tcBorders>
            <w:shd w:val="clear" w:color="auto" w:fill="auto"/>
          </w:tcPr>
          <w:p w14:paraId="02B2D4DF"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0.0056 </w:t>
            </w:r>
          </w:p>
        </w:tc>
      </w:tr>
      <w:tr w:rsidR="0071019D" w:rsidRPr="0071019D" w14:paraId="1F547484" w14:textId="77777777" w:rsidTr="00000A6F">
        <w:tc>
          <w:tcPr>
            <w:tcW w:w="515" w:type="pct"/>
            <w:vMerge w:val="restart"/>
            <w:tcBorders>
              <w:top w:val="nil"/>
              <w:bottom w:val="nil"/>
            </w:tcBorders>
            <w:shd w:val="clear" w:color="auto" w:fill="auto"/>
            <w:vAlign w:val="center"/>
          </w:tcPr>
          <w:p w14:paraId="2651CF4A" w14:textId="429CE1E9"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Suburban region</w:t>
            </w:r>
            <w:r w:rsidR="00A66CB5">
              <w:rPr>
                <w:rFonts w:ascii="Times New Roman" w:hAnsi="Times New Roman" w:cs="Times New Roman"/>
                <w:kern w:val="2"/>
                <w:sz w:val="18"/>
                <w:szCs w:val="18"/>
              </w:rPr>
              <w:t>-1</w:t>
            </w:r>
            <w:r w:rsidRPr="0071019D">
              <w:rPr>
                <w:rFonts w:ascii="Times New Roman" w:hAnsi="Times New Roman" w:cs="Times New Roman"/>
                <w:kern w:val="2"/>
                <w:sz w:val="18"/>
                <w:szCs w:val="18"/>
              </w:rPr>
              <w:t>(Qinhuai New river)</w:t>
            </w:r>
          </w:p>
        </w:tc>
        <w:tc>
          <w:tcPr>
            <w:tcW w:w="236" w:type="pct"/>
            <w:tcBorders>
              <w:top w:val="nil"/>
              <w:bottom w:val="nil"/>
            </w:tcBorders>
            <w:shd w:val="clear" w:color="auto" w:fill="auto"/>
          </w:tcPr>
          <w:p w14:paraId="2B8A1CE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Min</w:t>
            </w:r>
          </w:p>
        </w:tc>
        <w:tc>
          <w:tcPr>
            <w:tcW w:w="200" w:type="pct"/>
            <w:tcBorders>
              <w:top w:val="nil"/>
              <w:bottom w:val="nil"/>
            </w:tcBorders>
          </w:tcPr>
          <w:p w14:paraId="6C83ADA5"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7.70 </w:t>
            </w:r>
          </w:p>
        </w:tc>
        <w:tc>
          <w:tcPr>
            <w:tcW w:w="303" w:type="pct"/>
            <w:tcBorders>
              <w:top w:val="nil"/>
              <w:bottom w:val="nil"/>
            </w:tcBorders>
            <w:shd w:val="clear" w:color="auto" w:fill="auto"/>
          </w:tcPr>
          <w:p w14:paraId="12A98A15"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92.8</w:t>
            </w:r>
          </w:p>
        </w:tc>
        <w:tc>
          <w:tcPr>
            <w:tcW w:w="268" w:type="pct"/>
            <w:tcBorders>
              <w:top w:val="nil"/>
              <w:bottom w:val="nil"/>
            </w:tcBorders>
            <w:shd w:val="clear" w:color="auto" w:fill="auto"/>
          </w:tcPr>
          <w:p w14:paraId="0D22F3EA"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12.41 </w:t>
            </w:r>
          </w:p>
        </w:tc>
        <w:tc>
          <w:tcPr>
            <w:tcW w:w="258" w:type="pct"/>
            <w:tcBorders>
              <w:top w:val="nil"/>
              <w:bottom w:val="nil"/>
            </w:tcBorders>
          </w:tcPr>
          <w:p w14:paraId="10F418E6"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1.08 </w:t>
            </w:r>
          </w:p>
        </w:tc>
        <w:tc>
          <w:tcPr>
            <w:tcW w:w="259" w:type="pct"/>
            <w:tcBorders>
              <w:top w:val="nil"/>
              <w:bottom w:val="nil"/>
            </w:tcBorders>
          </w:tcPr>
          <w:p w14:paraId="7F6BEE91"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7.35 </w:t>
            </w:r>
          </w:p>
        </w:tc>
        <w:tc>
          <w:tcPr>
            <w:tcW w:w="259" w:type="pct"/>
            <w:tcBorders>
              <w:top w:val="nil"/>
              <w:bottom w:val="nil"/>
            </w:tcBorders>
          </w:tcPr>
          <w:p w14:paraId="6AAC27A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27.76 </w:t>
            </w:r>
          </w:p>
        </w:tc>
        <w:tc>
          <w:tcPr>
            <w:tcW w:w="259" w:type="pct"/>
            <w:tcBorders>
              <w:top w:val="nil"/>
              <w:bottom w:val="nil"/>
            </w:tcBorders>
          </w:tcPr>
          <w:p w14:paraId="697A6951"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30.04 </w:t>
            </w:r>
          </w:p>
        </w:tc>
        <w:tc>
          <w:tcPr>
            <w:tcW w:w="259" w:type="pct"/>
            <w:tcBorders>
              <w:top w:val="nil"/>
              <w:bottom w:val="nil"/>
            </w:tcBorders>
            <w:shd w:val="clear" w:color="auto" w:fill="auto"/>
          </w:tcPr>
          <w:p w14:paraId="182729FC"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15.31 </w:t>
            </w:r>
          </w:p>
        </w:tc>
        <w:tc>
          <w:tcPr>
            <w:tcW w:w="227" w:type="pct"/>
            <w:tcBorders>
              <w:top w:val="nil"/>
              <w:bottom w:val="nil"/>
            </w:tcBorders>
            <w:shd w:val="clear" w:color="auto" w:fill="auto"/>
          </w:tcPr>
          <w:p w14:paraId="31826F0E"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2.83 </w:t>
            </w:r>
          </w:p>
        </w:tc>
        <w:tc>
          <w:tcPr>
            <w:tcW w:w="259" w:type="pct"/>
            <w:tcBorders>
              <w:top w:val="nil"/>
              <w:bottom w:val="nil"/>
            </w:tcBorders>
            <w:shd w:val="clear" w:color="auto" w:fill="auto"/>
          </w:tcPr>
          <w:p w14:paraId="73EB4300"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6.14 </w:t>
            </w:r>
          </w:p>
        </w:tc>
        <w:tc>
          <w:tcPr>
            <w:tcW w:w="243" w:type="pct"/>
            <w:tcBorders>
              <w:top w:val="nil"/>
              <w:bottom w:val="nil"/>
            </w:tcBorders>
            <w:shd w:val="clear" w:color="auto" w:fill="auto"/>
          </w:tcPr>
          <w:p w14:paraId="23764BD1"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1.70 </w:t>
            </w:r>
          </w:p>
        </w:tc>
        <w:tc>
          <w:tcPr>
            <w:tcW w:w="243" w:type="pct"/>
            <w:tcBorders>
              <w:top w:val="nil"/>
              <w:bottom w:val="nil"/>
            </w:tcBorders>
            <w:shd w:val="clear" w:color="auto" w:fill="auto"/>
          </w:tcPr>
          <w:p w14:paraId="0C474B4C"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0.16 </w:t>
            </w:r>
          </w:p>
        </w:tc>
        <w:tc>
          <w:tcPr>
            <w:tcW w:w="245" w:type="pct"/>
            <w:tcBorders>
              <w:top w:val="nil"/>
              <w:bottom w:val="nil"/>
            </w:tcBorders>
            <w:shd w:val="clear" w:color="auto" w:fill="auto"/>
          </w:tcPr>
          <w:p w14:paraId="26206932"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61.32 </w:t>
            </w:r>
          </w:p>
        </w:tc>
        <w:tc>
          <w:tcPr>
            <w:tcW w:w="269" w:type="pct"/>
            <w:tcBorders>
              <w:top w:val="nil"/>
              <w:bottom w:val="nil"/>
            </w:tcBorders>
            <w:shd w:val="clear" w:color="auto" w:fill="auto"/>
          </w:tcPr>
          <w:p w14:paraId="44705AB0"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0.0051 </w:t>
            </w:r>
          </w:p>
        </w:tc>
        <w:tc>
          <w:tcPr>
            <w:tcW w:w="200" w:type="pct"/>
            <w:tcBorders>
              <w:top w:val="nil"/>
              <w:bottom w:val="nil"/>
            </w:tcBorders>
            <w:shd w:val="clear" w:color="auto" w:fill="auto"/>
          </w:tcPr>
          <w:p w14:paraId="2553DC45"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0.14 </w:t>
            </w:r>
          </w:p>
        </w:tc>
        <w:tc>
          <w:tcPr>
            <w:tcW w:w="228" w:type="pct"/>
            <w:tcBorders>
              <w:top w:val="nil"/>
              <w:bottom w:val="nil"/>
            </w:tcBorders>
            <w:shd w:val="clear" w:color="auto" w:fill="auto"/>
          </w:tcPr>
          <w:p w14:paraId="1D35FDBD"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0.92 </w:t>
            </w:r>
          </w:p>
        </w:tc>
        <w:tc>
          <w:tcPr>
            <w:tcW w:w="268" w:type="pct"/>
            <w:tcBorders>
              <w:top w:val="nil"/>
              <w:bottom w:val="nil"/>
            </w:tcBorders>
            <w:shd w:val="clear" w:color="auto" w:fill="auto"/>
          </w:tcPr>
          <w:p w14:paraId="3B53F7C1"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0.0235 </w:t>
            </w:r>
          </w:p>
        </w:tc>
      </w:tr>
      <w:tr w:rsidR="0071019D" w:rsidRPr="0071019D" w14:paraId="5AD5A5F6" w14:textId="77777777" w:rsidTr="00000A6F">
        <w:tc>
          <w:tcPr>
            <w:tcW w:w="515" w:type="pct"/>
            <w:vMerge/>
            <w:tcBorders>
              <w:top w:val="nil"/>
              <w:bottom w:val="nil"/>
            </w:tcBorders>
            <w:shd w:val="clear" w:color="auto" w:fill="auto"/>
            <w:vAlign w:val="center"/>
          </w:tcPr>
          <w:p w14:paraId="0606B7C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nil"/>
            </w:tcBorders>
            <w:shd w:val="clear" w:color="auto" w:fill="auto"/>
          </w:tcPr>
          <w:p w14:paraId="4AC5469A"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Max</w:t>
            </w:r>
          </w:p>
        </w:tc>
        <w:tc>
          <w:tcPr>
            <w:tcW w:w="200" w:type="pct"/>
            <w:tcBorders>
              <w:top w:val="nil"/>
              <w:bottom w:val="nil"/>
            </w:tcBorders>
          </w:tcPr>
          <w:p w14:paraId="0D325EB6"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8.24 </w:t>
            </w:r>
          </w:p>
        </w:tc>
        <w:tc>
          <w:tcPr>
            <w:tcW w:w="303" w:type="pct"/>
            <w:tcBorders>
              <w:top w:val="nil"/>
              <w:bottom w:val="nil"/>
            </w:tcBorders>
            <w:shd w:val="clear" w:color="auto" w:fill="auto"/>
          </w:tcPr>
          <w:p w14:paraId="60681AA5"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254.0</w:t>
            </w:r>
          </w:p>
        </w:tc>
        <w:tc>
          <w:tcPr>
            <w:tcW w:w="268" w:type="pct"/>
            <w:tcBorders>
              <w:top w:val="nil"/>
              <w:bottom w:val="nil"/>
            </w:tcBorders>
            <w:shd w:val="clear" w:color="auto" w:fill="auto"/>
          </w:tcPr>
          <w:p w14:paraId="14D3246E"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24.26 </w:t>
            </w:r>
          </w:p>
        </w:tc>
        <w:tc>
          <w:tcPr>
            <w:tcW w:w="258" w:type="pct"/>
            <w:tcBorders>
              <w:top w:val="nil"/>
              <w:bottom w:val="nil"/>
            </w:tcBorders>
          </w:tcPr>
          <w:p w14:paraId="03294670"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1.81 </w:t>
            </w:r>
          </w:p>
        </w:tc>
        <w:tc>
          <w:tcPr>
            <w:tcW w:w="259" w:type="pct"/>
            <w:tcBorders>
              <w:top w:val="nil"/>
              <w:bottom w:val="nil"/>
            </w:tcBorders>
          </w:tcPr>
          <w:p w14:paraId="617FEC2F"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11.67 </w:t>
            </w:r>
          </w:p>
        </w:tc>
        <w:tc>
          <w:tcPr>
            <w:tcW w:w="259" w:type="pct"/>
            <w:tcBorders>
              <w:top w:val="nil"/>
              <w:bottom w:val="nil"/>
            </w:tcBorders>
          </w:tcPr>
          <w:p w14:paraId="0394BB72"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58.33 </w:t>
            </w:r>
          </w:p>
        </w:tc>
        <w:tc>
          <w:tcPr>
            <w:tcW w:w="259" w:type="pct"/>
            <w:tcBorders>
              <w:top w:val="nil"/>
              <w:bottom w:val="nil"/>
            </w:tcBorders>
          </w:tcPr>
          <w:p w14:paraId="7BE7ABE6"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64.89 </w:t>
            </w:r>
          </w:p>
        </w:tc>
        <w:tc>
          <w:tcPr>
            <w:tcW w:w="259" w:type="pct"/>
            <w:tcBorders>
              <w:top w:val="nil"/>
              <w:bottom w:val="nil"/>
            </w:tcBorders>
            <w:shd w:val="clear" w:color="auto" w:fill="auto"/>
          </w:tcPr>
          <w:p w14:paraId="01BA8C32"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17.80 </w:t>
            </w:r>
          </w:p>
        </w:tc>
        <w:tc>
          <w:tcPr>
            <w:tcW w:w="227" w:type="pct"/>
            <w:tcBorders>
              <w:top w:val="nil"/>
              <w:bottom w:val="nil"/>
            </w:tcBorders>
            <w:shd w:val="clear" w:color="auto" w:fill="auto"/>
          </w:tcPr>
          <w:p w14:paraId="6CA1148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4.90 </w:t>
            </w:r>
          </w:p>
        </w:tc>
        <w:tc>
          <w:tcPr>
            <w:tcW w:w="259" w:type="pct"/>
            <w:tcBorders>
              <w:top w:val="nil"/>
              <w:bottom w:val="nil"/>
            </w:tcBorders>
            <w:shd w:val="clear" w:color="auto" w:fill="auto"/>
          </w:tcPr>
          <w:p w14:paraId="7A9D925A"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8.57 </w:t>
            </w:r>
          </w:p>
        </w:tc>
        <w:tc>
          <w:tcPr>
            <w:tcW w:w="243" w:type="pct"/>
            <w:tcBorders>
              <w:top w:val="nil"/>
              <w:bottom w:val="nil"/>
            </w:tcBorders>
            <w:shd w:val="clear" w:color="auto" w:fill="auto"/>
          </w:tcPr>
          <w:p w14:paraId="0A047BA9"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2.44 </w:t>
            </w:r>
          </w:p>
        </w:tc>
        <w:tc>
          <w:tcPr>
            <w:tcW w:w="243" w:type="pct"/>
            <w:tcBorders>
              <w:top w:val="nil"/>
              <w:bottom w:val="nil"/>
            </w:tcBorders>
            <w:shd w:val="clear" w:color="auto" w:fill="auto"/>
          </w:tcPr>
          <w:p w14:paraId="6908CAB3"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0.27 </w:t>
            </w:r>
          </w:p>
        </w:tc>
        <w:tc>
          <w:tcPr>
            <w:tcW w:w="245" w:type="pct"/>
            <w:tcBorders>
              <w:top w:val="nil"/>
              <w:bottom w:val="nil"/>
            </w:tcBorders>
            <w:shd w:val="clear" w:color="auto" w:fill="auto"/>
          </w:tcPr>
          <w:p w14:paraId="115519BC"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66.51 </w:t>
            </w:r>
          </w:p>
        </w:tc>
        <w:tc>
          <w:tcPr>
            <w:tcW w:w="269" w:type="pct"/>
            <w:tcBorders>
              <w:top w:val="nil"/>
              <w:bottom w:val="nil"/>
            </w:tcBorders>
            <w:shd w:val="clear" w:color="auto" w:fill="auto"/>
          </w:tcPr>
          <w:p w14:paraId="08C8F992"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0.0090 </w:t>
            </w:r>
          </w:p>
        </w:tc>
        <w:tc>
          <w:tcPr>
            <w:tcW w:w="200" w:type="pct"/>
            <w:tcBorders>
              <w:top w:val="nil"/>
              <w:bottom w:val="nil"/>
            </w:tcBorders>
            <w:shd w:val="clear" w:color="auto" w:fill="auto"/>
          </w:tcPr>
          <w:p w14:paraId="211B1954"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0.33 </w:t>
            </w:r>
          </w:p>
        </w:tc>
        <w:tc>
          <w:tcPr>
            <w:tcW w:w="228" w:type="pct"/>
            <w:tcBorders>
              <w:top w:val="nil"/>
              <w:bottom w:val="nil"/>
            </w:tcBorders>
            <w:shd w:val="clear" w:color="auto" w:fill="auto"/>
          </w:tcPr>
          <w:p w14:paraId="27A76357"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1.44 </w:t>
            </w:r>
          </w:p>
        </w:tc>
        <w:tc>
          <w:tcPr>
            <w:tcW w:w="268" w:type="pct"/>
            <w:tcBorders>
              <w:top w:val="nil"/>
              <w:bottom w:val="nil"/>
            </w:tcBorders>
            <w:shd w:val="clear" w:color="auto" w:fill="auto"/>
          </w:tcPr>
          <w:p w14:paraId="5B9AC071"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0.0326 </w:t>
            </w:r>
          </w:p>
        </w:tc>
      </w:tr>
      <w:tr w:rsidR="0071019D" w:rsidRPr="0071019D" w14:paraId="00BF8D2C" w14:textId="77777777" w:rsidTr="00000A6F">
        <w:tc>
          <w:tcPr>
            <w:tcW w:w="515" w:type="pct"/>
            <w:vMerge/>
            <w:tcBorders>
              <w:top w:val="nil"/>
              <w:bottom w:val="nil"/>
            </w:tcBorders>
            <w:shd w:val="clear" w:color="auto" w:fill="auto"/>
            <w:vAlign w:val="center"/>
          </w:tcPr>
          <w:p w14:paraId="514CB252"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nil"/>
            </w:tcBorders>
            <w:shd w:val="clear" w:color="auto" w:fill="auto"/>
          </w:tcPr>
          <w:p w14:paraId="0661D978"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Mean</w:t>
            </w:r>
          </w:p>
        </w:tc>
        <w:tc>
          <w:tcPr>
            <w:tcW w:w="200" w:type="pct"/>
            <w:tcBorders>
              <w:top w:val="nil"/>
              <w:bottom w:val="nil"/>
            </w:tcBorders>
          </w:tcPr>
          <w:p w14:paraId="72E096B9"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7.86 </w:t>
            </w:r>
          </w:p>
        </w:tc>
        <w:tc>
          <w:tcPr>
            <w:tcW w:w="303" w:type="pct"/>
            <w:tcBorders>
              <w:top w:val="nil"/>
              <w:bottom w:val="nil"/>
            </w:tcBorders>
            <w:shd w:val="clear" w:color="auto" w:fill="auto"/>
          </w:tcPr>
          <w:p w14:paraId="2D033803"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157.6</w:t>
            </w:r>
          </w:p>
        </w:tc>
        <w:tc>
          <w:tcPr>
            <w:tcW w:w="268" w:type="pct"/>
            <w:tcBorders>
              <w:top w:val="nil"/>
              <w:bottom w:val="nil"/>
            </w:tcBorders>
            <w:shd w:val="clear" w:color="auto" w:fill="auto"/>
          </w:tcPr>
          <w:p w14:paraId="6F8887DB"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18.80 </w:t>
            </w:r>
          </w:p>
        </w:tc>
        <w:tc>
          <w:tcPr>
            <w:tcW w:w="258" w:type="pct"/>
            <w:tcBorders>
              <w:top w:val="nil"/>
              <w:bottom w:val="nil"/>
            </w:tcBorders>
          </w:tcPr>
          <w:p w14:paraId="63D0C24F"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1.50 </w:t>
            </w:r>
          </w:p>
        </w:tc>
        <w:tc>
          <w:tcPr>
            <w:tcW w:w="259" w:type="pct"/>
            <w:tcBorders>
              <w:top w:val="nil"/>
              <w:bottom w:val="nil"/>
            </w:tcBorders>
          </w:tcPr>
          <w:p w14:paraId="5ABB4450"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9.97 </w:t>
            </w:r>
          </w:p>
        </w:tc>
        <w:tc>
          <w:tcPr>
            <w:tcW w:w="259" w:type="pct"/>
            <w:tcBorders>
              <w:top w:val="nil"/>
              <w:bottom w:val="nil"/>
            </w:tcBorders>
          </w:tcPr>
          <w:p w14:paraId="5D389551"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37.74 </w:t>
            </w:r>
          </w:p>
        </w:tc>
        <w:tc>
          <w:tcPr>
            <w:tcW w:w="259" w:type="pct"/>
            <w:tcBorders>
              <w:top w:val="nil"/>
              <w:bottom w:val="nil"/>
            </w:tcBorders>
          </w:tcPr>
          <w:p w14:paraId="5EC51F9D"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52.28 </w:t>
            </w:r>
          </w:p>
        </w:tc>
        <w:tc>
          <w:tcPr>
            <w:tcW w:w="259" w:type="pct"/>
            <w:tcBorders>
              <w:top w:val="nil"/>
              <w:bottom w:val="nil"/>
            </w:tcBorders>
            <w:shd w:val="clear" w:color="auto" w:fill="auto"/>
          </w:tcPr>
          <w:p w14:paraId="4B5AA60C"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16.53 </w:t>
            </w:r>
          </w:p>
        </w:tc>
        <w:tc>
          <w:tcPr>
            <w:tcW w:w="227" w:type="pct"/>
            <w:tcBorders>
              <w:top w:val="nil"/>
              <w:bottom w:val="nil"/>
            </w:tcBorders>
            <w:shd w:val="clear" w:color="auto" w:fill="auto"/>
          </w:tcPr>
          <w:p w14:paraId="6FA0F64B"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3.79 </w:t>
            </w:r>
          </w:p>
        </w:tc>
        <w:tc>
          <w:tcPr>
            <w:tcW w:w="259" w:type="pct"/>
            <w:tcBorders>
              <w:top w:val="nil"/>
              <w:bottom w:val="nil"/>
            </w:tcBorders>
            <w:shd w:val="clear" w:color="auto" w:fill="auto"/>
          </w:tcPr>
          <w:p w14:paraId="0D159695"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7.48 </w:t>
            </w:r>
          </w:p>
        </w:tc>
        <w:tc>
          <w:tcPr>
            <w:tcW w:w="243" w:type="pct"/>
            <w:tcBorders>
              <w:top w:val="nil"/>
              <w:bottom w:val="nil"/>
            </w:tcBorders>
            <w:shd w:val="clear" w:color="auto" w:fill="auto"/>
          </w:tcPr>
          <w:p w14:paraId="103E8502"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1.94 </w:t>
            </w:r>
          </w:p>
        </w:tc>
        <w:tc>
          <w:tcPr>
            <w:tcW w:w="243" w:type="pct"/>
            <w:tcBorders>
              <w:top w:val="nil"/>
              <w:bottom w:val="nil"/>
            </w:tcBorders>
            <w:shd w:val="clear" w:color="auto" w:fill="auto"/>
          </w:tcPr>
          <w:p w14:paraId="49815E04"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0.21 </w:t>
            </w:r>
          </w:p>
        </w:tc>
        <w:tc>
          <w:tcPr>
            <w:tcW w:w="245" w:type="pct"/>
            <w:tcBorders>
              <w:top w:val="nil"/>
              <w:bottom w:val="nil"/>
            </w:tcBorders>
            <w:shd w:val="clear" w:color="auto" w:fill="auto"/>
          </w:tcPr>
          <w:p w14:paraId="03009374"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63.74 </w:t>
            </w:r>
          </w:p>
        </w:tc>
        <w:tc>
          <w:tcPr>
            <w:tcW w:w="269" w:type="pct"/>
            <w:tcBorders>
              <w:top w:val="nil"/>
              <w:bottom w:val="nil"/>
            </w:tcBorders>
            <w:shd w:val="clear" w:color="auto" w:fill="auto"/>
          </w:tcPr>
          <w:p w14:paraId="48256E01"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0.0074 </w:t>
            </w:r>
          </w:p>
        </w:tc>
        <w:tc>
          <w:tcPr>
            <w:tcW w:w="200" w:type="pct"/>
            <w:tcBorders>
              <w:top w:val="nil"/>
              <w:bottom w:val="nil"/>
            </w:tcBorders>
            <w:shd w:val="clear" w:color="auto" w:fill="auto"/>
          </w:tcPr>
          <w:p w14:paraId="5EFA044A"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0.23 </w:t>
            </w:r>
          </w:p>
        </w:tc>
        <w:tc>
          <w:tcPr>
            <w:tcW w:w="228" w:type="pct"/>
            <w:tcBorders>
              <w:top w:val="nil"/>
              <w:bottom w:val="nil"/>
            </w:tcBorders>
            <w:shd w:val="clear" w:color="auto" w:fill="auto"/>
          </w:tcPr>
          <w:p w14:paraId="38837941"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1.15 </w:t>
            </w:r>
          </w:p>
        </w:tc>
        <w:tc>
          <w:tcPr>
            <w:tcW w:w="268" w:type="pct"/>
            <w:tcBorders>
              <w:top w:val="nil"/>
              <w:bottom w:val="nil"/>
            </w:tcBorders>
            <w:shd w:val="clear" w:color="auto" w:fill="auto"/>
          </w:tcPr>
          <w:p w14:paraId="26CF7B72"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0.0276 </w:t>
            </w:r>
          </w:p>
        </w:tc>
      </w:tr>
      <w:tr w:rsidR="0071019D" w:rsidRPr="0071019D" w14:paraId="5ED5ED2A" w14:textId="77777777" w:rsidTr="00000A6F">
        <w:tc>
          <w:tcPr>
            <w:tcW w:w="515" w:type="pct"/>
            <w:vMerge/>
            <w:tcBorders>
              <w:top w:val="nil"/>
              <w:bottom w:val="nil"/>
            </w:tcBorders>
            <w:shd w:val="clear" w:color="auto" w:fill="auto"/>
            <w:vAlign w:val="center"/>
          </w:tcPr>
          <w:p w14:paraId="4F9792C5"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nil"/>
            </w:tcBorders>
            <w:shd w:val="clear" w:color="auto" w:fill="auto"/>
          </w:tcPr>
          <w:p w14:paraId="04E67BD8"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SD</w:t>
            </w:r>
          </w:p>
        </w:tc>
        <w:tc>
          <w:tcPr>
            <w:tcW w:w="200" w:type="pct"/>
            <w:tcBorders>
              <w:top w:val="nil"/>
              <w:bottom w:val="nil"/>
            </w:tcBorders>
          </w:tcPr>
          <w:p w14:paraId="1929B81B"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0.15 </w:t>
            </w:r>
          </w:p>
        </w:tc>
        <w:tc>
          <w:tcPr>
            <w:tcW w:w="303" w:type="pct"/>
            <w:tcBorders>
              <w:top w:val="nil"/>
              <w:bottom w:val="nil"/>
            </w:tcBorders>
            <w:shd w:val="clear" w:color="auto" w:fill="auto"/>
          </w:tcPr>
          <w:p w14:paraId="7088A4D8"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41.8 </w:t>
            </w:r>
          </w:p>
        </w:tc>
        <w:tc>
          <w:tcPr>
            <w:tcW w:w="268" w:type="pct"/>
            <w:tcBorders>
              <w:top w:val="nil"/>
              <w:bottom w:val="nil"/>
            </w:tcBorders>
            <w:shd w:val="clear" w:color="auto" w:fill="auto"/>
          </w:tcPr>
          <w:p w14:paraId="4528E5C9"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3.38 </w:t>
            </w:r>
          </w:p>
        </w:tc>
        <w:tc>
          <w:tcPr>
            <w:tcW w:w="258" w:type="pct"/>
            <w:tcBorders>
              <w:top w:val="nil"/>
              <w:bottom w:val="nil"/>
            </w:tcBorders>
          </w:tcPr>
          <w:p w14:paraId="4D04187A"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0.21 </w:t>
            </w:r>
          </w:p>
        </w:tc>
        <w:tc>
          <w:tcPr>
            <w:tcW w:w="259" w:type="pct"/>
            <w:tcBorders>
              <w:top w:val="nil"/>
              <w:bottom w:val="nil"/>
            </w:tcBorders>
          </w:tcPr>
          <w:p w14:paraId="312BCC9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1.28 </w:t>
            </w:r>
          </w:p>
        </w:tc>
        <w:tc>
          <w:tcPr>
            <w:tcW w:w="259" w:type="pct"/>
            <w:tcBorders>
              <w:top w:val="nil"/>
              <w:bottom w:val="nil"/>
            </w:tcBorders>
          </w:tcPr>
          <w:p w14:paraId="7854DFF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8.85 </w:t>
            </w:r>
          </w:p>
        </w:tc>
        <w:tc>
          <w:tcPr>
            <w:tcW w:w="259" w:type="pct"/>
            <w:tcBorders>
              <w:top w:val="nil"/>
              <w:bottom w:val="nil"/>
            </w:tcBorders>
          </w:tcPr>
          <w:p w14:paraId="6B213DDA"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9.80 </w:t>
            </w:r>
          </w:p>
        </w:tc>
        <w:tc>
          <w:tcPr>
            <w:tcW w:w="259" w:type="pct"/>
            <w:tcBorders>
              <w:top w:val="nil"/>
              <w:bottom w:val="nil"/>
            </w:tcBorders>
            <w:shd w:val="clear" w:color="auto" w:fill="auto"/>
          </w:tcPr>
          <w:p w14:paraId="754ED1B3"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0.85 </w:t>
            </w:r>
          </w:p>
        </w:tc>
        <w:tc>
          <w:tcPr>
            <w:tcW w:w="227" w:type="pct"/>
            <w:tcBorders>
              <w:top w:val="nil"/>
              <w:bottom w:val="nil"/>
            </w:tcBorders>
            <w:shd w:val="clear" w:color="auto" w:fill="auto"/>
          </w:tcPr>
          <w:p w14:paraId="6BCFA374"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0.62 </w:t>
            </w:r>
          </w:p>
        </w:tc>
        <w:tc>
          <w:tcPr>
            <w:tcW w:w="259" w:type="pct"/>
            <w:tcBorders>
              <w:top w:val="nil"/>
              <w:bottom w:val="nil"/>
            </w:tcBorders>
            <w:shd w:val="clear" w:color="auto" w:fill="auto"/>
          </w:tcPr>
          <w:p w14:paraId="17BE9AD8"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0.70 </w:t>
            </w:r>
          </w:p>
        </w:tc>
        <w:tc>
          <w:tcPr>
            <w:tcW w:w="243" w:type="pct"/>
            <w:tcBorders>
              <w:top w:val="nil"/>
              <w:bottom w:val="nil"/>
            </w:tcBorders>
            <w:shd w:val="clear" w:color="auto" w:fill="auto"/>
          </w:tcPr>
          <w:p w14:paraId="06471422"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0.21 </w:t>
            </w:r>
          </w:p>
        </w:tc>
        <w:tc>
          <w:tcPr>
            <w:tcW w:w="243" w:type="pct"/>
            <w:tcBorders>
              <w:top w:val="nil"/>
              <w:bottom w:val="nil"/>
            </w:tcBorders>
            <w:shd w:val="clear" w:color="auto" w:fill="auto"/>
          </w:tcPr>
          <w:p w14:paraId="6FDC10A6"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0.04 </w:t>
            </w:r>
          </w:p>
        </w:tc>
        <w:tc>
          <w:tcPr>
            <w:tcW w:w="245" w:type="pct"/>
            <w:tcBorders>
              <w:top w:val="nil"/>
              <w:bottom w:val="nil"/>
            </w:tcBorders>
            <w:shd w:val="clear" w:color="auto" w:fill="auto"/>
          </w:tcPr>
          <w:p w14:paraId="6877A843"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1.86 </w:t>
            </w:r>
          </w:p>
        </w:tc>
        <w:tc>
          <w:tcPr>
            <w:tcW w:w="269" w:type="pct"/>
            <w:tcBorders>
              <w:top w:val="nil"/>
              <w:bottom w:val="nil"/>
            </w:tcBorders>
            <w:shd w:val="clear" w:color="auto" w:fill="auto"/>
          </w:tcPr>
          <w:p w14:paraId="517F0B33"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0.0011 </w:t>
            </w:r>
          </w:p>
        </w:tc>
        <w:tc>
          <w:tcPr>
            <w:tcW w:w="200" w:type="pct"/>
            <w:tcBorders>
              <w:top w:val="nil"/>
              <w:bottom w:val="nil"/>
            </w:tcBorders>
            <w:shd w:val="clear" w:color="auto" w:fill="auto"/>
          </w:tcPr>
          <w:p w14:paraId="11DD7CD8"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0.06 </w:t>
            </w:r>
          </w:p>
        </w:tc>
        <w:tc>
          <w:tcPr>
            <w:tcW w:w="228" w:type="pct"/>
            <w:tcBorders>
              <w:top w:val="nil"/>
              <w:bottom w:val="nil"/>
            </w:tcBorders>
            <w:shd w:val="clear" w:color="auto" w:fill="auto"/>
          </w:tcPr>
          <w:p w14:paraId="790B31B9"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0.14 </w:t>
            </w:r>
          </w:p>
        </w:tc>
        <w:tc>
          <w:tcPr>
            <w:tcW w:w="268" w:type="pct"/>
            <w:tcBorders>
              <w:top w:val="nil"/>
              <w:bottom w:val="nil"/>
            </w:tcBorders>
            <w:shd w:val="clear" w:color="auto" w:fill="auto"/>
          </w:tcPr>
          <w:p w14:paraId="3D7F7C72"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0.0030 </w:t>
            </w:r>
          </w:p>
        </w:tc>
      </w:tr>
      <w:tr w:rsidR="0071019D" w:rsidRPr="0071019D" w14:paraId="0C047B45" w14:textId="77777777" w:rsidTr="00000A6F">
        <w:tc>
          <w:tcPr>
            <w:tcW w:w="515" w:type="pct"/>
            <w:vMerge w:val="restart"/>
            <w:tcBorders>
              <w:top w:val="nil"/>
              <w:bottom w:val="nil"/>
            </w:tcBorders>
            <w:shd w:val="clear" w:color="auto" w:fill="auto"/>
            <w:vAlign w:val="center"/>
          </w:tcPr>
          <w:p w14:paraId="4FF85699" w14:textId="3AF0CAB2"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Suburban region</w:t>
            </w:r>
            <w:r w:rsidR="00A66CB5">
              <w:rPr>
                <w:rFonts w:ascii="Times New Roman" w:hAnsi="Times New Roman" w:cs="Times New Roman"/>
                <w:kern w:val="2"/>
                <w:sz w:val="18"/>
                <w:szCs w:val="18"/>
              </w:rPr>
              <w:t>-2</w:t>
            </w:r>
          </w:p>
        </w:tc>
        <w:tc>
          <w:tcPr>
            <w:tcW w:w="236" w:type="pct"/>
            <w:tcBorders>
              <w:top w:val="nil"/>
              <w:bottom w:val="nil"/>
            </w:tcBorders>
            <w:shd w:val="clear" w:color="auto" w:fill="auto"/>
          </w:tcPr>
          <w:p w14:paraId="051F0C7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Min</w:t>
            </w:r>
          </w:p>
        </w:tc>
        <w:tc>
          <w:tcPr>
            <w:tcW w:w="200" w:type="pct"/>
            <w:tcBorders>
              <w:top w:val="nil"/>
              <w:bottom w:val="nil"/>
            </w:tcBorders>
          </w:tcPr>
          <w:p w14:paraId="132E05C1"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6.70 </w:t>
            </w:r>
          </w:p>
        </w:tc>
        <w:tc>
          <w:tcPr>
            <w:tcW w:w="303" w:type="pct"/>
            <w:tcBorders>
              <w:top w:val="nil"/>
              <w:bottom w:val="nil"/>
            </w:tcBorders>
            <w:shd w:val="clear" w:color="auto" w:fill="auto"/>
          </w:tcPr>
          <w:p w14:paraId="679F6C64"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87.0 </w:t>
            </w:r>
          </w:p>
        </w:tc>
        <w:tc>
          <w:tcPr>
            <w:tcW w:w="268" w:type="pct"/>
            <w:tcBorders>
              <w:top w:val="nil"/>
              <w:bottom w:val="nil"/>
            </w:tcBorders>
            <w:shd w:val="clear" w:color="auto" w:fill="auto"/>
          </w:tcPr>
          <w:p w14:paraId="6A0E29C4"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12.41 </w:t>
            </w:r>
          </w:p>
        </w:tc>
        <w:tc>
          <w:tcPr>
            <w:tcW w:w="258" w:type="pct"/>
            <w:tcBorders>
              <w:top w:val="nil"/>
              <w:bottom w:val="nil"/>
            </w:tcBorders>
          </w:tcPr>
          <w:p w14:paraId="3C65448E"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1.08 </w:t>
            </w:r>
          </w:p>
        </w:tc>
        <w:tc>
          <w:tcPr>
            <w:tcW w:w="259" w:type="pct"/>
            <w:tcBorders>
              <w:top w:val="nil"/>
              <w:bottom w:val="nil"/>
            </w:tcBorders>
          </w:tcPr>
          <w:p w14:paraId="1403DB33"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6.20 </w:t>
            </w:r>
          </w:p>
        </w:tc>
        <w:tc>
          <w:tcPr>
            <w:tcW w:w="259" w:type="pct"/>
            <w:tcBorders>
              <w:top w:val="nil"/>
              <w:bottom w:val="nil"/>
            </w:tcBorders>
          </w:tcPr>
          <w:p w14:paraId="72FCDE4F"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24.82 </w:t>
            </w:r>
          </w:p>
        </w:tc>
        <w:tc>
          <w:tcPr>
            <w:tcW w:w="259" w:type="pct"/>
            <w:tcBorders>
              <w:top w:val="nil"/>
              <w:bottom w:val="nil"/>
            </w:tcBorders>
          </w:tcPr>
          <w:p w14:paraId="69E9720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35.35 </w:t>
            </w:r>
          </w:p>
        </w:tc>
        <w:tc>
          <w:tcPr>
            <w:tcW w:w="259" w:type="pct"/>
            <w:tcBorders>
              <w:top w:val="nil"/>
              <w:bottom w:val="nil"/>
            </w:tcBorders>
            <w:shd w:val="clear" w:color="auto" w:fill="auto"/>
          </w:tcPr>
          <w:p w14:paraId="3BC8AE7E"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15.03 </w:t>
            </w:r>
          </w:p>
        </w:tc>
        <w:tc>
          <w:tcPr>
            <w:tcW w:w="227" w:type="pct"/>
            <w:tcBorders>
              <w:top w:val="nil"/>
              <w:bottom w:val="nil"/>
            </w:tcBorders>
            <w:shd w:val="clear" w:color="auto" w:fill="auto"/>
          </w:tcPr>
          <w:p w14:paraId="1CDAEED8"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1.86 </w:t>
            </w:r>
          </w:p>
        </w:tc>
        <w:tc>
          <w:tcPr>
            <w:tcW w:w="259" w:type="pct"/>
            <w:tcBorders>
              <w:top w:val="nil"/>
              <w:bottom w:val="nil"/>
            </w:tcBorders>
            <w:shd w:val="clear" w:color="auto" w:fill="auto"/>
          </w:tcPr>
          <w:p w14:paraId="16098A7F"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5.84 </w:t>
            </w:r>
          </w:p>
        </w:tc>
        <w:tc>
          <w:tcPr>
            <w:tcW w:w="243" w:type="pct"/>
            <w:tcBorders>
              <w:top w:val="nil"/>
              <w:bottom w:val="nil"/>
            </w:tcBorders>
            <w:shd w:val="clear" w:color="auto" w:fill="auto"/>
          </w:tcPr>
          <w:p w14:paraId="0712DC31"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1.65 </w:t>
            </w:r>
          </w:p>
        </w:tc>
        <w:tc>
          <w:tcPr>
            <w:tcW w:w="243" w:type="pct"/>
            <w:tcBorders>
              <w:top w:val="nil"/>
              <w:bottom w:val="nil"/>
            </w:tcBorders>
            <w:shd w:val="clear" w:color="auto" w:fill="auto"/>
          </w:tcPr>
          <w:p w14:paraId="79960429"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0.14 </w:t>
            </w:r>
          </w:p>
        </w:tc>
        <w:tc>
          <w:tcPr>
            <w:tcW w:w="245" w:type="pct"/>
            <w:tcBorders>
              <w:top w:val="nil"/>
              <w:bottom w:val="nil"/>
            </w:tcBorders>
            <w:shd w:val="clear" w:color="auto" w:fill="auto"/>
          </w:tcPr>
          <w:p w14:paraId="0B2A9A39"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62.52 </w:t>
            </w:r>
          </w:p>
        </w:tc>
        <w:tc>
          <w:tcPr>
            <w:tcW w:w="269" w:type="pct"/>
            <w:tcBorders>
              <w:top w:val="nil"/>
              <w:bottom w:val="nil"/>
            </w:tcBorders>
            <w:shd w:val="clear" w:color="auto" w:fill="auto"/>
          </w:tcPr>
          <w:p w14:paraId="7C6B43F6"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0.0037 </w:t>
            </w:r>
          </w:p>
        </w:tc>
        <w:tc>
          <w:tcPr>
            <w:tcW w:w="200" w:type="pct"/>
            <w:tcBorders>
              <w:top w:val="nil"/>
              <w:bottom w:val="nil"/>
            </w:tcBorders>
            <w:shd w:val="clear" w:color="auto" w:fill="auto"/>
          </w:tcPr>
          <w:p w14:paraId="3A1B2A9B"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0.16 </w:t>
            </w:r>
          </w:p>
        </w:tc>
        <w:tc>
          <w:tcPr>
            <w:tcW w:w="228" w:type="pct"/>
            <w:tcBorders>
              <w:top w:val="nil"/>
              <w:bottom w:val="nil"/>
            </w:tcBorders>
            <w:shd w:val="clear" w:color="auto" w:fill="auto"/>
          </w:tcPr>
          <w:p w14:paraId="3F3E4810"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0.95 </w:t>
            </w:r>
          </w:p>
        </w:tc>
        <w:tc>
          <w:tcPr>
            <w:tcW w:w="268" w:type="pct"/>
            <w:tcBorders>
              <w:top w:val="nil"/>
              <w:bottom w:val="nil"/>
            </w:tcBorders>
            <w:shd w:val="clear" w:color="auto" w:fill="auto"/>
          </w:tcPr>
          <w:p w14:paraId="535F59CA"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0.0149 </w:t>
            </w:r>
          </w:p>
        </w:tc>
      </w:tr>
      <w:tr w:rsidR="0071019D" w:rsidRPr="0071019D" w14:paraId="4C409CDA" w14:textId="77777777" w:rsidTr="00000A6F">
        <w:tc>
          <w:tcPr>
            <w:tcW w:w="515" w:type="pct"/>
            <w:vMerge/>
            <w:tcBorders>
              <w:top w:val="nil"/>
              <w:bottom w:val="nil"/>
            </w:tcBorders>
            <w:shd w:val="clear" w:color="auto" w:fill="auto"/>
            <w:vAlign w:val="center"/>
          </w:tcPr>
          <w:p w14:paraId="22F9B43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nil"/>
            </w:tcBorders>
            <w:shd w:val="clear" w:color="auto" w:fill="auto"/>
          </w:tcPr>
          <w:p w14:paraId="6083C459"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Max</w:t>
            </w:r>
          </w:p>
        </w:tc>
        <w:tc>
          <w:tcPr>
            <w:tcW w:w="200" w:type="pct"/>
            <w:tcBorders>
              <w:top w:val="nil"/>
              <w:bottom w:val="nil"/>
            </w:tcBorders>
          </w:tcPr>
          <w:p w14:paraId="3A107BC6"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7.81 </w:t>
            </w:r>
          </w:p>
        </w:tc>
        <w:tc>
          <w:tcPr>
            <w:tcW w:w="303" w:type="pct"/>
            <w:tcBorders>
              <w:top w:val="nil"/>
              <w:bottom w:val="nil"/>
            </w:tcBorders>
            <w:shd w:val="clear" w:color="auto" w:fill="auto"/>
          </w:tcPr>
          <w:p w14:paraId="256934EC"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240.0 </w:t>
            </w:r>
          </w:p>
        </w:tc>
        <w:tc>
          <w:tcPr>
            <w:tcW w:w="268" w:type="pct"/>
            <w:tcBorders>
              <w:top w:val="nil"/>
              <w:bottom w:val="nil"/>
            </w:tcBorders>
            <w:shd w:val="clear" w:color="auto" w:fill="auto"/>
          </w:tcPr>
          <w:p w14:paraId="501FFAFB"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32.61 </w:t>
            </w:r>
          </w:p>
        </w:tc>
        <w:tc>
          <w:tcPr>
            <w:tcW w:w="258" w:type="pct"/>
            <w:tcBorders>
              <w:top w:val="nil"/>
              <w:bottom w:val="nil"/>
            </w:tcBorders>
          </w:tcPr>
          <w:p w14:paraId="75EC4054"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2.64 </w:t>
            </w:r>
          </w:p>
        </w:tc>
        <w:tc>
          <w:tcPr>
            <w:tcW w:w="259" w:type="pct"/>
            <w:tcBorders>
              <w:top w:val="nil"/>
              <w:bottom w:val="nil"/>
            </w:tcBorders>
          </w:tcPr>
          <w:p w14:paraId="036CCBDB"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12.06 </w:t>
            </w:r>
          </w:p>
        </w:tc>
        <w:tc>
          <w:tcPr>
            <w:tcW w:w="259" w:type="pct"/>
            <w:tcBorders>
              <w:top w:val="nil"/>
              <w:bottom w:val="nil"/>
            </w:tcBorders>
          </w:tcPr>
          <w:p w14:paraId="7FD5556A"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52.60 </w:t>
            </w:r>
          </w:p>
        </w:tc>
        <w:tc>
          <w:tcPr>
            <w:tcW w:w="259" w:type="pct"/>
            <w:tcBorders>
              <w:top w:val="nil"/>
              <w:bottom w:val="nil"/>
            </w:tcBorders>
          </w:tcPr>
          <w:p w14:paraId="363AC0F0"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68.99 </w:t>
            </w:r>
          </w:p>
        </w:tc>
        <w:tc>
          <w:tcPr>
            <w:tcW w:w="259" w:type="pct"/>
            <w:tcBorders>
              <w:top w:val="nil"/>
              <w:bottom w:val="nil"/>
            </w:tcBorders>
            <w:shd w:val="clear" w:color="auto" w:fill="auto"/>
          </w:tcPr>
          <w:p w14:paraId="070893BA"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17.97 </w:t>
            </w:r>
          </w:p>
        </w:tc>
        <w:tc>
          <w:tcPr>
            <w:tcW w:w="227" w:type="pct"/>
            <w:tcBorders>
              <w:top w:val="nil"/>
              <w:bottom w:val="nil"/>
            </w:tcBorders>
            <w:shd w:val="clear" w:color="auto" w:fill="auto"/>
          </w:tcPr>
          <w:p w14:paraId="6F18068E"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5.32 </w:t>
            </w:r>
          </w:p>
        </w:tc>
        <w:tc>
          <w:tcPr>
            <w:tcW w:w="259" w:type="pct"/>
            <w:tcBorders>
              <w:top w:val="nil"/>
              <w:bottom w:val="nil"/>
            </w:tcBorders>
            <w:shd w:val="clear" w:color="auto" w:fill="auto"/>
          </w:tcPr>
          <w:p w14:paraId="07C07A70"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9.49 </w:t>
            </w:r>
          </w:p>
        </w:tc>
        <w:tc>
          <w:tcPr>
            <w:tcW w:w="243" w:type="pct"/>
            <w:tcBorders>
              <w:top w:val="nil"/>
              <w:bottom w:val="nil"/>
            </w:tcBorders>
            <w:shd w:val="clear" w:color="auto" w:fill="auto"/>
          </w:tcPr>
          <w:p w14:paraId="7E25D01C"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2.03 </w:t>
            </w:r>
          </w:p>
        </w:tc>
        <w:tc>
          <w:tcPr>
            <w:tcW w:w="243" w:type="pct"/>
            <w:tcBorders>
              <w:top w:val="nil"/>
              <w:bottom w:val="nil"/>
            </w:tcBorders>
            <w:shd w:val="clear" w:color="auto" w:fill="auto"/>
          </w:tcPr>
          <w:p w14:paraId="0BADAF92"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0.29 </w:t>
            </w:r>
          </w:p>
        </w:tc>
        <w:tc>
          <w:tcPr>
            <w:tcW w:w="245" w:type="pct"/>
            <w:tcBorders>
              <w:top w:val="nil"/>
              <w:bottom w:val="nil"/>
            </w:tcBorders>
            <w:shd w:val="clear" w:color="auto" w:fill="auto"/>
          </w:tcPr>
          <w:p w14:paraId="21352F03"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68.55 </w:t>
            </w:r>
          </w:p>
        </w:tc>
        <w:tc>
          <w:tcPr>
            <w:tcW w:w="269" w:type="pct"/>
            <w:tcBorders>
              <w:top w:val="nil"/>
              <w:bottom w:val="nil"/>
            </w:tcBorders>
            <w:shd w:val="clear" w:color="auto" w:fill="auto"/>
          </w:tcPr>
          <w:p w14:paraId="105937B2"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0.0120 </w:t>
            </w:r>
          </w:p>
        </w:tc>
        <w:tc>
          <w:tcPr>
            <w:tcW w:w="200" w:type="pct"/>
            <w:tcBorders>
              <w:top w:val="nil"/>
              <w:bottom w:val="nil"/>
            </w:tcBorders>
            <w:shd w:val="clear" w:color="auto" w:fill="auto"/>
          </w:tcPr>
          <w:p w14:paraId="49BA6495"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0.49 </w:t>
            </w:r>
          </w:p>
        </w:tc>
        <w:tc>
          <w:tcPr>
            <w:tcW w:w="228" w:type="pct"/>
            <w:tcBorders>
              <w:top w:val="nil"/>
              <w:bottom w:val="nil"/>
            </w:tcBorders>
            <w:shd w:val="clear" w:color="auto" w:fill="auto"/>
          </w:tcPr>
          <w:p w14:paraId="0EB17575"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1.49 </w:t>
            </w:r>
          </w:p>
        </w:tc>
        <w:tc>
          <w:tcPr>
            <w:tcW w:w="268" w:type="pct"/>
            <w:tcBorders>
              <w:top w:val="nil"/>
              <w:bottom w:val="nil"/>
            </w:tcBorders>
            <w:shd w:val="clear" w:color="auto" w:fill="auto"/>
          </w:tcPr>
          <w:p w14:paraId="48F3CE5D" w14:textId="77777777" w:rsidR="0071019D" w:rsidRPr="0071019D" w:rsidRDefault="0071019D" w:rsidP="00E0753B">
            <w:pPr>
              <w:widowControl w:val="0"/>
              <w:spacing w:line="360" w:lineRule="auto"/>
              <w:jc w:val="center"/>
              <w:rPr>
                <w:rFonts w:ascii="Times New Roman" w:hAnsi="Times New Roman" w:cs="Times New Roman"/>
                <w:color w:val="000000"/>
                <w:kern w:val="2"/>
                <w:sz w:val="18"/>
                <w:szCs w:val="18"/>
              </w:rPr>
            </w:pPr>
            <w:r w:rsidRPr="0071019D">
              <w:rPr>
                <w:rFonts w:ascii="Times New Roman" w:hAnsi="Times New Roman" w:cs="Times New Roman"/>
                <w:kern w:val="2"/>
                <w:sz w:val="18"/>
                <w:szCs w:val="18"/>
              </w:rPr>
              <w:t xml:space="preserve">0.0358 </w:t>
            </w:r>
          </w:p>
        </w:tc>
      </w:tr>
      <w:tr w:rsidR="0071019D" w:rsidRPr="0071019D" w14:paraId="2E69ED5C" w14:textId="77777777" w:rsidTr="00000A6F">
        <w:tc>
          <w:tcPr>
            <w:tcW w:w="515" w:type="pct"/>
            <w:vMerge/>
            <w:tcBorders>
              <w:top w:val="nil"/>
              <w:bottom w:val="nil"/>
            </w:tcBorders>
            <w:shd w:val="clear" w:color="auto" w:fill="auto"/>
            <w:vAlign w:val="center"/>
          </w:tcPr>
          <w:p w14:paraId="65CE3394"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nil"/>
            </w:tcBorders>
            <w:shd w:val="clear" w:color="auto" w:fill="auto"/>
          </w:tcPr>
          <w:p w14:paraId="329DB38C"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Mean</w:t>
            </w:r>
          </w:p>
        </w:tc>
        <w:tc>
          <w:tcPr>
            <w:tcW w:w="200" w:type="pct"/>
            <w:tcBorders>
              <w:top w:val="nil"/>
              <w:bottom w:val="nil"/>
            </w:tcBorders>
          </w:tcPr>
          <w:p w14:paraId="66FDC239"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7.38 </w:t>
            </w:r>
          </w:p>
        </w:tc>
        <w:tc>
          <w:tcPr>
            <w:tcW w:w="303" w:type="pct"/>
            <w:tcBorders>
              <w:top w:val="nil"/>
              <w:bottom w:val="nil"/>
            </w:tcBorders>
            <w:shd w:val="clear" w:color="auto" w:fill="auto"/>
          </w:tcPr>
          <w:p w14:paraId="3010DFAC"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145.7</w:t>
            </w:r>
          </w:p>
        </w:tc>
        <w:tc>
          <w:tcPr>
            <w:tcW w:w="268" w:type="pct"/>
            <w:tcBorders>
              <w:top w:val="nil"/>
              <w:bottom w:val="nil"/>
            </w:tcBorders>
            <w:shd w:val="clear" w:color="auto" w:fill="auto"/>
          </w:tcPr>
          <w:p w14:paraId="12619098"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19.79 </w:t>
            </w:r>
          </w:p>
        </w:tc>
        <w:tc>
          <w:tcPr>
            <w:tcW w:w="258" w:type="pct"/>
            <w:tcBorders>
              <w:top w:val="nil"/>
              <w:bottom w:val="nil"/>
            </w:tcBorders>
          </w:tcPr>
          <w:p w14:paraId="43F4D928"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1.55 </w:t>
            </w:r>
          </w:p>
        </w:tc>
        <w:tc>
          <w:tcPr>
            <w:tcW w:w="259" w:type="pct"/>
            <w:tcBorders>
              <w:top w:val="nil"/>
              <w:bottom w:val="nil"/>
            </w:tcBorders>
          </w:tcPr>
          <w:p w14:paraId="233BA761"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8.85 </w:t>
            </w:r>
          </w:p>
        </w:tc>
        <w:tc>
          <w:tcPr>
            <w:tcW w:w="259" w:type="pct"/>
            <w:tcBorders>
              <w:top w:val="nil"/>
              <w:bottom w:val="nil"/>
            </w:tcBorders>
          </w:tcPr>
          <w:p w14:paraId="4290F188"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35.85 </w:t>
            </w:r>
          </w:p>
        </w:tc>
        <w:tc>
          <w:tcPr>
            <w:tcW w:w="259" w:type="pct"/>
            <w:tcBorders>
              <w:top w:val="nil"/>
              <w:bottom w:val="nil"/>
            </w:tcBorders>
          </w:tcPr>
          <w:p w14:paraId="4D8EB836"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55.31 </w:t>
            </w:r>
          </w:p>
        </w:tc>
        <w:tc>
          <w:tcPr>
            <w:tcW w:w="259" w:type="pct"/>
            <w:tcBorders>
              <w:top w:val="nil"/>
              <w:bottom w:val="nil"/>
            </w:tcBorders>
            <w:shd w:val="clear" w:color="auto" w:fill="auto"/>
          </w:tcPr>
          <w:p w14:paraId="773DC63B"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16.06 </w:t>
            </w:r>
          </w:p>
        </w:tc>
        <w:tc>
          <w:tcPr>
            <w:tcW w:w="227" w:type="pct"/>
            <w:tcBorders>
              <w:top w:val="nil"/>
              <w:bottom w:val="nil"/>
            </w:tcBorders>
            <w:shd w:val="clear" w:color="auto" w:fill="auto"/>
          </w:tcPr>
          <w:p w14:paraId="17EAC4BD"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3.41 </w:t>
            </w:r>
          </w:p>
        </w:tc>
        <w:tc>
          <w:tcPr>
            <w:tcW w:w="259" w:type="pct"/>
            <w:tcBorders>
              <w:top w:val="nil"/>
              <w:bottom w:val="nil"/>
            </w:tcBorders>
            <w:shd w:val="clear" w:color="auto" w:fill="auto"/>
          </w:tcPr>
          <w:p w14:paraId="248A5184"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7.07 </w:t>
            </w:r>
          </w:p>
        </w:tc>
        <w:tc>
          <w:tcPr>
            <w:tcW w:w="243" w:type="pct"/>
            <w:tcBorders>
              <w:top w:val="nil"/>
              <w:bottom w:val="nil"/>
            </w:tcBorders>
            <w:shd w:val="clear" w:color="auto" w:fill="auto"/>
          </w:tcPr>
          <w:p w14:paraId="6965FA09"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1.82 </w:t>
            </w:r>
          </w:p>
        </w:tc>
        <w:tc>
          <w:tcPr>
            <w:tcW w:w="243" w:type="pct"/>
            <w:tcBorders>
              <w:top w:val="nil"/>
              <w:bottom w:val="nil"/>
            </w:tcBorders>
            <w:shd w:val="clear" w:color="auto" w:fill="auto"/>
          </w:tcPr>
          <w:p w14:paraId="0836173F"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0.21 </w:t>
            </w:r>
          </w:p>
        </w:tc>
        <w:tc>
          <w:tcPr>
            <w:tcW w:w="245" w:type="pct"/>
            <w:tcBorders>
              <w:top w:val="nil"/>
              <w:bottom w:val="nil"/>
            </w:tcBorders>
            <w:shd w:val="clear" w:color="auto" w:fill="auto"/>
          </w:tcPr>
          <w:p w14:paraId="1E26758D"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65.17 </w:t>
            </w:r>
          </w:p>
        </w:tc>
        <w:tc>
          <w:tcPr>
            <w:tcW w:w="269" w:type="pct"/>
            <w:tcBorders>
              <w:top w:val="nil"/>
              <w:bottom w:val="nil"/>
            </w:tcBorders>
            <w:shd w:val="clear" w:color="auto" w:fill="auto"/>
          </w:tcPr>
          <w:p w14:paraId="44785566"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0.0074 </w:t>
            </w:r>
          </w:p>
        </w:tc>
        <w:tc>
          <w:tcPr>
            <w:tcW w:w="200" w:type="pct"/>
            <w:tcBorders>
              <w:top w:val="nil"/>
              <w:bottom w:val="nil"/>
            </w:tcBorders>
            <w:shd w:val="clear" w:color="auto" w:fill="auto"/>
          </w:tcPr>
          <w:p w14:paraId="57710637"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0.25 </w:t>
            </w:r>
          </w:p>
        </w:tc>
        <w:tc>
          <w:tcPr>
            <w:tcW w:w="228" w:type="pct"/>
            <w:tcBorders>
              <w:top w:val="nil"/>
              <w:bottom w:val="nil"/>
            </w:tcBorders>
            <w:shd w:val="clear" w:color="auto" w:fill="auto"/>
          </w:tcPr>
          <w:p w14:paraId="260855DB"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1.11 </w:t>
            </w:r>
          </w:p>
        </w:tc>
        <w:tc>
          <w:tcPr>
            <w:tcW w:w="268" w:type="pct"/>
            <w:tcBorders>
              <w:top w:val="nil"/>
              <w:bottom w:val="nil"/>
            </w:tcBorders>
            <w:shd w:val="clear" w:color="auto" w:fill="auto"/>
          </w:tcPr>
          <w:p w14:paraId="28D27F49"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0.0248 </w:t>
            </w:r>
          </w:p>
        </w:tc>
      </w:tr>
      <w:tr w:rsidR="0071019D" w:rsidRPr="0071019D" w14:paraId="214BEDF0" w14:textId="77777777" w:rsidTr="00000A6F">
        <w:tc>
          <w:tcPr>
            <w:tcW w:w="515" w:type="pct"/>
            <w:vMerge/>
            <w:tcBorders>
              <w:top w:val="nil"/>
              <w:bottom w:val="nil"/>
            </w:tcBorders>
            <w:shd w:val="clear" w:color="auto" w:fill="auto"/>
            <w:vAlign w:val="center"/>
          </w:tcPr>
          <w:p w14:paraId="30C3B418"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nil"/>
            </w:tcBorders>
            <w:shd w:val="clear" w:color="auto" w:fill="auto"/>
          </w:tcPr>
          <w:p w14:paraId="5EE0D61B"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SD</w:t>
            </w:r>
          </w:p>
        </w:tc>
        <w:tc>
          <w:tcPr>
            <w:tcW w:w="200" w:type="pct"/>
            <w:tcBorders>
              <w:top w:val="nil"/>
              <w:bottom w:val="nil"/>
            </w:tcBorders>
          </w:tcPr>
          <w:p w14:paraId="7282BE65"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0.35 </w:t>
            </w:r>
          </w:p>
        </w:tc>
        <w:tc>
          <w:tcPr>
            <w:tcW w:w="303" w:type="pct"/>
            <w:tcBorders>
              <w:top w:val="nil"/>
              <w:bottom w:val="nil"/>
            </w:tcBorders>
            <w:shd w:val="clear" w:color="auto" w:fill="auto"/>
          </w:tcPr>
          <w:p w14:paraId="1CCF1ACF"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56.2 </w:t>
            </w:r>
          </w:p>
        </w:tc>
        <w:tc>
          <w:tcPr>
            <w:tcW w:w="268" w:type="pct"/>
            <w:tcBorders>
              <w:top w:val="nil"/>
              <w:bottom w:val="nil"/>
            </w:tcBorders>
            <w:shd w:val="clear" w:color="auto" w:fill="auto"/>
          </w:tcPr>
          <w:p w14:paraId="50444340"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5.57 </w:t>
            </w:r>
          </w:p>
        </w:tc>
        <w:tc>
          <w:tcPr>
            <w:tcW w:w="258" w:type="pct"/>
            <w:tcBorders>
              <w:top w:val="nil"/>
              <w:bottom w:val="nil"/>
            </w:tcBorders>
          </w:tcPr>
          <w:p w14:paraId="65D4D61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0.42 </w:t>
            </w:r>
          </w:p>
        </w:tc>
        <w:tc>
          <w:tcPr>
            <w:tcW w:w="259" w:type="pct"/>
            <w:tcBorders>
              <w:top w:val="nil"/>
              <w:bottom w:val="nil"/>
            </w:tcBorders>
          </w:tcPr>
          <w:p w14:paraId="312673D8"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1.61 </w:t>
            </w:r>
          </w:p>
        </w:tc>
        <w:tc>
          <w:tcPr>
            <w:tcW w:w="259" w:type="pct"/>
            <w:tcBorders>
              <w:top w:val="nil"/>
              <w:bottom w:val="nil"/>
            </w:tcBorders>
          </w:tcPr>
          <w:p w14:paraId="2B36FB7D"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8.16 </w:t>
            </w:r>
          </w:p>
        </w:tc>
        <w:tc>
          <w:tcPr>
            <w:tcW w:w="259" w:type="pct"/>
            <w:tcBorders>
              <w:top w:val="nil"/>
              <w:bottom w:val="nil"/>
            </w:tcBorders>
          </w:tcPr>
          <w:p w14:paraId="775AB1F7"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9.48 </w:t>
            </w:r>
          </w:p>
        </w:tc>
        <w:tc>
          <w:tcPr>
            <w:tcW w:w="259" w:type="pct"/>
            <w:tcBorders>
              <w:top w:val="nil"/>
              <w:bottom w:val="nil"/>
            </w:tcBorders>
            <w:shd w:val="clear" w:color="auto" w:fill="auto"/>
          </w:tcPr>
          <w:p w14:paraId="6D6A3C7A"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0.89 </w:t>
            </w:r>
          </w:p>
        </w:tc>
        <w:tc>
          <w:tcPr>
            <w:tcW w:w="227" w:type="pct"/>
            <w:tcBorders>
              <w:top w:val="nil"/>
              <w:bottom w:val="nil"/>
            </w:tcBorders>
            <w:shd w:val="clear" w:color="auto" w:fill="auto"/>
          </w:tcPr>
          <w:p w14:paraId="1F9EF5F4"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0.93 </w:t>
            </w:r>
          </w:p>
        </w:tc>
        <w:tc>
          <w:tcPr>
            <w:tcW w:w="259" w:type="pct"/>
            <w:tcBorders>
              <w:top w:val="nil"/>
              <w:bottom w:val="nil"/>
            </w:tcBorders>
            <w:shd w:val="clear" w:color="auto" w:fill="auto"/>
          </w:tcPr>
          <w:p w14:paraId="304E5F31"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1.13 </w:t>
            </w:r>
          </w:p>
        </w:tc>
        <w:tc>
          <w:tcPr>
            <w:tcW w:w="243" w:type="pct"/>
            <w:tcBorders>
              <w:top w:val="nil"/>
              <w:bottom w:val="nil"/>
            </w:tcBorders>
            <w:shd w:val="clear" w:color="auto" w:fill="auto"/>
          </w:tcPr>
          <w:p w14:paraId="49A6B491"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0.12 </w:t>
            </w:r>
          </w:p>
        </w:tc>
        <w:tc>
          <w:tcPr>
            <w:tcW w:w="243" w:type="pct"/>
            <w:tcBorders>
              <w:top w:val="nil"/>
              <w:bottom w:val="nil"/>
            </w:tcBorders>
            <w:shd w:val="clear" w:color="auto" w:fill="auto"/>
          </w:tcPr>
          <w:p w14:paraId="1B69E962"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0.04 </w:t>
            </w:r>
          </w:p>
        </w:tc>
        <w:tc>
          <w:tcPr>
            <w:tcW w:w="245" w:type="pct"/>
            <w:tcBorders>
              <w:top w:val="nil"/>
              <w:bottom w:val="nil"/>
            </w:tcBorders>
            <w:shd w:val="clear" w:color="auto" w:fill="auto"/>
          </w:tcPr>
          <w:p w14:paraId="492B0BC0"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2.02 </w:t>
            </w:r>
          </w:p>
        </w:tc>
        <w:tc>
          <w:tcPr>
            <w:tcW w:w="269" w:type="pct"/>
            <w:tcBorders>
              <w:top w:val="nil"/>
              <w:bottom w:val="nil"/>
            </w:tcBorders>
            <w:shd w:val="clear" w:color="auto" w:fill="auto"/>
          </w:tcPr>
          <w:p w14:paraId="136E929B"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0.0026 </w:t>
            </w:r>
          </w:p>
        </w:tc>
        <w:tc>
          <w:tcPr>
            <w:tcW w:w="200" w:type="pct"/>
            <w:tcBorders>
              <w:top w:val="nil"/>
              <w:bottom w:val="nil"/>
            </w:tcBorders>
            <w:shd w:val="clear" w:color="auto" w:fill="auto"/>
          </w:tcPr>
          <w:p w14:paraId="13FAED39"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0.10 </w:t>
            </w:r>
          </w:p>
        </w:tc>
        <w:tc>
          <w:tcPr>
            <w:tcW w:w="228" w:type="pct"/>
            <w:tcBorders>
              <w:top w:val="nil"/>
              <w:bottom w:val="nil"/>
            </w:tcBorders>
            <w:shd w:val="clear" w:color="auto" w:fill="auto"/>
          </w:tcPr>
          <w:p w14:paraId="1C6B5DEE"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0.15 </w:t>
            </w:r>
          </w:p>
        </w:tc>
        <w:tc>
          <w:tcPr>
            <w:tcW w:w="268" w:type="pct"/>
            <w:tcBorders>
              <w:top w:val="nil"/>
              <w:bottom w:val="nil"/>
            </w:tcBorders>
            <w:shd w:val="clear" w:color="auto" w:fill="auto"/>
          </w:tcPr>
          <w:p w14:paraId="5DFF2C1B"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0.0071 </w:t>
            </w:r>
          </w:p>
        </w:tc>
      </w:tr>
      <w:tr w:rsidR="0071019D" w:rsidRPr="0071019D" w14:paraId="5D83F2FA" w14:textId="77777777" w:rsidTr="00000A6F">
        <w:tc>
          <w:tcPr>
            <w:tcW w:w="515" w:type="pct"/>
            <w:vMerge w:val="restart"/>
            <w:tcBorders>
              <w:top w:val="nil"/>
              <w:bottom w:val="nil"/>
            </w:tcBorders>
            <w:shd w:val="clear" w:color="auto" w:fill="auto"/>
            <w:vAlign w:val="center"/>
          </w:tcPr>
          <w:p w14:paraId="78F3D9C4"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Urban region</w:t>
            </w:r>
          </w:p>
        </w:tc>
        <w:tc>
          <w:tcPr>
            <w:tcW w:w="236" w:type="pct"/>
            <w:tcBorders>
              <w:top w:val="nil"/>
              <w:bottom w:val="nil"/>
            </w:tcBorders>
            <w:shd w:val="clear" w:color="auto" w:fill="auto"/>
          </w:tcPr>
          <w:p w14:paraId="3DF61C47"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eastAsia="等线" w:hAnsi="Times New Roman" w:cs="Times New Roman"/>
                <w:color w:val="000000"/>
                <w:kern w:val="2"/>
                <w:sz w:val="18"/>
                <w:szCs w:val="18"/>
              </w:rPr>
              <w:t>Min</w:t>
            </w:r>
          </w:p>
        </w:tc>
        <w:tc>
          <w:tcPr>
            <w:tcW w:w="200" w:type="pct"/>
            <w:tcBorders>
              <w:top w:val="nil"/>
              <w:bottom w:val="nil"/>
            </w:tcBorders>
          </w:tcPr>
          <w:p w14:paraId="25A7B52C"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6.84 </w:t>
            </w:r>
          </w:p>
        </w:tc>
        <w:tc>
          <w:tcPr>
            <w:tcW w:w="303" w:type="pct"/>
            <w:tcBorders>
              <w:top w:val="nil"/>
              <w:bottom w:val="nil"/>
            </w:tcBorders>
            <w:shd w:val="clear" w:color="auto" w:fill="auto"/>
          </w:tcPr>
          <w:p w14:paraId="2DDE299C"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183.9 </w:t>
            </w:r>
          </w:p>
        </w:tc>
        <w:tc>
          <w:tcPr>
            <w:tcW w:w="268" w:type="pct"/>
            <w:tcBorders>
              <w:top w:val="nil"/>
              <w:bottom w:val="nil"/>
            </w:tcBorders>
            <w:shd w:val="clear" w:color="auto" w:fill="auto"/>
          </w:tcPr>
          <w:p w14:paraId="3EEF0A3B"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26.33 </w:t>
            </w:r>
          </w:p>
        </w:tc>
        <w:tc>
          <w:tcPr>
            <w:tcW w:w="258" w:type="pct"/>
            <w:tcBorders>
              <w:top w:val="nil"/>
              <w:bottom w:val="nil"/>
            </w:tcBorders>
          </w:tcPr>
          <w:p w14:paraId="73685AFD"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1.68 </w:t>
            </w:r>
          </w:p>
        </w:tc>
        <w:tc>
          <w:tcPr>
            <w:tcW w:w="259" w:type="pct"/>
            <w:tcBorders>
              <w:top w:val="nil"/>
              <w:bottom w:val="nil"/>
            </w:tcBorders>
          </w:tcPr>
          <w:p w14:paraId="057788C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8.49 </w:t>
            </w:r>
          </w:p>
        </w:tc>
        <w:tc>
          <w:tcPr>
            <w:tcW w:w="259" w:type="pct"/>
            <w:tcBorders>
              <w:top w:val="nil"/>
              <w:bottom w:val="nil"/>
            </w:tcBorders>
          </w:tcPr>
          <w:p w14:paraId="55C737A6"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34.40 </w:t>
            </w:r>
          </w:p>
        </w:tc>
        <w:tc>
          <w:tcPr>
            <w:tcW w:w="259" w:type="pct"/>
            <w:tcBorders>
              <w:top w:val="nil"/>
              <w:bottom w:val="nil"/>
            </w:tcBorders>
          </w:tcPr>
          <w:p w14:paraId="56AEB0B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29.05 </w:t>
            </w:r>
          </w:p>
        </w:tc>
        <w:tc>
          <w:tcPr>
            <w:tcW w:w="259" w:type="pct"/>
            <w:tcBorders>
              <w:top w:val="nil"/>
              <w:bottom w:val="nil"/>
            </w:tcBorders>
            <w:shd w:val="clear" w:color="auto" w:fill="auto"/>
          </w:tcPr>
          <w:p w14:paraId="06BE85BF"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15.18 </w:t>
            </w:r>
          </w:p>
        </w:tc>
        <w:tc>
          <w:tcPr>
            <w:tcW w:w="227" w:type="pct"/>
            <w:tcBorders>
              <w:top w:val="nil"/>
              <w:bottom w:val="nil"/>
            </w:tcBorders>
            <w:shd w:val="clear" w:color="auto" w:fill="auto"/>
          </w:tcPr>
          <w:p w14:paraId="561DB060"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1.77 </w:t>
            </w:r>
          </w:p>
        </w:tc>
        <w:tc>
          <w:tcPr>
            <w:tcW w:w="259" w:type="pct"/>
            <w:tcBorders>
              <w:top w:val="nil"/>
              <w:bottom w:val="nil"/>
            </w:tcBorders>
            <w:shd w:val="clear" w:color="auto" w:fill="auto"/>
          </w:tcPr>
          <w:p w14:paraId="4C04315C"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5.99 </w:t>
            </w:r>
          </w:p>
        </w:tc>
        <w:tc>
          <w:tcPr>
            <w:tcW w:w="243" w:type="pct"/>
            <w:tcBorders>
              <w:top w:val="nil"/>
              <w:bottom w:val="nil"/>
            </w:tcBorders>
            <w:shd w:val="clear" w:color="auto" w:fill="auto"/>
          </w:tcPr>
          <w:p w14:paraId="57E67222"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1.15 </w:t>
            </w:r>
          </w:p>
        </w:tc>
        <w:tc>
          <w:tcPr>
            <w:tcW w:w="243" w:type="pct"/>
            <w:tcBorders>
              <w:top w:val="nil"/>
              <w:bottom w:val="nil"/>
            </w:tcBorders>
            <w:shd w:val="clear" w:color="auto" w:fill="auto"/>
          </w:tcPr>
          <w:p w14:paraId="3EB568C7"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0.10 </w:t>
            </w:r>
          </w:p>
        </w:tc>
        <w:tc>
          <w:tcPr>
            <w:tcW w:w="245" w:type="pct"/>
            <w:tcBorders>
              <w:top w:val="nil"/>
              <w:bottom w:val="nil"/>
            </w:tcBorders>
            <w:shd w:val="clear" w:color="auto" w:fill="auto"/>
          </w:tcPr>
          <w:p w14:paraId="50817FBF"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57.35 </w:t>
            </w:r>
          </w:p>
        </w:tc>
        <w:tc>
          <w:tcPr>
            <w:tcW w:w="269" w:type="pct"/>
            <w:tcBorders>
              <w:top w:val="nil"/>
              <w:bottom w:val="nil"/>
            </w:tcBorders>
            <w:shd w:val="clear" w:color="auto" w:fill="auto"/>
          </w:tcPr>
          <w:p w14:paraId="130E99FB"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0.0100 </w:t>
            </w:r>
          </w:p>
        </w:tc>
        <w:tc>
          <w:tcPr>
            <w:tcW w:w="200" w:type="pct"/>
            <w:tcBorders>
              <w:top w:val="nil"/>
              <w:bottom w:val="nil"/>
            </w:tcBorders>
            <w:shd w:val="clear" w:color="auto" w:fill="auto"/>
          </w:tcPr>
          <w:p w14:paraId="3235F2A0"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0.34 </w:t>
            </w:r>
          </w:p>
        </w:tc>
        <w:tc>
          <w:tcPr>
            <w:tcW w:w="228" w:type="pct"/>
            <w:tcBorders>
              <w:top w:val="nil"/>
              <w:bottom w:val="nil"/>
            </w:tcBorders>
            <w:shd w:val="clear" w:color="auto" w:fill="auto"/>
          </w:tcPr>
          <w:p w14:paraId="5AA99FB1"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1.03 </w:t>
            </w:r>
          </w:p>
        </w:tc>
        <w:tc>
          <w:tcPr>
            <w:tcW w:w="268" w:type="pct"/>
            <w:tcBorders>
              <w:top w:val="nil"/>
              <w:bottom w:val="nil"/>
            </w:tcBorders>
            <w:shd w:val="clear" w:color="auto" w:fill="auto"/>
          </w:tcPr>
          <w:p w14:paraId="386032A7"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0.0373 </w:t>
            </w:r>
          </w:p>
        </w:tc>
      </w:tr>
      <w:tr w:rsidR="0071019D" w:rsidRPr="0071019D" w14:paraId="6A59282A" w14:textId="77777777" w:rsidTr="00000A6F">
        <w:tc>
          <w:tcPr>
            <w:tcW w:w="515" w:type="pct"/>
            <w:vMerge/>
            <w:tcBorders>
              <w:top w:val="nil"/>
              <w:bottom w:val="nil"/>
            </w:tcBorders>
            <w:shd w:val="clear" w:color="auto" w:fill="auto"/>
            <w:vAlign w:val="center"/>
          </w:tcPr>
          <w:p w14:paraId="2A0D5782"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nil"/>
            </w:tcBorders>
            <w:shd w:val="clear" w:color="auto" w:fill="auto"/>
          </w:tcPr>
          <w:p w14:paraId="5CE2E546"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eastAsia="等线" w:hAnsi="Times New Roman" w:cs="Times New Roman"/>
                <w:color w:val="000000"/>
                <w:kern w:val="2"/>
                <w:sz w:val="18"/>
                <w:szCs w:val="18"/>
              </w:rPr>
              <w:t>Max</w:t>
            </w:r>
          </w:p>
        </w:tc>
        <w:tc>
          <w:tcPr>
            <w:tcW w:w="200" w:type="pct"/>
            <w:tcBorders>
              <w:top w:val="nil"/>
              <w:bottom w:val="nil"/>
            </w:tcBorders>
          </w:tcPr>
          <w:p w14:paraId="0782A079"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8.44 </w:t>
            </w:r>
          </w:p>
        </w:tc>
        <w:tc>
          <w:tcPr>
            <w:tcW w:w="303" w:type="pct"/>
            <w:tcBorders>
              <w:top w:val="nil"/>
              <w:bottom w:val="nil"/>
            </w:tcBorders>
            <w:shd w:val="clear" w:color="auto" w:fill="auto"/>
          </w:tcPr>
          <w:p w14:paraId="395306F7"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884.0 </w:t>
            </w:r>
          </w:p>
        </w:tc>
        <w:tc>
          <w:tcPr>
            <w:tcW w:w="268" w:type="pct"/>
            <w:tcBorders>
              <w:top w:val="nil"/>
              <w:bottom w:val="nil"/>
            </w:tcBorders>
            <w:shd w:val="clear" w:color="auto" w:fill="auto"/>
          </w:tcPr>
          <w:p w14:paraId="413F16BC"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130.33 </w:t>
            </w:r>
          </w:p>
        </w:tc>
        <w:tc>
          <w:tcPr>
            <w:tcW w:w="258" w:type="pct"/>
            <w:tcBorders>
              <w:top w:val="nil"/>
              <w:bottom w:val="nil"/>
            </w:tcBorders>
          </w:tcPr>
          <w:p w14:paraId="2C57FE71"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7.78 </w:t>
            </w:r>
          </w:p>
        </w:tc>
        <w:tc>
          <w:tcPr>
            <w:tcW w:w="259" w:type="pct"/>
            <w:tcBorders>
              <w:top w:val="nil"/>
              <w:bottom w:val="nil"/>
            </w:tcBorders>
          </w:tcPr>
          <w:p w14:paraId="46C90E37"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12.85 </w:t>
            </w:r>
          </w:p>
        </w:tc>
        <w:tc>
          <w:tcPr>
            <w:tcW w:w="259" w:type="pct"/>
            <w:tcBorders>
              <w:top w:val="nil"/>
              <w:bottom w:val="nil"/>
            </w:tcBorders>
          </w:tcPr>
          <w:p w14:paraId="2A3333AA"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59.77 </w:t>
            </w:r>
          </w:p>
        </w:tc>
        <w:tc>
          <w:tcPr>
            <w:tcW w:w="259" w:type="pct"/>
            <w:tcBorders>
              <w:top w:val="nil"/>
              <w:bottom w:val="nil"/>
            </w:tcBorders>
          </w:tcPr>
          <w:p w14:paraId="0951D8E1"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57.11 </w:t>
            </w:r>
          </w:p>
        </w:tc>
        <w:tc>
          <w:tcPr>
            <w:tcW w:w="259" w:type="pct"/>
            <w:tcBorders>
              <w:top w:val="nil"/>
              <w:bottom w:val="nil"/>
            </w:tcBorders>
            <w:shd w:val="clear" w:color="auto" w:fill="auto"/>
          </w:tcPr>
          <w:p w14:paraId="23F9D43B"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19.08 </w:t>
            </w:r>
          </w:p>
        </w:tc>
        <w:tc>
          <w:tcPr>
            <w:tcW w:w="227" w:type="pct"/>
            <w:tcBorders>
              <w:top w:val="nil"/>
              <w:bottom w:val="nil"/>
            </w:tcBorders>
            <w:shd w:val="clear" w:color="auto" w:fill="auto"/>
          </w:tcPr>
          <w:p w14:paraId="424FA085"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6.50 </w:t>
            </w:r>
          </w:p>
        </w:tc>
        <w:tc>
          <w:tcPr>
            <w:tcW w:w="259" w:type="pct"/>
            <w:tcBorders>
              <w:top w:val="nil"/>
              <w:bottom w:val="nil"/>
            </w:tcBorders>
            <w:shd w:val="clear" w:color="auto" w:fill="auto"/>
          </w:tcPr>
          <w:p w14:paraId="03CDD3EE"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9.16 </w:t>
            </w:r>
          </w:p>
        </w:tc>
        <w:tc>
          <w:tcPr>
            <w:tcW w:w="243" w:type="pct"/>
            <w:tcBorders>
              <w:top w:val="nil"/>
              <w:bottom w:val="nil"/>
            </w:tcBorders>
            <w:shd w:val="clear" w:color="auto" w:fill="auto"/>
          </w:tcPr>
          <w:p w14:paraId="0A47FB20"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2.41 </w:t>
            </w:r>
          </w:p>
        </w:tc>
        <w:tc>
          <w:tcPr>
            <w:tcW w:w="243" w:type="pct"/>
            <w:tcBorders>
              <w:top w:val="nil"/>
              <w:bottom w:val="nil"/>
            </w:tcBorders>
            <w:shd w:val="clear" w:color="auto" w:fill="auto"/>
          </w:tcPr>
          <w:p w14:paraId="0679ADCE"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0.20 </w:t>
            </w:r>
          </w:p>
        </w:tc>
        <w:tc>
          <w:tcPr>
            <w:tcW w:w="245" w:type="pct"/>
            <w:tcBorders>
              <w:top w:val="nil"/>
              <w:bottom w:val="nil"/>
            </w:tcBorders>
            <w:shd w:val="clear" w:color="auto" w:fill="auto"/>
          </w:tcPr>
          <w:p w14:paraId="050D6DA3"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69.32 </w:t>
            </w:r>
          </w:p>
        </w:tc>
        <w:tc>
          <w:tcPr>
            <w:tcW w:w="269" w:type="pct"/>
            <w:tcBorders>
              <w:top w:val="nil"/>
              <w:bottom w:val="nil"/>
            </w:tcBorders>
            <w:shd w:val="clear" w:color="auto" w:fill="auto"/>
          </w:tcPr>
          <w:p w14:paraId="6F33C9B9"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0.0238 </w:t>
            </w:r>
          </w:p>
        </w:tc>
        <w:tc>
          <w:tcPr>
            <w:tcW w:w="200" w:type="pct"/>
            <w:tcBorders>
              <w:top w:val="nil"/>
              <w:bottom w:val="nil"/>
            </w:tcBorders>
            <w:shd w:val="clear" w:color="auto" w:fill="auto"/>
          </w:tcPr>
          <w:p w14:paraId="30CEB14C"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2.17 </w:t>
            </w:r>
          </w:p>
        </w:tc>
        <w:tc>
          <w:tcPr>
            <w:tcW w:w="228" w:type="pct"/>
            <w:tcBorders>
              <w:top w:val="nil"/>
              <w:bottom w:val="nil"/>
            </w:tcBorders>
            <w:shd w:val="clear" w:color="auto" w:fill="auto"/>
          </w:tcPr>
          <w:p w14:paraId="04748A74"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2.66 </w:t>
            </w:r>
          </w:p>
        </w:tc>
        <w:tc>
          <w:tcPr>
            <w:tcW w:w="268" w:type="pct"/>
            <w:tcBorders>
              <w:top w:val="nil"/>
              <w:bottom w:val="nil"/>
            </w:tcBorders>
            <w:shd w:val="clear" w:color="auto" w:fill="auto"/>
          </w:tcPr>
          <w:p w14:paraId="05F02F74"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0.0860 </w:t>
            </w:r>
          </w:p>
        </w:tc>
      </w:tr>
      <w:tr w:rsidR="0071019D" w:rsidRPr="0071019D" w14:paraId="78656EDA" w14:textId="77777777" w:rsidTr="00000A6F">
        <w:tc>
          <w:tcPr>
            <w:tcW w:w="515" w:type="pct"/>
            <w:vMerge/>
            <w:tcBorders>
              <w:top w:val="nil"/>
              <w:bottom w:val="nil"/>
            </w:tcBorders>
            <w:shd w:val="clear" w:color="auto" w:fill="auto"/>
            <w:vAlign w:val="center"/>
          </w:tcPr>
          <w:p w14:paraId="7966C7D8"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nil"/>
            </w:tcBorders>
            <w:shd w:val="clear" w:color="auto" w:fill="auto"/>
          </w:tcPr>
          <w:p w14:paraId="770D9B95"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eastAsia="等线" w:hAnsi="Times New Roman" w:cs="Times New Roman"/>
                <w:color w:val="000000"/>
                <w:kern w:val="2"/>
                <w:sz w:val="18"/>
                <w:szCs w:val="18"/>
              </w:rPr>
              <w:t>Mean</w:t>
            </w:r>
          </w:p>
        </w:tc>
        <w:tc>
          <w:tcPr>
            <w:tcW w:w="200" w:type="pct"/>
            <w:tcBorders>
              <w:top w:val="nil"/>
              <w:bottom w:val="nil"/>
            </w:tcBorders>
          </w:tcPr>
          <w:p w14:paraId="6016958B"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7.42 </w:t>
            </w:r>
          </w:p>
        </w:tc>
        <w:tc>
          <w:tcPr>
            <w:tcW w:w="303" w:type="pct"/>
            <w:tcBorders>
              <w:top w:val="nil"/>
              <w:bottom w:val="nil"/>
            </w:tcBorders>
            <w:shd w:val="clear" w:color="auto" w:fill="auto"/>
          </w:tcPr>
          <w:p w14:paraId="5D73DD6C"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533.6 </w:t>
            </w:r>
          </w:p>
        </w:tc>
        <w:tc>
          <w:tcPr>
            <w:tcW w:w="268" w:type="pct"/>
            <w:tcBorders>
              <w:top w:val="nil"/>
              <w:bottom w:val="nil"/>
            </w:tcBorders>
            <w:shd w:val="clear" w:color="auto" w:fill="auto"/>
          </w:tcPr>
          <w:p w14:paraId="41024F9A"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47.24 </w:t>
            </w:r>
          </w:p>
        </w:tc>
        <w:tc>
          <w:tcPr>
            <w:tcW w:w="258" w:type="pct"/>
            <w:tcBorders>
              <w:top w:val="nil"/>
              <w:bottom w:val="nil"/>
            </w:tcBorders>
          </w:tcPr>
          <w:p w14:paraId="10B498D8"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3.19 </w:t>
            </w:r>
          </w:p>
        </w:tc>
        <w:tc>
          <w:tcPr>
            <w:tcW w:w="259" w:type="pct"/>
            <w:tcBorders>
              <w:top w:val="nil"/>
              <w:bottom w:val="nil"/>
            </w:tcBorders>
          </w:tcPr>
          <w:p w14:paraId="7B585E66"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10.42 </w:t>
            </w:r>
          </w:p>
        </w:tc>
        <w:tc>
          <w:tcPr>
            <w:tcW w:w="259" w:type="pct"/>
            <w:tcBorders>
              <w:top w:val="nil"/>
              <w:bottom w:val="nil"/>
            </w:tcBorders>
          </w:tcPr>
          <w:p w14:paraId="082A5749"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48.53 </w:t>
            </w:r>
          </w:p>
        </w:tc>
        <w:tc>
          <w:tcPr>
            <w:tcW w:w="259" w:type="pct"/>
            <w:tcBorders>
              <w:top w:val="nil"/>
              <w:bottom w:val="nil"/>
            </w:tcBorders>
          </w:tcPr>
          <w:p w14:paraId="5B63321B"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41.05 </w:t>
            </w:r>
          </w:p>
        </w:tc>
        <w:tc>
          <w:tcPr>
            <w:tcW w:w="259" w:type="pct"/>
            <w:tcBorders>
              <w:top w:val="nil"/>
              <w:bottom w:val="nil"/>
            </w:tcBorders>
            <w:shd w:val="clear" w:color="auto" w:fill="auto"/>
          </w:tcPr>
          <w:p w14:paraId="0786248E"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17.13 </w:t>
            </w:r>
          </w:p>
        </w:tc>
        <w:tc>
          <w:tcPr>
            <w:tcW w:w="227" w:type="pct"/>
            <w:tcBorders>
              <w:top w:val="nil"/>
              <w:bottom w:val="nil"/>
            </w:tcBorders>
            <w:shd w:val="clear" w:color="auto" w:fill="auto"/>
          </w:tcPr>
          <w:p w14:paraId="403520E5"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3.90 </w:t>
            </w:r>
          </w:p>
        </w:tc>
        <w:tc>
          <w:tcPr>
            <w:tcW w:w="259" w:type="pct"/>
            <w:tcBorders>
              <w:top w:val="nil"/>
              <w:bottom w:val="nil"/>
            </w:tcBorders>
            <w:shd w:val="clear" w:color="auto" w:fill="auto"/>
          </w:tcPr>
          <w:p w14:paraId="513BCBB4"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7.10 </w:t>
            </w:r>
          </w:p>
        </w:tc>
        <w:tc>
          <w:tcPr>
            <w:tcW w:w="243" w:type="pct"/>
            <w:tcBorders>
              <w:top w:val="nil"/>
              <w:bottom w:val="nil"/>
            </w:tcBorders>
            <w:shd w:val="clear" w:color="auto" w:fill="auto"/>
          </w:tcPr>
          <w:p w14:paraId="7E02A269"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1.92 </w:t>
            </w:r>
          </w:p>
        </w:tc>
        <w:tc>
          <w:tcPr>
            <w:tcW w:w="243" w:type="pct"/>
            <w:tcBorders>
              <w:top w:val="nil"/>
              <w:bottom w:val="nil"/>
            </w:tcBorders>
            <w:shd w:val="clear" w:color="auto" w:fill="auto"/>
          </w:tcPr>
          <w:p w14:paraId="461D972C"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0.15 </w:t>
            </w:r>
          </w:p>
        </w:tc>
        <w:tc>
          <w:tcPr>
            <w:tcW w:w="245" w:type="pct"/>
            <w:tcBorders>
              <w:top w:val="nil"/>
              <w:bottom w:val="nil"/>
            </w:tcBorders>
            <w:shd w:val="clear" w:color="auto" w:fill="auto"/>
          </w:tcPr>
          <w:p w14:paraId="783D44BA"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62.73 </w:t>
            </w:r>
          </w:p>
        </w:tc>
        <w:tc>
          <w:tcPr>
            <w:tcW w:w="269" w:type="pct"/>
            <w:tcBorders>
              <w:top w:val="nil"/>
              <w:bottom w:val="nil"/>
            </w:tcBorders>
            <w:shd w:val="clear" w:color="auto" w:fill="auto"/>
          </w:tcPr>
          <w:p w14:paraId="61829A4A"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0.0147 </w:t>
            </w:r>
          </w:p>
        </w:tc>
        <w:tc>
          <w:tcPr>
            <w:tcW w:w="200" w:type="pct"/>
            <w:tcBorders>
              <w:top w:val="nil"/>
              <w:bottom w:val="nil"/>
            </w:tcBorders>
            <w:shd w:val="clear" w:color="auto" w:fill="auto"/>
          </w:tcPr>
          <w:p w14:paraId="6A65F97F"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0.84 </w:t>
            </w:r>
          </w:p>
        </w:tc>
        <w:tc>
          <w:tcPr>
            <w:tcW w:w="228" w:type="pct"/>
            <w:tcBorders>
              <w:top w:val="nil"/>
              <w:bottom w:val="nil"/>
            </w:tcBorders>
            <w:shd w:val="clear" w:color="auto" w:fill="auto"/>
          </w:tcPr>
          <w:p w14:paraId="65217D90"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1.33 </w:t>
            </w:r>
          </w:p>
        </w:tc>
        <w:tc>
          <w:tcPr>
            <w:tcW w:w="268" w:type="pct"/>
            <w:tcBorders>
              <w:top w:val="nil"/>
              <w:bottom w:val="nil"/>
            </w:tcBorders>
            <w:shd w:val="clear" w:color="auto" w:fill="auto"/>
          </w:tcPr>
          <w:p w14:paraId="50DAE3E3"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0.0542 </w:t>
            </w:r>
          </w:p>
        </w:tc>
      </w:tr>
      <w:tr w:rsidR="0071019D" w:rsidRPr="0071019D" w14:paraId="71E9E1D8" w14:textId="77777777" w:rsidTr="00000A6F">
        <w:tc>
          <w:tcPr>
            <w:tcW w:w="515" w:type="pct"/>
            <w:tcBorders>
              <w:top w:val="nil"/>
              <w:bottom w:val="single" w:sz="12" w:space="0" w:color="auto"/>
            </w:tcBorders>
            <w:shd w:val="clear" w:color="auto" w:fill="auto"/>
            <w:vAlign w:val="center"/>
          </w:tcPr>
          <w:p w14:paraId="665A96E8"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p>
        </w:tc>
        <w:tc>
          <w:tcPr>
            <w:tcW w:w="236" w:type="pct"/>
            <w:tcBorders>
              <w:top w:val="nil"/>
              <w:bottom w:val="single" w:sz="12" w:space="0" w:color="auto"/>
            </w:tcBorders>
            <w:shd w:val="clear" w:color="auto" w:fill="auto"/>
          </w:tcPr>
          <w:p w14:paraId="3C5C29E8"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eastAsia="等线" w:hAnsi="Times New Roman" w:cs="Times New Roman"/>
                <w:color w:val="000000"/>
                <w:kern w:val="2"/>
                <w:sz w:val="18"/>
                <w:szCs w:val="18"/>
              </w:rPr>
              <w:t>SD</w:t>
            </w:r>
          </w:p>
        </w:tc>
        <w:tc>
          <w:tcPr>
            <w:tcW w:w="200" w:type="pct"/>
            <w:tcBorders>
              <w:top w:val="nil"/>
              <w:bottom w:val="single" w:sz="12" w:space="0" w:color="auto"/>
            </w:tcBorders>
          </w:tcPr>
          <w:p w14:paraId="36C08B23"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0.42 </w:t>
            </w:r>
          </w:p>
        </w:tc>
        <w:tc>
          <w:tcPr>
            <w:tcW w:w="303" w:type="pct"/>
            <w:tcBorders>
              <w:top w:val="nil"/>
              <w:bottom w:val="single" w:sz="12" w:space="0" w:color="auto"/>
            </w:tcBorders>
            <w:shd w:val="clear" w:color="auto" w:fill="auto"/>
          </w:tcPr>
          <w:p w14:paraId="13A6A019"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266.9</w:t>
            </w:r>
          </w:p>
        </w:tc>
        <w:tc>
          <w:tcPr>
            <w:tcW w:w="268" w:type="pct"/>
            <w:tcBorders>
              <w:top w:val="nil"/>
              <w:bottom w:val="single" w:sz="12" w:space="0" w:color="auto"/>
            </w:tcBorders>
            <w:shd w:val="clear" w:color="auto" w:fill="auto"/>
          </w:tcPr>
          <w:p w14:paraId="7A58A583"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26.08 </w:t>
            </w:r>
          </w:p>
        </w:tc>
        <w:tc>
          <w:tcPr>
            <w:tcW w:w="258" w:type="pct"/>
            <w:tcBorders>
              <w:top w:val="nil"/>
              <w:bottom w:val="single" w:sz="12" w:space="0" w:color="auto"/>
            </w:tcBorders>
          </w:tcPr>
          <w:p w14:paraId="35D288E7"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1.66 </w:t>
            </w:r>
          </w:p>
        </w:tc>
        <w:tc>
          <w:tcPr>
            <w:tcW w:w="259" w:type="pct"/>
            <w:tcBorders>
              <w:top w:val="nil"/>
              <w:bottom w:val="single" w:sz="12" w:space="0" w:color="auto"/>
            </w:tcBorders>
          </w:tcPr>
          <w:p w14:paraId="68DAD890"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1.35 </w:t>
            </w:r>
          </w:p>
        </w:tc>
        <w:tc>
          <w:tcPr>
            <w:tcW w:w="259" w:type="pct"/>
            <w:tcBorders>
              <w:top w:val="nil"/>
              <w:bottom w:val="single" w:sz="12" w:space="0" w:color="auto"/>
            </w:tcBorders>
          </w:tcPr>
          <w:p w14:paraId="2EB2F391"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7.53 </w:t>
            </w:r>
          </w:p>
        </w:tc>
        <w:tc>
          <w:tcPr>
            <w:tcW w:w="259" w:type="pct"/>
            <w:tcBorders>
              <w:top w:val="nil"/>
              <w:bottom w:val="single" w:sz="12" w:space="0" w:color="auto"/>
            </w:tcBorders>
          </w:tcPr>
          <w:p w14:paraId="2236C0B1" w14:textId="77777777" w:rsidR="0071019D" w:rsidRPr="0071019D" w:rsidRDefault="0071019D" w:rsidP="00E0753B">
            <w:pPr>
              <w:widowControl w:val="0"/>
              <w:spacing w:line="360" w:lineRule="auto"/>
              <w:jc w:val="center"/>
              <w:rPr>
                <w:rFonts w:ascii="Times New Roman" w:hAnsi="Times New Roman" w:cs="Times New Roman"/>
                <w:kern w:val="2"/>
                <w:sz w:val="18"/>
                <w:szCs w:val="18"/>
              </w:rPr>
            </w:pPr>
            <w:r w:rsidRPr="0071019D">
              <w:rPr>
                <w:rFonts w:ascii="Times New Roman" w:hAnsi="Times New Roman" w:cs="Times New Roman"/>
                <w:kern w:val="2"/>
                <w:sz w:val="18"/>
                <w:szCs w:val="18"/>
              </w:rPr>
              <w:t xml:space="preserve">8.43 </w:t>
            </w:r>
          </w:p>
        </w:tc>
        <w:tc>
          <w:tcPr>
            <w:tcW w:w="259" w:type="pct"/>
            <w:tcBorders>
              <w:top w:val="nil"/>
              <w:bottom w:val="single" w:sz="12" w:space="0" w:color="auto"/>
            </w:tcBorders>
            <w:shd w:val="clear" w:color="auto" w:fill="auto"/>
          </w:tcPr>
          <w:p w14:paraId="298B16ED"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1.03 </w:t>
            </w:r>
          </w:p>
        </w:tc>
        <w:tc>
          <w:tcPr>
            <w:tcW w:w="227" w:type="pct"/>
            <w:tcBorders>
              <w:top w:val="nil"/>
              <w:bottom w:val="single" w:sz="12" w:space="0" w:color="auto"/>
            </w:tcBorders>
            <w:shd w:val="clear" w:color="auto" w:fill="auto"/>
          </w:tcPr>
          <w:p w14:paraId="57FB46A8"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1.01 </w:t>
            </w:r>
          </w:p>
        </w:tc>
        <w:tc>
          <w:tcPr>
            <w:tcW w:w="259" w:type="pct"/>
            <w:tcBorders>
              <w:top w:val="nil"/>
              <w:bottom w:val="single" w:sz="12" w:space="0" w:color="auto"/>
            </w:tcBorders>
            <w:shd w:val="clear" w:color="auto" w:fill="auto"/>
          </w:tcPr>
          <w:p w14:paraId="5DD27C96"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0.72 </w:t>
            </w:r>
          </w:p>
        </w:tc>
        <w:tc>
          <w:tcPr>
            <w:tcW w:w="243" w:type="pct"/>
            <w:tcBorders>
              <w:top w:val="nil"/>
              <w:bottom w:val="single" w:sz="12" w:space="0" w:color="auto"/>
            </w:tcBorders>
            <w:shd w:val="clear" w:color="auto" w:fill="auto"/>
          </w:tcPr>
          <w:p w14:paraId="6F02735C"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0.31 </w:t>
            </w:r>
          </w:p>
        </w:tc>
        <w:tc>
          <w:tcPr>
            <w:tcW w:w="243" w:type="pct"/>
            <w:tcBorders>
              <w:top w:val="nil"/>
              <w:bottom w:val="single" w:sz="12" w:space="0" w:color="auto"/>
            </w:tcBorders>
            <w:shd w:val="clear" w:color="auto" w:fill="auto"/>
          </w:tcPr>
          <w:p w14:paraId="4C108DB4"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0.03 </w:t>
            </w:r>
          </w:p>
        </w:tc>
        <w:tc>
          <w:tcPr>
            <w:tcW w:w="245" w:type="pct"/>
            <w:tcBorders>
              <w:top w:val="nil"/>
              <w:bottom w:val="single" w:sz="12" w:space="0" w:color="auto"/>
            </w:tcBorders>
            <w:shd w:val="clear" w:color="auto" w:fill="auto"/>
          </w:tcPr>
          <w:p w14:paraId="321900D7"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2.84 </w:t>
            </w:r>
          </w:p>
        </w:tc>
        <w:tc>
          <w:tcPr>
            <w:tcW w:w="269" w:type="pct"/>
            <w:tcBorders>
              <w:top w:val="nil"/>
              <w:bottom w:val="single" w:sz="12" w:space="0" w:color="auto"/>
            </w:tcBorders>
            <w:shd w:val="clear" w:color="auto" w:fill="auto"/>
          </w:tcPr>
          <w:p w14:paraId="044218C4"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0.0039 </w:t>
            </w:r>
          </w:p>
        </w:tc>
        <w:tc>
          <w:tcPr>
            <w:tcW w:w="200" w:type="pct"/>
            <w:tcBorders>
              <w:top w:val="nil"/>
              <w:bottom w:val="single" w:sz="12" w:space="0" w:color="auto"/>
            </w:tcBorders>
            <w:shd w:val="clear" w:color="auto" w:fill="auto"/>
          </w:tcPr>
          <w:p w14:paraId="76BCD6D0"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0.59 </w:t>
            </w:r>
          </w:p>
        </w:tc>
        <w:tc>
          <w:tcPr>
            <w:tcW w:w="228" w:type="pct"/>
            <w:tcBorders>
              <w:top w:val="nil"/>
              <w:bottom w:val="single" w:sz="12" w:space="0" w:color="auto"/>
            </w:tcBorders>
            <w:shd w:val="clear" w:color="auto" w:fill="auto"/>
          </w:tcPr>
          <w:p w14:paraId="4589F1EF"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0.40 </w:t>
            </w:r>
          </w:p>
        </w:tc>
        <w:tc>
          <w:tcPr>
            <w:tcW w:w="268" w:type="pct"/>
            <w:tcBorders>
              <w:top w:val="nil"/>
              <w:bottom w:val="single" w:sz="12" w:space="0" w:color="auto"/>
            </w:tcBorders>
            <w:shd w:val="clear" w:color="auto" w:fill="auto"/>
          </w:tcPr>
          <w:p w14:paraId="581327C7" w14:textId="77777777" w:rsidR="0071019D" w:rsidRPr="0071019D" w:rsidRDefault="0071019D" w:rsidP="00E0753B">
            <w:pPr>
              <w:widowControl w:val="0"/>
              <w:spacing w:line="360" w:lineRule="auto"/>
              <w:jc w:val="center"/>
              <w:rPr>
                <w:rFonts w:ascii="Times New Roman" w:eastAsia="等线" w:hAnsi="Times New Roman" w:cs="Times New Roman"/>
                <w:color w:val="000000"/>
                <w:kern w:val="2"/>
                <w:sz w:val="18"/>
                <w:szCs w:val="18"/>
              </w:rPr>
            </w:pPr>
            <w:r w:rsidRPr="0071019D">
              <w:rPr>
                <w:rFonts w:ascii="Times New Roman" w:hAnsi="Times New Roman" w:cs="Times New Roman"/>
                <w:kern w:val="2"/>
                <w:sz w:val="18"/>
                <w:szCs w:val="18"/>
              </w:rPr>
              <w:t xml:space="preserve">0.0146 </w:t>
            </w:r>
          </w:p>
        </w:tc>
      </w:tr>
    </w:tbl>
    <w:p w14:paraId="4B715D68" w14:textId="046D15C6" w:rsidR="004C77A1" w:rsidRDefault="0071019D" w:rsidP="00C50E5E">
      <w:pPr>
        <w:widowControl w:val="0"/>
        <w:jc w:val="both"/>
        <w:rPr>
          <w:rFonts w:ascii="Times New Roman" w:hAnsi="Times New Roman" w:cs="Times New Roman"/>
          <w:b/>
          <w:bCs/>
          <w:kern w:val="2"/>
          <w:sz w:val="21"/>
          <w:szCs w:val="22"/>
        </w:rPr>
      </w:pPr>
      <w:r w:rsidRPr="0071019D">
        <w:rPr>
          <w:rFonts w:ascii="Times New Roman" w:hAnsi="Times New Roman" w:cs="Times New Roman"/>
          <w:b/>
          <w:bCs/>
          <w:kern w:val="2"/>
          <w:sz w:val="21"/>
          <w:szCs w:val="22"/>
        </w:rPr>
        <w:t>(Note: Min = Minimum, Max = Maximum, Avg = Average, SD = Standard Deviation).</w:t>
      </w:r>
      <w:bookmarkStart w:id="7" w:name="_Toc386893350"/>
    </w:p>
    <w:p w14:paraId="59AA4FDE" w14:textId="0E12E700" w:rsidR="00407E24" w:rsidRPr="00E0753B" w:rsidRDefault="00407E24" w:rsidP="00845DBE">
      <w:pPr>
        <w:pStyle w:val="1"/>
        <w:spacing w:line="240" w:lineRule="auto"/>
        <w:rPr>
          <w:rFonts w:ascii="Times New Roman" w:hAnsi="Times New Roman" w:cs="Times New Roman"/>
          <w:b w:val="0"/>
          <w:bCs w:val="0"/>
          <w:kern w:val="2"/>
          <w:sz w:val="20"/>
          <w:szCs w:val="20"/>
        </w:rPr>
      </w:pPr>
      <w:r w:rsidRPr="00E0753B">
        <w:rPr>
          <w:rFonts w:ascii="Times New Roman" w:hAnsi="Times New Roman" w:cs="Times New Roman"/>
          <w:kern w:val="2"/>
          <w:sz w:val="20"/>
          <w:szCs w:val="21"/>
        </w:rPr>
        <w:t>Table S</w:t>
      </w:r>
      <w:r w:rsidR="003C7C34">
        <w:rPr>
          <w:rFonts w:ascii="Times New Roman" w:hAnsi="Times New Roman" w:cs="Times New Roman"/>
          <w:kern w:val="2"/>
          <w:sz w:val="20"/>
          <w:szCs w:val="21"/>
        </w:rPr>
        <w:t>3</w:t>
      </w:r>
      <w:r w:rsidR="008011B2" w:rsidRPr="00E0753B">
        <w:rPr>
          <w:rFonts w:ascii="Times New Roman" w:hAnsi="Times New Roman" w:cs="Times New Roman"/>
          <w:kern w:val="2"/>
          <w:sz w:val="20"/>
          <w:szCs w:val="21"/>
        </w:rPr>
        <w:t>.</w:t>
      </w:r>
      <w:r w:rsidRPr="00845DBE">
        <w:rPr>
          <w:rFonts w:ascii="Times New Roman" w:hAnsi="Times New Roman" w:cs="Times New Roman"/>
          <w:b w:val="0"/>
          <w:bCs w:val="0"/>
          <w:kern w:val="2"/>
          <w:sz w:val="20"/>
          <w:szCs w:val="20"/>
        </w:rPr>
        <w:t xml:space="preserve"> </w:t>
      </w:r>
      <w:bookmarkStart w:id="8" w:name="_Hlk119936095"/>
      <w:r w:rsidRPr="00845DBE">
        <w:rPr>
          <w:rFonts w:ascii="Times New Roman" w:hAnsi="Times New Roman" w:cs="Times New Roman"/>
          <w:b w:val="0"/>
          <w:bCs w:val="0"/>
          <w:kern w:val="2"/>
          <w:sz w:val="20"/>
          <w:szCs w:val="20"/>
        </w:rPr>
        <w:t xml:space="preserve">Relationships between </w:t>
      </w:r>
      <w:bookmarkStart w:id="9" w:name="_Hlk119955360"/>
      <w:r w:rsidRPr="00845DBE">
        <w:rPr>
          <w:rFonts w:ascii="Times New Roman" w:hAnsi="Times New Roman" w:cs="Times New Roman"/>
          <w:b w:val="0"/>
          <w:bCs w:val="0"/>
          <w:kern w:val="2"/>
          <w:sz w:val="20"/>
          <w:szCs w:val="20"/>
        </w:rPr>
        <w:t>phosphorus fractions</w:t>
      </w:r>
      <w:bookmarkEnd w:id="9"/>
      <w:r w:rsidRPr="00845DBE">
        <w:rPr>
          <w:rFonts w:ascii="Times New Roman" w:hAnsi="Times New Roman" w:cs="Times New Roman"/>
          <w:b w:val="0"/>
          <w:bCs w:val="0"/>
          <w:kern w:val="2"/>
          <w:sz w:val="20"/>
          <w:szCs w:val="20"/>
        </w:rPr>
        <w:t xml:space="preserve"> and</w:t>
      </w:r>
      <w:bookmarkEnd w:id="7"/>
      <w:r w:rsidRPr="00845DBE">
        <w:rPr>
          <w:rFonts w:ascii="Times New Roman" w:hAnsi="Times New Roman" w:cs="Times New Roman"/>
          <w:b w:val="0"/>
          <w:bCs w:val="0"/>
          <w:kern w:val="2"/>
          <w:sz w:val="20"/>
          <w:szCs w:val="20"/>
        </w:rPr>
        <w:t xml:space="preserve"> </w:t>
      </w:r>
      <w:r w:rsidRPr="00845DBE">
        <w:rPr>
          <w:rFonts w:ascii="Times New Roman" w:hAnsi="Times New Roman" w:cs="Times New Roman" w:hint="eastAsia"/>
          <w:b w:val="0"/>
          <w:bCs w:val="0"/>
          <w:kern w:val="2"/>
          <w:sz w:val="20"/>
          <w:szCs w:val="20"/>
        </w:rPr>
        <w:t>se</w:t>
      </w:r>
      <w:r w:rsidRPr="00845DBE">
        <w:rPr>
          <w:rFonts w:ascii="Times New Roman" w:hAnsi="Times New Roman" w:cs="Times New Roman"/>
          <w:b w:val="0"/>
          <w:bCs w:val="0"/>
          <w:kern w:val="2"/>
          <w:sz w:val="20"/>
          <w:szCs w:val="20"/>
        </w:rPr>
        <w:t>diment variables in Qinhuai River</w:t>
      </w:r>
    </w:p>
    <w:tbl>
      <w:tblPr>
        <w:tblW w:w="5000" w:type="pct"/>
        <w:jc w:val="center"/>
        <w:tblBorders>
          <w:top w:val="single" w:sz="18" w:space="0" w:color="auto"/>
          <w:bottom w:val="single" w:sz="18" w:space="0" w:color="auto"/>
        </w:tblBorders>
        <w:tblLook w:val="04A0" w:firstRow="1" w:lastRow="0" w:firstColumn="1" w:lastColumn="0" w:noHBand="0" w:noVBand="1"/>
      </w:tblPr>
      <w:tblGrid>
        <w:gridCol w:w="708"/>
        <w:gridCol w:w="761"/>
        <w:gridCol w:w="793"/>
        <w:gridCol w:w="793"/>
        <w:gridCol w:w="793"/>
        <w:gridCol w:w="793"/>
        <w:gridCol w:w="762"/>
        <w:gridCol w:w="793"/>
        <w:gridCol w:w="793"/>
        <w:gridCol w:w="698"/>
        <w:gridCol w:w="793"/>
        <w:gridCol w:w="762"/>
        <w:gridCol w:w="762"/>
        <w:gridCol w:w="793"/>
        <w:gridCol w:w="793"/>
        <w:gridCol w:w="793"/>
        <w:gridCol w:w="793"/>
        <w:gridCol w:w="782"/>
      </w:tblGrid>
      <w:tr w:rsidR="002616BA" w:rsidRPr="002616BA" w14:paraId="30953F37" w14:textId="77777777" w:rsidTr="00E0753B">
        <w:trPr>
          <w:jc w:val="center"/>
        </w:trPr>
        <w:tc>
          <w:tcPr>
            <w:tcW w:w="254" w:type="pct"/>
            <w:tcBorders>
              <w:top w:val="single" w:sz="12" w:space="0" w:color="auto"/>
              <w:left w:val="nil"/>
              <w:bottom w:val="single" w:sz="12" w:space="0" w:color="auto"/>
            </w:tcBorders>
            <w:shd w:val="clear" w:color="auto" w:fill="auto"/>
            <w:vAlign w:val="center"/>
          </w:tcPr>
          <w:p w14:paraId="75C6D980" w14:textId="77777777" w:rsidR="002616BA" w:rsidRPr="002616BA" w:rsidRDefault="002616BA" w:rsidP="00E0753B">
            <w:pPr>
              <w:widowControl w:val="0"/>
              <w:spacing w:line="360" w:lineRule="auto"/>
              <w:jc w:val="center"/>
              <w:rPr>
                <w:rFonts w:ascii="Times New Roman" w:hAnsi="Times New Roman" w:cs="Times New Roman"/>
                <w:b/>
                <w:bCs/>
                <w:kern w:val="2"/>
                <w:sz w:val="15"/>
                <w:szCs w:val="15"/>
              </w:rPr>
            </w:pPr>
            <w:bookmarkStart w:id="10" w:name="_Hlk120781704"/>
          </w:p>
        </w:tc>
        <w:tc>
          <w:tcPr>
            <w:tcW w:w="273" w:type="pct"/>
            <w:tcBorders>
              <w:top w:val="single" w:sz="12" w:space="0" w:color="auto"/>
              <w:bottom w:val="single" w:sz="12" w:space="0" w:color="auto"/>
            </w:tcBorders>
            <w:shd w:val="clear" w:color="auto" w:fill="auto"/>
          </w:tcPr>
          <w:p w14:paraId="68930C3E" w14:textId="17A7F6B6"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pH</w:t>
            </w:r>
          </w:p>
        </w:tc>
        <w:tc>
          <w:tcPr>
            <w:tcW w:w="284" w:type="pct"/>
            <w:tcBorders>
              <w:top w:val="single" w:sz="12" w:space="0" w:color="auto"/>
              <w:bottom w:val="single" w:sz="12" w:space="0" w:color="auto"/>
            </w:tcBorders>
            <w:shd w:val="clear" w:color="auto" w:fill="auto"/>
          </w:tcPr>
          <w:p w14:paraId="6C499364" w14:textId="05DAEB5C"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EC</w:t>
            </w:r>
          </w:p>
        </w:tc>
        <w:tc>
          <w:tcPr>
            <w:tcW w:w="284" w:type="pct"/>
            <w:tcBorders>
              <w:top w:val="single" w:sz="12" w:space="0" w:color="auto"/>
              <w:bottom w:val="single" w:sz="12" w:space="0" w:color="auto"/>
            </w:tcBorders>
            <w:shd w:val="clear" w:color="auto" w:fill="auto"/>
          </w:tcPr>
          <w:p w14:paraId="5DA8609B" w14:textId="6F025EF3"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OM</w:t>
            </w:r>
          </w:p>
        </w:tc>
        <w:tc>
          <w:tcPr>
            <w:tcW w:w="284" w:type="pct"/>
            <w:tcBorders>
              <w:top w:val="single" w:sz="12" w:space="0" w:color="auto"/>
              <w:bottom w:val="single" w:sz="12" w:space="0" w:color="auto"/>
            </w:tcBorders>
            <w:shd w:val="clear" w:color="auto" w:fill="auto"/>
          </w:tcPr>
          <w:p w14:paraId="1F8F0F20" w14:textId="599DEC9F" w:rsidR="002616BA" w:rsidRPr="002616BA" w:rsidRDefault="002616BA" w:rsidP="00E0753B">
            <w:pPr>
              <w:widowControl w:val="0"/>
              <w:spacing w:line="360" w:lineRule="auto"/>
              <w:jc w:val="center"/>
              <w:rPr>
                <w:rFonts w:ascii="Times New Roman" w:hAnsi="Times New Roman" w:cs="Times New Roman"/>
                <w:kern w:val="2"/>
                <w:sz w:val="15"/>
                <w:szCs w:val="15"/>
                <w:vertAlign w:val="superscript"/>
              </w:rPr>
            </w:pPr>
            <w:r w:rsidRPr="002616BA">
              <w:rPr>
                <w:rFonts w:ascii="Times New Roman" w:hAnsi="Times New Roman" w:cs="Times New Roman"/>
                <w:sz w:val="15"/>
                <w:szCs w:val="15"/>
              </w:rPr>
              <w:t>clay</w:t>
            </w:r>
          </w:p>
        </w:tc>
        <w:tc>
          <w:tcPr>
            <w:tcW w:w="284" w:type="pct"/>
            <w:tcBorders>
              <w:top w:val="single" w:sz="12" w:space="0" w:color="auto"/>
              <w:bottom w:val="single" w:sz="12" w:space="0" w:color="auto"/>
            </w:tcBorders>
            <w:shd w:val="clear" w:color="auto" w:fill="auto"/>
          </w:tcPr>
          <w:p w14:paraId="4E43F8EB" w14:textId="74C043B0" w:rsidR="002616BA" w:rsidRPr="002616BA" w:rsidRDefault="002616BA" w:rsidP="00E0753B">
            <w:pPr>
              <w:widowControl w:val="0"/>
              <w:spacing w:line="360" w:lineRule="auto"/>
              <w:jc w:val="center"/>
              <w:rPr>
                <w:rFonts w:ascii="Times New Roman" w:hAnsi="Times New Roman" w:cs="Times New Roman"/>
                <w:kern w:val="2"/>
                <w:sz w:val="15"/>
                <w:szCs w:val="15"/>
                <w:vertAlign w:val="superscript"/>
              </w:rPr>
            </w:pPr>
            <w:r w:rsidRPr="002616BA">
              <w:rPr>
                <w:rFonts w:ascii="Times New Roman" w:hAnsi="Times New Roman" w:cs="Times New Roman"/>
                <w:sz w:val="15"/>
                <w:szCs w:val="15"/>
              </w:rPr>
              <w:t>silt</w:t>
            </w:r>
          </w:p>
        </w:tc>
        <w:tc>
          <w:tcPr>
            <w:tcW w:w="273" w:type="pct"/>
            <w:tcBorders>
              <w:top w:val="single" w:sz="12" w:space="0" w:color="auto"/>
              <w:bottom w:val="single" w:sz="12" w:space="0" w:color="auto"/>
            </w:tcBorders>
            <w:shd w:val="clear" w:color="auto" w:fill="auto"/>
          </w:tcPr>
          <w:p w14:paraId="20B1355A" w14:textId="680EE8CA"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Sand</w:t>
            </w:r>
          </w:p>
        </w:tc>
        <w:tc>
          <w:tcPr>
            <w:tcW w:w="284" w:type="pct"/>
            <w:tcBorders>
              <w:top w:val="single" w:sz="12" w:space="0" w:color="auto"/>
              <w:bottom w:val="single" w:sz="12" w:space="0" w:color="auto"/>
            </w:tcBorders>
            <w:shd w:val="clear" w:color="auto" w:fill="auto"/>
          </w:tcPr>
          <w:p w14:paraId="49587957" w14:textId="2F6F4F32"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Al</w:t>
            </w:r>
            <w:r w:rsidRPr="0053027A">
              <w:rPr>
                <w:rFonts w:ascii="Times New Roman" w:hAnsi="Times New Roman" w:cs="Times New Roman"/>
                <w:sz w:val="15"/>
                <w:szCs w:val="15"/>
                <w:vertAlign w:val="subscript"/>
              </w:rPr>
              <w:t>2</w:t>
            </w:r>
            <w:r w:rsidRPr="002616BA">
              <w:rPr>
                <w:rFonts w:ascii="Times New Roman" w:hAnsi="Times New Roman" w:cs="Times New Roman"/>
                <w:sz w:val="15"/>
                <w:szCs w:val="15"/>
              </w:rPr>
              <w:t>O</w:t>
            </w:r>
            <w:r w:rsidRPr="0053027A">
              <w:rPr>
                <w:rFonts w:ascii="Times New Roman" w:hAnsi="Times New Roman" w:cs="Times New Roman"/>
                <w:sz w:val="15"/>
                <w:szCs w:val="15"/>
                <w:vertAlign w:val="subscript"/>
              </w:rPr>
              <w:t>3</w:t>
            </w:r>
          </w:p>
        </w:tc>
        <w:tc>
          <w:tcPr>
            <w:tcW w:w="284" w:type="pct"/>
            <w:tcBorders>
              <w:top w:val="single" w:sz="12" w:space="0" w:color="auto"/>
              <w:bottom w:val="single" w:sz="12" w:space="0" w:color="auto"/>
            </w:tcBorders>
          </w:tcPr>
          <w:p w14:paraId="6233C88F" w14:textId="52A65DA1"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CaO</w:t>
            </w:r>
          </w:p>
        </w:tc>
        <w:tc>
          <w:tcPr>
            <w:tcW w:w="250" w:type="pct"/>
            <w:tcBorders>
              <w:top w:val="single" w:sz="12" w:space="0" w:color="auto"/>
              <w:bottom w:val="single" w:sz="12" w:space="0" w:color="auto"/>
            </w:tcBorders>
          </w:tcPr>
          <w:p w14:paraId="77A1FA80" w14:textId="119B4048"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Fe</w:t>
            </w:r>
            <w:r w:rsidRPr="0053027A">
              <w:rPr>
                <w:rFonts w:ascii="Times New Roman" w:hAnsi="Times New Roman" w:cs="Times New Roman"/>
                <w:sz w:val="15"/>
                <w:szCs w:val="15"/>
                <w:vertAlign w:val="subscript"/>
              </w:rPr>
              <w:t>2</w:t>
            </w:r>
            <w:r w:rsidRPr="002616BA">
              <w:rPr>
                <w:rFonts w:ascii="Times New Roman" w:hAnsi="Times New Roman" w:cs="Times New Roman"/>
                <w:sz w:val="15"/>
                <w:szCs w:val="15"/>
              </w:rPr>
              <w:t>O</w:t>
            </w:r>
            <w:r w:rsidRPr="0053027A">
              <w:rPr>
                <w:rFonts w:ascii="Times New Roman" w:hAnsi="Times New Roman" w:cs="Times New Roman"/>
                <w:sz w:val="15"/>
                <w:szCs w:val="15"/>
                <w:vertAlign w:val="subscript"/>
              </w:rPr>
              <w:t>3</w:t>
            </w:r>
          </w:p>
        </w:tc>
        <w:tc>
          <w:tcPr>
            <w:tcW w:w="284" w:type="pct"/>
            <w:tcBorders>
              <w:top w:val="single" w:sz="12" w:space="0" w:color="auto"/>
              <w:bottom w:val="single" w:sz="12" w:space="0" w:color="auto"/>
            </w:tcBorders>
            <w:shd w:val="clear" w:color="auto" w:fill="auto"/>
          </w:tcPr>
          <w:p w14:paraId="1C13F790" w14:textId="222F8CB4"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MgO</w:t>
            </w:r>
          </w:p>
        </w:tc>
        <w:tc>
          <w:tcPr>
            <w:tcW w:w="273" w:type="pct"/>
            <w:tcBorders>
              <w:top w:val="single" w:sz="12" w:space="0" w:color="auto"/>
              <w:bottom w:val="single" w:sz="12" w:space="0" w:color="auto"/>
            </w:tcBorders>
            <w:shd w:val="clear" w:color="auto" w:fill="auto"/>
          </w:tcPr>
          <w:p w14:paraId="450D1AEA" w14:textId="45CCF069"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MnO</w:t>
            </w:r>
          </w:p>
        </w:tc>
        <w:tc>
          <w:tcPr>
            <w:tcW w:w="273" w:type="pct"/>
            <w:tcBorders>
              <w:top w:val="single" w:sz="12" w:space="0" w:color="auto"/>
              <w:bottom w:val="single" w:sz="12" w:space="0" w:color="auto"/>
            </w:tcBorders>
            <w:shd w:val="clear" w:color="auto" w:fill="auto"/>
          </w:tcPr>
          <w:p w14:paraId="22CE676A" w14:textId="5CF38FEB"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SiO</w:t>
            </w:r>
            <w:r w:rsidRPr="0053027A">
              <w:rPr>
                <w:rFonts w:ascii="Times New Roman" w:hAnsi="Times New Roman" w:cs="Times New Roman"/>
                <w:sz w:val="15"/>
                <w:szCs w:val="15"/>
                <w:vertAlign w:val="subscript"/>
              </w:rPr>
              <w:t>2</w:t>
            </w:r>
          </w:p>
        </w:tc>
        <w:tc>
          <w:tcPr>
            <w:tcW w:w="284" w:type="pct"/>
            <w:tcBorders>
              <w:top w:val="single" w:sz="12" w:space="0" w:color="auto"/>
              <w:bottom w:val="single" w:sz="12" w:space="0" w:color="auto"/>
            </w:tcBorders>
          </w:tcPr>
          <w:p w14:paraId="63621044" w14:textId="1B217A51"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Cu</w:t>
            </w:r>
          </w:p>
        </w:tc>
        <w:tc>
          <w:tcPr>
            <w:tcW w:w="284" w:type="pct"/>
            <w:tcBorders>
              <w:top w:val="single" w:sz="12" w:space="0" w:color="auto"/>
              <w:bottom w:val="single" w:sz="12" w:space="0" w:color="auto"/>
            </w:tcBorders>
          </w:tcPr>
          <w:p w14:paraId="4416FAD6" w14:textId="304DB552"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S</w:t>
            </w:r>
          </w:p>
        </w:tc>
        <w:tc>
          <w:tcPr>
            <w:tcW w:w="284" w:type="pct"/>
            <w:tcBorders>
              <w:top w:val="single" w:sz="12" w:space="0" w:color="auto"/>
              <w:bottom w:val="single" w:sz="12" w:space="0" w:color="auto"/>
            </w:tcBorders>
          </w:tcPr>
          <w:p w14:paraId="40A1C06E" w14:textId="025F65B8"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TiO</w:t>
            </w:r>
            <w:r w:rsidRPr="0053027A">
              <w:rPr>
                <w:rFonts w:ascii="Times New Roman" w:hAnsi="Times New Roman" w:cs="Times New Roman"/>
                <w:sz w:val="15"/>
                <w:szCs w:val="15"/>
                <w:vertAlign w:val="subscript"/>
              </w:rPr>
              <w:t>2</w:t>
            </w:r>
          </w:p>
        </w:tc>
        <w:tc>
          <w:tcPr>
            <w:tcW w:w="284" w:type="pct"/>
            <w:tcBorders>
              <w:top w:val="single" w:sz="12" w:space="0" w:color="auto"/>
              <w:bottom w:val="single" w:sz="12" w:space="0" w:color="auto"/>
            </w:tcBorders>
          </w:tcPr>
          <w:p w14:paraId="186009E4" w14:textId="19BB0946"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Zn</w:t>
            </w:r>
          </w:p>
        </w:tc>
        <w:tc>
          <w:tcPr>
            <w:tcW w:w="284" w:type="pct"/>
            <w:tcBorders>
              <w:top w:val="single" w:sz="12" w:space="0" w:color="auto"/>
              <w:bottom w:val="single" w:sz="12" w:space="0" w:color="auto"/>
              <w:right w:val="nil"/>
            </w:tcBorders>
          </w:tcPr>
          <w:p w14:paraId="37681FB5" w14:textId="67DB8D2E"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TN</w:t>
            </w:r>
          </w:p>
        </w:tc>
      </w:tr>
      <w:tr w:rsidR="002616BA" w:rsidRPr="002616BA" w14:paraId="6D10013D" w14:textId="77777777" w:rsidTr="00E0753B">
        <w:trPr>
          <w:jc w:val="center"/>
        </w:trPr>
        <w:tc>
          <w:tcPr>
            <w:tcW w:w="254" w:type="pct"/>
            <w:tcBorders>
              <w:top w:val="single" w:sz="12" w:space="0" w:color="auto"/>
              <w:bottom w:val="nil"/>
            </w:tcBorders>
            <w:shd w:val="clear" w:color="auto" w:fill="auto"/>
          </w:tcPr>
          <w:p w14:paraId="68A7005D" w14:textId="3CBD1528"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TP</w:t>
            </w:r>
          </w:p>
        </w:tc>
        <w:tc>
          <w:tcPr>
            <w:tcW w:w="273" w:type="pct"/>
            <w:tcBorders>
              <w:top w:val="single" w:sz="12" w:space="0" w:color="auto"/>
              <w:bottom w:val="nil"/>
            </w:tcBorders>
            <w:shd w:val="clear" w:color="auto" w:fill="auto"/>
          </w:tcPr>
          <w:p w14:paraId="69C5D263" w14:textId="19876686" w:rsidR="002616BA" w:rsidRPr="002616BA" w:rsidRDefault="002616BA" w:rsidP="00E0753B">
            <w:pPr>
              <w:widowControl w:val="0"/>
              <w:spacing w:line="360" w:lineRule="auto"/>
              <w:jc w:val="center"/>
              <w:rPr>
                <w:rFonts w:ascii="Times New Roman" w:hAnsi="Times New Roman" w:cs="Times New Roman"/>
                <w:bCs/>
                <w:color w:val="000000"/>
                <w:kern w:val="2"/>
                <w:sz w:val="15"/>
                <w:szCs w:val="15"/>
              </w:rPr>
            </w:pPr>
            <w:r w:rsidRPr="002616BA">
              <w:rPr>
                <w:rFonts w:ascii="Times New Roman" w:hAnsi="Times New Roman" w:cs="Times New Roman"/>
                <w:sz w:val="15"/>
                <w:szCs w:val="15"/>
              </w:rPr>
              <w:t>0.214</w:t>
            </w:r>
          </w:p>
        </w:tc>
        <w:tc>
          <w:tcPr>
            <w:tcW w:w="284" w:type="pct"/>
            <w:tcBorders>
              <w:top w:val="single" w:sz="12" w:space="0" w:color="auto"/>
              <w:bottom w:val="nil"/>
            </w:tcBorders>
            <w:shd w:val="clear" w:color="auto" w:fill="auto"/>
          </w:tcPr>
          <w:p w14:paraId="652521AA" w14:textId="721FCD7B"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.607***</w:t>
            </w:r>
          </w:p>
        </w:tc>
        <w:tc>
          <w:tcPr>
            <w:tcW w:w="284" w:type="pct"/>
            <w:tcBorders>
              <w:top w:val="single" w:sz="12" w:space="0" w:color="auto"/>
              <w:bottom w:val="nil"/>
            </w:tcBorders>
            <w:shd w:val="clear" w:color="auto" w:fill="auto"/>
          </w:tcPr>
          <w:p w14:paraId="5C8960B4" w14:textId="272ACDA1" w:rsidR="002616BA" w:rsidRPr="002616BA" w:rsidRDefault="002616BA" w:rsidP="00E0753B">
            <w:pPr>
              <w:widowControl w:val="0"/>
              <w:spacing w:line="360" w:lineRule="auto"/>
              <w:jc w:val="center"/>
              <w:rPr>
                <w:rFonts w:ascii="Times New Roman" w:hAnsi="Times New Roman" w:cs="Times New Roman"/>
                <w:bCs/>
                <w:color w:val="000000"/>
                <w:kern w:val="2"/>
                <w:sz w:val="15"/>
                <w:szCs w:val="15"/>
              </w:rPr>
            </w:pPr>
            <w:r w:rsidRPr="002616BA">
              <w:rPr>
                <w:rFonts w:ascii="Times New Roman" w:hAnsi="Times New Roman" w:cs="Times New Roman"/>
                <w:sz w:val="15"/>
                <w:szCs w:val="15"/>
              </w:rPr>
              <w:t>.569***</w:t>
            </w:r>
          </w:p>
        </w:tc>
        <w:tc>
          <w:tcPr>
            <w:tcW w:w="284" w:type="pct"/>
            <w:tcBorders>
              <w:top w:val="single" w:sz="12" w:space="0" w:color="auto"/>
              <w:bottom w:val="nil"/>
            </w:tcBorders>
            <w:shd w:val="clear" w:color="auto" w:fill="auto"/>
          </w:tcPr>
          <w:p w14:paraId="1D4FD374" w14:textId="3E9E717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0.177</w:t>
            </w:r>
          </w:p>
        </w:tc>
        <w:tc>
          <w:tcPr>
            <w:tcW w:w="284" w:type="pct"/>
            <w:tcBorders>
              <w:top w:val="single" w:sz="12" w:space="0" w:color="auto"/>
              <w:bottom w:val="nil"/>
            </w:tcBorders>
            <w:shd w:val="clear" w:color="auto" w:fill="auto"/>
          </w:tcPr>
          <w:p w14:paraId="1A6FB87F" w14:textId="6D211681"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0.129</w:t>
            </w:r>
          </w:p>
        </w:tc>
        <w:tc>
          <w:tcPr>
            <w:tcW w:w="273" w:type="pct"/>
            <w:tcBorders>
              <w:top w:val="single" w:sz="12" w:space="0" w:color="auto"/>
              <w:bottom w:val="nil"/>
            </w:tcBorders>
            <w:shd w:val="clear" w:color="auto" w:fill="auto"/>
          </w:tcPr>
          <w:p w14:paraId="4B05B22F" w14:textId="486827B7"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-0.136</w:t>
            </w:r>
          </w:p>
        </w:tc>
        <w:tc>
          <w:tcPr>
            <w:tcW w:w="284" w:type="pct"/>
            <w:tcBorders>
              <w:top w:val="single" w:sz="12" w:space="0" w:color="auto"/>
              <w:bottom w:val="nil"/>
            </w:tcBorders>
            <w:shd w:val="clear" w:color="auto" w:fill="auto"/>
          </w:tcPr>
          <w:p w14:paraId="34918AF1" w14:textId="486E6275"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.306*</w:t>
            </w:r>
          </w:p>
        </w:tc>
        <w:tc>
          <w:tcPr>
            <w:tcW w:w="284" w:type="pct"/>
            <w:tcBorders>
              <w:top w:val="single" w:sz="12" w:space="0" w:color="auto"/>
              <w:bottom w:val="nil"/>
            </w:tcBorders>
            <w:shd w:val="clear" w:color="auto" w:fill="auto"/>
          </w:tcPr>
          <w:p w14:paraId="4E8C1F89" w14:textId="704A8971" w:rsidR="002616BA" w:rsidRPr="002616BA" w:rsidRDefault="002616BA" w:rsidP="00E0753B">
            <w:pPr>
              <w:widowControl w:val="0"/>
              <w:spacing w:line="360" w:lineRule="auto"/>
              <w:jc w:val="center"/>
              <w:rPr>
                <w:rFonts w:ascii="Times New Roman" w:hAnsi="Times New Roman" w:cs="Times New Roman"/>
                <w:bCs/>
                <w:color w:val="000000"/>
                <w:kern w:val="2"/>
                <w:sz w:val="15"/>
                <w:szCs w:val="15"/>
              </w:rPr>
            </w:pPr>
            <w:r w:rsidRPr="002616BA">
              <w:rPr>
                <w:rFonts w:ascii="Times New Roman" w:hAnsi="Times New Roman" w:cs="Times New Roman"/>
                <w:sz w:val="15"/>
                <w:szCs w:val="15"/>
              </w:rPr>
              <w:t>.709***</w:t>
            </w:r>
          </w:p>
        </w:tc>
        <w:tc>
          <w:tcPr>
            <w:tcW w:w="250" w:type="pct"/>
            <w:tcBorders>
              <w:top w:val="single" w:sz="12" w:space="0" w:color="auto"/>
              <w:bottom w:val="nil"/>
            </w:tcBorders>
            <w:shd w:val="clear" w:color="auto" w:fill="auto"/>
          </w:tcPr>
          <w:p w14:paraId="70A29865" w14:textId="4F968DE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0.242</w:t>
            </w:r>
          </w:p>
        </w:tc>
        <w:tc>
          <w:tcPr>
            <w:tcW w:w="284" w:type="pct"/>
            <w:tcBorders>
              <w:top w:val="single" w:sz="12" w:space="0" w:color="auto"/>
              <w:bottom w:val="nil"/>
            </w:tcBorders>
            <w:shd w:val="clear" w:color="auto" w:fill="auto"/>
          </w:tcPr>
          <w:p w14:paraId="28BD3B6D" w14:textId="339AB53E"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.673***</w:t>
            </w:r>
          </w:p>
        </w:tc>
        <w:tc>
          <w:tcPr>
            <w:tcW w:w="273" w:type="pct"/>
            <w:tcBorders>
              <w:top w:val="single" w:sz="12" w:space="0" w:color="auto"/>
              <w:bottom w:val="nil"/>
            </w:tcBorders>
            <w:shd w:val="clear" w:color="auto" w:fill="auto"/>
          </w:tcPr>
          <w:p w14:paraId="7E9D8B40" w14:textId="029E510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-.438**</w:t>
            </w:r>
            <w:r>
              <w:rPr>
                <w:rFonts w:ascii="Times New Roman" w:hAnsi="Times New Roman" w:cs="Times New Roman"/>
                <w:sz w:val="15"/>
                <w:szCs w:val="15"/>
              </w:rPr>
              <w:t>*</w:t>
            </w:r>
          </w:p>
        </w:tc>
        <w:tc>
          <w:tcPr>
            <w:tcW w:w="273" w:type="pct"/>
            <w:tcBorders>
              <w:top w:val="single" w:sz="12" w:space="0" w:color="auto"/>
              <w:bottom w:val="nil"/>
            </w:tcBorders>
            <w:shd w:val="clear" w:color="auto" w:fill="auto"/>
          </w:tcPr>
          <w:p w14:paraId="7CF42177" w14:textId="48B80201"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-.704**</w:t>
            </w:r>
            <w:r>
              <w:rPr>
                <w:rFonts w:ascii="Times New Roman" w:hAnsi="Times New Roman" w:cs="Times New Roman"/>
                <w:sz w:val="15"/>
                <w:szCs w:val="15"/>
              </w:rPr>
              <w:t>*</w:t>
            </w:r>
          </w:p>
        </w:tc>
        <w:tc>
          <w:tcPr>
            <w:tcW w:w="284" w:type="pct"/>
            <w:tcBorders>
              <w:top w:val="single" w:sz="12" w:space="0" w:color="auto"/>
              <w:bottom w:val="nil"/>
            </w:tcBorders>
            <w:shd w:val="clear" w:color="auto" w:fill="auto"/>
          </w:tcPr>
          <w:p w14:paraId="3CB4BEF4" w14:textId="0DCFA88C"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.647***</w:t>
            </w:r>
          </w:p>
        </w:tc>
        <w:tc>
          <w:tcPr>
            <w:tcW w:w="284" w:type="pct"/>
            <w:tcBorders>
              <w:top w:val="single" w:sz="12" w:space="0" w:color="auto"/>
              <w:bottom w:val="nil"/>
            </w:tcBorders>
            <w:shd w:val="clear" w:color="auto" w:fill="auto"/>
          </w:tcPr>
          <w:p w14:paraId="7D0E5FB1" w14:textId="781CB1CE"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.736***</w:t>
            </w:r>
          </w:p>
        </w:tc>
        <w:tc>
          <w:tcPr>
            <w:tcW w:w="284" w:type="pct"/>
            <w:tcBorders>
              <w:top w:val="single" w:sz="12" w:space="0" w:color="auto"/>
              <w:bottom w:val="nil"/>
            </w:tcBorders>
            <w:shd w:val="clear" w:color="auto" w:fill="auto"/>
          </w:tcPr>
          <w:p w14:paraId="2B7A0D53" w14:textId="0660EF02"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0.213</w:t>
            </w:r>
          </w:p>
        </w:tc>
        <w:tc>
          <w:tcPr>
            <w:tcW w:w="284" w:type="pct"/>
            <w:tcBorders>
              <w:top w:val="single" w:sz="12" w:space="0" w:color="auto"/>
              <w:bottom w:val="nil"/>
            </w:tcBorders>
            <w:shd w:val="clear" w:color="auto" w:fill="auto"/>
          </w:tcPr>
          <w:p w14:paraId="045E0518" w14:textId="40F1BCD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.793***</w:t>
            </w:r>
          </w:p>
        </w:tc>
        <w:tc>
          <w:tcPr>
            <w:tcW w:w="284" w:type="pct"/>
            <w:tcBorders>
              <w:top w:val="single" w:sz="12" w:space="0" w:color="auto"/>
              <w:bottom w:val="nil"/>
            </w:tcBorders>
            <w:shd w:val="clear" w:color="auto" w:fill="auto"/>
          </w:tcPr>
          <w:p w14:paraId="25F61853" w14:textId="613F4628"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0.263</w:t>
            </w:r>
          </w:p>
        </w:tc>
      </w:tr>
      <w:tr w:rsidR="002616BA" w:rsidRPr="002616BA" w14:paraId="7780C9BC" w14:textId="77777777" w:rsidTr="002616BA">
        <w:trPr>
          <w:jc w:val="center"/>
        </w:trPr>
        <w:tc>
          <w:tcPr>
            <w:tcW w:w="254" w:type="pct"/>
            <w:tcBorders>
              <w:top w:val="nil"/>
            </w:tcBorders>
            <w:shd w:val="clear" w:color="auto" w:fill="auto"/>
          </w:tcPr>
          <w:p w14:paraId="1A0C803E" w14:textId="30BDA5E7"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OP</w:t>
            </w:r>
          </w:p>
        </w:tc>
        <w:tc>
          <w:tcPr>
            <w:tcW w:w="273" w:type="pct"/>
            <w:tcBorders>
              <w:top w:val="nil"/>
            </w:tcBorders>
            <w:shd w:val="clear" w:color="auto" w:fill="auto"/>
          </w:tcPr>
          <w:p w14:paraId="6CA08065" w14:textId="0D504349"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-0.011</w:t>
            </w:r>
          </w:p>
        </w:tc>
        <w:tc>
          <w:tcPr>
            <w:tcW w:w="284" w:type="pct"/>
            <w:tcBorders>
              <w:top w:val="nil"/>
            </w:tcBorders>
            <w:shd w:val="clear" w:color="auto" w:fill="auto"/>
          </w:tcPr>
          <w:p w14:paraId="646A9388" w14:textId="25DEACAD"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.487***</w:t>
            </w:r>
          </w:p>
        </w:tc>
        <w:tc>
          <w:tcPr>
            <w:tcW w:w="284" w:type="pct"/>
            <w:tcBorders>
              <w:top w:val="nil"/>
            </w:tcBorders>
            <w:shd w:val="clear" w:color="auto" w:fill="auto"/>
          </w:tcPr>
          <w:p w14:paraId="67AAB786" w14:textId="2A16DDCA"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.572***</w:t>
            </w:r>
          </w:p>
        </w:tc>
        <w:tc>
          <w:tcPr>
            <w:tcW w:w="284" w:type="pct"/>
            <w:tcBorders>
              <w:top w:val="nil"/>
            </w:tcBorders>
            <w:shd w:val="clear" w:color="auto" w:fill="auto"/>
          </w:tcPr>
          <w:p w14:paraId="1B4F77D5" w14:textId="2E8D7A5E"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0.264</w:t>
            </w:r>
          </w:p>
        </w:tc>
        <w:tc>
          <w:tcPr>
            <w:tcW w:w="284" w:type="pct"/>
            <w:tcBorders>
              <w:top w:val="nil"/>
            </w:tcBorders>
            <w:shd w:val="clear" w:color="auto" w:fill="auto"/>
          </w:tcPr>
          <w:p w14:paraId="52B4EC49" w14:textId="754C8A3D"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0.222</w:t>
            </w:r>
          </w:p>
        </w:tc>
        <w:tc>
          <w:tcPr>
            <w:tcW w:w="273" w:type="pct"/>
            <w:tcBorders>
              <w:top w:val="nil"/>
            </w:tcBorders>
            <w:shd w:val="clear" w:color="auto" w:fill="auto"/>
          </w:tcPr>
          <w:p w14:paraId="01D9986C" w14:textId="4DD6DFC1"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-0.225</w:t>
            </w:r>
          </w:p>
        </w:tc>
        <w:tc>
          <w:tcPr>
            <w:tcW w:w="284" w:type="pct"/>
            <w:tcBorders>
              <w:top w:val="nil"/>
            </w:tcBorders>
            <w:shd w:val="clear" w:color="auto" w:fill="auto"/>
          </w:tcPr>
          <w:p w14:paraId="13B909EE" w14:textId="4E52E60B" w:rsidR="002616BA" w:rsidRPr="002616BA" w:rsidRDefault="002616BA" w:rsidP="00E0753B">
            <w:pPr>
              <w:widowControl w:val="0"/>
              <w:spacing w:line="360" w:lineRule="auto"/>
              <w:jc w:val="center"/>
              <w:rPr>
                <w:rFonts w:ascii="Times New Roman" w:hAnsi="Times New Roman" w:cs="Times New Roman"/>
                <w:bCs/>
                <w:color w:val="000000"/>
                <w:kern w:val="2"/>
                <w:sz w:val="15"/>
                <w:szCs w:val="15"/>
              </w:rPr>
            </w:pPr>
            <w:r w:rsidRPr="002616BA">
              <w:rPr>
                <w:rFonts w:ascii="Times New Roman" w:hAnsi="Times New Roman" w:cs="Times New Roman"/>
                <w:sz w:val="15"/>
                <w:szCs w:val="15"/>
              </w:rPr>
              <w:t>.292*</w:t>
            </w:r>
          </w:p>
        </w:tc>
        <w:tc>
          <w:tcPr>
            <w:tcW w:w="284" w:type="pct"/>
            <w:tcBorders>
              <w:top w:val="nil"/>
            </w:tcBorders>
            <w:shd w:val="clear" w:color="auto" w:fill="auto"/>
          </w:tcPr>
          <w:p w14:paraId="3CBEA6C3" w14:textId="65BC1F0E"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.479***</w:t>
            </w:r>
          </w:p>
        </w:tc>
        <w:tc>
          <w:tcPr>
            <w:tcW w:w="250" w:type="pct"/>
            <w:tcBorders>
              <w:top w:val="nil"/>
            </w:tcBorders>
            <w:shd w:val="clear" w:color="auto" w:fill="auto"/>
          </w:tcPr>
          <w:p w14:paraId="79105343" w14:textId="0F99CED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0.259</w:t>
            </w:r>
          </w:p>
        </w:tc>
        <w:tc>
          <w:tcPr>
            <w:tcW w:w="284" w:type="pct"/>
            <w:tcBorders>
              <w:top w:val="nil"/>
            </w:tcBorders>
            <w:shd w:val="clear" w:color="auto" w:fill="auto"/>
          </w:tcPr>
          <w:p w14:paraId="02573C09" w14:textId="7AC61FC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.468***</w:t>
            </w:r>
          </w:p>
        </w:tc>
        <w:tc>
          <w:tcPr>
            <w:tcW w:w="273" w:type="pct"/>
            <w:tcBorders>
              <w:top w:val="nil"/>
            </w:tcBorders>
            <w:shd w:val="clear" w:color="auto" w:fill="auto"/>
          </w:tcPr>
          <w:p w14:paraId="67A6E123" w14:textId="0E96C2B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-.340*</w:t>
            </w:r>
            <w:r>
              <w:rPr>
                <w:rFonts w:ascii="Times New Roman" w:hAnsi="Times New Roman" w:cs="Times New Roman"/>
                <w:sz w:val="15"/>
                <w:szCs w:val="15"/>
              </w:rPr>
              <w:t>*</w:t>
            </w:r>
          </w:p>
        </w:tc>
        <w:tc>
          <w:tcPr>
            <w:tcW w:w="273" w:type="pct"/>
            <w:tcBorders>
              <w:top w:val="nil"/>
            </w:tcBorders>
            <w:shd w:val="clear" w:color="auto" w:fill="auto"/>
          </w:tcPr>
          <w:p w14:paraId="0817DA95" w14:textId="5631BAF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-.537**</w:t>
            </w:r>
            <w:r>
              <w:rPr>
                <w:rFonts w:ascii="Times New Roman" w:hAnsi="Times New Roman" w:cs="Times New Roman"/>
                <w:sz w:val="15"/>
                <w:szCs w:val="15"/>
              </w:rPr>
              <w:t>*</w:t>
            </w:r>
          </w:p>
        </w:tc>
        <w:tc>
          <w:tcPr>
            <w:tcW w:w="284" w:type="pct"/>
            <w:tcBorders>
              <w:top w:val="nil"/>
            </w:tcBorders>
            <w:shd w:val="clear" w:color="auto" w:fill="auto"/>
          </w:tcPr>
          <w:p w14:paraId="16292899" w14:textId="792AB497"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.661***</w:t>
            </w:r>
          </w:p>
        </w:tc>
        <w:tc>
          <w:tcPr>
            <w:tcW w:w="284" w:type="pct"/>
            <w:tcBorders>
              <w:top w:val="nil"/>
            </w:tcBorders>
            <w:shd w:val="clear" w:color="auto" w:fill="auto"/>
          </w:tcPr>
          <w:p w14:paraId="44073E56" w14:textId="344F5945"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.610***</w:t>
            </w:r>
          </w:p>
        </w:tc>
        <w:tc>
          <w:tcPr>
            <w:tcW w:w="284" w:type="pct"/>
            <w:tcBorders>
              <w:top w:val="nil"/>
            </w:tcBorders>
            <w:shd w:val="clear" w:color="auto" w:fill="auto"/>
          </w:tcPr>
          <w:p w14:paraId="64EF5164" w14:textId="72FFD877"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0.208</w:t>
            </w:r>
          </w:p>
        </w:tc>
        <w:tc>
          <w:tcPr>
            <w:tcW w:w="284" w:type="pct"/>
            <w:tcBorders>
              <w:top w:val="nil"/>
            </w:tcBorders>
            <w:shd w:val="clear" w:color="auto" w:fill="auto"/>
          </w:tcPr>
          <w:p w14:paraId="4C125599" w14:textId="5E082FEA"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.720***</w:t>
            </w:r>
          </w:p>
        </w:tc>
        <w:tc>
          <w:tcPr>
            <w:tcW w:w="284" w:type="pct"/>
            <w:tcBorders>
              <w:top w:val="nil"/>
            </w:tcBorders>
            <w:shd w:val="clear" w:color="auto" w:fill="auto"/>
          </w:tcPr>
          <w:p w14:paraId="766ABA7A" w14:textId="0B81FC3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.377**</w:t>
            </w:r>
          </w:p>
        </w:tc>
      </w:tr>
      <w:tr w:rsidR="002616BA" w:rsidRPr="002616BA" w14:paraId="48458AD7" w14:textId="77777777" w:rsidTr="002616BA">
        <w:trPr>
          <w:jc w:val="center"/>
        </w:trPr>
        <w:tc>
          <w:tcPr>
            <w:tcW w:w="254" w:type="pct"/>
            <w:shd w:val="clear" w:color="auto" w:fill="auto"/>
          </w:tcPr>
          <w:p w14:paraId="22C83566" w14:textId="71659B00"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L</w:t>
            </w:r>
            <w:r w:rsidR="0053027A">
              <w:rPr>
                <w:rFonts w:ascii="Times New Roman" w:hAnsi="Times New Roman" w:cs="Times New Roman"/>
                <w:sz w:val="15"/>
                <w:szCs w:val="15"/>
              </w:rPr>
              <w:t>-</w:t>
            </w:r>
            <w:r w:rsidRPr="002616BA">
              <w:rPr>
                <w:rFonts w:ascii="Times New Roman" w:hAnsi="Times New Roman" w:cs="Times New Roman"/>
                <w:sz w:val="15"/>
                <w:szCs w:val="15"/>
              </w:rPr>
              <w:t>OP</w:t>
            </w:r>
          </w:p>
        </w:tc>
        <w:tc>
          <w:tcPr>
            <w:tcW w:w="273" w:type="pct"/>
            <w:shd w:val="clear" w:color="auto" w:fill="auto"/>
          </w:tcPr>
          <w:p w14:paraId="75B54685" w14:textId="7E6D201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-0.212</w:t>
            </w:r>
          </w:p>
        </w:tc>
        <w:tc>
          <w:tcPr>
            <w:tcW w:w="284" w:type="pct"/>
            <w:shd w:val="clear" w:color="auto" w:fill="auto"/>
          </w:tcPr>
          <w:p w14:paraId="465F4C8F" w14:textId="6A03FCA2"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.483***</w:t>
            </w:r>
          </w:p>
        </w:tc>
        <w:tc>
          <w:tcPr>
            <w:tcW w:w="284" w:type="pct"/>
            <w:shd w:val="clear" w:color="auto" w:fill="auto"/>
          </w:tcPr>
          <w:p w14:paraId="5108E7AF" w14:textId="30090C0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.657***</w:t>
            </w:r>
          </w:p>
        </w:tc>
        <w:tc>
          <w:tcPr>
            <w:tcW w:w="284" w:type="pct"/>
            <w:shd w:val="clear" w:color="auto" w:fill="auto"/>
          </w:tcPr>
          <w:p w14:paraId="5DAD0754" w14:textId="4015B1B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0.219</w:t>
            </w:r>
          </w:p>
        </w:tc>
        <w:tc>
          <w:tcPr>
            <w:tcW w:w="284" w:type="pct"/>
            <w:shd w:val="clear" w:color="auto" w:fill="auto"/>
          </w:tcPr>
          <w:p w14:paraId="51FF0ACA" w14:textId="529D92F5"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.482***</w:t>
            </w:r>
          </w:p>
        </w:tc>
        <w:tc>
          <w:tcPr>
            <w:tcW w:w="273" w:type="pct"/>
            <w:shd w:val="clear" w:color="auto" w:fill="auto"/>
          </w:tcPr>
          <w:p w14:paraId="404DC917" w14:textId="3682462B"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-.473**</w:t>
            </w:r>
            <w:r>
              <w:rPr>
                <w:rFonts w:ascii="Times New Roman" w:hAnsi="Times New Roman" w:cs="Times New Roman"/>
                <w:sz w:val="15"/>
                <w:szCs w:val="15"/>
              </w:rPr>
              <w:t>*</w:t>
            </w:r>
          </w:p>
        </w:tc>
        <w:tc>
          <w:tcPr>
            <w:tcW w:w="284" w:type="pct"/>
            <w:shd w:val="clear" w:color="auto" w:fill="auto"/>
          </w:tcPr>
          <w:p w14:paraId="03284BCE" w14:textId="7C27A51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.382**</w:t>
            </w:r>
          </w:p>
        </w:tc>
        <w:tc>
          <w:tcPr>
            <w:tcW w:w="284" w:type="pct"/>
            <w:shd w:val="clear" w:color="auto" w:fill="auto"/>
          </w:tcPr>
          <w:p w14:paraId="3BF0C626" w14:textId="29B1893D"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0.23</w:t>
            </w:r>
          </w:p>
        </w:tc>
        <w:tc>
          <w:tcPr>
            <w:tcW w:w="250" w:type="pct"/>
            <w:shd w:val="clear" w:color="auto" w:fill="auto"/>
          </w:tcPr>
          <w:p w14:paraId="1EEE6F02" w14:textId="3B95452E"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0.156</w:t>
            </w:r>
          </w:p>
        </w:tc>
        <w:tc>
          <w:tcPr>
            <w:tcW w:w="284" w:type="pct"/>
            <w:shd w:val="clear" w:color="auto" w:fill="auto"/>
          </w:tcPr>
          <w:p w14:paraId="3C2569FB" w14:textId="5727801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.300*</w:t>
            </w:r>
          </w:p>
        </w:tc>
        <w:tc>
          <w:tcPr>
            <w:tcW w:w="273" w:type="pct"/>
            <w:shd w:val="clear" w:color="auto" w:fill="auto"/>
          </w:tcPr>
          <w:p w14:paraId="025F9C40" w14:textId="5CAF8A7A"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-.324*</w:t>
            </w:r>
          </w:p>
        </w:tc>
        <w:tc>
          <w:tcPr>
            <w:tcW w:w="273" w:type="pct"/>
            <w:shd w:val="clear" w:color="auto" w:fill="auto"/>
          </w:tcPr>
          <w:p w14:paraId="28FA0377" w14:textId="6C06695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-.366**</w:t>
            </w:r>
          </w:p>
        </w:tc>
        <w:tc>
          <w:tcPr>
            <w:tcW w:w="284" w:type="pct"/>
            <w:shd w:val="clear" w:color="auto" w:fill="auto"/>
          </w:tcPr>
          <w:p w14:paraId="1A63B943" w14:textId="1FB61CAA"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.572***</w:t>
            </w:r>
          </w:p>
        </w:tc>
        <w:tc>
          <w:tcPr>
            <w:tcW w:w="284" w:type="pct"/>
            <w:shd w:val="clear" w:color="auto" w:fill="auto"/>
          </w:tcPr>
          <w:p w14:paraId="7EC6FF53" w14:textId="619D29B2"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.472***</w:t>
            </w:r>
          </w:p>
        </w:tc>
        <w:tc>
          <w:tcPr>
            <w:tcW w:w="284" w:type="pct"/>
            <w:shd w:val="clear" w:color="auto" w:fill="auto"/>
          </w:tcPr>
          <w:p w14:paraId="333E1800" w14:textId="1D5CB3BF"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.382***</w:t>
            </w:r>
          </w:p>
        </w:tc>
        <w:tc>
          <w:tcPr>
            <w:tcW w:w="284" w:type="pct"/>
            <w:shd w:val="clear" w:color="auto" w:fill="auto"/>
          </w:tcPr>
          <w:p w14:paraId="702B93C9" w14:textId="29ECBB3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.689***</w:t>
            </w:r>
          </w:p>
        </w:tc>
        <w:tc>
          <w:tcPr>
            <w:tcW w:w="284" w:type="pct"/>
            <w:shd w:val="clear" w:color="auto" w:fill="auto"/>
          </w:tcPr>
          <w:p w14:paraId="52D1736A" w14:textId="1CDBD66A"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.595***</w:t>
            </w:r>
          </w:p>
        </w:tc>
      </w:tr>
      <w:tr w:rsidR="002616BA" w:rsidRPr="002616BA" w14:paraId="5E1C9773" w14:textId="77777777" w:rsidTr="002616BA">
        <w:trPr>
          <w:jc w:val="center"/>
        </w:trPr>
        <w:tc>
          <w:tcPr>
            <w:tcW w:w="254" w:type="pct"/>
            <w:shd w:val="clear" w:color="auto" w:fill="auto"/>
          </w:tcPr>
          <w:p w14:paraId="2EEC3213" w14:textId="61F83DBE"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ML</w:t>
            </w:r>
            <w:r w:rsidR="0053027A">
              <w:rPr>
                <w:rFonts w:ascii="Times New Roman" w:hAnsi="Times New Roman" w:cs="Times New Roman"/>
                <w:sz w:val="15"/>
                <w:szCs w:val="15"/>
              </w:rPr>
              <w:t>-</w:t>
            </w:r>
            <w:r w:rsidRPr="002616BA">
              <w:rPr>
                <w:rFonts w:ascii="Times New Roman" w:hAnsi="Times New Roman" w:cs="Times New Roman"/>
                <w:sz w:val="15"/>
                <w:szCs w:val="15"/>
              </w:rPr>
              <w:t>OP</w:t>
            </w:r>
          </w:p>
        </w:tc>
        <w:tc>
          <w:tcPr>
            <w:tcW w:w="273" w:type="pct"/>
            <w:shd w:val="clear" w:color="auto" w:fill="auto"/>
          </w:tcPr>
          <w:p w14:paraId="3649BFD2" w14:textId="5234BD41"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0.19</w:t>
            </w:r>
          </w:p>
        </w:tc>
        <w:tc>
          <w:tcPr>
            <w:tcW w:w="284" w:type="pct"/>
            <w:shd w:val="clear" w:color="auto" w:fill="auto"/>
          </w:tcPr>
          <w:p w14:paraId="4650A89D" w14:textId="49CE3DE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.617***</w:t>
            </w:r>
          </w:p>
        </w:tc>
        <w:tc>
          <w:tcPr>
            <w:tcW w:w="284" w:type="pct"/>
            <w:shd w:val="clear" w:color="auto" w:fill="auto"/>
          </w:tcPr>
          <w:p w14:paraId="1F617A43" w14:textId="3C65AE0D"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.619***</w:t>
            </w:r>
          </w:p>
        </w:tc>
        <w:tc>
          <w:tcPr>
            <w:tcW w:w="284" w:type="pct"/>
            <w:shd w:val="clear" w:color="auto" w:fill="auto"/>
          </w:tcPr>
          <w:p w14:paraId="799C0D0A" w14:textId="6FE56DB1"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.295*</w:t>
            </w:r>
          </w:p>
        </w:tc>
        <w:tc>
          <w:tcPr>
            <w:tcW w:w="284" w:type="pct"/>
            <w:shd w:val="clear" w:color="auto" w:fill="auto"/>
          </w:tcPr>
          <w:p w14:paraId="72AD3B61" w14:textId="626392FE"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0.212</w:t>
            </w:r>
          </w:p>
        </w:tc>
        <w:tc>
          <w:tcPr>
            <w:tcW w:w="273" w:type="pct"/>
            <w:shd w:val="clear" w:color="auto" w:fill="auto"/>
          </w:tcPr>
          <w:p w14:paraId="7ACBF717" w14:textId="3F65CA2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-0.229</w:t>
            </w:r>
          </w:p>
        </w:tc>
        <w:tc>
          <w:tcPr>
            <w:tcW w:w="284" w:type="pct"/>
            <w:shd w:val="clear" w:color="auto" w:fill="auto"/>
          </w:tcPr>
          <w:p w14:paraId="7DD31B1F" w14:textId="322D10BD"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.403**</w:t>
            </w:r>
          </w:p>
        </w:tc>
        <w:tc>
          <w:tcPr>
            <w:tcW w:w="284" w:type="pct"/>
            <w:shd w:val="clear" w:color="auto" w:fill="auto"/>
          </w:tcPr>
          <w:p w14:paraId="26C47883" w14:textId="2FEE2AC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.541***</w:t>
            </w:r>
          </w:p>
        </w:tc>
        <w:tc>
          <w:tcPr>
            <w:tcW w:w="250" w:type="pct"/>
            <w:shd w:val="clear" w:color="auto" w:fill="auto"/>
          </w:tcPr>
          <w:p w14:paraId="5A5003FE" w14:textId="72C09C5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.283*</w:t>
            </w:r>
          </w:p>
        </w:tc>
        <w:tc>
          <w:tcPr>
            <w:tcW w:w="284" w:type="pct"/>
            <w:shd w:val="clear" w:color="auto" w:fill="auto"/>
          </w:tcPr>
          <w:p w14:paraId="4AB60F46" w14:textId="6DF3979F"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.521***</w:t>
            </w:r>
          </w:p>
        </w:tc>
        <w:tc>
          <w:tcPr>
            <w:tcW w:w="273" w:type="pct"/>
            <w:shd w:val="clear" w:color="auto" w:fill="auto"/>
          </w:tcPr>
          <w:p w14:paraId="4574CEC4" w14:textId="431CA5FE"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-.326*</w:t>
            </w:r>
          </w:p>
        </w:tc>
        <w:tc>
          <w:tcPr>
            <w:tcW w:w="273" w:type="pct"/>
            <w:shd w:val="clear" w:color="auto" w:fill="auto"/>
          </w:tcPr>
          <w:p w14:paraId="2D2D02FB" w14:textId="4CDDED45"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-.630*</w:t>
            </w:r>
            <w:r>
              <w:rPr>
                <w:rFonts w:ascii="Times New Roman" w:hAnsi="Times New Roman" w:cs="Times New Roman"/>
                <w:sz w:val="15"/>
                <w:szCs w:val="15"/>
              </w:rPr>
              <w:t>*</w:t>
            </w:r>
            <w:r w:rsidRPr="002616BA">
              <w:rPr>
                <w:rFonts w:ascii="Times New Roman" w:hAnsi="Times New Roman" w:cs="Times New Roman"/>
                <w:sz w:val="15"/>
                <w:szCs w:val="15"/>
              </w:rPr>
              <w:t>*</w:t>
            </w:r>
          </w:p>
        </w:tc>
        <w:tc>
          <w:tcPr>
            <w:tcW w:w="284" w:type="pct"/>
            <w:shd w:val="clear" w:color="auto" w:fill="auto"/>
          </w:tcPr>
          <w:p w14:paraId="32D81F7E" w14:textId="23E83F6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.624***</w:t>
            </w:r>
          </w:p>
        </w:tc>
        <w:tc>
          <w:tcPr>
            <w:tcW w:w="284" w:type="pct"/>
            <w:shd w:val="clear" w:color="auto" w:fill="auto"/>
          </w:tcPr>
          <w:p w14:paraId="283CE31E" w14:textId="3A444CAC"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.658***</w:t>
            </w:r>
          </w:p>
        </w:tc>
        <w:tc>
          <w:tcPr>
            <w:tcW w:w="284" w:type="pct"/>
            <w:shd w:val="clear" w:color="auto" w:fill="auto"/>
          </w:tcPr>
          <w:p w14:paraId="42E1AE2B" w14:textId="10B48F5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.320*</w:t>
            </w:r>
          </w:p>
        </w:tc>
        <w:tc>
          <w:tcPr>
            <w:tcW w:w="284" w:type="pct"/>
            <w:shd w:val="clear" w:color="auto" w:fill="auto"/>
          </w:tcPr>
          <w:p w14:paraId="66E39145" w14:textId="49B91CB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.676***</w:t>
            </w:r>
          </w:p>
        </w:tc>
        <w:tc>
          <w:tcPr>
            <w:tcW w:w="284" w:type="pct"/>
            <w:shd w:val="clear" w:color="auto" w:fill="auto"/>
          </w:tcPr>
          <w:p w14:paraId="4348E240" w14:textId="543DF0F2"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.393**</w:t>
            </w:r>
          </w:p>
        </w:tc>
      </w:tr>
      <w:tr w:rsidR="002616BA" w:rsidRPr="002616BA" w14:paraId="6AE2A1EE" w14:textId="77777777" w:rsidTr="002616BA">
        <w:trPr>
          <w:jc w:val="center"/>
        </w:trPr>
        <w:tc>
          <w:tcPr>
            <w:tcW w:w="254" w:type="pct"/>
            <w:shd w:val="clear" w:color="auto" w:fill="auto"/>
          </w:tcPr>
          <w:p w14:paraId="09EB0DB1" w14:textId="0B658DD9"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NL</w:t>
            </w:r>
            <w:r w:rsidR="0053027A">
              <w:rPr>
                <w:rFonts w:ascii="Times New Roman" w:hAnsi="Times New Roman" w:cs="Times New Roman"/>
                <w:sz w:val="15"/>
                <w:szCs w:val="15"/>
              </w:rPr>
              <w:t>-</w:t>
            </w:r>
            <w:r w:rsidRPr="002616BA">
              <w:rPr>
                <w:rFonts w:ascii="Times New Roman" w:hAnsi="Times New Roman" w:cs="Times New Roman"/>
                <w:sz w:val="15"/>
                <w:szCs w:val="15"/>
              </w:rPr>
              <w:t>OP</w:t>
            </w:r>
          </w:p>
        </w:tc>
        <w:tc>
          <w:tcPr>
            <w:tcW w:w="273" w:type="pct"/>
            <w:shd w:val="clear" w:color="auto" w:fill="auto"/>
          </w:tcPr>
          <w:p w14:paraId="1978FCE5" w14:textId="37991A5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-.367**</w:t>
            </w:r>
          </w:p>
        </w:tc>
        <w:tc>
          <w:tcPr>
            <w:tcW w:w="284" w:type="pct"/>
            <w:shd w:val="clear" w:color="auto" w:fill="auto"/>
          </w:tcPr>
          <w:p w14:paraId="518A9C81" w14:textId="572A74FA"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-0.11</w:t>
            </w:r>
          </w:p>
        </w:tc>
        <w:tc>
          <w:tcPr>
            <w:tcW w:w="284" w:type="pct"/>
            <w:shd w:val="clear" w:color="auto" w:fill="auto"/>
          </w:tcPr>
          <w:p w14:paraId="4DA2ED5C" w14:textId="4ACA2C19"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0.027</w:t>
            </w:r>
          </w:p>
        </w:tc>
        <w:tc>
          <w:tcPr>
            <w:tcW w:w="284" w:type="pct"/>
            <w:shd w:val="clear" w:color="auto" w:fill="auto"/>
          </w:tcPr>
          <w:p w14:paraId="7E78BCDB" w14:textId="3592B852"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0.181</w:t>
            </w:r>
          </w:p>
        </w:tc>
        <w:tc>
          <w:tcPr>
            <w:tcW w:w="284" w:type="pct"/>
            <w:shd w:val="clear" w:color="auto" w:fill="auto"/>
          </w:tcPr>
          <w:p w14:paraId="78F226F9" w14:textId="58EA9C81"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0.274</w:t>
            </w:r>
          </w:p>
        </w:tc>
        <w:tc>
          <w:tcPr>
            <w:tcW w:w="273" w:type="pct"/>
            <w:shd w:val="clear" w:color="auto" w:fill="auto"/>
          </w:tcPr>
          <w:p w14:paraId="7CCE23C0" w14:textId="26BF350C"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-0.257</w:t>
            </w:r>
          </w:p>
        </w:tc>
        <w:tc>
          <w:tcPr>
            <w:tcW w:w="284" w:type="pct"/>
            <w:shd w:val="clear" w:color="auto" w:fill="auto"/>
          </w:tcPr>
          <w:p w14:paraId="0B3E825A" w14:textId="396F8DB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0.137</w:t>
            </w:r>
          </w:p>
        </w:tc>
        <w:tc>
          <w:tcPr>
            <w:tcW w:w="284" w:type="pct"/>
            <w:shd w:val="clear" w:color="auto" w:fill="auto"/>
          </w:tcPr>
          <w:p w14:paraId="781B6513" w14:textId="7138D1D8"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-0.161</w:t>
            </w:r>
          </w:p>
        </w:tc>
        <w:tc>
          <w:tcPr>
            <w:tcW w:w="250" w:type="pct"/>
            <w:shd w:val="clear" w:color="auto" w:fill="auto"/>
          </w:tcPr>
          <w:p w14:paraId="4E017473" w14:textId="78F58B7A"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0.182</w:t>
            </w:r>
          </w:p>
        </w:tc>
        <w:tc>
          <w:tcPr>
            <w:tcW w:w="284" w:type="pct"/>
            <w:shd w:val="clear" w:color="auto" w:fill="auto"/>
          </w:tcPr>
          <w:p w14:paraId="28DD4502" w14:textId="0D1BEE1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-0.151</w:t>
            </w:r>
          </w:p>
        </w:tc>
        <w:tc>
          <w:tcPr>
            <w:tcW w:w="273" w:type="pct"/>
            <w:shd w:val="clear" w:color="auto" w:fill="auto"/>
          </w:tcPr>
          <w:p w14:paraId="4BAD206A" w14:textId="4BF6480F"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0.105</w:t>
            </w:r>
          </w:p>
        </w:tc>
        <w:tc>
          <w:tcPr>
            <w:tcW w:w="273" w:type="pct"/>
            <w:shd w:val="clear" w:color="auto" w:fill="auto"/>
          </w:tcPr>
          <w:p w14:paraId="4BC14F4F" w14:textId="5BD950AD"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-0.023</w:t>
            </w:r>
          </w:p>
        </w:tc>
        <w:tc>
          <w:tcPr>
            <w:tcW w:w="284" w:type="pct"/>
            <w:shd w:val="clear" w:color="auto" w:fill="auto"/>
          </w:tcPr>
          <w:p w14:paraId="520C6A81" w14:textId="789E609B"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0.145</w:t>
            </w:r>
          </w:p>
        </w:tc>
        <w:tc>
          <w:tcPr>
            <w:tcW w:w="284" w:type="pct"/>
            <w:shd w:val="clear" w:color="auto" w:fill="auto"/>
          </w:tcPr>
          <w:p w14:paraId="415ECAC7" w14:textId="166744A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-0.074</w:t>
            </w:r>
          </w:p>
        </w:tc>
        <w:tc>
          <w:tcPr>
            <w:tcW w:w="284" w:type="pct"/>
            <w:shd w:val="clear" w:color="auto" w:fill="auto"/>
          </w:tcPr>
          <w:p w14:paraId="6C960E0E" w14:textId="0BA390DB"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0.033</w:t>
            </w:r>
          </w:p>
        </w:tc>
        <w:tc>
          <w:tcPr>
            <w:tcW w:w="284" w:type="pct"/>
            <w:shd w:val="clear" w:color="auto" w:fill="auto"/>
          </w:tcPr>
          <w:p w14:paraId="53A62027" w14:textId="0FA19C8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0.053</w:t>
            </w:r>
          </w:p>
        </w:tc>
        <w:tc>
          <w:tcPr>
            <w:tcW w:w="284" w:type="pct"/>
            <w:shd w:val="clear" w:color="auto" w:fill="auto"/>
          </w:tcPr>
          <w:p w14:paraId="272C55C1" w14:textId="29BB52D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0.212</w:t>
            </w:r>
          </w:p>
        </w:tc>
      </w:tr>
      <w:tr w:rsidR="002616BA" w:rsidRPr="002616BA" w14:paraId="471AD5C7" w14:textId="77777777" w:rsidTr="002616BA">
        <w:trPr>
          <w:jc w:val="center"/>
        </w:trPr>
        <w:tc>
          <w:tcPr>
            <w:tcW w:w="254" w:type="pct"/>
            <w:shd w:val="clear" w:color="auto" w:fill="auto"/>
          </w:tcPr>
          <w:p w14:paraId="136B18FB" w14:textId="7340E6E0"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IP</w:t>
            </w:r>
          </w:p>
        </w:tc>
        <w:tc>
          <w:tcPr>
            <w:tcW w:w="273" w:type="pct"/>
            <w:shd w:val="clear" w:color="auto" w:fill="auto"/>
          </w:tcPr>
          <w:p w14:paraId="0EAA0FDB" w14:textId="4E28565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0.263</w:t>
            </w:r>
          </w:p>
        </w:tc>
        <w:tc>
          <w:tcPr>
            <w:tcW w:w="284" w:type="pct"/>
            <w:shd w:val="clear" w:color="auto" w:fill="auto"/>
          </w:tcPr>
          <w:p w14:paraId="2D2F00A7" w14:textId="71C0F7FC"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.619***</w:t>
            </w:r>
          </w:p>
        </w:tc>
        <w:tc>
          <w:tcPr>
            <w:tcW w:w="284" w:type="pct"/>
            <w:shd w:val="clear" w:color="auto" w:fill="auto"/>
          </w:tcPr>
          <w:p w14:paraId="7F38D411" w14:textId="1358754C"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.577***</w:t>
            </w:r>
          </w:p>
        </w:tc>
        <w:tc>
          <w:tcPr>
            <w:tcW w:w="284" w:type="pct"/>
            <w:shd w:val="clear" w:color="auto" w:fill="auto"/>
          </w:tcPr>
          <w:p w14:paraId="422C825E" w14:textId="4FB079EE"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0.12</w:t>
            </w:r>
          </w:p>
        </w:tc>
        <w:tc>
          <w:tcPr>
            <w:tcW w:w="284" w:type="pct"/>
            <w:shd w:val="clear" w:color="auto" w:fill="auto"/>
          </w:tcPr>
          <w:p w14:paraId="40922318" w14:textId="54450D5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0.098</w:t>
            </w:r>
          </w:p>
        </w:tc>
        <w:tc>
          <w:tcPr>
            <w:tcW w:w="273" w:type="pct"/>
            <w:shd w:val="clear" w:color="auto" w:fill="auto"/>
          </w:tcPr>
          <w:p w14:paraId="41592C7B" w14:textId="2116497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-0.105</w:t>
            </w:r>
          </w:p>
        </w:tc>
        <w:tc>
          <w:tcPr>
            <w:tcW w:w="284" w:type="pct"/>
            <w:shd w:val="clear" w:color="auto" w:fill="auto"/>
          </w:tcPr>
          <w:p w14:paraId="150C3F95" w14:textId="6061069E"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.281*</w:t>
            </w:r>
          </w:p>
        </w:tc>
        <w:tc>
          <w:tcPr>
            <w:tcW w:w="284" w:type="pct"/>
            <w:shd w:val="clear" w:color="auto" w:fill="auto"/>
          </w:tcPr>
          <w:p w14:paraId="11EFE2E4" w14:textId="2D569BEF"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.724***</w:t>
            </w:r>
          </w:p>
        </w:tc>
        <w:tc>
          <w:tcPr>
            <w:tcW w:w="250" w:type="pct"/>
            <w:shd w:val="clear" w:color="auto" w:fill="auto"/>
          </w:tcPr>
          <w:p w14:paraId="3ADFFB4D" w14:textId="617397F7"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0.193</w:t>
            </w:r>
          </w:p>
        </w:tc>
        <w:tc>
          <w:tcPr>
            <w:tcW w:w="284" w:type="pct"/>
            <w:shd w:val="clear" w:color="auto" w:fill="auto"/>
          </w:tcPr>
          <w:p w14:paraId="3DB894D6" w14:textId="6963E70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.695***</w:t>
            </w:r>
          </w:p>
        </w:tc>
        <w:tc>
          <w:tcPr>
            <w:tcW w:w="273" w:type="pct"/>
            <w:shd w:val="clear" w:color="auto" w:fill="auto"/>
          </w:tcPr>
          <w:p w14:paraId="6D32A3BD" w14:textId="78E4469B"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-.478**</w:t>
            </w:r>
            <w:r>
              <w:rPr>
                <w:rFonts w:ascii="Times New Roman" w:hAnsi="Times New Roman" w:cs="Times New Roman"/>
                <w:sz w:val="15"/>
                <w:szCs w:val="15"/>
              </w:rPr>
              <w:t>*</w:t>
            </w:r>
          </w:p>
        </w:tc>
        <w:tc>
          <w:tcPr>
            <w:tcW w:w="273" w:type="pct"/>
            <w:shd w:val="clear" w:color="auto" w:fill="auto"/>
          </w:tcPr>
          <w:p w14:paraId="4AC08D3C" w14:textId="6875A0A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-.698**</w:t>
            </w:r>
            <w:r>
              <w:rPr>
                <w:rFonts w:ascii="Times New Roman" w:hAnsi="Times New Roman" w:cs="Times New Roman"/>
                <w:sz w:val="15"/>
                <w:szCs w:val="15"/>
              </w:rPr>
              <w:t>*</w:t>
            </w:r>
          </w:p>
        </w:tc>
        <w:tc>
          <w:tcPr>
            <w:tcW w:w="284" w:type="pct"/>
            <w:shd w:val="clear" w:color="auto" w:fill="auto"/>
          </w:tcPr>
          <w:p w14:paraId="57F70F23" w14:textId="606D8DE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.642***</w:t>
            </w:r>
          </w:p>
        </w:tc>
        <w:tc>
          <w:tcPr>
            <w:tcW w:w="284" w:type="pct"/>
            <w:shd w:val="clear" w:color="auto" w:fill="auto"/>
          </w:tcPr>
          <w:p w14:paraId="3C0C9179" w14:textId="4E1B3795"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.760***</w:t>
            </w:r>
          </w:p>
        </w:tc>
        <w:tc>
          <w:tcPr>
            <w:tcW w:w="284" w:type="pct"/>
            <w:shd w:val="clear" w:color="auto" w:fill="auto"/>
          </w:tcPr>
          <w:p w14:paraId="4935AE0A" w14:textId="260D67D5"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0.234</w:t>
            </w:r>
          </w:p>
        </w:tc>
        <w:tc>
          <w:tcPr>
            <w:tcW w:w="284" w:type="pct"/>
            <w:shd w:val="clear" w:color="auto" w:fill="auto"/>
          </w:tcPr>
          <w:p w14:paraId="2B62A2BB" w14:textId="3CEB743E"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.783***</w:t>
            </w:r>
          </w:p>
        </w:tc>
        <w:tc>
          <w:tcPr>
            <w:tcW w:w="284" w:type="pct"/>
            <w:shd w:val="clear" w:color="auto" w:fill="auto"/>
          </w:tcPr>
          <w:p w14:paraId="0209A565" w14:textId="6FE0766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0.253</w:t>
            </w:r>
          </w:p>
        </w:tc>
      </w:tr>
      <w:tr w:rsidR="002616BA" w:rsidRPr="002616BA" w14:paraId="4C3417AB" w14:textId="77777777" w:rsidTr="002616BA">
        <w:trPr>
          <w:jc w:val="center"/>
        </w:trPr>
        <w:tc>
          <w:tcPr>
            <w:tcW w:w="254" w:type="pct"/>
            <w:shd w:val="clear" w:color="auto" w:fill="auto"/>
          </w:tcPr>
          <w:p w14:paraId="6B881513" w14:textId="1D4B6B71"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L</w:t>
            </w:r>
            <w:r w:rsidR="0053027A">
              <w:rPr>
                <w:rFonts w:ascii="Times New Roman" w:hAnsi="Times New Roman" w:cs="Times New Roman"/>
                <w:sz w:val="15"/>
                <w:szCs w:val="15"/>
              </w:rPr>
              <w:t>-</w:t>
            </w:r>
            <w:r w:rsidRPr="002616BA">
              <w:rPr>
                <w:rFonts w:ascii="Times New Roman" w:hAnsi="Times New Roman" w:cs="Times New Roman"/>
                <w:sz w:val="15"/>
                <w:szCs w:val="15"/>
              </w:rPr>
              <w:t>P</w:t>
            </w:r>
          </w:p>
        </w:tc>
        <w:tc>
          <w:tcPr>
            <w:tcW w:w="273" w:type="pct"/>
            <w:shd w:val="clear" w:color="auto" w:fill="auto"/>
          </w:tcPr>
          <w:p w14:paraId="5E9D6C51" w14:textId="2CC1F937"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.367**</w:t>
            </w:r>
          </w:p>
        </w:tc>
        <w:tc>
          <w:tcPr>
            <w:tcW w:w="284" w:type="pct"/>
            <w:shd w:val="clear" w:color="auto" w:fill="auto"/>
          </w:tcPr>
          <w:p w14:paraId="5851475A" w14:textId="3358865A"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.523***</w:t>
            </w:r>
          </w:p>
        </w:tc>
        <w:tc>
          <w:tcPr>
            <w:tcW w:w="284" w:type="pct"/>
            <w:shd w:val="clear" w:color="auto" w:fill="auto"/>
          </w:tcPr>
          <w:p w14:paraId="412B1F10" w14:textId="7DEF1B17"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.476***</w:t>
            </w:r>
          </w:p>
        </w:tc>
        <w:tc>
          <w:tcPr>
            <w:tcW w:w="284" w:type="pct"/>
            <w:shd w:val="clear" w:color="auto" w:fill="auto"/>
          </w:tcPr>
          <w:p w14:paraId="2E537AB6" w14:textId="6D2BC2B2"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0.032</w:t>
            </w:r>
          </w:p>
        </w:tc>
        <w:tc>
          <w:tcPr>
            <w:tcW w:w="284" w:type="pct"/>
            <w:shd w:val="clear" w:color="auto" w:fill="auto"/>
          </w:tcPr>
          <w:p w14:paraId="5397600C" w14:textId="1FEB820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0.048</w:t>
            </w:r>
          </w:p>
        </w:tc>
        <w:tc>
          <w:tcPr>
            <w:tcW w:w="273" w:type="pct"/>
            <w:shd w:val="clear" w:color="auto" w:fill="auto"/>
          </w:tcPr>
          <w:p w14:paraId="714C9495" w14:textId="56F93592"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-0.062</w:t>
            </w:r>
          </w:p>
        </w:tc>
        <w:tc>
          <w:tcPr>
            <w:tcW w:w="284" w:type="pct"/>
            <w:shd w:val="clear" w:color="auto" w:fill="auto"/>
          </w:tcPr>
          <w:p w14:paraId="21ED0B5F" w14:textId="6EAC9E7C"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0.15</w:t>
            </w:r>
          </w:p>
        </w:tc>
        <w:tc>
          <w:tcPr>
            <w:tcW w:w="284" w:type="pct"/>
            <w:shd w:val="clear" w:color="auto" w:fill="auto"/>
          </w:tcPr>
          <w:p w14:paraId="1DD9FD14" w14:textId="5E12359D"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.708***</w:t>
            </w:r>
          </w:p>
        </w:tc>
        <w:tc>
          <w:tcPr>
            <w:tcW w:w="250" w:type="pct"/>
            <w:shd w:val="clear" w:color="auto" w:fill="auto"/>
          </w:tcPr>
          <w:p w14:paraId="4ECE9945" w14:textId="37DDCB5B"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0.109</w:t>
            </w:r>
          </w:p>
        </w:tc>
        <w:tc>
          <w:tcPr>
            <w:tcW w:w="284" w:type="pct"/>
            <w:shd w:val="clear" w:color="auto" w:fill="auto"/>
          </w:tcPr>
          <w:p w14:paraId="66DABDF6" w14:textId="721A4528"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.629***</w:t>
            </w:r>
          </w:p>
        </w:tc>
        <w:tc>
          <w:tcPr>
            <w:tcW w:w="273" w:type="pct"/>
            <w:shd w:val="clear" w:color="auto" w:fill="auto"/>
          </w:tcPr>
          <w:p w14:paraId="70B674A9" w14:textId="37C7C2E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-.397**</w:t>
            </w:r>
          </w:p>
        </w:tc>
        <w:tc>
          <w:tcPr>
            <w:tcW w:w="273" w:type="pct"/>
            <w:shd w:val="clear" w:color="auto" w:fill="auto"/>
          </w:tcPr>
          <w:p w14:paraId="22A65F9F" w14:textId="03A0A8FF"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-.613**</w:t>
            </w:r>
            <w:r>
              <w:rPr>
                <w:rFonts w:ascii="Times New Roman" w:hAnsi="Times New Roman" w:cs="Times New Roman"/>
                <w:sz w:val="15"/>
                <w:szCs w:val="15"/>
              </w:rPr>
              <w:t>*</w:t>
            </w:r>
          </w:p>
        </w:tc>
        <w:tc>
          <w:tcPr>
            <w:tcW w:w="284" w:type="pct"/>
            <w:shd w:val="clear" w:color="auto" w:fill="auto"/>
          </w:tcPr>
          <w:p w14:paraId="63AF23B6" w14:textId="1939AC9D"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.558***</w:t>
            </w:r>
          </w:p>
        </w:tc>
        <w:tc>
          <w:tcPr>
            <w:tcW w:w="284" w:type="pct"/>
            <w:shd w:val="clear" w:color="auto" w:fill="auto"/>
          </w:tcPr>
          <w:p w14:paraId="50F9EBDC" w14:textId="0E26B165"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.591***</w:t>
            </w:r>
          </w:p>
        </w:tc>
        <w:tc>
          <w:tcPr>
            <w:tcW w:w="284" w:type="pct"/>
            <w:shd w:val="clear" w:color="auto" w:fill="auto"/>
          </w:tcPr>
          <w:p w14:paraId="1EDA4299" w14:textId="528ED3F5"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0.183</w:t>
            </w:r>
          </w:p>
        </w:tc>
        <w:tc>
          <w:tcPr>
            <w:tcW w:w="284" w:type="pct"/>
            <w:shd w:val="clear" w:color="auto" w:fill="auto"/>
          </w:tcPr>
          <w:p w14:paraId="36399BBC" w14:textId="06E6BD4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.625***</w:t>
            </w:r>
          </w:p>
        </w:tc>
        <w:tc>
          <w:tcPr>
            <w:tcW w:w="284" w:type="pct"/>
            <w:shd w:val="clear" w:color="auto" w:fill="auto"/>
          </w:tcPr>
          <w:p w14:paraId="5B183EF5" w14:textId="0919366F"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0.206</w:t>
            </w:r>
          </w:p>
        </w:tc>
      </w:tr>
      <w:tr w:rsidR="002616BA" w:rsidRPr="002616BA" w14:paraId="1287E94B" w14:textId="77777777" w:rsidTr="002616BA">
        <w:trPr>
          <w:jc w:val="center"/>
        </w:trPr>
        <w:tc>
          <w:tcPr>
            <w:tcW w:w="254" w:type="pct"/>
            <w:shd w:val="clear" w:color="auto" w:fill="auto"/>
          </w:tcPr>
          <w:p w14:paraId="057CCCB9" w14:textId="689AFF92"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Fe</w:t>
            </w:r>
            <w:r w:rsidR="0053027A">
              <w:rPr>
                <w:rFonts w:ascii="Times New Roman" w:hAnsi="Times New Roman" w:cs="Times New Roman"/>
                <w:sz w:val="15"/>
                <w:szCs w:val="15"/>
              </w:rPr>
              <w:t>-</w:t>
            </w:r>
            <w:r w:rsidRPr="002616BA">
              <w:rPr>
                <w:rFonts w:ascii="Times New Roman" w:hAnsi="Times New Roman" w:cs="Times New Roman"/>
                <w:sz w:val="15"/>
                <w:szCs w:val="15"/>
              </w:rPr>
              <w:t>P</w:t>
            </w:r>
          </w:p>
        </w:tc>
        <w:tc>
          <w:tcPr>
            <w:tcW w:w="273" w:type="pct"/>
            <w:shd w:val="clear" w:color="auto" w:fill="auto"/>
          </w:tcPr>
          <w:p w14:paraId="1FC68144" w14:textId="5DE3B112"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.382**</w:t>
            </w:r>
          </w:p>
        </w:tc>
        <w:tc>
          <w:tcPr>
            <w:tcW w:w="284" w:type="pct"/>
            <w:shd w:val="clear" w:color="auto" w:fill="auto"/>
          </w:tcPr>
          <w:p w14:paraId="1D59E00D" w14:textId="20FBD8E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.300*</w:t>
            </w:r>
          </w:p>
        </w:tc>
        <w:tc>
          <w:tcPr>
            <w:tcW w:w="284" w:type="pct"/>
            <w:shd w:val="clear" w:color="auto" w:fill="auto"/>
          </w:tcPr>
          <w:p w14:paraId="1BF51E1A" w14:textId="71441D9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0.193</w:t>
            </w:r>
          </w:p>
        </w:tc>
        <w:tc>
          <w:tcPr>
            <w:tcW w:w="284" w:type="pct"/>
            <w:shd w:val="clear" w:color="auto" w:fill="auto"/>
          </w:tcPr>
          <w:p w14:paraId="25909AF2" w14:textId="1660D189"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-0.145</w:t>
            </w:r>
          </w:p>
        </w:tc>
        <w:tc>
          <w:tcPr>
            <w:tcW w:w="284" w:type="pct"/>
            <w:shd w:val="clear" w:color="auto" w:fill="auto"/>
          </w:tcPr>
          <w:p w14:paraId="3795050A" w14:textId="5FEE2E0C"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-0.108</w:t>
            </w:r>
          </w:p>
        </w:tc>
        <w:tc>
          <w:tcPr>
            <w:tcW w:w="273" w:type="pct"/>
            <w:shd w:val="clear" w:color="auto" w:fill="auto"/>
          </w:tcPr>
          <w:p w14:paraId="6AEF2347" w14:textId="1D1EC75C"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0.112</w:t>
            </w:r>
          </w:p>
        </w:tc>
        <w:tc>
          <w:tcPr>
            <w:tcW w:w="284" w:type="pct"/>
            <w:shd w:val="clear" w:color="auto" w:fill="auto"/>
          </w:tcPr>
          <w:p w14:paraId="7329420B" w14:textId="71EF6CDA"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0.004</w:t>
            </w:r>
          </w:p>
        </w:tc>
        <w:tc>
          <w:tcPr>
            <w:tcW w:w="284" w:type="pct"/>
            <w:shd w:val="clear" w:color="auto" w:fill="auto"/>
          </w:tcPr>
          <w:p w14:paraId="10D78587" w14:textId="0D06AECE"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.366**</w:t>
            </w:r>
          </w:p>
        </w:tc>
        <w:tc>
          <w:tcPr>
            <w:tcW w:w="250" w:type="pct"/>
            <w:shd w:val="clear" w:color="auto" w:fill="auto"/>
          </w:tcPr>
          <w:p w14:paraId="372A4451" w14:textId="6AF1A661"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0.098</w:t>
            </w:r>
          </w:p>
        </w:tc>
        <w:tc>
          <w:tcPr>
            <w:tcW w:w="284" w:type="pct"/>
            <w:shd w:val="clear" w:color="auto" w:fill="auto"/>
          </w:tcPr>
          <w:p w14:paraId="6B8B9AB6" w14:textId="43A9BCA1"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.335*</w:t>
            </w:r>
          </w:p>
        </w:tc>
        <w:tc>
          <w:tcPr>
            <w:tcW w:w="273" w:type="pct"/>
            <w:shd w:val="clear" w:color="auto" w:fill="auto"/>
          </w:tcPr>
          <w:p w14:paraId="65BB164D" w14:textId="2736876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-0.209</w:t>
            </w:r>
          </w:p>
        </w:tc>
        <w:tc>
          <w:tcPr>
            <w:tcW w:w="273" w:type="pct"/>
            <w:shd w:val="clear" w:color="auto" w:fill="auto"/>
          </w:tcPr>
          <w:p w14:paraId="55536E40" w14:textId="5644904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-.322*</w:t>
            </w:r>
          </w:p>
        </w:tc>
        <w:tc>
          <w:tcPr>
            <w:tcW w:w="284" w:type="pct"/>
            <w:shd w:val="clear" w:color="auto" w:fill="auto"/>
          </w:tcPr>
          <w:p w14:paraId="7CB964C3" w14:textId="32BADE1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.364**</w:t>
            </w:r>
          </w:p>
        </w:tc>
        <w:tc>
          <w:tcPr>
            <w:tcW w:w="284" w:type="pct"/>
            <w:shd w:val="clear" w:color="auto" w:fill="auto"/>
          </w:tcPr>
          <w:p w14:paraId="6F5B9309" w14:textId="3FBF57BA"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.352*</w:t>
            </w:r>
          </w:p>
        </w:tc>
        <w:tc>
          <w:tcPr>
            <w:tcW w:w="284" w:type="pct"/>
            <w:shd w:val="clear" w:color="auto" w:fill="auto"/>
          </w:tcPr>
          <w:p w14:paraId="2724A666" w14:textId="3DB1935E"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0.083</w:t>
            </w:r>
          </w:p>
        </w:tc>
        <w:tc>
          <w:tcPr>
            <w:tcW w:w="284" w:type="pct"/>
            <w:shd w:val="clear" w:color="auto" w:fill="auto"/>
          </w:tcPr>
          <w:p w14:paraId="441060B6" w14:textId="2C012738"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.456***</w:t>
            </w:r>
          </w:p>
        </w:tc>
        <w:tc>
          <w:tcPr>
            <w:tcW w:w="284" w:type="pct"/>
            <w:shd w:val="clear" w:color="auto" w:fill="auto"/>
          </w:tcPr>
          <w:p w14:paraId="435AEECC" w14:textId="172B135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-0.03</w:t>
            </w:r>
          </w:p>
        </w:tc>
      </w:tr>
      <w:tr w:rsidR="002616BA" w:rsidRPr="002616BA" w14:paraId="584DAB56" w14:textId="77777777" w:rsidTr="002616BA">
        <w:trPr>
          <w:jc w:val="center"/>
        </w:trPr>
        <w:tc>
          <w:tcPr>
            <w:tcW w:w="254" w:type="pct"/>
            <w:tcBorders>
              <w:bottom w:val="nil"/>
            </w:tcBorders>
            <w:shd w:val="clear" w:color="auto" w:fill="auto"/>
          </w:tcPr>
          <w:p w14:paraId="030DAC47" w14:textId="51FF7FEB"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Al</w:t>
            </w:r>
            <w:r w:rsidR="0053027A">
              <w:rPr>
                <w:rFonts w:ascii="Times New Roman" w:hAnsi="Times New Roman" w:cs="Times New Roman"/>
                <w:sz w:val="15"/>
                <w:szCs w:val="15"/>
              </w:rPr>
              <w:t>-</w:t>
            </w:r>
            <w:r w:rsidRPr="002616BA">
              <w:rPr>
                <w:rFonts w:ascii="Times New Roman" w:hAnsi="Times New Roman" w:cs="Times New Roman"/>
                <w:sz w:val="15"/>
                <w:szCs w:val="15"/>
              </w:rPr>
              <w:t>P</w:t>
            </w:r>
          </w:p>
        </w:tc>
        <w:tc>
          <w:tcPr>
            <w:tcW w:w="273" w:type="pct"/>
            <w:tcBorders>
              <w:bottom w:val="nil"/>
            </w:tcBorders>
            <w:shd w:val="clear" w:color="auto" w:fill="auto"/>
          </w:tcPr>
          <w:p w14:paraId="3E96E4F4" w14:textId="6E0065F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0.172</w:t>
            </w:r>
          </w:p>
        </w:tc>
        <w:tc>
          <w:tcPr>
            <w:tcW w:w="284" w:type="pct"/>
            <w:tcBorders>
              <w:bottom w:val="nil"/>
            </w:tcBorders>
            <w:shd w:val="clear" w:color="auto" w:fill="auto"/>
          </w:tcPr>
          <w:p w14:paraId="3DDA3138" w14:textId="451C4E51"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.567***</w:t>
            </w:r>
          </w:p>
        </w:tc>
        <w:tc>
          <w:tcPr>
            <w:tcW w:w="284" w:type="pct"/>
            <w:tcBorders>
              <w:bottom w:val="nil"/>
            </w:tcBorders>
            <w:shd w:val="clear" w:color="auto" w:fill="auto"/>
          </w:tcPr>
          <w:p w14:paraId="769F143F" w14:textId="01F2DB9D"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.512***</w:t>
            </w:r>
          </w:p>
        </w:tc>
        <w:tc>
          <w:tcPr>
            <w:tcW w:w="284" w:type="pct"/>
            <w:tcBorders>
              <w:bottom w:val="nil"/>
            </w:tcBorders>
            <w:shd w:val="clear" w:color="auto" w:fill="auto"/>
          </w:tcPr>
          <w:p w14:paraId="4FD8AC19" w14:textId="1108CF58"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0.118</w:t>
            </w:r>
          </w:p>
        </w:tc>
        <w:tc>
          <w:tcPr>
            <w:tcW w:w="284" w:type="pct"/>
            <w:tcBorders>
              <w:bottom w:val="nil"/>
            </w:tcBorders>
            <w:shd w:val="clear" w:color="auto" w:fill="auto"/>
          </w:tcPr>
          <w:p w14:paraId="464F149F" w14:textId="1DF7997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0.154</w:t>
            </w:r>
          </w:p>
        </w:tc>
        <w:tc>
          <w:tcPr>
            <w:tcW w:w="273" w:type="pct"/>
            <w:tcBorders>
              <w:bottom w:val="nil"/>
            </w:tcBorders>
            <w:shd w:val="clear" w:color="auto" w:fill="auto"/>
          </w:tcPr>
          <w:p w14:paraId="62D6F3EC" w14:textId="62A3EE1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-0.148</w:t>
            </w:r>
          </w:p>
        </w:tc>
        <w:tc>
          <w:tcPr>
            <w:tcW w:w="284" w:type="pct"/>
            <w:tcBorders>
              <w:bottom w:val="nil"/>
            </w:tcBorders>
            <w:shd w:val="clear" w:color="auto" w:fill="auto"/>
          </w:tcPr>
          <w:p w14:paraId="6B588E9B" w14:textId="51D6FA1F"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0.272</w:t>
            </w:r>
          </w:p>
        </w:tc>
        <w:tc>
          <w:tcPr>
            <w:tcW w:w="284" w:type="pct"/>
            <w:tcBorders>
              <w:bottom w:val="nil"/>
            </w:tcBorders>
            <w:shd w:val="clear" w:color="auto" w:fill="auto"/>
          </w:tcPr>
          <w:p w14:paraId="3F63C366" w14:textId="0AF4FDD7"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.400**</w:t>
            </w:r>
          </w:p>
        </w:tc>
        <w:tc>
          <w:tcPr>
            <w:tcW w:w="250" w:type="pct"/>
            <w:tcBorders>
              <w:bottom w:val="nil"/>
            </w:tcBorders>
            <w:shd w:val="clear" w:color="auto" w:fill="auto"/>
          </w:tcPr>
          <w:p w14:paraId="714BF9E4" w14:textId="6293DD2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0.187</w:t>
            </w:r>
          </w:p>
        </w:tc>
        <w:tc>
          <w:tcPr>
            <w:tcW w:w="284" w:type="pct"/>
            <w:tcBorders>
              <w:bottom w:val="nil"/>
            </w:tcBorders>
            <w:shd w:val="clear" w:color="auto" w:fill="auto"/>
          </w:tcPr>
          <w:p w14:paraId="0ABE97DE" w14:textId="04ED7E6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.396**</w:t>
            </w:r>
          </w:p>
        </w:tc>
        <w:tc>
          <w:tcPr>
            <w:tcW w:w="273" w:type="pct"/>
            <w:tcBorders>
              <w:bottom w:val="nil"/>
            </w:tcBorders>
            <w:shd w:val="clear" w:color="auto" w:fill="auto"/>
          </w:tcPr>
          <w:p w14:paraId="4CD4D2D3" w14:textId="3EDBCBC7"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-.389**</w:t>
            </w:r>
          </w:p>
        </w:tc>
        <w:tc>
          <w:tcPr>
            <w:tcW w:w="273" w:type="pct"/>
            <w:tcBorders>
              <w:bottom w:val="nil"/>
            </w:tcBorders>
            <w:shd w:val="clear" w:color="auto" w:fill="auto"/>
          </w:tcPr>
          <w:p w14:paraId="1BA8C4D1" w14:textId="457FE3F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-.490**</w:t>
            </w:r>
            <w:r>
              <w:rPr>
                <w:rFonts w:ascii="Times New Roman" w:hAnsi="Times New Roman" w:cs="Times New Roman"/>
                <w:sz w:val="15"/>
                <w:szCs w:val="15"/>
              </w:rPr>
              <w:t>*</w:t>
            </w:r>
          </w:p>
        </w:tc>
        <w:tc>
          <w:tcPr>
            <w:tcW w:w="284" w:type="pct"/>
            <w:tcBorders>
              <w:bottom w:val="nil"/>
            </w:tcBorders>
            <w:shd w:val="clear" w:color="auto" w:fill="auto"/>
          </w:tcPr>
          <w:p w14:paraId="34934970" w14:textId="17DBE00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.573***</w:t>
            </w:r>
          </w:p>
        </w:tc>
        <w:tc>
          <w:tcPr>
            <w:tcW w:w="284" w:type="pct"/>
            <w:tcBorders>
              <w:bottom w:val="nil"/>
            </w:tcBorders>
            <w:shd w:val="clear" w:color="auto" w:fill="auto"/>
          </w:tcPr>
          <w:p w14:paraId="11751A6B" w14:textId="2464ECFB"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.698***</w:t>
            </w:r>
          </w:p>
        </w:tc>
        <w:tc>
          <w:tcPr>
            <w:tcW w:w="284" w:type="pct"/>
            <w:tcBorders>
              <w:bottom w:val="nil"/>
            </w:tcBorders>
            <w:shd w:val="clear" w:color="auto" w:fill="auto"/>
          </w:tcPr>
          <w:p w14:paraId="54832E59" w14:textId="2016A66D"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0.17</w:t>
            </w:r>
          </w:p>
        </w:tc>
        <w:tc>
          <w:tcPr>
            <w:tcW w:w="284" w:type="pct"/>
            <w:tcBorders>
              <w:bottom w:val="nil"/>
            </w:tcBorders>
            <w:shd w:val="clear" w:color="auto" w:fill="auto"/>
          </w:tcPr>
          <w:p w14:paraId="4795DE01" w14:textId="0D390CAD"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.681***</w:t>
            </w:r>
          </w:p>
        </w:tc>
        <w:tc>
          <w:tcPr>
            <w:tcW w:w="284" w:type="pct"/>
            <w:tcBorders>
              <w:bottom w:val="nil"/>
            </w:tcBorders>
            <w:shd w:val="clear" w:color="auto" w:fill="auto"/>
          </w:tcPr>
          <w:p w14:paraId="5B72A5C0" w14:textId="25EFA031"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.279*</w:t>
            </w:r>
          </w:p>
        </w:tc>
      </w:tr>
      <w:tr w:rsidR="002616BA" w:rsidRPr="002616BA" w14:paraId="7295E055" w14:textId="77777777" w:rsidTr="002616BA">
        <w:trPr>
          <w:jc w:val="center"/>
        </w:trPr>
        <w:tc>
          <w:tcPr>
            <w:tcW w:w="254" w:type="pct"/>
            <w:tcBorders>
              <w:top w:val="nil"/>
            </w:tcBorders>
            <w:shd w:val="clear" w:color="auto" w:fill="auto"/>
          </w:tcPr>
          <w:p w14:paraId="36B2F45C" w14:textId="51DB3C27"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Ca</w:t>
            </w:r>
            <w:r w:rsidR="0053027A">
              <w:rPr>
                <w:rFonts w:ascii="Times New Roman" w:hAnsi="Times New Roman" w:cs="Times New Roman"/>
                <w:sz w:val="15"/>
                <w:szCs w:val="15"/>
              </w:rPr>
              <w:t>-</w:t>
            </w:r>
            <w:r w:rsidRPr="002616BA">
              <w:rPr>
                <w:rFonts w:ascii="Times New Roman" w:hAnsi="Times New Roman" w:cs="Times New Roman"/>
                <w:sz w:val="15"/>
                <w:szCs w:val="15"/>
              </w:rPr>
              <w:t>P</w:t>
            </w:r>
          </w:p>
        </w:tc>
        <w:tc>
          <w:tcPr>
            <w:tcW w:w="273" w:type="pct"/>
            <w:tcBorders>
              <w:top w:val="nil"/>
            </w:tcBorders>
            <w:shd w:val="clear" w:color="auto" w:fill="auto"/>
          </w:tcPr>
          <w:p w14:paraId="0A553967" w14:textId="7EAA846D"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0.212</w:t>
            </w:r>
          </w:p>
        </w:tc>
        <w:tc>
          <w:tcPr>
            <w:tcW w:w="284" w:type="pct"/>
            <w:tcBorders>
              <w:top w:val="nil"/>
            </w:tcBorders>
            <w:shd w:val="clear" w:color="auto" w:fill="auto"/>
          </w:tcPr>
          <w:p w14:paraId="0287DEF1" w14:textId="20E424F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.333*</w:t>
            </w:r>
          </w:p>
        </w:tc>
        <w:tc>
          <w:tcPr>
            <w:tcW w:w="284" w:type="pct"/>
            <w:tcBorders>
              <w:top w:val="nil"/>
            </w:tcBorders>
            <w:shd w:val="clear" w:color="auto" w:fill="auto"/>
          </w:tcPr>
          <w:p w14:paraId="318071B5" w14:textId="65457C4C"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.362**</w:t>
            </w:r>
          </w:p>
        </w:tc>
        <w:tc>
          <w:tcPr>
            <w:tcW w:w="284" w:type="pct"/>
            <w:tcBorders>
              <w:top w:val="nil"/>
            </w:tcBorders>
            <w:shd w:val="clear" w:color="auto" w:fill="auto"/>
          </w:tcPr>
          <w:p w14:paraId="27970267" w14:textId="659AD2D2"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0.007</w:t>
            </w:r>
          </w:p>
        </w:tc>
        <w:tc>
          <w:tcPr>
            <w:tcW w:w="284" w:type="pct"/>
            <w:tcBorders>
              <w:top w:val="nil"/>
            </w:tcBorders>
            <w:shd w:val="clear" w:color="auto" w:fill="auto"/>
          </w:tcPr>
          <w:p w14:paraId="6743E522" w14:textId="50B9A69B"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-0.074</w:t>
            </w:r>
          </w:p>
        </w:tc>
        <w:tc>
          <w:tcPr>
            <w:tcW w:w="273" w:type="pct"/>
            <w:tcBorders>
              <w:top w:val="nil"/>
            </w:tcBorders>
            <w:shd w:val="clear" w:color="auto" w:fill="auto"/>
          </w:tcPr>
          <w:p w14:paraId="32BA40A3" w14:textId="2028FE71"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0.067</w:t>
            </w:r>
          </w:p>
        </w:tc>
        <w:tc>
          <w:tcPr>
            <w:tcW w:w="284" w:type="pct"/>
            <w:tcBorders>
              <w:top w:val="nil"/>
            </w:tcBorders>
            <w:shd w:val="clear" w:color="auto" w:fill="auto"/>
          </w:tcPr>
          <w:p w14:paraId="2E4E8DA6" w14:textId="61DCC6BF"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0.163</w:t>
            </w:r>
          </w:p>
        </w:tc>
        <w:tc>
          <w:tcPr>
            <w:tcW w:w="284" w:type="pct"/>
            <w:tcBorders>
              <w:top w:val="nil"/>
            </w:tcBorders>
            <w:shd w:val="clear" w:color="auto" w:fill="auto"/>
          </w:tcPr>
          <w:p w14:paraId="169CEA61" w14:textId="31DB142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.836***</w:t>
            </w:r>
          </w:p>
        </w:tc>
        <w:tc>
          <w:tcPr>
            <w:tcW w:w="250" w:type="pct"/>
            <w:tcBorders>
              <w:top w:val="nil"/>
            </w:tcBorders>
            <w:shd w:val="clear" w:color="auto" w:fill="auto"/>
          </w:tcPr>
          <w:p w14:paraId="1CD8533F" w14:textId="6D6D97E1"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0.128</w:t>
            </w:r>
          </w:p>
        </w:tc>
        <w:tc>
          <w:tcPr>
            <w:tcW w:w="284" w:type="pct"/>
            <w:tcBorders>
              <w:top w:val="nil"/>
            </w:tcBorders>
            <w:shd w:val="clear" w:color="auto" w:fill="auto"/>
          </w:tcPr>
          <w:p w14:paraId="31FE60B8" w14:textId="63BADD4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.838***</w:t>
            </w:r>
          </w:p>
        </w:tc>
        <w:tc>
          <w:tcPr>
            <w:tcW w:w="273" w:type="pct"/>
            <w:tcBorders>
              <w:top w:val="nil"/>
            </w:tcBorders>
            <w:shd w:val="clear" w:color="auto" w:fill="auto"/>
          </w:tcPr>
          <w:p w14:paraId="06D13B9A" w14:textId="6D0EB3D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-.419**</w:t>
            </w:r>
          </w:p>
        </w:tc>
        <w:tc>
          <w:tcPr>
            <w:tcW w:w="273" w:type="pct"/>
            <w:tcBorders>
              <w:top w:val="nil"/>
            </w:tcBorders>
            <w:shd w:val="clear" w:color="auto" w:fill="auto"/>
          </w:tcPr>
          <w:p w14:paraId="23E844BC" w14:textId="5658CCA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-.675**</w:t>
            </w:r>
            <w:r>
              <w:rPr>
                <w:rFonts w:ascii="Times New Roman" w:hAnsi="Times New Roman" w:cs="Times New Roman"/>
                <w:sz w:val="15"/>
                <w:szCs w:val="15"/>
              </w:rPr>
              <w:t>*</w:t>
            </w:r>
          </w:p>
        </w:tc>
        <w:tc>
          <w:tcPr>
            <w:tcW w:w="284" w:type="pct"/>
            <w:tcBorders>
              <w:top w:val="nil"/>
            </w:tcBorders>
            <w:shd w:val="clear" w:color="auto" w:fill="auto"/>
          </w:tcPr>
          <w:p w14:paraId="20A1A635" w14:textId="2DF8657D"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.515***</w:t>
            </w:r>
          </w:p>
        </w:tc>
        <w:tc>
          <w:tcPr>
            <w:tcW w:w="284" w:type="pct"/>
            <w:tcBorders>
              <w:top w:val="nil"/>
            </w:tcBorders>
            <w:shd w:val="clear" w:color="auto" w:fill="auto"/>
          </w:tcPr>
          <w:p w14:paraId="747204C9" w14:textId="7B76B4B8"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.516***</w:t>
            </w:r>
          </w:p>
        </w:tc>
        <w:tc>
          <w:tcPr>
            <w:tcW w:w="284" w:type="pct"/>
            <w:tcBorders>
              <w:top w:val="nil"/>
            </w:tcBorders>
            <w:shd w:val="clear" w:color="auto" w:fill="auto"/>
          </w:tcPr>
          <w:p w14:paraId="552E8270" w14:textId="5EA3EE72"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0.071</w:t>
            </w:r>
          </w:p>
        </w:tc>
        <w:tc>
          <w:tcPr>
            <w:tcW w:w="284" w:type="pct"/>
            <w:tcBorders>
              <w:top w:val="nil"/>
            </w:tcBorders>
            <w:shd w:val="clear" w:color="auto" w:fill="auto"/>
          </w:tcPr>
          <w:p w14:paraId="744EE06C" w14:textId="505D4372"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.604***</w:t>
            </w:r>
          </w:p>
        </w:tc>
        <w:tc>
          <w:tcPr>
            <w:tcW w:w="284" w:type="pct"/>
            <w:tcBorders>
              <w:top w:val="nil"/>
            </w:tcBorders>
            <w:shd w:val="clear" w:color="auto" w:fill="auto"/>
          </w:tcPr>
          <w:p w14:paraId="110471FE" w14:textId="5751DB1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0.006</w:t>
            </w:r>
          </w:p>
        </w:tc>
      </w:tr>
      <w:tr w:rsidR="002616BA" w:rsidRPr="002616BA" w14:paraId="52437B34" w14:textId="77777777" w:rsidTr="002616BA">
        <w:trPr>
          <w:jc w:val="center"/>
        </w:trPr>
        <w:tc>
          <w:tcPr>
            <w:tcW w:w="254" w:type="pct"/>
            <w:tcBorders>
              <w:bottom w:val="nil"/>
            </w:tcBorders>
            <w:shd w:val="clear" w:color="auto" w:fill="auto"/>
          </w:tcPr>
          <w:p w14:paraId="7ACC0C85" w14:textId="629F7F94"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Res</w:t>
            </w:r>
            <w:r w:rsidR="0053027A">
              <w:rPr>
                <w:rFonts w:ascii="Times New Roman" w:hAnsi="Times New Roman" w:cs="Times New Roman"/>
                <w:sz w:val="15"/>
                <w:szCs w:val="15"/>
              </w:rPr>
              <w:t>-</w:t>
            </w:r>
            <w:r w:rsidRPr="002616BA">
              <w:rPr>
                <w:rFonts w:ascii="Times New Roman" w:hAnsi="Times New Roman" w:cs="Times New Roman"/>
                <w:sz w:val="15"/>
                <w:szCs w:val="15"/>
              </w:rPr>
              <w:t>P</w:t>
            </w:r>
          </w:p>
        </w:tc>
        <w:tc>
          <w:tcPr>
            <w:tcW w:w="273" w:type="pct"/>
            <w:tcBorders>
              <w:bottom w:val="nil"/>
            </w:tcBorders>
            <w:shd w:val="clear" w:color="auto" w:fill="auto"/>
          </w:tcPr>
          <w:p w14:paraId="01093D09" w14:textId="396AB651"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0.061</w:t>
            </w:r>
          </w:p>
        </w:tc>
        <w:tc>
          <w:tcPr>
            <w:tcW w:w="284" w:type="pct"/>
            <w:tcBorders>
              <w:bottom w:val="nil"/>
            </w:tcBorders>
            <w:shd w:val="clear" w:color="auto" w:fill="auto"/>
          </w:tcPr>
          <w:p w14:paraId="5A773957" w14:textId="504D0C7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.579***</w:t>
            </w:r>
          </w:p>
        </w:tc>
        <w:tc>
          <w:tcPr>
            <w:tcW w:w="284" w:type="pct"/>
            <w:tcBorders>
              <w:bottom w:val="nil"/>
            </w:tcBorders>
            <w:shd w:val="clear" w:color="auto" w:fill="auto"/>
          </w:tcPr>
          <w:p w14:paraId="2ADFABDB" w14:textId="5F3FCBA2"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.626***</w:t>
            </w:r>
          </w:p>
        </w:tc>
        <w:tc>
          <w:tcPr>
            <w:tcW w:w="284" w:type="pct"/>
            <w:tcBorders>
              <w:bottom w:val="nil"/>
            </w:tcBorders>
            <w:shd w:val="clear" w:color="auto" w:fill="auto"/>
          </w:tcPr>
          <w:p w14:paraId="61D0A90E" w14:textId="522E1167"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.429***</w:t>
            </w:r>
          </w:p>
        </w:tc>
        <w:tc>
          <w:tcPr>
            <w:tcW w:w="284" w:type="pct"/>
            <w:tcBorders>
              <w:bottom w:val="nil"/>
            </w:tcBorders>
            <w:shd w:val="clear" w:color="auto" w:fill="auto"/>
          </w:tcPr>
          <w:p w14:paraId="1CF25647" w14:textId="5F25110F"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.461***</w:t>
            </w:r>
          </w:p>
        </w:tc>
        <w:tc>
          <w:tcPr>
            <w:tcW w:w="273" w:type="pct"/>
            <w:tcBorders>
              <w:bottom w:val="nil"/>
            </w:tcBorders>
            <w:shd w:val="clear" w:color="auto" w:fill="auto"/>
          </w:tcPr>
          <w:p w14:paraId="17E4B39E" w14:textId="3ECABC15"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-.467**</w:t>
            </w:r>
            <w:r>
              <w:rPr>
                <w:rFonts w:ascii="Times New Roman" w:hAnsi="Times New Roman" w:cs="Times New Roman"/>
                <w:sz w:val="15"/>
                <w:szCs w:val="15"/>
              </w:rPr>
              <w:t>*</w:t>
            </w:r>
          </w:p>
        </w:tc>
        <w:tc>
          <w:tcPr>
            <w:tcW w:w="284" w:type="pct"/>
            <w:tcBorders>
              <w:bottom w:val="nil"/>
            </w:tcBorders>
            <w:shd w:val="clear" w:color="auto" w:fill="auto"/>
          </w:tcPr>
          <w:p w14:paraId="3BCB755D" w14:textId="3A812250"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.447***</w:t>
            </w:r>
          </w:p>
        </w:tc>
        <w:tc>
          <w:tcPr>
            <w:tcW w:w="284" w:type="pct"/>
            <w:tcBorders>
              <w:bottom w:val="nil"/>
            </w:tcBorders>
            <w:shd w:val="clear" w:color="auto" w:fill="auto"/>
          </w:tcPr>
          <w:p w14:paraId="076236C6" w14:textId="42AE2B2C"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.405**</w:t>
            </w:r>
          </w:p>
        </w:tc>
        <w:tc>
          <w:tcPr>
            <w:tcW w:w="250" w:type="pct"/>
            <w:tcBorders>
              <w:bottom w:val="nil"/>
            </w:tcBorders>
            <w:shd w:val="clear" w:color="auto" w:fill="auto"/>
          </w:tcPr>
          <w:p w14:paraId="5DDBF011" w14:textId="5A9813C7"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.316*</w:t>
            </w:r>
          </w:p>
        </w:tc>
        <w:tc>
          <w:tcPr>
            <w:tcW w:w="284" w:type="pct"/>
            <w:tcBorders>
              <w:bottom w:val="nil"/>
            </w:tcBorders>
            <w:shd w:val="clear" w:color="auto" w:fill="auto"/>
          </w:tcPr>
          <w:p w14:paraId="5995A779" w14:textId="66CCCB6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.493***</w:t>
            </w:r>
          </w:p>
        </w:tc>
        <w:tc>
          <w:tcPr>
            <w:tcW w:w="273" w:type="pct"/>
            <w:tcBorders>
              <w:bottom w:val="nil"/>
            </w:tcBorders>
            <w:shd w:val="clear" w:color="auto" w:fill="auto"/>
          </w:tcPr>
          <w:p w14:paraId="5D46AAFE" w14:textId="720ED64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-.378**</w:t>
            </w:r>
          </w:p>
        </w:tc>
        <w:tc>
          <w:tcPr>
            <w:tcW w:w="273" w:type="pct"/>
            <w:tcBorders>
              <w:bottom w:val="nil"/>
            </w:tcBorders>
            <w:shd w:val="clear" w:color="auto" w:fill="auto"/>
          </w:tcPr>
          <w:p w14:paraId="7B1AAA89" w14:textId="27AFE14F"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-.584**</w:t>
            </w:r>
            <w:r>
              <w:rPr>
                <w:rFonts w:ascii="Times New Roman" w:hAnsi="Times New Roman" w:cs="Times New Roman"/>
                <w:sz w:val="15"/>
                <w:szCs w:val="15"/>
              </w:rPr>
              <w:t>*</w:t>
            </w:r>
          </w:p>
        </w:tc>
        <w:tc>
          <w:tcPr>
            <w:tcW w:w="284" w:type="pct"/>
            <w:tcBorders>
              <w:bottom w:val="nil"/>
            </w:tcBorders>
            <w:shd w:val="clear" w:color="auto" w:fill="auto"/>
          </w:tcPr>
          <w:p w14:paraId="490D48EC" w14:textId="56992199"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.628***</w:t>
            </w:r>
          </w:p>
        </w:tc>
        <w:tc>
          <w:tcPr>
            <w:tcW w:w="284" w:type="pct"/>
            <w:tcBorders>
              <w:bottom w:val="nil"/>
            </w:tcBorders>
            <w:shd w:val="clear" w:color="auto" w:fill="auto"/>
          </w:tcPr>
          <w:p w14:paraId="1DB36904" w14:textId="73A2795B"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.657***</w:t>
            </w:r>
          </w:p>
        </w:tc>
        <w:tc>
          <w:tcPr>
            <w:tcW w:w="284" w:type="pct"/>
            <w:tcBorders>
              <w:bottom w:val="nil"/>
            </w:tcBorders>
            <w:shd w:val="clear" w:color="auto" w:fill="auto"/>
          </w:tcPr>
          <w:p w14:paraId="06D08BC8" w14:textId="6D7A2D0C"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.296*</w:t>
            </w:r>
          </w:p>
        </w:tc>
        <w:tc>
          <w:tcPr>
            <w:tcW w:w="284" w:type="pct"/>
            <w:tcBorders>
              <w:bottom w:val="nil"/>
            </w:tcBorders>
            <w:shd w:val="clear" w:color="auto" w:fill="auto"/>
          </w:tcPr>
          <w:p w14:paraId="098F3C85" w14:textId="59BD9BFE"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.698***</w:t>
            </w:r>
          </w:p>
        </w:tc>
        <w:tc>
          <w:tcPr>
            <w:tcW w:w="284" w:type="pct"/>
            <w:tcBorders>
              <w:bottom w:val="nil"/>
            </w:tcBorders>
            <w:shd w:val="clear" w:color="auto" w:fill="auto"/>
          </w:tcPr>
          <w:p w14:paraId="57116B05" w14:textId="21691869"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.518***</w:t>
            </w:r>
          </w:p>
        </w:tc>
      </w:tr>
      <w:tr w:rsidR="002616BA" w:rsidRPr="002616BA" w14:paraId="7F1A451B" w14:textId="77777777" w:rsidTr="002616BA">
        <w:trPr>
          <w:jc w:val="center"/>
        </w:trPr>
        <w:tc>
          <w:tcPr>
            <w:tcW w:w="254" w:type="pct"/>
            <w:tcBorders>
              <w:top w:val="nil"/>
              <w:bottom w:val="single" w:sz="12" w:space="0" w:color="auto"/>
            </w:tcBorders>
            <w:shd w:val="clear" w:color="auto" w:fill="auto"/>
          </w:tcPr>
          <w:p w14:paraId="01DA524F" w14:textId="0AB938CD" w:rsidR="002616BA" w:rsidRPr="002616BA" w:rsidRDefault="002616BA" w:rsidP="00E0753B">
            <w:pPr>
              <w:widowControl w:val="0"/>
              <w:spacing w:line="360" w:lineRule="auto"/>
              <w:jc w:val="center"/>
              <w:rPr>
                <w:rFonts w:ascii="Times New Roman" w:hAnsi="Times New Roman" w:cs="Times New Roman"/>
                <w:kern w:val="2"/>
                <w:sz w:val="15"/>
                <w:szCs w:val="15"/>
              </w:rPr>
            </w:pPr>
            <w:r w:rsidRPr="002616BA">
              <w:rPr>
                <w:rFonts w:ascii="Times New Roman" w:hAnsi="Times New Roman" w:cs="Times New Roman"/>
                <w:sz w:val="15"/>
                <w:szCs w:val="15"/>
              </w:rPr>
              <w:t>BAP</w:t>
            </w:r>
          </w:p>
        </w:tc>
        <w:tc>
          <w:tcPr>
            <w:tcW w:w="273" w:type="pct"/>
            <w:tcBorders>
              <w:top w:val="nil"/>
              <w:bottom w:val="single" w:sz="12" w:space="0" w:color="auto"/>
            </w:tcBorders>
            <w:shd w:val="clear" w:color="auto" w:fill="auto"/>
          </w:tcPr>
          <w:p w14:paraId="2F946110" w14:textId="6A81AA27"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0.175</w:t>
            </w:r>
          </w:p>
        </w:tc>
        <w:tc>
          <w:tcPr>
            <w:tcW w:w="284" w:type="pct"/>
            <w:tcBorders>
              <w:top w:val="nil"/>
              <w:bottom w:val="single" w:sz="12" w:space="0" w:color="auto"/>
            </w:tcBorders>
            <w:shd w:val="clear" w:color="auto" w:fill="auto"/>
          </w:tcPr>
          <w:p w14:paraId="6A5C7DC7" w14:textId="68ADF5B9"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.457***</w:t>
            </w:r>
          </w:p>
        </w:tc>
        <w:tc>
          <w:tcPr>
            <w:tcW w:w="284" w:type="pct"/>
            <w:tcBorders>
              <w:top w:val="nil"/>
              <w:bottom w:val="single" w:sz="12" w:space="0" w:color="auto"/>
            </w:tcBorders>
            <w:shd w:val="clear" w:color="auto" w:fill="auto"/>
          </w:tcPr>
          <w:p w14:paraId="79521966" w14:textId="6ABAC382"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.471***</w:t>
            </w:r>
          </w:p>
        </w:tc>
        <w:tc>
          <w:tcPr>
            <w:tcW w:w="284" w:type="pct"/>
            <w:tcBorders>
              <w:top w:val="nil"/>
              <w:bottom w:val="single" w:sz="12" w:space="0" w:color="auto"/>
            </w:tcBorders>
            <w:shd w:val="clear" w:color="auto" w:fill="auto"/>
          </w:tcPr>
          <w:p w14:paraId="5DA563A6" w14:textId="71B52F6D"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0.14</w:t>
            </w:r>
          </w:p>
        </w:tc>
        <w:tc>
          <w:tcPr>
            <w:tcW w:w="284" w:type="pct"/>
            <w:tcBorders>
              <w:top w:val="nil"/>
              <w:bottom w:val="single" w:sz="12" w:space="0" w:color="auto"/>
            </w:tcBorders>
            <w:shd w:val="clear" w:color="auto" w:fill="auto"/>
          </w:tcPr>
          <w:p w14:paraId="2CECD26A" w14:textId="69FC228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0.145</w:t>
            </w:r>
          </w:p>
        </w:tc>
        <w:tc>
          <w:tcPr>
            <w:tcW w:w="273" w:type="pct"/>
            <w:tcBorders>
              <w:top w:val="nil"/>
              <w:bottom w:val="single" w:sz="12" w:space="0" w:color="auto"/>
            </w:tcBorders>
            <w:shd w:val="clear" w:color="auto" w:fill="auto"/>
          </w:tcPr>
          <w:p w14:paraId="1450F0B2" w14:textId="064A5FF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-0.142</w:t>
            </w:r>
          </w:p>
        </w:tc>
        <w:tc>
          <w:tcPr>
            <w:tcW w:w="284" w:type="pct"/>
            <w:tcBorders>
              <w:top w:val="nil"/>
              <w:bottom w:val="single" w:sz="12" w:space="0" w:color="auto"/>
            </w:tcBorders>
            <w:shd w:val="clear" w:color="auto" w:fill="auto"/>
          </w:tcPr>
          <w:p w14:paraId="002E9B62" w14:textId="010A6FF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0.244</w:t>
            </w:r>
          </w:p>
        </w:tc>
        <w:tc>
          <w:tcPr>
            <w:tcW w:w="284" w:type="pct"/>
            <w:tcBorders>
              <w:top w:val="nil"/>
              <w:bottom w:val="single" w:sz="12" w:space="0" w:color="auto"/>
            </w:tcBorders>
            <w:shd w:val="clear" w:color="auto" w:fill="auto"/>
          </w:tcPr>
          <w:p w14:paraId="170BB35B" w14:textId="1F4D8CF1"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.521***</w:t>
            </w:r>
          </w:p>
        </w:tc>
        <w:tc>
          <w:tcPr>
            <w:tcW w:w="250" w:type="pct"/>
            <w:tcBorders>
              <w:top w:val="nil"/>
              <w:bottom w:val="single" w:sz="12" w:space="0" w:color="auto"/>
            </w:tcBorders>
            <w:shd w:val="clear" w:color="auto" w:fill="auto"/>
          </w:tcPr>
          <w:p w14:paraId="36EC58BE" w14:textId="03130706"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0.255</w:t>
            </w:r>
          </w:p>
        </w:tc>
        <w:tc>
          <w:tcPr>
            <w:tcW w:w="284" w:type="pct"/>
            <w:tcBorders>
              <w:top w:val="nil"/>
              <w:bottom w:val="single" w:sz="12" w:space="0" w:color="auto"/>
            </w:tcBorders>
            <w:shd w:val="clear" w:color="auto" w:fill="auto"/>
          </w:tcPr>
          <w:p w14:paraId="24153916" w14:textId="24CAFCFB"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.493***</w:t>
            </w:r>
          </w:p>
        </w:tc>
        <w:tc>
          <w:tcPr>
            <w:tcW w:w="273" w:type="pct"/>
            <w:tcBorders>
              <w:top w:val="nil"/>
              <w:bottom w:val="single" w:sz="12" w:space="0" w:color="auto"/>
            </w:tcBorders>
            <w:shd w:val="clear" w:color="auto" w:fill="auto"/>
          </w:tcPr>
          <w:p w14:paraId="5D3BD8A8" w14:textId="3AD4F145"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-.325*</w:t>
            </w:r>
          </w:p>
        </w:tc>
        <w:tc>
          <w:tcPr>
            <w:tcW w:w="273" w:type="pct"/>
            <w:tcBorders>
              <w:top w:val="nil"/>
              <w:bottom w:val="single" w:sz="12" w:space="0" w:color="auto"/>
            </w:tcBorders>
            <w:shd w:val="clear" w:color="auto" w:fill="auto"/>
          </w:tcPr>
          <w:p w14:paraId="5BF392CD" w14:textId="216367D9"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-.563*</w:t>
            </w:r>
            <w:r>
              <w:rPr>
                <w:rFonts w:ascii="Times New Roman" w:hAnsi="Times New Roman" w:cs="Times New Roman"/>
                <w:sz w:val="15"/>
                <w:szCs w:val="15"/>
              </w:rPr>
              <w:t>*</w:t>
            </w:r>
            <w:r w:rsidRPr="002616BA">
              <w:rPr>
                <w:rFonts w:ascii="Times New Roman" w:hAnsi="Times New Roman" w:cs="Times New Roman"/>
                <w:sz w:val="15"/>
                <w:szCs w:val="15"/>
              </w:rPr>
              <w:t>*</w:t>
            </w:r>
          </w:p>
        </w:tc>
        <w:tc>
          <w:tcPr>
            <w:tcW w:w="284" w:type="pct"/>
            <w:tcBorders>
              <w:top w:val="nil"/>
              <w:bottom w:val="single" w:sz="12" w:space="0" w:color="auto"/>
            </w:tcBorders>
            <w:shd w:val="clear" w:color="auto" w:fill="auto"/>
          </w:tcPr>
          <w:p w14:paraId="2A53A049" w14:textId="702E460C"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.598***</w:t>
            </w:r>
          </w:p>
        </w:tc>
        <w:tc>
          <w:tcPr>
            <w:tcW w:w="284" w:type="pct"/>
            <w:tcBorders>
              <w:top w:val="nil"/>
              <w:bottom w:val="single" w:sz="12" w:space="0" w:color="auto"/>
            </w:tcBorders>
            <w:shd w:val="clear" w:color="auto" w:fill="auto"/>
          </w:tcPr>
          <w:p w14:paraId="6538D3E1" w14:textId="17049823"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.576***</w:t>
            </w:r>
          </w:p>
        </w:tc>
        <w:tc>
          <w:tcPr>
            <w:tcW w:w="284" w:type="pct"/>
            <w:tcBorders>
              <w:top w:val="nil"/>
              <w:bottom w:val="single" w:sz="12" w:space="0" w:color="auto"/>
            </w:tcBorders>
            <w:shd w:val="clear" w:color="auto" w:fill="auto"/>
          </w:tcPr>
          <w:p w14:paraId="502543E4" w14:textId="7841980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0.182</w:t>
            </w:r>
          </w:p>
        </w:tc>
        <w:tc>
          <w:tcPr>
            <w:tcW w:w="284" w:type="pct"/>
            <w:tcBorders>
              <w:top w:val="nil"/>
              <w:bottom w:val="single" w:sz="12" w:space="0" w:color="auto"/>
            </w:tcBorders>
            <w:shd w:val="clear" w:color="auto" w:fill="auto"/>
          </w:tcPr>
          <w:p w14:paraId="40AA63E9" w14:textId="311DF2E4"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.742***</w:t>
            </w:r>
          </w:p>
        </w:tc>
        <w:tc>
          <w:tcPr>
            <w:tcW w:w="284" w:type="pct"/>
            <w:tcBorders>
              <w:top w:val="nil"/>
              <w:bottom w:val="single" w:sz="12" w:space="0" w:color="auto"/>
            </w:tcBorders>
            <w:shd w:val="clear" w:color="auto" w:fill="auto"/>
          </w:tcPr>
          <w:p w14:paraId="63C7B291" w14:textId="2D56A672" w:rsidR="002616BA" w:rsidRPr="002616BA" w:rsidRDefault="002616BA" w:rsidP="00E0753B">
            <w:pPr>
              <w:widowControl w:val="0"/>
              <w:spacing w:line="360" w:lineRule="auto"/>
              <w:jc w:val="center"/>
              <w:rPr>
                <w:rFonts w:ascii="Times New Roman" w:hAnsi="Times New Roman" w:cs="Times New Roman"/>
                <w:color w:val="000000"/>
                <w:kern w:val="2"/>
                <w:sz w:val="15"/>
                <w:szCs w:val="15"/>
              </w:rPr>
            </w:pPr>
            <w:r w:rsidRPr="002616BA">
              <w:rPr>
                <w:rFonts w:ascii="Times New Roman" w:hAnsi="Times New Roman" w:cs="Times New Roman"/>
                <w:sz w:val="15"/>
                <w:szCs w:val="15"/>
              </w:rPr>
              <w:t>0.232</w:t>
            </w:r>
          </w:p>
        </w:tc>
      </w:tr>
    </w:tbl>
    <w:bookmarkEnd w:id="8"/>
    <w:bookmarkEnd w:id="10"/>
    <w:p w14:paraId="0FC2E9F2" w14:textId="09CEC65F" w:rsidR="001F1ED5" w:rsidRDefault="00CB752C" w:rsidP="00E92D79">
      <w:pPr>
        <w:widowControl w:val="0"/>
        <w:spacing w:line="480" w:lineRule="auto"/>
        <w:jc w:val="both"/>
        <w:rPr>
          <w:rFonts w:ascii="Times New Roman" w:hAnsi="Times New Roman" w:cs="Times New Roman"/>
          <w:b/>
          <w:bCs/>
          <w:kern w:val="2"/>
          <w:sz w:val="20"/>
          <w:szCs w:val="20"/>
        </w:rPr>
      </w:pPr>
      <w:r w:rsidRPr="00E92D79">
        <w:rPr>
          <w:rFonts w:ascii="Times New Roman" w:hAnsi="Times New Roman" w:cs="Times New Roman" w:hint="eastAsia"/>
          <w:b/>
          <w:bCs/>
          <w:kern w:val="2"/>
          <w:sz w:val="20"/>
          <w:szCs w:val="20"/>
        </w:rPr>
        <w:t xml:space="preserve"> </w:t>
      </w:r>
      <w:r w:rsidR="00E92D79" w:rsidRPr="00E92D79">
        <w:rPr>
          <w:rFonts w:ascii="Times New Roman" w:hAnsi="Times New Roman" w:cs="Times New Roman" w:hint="eastAsia"/>
          <w:b/>
          <w:bCs/>
          <w:kern w:val="2"/>
          <w:sz w:val="20"/>
          <w:szCs w:val="20"/>
        </w:rPr>
        <w:t>“</w:t>
      </w:r>
      <w:bookmarkStart w:id="11" w:name="_Hlk124360842"/>
      <w:r w:rsidR="00E92D79" w:rsidRPr="00E92D79">
        <w:rPr>
          <w:rFonts w:ascii="Times New Roman" w:hAnsi="Times New Roman" w:cs="Times New Roman"/>
          <w:b/>
          <w:bCs/>
          <w:kern w:val="2"/>
          <w:sz w:val="20"/>
          <w:szCs w:val="20"/>
        </w:rPr>
        <w:t>*</w:t>
      </w:r>
      <w:bookmarkEnd w:id="11"/>
      <w:r w:rsidR="00E92D79" w:rsidRPr="00E92D79">
        <w:rPr>
          <w:rFonts w:ascii="Times New Roman" w:hAnsi="Times New Roman" w:cs="Times New Roman"/>
          <w:b/>
          <w:bCs/>
          <w:kern w:val="2"/>
          <w:sz w:val="20"/>
          <w:szCs w:val="20"/>
        </w:rPr>
        <w:t>”, P &lt; 0.05,</w:t>
      </w:r>
      <w:r w:rsidR="00E92D79" w:rsidRPr="00E92D79">
        <w:rPr>
          <w:rFonts w:ascii="Times New Roman" w:hAnsi="Times New Roman" w:cs="Times New Roman" w:hint="eastAsia"/>
          <w:b/>
          <w:bCs/>
          <w:kern w:val="2"/>
          <w:sz w:val="20"/>
          <w:szCs w:val="20"/>
        </w:rPr>
        <w:t xml:space="preserve"> </w:t>
      </w:r>
      <w:r w:rsidR="00E92D79" w:rsidRPr="00E92D79">
        <w:rPr>
          <w:rFonts w:ascii="Times New Roman" w:hAnsi="Times New Roman" w:cs="Times New Roman" w:hint="eastAsia"/>
          <w:b/>
          <w:bCs/>
          <w:kern w:val="2"/>
          <w:sz w:val="20"/>
          <w:szCs w:val="20"/>
        </w:rPr>
        <w:t>“</w:t>
      </w:r>
      <w:r w:rsidR="00E92D79" w:rsidRPr="00E92D79">
        <w:rPr>
          <w:rFonts w:ascii="Times New Roman" w:hAnsi="Times New Roman" w:cs="Times New Roman"/>
          <w:b/>
          <w:bCs/>
          <w:kern w:val="2"/>
          <w:sz w:val="20"/>
          <w:szCs w:val="20"/>
        </w:rPr>
        <w:t>**”, P &lt; 0.01.</w:t>
      </w:r>
      <w:r w:rsidR="00E92D79" w:rsidRPr="00E92D79">
        <w:rPr>
          <w:rFonts w:ascii="Times New Roman" w:hAnsi="Times New Roman" w:cs="Times New Roman" w:hint="eastAsia"/>
          <w:b/>
          <w:bCs/>
          <w:kern w:val="2"/>
          <w:sz w:val="20"/>
          <w:szCs w:val="20"/>
        </w:rPr>
        <w:t xml:space="preserve"> </w:t>
      </w:r>
      <w:r w:rsidR="00E92D79" w:rsidRPr="00E92D79">
        <w:rPr>
          <w:rFonts w:ascii="Times New Roman" w:hAnsi="Times New Roman" w:cs="Times New Roman" w:hint="eastAsia"/>
          <w:b/>
          <w:bCs/>
          <w:kern w:val="2"/>
          <w:sz w:val="20"/>
          <w:szCs w:val="20"/>
        </w:rPr>
        <w:t>“</w:t>
      </w:r>
      <w:r w:rsidR="00E92D79" w:rsidRPr="00E92D79">
        <w:rPr>
          <w:rFonts w:ascii="Times New Roman" w:hAnsi="Times New Roman" w:cs="Times New Roman"/>
          <w:b/>
          <w:bCs/>
          <w:kern w:val="2"/>
          <w:sz w:val="20"/>
          <w:szCs w:val="20"/>
        </w:rPr>
        <w:t>***”, P &lt; 0.001.</w:t>
      </w:r>
    </w:p>
    <w:p w14:paraId="5C9CDD50" w14:textId="08E325C0" w:rsidR="00E0753B" w:rsidRDefault="00E0753B" w:rsidP="00E92D79">
      <w:pPr>
        <w:widowControl w:val="0"/>
        <w:spacing w:line="480" w:lineRule="auto"/>
        <w:jc w:val="both"/>
        <w:rPr>
          <w:rFonts w:ascii="Times New Roman" w:hAnsi="Times New Roman" w:cs="Times New Roman"/>
          <w:b/>
          <w:bCs/>
          <w:kern w:val="2"/>
          <w:sz w:val="20"/>
          <w:szCs w:val="20"/>
        </w:rPr>
      </w:pPr>
    </w:p>
    <w:p w14:paraId="0D2BE881" w14:textId="688367B7" w:rsidR="00E0753B" w:rsidRDefault="00E0753B" w:rsidP="00E92D79">
      <w:pPr>
        <w:widowControl w:val="0"/>
        <w:spacing w:line="480" w:lineRule="auto"/>
        <w:jc w:val="both"/>
        <w:rPr>
          <w:rFonts w:ascii="Times New Roman" w:hAnsi="Times New Roman" w:cs="Times New Roman"/>
          <w:b/>
          <w:bCs/>
          <w:kern w:val="2"/>
          <w:sz w:val="20"/>
          <w:szCs w:val="20"/>
        </w:rPr>
      </w:pPr>
    </w:p>
    <w:p w14:paraId="142EC2EE" w14:textId="60F8EA11" w:rsidR="00E0753B" w:rsidRDefault="00E0753B" w:rsidP="00E92D79">
      <w:pPr>
        <w:widowControl w:val="0"/>
        <w:spacing w:line="480" w:lineRule="auto"/>
        <w:jc w:val="both"/>
        <w:rPr>
          <w:rFonts w:ascii="Times New Roman" w:hAnsi="Times New Roman" w:cs="Times New Roman"/>
          <w:b/>
          <w:bCs/>
          <w:kern w:val="2"/>
          <w:sz w:val="20"/>
          <w:szCs w:val="20"/>
        </w:rPr>
      </w:pPr>
    </w:p>
    <w:p w14:paraId="48388490" w14:textId="3B4261DA" w:rsidR="00E0753B" w:rsidRDefault="00E0753B" w:rsidP="00E92D79">
      <w:pPr>
        <w:widowControl w:val="0"/>
        <w:spacing w:line="480" w:lineRule="auto"/>
        <w:jc w:val="both"/>
        <w:rPr>
          <w:rFonts w:ascii="Times New Roman" w:hAnsi="Times New Roman" w:cs="Times New Roman"/>
          <w:b/>
          <w:bCs/>
          <w:kern w:val="2"/>
          <w:sz w:val="20"/>
          <w:szCs w:val="20"/>
        </w:rPr>
      </w:pPr>
    </w:p>
    <w:p w14:paraId="081B5DA1" w14:textId="77777777" w:rsidR="00E0753B" w:rsidRDefault="00E0753B" w:rsidP="00E92D79">
      <w:pPr>
        <w:widowControl w:val="0"/>
        <w:spacing w:line="480" w:lineRule="auto"/>
        <w:jc w:val="both"/>
        <w:rPr>
          <w:rFonts w:ascii="Times New Roman" w:hAnsi="Times New Roman" w:cs="Times New Roman"/>
          <w:b/>
          <w:bCs/>
          <w:kern w:val="2"/>
          <w:sz w:val="20"/>
          <w:szCs w:val="20"/>
        </w:rPr>
      </w:pPr>
    </w:p>
    <w:p w14:paraId="7687F283" w14:textId="2EF7DA3B" w:rsidR="00D54AA4" w:rsidRPr="00725A05" w:rsidRDefault="00D54AA4" w:rsidP="00725A05">
      <w:pPr>
        <w:pStyle w:val="1"/>
        <w:spacing w:line="240" w:lineRule="auto"/>
        <w:rPr>
          <w:rFonts w:ascii="Times New Roman" w:hAnsi="Times New Roman" w:cs="Times New Roman"/>
          <w:b w:val="0"/>
          <w:bCs w:val="0"/>
          <w:kern w:val="2"/>
          <w:sz w:val="20"/>
          <w:szCs w:val="20"/>
        </w:rPr>
      </w:pPr>
      <w:r w:rsidRPr="00D32B5F">
        <w:rPr>
          <w:rFonts w:ascii="Times New Roman" w:hAnsi="Times New Roman" w:cs="Times New Roman"/>
          <w:kern w:val="2"/>
          <w:sz w:val="20"/>
          <w:szCs w:val="21"/>
        </w:rPr>
        <w:t>Table S</w:t>
      </w:r>
      <w:r w:rsidR="003C7C34">
        <w:rPr>
          <w:rFonts w:ascii="Times New Roman" w:hAnsi="Times New Roman" w:cs="Times New Roman"/>
          <w:kern w:val="2"/>
          <w:sz w:val="20"/>
          <w:szCs w:val="21"/>
        </w:rPr>
        <w:t>4</w:t>
      </w:r>
      <w:r w:rsidRPr="00D32B5F">
        <w:rPr>
          <w:rFonts w:ascii="Times New Roman" w:hAnsi="Times New Roman" w:cs="Times New Roman"/>
          <w:kern w:val="2"/>
          <w:sz w:val="20"/>
          <w:szCs w:val="21"/>
        </w:rPr>
        <w:t>.</w:t>
      </w:r>
      <w:r w:rsidRPr="00D32B5F">
        <w:rPr>
          <w:rFonts w:ascii="Times New Roman" w:hAnsi="Times New Roman" w:cs="Times New Roman"/>
          <w:kern w:val="2"/>
          <w:sz w:val="20"/>
          <w:szCs w:val="20"/>
        </w:rPr>
        <w:t xml:space="preserve"> </w:t>
      </w:r>
      <w:r w:rsidRPr="00725A05">
        <w:rPr>
          <w:rFonts w:ascii="Times New Roman" w:hAnsi="Times New Roman" w:cs="Times New Roman"/>
          <w:b w:val="0"/>
          <w:bCs w:val="0"/>
          <w:kern w:val="2"/>
          <w:sz w:val="20"/>
          <w:szCs w:val="20"/>
        </w:rPr>
        <w:t xml:space="preserve">Relationships between </w:t>
      </w:r>
      <w:r w:rsidRPr="00725A05">
        <w:rPr>
          <w:rFonts w:ascii="Times New Roman" w:hAnsi="Times New Roman" w:cs="Times New Roman" w:hint="eastAsia"/>
          <w:b w:val="0"/>
          <w:bCs w:val="0"/>
          <w:kern w:val="2"/>
          <w:sz w:val="20"/>
          <w:szCs w:val="20"/>
        </w:rPr>
        <w:t>se</w:t>
      </w:r>
      <w:r w:rsidRPr="00725A05">
        <w:rPr>
          <w:rFonts w:ascii="Times New Roman" w:hAnsi="Times New Roman" w:cs="Times New Roman"/>
          <w:b w:val="0"/>
          <w:bCs w:val="0"/>
          <w:kern w:val="2"/>
          <w:sz w:val="20"/>
          <w:szCs w:val="20"/>
        </w:rPr>
        <w:t>diment variables in Qinhuai River</w:t>
      </w:r>
    </w:p>
    <w:tbl>
      <w:tblPr>
        <w:tblW w:w="5000" w:type="pct"/>
        <w:jc w:val="center"/>
        <w:tblBorders>
          <w:top w:val="single" w:sz="18" w:space="0" w:color="auto"/>
          <w:bottom w:val="single" w:sz="18" w:space="0" w:color="auto"/>
        </w:tblBorders>
        <w:tblLook w:val="04A0" w:firstRow="1" w:lastRow="0" w:firstColumn="1" w:lastColumn="0" w:noHBand="0" w:noVBand="1"/>
      </w:tblPr>
      <w:tblGrid>
        <w:gridCol w:w="813"/>
        <w:gridCol w:w="752"/>
        <w:gridCol w:w="783"/>
        <w:gridCol w:w="782"/>
        <w:gridCol w:w="782"/>
        <w:gridCol w:w="782"/>
        <w:gridCol w:w="754"/>
        <w:gridCol w:w="782"/>
        <w:gridCol w:w="782"/>
        <w:gridCol w:w="754"/>
        <w:gridCol w:w="782"/>
        <w:gridCol w:w="754"/>
        <w:gridCol w:w="754"/>
        <w:gridCol w:w="782"/>
        <w:gridCol w:w="784"/>
        <w:gridCol w:w="784"/>
        <w:gridCol w:w="784"/>
        <w:gridCol w:w="768"/>
      </w:tblGrid>
      <w:tr w:rsidR="00D54AA4" w:rsidRPr="00F0279C" w14:paraId="0485BA5E" w14:textId="77777777" w:rsidTr="00F70429">
        <w:trPr>
          <w:jc w:val="center"/>
        </w:trPr>
        <w:tc>
          <w:tcPr>
            <w:tcW w:w="291" w:type="pct"/>
            <w:tcBorders>
              <w:top w:val="single" w:sz="12" w:space="0" w:color="auto"/>
              <w:left w:val="nil"/>
              <w:bottom w:val="single" w:sz="12" w:space="0" w:color="auto"/>
            </w:tcBorders>
            <w:shd w:val="clear" w:color="auto" w:fill="auto"/>
            <w:vAlign w:val="center"/>
          </w:tcPr>
          <w:p w14:paraId="586F740A" w14:textId="77777777" w:rsidR="00D54AA4" w:rsidRPr="00F0279C" w:rsidRDefault="00D54AA4" w:rsidP="00D32B5F">
            <w:pPr>
              <w:widowControl w:val="0"/>
              <w:spacing w:line="360" w:lineRule="auto"/>
              <w:jc w:val="center"/>
              <w:rPr>
                <w:rFonts w:ascii="Times New Roman" w:hAnsi="Times New Roman" w:cs="Times New Roman"/>
                <w:b/>
                <w:bCs/>
                <w:kern w:val="2"/>
                <w:sz w:val="15"/>
                <w:szCs w:val="15"/>
              </w:rPr>
            </w:pPr>
          </w:p>
        </w:tc>
        <w:tc>
          <w:tcPr>
            <w:tcW w:w="269" w:type="pct"/>
            <w:tcBorders>
              <w:top w:val="single" w:sz="12" w:space="0" w:color="auto"/>
              <w:bottom w:val="single" w:sz="12" w:space="0" w:color="auto"/>
            </w:tcBorders>
            <w:shd w:val="clear" w:color="auto" w:fill="auto"/>
          </w:tcPr>
          <w:p w14:paraId="46C38590"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pH</w:t>
            </w:r>
          </w:p>
        </w:tc>
        <w:tc>
          <w:tcPr>
            <w:tcW w:w="280" w:type="pct"/>
            <w:tcBorders>
              <w:top w:val="single" w:sz="12" w:space="0" w:color="auto"/>
              <w:bottom w:val="single" w:sz="12" w:space="0" w:color="auto"/>
            </w:tcBorders>
            <w:shd w:val="clear" w:color="auto" w:fill="auto"/>
          </w:tcPr>
          <w:p w14:paraId="55E7CEA9"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EC</w:t>
            </w:r>
          </w:p>
        </w:tc>
        <w:tc>
          <w:tcPr>
            <w:tcW w:w="280" w:type="pct"/>
            <w:tcBorders>
              <w:top w:val="single" w:sz="12" w:space="0" w:color="auto"/>
              <w:bottom w:val="single" w:sz="12" w:space="0" w:color="auto"/>
            </w:tcBorders>
            <w:shd w:val="clear" w:color="auto" w:fill="auto"/>
          </w:tcPr>
          <w:p w14:paraId="38F01212"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OM</w:t>
            </w:r>
          </w:p>
        </w:tc>
        <w:tc>
          <w:tcPr>
            <w:tcW w:w="280" w:type="pct"/>
            <w:tcBorders>
              <w:top w:val="single" w:sz="12" w:space="0" w:color="auto"/>
              <w:bottom w:val="single" w:sz="12" w:space="0" w:color="auto"/>
            </w:tcBorders>
            <w:shd w:val="clear" w:color="auto" w:fill="auto"/>
          </w:tcPr>
          <w:p w14:paraId="6CF20CDC" w14:textId="77777777" w:rsidR="00D54AA4" w:rsidRPr="00F0279C" w:rsidRDefault="00D54AA4" w:rsidP="00D32B5F">
            <w:pPr>
              <w:widowControl w:val="0"/>
              <w:spacing w:line="360" w:lineRule="auto"/>
              <w:jc w:val="center"/>
              <w:rPr>
                <w:rFonts w:ascii="Times New Roman" w:hAnsi="Times New Roman" w:cs="Times New Roman"/>
                <w:kern w:val="2"/>
                <w:sz w:val="15"/>
                <w:szCs w:val="15"/>
                <w:vertAlign w:val="superscript"/>
              </w:rPr>
            </w:pPr>
            <w:r w:rsidRPr="00F0279C">
              <w:rPr>
                <w:rFonts w:ascii="Times New Roman" w:hAnsi="Times New Roman" w:cs="Times New Roman"/>
                <w:sz w:val="15"/>
                <w:szCs w:val="15"/>
              </w:rPr>
              <w:t>clay</w:t>
            </w:r>
          </w:p>
        </w:tc>
        <w:tc>
          <w:tcPr>
            <w:tcW w:w="280" w:type="pct"/>
            <w:tcBorders>
              <w:top w:val="single" w:sz="12" w:space="0" w:color="auto"/>
              <w:bottom w:val="single" w:sz="12" w:space="0" w:color="auto"/>
            </w:tcBorders>
            <w:shd w:val="clear" w:color="auto" w:fill="auto"/>
          </w:tcPr>
          <w:p w14:paraId="1CE44956" w14:textId="77777777" w:rsidR="00D54AA4" w:rsidRPr="00F0279C" w:rsidRDefault="00D54AA4" w:rsidP="00D32B5F">
            <w:pPr>
              <w:widowControl w:val="0"/>
              <w:spacing w:line="360" w:lineRule="auto"/>
              <w:jc w:val="center"/>
              <w:rPr>
                <w:rFonts w:ascii="Times New Roman" w:hAnsi="Times New Roman" w:cs="Times New Roman"/>
                <w:kern w:val="2"/>
                <w:sz w:val="15"/>
                <w:szCs w:val="15"/>
                <w:vertAlign w:val="superscript"/>
              </w:rPr>
            </w:pPr>
            <w:r w:rsidRPr="00F0279C">
              <w:rPr>
                <w:rFonts w:ascii="Times New Roman" w:hAnsi="Times New Roman" w:cs="Times New Roman"/>
                <w:sz w:val="15"/>
                <w:szCs w:val="15"/>
              </w:rPr>
              <w:t>silt</w:t>
            </w:r>
          </w:p>
        </w:tc>
        <w:tc>
          <w:tcPr>
            <w:tcW w:w="270" w:type="pct"/>
            <w:tcBorders>
              <w:top w:val="single" w:sz="12" w:space="0" w:color="auto"/>
              <w:bottom w:val="single" w:sz="12" w:space="0" w:color="auto"/>
            </w:tcBorders>
            <w:shd w:val="clear" w:color="auto" w:fill="auto"/>
          </w:tcPr>
          <w:p w14:paraId="7CDE33FE"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Sand</w:t>
            </w:r>
          </w:p>
        </w:tc>
        <w:tc>
          <w:tcPr>
            <w:tcW w:w="280" w:type="pct"/>
            <w:tcBorders>
              <w:top w:val="single" w:sz="12" w:space="0" w:color="auto"/>
              <w:bottom w:val="single" w:sz="12" w:space="0" w:color="auto"/>
            </w:tcBorders>
            <w:shd w:val="clear" w:color="auto" w:fill="auto"/>
          </w:tcPr>
          <w:p w14:paraId="737D899C"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Al</w:t>
            </w:r>
            <w:r w:rsidRPr="0053027A">
              <w:rPr>
                <w:rFonts w:ascii="Times New Roman" w:hAnsi="Times New Roman" w:cs="Times New Roman"/>
                <w:sz w:val="15"/>
                <w:szCs w:val="15"/>
                <w:vertAlign w:val="subscript"/>
              </w:rPr>
              <w:t>2</w:t>
            </w:r>
            <w:r w:rsidRPr="00F0279C">
              <w:rPr>
                <w:rFonts w:ascii="Times New Roman" w:hAnsi="Times New Roman" w:cs="Times New Roman"/>
                <w:sz w:val="15"/>
                <w:szCs w:val="15"/>
              </w:rPr>
              <w:t>O</w:t>
            </w:r>
            <w:r w:rsidRPr="0053027A">
              <w:rPr>
                <w:rFonts w:ascii="Times New Roman" w:hAnsi="Times New Roman" w:cs="Times New Roman"/>
                <w:sz w:val="15"/>
                <w:szCs w:val="15"/>
                <w:vertAlign w:val="subscript"/>
              </w:rPr>
              <w:t>3</w:t>
            </w:r>
          </w:p>
        </w:tc>
        <w:tc>
          <w:tcPr>
            <w:tcW w:w="280" w:type="pct"/>
            <w:tcBorders>
              <w:top w:val="single" w:sz="12" w:space="0" w:color="auto"/>
              <w:bottom w:val="single" w:sz="12" w:space="0" w:color="auto"/>
            </w:tcBorders>
          </w:tcPr>
          <w:p w14:paraId="32152D12"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CaO</w:t>
            </w:r>
          </w:p>
        </w:tc>
        <w:tc>
          <w:tcPr>
            <w:tcW w:w="270" w:type="pct"/>
            <w:tcBorders>
              <w:top w:val="single" w:sz="12" w:space="0" w:color="auto"/>
              <w:bottom w:val="single" w:sz="12" w:space="0" w:color="auto"/>
            </w:tcBorders>
          </w:tcPr>
          <w:p w14:paraId="716EC7B4"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Fe</w:t>
            </w:r>
            <w:r w:rsidRPr="0053027A">
              <w:rPr>
                <w:rFonts w:ascii="Times New Roman" w:hAnsi="Times New Roman" w:cs="Times New Roman"/>
                <w:sz w:val="15"/>
                <w:szCs w:val="15"/>
                <w:vertAlign w:val="subscript"/>
              </w:rPr>
              <w:t>2</w:t>
            </w:r>
            <w:r w:rsidRPr="00F0279C">
              <w:rPr>
                <w:rFonts w:ascii="Times New Roman" w:hAnsi="Times New Roman" w:cs="Times New Roman"/>
                <w:sz w:val="15"/>
                <w:szCs w:val="15"/>
              </w:rPr>
              <w:t>O</w:t>
            </w:r>
            <w:r w:rsidRPr="0053027A">
              <w:rPr>
                <w:rFonts w:ascii="Times New Roman" w:hAnsi="Times New Roman" w:cs="Times New Roman"/>
                <w:sz w:val="15"/>
                <w:szCs w:val="15"/>
                <w:vertAlign w:val="subscript"/>
              </w:rPr>
              <w:t>3</w:t>
            </w:r>
          </w:p>
        </w:tc>
        <w:tc>
          <w:tcPr>
            <w:tcW w:w="280" w:type="pct"/>
            <w:tcBorders>
              <w:top w:val="single" w:sz="12" w:space="0" w:color="auto"/>
              <w:bottom w:val="single" w:sz="12" w:space="0" w:color="auto"/>
            </w:tcBorders>
            <w:shd w:val="clear" w:color="auto" w:fill="auto"/>
          </w:tcPr>
          <w:p w14:paraId="41F03F20"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MgO</w:t>
            </w:r>
          </w:p>
        </w:tc>
        <w:tc>
          <w:tcPr>
            <w:tcW w:w="270" w:type="pct"/>
            <w:tcBorders>
              <w:top w:val="single" w:sz="12" w:space="0" w:color="auto"/>
              <w:bottom w:val="single" w:sz="12" w:space="0" w:color="auto"/>
            </w:tcBorders>
            <w:shd w:val="clear" w:color="auto" w:fill="auto"/>
          </w:tcPr>
          <w:p w14:paraId="38B2767B"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MnO</w:t>
            </w:r>
          </w:p>
        </w:tc>
        <w:tc>
          <w:tcPr>
            <w:tcW w:w="270" w:type="pct"/>
            <w:tcBorders>
              <w:top w:val="single" w:sz="12" w:space="0" w:color="auto"/>
              <w:bottom w:val="single" w:sz="12" w:space="0" w:color="auto"/>
            </w:tcBorders>
            <w:shd w:val="clear" w:color="auto" w:fill="auto"/>
          </w:tcPr>
          <w:p w14:paraId="31782DF1"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SiO</w:t>
            </w:r>
            <w:r w:rsidRPr="0053027A">
              <w:rPr>
                <w:rFonts w:ascii="Times New Roman" w:hAnsi="Times New Roman" w:cs="Times New Roman"/>
                <w:sz w:val="15"/>
                <w:szCs w:val="15"/>
                <w:vertAlign w:val="subscript"/>
              </w:rPr>
              <w:t>2</w:t>
            </w:r>
          </w:p>
        </w:tc>
        <w:tc>
          <w:tcPr>
            <w:tcW w:w="280" w:type="pct"/>
            <w:tcBorders>
              <w:top w:val="single" w:sz="12" w:space="0" w:color="auto"/>
              <w:bottom w:val="single" w:sz="12" w:space="0" w:color="auto"/>
            </w:tcBorders>
          </w:tcPr>
          <w:p w14:paraId="6A87478C"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Cu</w:t>
            </w:r>
          </w:p>
        </w:tc>
        <w:tc>
          <w:tcPr>
            <w:tcW w:w="281" w:type="pct"/>
            <w:tcBorders>
              <w:top w:val="single" w:sz="12" w:space="0" w:color="auto"/>
              <w:bottom w:val="single" w:sz="12" w:space="0" w:color="auto"/>
            </w:tcBorders>
          </w:tcPr>
          <w:p w14:paraId="62D0AD42"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S</w:t>
            </w:r>
          </w:p>
        </w:tc>
        <w:tc>
          <w:tcPr>
            <w:tcW w:w="281" w:type="pct"/>
            <w:tcBorders>
              <w:top w:val="single" w:sz="12" w:space="0" w:color="auto"/>
              <w:bottom w:val="single" w:sz="12" w:space="0" w:color="auto"/>
            </w:tcBorders>
          </w:tcPr>
          <w:p w14:paraId="7A93B04A"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TiO</w:t>
            </w:r>
            <w:r w:rsidRPr="0053027A">
              <w:rPr>
                <w:rFonts w:ascii="Times New Roman" w:hAnsi="Times New Roman" w:cs="Times New Roman"/>
                <w:sz w:val="15"/>
                <w:szCs w:val="15"/>
                <w:vertAlign w:val="subscript"/>
              </w:rPr>
              <w:t>2</w:t>
            </w:r>
          </w:p>
        </w:tc>
        <w:tc>
          <w:tcPr>
            <w:tcW w:w="281" w:type="pct"/>
            <w:tcBorders>
              <w:top w:val="single" w:sz="12" w:space="0" w:color="auto"/>
              <w:bottom w:val="single" w:sz="12" w:space="0" w:color="auto"/>
            </w:tcBorders>
          </w:tcPr>
          <w:p w14:paraId="0EDEF5A1"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Zn</w:t>
            </w:r>
          </w:p>
        </w:tc>
        <w:tc>
          <w:tcPr>
            <w:tcW w:w="275" w:type="pct"/>
            <w:tcBorders>
              <w:top w:val="single" w:sz="12" w:space="0" w:color="auto"/>
              <w:bottom w:val="single" w:sz="12" w:space="0" w:color="auto"/>
              <w:right w:val="nil"/>
            </w:tcBorders>
          </w:tcPr>
          <w:p w14:paraId="1A81E6F3"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TN</w:t>
            </w:r>
          </w:p>
        </w:tc>
      </w:tr>
      <w:tr w:rsidR="00D54AA4" w:rsidRPr="00F0279C" w14:paraId="5945B279" w14:textId="77777777" w:rsidTr="00F70429">
        <w:trPr>
          <w:jc w:val="center"/>
        </w:trPr>
        <w:tc>
          <w:tcPr>
            <w:tcW w:w="291" w:type="pct"/>
            <w:tcBorders>
              <w:top w:val="single" w:sz="12" w:space="0" w:color="auto"/>
              <w:bottom w:val="nil"/>
            </w:tcBorders>
            <w:shd w:val="clear" w:color="auto" w:fill="auto"/>
          </w:tcPr>
          <w:p w14:paraId="194B6392"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pH</w:t>
            </w:r>
          </w:p>
        </w:tc>
        <w:tc>
          <w:tcPr>
            <w:tcW w:w="269" w:type="pct"/>
            <w:tcBorders>
              <w:top w:val="single" w:sz="12" w:space="0" w:color="auto"/>
              <w:bottom w:val="nil"/>
            </w:tcBorders>
            <w:shd w:val="clear" w:color="auto" w:fill="auto"/>
          </w:tcPr>
          <w:p w14:paraId="7C378D16" w14:textId="77777777" w:rsidR="00D54AA4" w:rsidRPr="00F0279C" w:rsidRDefault="00D54AA4" w:rsidP="00D32B5F">
            <w:pPr>
              <w:widowControl w:val="0"/>
              <w:spacing w:line="360" w:lineRule="auto"/>
              <w:jc w:val="center"/>
              <w:rPr>
                <w:rFonts w:ascii="Times New Roman" w:hAnsi="Times New Roman" w:cs="Times New Roman"/>
                <w:bCs/>
                <w:color w:val="000000"/>
                <w:kern w:val="2"/>
                <w:sz w:val="15"/>
                <w:szCs w:val="15"/>
              </w:rPr>
            </w:pPr>
            <w:r w:rsidRPr="00F0279C">
              <w:rPr>
                <w:rFonts w:ascii="Times New Roman" w:hAnsi="Times New Roman" w:cs="Times New Roman"/>
                <w:sz w:val="15"/>
                <w:szCs w:val="15"/>
              </w:rPr>
              <w:t>1</w:t>
            </w:r>
          </w:p>
        </w:tc>
        <w:tc>
          <w:tcPr>
            <w:tcW w:w="280" w:type="pct"/>
            <w:tcBorders>
              <w:top w:val="single" w:sz="12" w:space="0" w:color="auto"/>
              <w:bottom w:val="nil"/>
            </w:tcBorders>
            <w:shd w:val="clear" w:color="auto" w:fill="auto"/>
          </w:tcPr>
          <w:p w14:paraId="7A2C75E8"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-0.026</w:t>
            </w:r>
          </w:p>
        </w:tc>
        <w:tc>
          <w:tcPr>
            <w:tcW w:w="280" w:type="pct"/>
            <w:tcBorders>
              <w:top w:val="single" w:sz="12" w:space="0" w:color="auto"/>
              <w:bottom w:val="nil"/>
            </w:tcBorders>
            <w:shd w:val="clear" w:color="auto" w:fill="auto"/>
          </w:tcPr>
          <w:p w14:paraId="16B43B4C" w14:textId="77777777" w:rsidR="00D54AA4" w:rsidRPr="00F0279C" w:rsidRDefault="00D54AA4" w:rsidP="00D32B5F">
            <w:pPr>
              <w:widowControl w:val="0"/>
              <w:spacing w:line="360" w:lineRule="auto"/>
              <w:jc w:val="center"/>
              <w:rPr>
                <w:rFonts w:ascii="Times New Roman" w:hAnsi="Times New Roman" w:cs="Times New Roman"/>
                <w:bCs/>
                <w:color w:val="000000"/>
                <w:kern w:val="2"/>
                <w:sz w:val="15"/>
                <w:szCs w:val="15"/>
              </w:rPr>
            </w:pPr>
            <w:r w:rsidRPr="00F0279C">
              <w:rPr>
                <w:rFonts w:ascii="Times New Roman" w:hAnsi="Times New Roman" w:cs="Times New Roman"/>
                <w:sz w:val="15"/>
                <w:szCs w:val="15"/>
              </w:rPr>
              <w:t>-0.151</w:t>
            </w:r>
          </w:p>
        </w:tc>
        <w:tc>
          <w:tcPr>
            <w:tcW w:w="280" w:type="pct"/>
            <w:tcBorders>
              <w:top w:val="single" w:sz="12" w:space="0" w:color="auto"/>
              <w:bottom w:val="nil"/>
            </w:tcBorders>
            <w:shd w:val="clear" w:color="auto" w:fill="auto"/>
          </w:tcPr>
          <w:p w14:paraId="1B538962"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-0.195</w:t>
            </w:r>
          </w:p>
        </w:tc>
        <w:tc>
          <w:tcPr>
            <w:tcW w:w="280" w:type="pct"/>
            <w:tcBorders>
              <w:top w:val="single" w:sz="12" w:space="0" w:color="auto"/>
              <w:bottom w:val="nil"/>
            </w:tcBorders>
            <w:shd w:val="clear" w:color="auto" w:fill="auto"/>
          </w:tcPr>
          <w:p w14:paraId="6ECA45F9"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-.330*</w:t>
            </w:r>
          </w:p>
        </w:tc>
        <w:tc>
          <w:tcPr>
            <w:tcW w:w="270" w:type="pct"/>
            <w:tcBorders>
              <w:top w:val="single" w:sz="12" w:space="0" w:color="auto"/>
              <w:bottom w:val="nil"/>
            </w:tcBorders>
            <w:shd w:val="clear" w:color="auto" w:fill="auto"/>
          </w:tcPr>
          <w:p w14:paraId="60EB4556"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.304*</w:t>
            </w:r>
          </w:p>
        </w:tc>
        <w:tc>
          <w:tcPr>
            <w:tcW w:w="280" w:type="pct"/>
            <w:tcBorders>
              <w:top w:val="single" w:sz="12" w:space="0" w:color="auto"/>
              <w:bottom w:val="nil"/>
            </w:tcBorders>
            <w:shd w:val="clear" w:color="auto" w:fill="auto"/>
          </w:tcPr>
          <w:p w14:paraId="3CCFD307"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-0.135</w:t>
            </w:r>
          </w:p>
        </w:tc>
        <w:tc>
          <w:tcPr>
            <w:tcW w:w="280" w:type="pct"/>
            <w:tcBorders>
              <w:top w:val="single" w:sz="12" w:space="0" w:color="auto"/>
              <w:bottom w:val="nil"/>
            </w:tcBorders>
            <w:shd w:val="clear" w:color="auto" w:fill="auto"/>
          </w:tcPr>
          <w:p w14:paraId="0BDF84C5" w14:textId="77777777" w:rsidR="00D54AA4" w:rsidRPr="00F0279C" w:rsidRDefault="00D54AA4" w:rsidP="00D32B5F">
            <w:pPr>
              <w:widowControl w:val="0"/>
              <w:spacing w:line="360" w:lineRule="auto"/>
              <w:jc w:val="center"/>
              <w:rPr>
                <w:rFonts w:ascii="Times New Roman" w:hAnsi="Times New Roman" w:cs="Times New Roman"/>
                <w:bCs/>
                <w:color w:val="000000"/>
                <w:kern w:val="2"/>
                <w:sz w:val="15"/>
                <w:szCs w:val="15"/>
              </w:rPr>
            </w:pPr>
            <w:r w:rsidRPr="00F0279C">
              <w:rPr>
                <w:rFonts w:ascii="Times New Roman" w:hAnsi="Times New Roman" w:cs="Times New Roman"/>
                <w:sz w:val="15"/>
                <w:szCs w:val="15"/>
              </w:rPr>
              <w:t>.353*</w:t>
            </w:r>
          </w:p>
        </w:tc>
        <w:tc>
          <w:tcPr>
            <w:tcW w:w="270" w:type="pct"/>
            <w:tcBorders>
              <w:top w:val="single" w:sz="12" w:space="0" w:color="auto"/>
              <w:bottom w:val="nil"/>
            </w:tcBorders>
            <w:shd w:val="clear" w:color="auto" w:fill="auto"/>
          </w:tcPr>
          <w:p w14:paraId="18F52926"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0.05</w:t>
            </w:r>
          </w:p>
        </w:tc>
        <w:tc>
          <w:tcPr>
            <w:tcW w:w="280" w:type="pct"/>
            <w:tcBorders>
              <w:top w:val="single" w:sz="12" w:space="0" w:color="auto"/>
              <w:bottom w:val="nil"/>
            </w:tcBorders>
            <w:shd w:val="clear" w:color="auto" w:fill="auto"/>
          </w:tcPr>
          <w:p w14:paraId="10385765"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.284*</w:t>
            </w:r>
          </w:p>
        </w:tc>
        <w:tc>
          <w:tcPr>
            <w:tcW w:w="270" w:type="pct"/>
            <w:tcBorders>
              <w:top w:val="single" w:sz="12" w:space="0" w:color="auto"/>
              <w:bottom w:val="nil"/>
            </w:tcBorders>
            <w:shd w:val="clear" w:color="auto" w:fill="auto"/>
          </w:tcPr>
          <w:p w14:paraId="5C7D8732"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0.048</w:t>
            </w:r>
          </w:p>
        </w:tc>
        <w:tc>
          <w:tcPr>
            <w:tcW w:w="270" w:type="pct"/>
            <w:tcBorders>
              <w:top w:val="single" w:sz="12" w:space="0" w:color="auto"/>
              <w:bottom w:val="nil"/>
            </w:tcBorders>
            <w:shd w:val="clear" w:color="auto" w:fill="auto"/>
          </w:tcPr>
          <w:p w14:paraId="56B86A45"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-0.26</w:t>
            </w:r>
          </w:p>
        </w:tc>
        <w:tc>
          <w:tcPr>
            <w:tcW w:w="280" w:type="pct"/>
            <w:tcBorders>
              <w:top w:val="single" w:sz="12" w:space="0" w:color="auto"/>
              <w:bottom w:val="nil"/>
            </w:tcBorders>
            <w:shd w:val="clear" w:color="auto" w:fill="auto"/>
          </w:tcPr>
          <w:p w14:paraId="7BD1C27D"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0.029</w:t>
            </w:r>
          </w:p>
        </w:tc>
        <w:tc>
          <w:tcPr>
            <w:tcW w:w="281" w:type="pct"/>
            <w:tcBorders>
              <w:top w:val="single" w:sz="12" w:space="0" w:color="auto"/>
              <w:bottom w:val="nil"/>
            </w:tcBorders>
            <w:shd w:val="clear" w:color="auto" w:fill="auto"/>
          </w:tcPr>
          <w:p w14:paraId="391F250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-0.065</w:t>
            </w:r>
          </w:p>
        </w:tc>
        <w:tc>
          <w:tcPr>
            <w:tcW w:w="281" w:type="pct"/>
            <w:tcBorders>
              <w:top w:val="single" w:sz="12" w:space="0" w:color="auto"/>
              <w:bottom w:val="nil"/>
            </w:tcBorders>
            <w:shd w:val="clear" w:color="auto" w:fill="auto"/>
          </w:tcPr>
          <w:p w14:paraId="7ADD566F"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-0.185</w:t>
            </w:r>
          </w:p>
        </w:tc>
        <w:tc>
          <w:tcPr>
            <w:tcW w:w="281" w:type="pct"/>
            <w:tcBorders>
              <w:top w:val="single" w:sz="12" w:space="0" w:color="auto"/>
              <w:bottom w:val="nil"/>
            </w:tcBorders>
            <w:shd w:val="clear" w:color="auto" w:fill="auto"/>
          </w:tcPr>
          <w:p w14:paraId="1849E40D"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-0.063</w:t>
            </w:r>
          </w:p>
        </w:tc>
        <w:tc>
          <w:tcPr>
            <w:tcW w:w="275" w:type="pct"/>
            <w:tcBorders>
              <w:top w:val="single" w:sz="12" w:space="0" w:color="auto"/>
              <w:bottom w:val="nil"/>
            </w:tcBorders>
            <w:shd w:val="clear" w:color="auto" w:fill="auto"/>
          </w:tcPr>
          <w:p w14:paraId="65BE86C9"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-.332*</w:t>
            </w:r>
          </w:p>
        </w:tc>
      </w:tr>
      <w:tr w:rsidR="00D54AA4" w:rsidRPr="00F0279C" w14:paraId="7CA184D8" w14:textId="77777777" w:rsidTr="00D2050C">
        <w:trPr>
          <w:jc w:val="center"/>
        </w:trPr>
        <w:tc>
          <w:tcPr>
            <w:tcW w:w="291" w:type="pct"/>
            <w:tcBorders>
              <w:top w:val="nil"/>
            </w:tcBorders>
            <w:shd w:val="clear" w:color="auto" w:fill="auto"/>
          </w:tcPr>
          <w:p w14:paraId="61DCA38C"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EC</w:t>
            </w:r>
          </w:p>
        </w:tc>
        <w:tc>
          <w:tcPr>
            <w:tcW w:w="269" w:type="pct"/>
            <w:tcBorders>
              <w:top w:val="nil"/>
            </w:tcBorders>
            <w:shd w:val="clear" w:color="auto" w:fill="auto"/>
          </w:tcPr>
          <w:p w14:paraId="687B18A9"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-0.026</w:t>
            </w:r>
          </w:p>
        </w:tc>
        <w:tc>
          <w:tcPr>
            <w:tcW w:w="280" w:type="pct"/>
            <w:tcBorders>
              <w:top w:val="nil"/>
            </w:tcBorders>
            <w:shd w:val="clear" w:color="auto" w:fill="auto"/>
          </w:tcPr>
          <w:p w14:paraId="556DED53"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1</w:t>
            </w:r>
          </w:p>
        </w:tc>
        <w:tc>
          <w:tcPr>
            <w:tcW w:w="280" w:type="pct"/>
            <w:tcBorders>
              <w:top w:val="nil"/>
            </w:tcBorders>
            <w:shd w:val="clear" w:color="auto" w:fill="auto"/>
          </w:tcPr>
          <w:p w14:paraId="75367280"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.806***</w:t>
            </w:r>
          </w:p>
        </w:tc>
        <w:tc>
          <w:tcPr>
            <w:tcW w:w="280" w:type="pct"/>
            <w:tcBorders>
              <w:top w:val="nil"/>
            </w:tcBorders>
            <w:shd w:val="clear" w:color="auto" w:fill="auto"/>
          </w:tcPr>
          <w:p w14:paraId="44D3812D"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.347*</w:t>
            </w:r>
          </w:p>
        </w:tc>
        <w:tc>
          <w:tcPr>
            <w:tcW w:w="280" w:type="pct"/>
            <w:tcBorders>
              <w:top w:val="nil"/>
            </w:tcBorders>
            <w:shd w:val="clear" w:color="auto" w:fill="auto"/>
          </w:tcPr>
          <w:p w14:paraId="010F6BC0"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.469***</w:t>
            </w:r>
          </w:p>
        </w:tc>
        <w:tc>
          <w:tcPr>
            <w:tcW w:w="270" w:type="pct"/>
            <w:tcBorders>
              <w:top w:val="nil"/>
            </w:tcBorders>
            <w:shd w:val="clear" w:color="auto" w:fill="auto"/>
          </w:tcPr>
          <w:p w14:paraId="47A55467"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-.474**</w:t>
            </w:r>
            <w:r w:rsidRPr="00680B11">
              <w:rPr>
                <w:rFonts w:ascii="Times New Roman" w:hAnsi="Times New Roman" w:cs="Times New Roman"/>
                <w:sz w:val="15"/>
                <w:szCs w:val="15"/>
              </w:rPr>
              <w:t>*</w:t>
            </w:r>
          </w:p>
        </w:tc>
        <w:tc>
          <w:tcPr>
            <w:tcW w:w="280" w:type="pct"/>
            <w:tcBorders>
              <w:top w:val="nil"/>
            </w:tcBorders>
            <w:shd w:val="clear" w:color="auto" w:fill="auto"/>
          </w:tcPr>
          <w:p w14:paraId="2CA3E157" w14:textId="77777777" w:rsidR="00D54AA4" w:rsidRPr="00F0279C" w:rsidRDefault="00D54AA4" w:rsidP="00D32B5F">
            <w:pPr>
              <w:widowControl w:val="0"/>
              <w:spacing w:line="360" w:lineRule="auto"/>
              <w:jc w:val="center"/>
              <w:rPr>
                <w:rFonts w:ascii="Times New Roman" w:hAnsi="Times New Roman" w:cs="Times New Roman"/>
                <w:bCs/>
                <w:color w:val="000000"/>
                <w:kern w:val="2"/>
                <w:sz w:val="15"/>
                <w:szCs w:val="15"/>
              </w:rPr>
            </w:pPr>
            <w:r w:rsidRPr="00F0279C">
              <w:rPr>
                <w:rFonts w:ascii="Times New Roman" w:hAnsi="Times New Roman" w:cs="Times New Roman"/>
                <w:sz w:val="15"/>
                <w:szCs w:val="15"/>
              </w:rPr>
              <w:t>.387**</w:t>
            </w:r>
          </w:p>
        </w:tc>
        <w:tc>
          <w:tcPr>
            <w:tcW w:w="280" w:type="pct"/>
            <w:tcBorders>
              <w:top w:val="nil"/>
            </w:tcBorders>
            <w:shd w:val="clear" w:color="auto" w:fill="auto"/>
          </w:tcPr>
          <w:p w14:paraId="26089774"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.349*</w:t>
            </w:r>
          </w:p>
        </w:tc>
        <w:tc>
          <w:tcPr>
            <w:tcW w:w="270" w:type="pct"/>
            <w:tcBorders>
              <w:top w:val="nil"/>
            </w:tcBorders>
            <w:shd w:val="clear" w:color="auto" w:fill="auto"/>
          </w:tcPr>
          <w:p w14:paraId="32A7169B"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-0.025</w:t>
            </w:r>
          </w:p>
        </w:tc>
        <w:tc>
          <w:tcPr>
            <w:tcW w:w="280" w:type="pct"/>
            <w:tcBorders>
              <w:top w:val="nil"/>
            </w:tcBorders>
            <w:shd w:val="clear" w:color="auto" w:fill="auto"/>
          </w:tcPr>
          <w:p w14:paraId="4F1B0D80"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.340*</w:t>
            </w:r>
          </w:p>
        </w:tc>
        <w:tc>
          <w:tcPr>
            <w:tcW w:w="270" w:type="pct"/>
            <w:tcBorders>
              <w:top w:val="nil"/>
            </w:tcBorders>
            <w:shd w:val="clear" w:color="auto" w:fill="auto"/>
          </w:tcPr>
          <w:p w14:paraId="5BE1D57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-.615**</w:t>
            </w:r>
            <w:r w:rsidRPr="006A5143">
              <w:rPr>
                <w:rFonts w:ascii="Times New Roman" w:hAnsi="Times New Roman" w:cs="Times New Roman"/>
                <w:sz w:val="15"/>
                <w:szCs w:val="15"/>
              </w:rPr>
              <w:t>*</w:t>
            </w:r>
          </w:p>
        </w:tc>
        <w:tc>
          <w:tcPr>
            <w:tcW w:w="270" w:type="pct"/>
            <w:tcBorders>
              <w:top w:val="nil"/>
            </w:tcBorders>
            <w:shd w:val="clear" w:color="auto" w:fill="auto"/>
          </w:tcPr>
          <w:p w14:paraId="01C8357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-.356*</w:t>
            </w:r>
            <w:r w:rsidRPr="00C849B6">
              <w:rPr>
                <w:rFonts w:ascii="Times New Roman" w:hAnsi="Times New Roman" w:cs="Times New Roman"/>
                <w:sz w:val="15"/>
                <w:szCs w:val="15"/>
              </w:rPr>
              <w:t>*</w:t>
            </w:r>
          </w:p>
        </w:tc>
        <w:tc>
          <w:tcPr>
            <w:tcW w:w="280" w:type="pct"/>
            <w:tcBorders>
              <w:top w:val="nil"/>
            </w:tcBorders>
            <w:shd w:val="clear" w:color="auto" w:fill="auto"/>
          </w:tcPr>
          <w:p w14:paraId="78B8D9C5"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.713***</w:t>
            </w:r>
          </w:p>
        </w:tc>
        <w:tc>
          <w:tcPr>
            <w:tcW w:w="281" w:type="pct"/>
            <w:tcBorders>
              <w:top w:val="nil"/>
            </w:tcBorders>
            <w:shd w:val="clear" w:color="auto" w:fill="auto"/>
          </w:tcPr>
          <w:p w14:paraId="668740D8"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.792***</w:t>
            </w:r>
          </w:p>
        </w:tc>
        <w:tc>
          <w:tcPr>
            <w:tcW w:w="281" w:type="pct"/>
            <w:tcBorders>
              <w:top w:val="nil"/>
            </w:tcBorders>
            <w:shd w:val="clear" w:color="auto" w:fill="auto"/>
          </w:tcPr>
          <w:p w14:paraId="6DCF8CFC"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0.258</w:t>
            </w:r>
          </w:p>
        </w:tc>
        <w:tc>
          <w:tcPr>
            <w:tcW w:w="281" w:type="pct"/>
            <w:tcBorders>
              <w:top w:val="nil"/>
            </w:tcBorders>
            <w:shd w:val="clear" w:color="auto" w:fill="auto"/>
          </w:tcPr>
          <w:p w14:paraId="4E609CAD"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.687***</w:t>
            </w:r>
          </w:p>
        </w:tc>
        <w:tc>
          <w:tcPr>
            <w:tcW w:w="275" w:type="pct"/>
            <w:tcBorders>
              <w:top w:val="nil"/>
            </w:tcBorders>
            <w:shd w:val="clear" w:color="auto" w:fill="auto"/>
          </w:tcPr>
          <w:p w14:paraId="6B677FDF"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.708***</w:t>
            </w:r>
          </w:p>
        </w:tc>
      </w:tr>
      <w:tr w:rsidR="00D54AA4" w:rsidRPr="00F0279C" w14:paraId="5A303733" w14:textId="77777777" w:rsidTr="00D2050C">
        <w:trPr>
          <w:jc w:val="center"/>
        </w:trPr>
        <w:tc>
          <w:tcPr>
            <w:tcW w:w="291" w:type="pct"/>
            <w:shd w:val="clear" w:color="auto" w:fill="auto"/>
          </w:tcPr>
          <w:p w14:paraId="5B7255F7"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OM</w:t>
            </w:r>
          </w:p>
        </w:tc>
        <w:tc>
          <w:tcPr>
            <w:tcW w:w="269" w:type="pct"/>
            <w:shd w:val="clear" w:color="auto" w:fill="auto"/>
          </w:tcPr>
          <w:p w14:paraId="4C58DC8A"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-0.151</w:t>
            </w:r>
          </w:p>
        </w:tc>
        <w:tc>
          <w:tcPr>
            <w:tcW w:w="280" w:type="pct"/>
            <w:shd w:val="clear" w:color="auto" w:fill="auto"/>
          </w:tcPr>
          <w:p w14:paraId="081184FC"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.806***</w:t>
            </w:r>
          </w:p>
        </w:tc>
        <w:tc>
          <w:tcPr>
            <w:tcW w:w="280" w:type="pct"/>
            <w:shd w:val="clear" w:color="auto" w:fill="auto"/>
          </w:tcPr>
          <w:p w14:paraId="23276BC6"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1</w:t>
            </w:r>
          </w:p>
        </w:tc>
        <w:tc>
          <w:tcPr>
            <w:tcW w:w="280" w:type="pct"/>
            <w:shd w:val="clear" w:color="auto" w:fill="auto"/>
          </w:tcPr>
          <w:p w14:paraId="3A5E558F"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.436***</w:t>
            </w:r>
          </w:p>
        </w:tc>
        <w:tc>
          <w:tcPr>
            <w:tcW w:w="280" w:type="pct"/>
            <w:shd w:val="clear" w:color="auto" w:fill="auto"/>
          </w:tcPr>
          <w:p w14:paraId="5005257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.560***</w:t>
            </w:r>
          </w:p>
        </w:tc>
        <w:tc>
          <w:tcPr>
            <w:tcW w:w="270" w:type="pct"/>
            <w:shd w:val="clear" w:color="auto" w:fill="auto"/>
          </w:tcPr>
          <w:p w14:paraId="707C24B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-.562**</w:t>
            </w:r>
            <w:r w:rsidRPr="00680B11">
              <w:rPr>
                <w:rFonts w:ascii="Times New Roman" w:hAnsi="Times New Roman" w:cs="Times New Roman"/>
                <w:sz w:val="15"/>
                <w:szCs w:val="15"/>
              </w:rPr>
              <w:t>*</w:t>
            </w:r>
          </w:p>
        </w:tc>
        <w:tc>
          <w:tcPr>
            <w:tcW w:w="280" w:type="pct"/>
            <w:shd w:val="clear" w:color="auto" w:fill="auto"/>
          </w:tcPr>
          <w:p w14:paraId="659A8249"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.467***</w:t>
            </w:r>
          </w:p>
        </w:tc>
        <w:tc>
          <w:tcPr>
            <w:tcW w:w="280" w:type="pct"/>
            <w:shd w:val="clear" w:color="auto" w:fill="auto"/>
          </w:tcPr>
          <w:p w14:paraId="73850EB2"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.353*</w:t>
            </w:r>
          </w:p>
        </w:tc>
        <w:tc>
          <w:tcPr>
            <w:tcW w:w="270" w:type="pct"/>
            <w:shd w:val="clear" w:color="auto" w:fill="auto"/>
          </w:tcPr>
          <w:p w14:paraId="5291BD3F"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0.181</w:t>
            </w:r>
          </w:p>
        </w:tc>
        <w:tc>
          <w:tcPr>
            <w:tcW w:w="280" w:type="pct"/>
            <w:shd w:val="clear" w:color="auto" w:fill="auto"/>
          </w:tcPr>
          <w:p w14:paraId="3C15FA05"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.360**</w:t>
            </w:r>
          </w:p>
        </w:tc>
        <w:tc>
          <w:tcPr>
            <w:tcW w:w="270" w:type="pct"/>
            <w:shd w:val="clear" w:color="auto" w:fill="auto"/>
          </w:tcPr>
          <w:p w14:paraId="32256D61"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-.486*</w:t>
            </w:r>
            <w:r w:rsidRPr="006A5143">
              <w:rPr>
                <w:rFonts w:ascii="Times New Roman" w:hAnsi="Times New Roman" w:cs="Times New Roman"/>
                <w:sz w:val="15"/>
                <w:szCs w:val="15"/>
              </w:rPr>
              <w:t>*</w:t>
            </w:r>
            <w:r w:rsidRPr="00F0279C">
              <w:rPr>
                <w:rFonts w:ascii="Times New Roman" w:hAnsi="Times New Roman" w:cs="Times New Roman"/>
                <w:sz w:val="15"/>
                <w:szCs w:val="15"/>
              </w:rPr>
              <w:t>*</w:t>
            </w:r>
          </w:p>
        </w:tc>
        <w:tc>
          <w:tcPr>
            <w:tcW w:w="270" w:type="pct"/>
            <w:shd w:val="clear" w:color="auto" w:fill="auto"/>
          </w:tcPr>
          <w:p w14:paraId="60E1FABA"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-.443**</w:t>
            </w:r>
            <w:r w:rsidRPr="00C849B6">
              <w:rPr>
                <w:rFonts w:ascii="Times New Roman" w:hAnsi="Times New Roman" w:cs="Times New Roman"/>
                <w:sz w:val="15"/>
                <w:szCs w:val="15"/>
              </w:rPr>
              <w:t>*</w:t>
            </w:r>
          </w:p>
        </w:tc>
        <w:tc>
          <w:tcPr>
            <w:tcW w:w="280" w:type="pct"/>
            <w:shd w:val="clear" w:color="auto" w:fill="auto"/>
          </w:tcPr>
          <w:p w14:paraId="585C9F44"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.687***</w:t>
            </w:r>
          </w:p>
        </w:tc>
        <w:tc>
          <w:tcPr>
            <w:tcW w:w="281" w:type="pct"/>
            <w:shd w:val="clear" w:color="auto" w:fill="auto"/>
          </w:tcPr>
          <w:p w14:paraId="7456CA8B"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.783***</w:t>
            </w:r>
          </w:p>
        </w:tc>
        <w:tc>
          <w:tcPr>
            <w:tcW w:w="281" w:type="pct"/>
            <w:shd w:val="clear" w:color="auto" w:fill="auto"/>
          </w:tcPr>
          <w:p w14:paraId="40A52457"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.489***</w:t>
            </w:r>
          </w:p>
        </w:tc>
        <w:tc>
          <w:tcPr>
            <w:tcW w:w="281" w:type="pct"/>
            <w:shd w:val="clear" w:color="auto" w:fill="auto"/>
          </w:tcPr>
          <w:p w14:paraId="1A700289"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.730***</w:t>
            </w:r>
          </w:p>
        </w:tc>
        <w:tc>
          <w:tcPr>
            <w:tcW w:w="275" w:type="pct"/>
            <w:shd w:val="clear" w:color="auto" w:fill="auto"/>
          </w:tcPr>
          <w:p w14:paraId="561E0EF2"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.855***</w:t>
            </w:r>
          </w:p>
        </w:tc>
      </w:tr>
      <w:tr w:rsidR="00D54AA4" w:rsidRPr="00F0279C" w14:paraId="565DE16F" w14:textId="77777777" w:rsidTr="00D2050C">
        <w:trPr>
          <w:jc w:val="center"/>
        </w:trPr>
        <w:tc>
          <w:tcPr>
            <w:tcW w:w="291" w:type="pct"/>
            <w:shd w:val="clear" w:color="auto" w:fill="auto"/>
          </w:tcPr>
          <w:p w14:paraId="06C27ED7"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clay</w:t>
            </w:r>
          </w:p>
        </w:tc>
        <w:tc>
          <w:tcPr>
            <w:tcW w:w="269" w:type="pct"/>
            <w:shd w:val="clear" w:color="auto" w:fill="auto"/>
          </w:tcPr>
          <w:p w14:paraId="6E88B361"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-0.195</w:t>
            </w:r>
          </w:p>
        </w:tc>
        <w:tc>
          <w:tcPr>
            <w:tcW w:w="280" w:type="pct"/>
            <w:shd w:val="clear" w:color="auto" w:fill="auto"/>
          </w:tcPr>
          <w:p w14:paraId="0D566FB3"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.347*</w:t>
            </w:r>
          </w:p>
        </w:tc>
        <w:tc>
          <w:tcPr>
            <w:tcW w:w="280" w:type="pct"/>
            <w:shd w:val="clear" w:color="auto" w:fill="auto"/>
          </w:tcPr>
          <w:p w14:paraId="4807E963"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.436***</w:t>
            </w:r>
          </w:p>
        </w:tc>
        <w:tc>
          <w:tcPr>
            <w:tcW w:w="280" w:type="pct"/>
            <w:shd w:val="clear" w:color="auto" w:fill="auto"/>
          </w:tcPr>
          <w:p w14:paraId="7291601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1</w:t>
            </w:r>
          </w:p>
        </w:tc>
        <w:tc>
          <w:tcPr>
            <w:tcW w:w="280" w:type="pct"/>
            <w:shd w:val="clear" w:color="auto" w:fill="auto"/>
          </w:tcPr>
          <w:p w14:paraId="4E2140FB"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.661***</w:t>
            </w:r>
          </w:p>
        </w:tc>
        <w:tc>
          <w:tcPr>
            <w:tcW w:w="270" w:type="pct"/>
            <w:shd w:val="clear" w:color="auto" w:fill="auto"/>
          </w:tcPr>
          <w:p w14:paraId="6CC6AE2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-.705**</w:t>
            </w:r>
            <w:r w:rsidRPr="00680B11">
              <w:rPr>
                <w:rFonts w:ascii="Times New Roman" w:hAnsi="Times New Roman" w:cs="Times New Roman"/>
                <w:sz w:val="15"/>
                <w:szCs w:val="15"/>
              </w:rPr>
              <w:t>*</w:t>
            </w:r>
          </w:p>
        </w:tc>
        <w:tc>
          <w:tcPr>
            <w:tcW w:w="280" w:type="pct"/>
            <w:shd w:val="clear" w:color="auto" w:fill="auto"/>
          </w:tcPr>
          <w:p w14:paraId="1D15021D"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.535***</w:t>
            </w:r>
          </w:p>
        </w:tc>
        <w:tc>
          <w:tcPr>
            <w:tcW w:w="280" w:type="pct"/>
            <w:shd w:val="clear" w:color="auto" w:fill="auto"/>
          </w:tcPr>
          <w:p w14:paraId="49FEDF7C"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0.003</w:t>
            </w:r>
          </w:p>
        </w:tc>
        <w:tc>
          <w:tcPr>
            <w:tcW w:w="270" w:type="pct"/>
            <w:shd w:val="clear" w:color="auto" w:fill="auto"/>
          </w:tcPr>
          <w:p w14:paraId="51D086CA"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.503***</w:t>
            </w:r>
          </w:p>
        </w:tc>
        <w:tc>
          <w:tcPr>
            <w:tcW w:w="280" w:type="pct"/>
            <w:shd w:val="clear" w:color="auto" w:fill="auto"/>
          </w:tcPr>
          <w:p w14:paraId="47CFDF0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0.102</w:t>
            </w:r>
          </w:p>
        </w:tc>
        <w:tc>
          <w:tcPr>
            <w:tcW w:w="270" w:type="pct"/>
            <w:shd w:val="clear" w:color="auto" w:fill="auto"/>
          </w:tcPr>
          <w:p w14:paraId="0CACF69A"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0.024</w:t>
            </w:r>
          </w:p>
        </w:tc>
        <w:tc>
          <w:tcPr>
            <w:tcW w:w="270" w:type="pct"/>
            <w:shd w:val="clear" w:color="auto" w:fill="auto"/>
          </w:tcPr>
          <w:p w14:paraId="627D359B"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-.322*</w:t>
            </w:r>
          </w:p>
        </w:tc>
        <w:tc>
          <w:tcPr>
            <w:tcW w:w="280" w:type="pct"/>
            <w:shd w:val="clear" w:color="auto" w:fill="auto"/>
          </w:tcPr>
          <w:p w14:paraId="787E55F8"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0.199</w:t>
            </w:r>
          </w:p>
        </w:tc>
        <w:tc>
          <w:tcPr>
            <w:tcW w:w="281" w:type="pct"/>
            <w:shd w:val="clear" w:color="auto" w:fill="auto"/>
          </w:tcPr>
          <w:p w14:paraId="21B5030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0.225</w:t>
            </w:r>
          </w:p>
        </w:tc>
        <w:tc>
          <w:tcPr>
            <w:tcW w:w="281" w:type="pct"/>
            <w:shd w:val="clear" w:color="auto" w:fill="auto"/>
          </w:tcPr>
          <w:p w14:paraId="38430295"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.294*</w:t>
            </w:r>
          </w:p>
        </w:tc>
        <w:tc>
          <w:tcPr>
            <w:tcW w:w="281" w:type="pct"/>
            <w:shd w:val="clear" w:color="auto" w:fill="auto"/>
          </w:tcPr>
          <w:p w14:paraId="7DC6E771"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0.238</w:t>
            </w:r>
          </w:p>
        </w:tc>
        <w:tc>
          <w:tcPr>
            <w:tcW w:w="275" w:type="pct"/>
            <w:shd w:val="clear" w:color="auto" w:fill="auto"/>
          </w:tcPr>
          <w:p w14:paraId="52A9C7AC"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.520***</w:t>
            </w:r>
          </w:p>
        </w:tc>
      </w:tr>
      <w:tr w:rsidR="00D54AA4" w:rsidRPr="00F0279C" w14:paraId="674DAF4A" w14:textId="77777777" w:rsidTr="00D2050C">
        <w:trPr>
          <w:jc w:val="center"/>
        </w:trPr>
        <w:tc>
          <w:tcPr>
            <w:tcW w:w="291" w:type="pct"/>
            <w:shd w:val="clear" w:color="auto" w:fill="auto"/>
          </w:tcPr>
          <w:p w14:paraId="6A9E31E5"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silt</w:t>
            </w:r>
          </w:p>
        </w:tc>
        <w:tc>
          <w:tcPr>
            <w:tcW w:w="269" w:type="pct"/>
            <w:shd w:val="clear" w:color="auto" w:fill="auto"/>
          </w:tcPr>
          <w:p w14:paraId="51ECFE79"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-.330*</w:t>
            </w:r>
          </w:p>
        </w:tc>
        <w:tc>
          <w:tcPr>
            <w:tcW w:w="280" w:type="pct"/>
            <w:shd w:val="clear" w:color="auto" w:fill="auto"/>
          </w:tcPr>
          <w:p w14:paraId="0BEB5176"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.469***</w:t>
            </w:r>
          </w:p>
        </w:tc>
        <w:tc>
          <w:tcPr>
            <w:tcW w:w="280" w:type="pct"/>
            <w:shd w:val="clear" w:color="auto" w:fill="auto"/>
          </w:tcPr>
          <w:p w14:paraId="5DA0C5C0"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.560***</w:t>
            </w:r>
          </w:p>
        </w:tc>
        <w:tc>
          <w:tcPr>
            <w:tcW w:w="280" w:type="pct"/>
            <w:shd w:val="clear" w:color="auto" w:fill="auto"/>
          </w:tcPr>
          <w:p w14:paraId="7BCF4531"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.661***</w:t>
            </w:r>
          </w:p>
        </w:tc>
        <w:tc>
          <w:tcPr>
            <w:tcW w:w="280" w:type="pct"/>
            <w:shd w:val="clear" w:color="auto" w:fill="auto"/>
          </w:tcPr>
          <w:p w14:paraId="599E5EF6"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1</w:t>
            </w:r>
          </w:p>
        </w:tc>
        <w:tc>
          <w:tcPr>
            <w:tcW w:w="270" w:type="pct"/>
            <w:shd w:val="clear" w:color="auto" w:fill="auto"/>
          </w:tcPr>
          <w:p w14:paraId="2BADEE71"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-.995**</w:t>
            </w:r>
            <w:r w:rsidRPr="00680B11">
              <w:rPr>
                <w:rFonts w:ascii="Times New Roman" w:hAnsi="Times New Roman" w:cs="Times New Roman"/>
                <w:sz w:val="15"/>
                <w:szCs w:val="15"/>
              </w:rPr>
              <w:t>*</w:t>
            </w:r>
          </w:p>
        </w:tc>
        <w:tc>
          <w:tcPr>
            <w:tcW w:w="280" w:type="pct"/>
            <w:shd w:val="clear" w:color="auto" w:fill="auto"/>
          </w:tcPr>
          <w:p w14:paraId="4AA12E2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.696***</w:t>
            </w:r>
          </w:p>
        </w:tc>
        <w:tc>
          <w:tcPr>
            <w:tcW w:w="280" w:type="pct"/>
            <w:shd w:val="clear" w:color="auto" w:fill="auto"/>
          </w:tcPr>
          <w:p w14:paraId="24757F57"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-0.161</w:t>
            </w:r>
          </w:p>
        </w:tc>
        <w:tc>
          <w:tcPr>
            <w:tcW w:w="270" w:type="pct"/>
            <w:shd w:val="clear" w:color="auto" w:fill="auto"/>
          </w:tcPr>
          <w:p w14:paraId="4AA30445"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.410**</w:t>
            </w:r>
          </w:p>
        </w:tc>
        <w:tc>
          <w:tcPr>
            <w:tcW w:w="280" w:type="pct"/>
            <w:shd w:val="clear" w:color="auto" w:fill="auto"/>
          </w:tcPr>
          <w:p w14:paraId="6AE7B8D6"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0.034</w:t>
            </w:r>
          </w:p>
        </w:tc>
        <w:tc>
          <w:tcPr>
            <w:tcW w:w="270" w:type="pct"/>
            <w:shd w:val="clear" w:color="auto" w:fill="auto"/>
          </w:tcPr>
          <w:p w14:paraId="56AAC78D"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-0.067</w:t>
            </w:r>
          </w:p>
        </w:tc>
        <w:tc>
          <w:tcPr>
            <w:tcW w:w="270" w:type="pct"/>
            <w:shd w:val="clear" w:color="auto" w:fill="auto"/>
          </w:tcPr>
          <w:p w14:paraId="70B655F2"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-.280*</w:t>
            </w:r>
          </w:p>
        </w:tc>
        <w:tc>
          <w:tcPr>
            <w:tcW w:w="280" w:type="pct"/>
            <w:shd w:val="clear" w:color="auto" w:fill="auto"/>
          </w:tcPr>
          <w:p w14:paraId="1E0C0A12"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.294*</w:t>
            </w:r>
          </w:p>
        </w:tc>
        <w:tc>
          <w:tcPr>
            <w:tcW w:w="281" w:type="pct"/>
            <w:shd w:val="clear" w:color="auto" w:fill="auto"/>
          </w:tcPr>
          <w:p w14:paraId="4EEB1068"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.290*</w:t>
            </w:r>
          </w:p>
        </w:tc>
        <w:tc>
          <w:tcPr>
            <w:tcW w:w="281" w:type="pct"/>
            <w:shd w:val="clear" w:color="auto" w:fill="auto"/>
          </w:tcPr>
          <w:p w14:paraId="2AE144A4"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.447***</w:t>
            </w:r>
          </w:p>
        </w:tc>
        <w:tc>
          <w:tcPr>
            <w:tcW w:w="281" w:type="pct"/>
            <w:shd w:val="clear" w:color="auto" w:fill="auto"/>
          </w:tcPr>
          <w:p w14:paraId="1F131FC5"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.376**</w:t>
            </w:r>
          </w:p>
        </w:tc>
        <w:tc>
          <w:tcPr>
            <w:tcW w:w="275" w:type="pct"/>
            <w:shd w:val="clear" w:color="auto" w:fill="auto"/>
          </w:tcPr>
          <w:p w14:paraId="3BB69A64"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.715***</w:t>
            </w:r>
          </w:p>
        </w:tc>
      </w:tr>
      <w:tr w:rsidR="00D54AA4" w:rsidRPr="00F0279C" w14:paraId="146FD4AD" w14:textId="77777777" w:rsidTr="00D2050C">
        <w:trPr>
          <w:jc w:val="center"/>
        </w:trPr>
        <w:tc>
          <w:tcPr>
            <w:tcW w:w="291" w:type="pct"/>
            <w:shd w:val="clear" w:color="auto" w:fill="auto"/>
          </w:tcPr>
          <w:p w14:paraId="2A4A963B"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Sand</w:t>
            </w:r>
          </w:p>
        </w:tc>
        <w:tc>
          <w:tcPr>
            <w:tcW w:w="269" w:type="pct"/>
            <w:shd w:val="clear" w:color="auto" w:fill="auto"/>
          </w:tcPr>
          <w:p w14:paraId="0A7221F0"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.304*</w:t>
            </w:r>
          </w:p>
        </w:tc>
        <w:tc>
          <w:tcPr>
            <w:tcW w:w="280" w:type="pct"/>
            <w:shd w:val="clear" w:color="auto" w:fill="auto"/>
          </w:tcPr>
          <w:p w14:paraId="578CB91F"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-.474**</w:t>
            </w:r>
            <w:r>
              <w:rPr>
                <w:rFonts w:ascii="Times New Roman" w:hAnsi="Times New Roman" w:cs="Times New Roman"/>
                <w:sz w:val="15"/>
                <w:szCs w:val="15"/>
              </w:rPr>
              <w:t>*</w:t>
            </w:r>
          </w:p>
        </w:tc>
        <w:tc>
          <w:tcPr>
            <w:tcW w:w="280" w:type="pct"/>
            <w:shd w:val="clear" w:color="auto" w:fill="auto"/>
          </w:tcPr>
          <w:p w14:paraId="4CA6B84C"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-.562**</w:t>
            </w:r>
            <w:r w:rsidRPr="009429CE">
              <w:rPr>
                <w:rFonts w:ascii="Times New Roman" w:hAnsi="Times New Roman" w:cs="Times New Roman"/>
                <w:sz w:val="15"/>
                <w:szCs w:val="15"/>
              </w:rPr>
              <w:t>*</w:t>
            </w:r>
          </w:p>
        </w:tc>
        <w:tc>
          <w:tcPr>
            <w:tcW w:w="280" w:type="pct"/>
            <w:shd w:val="clear" w:color="auto" w:fill="auto"/>
          </w:tcPr>
          <w:p w14:paraId="32F913E0"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-.705**</w:t>
            </w:r>
            <w:r w:rsidRPr="009429CE">
              <w:rPr>
                <w:rFonts w:ascii="Times New Roman" w:hAnsi="Times New Roman" w:cs="Times New Roman"/>
                <w:sz w:val="15"/>
                <w:szCs w:val="15"/>
              </w:rPr>
              <w:t>*</w:t>
            </w:r>
          </w:p>
        </w:tc>
        <w:tc>
          <w:tcPr>
            <w:tcW w:w="280" w:type="pct"/>
            <w:shd w:val="clear" w:color="auto" w:fill="auto"/>
          </w:tcPr>
          <w:p w14:paraId="187C512B"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-.995**</w:t>
            </w:r>
            <w:r w:rsidRPr="009429CE">
              <w:rPr>
                <w:rFonts w:ascii="Times New Roman" w:hAnsi="Times New Roman" w:cs="Times New Roman"/>
                <w:sz w:val="15"/>
                <w:szCs w:val="15"/>
              </w:rPr>
              <w:t>*</w:t>
            </w:r>
          </w:p>
        </w:tc>
        <w:tc>
          <w:tcPr>
            <w:tcW w:w="270" w:type="pct"/>
            <w:shd w:val="clear" w:color="auto" w:fill="auto"/>
          </w:tcPr>
          <w:p w14:paraId="74429B76"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1</w:t>
            </w:r>
          </w:p>
        </w:tc>
        <w:tc>
          <w:tcPr>
            <w:tcW w:w="280" w:type="pct"/>
            <w:shd w:val="clear" w:color="auto" w:fill="auto"/>
          </w:tcPr>
          <w:p w14:paraId="3A52EA97"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-.702**</w:t>
            </w:r>
            <w:r w:rsidRPr="009429CE">
              <w:rPr>
                <w:rFonts w:ascii="Times New Roman" w:hAnsi="Times New Roman" w:cs="Times New Roman"/>
                <w:sz w:val="15"/>
                <w:szCs w:val="15"/>
              </w:rPr>
              <w:t>*</w:t>
            </w:r>
          </w:p>
        </w:tc>
        <w:tc>
          <w:tcPr>
            <w:tcW w:w="280" w:type="pct"/>
            <w:shd w:val="clear" w:color="auto" w:fill="auto"/>
          </w:tcPr>
          <w:p w14:paraId="19FE6BEA"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0.141</w:t>
            </w:r>
          </w:p>
        </w:tc>
        <w:tc>
          <w:tcPr>
            <w:tcW w:w="270" w:type="pct"/>
            <w:shd w:val="clear" w:color="auto" w:fill="auto"/>
          </w:tcPr>
          <w:p w14:paraId="507EA74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-.440**</w:t>
            </w:r>
            <w:r w:rsidRPr="009429CE">
              <w:rPr>
                <w:rFonts w:ascii="Times New Roman" w:hAnsi="Times New Roman" w:cs="Times New Roman"/>
                <w:sz w:val="15"/>
                <w:szCs w:val="15"/>
              </w:rPr>
              <w:t>*</w:t>
            </w:r>
          </w:p>
        </w:tc>
        <w:tc>
          <w:tcPr>
            <w:tcW w:w="280" w:type="pct"/>
            <w:shd w:val="clear" w:color="auto" w:fill="auto"/>
          </w:tcPr>
          <w:p w14:paraId="25E53720"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-0.05</w:t>
            </w:r>
          </w:p>
        </w:tc>
        <w:tc>
          <w:tcPr>
            <w:tcW w:w="270" w:type="pct"/>
            <w:shd w:val="clear" w:color="auto" w:fill="auto"/>
          </w:tcPr>
          <w:p w14:paraId="65808DA8"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0.044</w:t>
            </w:r>
          </w:p>
        </w:tc>
        <w:tc>
          <w:tcPr>
            <w:tcW w:w="270" w:type="pct"/>
            <w:shd w:val="clear" w:color="auto" w:fill="auto"/>
          </w:tcPr>
          <w:p w14:paraId="0FC7475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.303*</w:t>
            </w:r>
          </w:p>
        </w:tc>
        <w:tc>
          <w:tcPr>
            <w:tcW w:w="280" w:type="pct"/>
            <w:shd w:val="clear" w:color="auto" w:fill="auto"/>
          </w:tcPr>
          <w:p w14:paraId="6B0992C0"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-.294*</w:t>
            </w:r>
          </w:p>
        </w:tc>
        <w:tc>
          <w:tcPr>
            <w:tcW w:w="281" w:type="pct"/>
            <w:shd w:val="clear" w:color="auto" w:fill="auto"/>
          </w:tcPr>
          <w:p w14:paraId="694FB307"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-.277*</w:t>
            </w:r>
          </w:p>
        </w:tc>
        <w:tc>
          <w:tcPr>
            <w:tcW w:w="281" w:type="pct"/>
            <w:shd w:val="clear" w:color="auto" w:fill="auto"/>
          </w:tcPr>
          <w:p w14:paraId="3194074F"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-.452**</w:t>
            </w:r>
            <w:r w:rsidRPr="009429CE">
              <w:rPr>
                <w:rFonts w:ascii="Times New Roman" w:hAnsi="Times New Roman" w:cs="Times New Roman"/>
                <w:sz w:val="15"/>
                <w:szCs w:val="15"/>
              </w:rPr>
              <w:t>*</w:t>
            </w:r>
          </w:p>
        </w:tc>
        <w:tc>
          <w:tcPr>
            <w:tcW w:w="281" w:type="pct"/>
            <w:shd w:val="clear" w:color="auto" w:fill="auto"/>
          </w:tcPr>
          <w:p w14:paraId="16E92D88"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-.372**</w:t>
            </w:r>
          </w:p>
        </w:tc>
        <w:tc>
          <w:tcPr>
            <w:tcW w:w="275" w:type="pct"/>
            <w:shd w:val="clear" w:color="auto" w:fill="auto"/>
          </w:tcPr>
          <w:p w14:paraId="0A8466F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-.715**</w:t>
            </w:r>
            <w:r w:rsidRPr="009429CE">
              <w:rPr>
                <w:rFonts w:ascii="Times New Roman" w:hAnsi="Times New Roman" w:cs="Times New Roman"/>
                <w:sz w:val="15"/>
                <w:szCs w:val="15"/>
              </w:rPr>
              <w:t>*</w:t>
            </w:r>
          </w:p>
        </w:tc>
      </w:tr>
      <w:tr w:rsidR="00D54AA4" w:rsidRPr="00F0279C" w14:paraId="2A53E56A" w14:textId="77777777" w:rsidTr="00D2050C">
        <w:trPr>
          <w:jc w:val="center"/>
        </w:trPr>
        <w:tc>
          <w:tcPr>
            <w:tcW w:w="291" w:type="pct"/>
            <w:shd w:val="clear" w:color="auto" w:fill="auto"/>
          </w:tcPr>
          <w:p w14:paraId="213E9F61"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Al</w:t>
            </w:r>
            <w:r w:rsidRPr="0053027A">
              <w:rPr>
                <w:rFonts w:ascii="Times New Roman" w:hAnsi="Times New Roman" w:cs="Times New Roman"/>
                <w:sz w:val="15"/>
                <w:szCs w:val="15"/>
                <w:vertAlign w:val="subscript"/>
              </w:rPr>
              <w:t>2</w:t>
            </w:r>
            <w:r w:rsidRPr="00F0279C">
              <w:rPr>
                <w:rFonts w:ascii="Times New Roman" w:hAnsi="Times New Roman" w:cs="Times New Roman"/>
                <w:sz w:val="15"/>
                <w:szCs w:val="15"/>
              </w:rPr>
              <w:t>O</w:t>
            </w:r>
            <w:r w:rsidRPr="0053027A">
              <w:rPr>
                <w:rFonts w:ascii="Times New Roman" w:hAnsi="Times New Roman" w:cs="Times New Roman"/>
                <w:sz w:val="15"/>
                <w:szCs w:val="15"/>
                <w:vertAlign w:val="subscript"/>
              </w:rPr>
              <w:t>3</w:t>
            </w:r>
          </w:p>
        </w:tc>
        <w:tc>
          <w:tcPr>
            <w:tcW w:w="269" w:type="pct"/>
            <w:shd w:val="clear" w:color="auto" w:fill="auto"/>
          </w:tcPr>
          <w:p w14:paraId="7A751E5B"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-0.135</w:t>
            </w:r>
          </w:p>
        </w:tc>
        <w:tc>
          <w:tcPr>
            <w:tcW w:w="280" w:type="pct"/>
            <w:shd w:val="clear" w:color="auto" w:fill="auto"/>
          </w:tcPr>
          <w:p w14:paraId="7A1A8C41"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.387**</w:t>
            </w:r>
          </w:p>
        </w:tc>
        <w:tc>
          <w:tcPr>
            <w:tcW w:w="280" w:type="pct"/>
            <w:shd w:val="clear" w:color="auto" w:fill="auto"/>
          </w:tcPr>
          <w:p w14:paraId="67839BE9"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.467***</w:t>
            </w:r>
          </w:p>
        </w:tc>
        <w:tc>
          <w:tcPr>
            <w:tcW w:w="280" w:type="pct"/>
            <w:shd w:val="clear" w:color="auto" w:fill="auto"/>
          </w:tcPr>
          <w:p w14:paraId="3F01350D"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.535***</w:t>
            </w:r>
          </w:p>
        </w:tc>
        <w:tc>
          <w:tcPr>
            <w:tcW w:w="280" w:type="pct"/>
            <w:shd w:val="clear" w:color="auto" w:fill="auto"/>
          </w:tcPr>
          <w:p w14:paraId="2C5D13C8"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.696***</w:t>
            </w:r>
          </w:p>
        </w:tc>
        <w:tc>
          <w:tcPr>
            <w:tcW w:w="270" w:type="pct"/>
            <w:shd w:val="clear" w:color="auto" w:fill="auto"/>
          </w:tcPr>
          <w:p w14:paraId="09CCB441"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-.702**</w:t>
            </w:r>
            <w:r w:rsidRPr="00C849B6">
              <w:rPr>
                <w:rFonts w:ascii="Times New Roman" w:hAnsi="Times New Roman" w:cs="Times New Roman"/>
                <w:sz w:val="15"/>
                <w:szCs w:val="15"/>
              </w:rPr>
              <w:t>*</w:t>
            </w:r>
          </w:p>
        </w:tc>
        <w:tc>
          <w:tcPr>
            <w:tcW w:w="280" w:type="pct"/>
            <w:shd w:val="clear" w:color="auto" w:fill="auto"/>
          </w:tcPr>
          <w:p w14:paraId="0D2BD7DD"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1</w:t>
            </w:r>
          </w:p>
        </w:tc>
        <w:tc>
          <w:tcPr>
            <w:tcW w:w="280" w:type="pct"/>
            <w:shd w:val="clear" w:color="auto" w:fill="auto"/>
          </w:tcPr>
          <w:p w14:paraId="6605003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0.067</w:t>
            </w:r>
          </w:p>
        </w:tc>
        <w:tc>
          <w:tcPr>
            <w:tcW w:w="270" w:type="pct"/>
            <w:shd w:val="clear" w:color="auto" w:fill="auto"/>
          </w:tcPr>
          <w:p w14:paraId="68E724E3"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.680***</w:t>
            </w:r>
          </w:p>
        </w:tc>
        <w:tc>
          <w:tcPr>
            <w:tcW w:w="280" w:type="pct"/>
            <w:shd w:val="clear" w:color="auto" w:fill="auto"/>
          </w:tcPr>
          <w:p w14:paraId="067EF48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.390**</w:t>
            </w:r>
          </w:p>
        </w:tc>
        <w:tc>
          <w:tcPr>
            <w:tcW w:w="270" w:type="pct"/>
            <w:shd w:val="clear" w:color="auto" w:fill="auto"/>
          </w:tcPr>
          <w:p w14:paraId="4F78A821"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0.106</w:t>
            </w:r>
          </w:p>
        </w:tc>
        <w:tc>
          <w:tcPr>
            <w:tcW w:w="270" w:type="pct"/>
            <w:shd w:val="clear" w:color="auto" w:fill="auto"/>
          </w:tcPr>
          <w:p w14:paraId="62D6CAD6"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-.637**</w:t>
            </w:r>
            <w:r w:rsidRPr="00C849B6">
              <w:rPr>
                <w:rFonts w:ascii="Times New Roman" w:hAnsi="Times New Roman" w:cs="Times New Roman"/>
                <w:sz w:val="15"/>
                <w:szCs w:val="15"/>
              </w:rPr>
              <w:t>*</w:t>
            </w:r>
          </w:p>
        </w:tc>
        <w:tc>
          <w:tcPr>
            <w:tcW w:w="280" w:type="pct"/>
            <w:shd w:val="clear" w:color="auto" w:fill="auto"/>
          </w:tcPr>
          <w:p w14:paraId="65304D34"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.325*</w:t>
            </w:r>
          </w:p>
        </w:tc>
        <w:tc>
          <w:tcPr>
            <w:tcW w:w="281" w:type="pct"/>
            <w:shd w:val="clear" w:color="auto" w:fill="auto"/>
          </w:tcPr>
          <w:p w14:paraId="090EBF73"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.348*</w:t>
            </w:r>
          </w:p>
        </w:tc>
        <w:tc>
          <w:tcPr>
            <w:tcW w:w="281" w:type="pct"/>
            <w:shd w:val="clear" w:color="auto" w:fill="auto"/>
          </w:tcPr>
          <w:p w14:paraId="15D36669"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.465***</w:t>
            </w:r>
          </w:p>
        </w:tc>
        <w:tc>
          <w:tcPr>
            <w:tcW w:w="281" w:type="pct"/>
            <w:shd w:val="clear" w:color="auto" w:fill="auto"/>
          </w:tcPr>
          <w:p w14:paraId="6A0C967F"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.337*</w:t>
            </w:r>
          </w:p>
        </w:tc>
        <w:tc>
          <w:tcPr>
            <w:tcW w:w="275" w:type="pct"/>
            <w:shd w:val="clear" w:color="auto" w:fill="auto"/>
          </w:tcPr>
          <w:p w14:paraId="7FF6637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.480***</w:t>
            </w:r>
          </w:p>
        </w:tc>
      </w:tr>
      <w:tr w:rsidR="00D54AA4" w:rsidRPr="00F0279C" w14:paraId="5F72BA8E" w14:textId="77777777" w:rsidTr="00D2050C">
        <w:trPr>
          <w:jc w:val="center"/>
        </w:trPr>
        <w:tc>
          <w:tcPr>
            <w:tcW w:w="291" w:type="pct"/>
            <w:shd w:val="clear" w:color="auto" w:fill="auto"/>
          </w:tcPr>
          <w:p w14:paraId="6F94EB19"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CaO</w:t>
            </w:r>
          </w:p>
        </w:tc>
        <w:tc>
          <w:tcPr>
            <w:tcW w:w="269" w:type="pct"/>
            <w:shd w:val="clear" w:color="auto" w:fill="auto"/>
          </w:tcPr>
          <w:p w14:paraId="3F0C04E2"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.353*</w:t>
            </w:r>
          </w:p>
        </w:tc>
        <w:tc>
          <w:tcPr>
            <w:tcW w:w="280" w:type="pct"/>
            <w:shd w:val="clear" w:color="auto" w:fill="auto"/>
          </w:tcPr>
          <w:p w14:paraId="4B243408"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.349*</w:t>
            </w:r>
          </w:p>
        </w:tc>
        <w:tc>
          <w:tcPr>
            <w:tcW w:w="280" w:type="pct"/>
            <w:shd w:val="clear" w:color="auto" w:fill="auto"/>
          </w:tcPr>
          <w:p w14:paraId="46ED0041"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.353*</w:t>
            </w:r>
          </w:p>
        </w:tc>
        <w:tc>
          <w:tcPr>
            <w:tcW w:w="280" w:type="pct"/>
            <w:shd w:val="clear" w:color="auto" w:fill="auto"/>
          </w:tcPr>
          <w:p w14:paraId="0D2FA64B"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0.003</w:t>
            </w:r>
          </w:p>
        </w:tc>
        <w:tc>
          <w:tcPr>
            <w:tcW w:w="280" w:type="pct"/>
            <w:shd w:val="clear" w:color="auto" w:fill="auto"/>
          </w:tcPr>
          <w:p w14:paraId="780B3534"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-0.161</w:t>
            </w:r>
          </w:p>
        </w:tc>
        <w:tc>
          <w:tcPr>
            <w:tcW w:w="270" w:type="pct"/>
            <w:shd w:val="clear" w:color="auto" w:fill="auto"/>
          </w:tcPr>
          <w:p w14:paraId="6105014D"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0.141</w:t>
            </w:r>
          </w:p>
        </w:tc>
        <w:tc>
          <w:tcPr>
            <w:tcW w:w="280" w:type="pct"/>
            <w:shd w:val="clear" w:color="auto" w:fill="auto"/>
          </w:tcPr>
          <w:p w14:paraId="180FD917"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0.067</w:t>
            </w:r>
          </w:p>
        </w:tc>
        <w:tc>
          <w:tcPr>
            <w:tcW w:w="280" w:type="pct"/>
            <w:shd w:val="clear" w:color="auto" w:fill="auto"/>
          </w:tcPr>
          <w:p w14:paraId="33081355"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1</w:t>
            </w:r>
          </w:p>
        </w:tc>
        <w:tc>
          <w:tcPr>
            <w:tcW w:w="270" w:type="pct"/>
            <w:shd w:val="clear" w:color="auto" w:fill="auto"/>
          </w:tcPr>
          <w:p w14:paraId="57DA84C3"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0.172</w:t>
            </w:r>
          </w:p>
        </w:tc>
        <w:tc>
          <w:tcPr>
            <w:tcW w:w="280" w:type="pct"/>
            <w:shd w:val="clear" w:color="auto" w:fill="auto"/>
          </w:tcPr>
          <w:p w14:paraId="7524015B"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.815***</w:t>
            </w:r>
          </w:p>
        </w:tc>
        <w:tc>
          <w:tcPr>
            <w:tcW w:w="270" w:type="pct"/>
            <w:shd w:val="clear" w:color="auto" w:fill="auto"/>
          </w:tcPr>
          <w:p w14:paraId="0154FC12"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-.355*</w:t>
            </w:r>
          </w:p>
        </w:tc>
        <w:tc>
          <w:tcPr>
            <w:tcW w:w="270" w:type="pct"/>
            <w:shd w:val="clear" w:color="auto" w:fill="auto"/>
          </w:tcPr>
          <w:p w14:paraId="3456E354"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-.731**</w:t>
            </w:r>
            <w:r w:rsidRPr="00C849B6">
              <w:rPr>
                <w:rFonts w:ascii="Times New Roman" w:hAnsi="Times New Roman" w:cs="Times New Roman"/>
                <w:sz w:val="15"/>
                <w:szCs w:val="15"/>
              </w:rPr>
              <w:t>*</w:t>
            </w:r>
          </w:p>
        </w:tc>
        <w:tc>
          <w:tcPr>
            <w:tcW w:w="280" w:type="pct"/>
            <w:shd w:val="clear" w:color="auto" w:fill="auto"/>
          </w:tcPr>
          <w:p w14:paraId="045BEE7A"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.480***</w:t>
            </w:r>
          </w:p>
        </w:tc>
        <w:tc>
          <w:tcPr>
            <w:tcW w:w="281" w:type="pct"/>
            <w:shd w:val="clear" w:color="auto" w:fill="auto"/>
          </w:tcPr>
          <w:p w14:paraId="55D87EF2"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.488***</w:t>
            </w:r>
          </w:p>
        </w:tc>
        <w:tc>
          <w:tcPr>
            <w:tcW w:w="281" w:type="pct"/>
            <w:shd w:val="clear" w:color="auto" w:fill="auto"/>
          </w:tcPr>
          <w:p w14:paraId="6D8AEA15"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0.043</w:t>
            </w:r>
          </w:p>
        </w:tc>
        <w:tc>
          <w:tcPr>
            <w:tcW w:w="281" w:type="pct"/>
            <w:shd w:val="clear" w:color="auto" w:fill="auto"/>
          </w:tcPr>
          <w:p w14:paraId="054319D3"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.521***</w:t>
            </w:r>
          </w:p>
        </w:tc>
        <w:tc>
          <w:tcPr>
            <w:tcW w:w="275" w:type="pct"/>
            <w:shd w:val="clear" w:color="auto" w:fill="auto"/>
          </w:tcPr>
          <w:p w14:paraId="7A42603B"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-0.011</w:t>
            </w:r>
          </w:p>
        </w:tc>
      </w:tr>
      <w:tr w:rsidR="00D54AA4" w:rsidRPr="00F0279C" w14:paraId="2BAB6DF9" w14:textId="77777777" w:rsidTr="00D2050C">
        <w:trPr>
          <w:jc w:val="center"/>
        </w:trPr>
        <w:tc>
          <w:tcPr>
            <w:tcW w:w="291" w:type="pct"/>
            <w:tcBorders>
              <w:bottom w:val="nil"/>
            </w:tcBorders>
            <w:shd w:val="clear" w:color="auto" w:fill="auto"/>
          </w:tcPr>
          <w:p w14:paraId="4F6BD4FE"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Fe</w:t>
            </w:r>
            <w:r w:rsidRPr="0053027A">
              <w:rPr>
                <w:rFonts w:ascii="Times New Roman" w:hAnsi="Times New Roman" w:cs="Times New Roman"/>
                <w:sz w:val="15"/>
                <w:szCs w:val="15"/>
                <w:vertAlign w:val="subscript"/>
              </w:rPr>
              <w:t>2</w:t>
            </w:r>
            <w:r w:rsidRPr="00F0279C">
              <w:rPr>
                <w:rFonts w:ascii="Times New Roman" w:hAnsi="Times New Roman" w:cs="Times New Roman"/>
                <w:sz w:val="15"/>
                <w:szCs w:val="15"/>
              </w:rPr>
              <w:t>O</w:t>
            </w:r>
            <w:r w:rsidRPr="0053027A">
              <w:rPr>
                <w:rFonts w:ascii="Times New Roman" w:hAnsi="Times New Roman" w:cs="Times New Roman"/>
                <w:sz w:val="15"/>
                <w:szCs w:val="15"/>
                <w:vertAlign w:val="subscript"/>
              </w:rPr>
              <w:t>3</w:t>
            </w:r>
          </w:p>
        </w:tc>
        <w:tc>
          <w:tcPr>
            <w:tcW w:w="269" w:type="pct"/>
            <w:tcBorders>
              <w:bottom w:val="nil"/>
            </w:tcBorders>
            <w:shd w:val="clear" w:color="auto" w:fill="auto"/>
          </w:tcPr>
          <w:p w14:paraId="76D6F454"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0.05</w:t>
            </w:r>
          </w:p>
        </w:tc>
        <w:tc>
          <w:tcPr>
            <w:tcW w:w="280" w:type="pct"/>
            <w:tcBorders>
              <w:bottom w:val="nil"/>
            </w:tcBorders>
            <w:shd w:val="clear" w:color="auto" w:fill="auto"/>
          </w:tcPr>
          <w:p w14:paraId="2F683579"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-0.025</w:t>
            </w:r>
          </w:p>
        </w:tc>
        <w:tc>
          <w:tcPr>
            <w:tcW w:w="280" w:type="pct"/>
            <w:tcBorders>
              <w:bottom w:val="nil"/>
            </w:tcBorders>
            <w:shd w:val="clear" w:color="auto" w:fill="auto"/>
          </w:tcPr>
          <w:p w14:paraId="4BD83FA5"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0.181</w:t>
            </w:r>
          </w:p>
        </w:tc>
        <w:tc>
          <w:tcPr>
            <w:tcW w:w="280" w:type="pct"/>
            <w:tcBorders>
              <w:bottom w:val="nil"/>
            </w:tcBorders>
            <w:shd w:val="clear" w:color="auto" w:fill="auto"/>
          </w:tcPr>
          <w:p w14:paraId="420E6AD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.503***</w:t>
            </w:r>
          </w:p>
        </w:tc>
        <w:tc>
          <w:tcPr>
            <w:tcW w:w="280" w:type="pct"/>
            <w:tcBorders>
              <w:bottom w:val="nil"/>
            </w:tcBorders>
            <w:shd w:val="clear" w:color="auto" w:fill="auto"/>
          </w:tcPr>
          <w:p w14:paraId="3E269CE4"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.410**</w:t>
            </w:r>
          </w:p>
        </w:tc>
        <w:tc>
          <w:tcPr>
            <w:tcW w:w="270" w:type="pct"/>
            <w:tcBorders>
              <w:bottom w:val="nil"/>
            </w:tcBorders>
            <w:shd w:val="clear" w:color="auto" w:fill="auto"/>
          </w:tcPr>
          <w:p w14:paraId="6A5DB34A"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-.440**</w:t>
            </w:r>
          </w:p>
        </w:tc>
        <w:tc>
          <w:tcPr>
            <w:tcW w:w="280" w:type="pct"/>
            <w:tcBorders>
              <w:bottom w:val="nil"/>
            </w:tcBorders>
            <w:shd w:val="clear" w:color="auto" w:fill="auto"/>
          </w:tcPr>
          <w:p w14:paraId="27B3FD45"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.680***</w:t>
            </w:r>
          </w:p>
        </w:tc>
        <w:tc>
          <w:tcPr>
            <w:tcW w:w="280" w:type="pct"/>
            <w:tcBorders>
              <w:bottom w:val="nil"/>
            </w:tcBorders>
            <w:shd w:val="clear" w:color="auto" w:fill="auto"/>
          </w:tcPr>
          <w:p w14:paraId="3F07FC4F"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0.172</w:t>
            </w:r>
          </w:p>
        </w:tc>
        <w:tc>
          <w:tcPr>
            <w:tcW w:w="270" w:type="pct"/>
            <w:tcBorders>
              <w:bottom w:val="nil"/>
            </w:tcBorders>
            <w:shd w:val="clear" w:color="auto" w:fill="auto"/>
          </w:tcPr>
          <w:p w14:paraId="30673E0A"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1</w:t>
            </w:r>
          </w:p>
        </w:tc>
        <w:tc>
          <w:tcPr>
            <w:tcW w:w="280" w:type="pct"/>
            <w:tcBorders>
              <w:bottom w:val="nil"/>
            </w:tcBorders>
            <w:shd w:val="clear" w:color="auto" w:fill="auto"/>
          </w:tcPr>
          <w:p w14:paraId="03C3C939"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.281*</w:t>
            </w:r>
          </w:p>
        </w:tc>
        <w:tc>
          <w:tcPr>
            <w:tcW w:w="270" w:type="pct"/>
            <w:tcBorders>
              <w:bottom w:val="nil"/>
            </w:tcBorders>
            <w:shd w:val="clear" w:color="auto" w:fill="auto"/>
          </w:tcPr>
          <w:p w14:paraId="090B3D0B"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.534***</w:t>
            </w:r>
          </w:p>
        </w:tc>
        <w:tc>
          <w:tcPr>
            <w:tcW w:w="270" w:type="pct"/>
            <w:tcBorders>
              <w:bottom w:val="nil"/>
            </w:tcBorders>
            <w:shd w:val="clear" w:color="auto" w:fill="auto"/>
          </w:tcPr>
          <w:p w14:paraId="0F317E5B"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-.710**</w:t>
            </w:r>
            <w:r w:rsidRPr="00C849B6">
              <w:rPr>
                <w:rFonts w:ascii="Times New Roman" w:hAnsi="Times New Roman" w:cs="Times New Roman"/>
                <w:sz w:val="15"/>
                <w:szCs w:val="15"/>
              </w:rPr>
              <w:t>*</w:t>
            </w:r>
          </w:p>
        </w:tc>
        <w:tc>
          <w:tcPr>
            <w:tcW w:w="280" w:type="pct"/>
            <w:tcBorders>
              <w:bottom w:val="nil"/>
            </w:tcBorders>
            <w:shd w:val="clear" w:color="auto" w:fill="auto"/>
          </w:tcPr>
          <w:p w14:paraId="78C914BD"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0.057</w:t>
            </w:r>
          </w:p>
        </w:tc>
        <w:tc>
          <w:tcPr>
            <w:tcW w:w="281" w:type="pct"/>
            <w:tcBorders>
              <w:bottom w:val="nil"/>
            </w:tcBorders>
            <w:shd w:val="clear" w:color="auto" w:fill="auto"/>
          </w:tcPr>
          <w:p w14:paraId="552D92E4"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0.069</w:t>
            </w:r>
          </w:p>
        </w:tc>
        <w:tc>
          <w:tcPr>
            <w:tcW w:w="281" w:type="pct"/>
            <w:tcBorders>
              <w:bottom w:val="nil"/>
            </w:tcBorders>
            <w:shd w:val="clear" w:color="auto" w:fill="auto"/>
          </w:tcPr>
          <w:p w14:paraId="506914F6"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.586***</w:t>
            </w:r>
          </w:p>
        </w:tc>
        <w:tc>
          <w:tcPr>
            <w:tcW w:w="281" w:type="pct"/>
            <w:tcBorders>
              <w:bottom w:val="nil"/>
            </w:tcBorders>
            <w:shd w:val="clear" w:color="auto" w:fill="auto"/>
          </w:tcPr>
          <w:p w14:paraId="6A55FCED"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0.124</w:t>
            </w:r>
          </w:p>
        </w:tc>
        <w:tc>
          <w:tcPr>
            <w:tcW w:w="275" w:type="pct"/>
            <w:tcBorders>
              <w:bottom w:val="nil"/>
            </w:tcBorders>
            <w:shd w:val="clear" w:color="auto" w:fill="auto"/>
          </w:tcPr>
          <w:p w14:paraId="7FD50EF3"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0.155</w:t>
            </w:r>
          </w:p>
        </w:tc>
      </w:tr>
      <w:tr w:rsidR="00D54AA4" w:rsidRPr="00F0279C" w14:paraId="29B0C2FA" w14:textId="77777777" w:rsidTr="00D2050C">
        <w:trPr>
          <w:jc w:val="center"/>
        </w:trPr>
        <w:tc>
          <w:tcPr>
            <w:tcW w:w="291" w:type="pct"/>
            <w:tcBorders>
              <w:top w:val="nil"/>
            </w:tcBorders>
            <w:shd w:val="clear" w:color="auto" w:fill="auto"/>
          </w:tcPr>
          <w:p w14:paraId="6AA6C04C"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MgO</w:t>
            </w:r>
          </w:p>
        </w:tc>
        <w:tc>
          <w:tcPr>
            <w:tcW w:w="269" w:type="pct"/>
            <w:tcBorders>
              <w:top w:val="nil"/>
            </w:tcBorders>
            <w:shd w:val="clear" w:color="auto" w:fill="auto"/>
          </w:tcPr>
          <w:p w14:paraId="1A2C1175"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.284*</w:t>
            </w:r>
          </w:p>
        </w:tc>
        <w:tc>
          <w:tcPr>
            <w:tcW w:w="280" w:type="pct"/>
            <w:tcBorders>
              <w:top w:val="nil"/>
            </w:tcBorders>
            <w:shd w:val="clear" w:color="auto" w:fill="auto"/>
          </w:tcPr>
          <w:p w14:paraId="27A673EC"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.340*</w:t>
            </w:r>
          </w:p>
        </w:tc>
        <w:tc>
          <w:tcPr>
            <w:tcW w:w="280" w:type="pct"/>
            <w:tcBorders>
              <w:top w:val="nil"/>
            </w:tcBorders>
            <w:shd w:val="clear" w:color="auto" w:fill="auto"/>
          </w:tcPr>
          <w:p w14:paraId="37B9E3FA"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.360**</w:t>
            </w:r>
          </w:p>
        </w:tc>
        <w:tc>
          <w:tcPr>
            <w:tcW w:w="280" w:type="pct"/>
            <w:tcBorders>
              <w:top w:val="nil"/>
            </w:tcBorders>
            <w:shd w:val="clear" w:color="auto" w:fill="auto"/>
          </w:tcPr>
          <w:p w14:paraId="716BACFB"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0.102</w:t>
            </w:r>
          </w:p>
        </w:tc>
        <w:tc>
          <w:tcPr>
            <w:tcW w:w="280" w:type="pct"/>
            <w:tcBorders>
              <w:top w:val="nil"/>
            </w:tcBorders>
            <w:shd w:val="clear" w:color="auto" w:fill="auto"/>
          </w:tcPr>
          <w:p w14:paraId="4AD81E1B"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0.034</w:t>
            </w:r>
          </w:p>
        </w:tc>
        <w:tc>
          <w:tcPr>
            <w:tcW w:w="270" w:type="pct"/>
            <w:tcBorders>
              <w:top w:val="nil"/>
            </w:tcBorders>
            <w:shd w:val="clear" w:color="auto" w:fill="auto"/>
          </w:tcPr>
          <w:p w14:paraId="6007D4A3"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-0.05</w:t>
            </w:r>
          </w:p>
        </w:tc>
        <w:tc>
          <w:tcPr>
            <w:tcW w:w="280" w:type="pct"/>
            <w:tcBorders>
              <w:top w:val="nil"/>
            </w:tcBorders>
            <w:shd w:val="clear" w:color="auto" w:fill="auto"/>
          </w:tcPr>
          <w:p w14:paraId="27756176"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.390**</w:t>
            </w:r>
          </w:p>
        </w:tc>
        <w:tc>
          <w:tcPr>
            <w:tcW w:w="280" w:type="pct"/>
            <w:tcBorders>
              <w:top w:val="nil"/>
            </w:tcBorders>
            <w:shd w:val="clear" w:color="auto" w:fill="auto"/>
          </w:tcPr>
          <w:p w14:paraId="5D28A316"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.815***</w:t>
            </w:r>
          </w:p>
        </w:tc>
        <w:tc>
          <w:tcPr>
            <w:tcW w:w="270" w:type="pct"/>
            <w:tcBorders>
              <w:top w:val="nil"/>
            </w:tcBorders>
            <w:shd w:val="clear" w:color="auto" w:fill="auto"/>
          </w:tcPr>
          <w:p w14:paraId="7B057E2C"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.281*</w:t>
            </w:r>
          </w:p>
        </w:tc>
        <w:tc>
          <w:tcPr>
            <w:tcW w:w="280" w:type="pct"/>
            <w:tcBorders>
              <w:top w:val="nil"/>
            </w:tcBorders>
            <w:shd w:val="clear" w:color="auto" w:fill="auto"/>
          </w:tcPr>
          <w:p w14:paraId="1CC64F81"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1</w:t>
            </w:r>
          </w:p>
        </w:tc>
        <w:tc>
          <w:tcPr>
            <w:tcW w:w="270" w:type="pct"/>
            <w:tcBorders>
              <w:top w:val="nil"/>
            </w:tcBorders>
            <w:shd w:val="clear" w:color="auto" w:fill="auto"/>
          </w:tcPr>
          <w:p w14:paraId="7EE4C287"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-.286*</w:t>
            </w:r>
          </w:p>
        </w:tc>
        <w:tc>
          <w:tcPr>
            <w:tcW w:w="270" w:type="pct"/>
            <w:tcBorders>
              <w:top w:val="nil"/>
            </w:tcBorders>
            <w:shd w:val="clear" w:color="auto" w:fill="auto"/>
          </w:tcPr>
          <w:p w14:paraId="2907BDDD"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-.789**</w:t>
            </w:r>
            <w:r w:rsidRPr="00C849B6">
              <w:rPr>
                <w:rFonts w:ascii="Times New Roman" w:hAnsi="Times New Roman" w:cs="Times New Roman"/>
                <w:sz w:val="15"/>
                <w:szCs w:val="15"/>
              </w:rPr>
              <w:t>*</w:t>
            </w:r>
          </w:p>
        </w:tc>
        <w:tc>
          <w:tcPr>
            <w:tcW w:w="280" w:type="pct"/>
            <w:tcBorders>
              <w:top w:val="nil"/>
            </w:tcBorders>
            <w:shd w:val="clear" w:color="auto" w:fill="auto"/>
          </w:tcPr>
          <w:p w14:paraId="290B94D6"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.476***</w:t>
            </w:r>
          </w:p>
        </w:tc>
        <w:tc>
          <w:tcPr>
            <w:tcW w:w="281" w:type="pct"/>
            <w:tcBorders>
              <w:top w:val="nil"/>
            </w:tcBorders>
            <w:shd w:val="clear" w:color="auto" w:fill="auto"/>
          </w:tcPr>
          <w:p w14:paraId="3C59AF82"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.455***</w:t>
            </w:r>
          </w:p>
        </w:tc>
        <w:tc>
          <w:tcPr>
            <w:tcW w:w="281" w:type="pct"/>
            <w:tcBorders>
              <w:top w:val="nil"/>
            </w:tcBorders>
            <w:shd w:val="clear" w:color="auto" w:fill="auto"/>
          </w:tcPr>
          <w:p w14:paraId="57AED8EE"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0.125</w:t>
            </w:r>
          </w:p>
        </w:tc>
        <w:tc>
          <w:tcPr>
            <w:tcW w:w="281" w:type="pct"/>
            <w:tcBorders>
              <w:top w:val="nil"/>
            </w:tcBorders>
            <w:shd w:val="clear" w:color="auto" w:fill="auto"/>
          </w:tcPr>
          <w:p w14:paraId="69C4FFF8"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.492***</w:t>
            </w:r>
          </w:p>
        </w:tc>
        <w:tc>
          <w:tcPr>
            <w:tcW w:w="275" w:type="pct"/>
            <w:tcBorders>
              <w:top w:val="nil"/>
            </w:tcBorders>
            <w:shd w:val="clear" w:color="auto" w:fill="auto"/>
          </w:tcPr>
          <w:p w14:paraId="459CC14F"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0.024</w:t>
            </w:r>
          </w:p>
        </w:tc>
      </w:tr>
      <w:tr w:rsidR="00D54AA4" w:rsidRPr="00F0279C" w14:paraId="25F84C38" w14:textId="77777777" w:rsidTr="00D2050C">
        <w:trPr>
          <w:jc w:val="center"/>
        </w:trPr>
        <w:tc>
          <w:tcPr>
            <w:tcW w:w="291" w:type="pct"/>
            <w:tcBorders>
              <w:top w:val="nil"/>
            </w:tcBorders>
            <w:shd w:val="clear" w:color="auto" w:fill="auto"/>
          </w:tcPr>
          <w:p w14:paraId="7D34AB09"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MnO</w:t>
            </w:r>
          </w:p>
        </w:tc>
        <w:tc>
          <w:tcPr>
            <w:tcW w:w="269" w:type="pct"/>
            <w:tcBorders>
              <w:top w:val="nil"/>
            </w:tcBorders>
            <w:shd w:val="clear" w:color="auto" w:fill="auto"/>
          </w:tcPr>
          <w:p w14:paraId="68927DA4"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0.048</w:t>
            </w:r>
          </w:p>
        </w:tc>
        <w:tc>
          <w:tcPr>
            <w:tcW w:w="280" w:type="pct"/>
            <w:tcBorders>
              <w:top w:val="nil"/>
            </w:tcBorders>
            <w:shd w:val="clear" w:color="auto" w:fill="auto"/>
          </w:tcPr>
          <w:p w14:paraId="56EAE2B4"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-.615**</w:t>
            </w:r>
            <w:r w:rsidRPr="00680B11">
              <w:rPr>
                <w:rFonts w:ascii="Times New Roman" w:hAnsi="Times New Roman" w:cs="Times New Roman"/>
                <w:sz w:val="15"/>
                <w:szCs w:val="15"/>
              </w:rPr>
              <w:t>*</w:t>
            </w:r>
          </w:p>
        </w:tc>
        <w:tc>
          <w:tcPr>
            <w:tcW w:w="280" w:type="pct"/>
            <w:tcBorders>
              <w:top w:val="nil"/>
            </w:tcBorders>
            <w:shd w:val="clear" w:color="auto" w:fill="auto"/>
          </w:tcPr>
          <w:p w14:paraId="0C080356"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-.486**</w:t>
            </w:r>
          </w:p>
        </w:tc>
        <w:tc>
          <w:tcPr>
            <w:tcW w:w="280" w:type="pct"/>
            <w:tcBorders>
              <w:top w:val="nil"/>
            </w:tcBorders>
            <w:shd w:val="clear" w:color="auto" w:fill="auto"/>
          </w:tcPr>
          <w:p w14:paraId="2A74BBF5"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0.024</w:t>
            </w:r>
          </w:p>
        </w:tc>
        <w:tc>
          <w:tcPr>
            <w:tcW w:w="280" w:type="pct"/>
            <w:tcBorders>
              <w:top w:val="nil"/>
            </w:tcBorders>
            <w:shd w:val="clear" w:color="auto" w:fill="auto"/>
          </w:tcPr>
          <w:p w14:paraId="5B5B64F1"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-0.067</w:t>
            </w:r>
          </w:p>
        </w:tc>
        <w:tc>
          <w:tcPr>
            <w:tcW w:w="270" w:type="pct"/>
            <w:tcBorders>
              <w:top w:val="nil"/>
            </w:tcBorders>
            <w:shd w:val="clear" w:color="auto" w:fill="auto"/>
          </w:tcPr>
          <w:p w14:paraId="5C3C6191"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0.044</w:t>
            </w:r>
          </w:p>
        </w:tc>
        <w:tc>
          <w:tcPr>
            <w:tcW w:w="280" w:type="pct"/>
            <w:tcBorders>
              <w:top w:val="nil"/>
            </w:tcBorders>
            <w:shd w:val="clear" w:color="auto" w:fill="auto"/>
          </w:tcPr>
          <w:p w14:paraId="1377E6B9"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0.106</w:t>
            </w:r>
          </w:p>
        </w:tc>
        <w:tc>
          <w:tcPr>
            <w:tcW w:w="280" w:type="pct"/>
            <w:tcBorders>
              <w:top w:val="nil"/>
            </w:tcBorders>
            <w:shd w:val="clear" w:color="auto" w:fill="auto"/>
          </w:tcPr>
          <w:p w14:paraId="79DB0206"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-.355*</w:t>
            </w:r>
          </w:p>
        </w:tc>
        <w:tc>
          <w:tcPr>
            <w:tcW w:w="270" w:type="pct"/>
            <w:tcBorders>
              <w:top w:val="nil"/>
            </w:tcBorders>
            <w:shd w:val="clear" w:color="auto" w:fill="auto"/>
          </w:tcPr>
          <w:p w14:paraId="61E99092"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.534**</w:t>
            </w:r>
            <w:r w:rsidRPr="001A5F5B">
              <w:rPr>
                <w:rFonts w:ascii="Times New Roman" w:hAnsi="Times New Roman" w:cs="Times New Roman"/>
                <w:sz w:val="15"/>
                <w:szCs w:val="15"/>
              </w:rPr>
              <w:t>*</w:t>
            </w:r>
          </w:p>
        </w:tc>
        <w:tc>
          <w:tcPr>
            <w:tcW w:w="280" w:type="pct"/>
            <w:tcBorders>
              <w:top w:val="nil"/>
            </w:tcBorders>
            <w:shd w:val="clear" w:color="auto" w:fill="auto"/>
          </w:tcPr>
          <w:p w14:paraId="585C1C8F"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-.286*</w:t>
            </w:r>
          </w:p>
        </w:tc>
        <w:tc>
          <w:tcPr>
            <w:tcW w:w="270" w:type="pct"/>
            <w:tcBorders>
              <w:top w:val="nil"/>
            </w:tcBorders>
            <w:shd w:val="clear" w:color="auto" w:fill="auto"/>
          </w:tcPr>
          <w:p w14:paraId="60C08CE3"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1</w:t>
            </w:r>
          </w:p>
        </w:tc>
        <w:tc>
          <w:tcPr>
            <w:tcW w:w="270" w:type="pct"/>
            <w:tcBorders>
              <w:top w:val="nil"/>
            </w:tcBorders>
            <w:shd w:val="clear" w:color="auto" w:fill="auto"/>
          </w:tcPr>
          <w:p w14:paraId="55E9D2BB"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-0.007</w:t>
            </w:r>
          </w:p>
        </w:tc>
        <w:tc>
          <w:tcPr>
            <w:tcW w:w="280" w:type="pct"/>
            <w:tcBorders>
              <w:top w:val="nil"/>
            </w:tcBorders>
            <w:shd w:val="clear" w:color="auto" w:fill="auto"/>
          </w:tcPr>
          <w:p w14:paraId="064629DA"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-.565**</w:t>
            </w:r>
            <w:r w:rsidRPr="006A5143">
              <w:rPr>
                <w:rFonts w:ascii="Times New Roman" w:hAnsi="Times New Roman" w:cs="Times New Roman"/>
                <w:sz w:val="15"/>
                <w:szCs w:val="15"/>
              </w:rPr>
              <w:t>*</w:t>
            </w:r>
          </w:p>
        </w:tc>
        <w:tc>
          <w:tcPr>
            <w:tcW w:w="281" w:type="pct"/>
            <w:tcBorders>
              <w:top w:val="nil"/>
            </w:tcBorders>
            <w:shd w:val="clear" w:color="auto" w:fill="auto"/>
          </w:tcPr>
          <w:p w14:paraId="4CC04279"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-.648**</w:t>
            </w:r>
            <w:r w:rsidRPr="006A5143">
              <w:rPr>
                <w:rFonts w:ascii="Times New Roman" w:hAnsi="Times New Roman" w:cs="Times New Roman"/>
                <w:sz w:val="15"/>
                <w:szCs w:val="15"/>
              </w:rPr>
              <w:t>*</w:t>
            </w:r>
          </w:p>
        </w:tc>
        <w:tc>
          <w:tcPr>
            <w:tcW w:w="281" w:type="pct"/>
            <w:tcBorders>
              <w:top w:val="nil"/>
            </w:tcBorders>
            <w:shd w:val="clear" w:color="auto" w:fill="auto"/>
          </w:tcPr>
          <w:p w14:paraId="06C2F13B"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0.201</w:t>
            </w:r>
          </w:p>
        </w:tc>
        <w:tc>
          <w:tcPr>
            <w:tcW w:w="281" w:type="pct"/>
            <w:tcBorders>
              <w:top w:val="nil"/>
            </w:tcBorders>
            <w:shd w:val="clear" w:color="auto" w:fill="auto"/>
          </w:tcPr>
          <w:p w14:paraId="7FAD0CAB"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-.557**</w:t>
            </w:r>
            <w:r w:rsidRPr="001A5F5B">
              <w:rPr>
                <w:rFonts w:ascii="Times New Roman" w:hAnsi="Times New Roman" w:cs="Times New Roman"/>
                <w:sz w:val="15"/>
                <w:szCs w:val="15"/>
              </w:rPr>
              <w:t>*</w:t>
            </w:r>
          </w:p>
        </w:tc>
        <w:tc>
          <w:tcPr>
            <w:tcW w:w="275" w:type="pct"/>
            <w:tcBorders>
              <w:top w:val="nil"/>
            </w:tcBorders>
            <w:shd w:val="clear" w:color="auto" w:fill="auto"/>
          </w:tcPr>
          <w:p w14:paraId="2CCBEAB7"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-.356*</w:t>
            </w:r>
          </w:p>
        </w:tc>
      </w:tr>
      <w:tr w:rsidR="00D54AA4" w:rsidRPr="00F0279C" w14:paraId="17CCB4C7" w14:textId="77777777" w:rsidTr="00D2050C">
        <w:trPr>
          <w:jc w:val="center"/>
        </w:trPr>
        <w:tc>
          <w:tcPr>
            <w:tcW w:w="291" w:type="pct"/>
            <w:tcBorders>
              <w:top w:val="nil"/>
            </w:tcBorders>
            <w:shd w:val="clear" w:color="auto" w:fill="auto"/>
          </w:tcPr>
          <w:p w14:paraId="4190BCBC"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SiO</w:t>
            </w:r>
            <w:r w:rsidRPr="0053027A">
              <w:rPr>
                <w:rFonts w:ascii="Times New Roman" w:hAnsi="Times New Roman" w:cs="Times New Roman"/>
                <w:sz w:val="15"/>
                <w:szCs w:val="15"/>
                <w:vertAlign w:val="subscript"/>
              </w:rPr>
              <w:t>2</w:t>
            </w:r>
          </w:p>
        </w:tc>
        <w:tc>
          <w:tcPr>
            <w:tcW w:w="269" w:type="pct"/>
            <w:tcBorders>
              <w:top w:val="nil"/>
            </w:tcBorders>
            <w:shd w:val="clear" w:color="auto" w:fill="auto"/>
          </w:tcPr>
          <w:p w14:paraId="68A56192"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-0.26</w:t>
            </w:r>
          </w:p>
        </w:tc>
        <w:tc>
          <w:tcPr>
            <w:tcW w:w="280" w:type="pct"/>
            <w:tcBorders>
              <w:top w:val="nil"/>
            </w:tcBorders>
            <w:shd w:val="clear" w:color="auto" w:fill="auto"/>
          </w:tcPr>
          <w:p w14:paraId="2B9CFFBF"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-.356*</w:t>
            </w:r>
          </w:p>
        </w:tc>
        <w:tc>
          <w:tcPr>
            <w:tcW w:w="280" w:type="pct"/>
            <w:tcBorders>
              <w:top w:val="nil"/>
            </w:tcBorders>
            <w:shd w:val="clear" w:color="auto" w:fill="auto"/>
          </w:tcPr>
          <w:p w14:paraId="410C16D5"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-.443**</w:t>
            </w:r>
          </w:p>
        </w:tc>
        <w:tc>
          <w:tcPr>
            <w:tcW w:w="280" w:type="pct"/>
            <w:tcBorders>
              <w:top w:val="nil"/>
            </w:tcBorders>
            <w:shd w:val="clear" w:color="auto" w:fill="auto"/>
          </w:tcPr>
          <w:p w14:paraId="07D4B80F"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-.322*</w:t>
            </w:r>
          </w:p>
        </w:tc>
        <w:tc>
          <w:tcPr>
            <w:tcW w:w="280" w:type="pct"/>
            <w:tcBorders>
              <w:top w:val="nil"/>
            </w:tcBorders>
            <w:shd w:val="clear" w:color="auto" w:fill="auto"/>
          </w:tcPr>
          <w:p w14:paraId="06A5C04A"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-.280*</w:t>
            </w:r>
          </w:p>
        </w:tc>
        <w:tc>
          <w:tcPr>
            <w:tcW w:w="270" w:type="pct"/>
            <w:tcBorders>
              <w:top w:val="nil"/>
            </w:tcBorders>
            <w:shd w:val="clear" w:color="auto" w:fill="auto"/>
          </w:tcPr>
          <w:p w14:paraId="1FCE8A23"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.303*</w:t>
            </w:r>
          </w:p>
        </w:tc>
        <w:tc>
          <w:tcPr>
            <w:tcW w:w="280" w:type="pct"/>
            <w:tcBorders>
              <w:top w:val="nil"/>
            </w:tcBorders>
            <w:shd w:val="clear" w:color="auto" w:fill="auto"/>
          </w:tcPr>
          <w:p w14:paraId="51961D7B"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-.637**</w:t>
            </w:r>
            <w:r w:rsidRPr="00680B11">
              <w:rPr>
                <w:rFonts w:ascii="Times New Roman" w:hAnsi="Times New Roman" w:cs="Times New Roman"/>
                <w:sz w:val="15"/>
                <w:szCs w:val="15"/>
              </w:rPr>
              <w:t>*</w:t>
            </w:r>
          </w:p>
        </w:tc>
        <w:tc>
          <w:tcPr>
            <w:tcW w:w="280" w:type="pct"/>
            <w:tcBorders>
              <w:top w:val="nil"/>
            </w:tcBorders>
            <w:shd w:val="clear" w:color="auto" w:fill="auto"/>
          </w:tcPr>
          <w:p w14:paraId="06F5DD71"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-.731**</w:t>
            </w:r>
            <w:r w:rsidRPr="001A5F5B">
              <w:rPr>
                <w:rFonts w:ascii="Times New Roman" w:hAnsi="Times New Roman" w:cs="Times New Roman"/>
                <w:sz w:val="15"/>
                <w:szCs w:val="15"/>
              </w:rPr>
              <w:t>*</w:t>
            </w:r>
          </w:p>
        </w:tc>
        <w:tc>
          <w:tcPr>
            <w:tcW w:w="270" w:type="pct"/>
            <w:tcBorders>
              <w:top w:val="nil"/>
            </w:tcBorders>
            <w:shd w:val="clear" w:color="auto" w:fill="auto"/>
          </w:tcPr>
          <w:p w14:paraId="213CDECA"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-.710**</w:t>
            </w:r>
            <w:r w:rsidRPr="001A5F5B">
              <w:rPr>
                <w:rFonts w:ascii="Times New Roman" w:hAnsi="Times New Roman" w:cs="Times New Roman"/>
                <w:sz w:val="15"/>
                <w:szCs w:val="15"/>
              </w:rPr>
              <w:t>*</w:t>
            </w:r>
          </w:p>
        </w:tc>
        <w:tc>
          <w:tcPr>
            <w:tcW w:w="280" w:type="pct"/>
            <w:tcBorders>
              <w:top w:val="nil"/>
            </w:tcBorders>
            <w:shd w:val="clear" w:color="auto" w:fill="auto"/>
          </w:tcPr>
          <w:p w14:paraId="373BC1B3"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-.789**</w:t>
            </w:r>
          </w:p>
        </w:tc>
        <w:tc>
          <w:tcPr>
            <w:tcW w:w="270" w:type="pct"/>
            <w:tcBorders>
              <w:top w:val="nil"/>
            </w:tcBorders>
            <w:shd w:val="clear" w:color="auto" w:fill="auto"/>
          </w:tcPr>
          <w:p w14:paraId="0A82D376"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-0.007</w:t>
            </w:r>
          </w:p>
        </w:tc>
        <w:tc>
          <w:tcPr>
            <w:tcW w:w="270" w:type="pct"/>
            <w:tcBorders>
              <w:top w:val="nil"/>
            </w:tcBorders>
            <w:shd w:val="clear" w:color="auto" w:fill="auto"/>
          </w:tcPr>
          <w:p w14:paraId="57F70AC4"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1</w:t>
            </w:r>
          </w:p>
        </w:tc>
        <w:tc>
          <w:tcPr>
            <w:tcW w:w="280" w:type="pct"/>
            <w:tcBorders>
              <w:top w:val="nil"/>
            </w:tcBorders>
            <w:shd w:val="clear" w:color="auto" w:fill="auto"/>
          </w:tcPr>
          <w:p w14:paraId="3B64E42F"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-.506**</w:t>
            </w:r>
            <w:r w:rsidRPr="006A5143">
              <w:rPr>
                <w:rFonts w:ascii="Times New Roman" w:hAnsi="Times New Roman" w:cs="Times New Roman"/>
                <w:sz w:val="15"/>
                <w:szCs w:val="15"/>
              </w:rPr>
              <w:t>*</w:t>
            </w:r>
          </w:p>
        </w:tc>
        <w:tc>
          <w:tcPr>
            <w:tcW w:w="281" w:type="pct"/>
            <w:tcBorders>
              <w:top w:val="nil"/>
            </w:tcBorders>
            <w:shd w:val="clear" w:color="auto" w:fill="auto"/>
          </w:tcPr>
          <w:p w14:paraId="2892B6E4"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-.492**</w:t>
            </w:r>
            <w:r w:rsidRPr="006A5143">
              <w:rPr>
                <w:rFonts w:ascii="Times New Roman" w:hAnsi="Times New Roman" w:cs="Times New Roman"/>
                <w:sz w:val="15"/>
                <w:szCs w:val="15"/>
              </w:rPr>
              <w:t>*</w:t>
            </w:r>
          </w:p>
        </w:tc>
        <w:tc>
          <w:tcPr>
            <w:tcW w:w="281" w:type="pct"/>
            <w:tcBorders>
              <w:top w:val="nil"/>
            </w:tcBorders>
            <w:shd w:val="clear" w:color="auto" w:fill="auto"/>
          </w:tcPr>
          <w:p w14:paraId="1F7F1E2C"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-.458**</w:t>
            </w:r>
            <w:r w:rsidRPr="001A5F5B">
              <w:rPr>
                <w:rFonts w:ascii="Times New Roman" w:hAnsi="Times New Roman" w:cs="Times New Roman"/>
                <w:sz w:val="15"/>
                <w:szCs w:val="15"/>
              </w:rPr>
              <w:t>*</w:t>
            </w:r>
          </w:p>
        </w:tc>
        <w:tc>
          <w:tcPr>
            <w:tcW w:w="281" w:type="pct"/>
            <w:tcBorders>
              <w:top w:val="nil"/>
            </w:tcBorders>
            <w:shd w:val="clear" w:color="auto" w:fill="auto"/>
          </w:tcPr>
          <w:p w14:paraId="6AB5538D"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-.529**</w:t>
            </w:r>
            <w:r w:rsidRPr="001A5F5B">
              <w:rPr>
                <w:rFonts w:ascii="Times New Roman" w:hAnsi="Times New Roman" w:cs="Times New Roman"/>
                <w:sz w:val="15"/>
                <w:szCs w:val="15"/>
              </w:rPr>
              <w:t>*</w:t>
            </w:r>
          </w:p>
        </w:tc>
        <w:tc>
          <w:tcPr>
            <w:tcW w:w="275" w:type="pct"/>
            <w:tcBorders>
              <w:top w:val="nil"/>
            </w:tcBorders>
            <w:shd w:val="clear" w:color="auto" w:fill="auto"/>
          </w:tcPr>
          <w:p w14:paraId="495332B2"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-0.2</w:t>
            </w:r>
          </w:p>
        </w:tc>
      </w:tr>
      <w:tr w:rsidR="00D54AA4" w:rsidRPr="00F0279C" w14:paraId="3B15C8C0" w14:textId="77777777" w:rsidTr="00D2050C">
        <w:trPr>
          <w:jc w:val="center"/>
        </w:trPr>
        <w:tc>
          <w:tcPr>
            <w:tcW w:w="291" w:type="pct"/>
            <w:tcBorders>
              <w:top w:val="nil"/>
            </w:tcBorders>
            <w:shd w:val="clear" w:color="auto" w:fill="auto"/>
          </w:tcPr>
          <w:p w14:paraId="233FEF2A"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Cu</w:t>
            </w:r>
          </w:p>
        </w:tc>
        <w:tc>
          <w:tcPr>
            <w:tcW w:w="269" w:type="pct"/>
            <w:tcBorders>
              <w:top w:val="nil"/>
            </w:tcBorders>
            <w:shd w:val="clear" w:color="auto" w:fill="auto"/>
          </w:tcPr>
          <w:p w14:paraId="66C6F2ED"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0.029</w:t>
            </w:r>
          </w:p>
        </w:tc>
        <w:tc>
          <w:tcPr>
            <w:tcW w:w="280" w:type="pct"/>
            <w:tcBorders>
              <w:top w:val="nil"/>
            </w:tcBorders>
            <w:shd w:val="clear" w:color="auto" w:fill="auto"/>
          </w:tcPr>
          <w:p w14:paraId="796251AD"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.713***</w:t>
            </w:r>
          </w:p>
        </w:tc>
        <w:tc>
          <w:tcPr>
            <w:tcW w:w="280" w:type="pct"/>
            <w:tcBorders>
              <w:top w:val="nil"/>
            </w:tcBorders>
            <w:shd w:val="clear" w:color="auto" w:fill="auto"/>
          </w:tcPr>
          <w:p w14:paraId="4BE4430C"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.687***</w:t>
            </w:r>
          </w:p>
        </w:tc>
        <w:tc>
          <w:tcPr>
            <w:tcW w:w="280" w:type="pct"/>
            <w:tcBorders>
              <w:top w:val="nil"/>
            </w:tcBorders>
            <w:shd w:val="clear" w:color="auto" w:fill="auto"/>
          </w:tcPr>
          <w:p w14:paraId="0EECFE1A"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0.199</w:t>
            </w:r>
          </w:p>
        </w:tc>
        <w:tc>
          <w:tcPr>
            <w:tcW w:w="280" w:type="pct"/>
            <w:tcBorders>
              <w:top w:val="nil"/>
            </w:tcBorders>
            <w:shd w:val="clear" w:color="auto" w:fill="auto"/>
          </w:tcPr>
          <w:p w14:paraId="34DCDDA6"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.294*</w:t>
            </w:r>
          </w:p>
        </w:tc>
        <w:tc>
          <w:tcPr>
            <w:tcW w:w="270" w:type="pct"/>
            <w:tcBorders>
              <w:top w:val="nil"/>
            </w:tcBorders>
            <w:shd w:val="clear" w:color="auto" w:fill="auto"/>
          </w:tcPr>
          <w:p w14:paraId="182FF79C"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-.294*</w:t>
            </w:r>
          </w:p>
        </w:tc>
        <w:tc>
          <w:tcPr>
            <w:tcW w:w="280" w:type="pct"/>
            <w:tcBorders>
              <w:top w:val="nil"/>
            </w:tcBorders>
            <w:shd w:val="clear" w:color="auto" w:fill="auto"/>
          </w:tcPr>
          <w:p w14:paraId="033AC809"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.325*</w:t>
            </w:r>
          </w:p>
        </w:tc>
        <w:tc>
          <w:tcPr>
            <w:tcW w:w="280" w:type="pct"/>
            <w:tcBorders>
              <w:top w:val="nil"/>
            </w:tcBorders>
            <w:shd w:val="clear" w:color="auto" w:fill="auto"/>
          </w:tcPr>
          <w:p w14:paraId="0118A2C4"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.480***</w:t>
            </w:r>
          </w:p>
        </w:tc>
        <w:tc>
          <w:tcPr>
            <w:tcW w:w="270" w:type="pct"/>
            <w:tcBorders>
              <w:top w:val="nil"/>
            </w:tcBorders>
            <w:shd w:val="clear" w:color="auto" w:fill="auto"/>
          </w:tcPr>
          <w:p w14:paraId="2928F41A"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0.057</w:t>
            </w:r>
          </w:p>
        </w:tc>
        <w:tc>
          <w:tcPr>
            <w:tcW w:w="280" w:type="pct"/>
            <w:tcBorders>
              <w:top w:val="nil"/>
            </w:tcBorders>
            <w:shd w:val="clear" w:color="auto" w:fill="auto"/>
          </w:tcPr>
          <w:p w14:paraId="23294B14"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.476***</w:t>
            </w:r>
          </w:p>
        </w:tc>
        <w:tc>
          <w:tcPr>
            <w:tcW w:w="270" w:type="pct"/>
            <w:tcBorders>
              <w:top w:val="nil"/>
            </w:tcBorders>
            <w:shd w:val="clear" w:color="auto" w:fill="auto"/>
          </w:tcPr>
          <w:p w14:paraId="02320976"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-.565**</w:t>
            </w:r>
            <w:r w:rsidRPr="006A5143">
              <w:rPr>
                <w:rFonts w:ascii="Times New Roman" w:hAnsi="Times New Roman" w:cs="Times New Roman"/>
                <w:sz w:val="15"/>
                <w:szCs w:val="15"/>
              </w:rPr>
              <w:t>*</w:t>
            </w:r>
          </w:p>
        </w:tc>
        <w:tc>
          <w:tcPr>
            <w:tcW w:w="270" w:type="pct"/>
            <w:tcBorders>
              <w:top w:val="nil"/>
            </w:tcBorders>
            <w:shd w:val="clear" w:color="auto" w:fill="auto"/>
          </w:tcPr>
          <w:p w14:paraId="54A19EC3"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-.506**</w:t>
            </w:r>
            <w:r w:rsidRPr="00C849B6">
              <w:rPr>
                <w:rFonts w:ascii="Times New Roman" w:hAnsi="Times New Roman" w:cs="Times New Roman"/>
                <w:sz w:val="15"/>
                <w:szCs w:val="15"/>
              </w:rPr>
              <w:t>*</w:t>
            </w:r>
          </w:p>
        </w:tc>
        <w:tc>
          <w:tcPr>
            <w:tcW w:w="280" w:type="pct"/>
            <w:tcBorders>
              <w:top w:val="nil"/>
            </w:tcBorders>
            <w:shd w:val="clear" w:color="auto" w:fill="auto"/>
          </w:tcPr>
          <w:p w14:paraId="57548B73"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1</w:t>
            </w:r>
          </w:p>
        </w:tc>
        <w:tc>
          <w:tcPr>
            <w:tcW w:w="281" w:type="pct"/>
            <w:tcBorders>
              <w:top w:val="nil"/>
            </w:tcBorders>
            <w:shd w:val="clear" w:color="auto" w:fill="auto"/>
          </w:tcPr>
          <w:p w14:paraId="6176A373"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.719***</w:t>
            </w:r>
          </w:p>
        </w:tc>
        <w:tc>
          <w:tcPr>
            <w:tcW w:w="281" w:type="pct"/>
            <w:tcBorders>
              <w:top w:val="nil"/>
            </w:tcBorders>
            <w:shd w:val="clear" w:color="auto" w:fill="auto"/>
          </w:tcPr>
          <w:p w14:paraId="1F696977"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.278*</w:t>
            </w:r>
          </w:p>
        </w:tc>
        <w:tc>
          <w:tcPr>
            <w:tcW w:w="281" w:type="pct"/>
            <w:tcBorders>
              <w:top w:val="nil"/>
            </w:tcBorders>
            <w:shd w:val="clear" w:color="auto" w:fill="auto"/>
          </w:tcPr>
          <w:p w14:paraId="29FFC948"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.742***</w:t>
            </w:r>
          </w:p>
        </w:tc>
        <w:tc>
          <w:tcPr>
            <w:tcW w:w="275" w:type="pct"/>
            <w:tcBorders>
              <w:top w:val="nil"/>
            </w:tcBorders>
            <w:shd w:val="clear" w:color="auto" w:fill="auto"/>
          </w:tcPr>
          <w:p w14:paraId="54D99AD5"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.552***</w:t>
            </w:r>
          </w:p>
        </w:tc>
      </w:tr>
      <w:tr w:rsidR="00D54AA4" w:rsidRPr="00F0279C" w14:paraId="4CB5EB8A" w14:textId="77777777" w:rsidTr="00D2050C">
        <w:trPr>
          <w:jc w:val="center"/>
        </w:trPr>
        <w:tc>
          <w:tcPr>
            <w:tcW w:w="291" w:type="pct"/>
            <w:tcBorders>
              <w:top w:val="nil"/>
            </w:tcBorders>
            <w:shd w:val="clear" w:color="auto" w:fill="auto"/>
          </w:tcPr>
          <w:p w14:paraId="4DC352C1"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S</w:t>
            </w:r>
          </w:p>
        </w:tc>
        <w:tc>
          <w:tcPr>
            <w:tcW w:w="269" w:type="pct"/>
            <w:tcBorders>
              <w:top w:val="nil"/>
            </w:tcBorders>
            <w:shd w:val="clear" w:color="auto" w:fill="auto"/>
          </w:tcPr>
          <w:p w14:paraId="594A8A42"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-0.065</w:t>
            </w:r>
          </w:p>
        </w:tc>
        <w:tc>
          <w:tcPr>
            <w:tcW w:w="280" w:type="pct"/>
            <w:tcBorders>
              <w:top w:val="nil"/>
            </w:tcBorders>
            <w:shd w:val="clear" w:color="auto" w:fill="auto"/>
          </w:tcPr>
          <w:p w14:paraId="1BA6DF25"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.792***</w:t>
            </w:r>
          </w:p>
        </w:tc>
        <w:tc>
          <w:tcPr>
            <w:tcW w:w="280" w:type="pct"/>
            <w:tcBorders>
              <w:top w:val="nil"/>
            </w:tcBorders>
            <w:shd w:val="clear" w:color="auto" w:fill="auto"/>
          </w:tcPr>
          <w:p w14:paraId="6BCB47C2"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.783***</w:t>
            </w:r>
          </w:p>
        </w:tc>
        <w:tc>
          <w:tcPr>
            <w:tcW w:w="280" w:type="pct"/>
            <w:tcBorders>
              <w:top w:val="nil"/>
            </w:tcBorders>
            <w:shd w:val="clear" w:color="auto" w:fill="auto"/>
          </w:tcPr>
          <w:p w14:paraId="708CDBF4"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0.225</w:t>
            </w:r>
          </w:p>
        </w:tc>
        <w:tc>
          <w:tcPr>
            <w:tcW w:w="280" w:type="pct"/>
            <w:tcBorders>
              <w:top w:val="nil"/>
            </w:tcBorders>
            <w:shd w:val="clear" w:color="auto" w:fill="auto"/>
          </w:tcPr>
          <w:p w14:paraId="66DF10DB"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.290*</w:t>
            </w:r>
          </w:p>
        </w:tc>
        <w:tc>
          <w:tcPr>
            <w:tcW w:w="270" w:type="pct"/>
            <w:tcBorders>
              <w:top w:val="nil"/>
            </w:tcBorders>
            <w:shd w:val="clear" w:color="auto" w:fill="auto"/>
          </w:tcPr>
          <w:p w14:paraId="16968D15"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-.277*</w:t>
            </w:r>
          </w:p>
        </w:tc>
        <w:tc>
          <w:tcPr>
            <w:tcW w:w="280" w:type="pct"/>
            <w:tcBorders>
              <w:top w:val="nil"/>
            </w:tcBorders>
            <w:shd w:val="clear" w:color="auto" w:fill="auto"/>
          </w:tcPr>
          <w:p w14:paraId="28AF2B35"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.348*</w:t>
            </w:r>
          </w:p>
        </w:tc>
        <w:tc>
          <w:tcPr>
            <w:tcW w:w="280" w:type="pct"/>
            <w:tcBorders>
              <w:top w:val="nil"/>
            </w:tcBorders>
            <w:shd w:val="clear" w:color="auto" w:fill="auto"/>
          </w:tcPr>
          <w:p w14:paraId="63195C28"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.488***</w:t>
            </w:r>
          </w:p>
        </w:tc>
        <w:tc>
          <w:tcPr>
            <w:tcW w:w="270" w:type="pct"/>
            <w:tcBorders>
              <w:top w:val="nil"/>
            </w:tcBorders>
            <w:shd w:val="clear" w:color="auto" w:fill="auto"/>
          </w:tcPr>
          <w:p w14:paraId="5EF14472"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0.069</w:t>
            </w:r>
          </w:p>
        </w:tc>
        <w:tc>
          <w:tcPr>
            <w:tcW w:w="280" w:type="pct"/>
            <w:tcBorders>
              <w:top w:val="nil"/>
            </w:tcBorders>
            <w:shd w:val="clear" w:color="auto" w:fill="auto"/>
          </w:tcPr>
          <w:p w14:paraId="68DBA20D"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.455***</w:t>
            </w:r>
          </w:p>
        </w:tc>
        <w:tc>
          <w:tcPr>
            <w:tcW w:w="270" w:type="pct"/>
            <w:tcBorders>
              <w:top w:val="nil"/>
            </w:tcBorders>
            <w:shd w:val="clear" w:color="auto" w:fill="auto"/>
          </w:tcPr>
          <w:p w14:paraId="4CE4C85B"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-.648**</w:t>
            </w:r>
            <w:r w:rsidRPr="006A5143">
              <w:rPr>
                <w:rFonts w:ascii="Times New Roman" w:hAnsi="Times New Roman" w:cs="Times New Roman"/>
                <w:sz w:val="15"/>
                <w:szCs w:val="15"/>
              </w:rPr>
              <w:t>*</w:t>
            </w:r>
          </w:p>
        </w:tc>
        <w:tc>
          <w:tcPr>
            <w:tcW w:w="270" w:type="pct"/>
            <w:tcBorders>
              <w:top w:val="nil"/>
            </w:tcBorders>
            <w:shd w:val="clear" w:color="auto" w:fill="auto"/>
          </w:tcPr>
          <w:p w14:paraId="7FE719A8"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-.492**</w:t>
            </w:r>
            <w:r w:rsidRPr="00C849B6">
              <w:rPr>
                <w:rFonts w:ascii="Times New Roman" w:hAnsi="Times New Roman" w:cs="Times New Roman"/>
                <w:sz w:val="15"/>
                <w:szCs w:val="15"/>
              </w:rPr>
              <w:t>*</w:t>
            </w:r>
          </w:p>
        </w:tc>
        <w:tc>
          <w:tcPr>
            <w:tcW w:w="280" w:type="pct"/>
            <w:tcBorders>
              <w:top w:val="nil"/>
            </w:tcBorders>
            <w:shd w:val="clear" w:color="auto" w:fill="auto"/>
          </w:tcPr>
          <w:p w14:paraId="5FD030A0"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.719***</w:t>
            </w:r>
          </w:p>
        </w:tc>
        <w:tc>
          <w:tcPr>
            <w:tcW w:w="281" w:type="pct"/>
            <w:tcBorders>
              <w:top w:val="nil"/>
            </w:tcBorders>
            <w:shd w:val="clear" w:color="auto" w:fill="auto"/>
          </w:tcPr>
          <w:p w14:paraId="50E647DC"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1</w:t>
            </w:r>
          </w:p>
        </w:tc>
        <w:tc>
          <w:tcPr>
            <w:tcW w:w="281" w:type="pct"/>
            <w:tcBorders>
              <w:top w:val="nil"/>
            </w:tcBorders>
            <w:shd w:val="clear" w:color="auto" w:fill="auto"/>
          </w:tcPr>
          <w:p w14:paraId="2D5FA5AE"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.336*</w:t>
            </w:r>
          </w:p>
        </w:tc>
        <w:tc>
          <w:tcPr>
            <w:tcW w:w="281" w:type="pct"/>
            <w:tcBorders>
              <w:top w:val="nil"/>
            </w:tcBorders>
            <w:shd w:val="clear" w:color="auto" w:fill="auto"/>
          </w:tcPr>
          <w:p w14:paraId="4963C71F"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.742***</w:t>
            </w:r>
          </w:p>
        </w:tc>
        <w:tc>
          <w:tcPr>
            <w:tcW w:w="275" w:type="pct"/>
            <w:tcBorders>
              <w:top w:val="nil"/>
            </w:tcBorders>
            <w:shd w:val="clear" w:color="auto" w:fill="auto"/>
          </w:tcPr>
          <w:p w14:paraId="13DAD1F9" w14:textId="77777777" w:rsidR="00D54AA4" w:rsidRPr="00F0279C" w:rsidRDefault="00D54AA4" w:rsidP="00D32B5F">
            <w:pPr>
              <w:widowControl w:val="0"/>
              <w:spacing w:line="360" w:lineRule="auto"/>
              <w:jc w:val="center"/>
              <w:rPr>
                <w:rFonts w:ascii="Times New Roman" w:hAnsi="Times New Roman" w:cs="Times New Roman"/>
                <w:sz w:val="15"/>
                <w:szCs w:val="15"/>
              </w:rPr>
            </w:pPr>
            <w:r w:rsidRPr="00F0279C">
              <w:rPr>
                <w:rFonts w:ascii="Times New Roman" w:hAnsi="Times New Roman" w:cs="Times New Roman"/>
                <w:sz w:val="15"/>
                <w:szCs w:val="15"/>
              </w:rPr>
              <w:t>.614***</w:t>
            </w:r>
          </w:p>
        </w:tc>
      </w:tr>
      <w:tr w:rsidR="00D54AA4" w:rsidRPr="00F0279C" w14:paraId="1AB60A07" w14:textId="77777777" w:rsidTr="00D2050C">
        <w:trPr>
          <w:jc w:val="center"/>
        </w:trPr>
        <w:tc>
          <w:tcPr>
            <w:tcW w:w="291" w:type="pct"/>
            <w:tcBorders>
              <w:top w:val="nil"/>
            </w:tcBorders>
            <w:shd w:val="clear" w:color="auto" w:fill="auto"/>
          </w:tcPr>
          <w:p w14:paraId="7A19DBCE"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TiO</w:t>
            </w:r>
            <w:r w:rsidRPr="0053027A">
              <w:rPr>
                <w:rFonts w:ascii="Times New Roman" w:hAnsi="Times New Roman" w:cs="Times New Roman"/>
                <w:sz w:val="15"/>
                <w:szCs w:val="15"/>
                <w:vertAlign w:val="subscript"/>
              </w:rPr>
              <w:t>2</w:t>
            </w:r>
          </w:p>
        </w:tc>
        <w:tc>
          <w:tcPr>
            <w:tcW w:w="269" w:type="pct"/>
            <w:tcBorders>
              <w:top w:val="nil"/>
            </w:tcBorders>
            <w:shd w:val="clear" w:color="auto" w:fill="auto"/>
          </w:tcPr>
          <w:p w14:paraId="4D126366"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-0.185</w:t>
            </w:r>
          </w:p>
        </w:tc>
        <w:tc>
          <w:tcPr>
            <w:tcW w:w="280" w:type="pct"/>
            <w:tcBorders>
              <w:top w:val="nil"/>
            </w:tcBorders>
            <w:shd w:val="clear" w:color="auto" w:fill="auto"/>
          </w:tcPr>
          <w:p w14:paraId="557C19B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0.258</w:t>
            </w:r>
          </w:p>
        </w:tc>
        <w:tc>
          <w:tcPr>
            <w:tcW w:w="280" w:type="pct"/>
            <w:tcBorders>
              <w:top w:val="nil"/>
            </w:tcBorders>
            <w:shd w:val="clear" w:color="auto" w:fill="auto"/>
          </w:tcPr>
          <w:p w14:paraId="14F47820"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.489***</w:t>
            </w:r>
          </w:p>
        </w:tc>
        <w:tc>
          <w:tcPr>
            <w:tcW w:w="280" w:type="pct"/>
            <w:tcBorders>
              <w:top w:val="nil"/>
            </w:tcBorders>
            <w:shd w:val="clear" w:color="auto" w:fill="auto"/>
          </w:tcPr>
          <w:p w14:paraId="01B11EE6"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.294*</w:t>
            </w:r>
          </w:p>
        </w:tc>
        <w:tc>
          <w:tcPr>
            <w:tcW w:w="280" w:type="pct"/>
            <w:tcBorders>
              <w:top w:val="nil"/>
            </w:tcBorders>
            <w:shd w:val="clear" w:color="auto" w:fill="auto"/>
          </w:tcPr>
          <w:p w14:paraId="02FB04AC"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.447***</w:t>
            </w:r>
          </w:p>
        </w:tc>
        <w:tc>
          <w:tcPr>
            <w:tcW w:w="270" w:type="pct"/>
            <w:tcBorders>
              <w:top w:val="nil"/>
            </w:tcBorders>
            <w:shd w:val="clear" w:color="auto" w:fill="auto"/>
          </w:tcPr>
          <w:p w14:paraId="72EEE6EB"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-.452**</w:t>
            </w:r>
            <w:r w:rsidRPr="00680B11">
              <w:rPr>
                <w:rFonts w:ascii="Times New Roman" w:hAnsi="Times New Roman" w:cs="Times New Roman"/>
                <w:sz w:val="15"/>
                <w:szCs w:val="15"/>
              </w:rPr>
              <w:t>*</w:t>
            </w:r>
          </w:p>
        </w:tc>
        <w:tc>
          <w:tcPr>
            <w:tcW w:w="280" w:type="pct"/>
            <w:tcBorders>
              <w:top w:val="nil"/>
            </w:tcBorders>
            <w:shd w:val="clear" w:color="auto" w:fill="auto"/>
          </w:tcPr>
          <w:p w14:paraId="521DAB31"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.465***</w:t>
            </w:r>
          </w:p>
        </w:tc>
        <w:tc>
          <w:tcPr>
            <w:tcW w:w="280" w:type="pct"/>
            <w:tcBorders>
              <w:top w:val="nil"/>
            </w:tcBorders>
            <w:shd w:val="clear" w:color="auto" w:fill="auto"/>
          </w:tcPr>
          <w:p w14:paraId="573D69AA"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0.043</w:t>
            </w:r>
          </w:p>
        </w:tc>
        <w:tc>
          <w:tcPr>
            <w:tcW w:w="270" w:type="pct"/>
            <w:tcBorders>
              <w:top w:val="nil"/>
            </w:tcBorders>
            <w:shd w:val="clear" w:color="auto" w:fill="auto"/>
          </w:tcPr>
          <w:p w14:paraId="6A0B8A0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.586***</w:t>
            </w:r>
          </w:p>
        </w:tc>
        <w:tc>
          <w:tcPr>
            <w:tcW w:w="280" w:type="pct"/>
            <w:tcBorders>
              <w:top w:val="nil"/>
            </w:tcBorders>
            <w:shd w:val="clear" w:color="auto" w:fill="auto"/>
          </w:tcPr>
          <w:p w14:paraId="57BC191F"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0.125</w:t>
            </w:r>
          </w:p>
        </w:tc>
        <w:tc>
          <w:tcPr>
            <w:tcW w:w="270" w:type="pct"/>
            <w:tcBorders>
              <w:top w:val="nil"/>
            </w:tcBorders>
            <w:shd w:val="clear" w:color="auto" w:fill="auto"/>
          </w:tcPr>
          <w:p w14:paraId="661C9286"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0.201</w:t>
            </w:r>
          </w:p>
        </w:tc>
        <w:tc>
          <w:tcPr>
            <w:tcW w:w="270" w:type="pct"/>
            <w:tcBorders>
              <w:top w:val="nil"/>
            </w:tcBorders>
            <w:shd w:val="clear" w:color="auto" w:fill="auto"/>
          </w:tcPr>
          <w:p w14:paraId="712E1DD5"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-.458**</w:t>
            </w:r>
            <w:r w:rsidRPr="00C849B6">
              <w:rPr>
                <w:rFonts w:ascii="Times New Roman" w:hAnsi="Times New Roman" w:cs="Times New Roman"/>
                <w:sz w:val="15"/>
                <w:szCs w:val="15"/>
              </w:rPr>
              <w:t>*</w:t>
            </w:r>
          </w:p>
        </w:tc>
        <w:tc>
          <w:tcPr>
            <w:tcW w:w="280" w:type="pct"/>
            <w:tcBorders>
              <w:top w:val="nil"/>
            </w:tcBorders>
            <w:shd w:val="clear" w:color="auto" w:fill="auto"/>
          </w:tcPr>
          <w:p w14:paraId="113B5796"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.278*</w:t>
            </w:r>
          </w:p>
        </w:tc>
        <w:tc>
          <w:tcPr>
            <w:tcW w:w="281" w:type="pct"/>
            <w:tcBorders>
              <w:top w:val="nil"/>
            </w:tcBorders>
            <w:shd w:val="clear" w:color="auto" w:fill="auto"/>
          </w:tcPr>
          <w:p w14:paraId="2C9BDBDA"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.336*</w:t>
            </w:r>
          </w:p>
        </w:tc>
        <w:tc>
          <w:tcPr>
            <w:tcW w:w="281" w:type="pct"/>
            <w:tcBorders>
              <w:top w:val="nil"/>
            </w:tcBorders>
            <w:shd w:val="clear" w:color="auto" w:fill="auto"/>
          </w:tcPr>
          <w:p w14:paraId="724E032C"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1</w:t>
            </w:r>
          </w:p>
        </w:tc>
        <w:tc>
          <w:tcPr>
            <w:tcW w:w="281" w:type="pct"/>
            <w:tcBorders>
              <w:top w:val="nil"/>
            </w:tcBorders>
            <w:shd w:val="clear" w:color="auto" w:fill="auto"/>
          </w:tcPr>
          <w:p w14:paraId="35DCAC0A"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0.265</w:t>
            </w:r>
          </w:p>
        </w:tc>
        <w:tc>
          <w:tcPr>
            <w:tcW w:w="275" w:type="pct"/>
            <w:tcBorders>
              <w:top w:val="nil"/>
            </w:tcBorders>
            <w:shd w:val="clear" w:color="auto" w:fill="auto"/>
          </w:tcPr>
          <w:p w14:paraId="6DC0DB9D"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.451***</w:t>
            </w:r>
          </w:p>
        </w:tc>
      </w:tr>
      <w:tr w:rsidR="00D54AA4" w:rsidRPr="00F0279C" w14:paraId="3676B0F6" w14:textId="77777777" w:rsidTr="00D2050C">
        <w:trPr>
          <w:jc w:val="center"/>
        </w:trPr>
        <w:tc>
          <w:tcPr>
            <w:tcW w:w="291" w:type="pct"/>
            <w:tcBorders>
              <w:bottom w:val="nil"/>
            </w:tcBorders>
            <w:shd w:val="clear" w:color="auto" w:fill="auto"/>
          </w:tcPr>
          <w:p w14:paraId="54AB68E9"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Zn</w:t>
            </w:r>
          </w:p>
        </w:tc>
        <w:tc>
          <w:tcPr>
            <w:tcW w:w="269" w:type="pct"/>
            <w:tcBorders>
              <w:bottom w:val="nil"/>
            </w:tcBorders>
            <w:shd w:val="clear" w:color="auto" w:fill="auto"/>
          </w:tcPr>
          <w:p w14:paraId="4EE49F97"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-0.063</w:t>
            </w:r>
          </w:p>
        </w:tc>
        <w:tc>
          <w:tcPr>
            <w:tcW w:w="280" w:type="pct"/>
            <w:tcBorders>
              <w:bottom w:val="nil"/>
            </w:tcBorders>
            <w:shd w:val="clear" w:color="auto" w:fill="auto"/>
          </w:tcPr>
          <w:p w14:paraId="33CB41B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.687***</w:t>
            </w:r>
          </w:p>
        </w:tc>
        <w:tc>
          <w:tcPr>
            <w:tcW w:w="280" w:type="pct"/>
            <w:tcBorders>
              <w:bottom w:val="nil"/>
            </w:tcBorders>
            <w:shd w:val="clear" w:color="auto" w:fill="auto"/>
          </w:tcPr>
          <w:p w14:paraId="17A5E05B"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.730***</w:t>
            </w:r>
          </w:p>
        </w:tc>
        <w:tc>
          <w:tcPr>
            <w:tcW w:w="280" w:type="pct"/>
            <w:tcBorders>
              <w:bottom w:val="nil"/>
            </w:tcBorders>
            <w:shd w:val="clear" w:color="auto" w:fill="auto"/>
          </w:tcPr>
          <w:p w14:paraId="519CBDBA"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0.238</w:t>
            </w:r>
          </w:p>
        </w:tc>
        <w:tc>
          <w:tcPr>
            <w:tcW w:w="280" w:type="pct"/>
            <w:tcBorders>
              <w:bottom w:val="nil"/>
            </w:tcBorders>
            <w:shd w:val="clear" w:color="auto" w:fill="auto"/>
          </w:tcPr>
          <w:p w14:paraId="05276B08"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.376**</w:t>
            </w:r>
          </w:p>
        </w:tc>
        <w:tc>
          <w:tcPr>
            <w:tcW w:w="270" w:type="pct"/>
            <w:tcBorders>
              <w:bottom w:val="nil"/>
            </w:tcBorders>
            <w:shd w:val="clear" w:color="auto" w:fill="auto"/>
          </w:tcPr>
          <w:p w14:paraId="5441B8F1"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-.372**</w:t>
            </w:r>
          </w:p>
        </w:tc>
        <w:tc>
          <w:tcPr>
            <w:tcW w:w="280" w:type="pct"/>
            <w:tcBorders>
              <w:bottom w:val="nil"/>
            </w:tcBorders>
            <w:shd w:val="clear" w:color="auto" w:fill="auto"/>
          </w:tcPr>
          <w:p w14:paraId="7860E7BD"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.337*</w:t>
            </w:r>
          </w:p>
        </w:tc>
        <w:tc>
          <w:tcPr>
            <w:tcW w:w="280" w:type="pct"/>
            <w:tcBorders>
              <w:bottom w:val="nil"/>
            </w:tcBorders>
            <w:shd w:val="clear" w:color="auto" w:fill="auto"/>
          </w:tcPr>
          <w:p w14:paraId="38A736F8"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.521***</w:t>
            </w:r>
          </w:p>
        </w:tc>
        <w:tc>
          <w:tcPr>
            <w:tcW w:w="270" w:type="pct"/>
            <w:tcBorders>
              <w:bottom w:val="nil"/>
            </w:tcBorders>
            <w:shd w:val="clear" w:color="auto" w:fill="auto"/>
          </w:tcPr>
          <w:p w14:paraId="01F4A4EF"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0.124</w:t>
            </w:r>
          </w:p>
        </w:tc>
        <w:tc>
          <w:tcPr>
            <w:tcW w:w="280" w:type="pct"/>
            <w:tcBorders>
              <w:bottom w:val="nil"/>
            </w:tcBorders>
            <w:shd w:val="clear" w:color="auto" w:fill="auto"/>
          </w:tcPr>
          <w:p w14:paraId="21681A53"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.492***</w:t>
            </w:r>
          </w:p>
        </w:tc>
        <w:tc>
          <w:tcPr>
            <w:tcW w:w="270" w:type="pct"/>
            <w:tcBorders>
              <w:bottom w:val="nil"/>
            </w:tcBorders>
            <w:shd w:val="clear" w:color="auto" w:fill="auto"/>
          </w:tcPr>
          <w:p w14:paraId="31C6B028"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-.557**</w:t>
            </w:r>
            <w:r w:rsidRPr="006A5143">
              <w:rPr>
                <w:rFonts w:ascii="Times New Roman" w:hAnsi="Times New Roman" w:cs="Times New Roman"/>
                <w:sz w:val="15"/>
                <w:szCs w:val="15"/>
              </w:rPr>
              <w:t>*</w:t>
            </w:r>
          </w:p>
        </w:tc>
        <w:tc>
          <w:tcPr>
            <w:tcW w:w="270" w:type="pct"/>
            <w:tcBorders>
              <w:bottom w:val="nil"/>
            </w:tcBorders>
            <w:shd w:val="clear" w:color="auto" w:fill="auto"/>
          </w:tcPr>
          <w:p w14:paraId="2E60BC62"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-.529**</w:t>
            </w:r>
            <w:r w:rsidRPr="00C849B6">
              <w:rPr>
                <w:rFonts w:ascii="Times New Roman" w:hAnsi="Times New Roman" w:cs="Times New Roman"/>
                <w:sz w:val="15"/>
                <w:szCs w:val="15"/>
              </w:rPr>
              <w:t>*</w:t>
            </w:r>
          </w:p>
        </w:tc>
        <w:tc>
          <w:tcPr>
            <w:tcW w:w="280" w:type="pct"/>
            <w:tcBorders>
              <w:bottom w:val="nil"/>
            </w:tcBorders>
            <w:shd w:val="clear" w:color="auto" w:fill="auto"/>
          </w:tcPr>
          <w:p w14:paraId="5027CAE0"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.742***</w:t>
            </w:r>
          </w:p>
        </w:tc>
        <w:tc>
          <w:tcPr>
            <w:tcW w:w="281" w:type="pct"/>
            <w:tcBorders>
              <w:bottom w:val="nil"/>
            </w:tcBorders>
            <w:shd w:val="clear" w:color="auto" w:fill="auto"/>
          </w:tcPr>
          <w:p w14:paraId="219ED3F6"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.742***</w:t>
            </w:r>
          </w:p>
        </w:tc>
        <w:tc>
          <w:tcPr>
            <w:tcW w:w="281" w:type="pct"/>
            <w:tcBorders>
              <w:bottom w:val="nil"/>
            </w:tcBorders>
            <w:shd w:val="clear" w:color="auto" w:fill="auto"/>
          </w:tcPr>
          <w:p w14:paraId="65363D03"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0.265</w:t>
            </w:r>
          </w:p>
        </w:tc>
        <w:tc>
          <w:tcPr>
            <w:tcW w:w="281" w:type="pct"/>
            <w:tcBorders>
              <w:bottom w:val="nil"/>
            </w:tcBorders>
            <w:shd w:val="clear" w:color="auto" w:fill="auto"/>
          </w:tcPr>
          <w:p w14:paraId="6CCF8237"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1</w:t>
            </w:r>
          </w:p>
        </w:tc>
        <w:tc>
          <w:tcPr>
            <w:tcW w:w="275" w:type="pct"/>
            <w:tcBorders>
              <w:bottom w:val="nil"/>
            </w:tcBorders>
            <w:shd w:val="clear" w:color="auto" w:fill="auto"/>
          </w:tcPr>
          <w:p w14:paraId="6FC367EC"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.544***</w:t>
            </w:r>
          </w:p>
        </w:tc>
      </w:tr>
      <w:tr w:rsidR="00D54AA4" w:rsidRPr="00F0279C" w14:paraId="3C6BB24E" w14:textId="77777777" w:rsidTr="00D2050C">
        <w:trPr>
          <w:jc w:val="center"/>
        </w:trPr>
        <w:tc>
          <w:tcPr>
            <w:tcW w:w="291" w:type="pct"/>
            <w:tcBorders>
              <w:top w:val="nil"/>
              <w:bottom w:val="single" w:sz="12" w:space="0" w:color="auto"/>
            </w:tcBorders>
            <w:shd w:val="clear" w:color="auto" w:fill="auto"/>
          </w:tcPr>
          <w:p w14:paraId="026F9A53" w14:textId="77777777" w:rsidR="00D54AA4" w:rsidRPr="00F0279C" w:rsidRDefault="00D54AA4" w:rsidP="00D32B5F">
            <w:pPr>
              <w:widowControl w:val="0"/>
              <w:spacing w:line="360" w:lineRule="auto"/>
              <w:jc w:val="center"/>
              <w:rPr>
                <w:rFonts w:ascii="Times New Roman" w:hAnsi="Times New Roman" w:cs="Times New Roman"/>
                <w:kern w:val="2"/>
                <w:sz w:val="15"/>
                <w:szCs w:val="15"/>
              </w:rPr>
            </w:pPr>
            <w:r w:rsidRPr="00F0279C">
              <w:rPr>
                <w:rFonts w:ascii="Times New Roman" w:hAnsi="Times New Roman" w:cs="Times New Roman"/>
                <w:sz w:val="15"/>
                <w:szCs w:val="15"/>
              </w:rPr>
              <w:t>TN</w:t>
            </w:r>
          </w:p>
        </w:tc>
        <w:tc>
          <w:tcPr>
            <w:tcW w:w="269" w:type="pct"/>
            <w:tcBorders>
              <w:top w:val="nil"/>
              <w:bottom w:val="single" w:sz="12" w:space="0" w:color="auto"/>
            </w:tcBorders>
            <w:shd w:val="clear" w:color="auto" w:fill="auto"/>
          </w:tcPr>
          <w:p w14:paraId="0E80042C"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-.332*</w:t>
            </w:r>
          </w:p>
        </w:tc>
        <w:tc>
          <w:tcPr>
            <w:tcW w:w="280" w:type="pct"/>
            <w:tcBorders>
              <w:top w:val="nil"/>
              <w:bottom w:val="single" w:sz="12" w:space="0" w:color="auto"/>
            </w:tcBorders>
            <w:shd w:val="clear" w:color="auto" w:fill="auto"/>
          </w:tcPr>
          <w:p w14:paraId="602CD14B"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.708***</w:t>
            </w:r>
          </w:p>
        </w:tc>
        <w:tc>
          <w:tcPr>
            <w:tcW w:w="280" w:type="pct"/>
            <w:tcBorders>
              <w:top w:val="nil"/>
              <w:bottom w:val="single" w:sz="12" w:space="0" w:color="auto"/>
            </w:tcBorders>
            <w:shd w:val="clear" w:color="auto" w:fill="auto"/>
          </w:tcPr>
          <w:p w14:paraId="32661BC3"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.855***</w:t>
            </w:r>
          </w:p>
        </w:tc>
        <w:tc>
          <w:tcPr>
            <w:tcW w:w="280" w:type="pct"/>
            <w:tcBorders>
              <w:top w:val="nil"/>
              <w:bottom w:val="single" w:sz="12" w:space="0" w:color="auto"/>
            </w:tcBorders>
            <w:shd w:val="clear" w:color="auto" w:fill="auto"/>
          </w:tcPr>
          <w:p w14:paraId="1243E8CD"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.520***</w:t>
            </w:r>
          </w:p>
        </w:tc>
        <w:tc>
          <w:tcPr>
            <w:tcW w:w="280" w:type="pct"/>
            <w:tcBorders>
              <w:top w:val="nil"/>
              <w:bottom w:val="single" w:sz="12" w:space="0" w:color="auto"/>
            </w:tcBorders>
            <w:shd w:val="clear" w:color="auto" w:fill="auto"/>
          </w:tcPr>
          <w:p w14:paraId="5246B599"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.715***</w:t>
            </w:r>
          </w:p>
        </w:tc>
        <w:tc>
          <w:tcPr>
            <w:tcW w:w="270" w:type="pct"/>
            <w:tcBorders>
              <w:top w:val="nil"/>
              <w:bottom w:val="single" w:sz="12" w:space="0" w:color="auto"/>
            </w:tcBorders>
            <w:shd w:val="clear" w:color="auto" w:fill="auto"/>
          </w:tcPr>
          <w:p w14:paraId="7DB1801A"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-.715**</w:t>
            </w:r>
          </w:p>
        </w:tc>
        <w:tc>
          <w:tcPr>
            <w:tcW w:w="280" w:type="pct"/>
            <w:tcBorders>
              <w:top w:val="nil"/>
              <w:bottom w:val="single" w:sz="12" w:space="0" w:color="auto"/>
            </w:tcBorders>
            <w:shd w:val="clear" w:color="auto" w:fill="auto"/>
          </w:tcPr>
          <w:p w14:paraId="1D8C5744"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.480***</w:t>
            </w:r>
          </w:p>
        </w:tc>
        <w:tc>
          <w:tcPr>
            <w:tcW w:w="280" w:type="pct"/>
            <w:tcBorders>
              <w:top w:val="nil"/>
              <w:bottom w:val="single" w:sz="12" w:space="0" w:color="auto"/>
            </w:tcBorders>
            <w:shd w:val="clear" w:color="auto" w:fill="auto"/>
          </w:tcPr>
          <w:p w14:paraId="2BFC7BE2"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-0.011</w:t>
            </w:r>
          </w:p>
        </w:tc>
        <w:tc>
          <w:tcPr>
            <w:tcW w:w="270" w:type="pct"/>
            <w:tcBorders>
              <w:top w:val="nil"/>
              <w:bottom w:val="single" w:sz="12" w:space="0" w:color="auto"/>
            </w:tcBorders>
            <w:shd w:val="clear" w:color="auto" w:fill="auto"/>
          </w:tcPr>
          <w:p w14:paraId="10295F14"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0.155</w:t>
            </w:r>
          </w:p>
        </w:tc>
        <w:tc>
          <w:tcPr>
            <w:tcW w:w="280" w:type="pct"/>
            <w:tcBorders>
              <w:top w:val="nil"/>
              <w:bottom w:val="single" w:sz="12" w:space="0" w:color="auto"/>
            </w:tcBorders>
            <w:shd w:val="clear" w:color="auto" w:fill="auto"/>
          </w:tcPr>
          <w:p w14:paraId="1E312ACE"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0.024</w:t>
            </w:r>
          </w:p>
        </w:tc>
        <w:tc>
          <w:tcPr>
            <w:tcW w:w="270" w:type="pct"/>
            <w:tcBorders>
              <w:top w:val="nil"/>
              <w:bottom w:val="single" w:sz="12" w:space="0" w:color="auto"/>
            </w:tcBorders>
            <w:shd w:val="clear" w:color="auto" w:fill="auto"/>
          </w:tcPr>
          <w:p w14:paraId="5F43DE93"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-.356*</w:t>
            </w:r>
            <w:r w:rsidRPr="001A5F5B">
              <w:rPr>
                <w:rFonts w:ascii="Times New Roman" w:hAnsi="Times New Roman" w:cs="Times New Roman"/>
                <w:sz w:val="15"/>
                <w:szCs w:val="15"/>
              </w:rPr>
              <w:t>*</w:t>
            </w:r>
          </w:p>
        </w:tc>
        <w:tc>
          <w:tcPr>
            <w:tcW w:w="270" w:type="pct"/>
            <w:tcBorders>
              <w:top w:val="nil"/>
              <w:bottom w:val="single" w:sz="12" w:space="0" w:color="auto"/>
            </w:tcBorders>
            <w:shd w:val="clear" w:color="auto" w:fill="auto"/>
          </w:tcPr>
          <w:p w14:paraId="49BEA104"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-0.2</w:t>
            </w:r>
          </w:p>
        </w:tc>
        <w:tc>
          <w:tcPr>
            <w:tcW w:w="280" w:type="pct"/>
            <w:tcBorders>
              <w:top w:val="nil"/>
              <w:bottom w:val="single" w:sz="12" w:space="0" w:color="auto"/>
            </w:tcBorders>
            <w:shd w:val="clear" w:color="auto" w:fill="auto"/>
          </w:tcPr>
          <w:p w14:paraId="3133FAB5"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.552***</w:t>
            </w:r>
          </w:p>
        </w:tc>
        <w:tc>
          <w:tcPr>
            <w:tcW w:w="281" w:type="pct"/>
            <w:tcBorders>
              <w:top w:val="nil"/>
              <w:bottom w:val="single" w:sz="12" w:space="0" w:color="auto"/>
            </w:tcBorders>
            <w:shd w:val="clear" w:color="auto" w:fill="auto"/>
          </w:tcPr>
          <w:p w14:paraId="3225CCF1"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.614***</w:t>
            </w:r>
          </w:p>
        </w:tc>
        <w:tc>
          <w:tcPr>
            <w:tcW w:w="281" w:type="pct"/>
            <w:tcBorders>
              <w:top w:val="nil"/>
              <w:bottom w:val="single" w:sz="12" w:space="0" w:color="auto"/>
            </w:tcBorders>
            <w:shd w:val="clear" w:color="auto" w:fill="auto"/>
          </w:tcPr>
          <w:p w14:paraId="6F34158F"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.451***</w:t>
            </w:r>
          </w:p>
        </w:tc>
        <w:tc>
          <w:tcPr>
            <w:tcW w:w="281" w:type="pct"/>
            <w:tcBorders>
              <w:top w:val="nil"/>
              <w:bottom w:val="single" w:sz="12" w:space="0" w:color="auto"/>
            </w:tcBorders>
            <w:shd w:val="clear" w:color="auto" w:fill="auto"/>
          </w:tcPr>
          <w:p w14:paraId="3C2C1140"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.544***</w:t>
            </w:r>
          </w:p>
        </w:tc>
        <w:tc>
          <w:tcPr>
            <w:tcW w:w="275" w:type="pct"/>
            <w:tcBorders>
              <w:top w:val="nil"/>
              <w:bottom w:val="single" w:sz="12" w:space="0" w:color="auto"/>
            </w:tcBorders>
            <w:shd w:val="clear" w:color="auto" w:fill="auto"/>
          </w:tcPr>
          <w:p w14:paraId="019E994C" w14:textId="77777777" w:rsidR="00D54AA4" w:rsidRPr="00F0279C" w:rsidRDefault="00D54AA4" w:rsidP="00D32B5F">
            <w:pPr>
              <w:widowControl w:val="0"/>
              <w:spacing w:line="360" w:lineRule="auto"/>
              <w:jc w:val="center"/>
              <w:rPr>
                <w:rFonts w:ascii="Times New Roman" w:hAnsi="Times New Roman" w:cs="Times New Roman"/>
                <w:color w:val="000000"/>
                <w:kern w:val="2"/>
                <w:sz w:val="15"/>
                <w:szCs w:val="15"/>
              </w:rPr>
            </w:pPr>
            <w:r w:rsidRPr="00F0279C">
              <w:rPr>
                <w:rFonts w:ascii="Times New Roman" w:hAnsi="Times New Roman" w:cs="Times New Roman"/>
                <w:sz w:val="15"/>
                <w:szCs w:val="15"/>
              </w:rPr>
              <w:t>1</w:t>
            </w:r>
          </w:p>
        </w:tc>
      </w:tr>
    </w:tbl>
    <w:p w14:paraId="0AA42EEF" w14:textId="77777777" w:rsidR="00D54AA4" w:rsidRPr="00CB752C" w:rsidRDefault="00D54AA4" w:rsidP="00D54AA4">
      <w:pPr>
        <w:widowControl w:val="0"/>
        <w:spacing w:line="480" w:lineRule="auto"/>
        <w:jc w:val="both"/>
        <w:rPr>
          <w:rFonts w:ascii="Times New Roman" w:hAnsi="Times New Roman" w:cs="Times New Roman"/>
          <w:b/>
          <w:bCs/>
          <w:kern w:val="2"/>
          <w:sz w:val="20"/>
          <w:szCs w:val="20"/>
        </w:rPr>
      </w:pPr>
      <w:r w:rsidRPr="00CB752C">
        <w:rPr>
          <w:rFonts w:ascii="Times New Roman" w:hAnsi="Times New Roman" w:cs="Times New Roman"/>
          <w:b/>
          <w:bCs/>
          <w:kern w:val="2"/>
          <w:sz w:val="20"/>
          <w:szCs w:val="20"/>
        </w:rPr>
        <w:t>* P &lt; 0.05, ** P &lt; 0.01, *** P &lt; 0.001.</w:t>
      </w:r>
    </w:p>
    <w:p w14:paraId="39E812CC" w14:textId="77777777" w:rsidR="00F16EFD" w:rsidRDefault="00F16EFD" w:rsidP="00092F5C">
      <w:pPr>
        <w:sectPr w:rsidR="00F16EFD" w:rsidSect="00807E4C">
          <w:pgSz w:w="16838" w:h="11906" w:orient="landscape"/>
          <w:pgMar w:top="1800" w:right="1440" w:bottom="1800" w:left="1440" w:header="851" w:footer="992" w:gutter="0"/>
          <w:cols w:space="425"/>
          <w:docGrid w:type="lines" w:linePitch="326"/>
        </w:sectPr>
      </w:pPr>
    </w:p>
    <w:p w14:paraId="3D4800AF" w14:textId="2A9D1F31" w:rsidR="00E56DE1" w:rsidRPr="00725A05" w:rsidRDefault="00072829" w:rsidP="00725A05">
      <w:pPr>
        <w:pStyle w:val="1"/>
        <w:spacing w:line="240" w:lineRule="auto"/>
        <w:rPr>
          <w:rFonts w:ascii="Times New Roman" w:hAnsi="Times New Roman" w:cs="Times New Roman"/>
          <w:b w:val="0"/>
          <w:bCs w:val="0"/>
          <w:kern w:val="2"/>
          <w:sz w:val="20"/>
          <w:szCs w:val="21"/>
        </w:rPr>
      </w:pPr>
      <w:r w:rsidRPr="00F70429">
        <w:rPr>
          <w:rFonts w:ascii="Times New Roman" w:hAnsi="Times New Roman" w:cs="Times New Roman" w:hint="eastAsia"/>
          <w:kern w:val="2"/>
          <w:sz w:val="20"/>
          <w:szCs w:val="21"/>
        </w:rPr>
        <w:t>Tab</w:t>
      </w:r>
      <w:r w:rsidRPr="00F70429">
        <w:rPr>
          <w:rFonts w:ascii="Times New Roman" w:hAnsi="Times New Roman" w:cs="Times New Roman"/>
          <w:kern w:val="2"/>
          <w:sz w:val="20"/>
          <w:szCs w:val="21"/>
        </w:rPr>
        <w:t xml:space="preserve">le </w:t>
      </w:r>
      <w:bookmarkStart w:id="12" w:name="_Hlk129124879"/>
      <w:r w:rsidRPr="00F70429">
        <w:rPr>
          <w:rFonts w:ascii="Times New Roman" w:hAnsi="Times New Roman" w:cs="Times New Roman"/>
          <w:kern w:val="2"/>
          <w:sz w:val="20"/>
          <w:szCs w:val="21"/>
        </w:rPr>
        <w:t>S</w:t>
      </w:r>
      <w:r w:rsidR="003C7C34">
        <w:rPr>
          <w:rFonts w:ascii="Times New Roman" w:hAnsi="Times New Roman" w:cs="Times New Roman"/>
          <w:kern w:val="2"/>
          <w:sz w:val="20"/>
          <w:szCs w:val="21"/>
        </w:rPr>
        <w:t>5</w:t>
      </w:r>
      <w:r w:rsidRPr="00F70429">
        <w:rPr>
          <w:rFonts w:ascii="Times New Roman" w:hAnsi="Times New Roman" w:cs="Times New Roman"/>
          <w:kern w:val="2"/>
          <w:sz w:val="20"/>
          <w:szCs w:val="21"/>
        </w:rPr>
        <w:t xml:space="preserve">. </w:t>
      </w:r>
      <w:bookmarkEnd w:id="12"/>
      <w:r w:rsidRPr="00725A05">
        <w:rPr>
          <w:rFonts w:ascii="Times New Roman" w:hAnsi="Times New Roman" w:cs="Times New Roman"/>
          <w:b w:val="0"/>
          <w:bCs w:val="0"/>
          <w:kern w:val="2"/>
          <w:sz w:val="20"/>
          <w:szCs w:val="21"/>
        </w:rPr>
        <w:t xml:space="preserve">Eigenvalues for </w:t>
      </w:r>
      <w:r w:rsidR="001F0127">
        <w:rPr>
          <w:rFonts w:ascii="Times New Roman" w:hAnsi="Times New Roman" w:cs="Times New Roman"/>
          <w:b w:val="0"/>
          <w:bCs w:val="0"/>
          <w:kern w:val="2"/>
          <w:sz w:val="20"/>
          <w:szCs w:val="21"/>
        </w:rPr>
        <w:t xml:space="preserve">the </w:t>
      </w:r>
      <w:r w:rsidRPr="00725A05">
        <w:rPr>
          <w:rFonts w:ascii="Times New Roman" w:hAnsi="Times New Roman" w:cs="Times New Roman"/>
          <w:b w:val="0"/>
          <w:bCs w:val="0"/>
          <w:kern w:val="2"/>
          <w:sz w:val="20"/>
          <w:szCs w:val="21"/>
        </w:rPr>
        <w:t>RDA axis and the correlation of phosphorus fractions-</w:t>
      </w:r>
      <w:r w:rsidRPr="00725A05">
        <w:rPr>
          <w:rFonts w:ascii="Times New Roman" w:hAnsi="Times New Roman" w:cs="Times New Roman" w:hint="eastAsia"/>
          <w:b w:val="0"/>
          <w:bCs w:val="0"/>
          <w:kern w:val="2"/>
          <w:sz w:val="20"/>
          <w:szCs w:val="21"/>
        </w:rPr>
        <w:t>se</w:t>
      </w:r>
      <w:r w:rsidRPr="00725A05">
        <w:rPr>
          <w:rFonts w:ascii="Times New Roman" w:hAnsi="Times New Roman" w:cs="Times New Roman"/>
          <w:b w:val="0"/>
          <w:bCs w:val="0"/>
          <w:kern w:val="2"/>
          <w:sz w:val="20"/>
          <w:szCs w:val="21"/>
        </w:rPr>
        <w:t xml:space="preserve">diment </w:t>
      </w:r>
      <w:bookmarkStart w:id="13" w:name="OLE_LINK1"/>
      <w:r w:rsidRPr="00725A05">
        <w:rPr>
          <w:rFonts w:ascii="Times New Roman" w:hAnsi="Times New Roman" w:cs="Times New Roman"/>
          <w:b w:val="0"/>
          <w:bCs w:val="0"/>
          <w:kern w:val="2"/>
          <w:sz w:val="20"/>
          <w:szCs w:val="21"/>
        </w:rPr>
        <w:t>properties</w:t>
      </w:r>
      <w:bookmarkEnd w:id="13"/>
    </w:p>
    <w:tbl>
      <w:tblPr>
        <w:tblpPr w:leftFromText="180" w:rightFromText="180" w:vertAnchor="text" w:horzAnchor="margin" w:tblpXSpec="center" w:tblpY="254"/>
        <w:tblW w:w="5000" w:type="pct"/>
        <w:jc w:val="center"/>
        <w:tblBorders>
          <w:top w:val="single" w:sz="12" w:space="0" w:color="auto"/>
          <w:bottom w:val="single" w:sz="12" w:space="0" w:color="auto"/>
        </w:tblBorders>
        <w:tblLook w:val="04A0" w:firstRow="1" w:lastRow="0" w:firstColumn="1" w:lastColumn="0" w:noHBand="0" w:noVBand="1"/>
      </w:tblPr>
      <w:tblGrid>
        <w:gridCol w:w="4221"/>
        <w:gridCol w:w="1045"/>
        <w:gridCol w:w="960"/>
        <w:gridCol w:w="1032"/>
        <w:gridCol w:w="1048"/>
      </w:tblGrid>
      <w:tr w:rsidR="001F7482" w:rsidRPr="00F16EFD" w14:paraId="6C3EBA27" w14:textId="77777777" w:rsidTr="00072829">
        <w:trPr>
          <w:trHeight w:val="280"/>
          <w:jc w:val="center"/>
        </w:trPr>
        <w:tc>
          <w:tcPr>
            <w:tcW w:w="2540" w:type="pct"/>
            <w:tcBorders>
              <w:top w:val="single" w:sz="12" w:space="0" w:color="auto"/>
              <w:bottom w:val="single" w:sz="12" w:space="0" w:color="auto"/>
            </w:tcBorders>
            <w:shd w:val="clear" w:color="auto" w:fill="auto"/>
            <w:noWrap/>
            <w:vAlign w:val="center"/>
            <w:hideMark/>
          </w:tcPr>
          <w:p w14:paraId="79E76730" w14:textId="77777777" w:rsidR="001F7482" w:rsidRPr="00072829" w:rsidRDefault="001F7482" w:rsidP="00072829">
            <w:pPr>
              <w:widowControl w:val="0"/>
              <w:spacing w:line="360" w:lineRule="auto"/>
              <w:jc w:val="both"/>
              <w:rPr>
                <w:rFonts w:ascii="Times New Roman" w:hAnsi="Times New Roman" w:cs="Times New Roman"/>
                <w:b/>
                <w:bCs/>
                <w:color w:val="000000"/>
                <w:kern w:val="2"/>
                <w:sz w:val="20"/>
                <w:szCs w:val="20"/>
              </w:rPr>
            </w:pPr>
          </w:p>
        </w:tc>
        <w:tc>
          <w:tcPr>
            <w:tcW w:w="629" w:type="pct"/>
            <w:tcBorders>
              <w:top w:val="single" w:sz="12" w:space="0" w:color="auto"/>
              <w:bottom w:val="single" w:sz="12" w:space="0" w:color="auto"/>
            </w:tcBorders>
            <w:shd w:val="clear" w:color="auto" w:fill="auto"/>
            <w:noWrap/>
            <w:vAlign w:val="center"/>
            <w:hideMark/>
          </w:tcPr>
          <w:p w14:paraId="3D6EA316" w14:textId="77777777" w:rsidR="001F7482" w:rsidRPr="00072829" w:rsidRDefault="001F7482" w:rsidP="00072829">
            <w:pPr>
              <w:widowControl w:val="0"/>
              <w:spacing w:line="360" w:lineRule="auto"/>
              <w:jc w:val="both"/>
              <w:rPr>
                <w:rFonts w:ascii="Times New Roman" w:hAnsi="Times New Roman" w:cs="Times New Roman"/>
                <w:color w:val="000000"/>
                <w:kern w:val="2"/>
                <w:sz w:val="20"/>
                <w:szCs w:val="20"/>
              </w:rPr>
            </w:pPr>
            <w:r w:rsidRPr="00072829">
              <w:rPr>
                <w:rFonts w:ascii="Times New Roman" w:hAnsi="Times New Roman" w:cs="Times New Roman"/>
                <w:color w:val="000000"/>
                <w:kern w:val="2"/>
                <w:sz w:val="20"/>
                <w:szCs w:val="20"/>
              </w:rPr>
              <w:t>Axis1</w:t>
            </w:r>
          </w:p>
        </w:tc>
        <w:tc>
          <w:tcPr>
            <w:tcW w:w="578" w:type="pct"/>
            <w:tcBorders>
              <w:top w:val="single" w:sz="12" w:space="0" w:color="auto"/>
              <w:bottom w:val="single" w:sz="12" w:space="0" w:color="auto"/>
            </w:tcBorders>
            <w:shd w:val="clear" w:color="auto" w:fill="auto"/>
            <w:noWrap/>
            <w:vAlign w:val="center"/>
            <w:hideMark/>
          </w:tcPr>
          <w:p w14:paraId="58734634" w14:textId="77777777" w:rsidR="001F7482" w:rsidRPr="00072829" w:rsidRDefault="001F7482" w:rsidP="00072829">
            <w:pPr>
              <w:widowControl w:val="0"/>
              <w:spacing w:line="360" w:lineRule="auto"/>
              <w:jc w:val="both"/>
              <w:rPr>
                <w:rFonts w:ascii="Times New Roman" w:hAnsi="Times New Roman" w:cs="Times New Roman"/>
                <w:color w:val="000000"/>
                <w:kern w:val="2"/>
                <w:sz w:val="20"/>
                <w:szCs w:val="20"/>
              </w:rPr>
            </w:pPr>
            <w:r w:rsidRPr="00072829">
              <w:rPr>
                <w:rFonts w:ascii="Times New Roman" w:hAnsi="Times New Roman" w:cs="Times New Roman"/>
                <w:color w:val="000000"/>
                <w:kern w:val="2"/>
                <w:sz w:val="20"/>
                <w:szCs w:val="20"/>
              </w:rPr>
              <w:t>Axis2</w:t>
            </w:r>
          </w:p>
        </w:tc>
        <w:tc>
          <w:tcPr>
            <w:tcW w:w="621" w:type="pct"/>
            <w:tcBorders>
              <w:top w:val="single" w:sz="12" w:space="0" w:color="auto"/>
              <w:bottom w:val="single" w:sz="12" w:space="0" w:color="auto"/>
            </w:tcBorders>
            <w:shd w:val="clear" w:color="auto" w:fill="auto"/>
            <w:noWrap/>
            <w:vAlign w:val="center"/>
            <w:hideMark/>
          </w:tcPr>
          <w:p w14:paraId="5959101B" w14:textId="77777777" w:rsidR="001F7482" w:rsidRPr="00072829" w:rsidRDefault="001F7482" w:rsidP="00072829">
            <w:pPr>
              <w:widowControl w:val="0"/>
              <w:spacing w:line="360" w:lineRule="auto"/>
              <w:jc w:val="both"/>
              <w:rPr>
                <w:rFonts w:ascii="Times New Roman" w:hAnsi="Times New Roman" w:cs="Times New Roman"/>
                <w:color w:val="000000"/>
                <w:kern w:val="2"/>
                <w:sz w:val="20"/>
                <w:szCs w:val="20"/>
              </w:rPr>
            </w:pPr>
            <w:r w:rsidRPr="00072829">
              <w:rPr>
                <w:rFonts w:ascii="Times New Roman" w:hAnsi="Times New Roman" w:cs="Times New Roman"/>
                <w:color w:val="000000"/>
                <w:kern w:val="2"/>
                <w:sz w:val="20"/>
                <w:szCs w:val="20"/>
              </w:rPr>
              <w:t>Axis3</w:t>
            </w:r>
          </w:p>
        </w:tc>
        <w:tc>
          <w:tcPr>
            <w:tcW w:w="631" w:type="pct"/>
            <w:tcBorders>
              <w:top w:val="single" w:sz="12" w:space="0" w:color="auto"/>
              <w:bottom w:val="single" w:sz="12" w:space="0" w:color="auto"/>
            </w:tcBorders>
            <w:vAlign w:val="center"/>
          </w:tcPr>
          <w:p w14:paraId="48CBC622" w14:textId="10949F87" w:rsidR="001F7482" w:rsidRPr="00072829" w:rsidRDefault="001F7482" w:rsidP="00072829">
            <w:pPr>
              <w:widowControl w:val="0"/>
              <w:spacing w:line="360" w:lineRule="auto"/>
              <w:jc w:val="both"/>
              <w:rPr>
                <w:rFonts w:ascii="Times New Roman" w:hAnsi="Times New Roman" w:cs="Times New Roman"/>
                <w:color w:val="000000"/>
                <w:kern w:val="2"/>
                <w:sz w:val="20"/>
                <w:szCs w:val="20"/>
              </w:rPr>
            </w:pPr>
            <w:r w:rsidRPr="00072829">
              <w:rPr>
                <w:rFonts w:ascii="Times New Roman" w:hAnsi="Times New Roman" w:cs="Times New Roman"/>
                <w:color w:val="000000"/>
                <w:kern w:val="2"/>
                <w:sz w:val="20"/>
                <w:szCs w:val="20"/>
              </w:rPr>
              <w:t>Axis4</w:t>
            </w:r>
          </w:p>
        </w:tc>
      </w:tr>
      <w:tr w:rsidR="001F7482" w:rsidRPr="00F16EFD" w14:paraId="7EF64F51" w14:textId="77777777" w:rsidTr="00072829">
        <w:trPr>
          <w:trHeight w:val="280"/>
          <w:jc w:val="center"/>
        </w:trPr>
        <w:tc>
          <w:tcPr>
            <w:tcW w:w="2540" w:type="pct"/>
            <w:tcBorders>
              <w:top w:val="single" w:sz="12" w:space="0" w:color="auto"/>
              <w:bottom w:val="nil"/>
            </w:tcBorders>
            <w:shd w:val="clear" w:color="auto" w:fill="auto"/>
            <w:noWrap/>
            <w:vAlign w:val="center"/>
            <w:hideMark/>
          </w:tcPr>
          <w:p w14:paraId="3D786474" w14:textId="6AD4B802" w:rsidR="001F7482" w:rsidRPr="00072829" w:rsidRDefault="001F7482" w:rsidP="00072829">
            <w:pPr>
              <w:widowControl w:val="0"/>
              <w:spacing w:line="360" w:lineRule="auto"/>
              <w:jc w:val="both"/>
              <w:rPr>
                <w:rFonts w:ascii="Times New Roman" w:hAnsi="Times New Roman" w:cs="Times New Roman"/>
                <w:b/>
                <w:bCs/>
                <w:color w:val="000000"/>
                <w:kern w:val="2"/>
                <w:sz w:val="20"/>
                <w:szCs w:val="20"/>
              </w:rPr>
            </w:pPr>
            <w:r w:rsidRPr="00072829">
              <w:rPr>
                <w:rFonts w:ascii="Times New Roman" w:hAnsi="Times New Roman" w:cs="Times New Roman"/>
                <w:sz w:val="20"/>
                <w:szCs w:val="20"/>
              </w:rPr>
              <w:t>Eigenvalues</w:t>
            </w:r>
          </w:p>
        </w:tc>
        <w:tc>
          <w:tcPr>
            <w:tcW w:w="629" w:type="pct"/>
            <w:tcBorders>
              <w:top w:val="single" w:sz="12" w:space="0" w:color="auto"/>
              <w:bottom w:val="nil"/>
            </w:tcBorders>
            <w:shd w:val="clear" w:color="auto" w:fill="auto"/>
            <w:noWrap/>
            <w:vAlign w:val="center"/>
            <w:hideMark/>
          </w:tcPr>
          <w:p w14:paraId="4EB27A66" w14:textId="1CFB9248" w:rsidR="001F7482" w:rsidRPr="00072829" w:rsidRDefault="001F7482" w:rsidP="00072829">
            <w:pPr>
              <w:widowControl w:val="0"/>
              <w:spacing w:line="360" w:lineRule="auto"/>
              <w:jc w:val="both"/>
              <w:rPr>
                <w:rFonts w:ascii="Times New Roman" w:hAnsi="Times New Roman" w:cs="Times New Roman"/>
                <w:b/>
                <w:bCs/>
                <w:color w:val="000000"/>
                <w:kern w:val="2"/>
                <w:sz w:val="20"/>
                <w:szCs w:val="20"/>
                <w:highlight w:val="yellow"/>
              </w:rPr>
            </w:pPr>
            <w:r w:rsidRPr="00072829">
              <w:rPr>
                <w:rFonts w:ascii="Times New Roman" w:hAnsi="Times New Roman" w:cs="Times New Roman"/>
                <w:sz w:val="20"/>
                <w:szCs w:val="20"/>
              </w:rPr>
              <w:t>0.6321</w:t>
            </w:r>
          </w:p>
        </w:tc>
        <w:tc>
          <w:tcPr>
            <w:tcW w:w="578" w:type="pct"/>
            <w:tcBorders>
              <w:top w:val="single" w:sz="12" w:space="0" w:color="auto"/>
              <w:bottom w:val="nil"/>
            </w:tcBorders>
            <w:shd w:val="clear" w:color="auto" w:fill="auto"/>
            <w:noWrap/>
            <w:vAlign w:val="center"/>
            <w:hideMark/>
          </w:tcPr>
          <w:p w14:paraId="300E871A" w14:textId="58EA2AC4" w:rsidR="001F7482" w:rsidRPr="00072829" w:rsidRDefault="001F7482" w:rsidP="00072829">
            <w:pPr>
              <w:widowControl w:val="0"/>
              <w:spacing w:line="360" w:lineRule="auto"/>
              <w:jc w:val="both"/>
              <w:rPr>
                <w:rFonts w:ascii="Times New Roman" w:hAnsi="Times New Roman" w:cs="Times New Roman"/>
                <w:b/>
                <w:bCs/>
                <w:color w:val="000000"/>
                <w:kern w:val="2"/>
                <w:sz w:val="20"/>
                <w:szCs w:val="20"/>
                <w:highlight w:val="yellow"/>
              </w:rPr>
            </w:pPr>
            <w:r w:rsidRPr="00072829">
              <w:rPr>
                <w:rFonts w:ascii="Times New Roman" w:hAnsi="Times New Roman" w:cs="Times New Roman"/>
                <w:sz w:val="20"/>
                <w:szCs w:val="20"/>
              </w:rPr>
              <w:t>0.1353</w:t>
            </w:r>
          </w:p>
        </w:tc>
        <w:tc>
          <w:tcPr>
            <w:tcW w:w="621" w:type="pct"/>
            <w:tcBorders>
              <w:top w:val="single" w:sz="12" w:space="0" w:color="auto"/>
              <w:bottom w:val="nil"/>
            </w:tcBorders>
            <w:shd w:val="clear" w:color="auto" w:fill="auto"/>
            <w:noWrap/>
            <w:vAlign w:val="center"/>
            <w:hideMark/>
          </w:tcPr>
          <w:p w14:paraId="3861C770" w14:textId="44C3A627" w:rsidR="001F7482" w:rsidRPr="00072829" w:rsidRDefault="001F7482" w:rsidP="00072829">
            <w:pPr>
              <w:widowControl w:val="0"/>
              <w:spacing w:line="360" w:lineRule="auto"/>
              <w:jc w:val="both"/>
              <w:rPr>
                <w:rFonts w:ascii="Times New Roman" w:hAnsi="Times New Roman" w:cs="Times New Roman"/>
                <w:b/>
                <w:bCs/>
                <w:color w:val="000000"/>
                <w:kern w:val="2"/>
                <w:sz w:val="20"/>
                <w:szCs w:val="20"/>
                <w:highlight w:val="yellow"/>
              </w:rPr>
            </w:pPr>
            <w:r w:rsidRPr="00072829">
              <w:rPr>
                <w:rFonts w:ascii="Times New Roman" w:hAnsi="Times New Roman" w:cs="Times New Roman"/>
                <w:sz w:val="20"/>
                <w:szCs w:val="20"/>
              </w:rPr>
              <w:t>0.0336</w:t>
            </w:r>
          </w:p>
        </w:tc>
        <w:tc>
          <w:tcPr>
            <w:tcW w:w="631" w:type="pct"/>
            <w:tcBorders>
              <w:top w:val="single" w:sz="12" w:space="0" w:color="auto"/>
              <w:bottom w:val="nil"/>
            </w:tcBorders>
            <w:vAlign w:val="center"/>
          </w:tcPr>
          <w:p w14:paraId="1A2CE91C" w14:textId="7DE57B9F" w:rsidR="001F7482" w:rsidRPr="00072829" w:rsidRDefault="001F7482" w:rsidP="00072829">
            <w:pPr>
              <w:widowControl w:val="0"/>
              <w:spacing w:line="360" w:lineRule="auto"/>
              <w:jc w:val="both"/>
              <w:rPr>
                <w:rFonts w:ascii="Times New Roman" w:hAnsi="Times New Roman" w:cs="Times New Roman"/>
                <w:b/>
                <w:bCs/>
                <w:color w:val="000000"/>
                <w:kern w:val="2"/>
                <w:sz w:val="20"/>
                <w:szCs w:val="20"/>
                <w:highlight w:val="yellow"/>
              </w:rPr>
            </w:pPr>
            <w:r w:rsidRPr="00072829">
              <w:rPr>
                <w:rFonts w:ascii="Times New Roman" w:hAnsi="Times New Roman" w:cs="Times New Roman"/>
                <w:sz w:val="20"/>
                <w:szCs w:val="20"/>
              </w:rPr>
              <w:t>0.0176</w:t>
            </w:r>
          </w:p>
        </w:tc>
      </w:tr>
      <w:tr w:rsidR="001F7482" w:rsidRPr="00F16EFD" w14:paraId="10E19A87" w14:textId="77777777" w:rsidTr="001F7482">
        <w:trPr>
          <w:trHeight w:val="280"/>
          <w:jc w:val="center"/>
        </w:trPr>
        <w:tc>
          <w:tcPr>
            <w:tcW w:w="2540" w:type="pct"/>
            <w:tcBorders>
              <w:top w:val="nil"/>
              <w:bottom w:val="nil"/>
            </w:tcBorders>
            <w:shd w:val="clear" w:color="auto" w:fill="auto"/>
            <w:noWrap/>
            <w:vAlign w:val="center"/>
            <w:hideMark/>
          </w:tcPr>
          <w:p w14:paraId="4A4DDB46" w14:textId="7A67FDE3" w:rsidR="001F7482" w:rsidRPr="00072829" w:rsidRDefault="001F7482" w:rsidP="00072829">
            <w:pPr>
              <w:widowControl w:val="0"/>
              <w:spacing w:line="360" w:lineRule="auto"/>
              <w:jc w:val="both"/>
              <w:rPr>
                <w:rFonts w:ascii="Times New Roman" w:hAnsi="Times New Roman" w:cs="Times New Roman"/>
                <w:b/>
                <w:bCs/>
                <w:color w:val="000000"/>
                <w:kern w:val="2"/>
                <w:sz w:val="20"/>
                <w:szCs w:val="20"/>
              </w:rPr>
            </w:pPr>
            <w:r w:rsidRPr="00072829">
              <w:rPr>
                <w:rFonts w:ascii="Times New Roman" w:hAnsi="Times New Roman" w:cs="Times New Roman"/>
                <w:sz w:val="20"/>
                <w:szCs w:val="20"/>
              </w:rPr>
              <w:t>Explained variation (cumulative)</w:t>
            </w:r>
          </w:p>
        </w:tc>
        <w:tc>
          <w:tcPr>
            <w:tcW w:w="629" w:type="pct"/>
            <w:tcBorders>
              <w:top w:val="nil"/>
              <w:bottom w:val="nil"/>
            </w:tcBorders>
            <w:shd w:val="clear" w:color="auto" w:fill="auto"/>
            <w:noWrap/>
            <w:vAlign w:val="center"/>
            <w:hideMark/>
          </w:tcPr>
          <w:p w14:paraId="27E1E838" w14:textId="17BAC80B" w:rsidR="001F7482" w:rsidRPr="00072829" w:rsidRDefault="001F7482" w:rsidP="00072829">
            <w:pPr>
              <w:widowControl w:val="0"/>
              <w:spacing w:line="360" w:lineRule="auto"/>
              <w:jc w:val="both"/>
              <w:rPr>
                <w:rFonts w:ascii="Times New Roman" w:hAnsi="Times New Roman" w:cs="Times New Roman"/>
                <w:b/>
                <w:bCs/>
                <w:color w:val="000000"/>
                <w:kern w:val="2"/>
                <w:sz w:val="20"/>
                <w:szCs w:val="20"/>
                <w:highlight w:val="yellow"/>
              </w:rPr>
            </w:pPr>
            <w:r w:rsidRPr="00072829">
              <w:rPr>
                <w:rFonts w:ascii="Times New Roman" w:hAnsi="Times New Roman" w:cs="Times New Roman"/>
                <w:sz w:val="20"/>
                <w:szCs w:val="20"/>
              </w:rPr>
              <w:t>63.21</w:t>
            </w:r>
          </w:p>
        </w:tc>
        <w:tc>
          <w:tcPr>
            <w:tcW w:w="578" w:type="pct"/>
            <w:tcBorders>
              <w:top w:val="nil"/>
              <w:bottom w:val="nil"/>
            </w:tcBorders>
            <w:shd w:val="clear" w:color="auto" w:fill="auto"/>
            <w:noWrap/>
            <w:vAlign w:val="center"/>
            <w:hideMark/>
          </w:tcPr>
          <w:p w14:paraId="20967361" w14:textId="52D9E51A" w:rsidR="001F7482" w:rsidRPr="00072829" w:rsidRDefault="001F7482" w:rsidP="00072829">
            <w:pPr>
              <w:widowControl w:val="0"/>
              <w:spacing w:line="360" w:lineRule="auto"/>
              <w:jc w:val="both"/>
              <w:rPr>
                <w:rFonts w:ascii="Times New Roman" w:hAnsi="Times New Roman" w:cs="Times New Roman"/>
                <w:b/>
                <w:bCs/>
                <w:color w:val="000000"/>
                <w:kern w:val="2"/>
                <w:sz w:val="20"/>
                <w:szCs w:val="20"/>
                <w:highlight w:val="yellow"/>
              </w:rPr>
            </w:pPr>
            <w:r w:rsidRPr="00072829">
              <w:rPr>
                <w:rFonts w:ascii="Times New Roman" w:hAnsi="Times New Roman" w:cs="Times New Roman"/>
                <w:sz w:val="20"/>
                <w:szCs w:val="20"/>
              </w:rPr>
              <w:t>76.74</w:t>
            </w:r>
          </w:p>
        </w:tc>
        <w:tc>
          <w:tcPr>
            <w:tcW w:w="621" w:type="pct"/>
            <w:tcBorders>
              <w:top w:val="nil"/>
              <w:bottom w:val="nil"/>
            </w:tcBorders>
            <w:shd w:val="clear" w:color="auto" w:fill="auto"/>
            <w:noWrap/>
            <w:vAlign w:val="center"/>
            <w:hideMark/>
          </w:tcPr>
          <w:p w14:paraId="46D50B35" w14:textId="33146D89" w:rsidR="001F7482" w:rsidRPr="00072829" w:rsidRDefault="001F7482" w:rsidP="00072829">
            <w:pPr>
              <w:widowControl w:val="0"/>
              <w:spacing w:line="360" w:lineRule="auto"/>
              <w:jc w:val="both"/>
              <w:rPr>
                <w:rFonts w:ascii="Times New Roman" w:hAnsi="Times New Roman" w:cs="Times New Roman"/>
                <w:b/>
                <w:bCs/>
                <w:color w:val="000000"/>
                <w:kern w:val="2"/>
                <w:sz w:val="20"/>
                <w:szCs w:val="20"/>
                <w:highlight w:val="yellow"/>
              </w:rPr>
            </w:pPr>
            <w:r w:rsidRPr="00072829">
              <w:rPr>
                <w:rFonts w:ascii="Times New Roman" w:hAnsi="Times New Roman" w:cs="Times New Roman"/>
                <w:sz w:val="20"/>
                <w:szCs w:val="20"/>
              </w:rPr>
              <w:t>80.1</w:t>
            </w:r>
          </w:p>
        </w:tc>
        <w:tc>
          <w:tcPr>
            <w:tcW w:w="631" w:type="pct"/>
            <w:tcBorders>
              <w:top w:val="nil"/>
              <w:bottom w:val="nil"/>
            </w:tcBorders>
            <w:vAlign w:val="center"/>
          </w:tcPr>
          <w:p w14:paraId="761BC837" w14:textId="6DDF3C53" w:rsidR="001F7482" w:rsidRPr="00072829" w:rsidRDefault="001F7482" w:rsidP="00072829">
            <w:pPr>
              <w:widowControl w:val="0"/>
              <w:spacing w:line="360" w:lineRule="auto"/>
              <w:jc w:val="both"/>
              <w:rPr>
                <w:rFonts w:ascii="Times New Roman" w:hAnsi="Times New Roman" w:cs="Times New Roman"/>
                <w:b/>
                <w:bCs/>
                <w:color w:val="000000"/>
                <w:kern w:val="2"/>
                <w:sz w:val="20"/>
                <w:szCs w:val="20"/>
                <w:highlight w:val="yellow"/>
              </w:rPr>
            </w:pPr>
            <w:r w:rsidRPr="00072829">
              <w:rPr>
                <w:rFonts w:ascii="Times New Roman" w:hAnsi="Times New Roman" w:cs="Times New Roman"/>
                <w:sz w:val="20"/>
                <w:szCs w:val="20"/>
              </w:rPr>
              <w:t>81.86</w:t>
            </w:r>
          </w:p>
        </w:tc>
      </w:tr>
      <w:tr w:rsidR="001F7482" w:rsidRPr="00F16EFD" w14:paraId="327F1CD0" w14:textId="77777777" w:rsidTr="001F7482">
        <w:trPr>
          <w:trHeight w:val="280"/>
          <w:jc w:val="center"/>
        </w:trPr>
        <w:tc>
          <w:tcPr>
            <w:tcW w:w="2540" w:type="pct"/>
            <w:tcBorders>
              <w:top w:val="nil"/>
              <w:bottom w:val="nil"/>
            </w:tcBorders>
            <w:shd w:val="clear" w:color="auto" w:fill="auto"/>
            <w:noWrap/>
            <w:vAlign w:val="center"/>
          </w:tcPr>
          <w:p w14:paraId="6A5C07FC" w14:textId="281A2295" w:rsidR="001F7482" w:rsidRPr="00072829" w:rsidRDefault="001F7482" w:rsidP="00072829">
            <w:pPr>
              <w:widowControl w:val="0"/>
              <w:spacing w:line="360" w:lineRule="auto"/>
              <w:jc w:val="both"/>
              <w:rPr>
                <w:rFonts w:ascii="Times New Roman" w:hAnsi="Times New Roman" w:cs="Times New Roman"/>
                <w:color w:val="000000"/>
                <w:kern w:val="2"/>
                <w:sz w:val="20"/>
                <w:szCs w:val="20"/>
              </w:rPr>
            </w:pPr>
            <w:r w:rsidRPr="00072829">
              <w:rPr>
                <w:rFonts w:ascii="Times New Roman" w:hAnsi="Times New Roman" w:cs="Times New Roman"/>
                <w:sz w:val="20"/>
                <w:szCs w:val="20"/>
              </w:rPr>
              <w:t>Pseudo-canonical correlation</w:t>
            </w:r>
          </w:p>
        </w:tc>
        <w:tc>
          <w:tcPr>
            <w:tcW w:w="629" w:type="pct"/>
            <w:tcBorders>
              <w:top w:val="nil"/>
              <w:bottom w:val="nil"/>
            </w:tcBorders>
            <w:shd w:val="clear" w:color="auto" w:fill="auto"/>
            <w:noWrap/>
            <w:vAlign w:val="center"/>
          </w:tcPr>
          <w:p w14:paraId="67AB4D19" w14:textId="0DAD6D4C" w:rsidR="001F7482" w:rsidRPr="00072829" w:rsidRDefault="001F7482" w:rsidP="00072829">
            <w:pPr>
              <w:widowControl w:val="0"/>
              <w:spacing w:line="360" w:lineRule="auto"/>
              <w:jc w:val="both"/>
              <w:rPr>
                <w:rFonts w:ascii="Times New Roman" w:hAnsi="Times New Roman" w:cs="Times New Roman"/>
                <w:color w:val="000000"/>
                <w:kern w:val="2"/>
                <w:sz w:val="20"/>
                <w:szCs w:val="20"/>
                <w:highlight w:val="yellow"/>
              </w:rPr>
            </w:pPr>
            <w:r w:rsidRPr="00072829">
              <w:rPr>
                <w:rFonts w:ascii="Times New Roman" w:hAnsi="Times New Roman" w:cs="Times New Roman"/>
                <w:sz w:val="20"/>
                <w:szCs w:val="20"/>
              </w:rPr>
              <w:t>0.9634</w:t>
            </w:r>
          </w:p>
        </w:tc>
        <w:tc>
          <w:tcPr>
            <w:tcW w:w="578" w:type="pct"/>
            <w:tcBorders>
              <w:top w:val="nil"/>
              <w:bottom w:val="nil"/>
            </w:tcBorders>
            <w:shd w:val="clear" w:color="auto" w:fill="auto"/>
            <w:noWrap/>
            <w:vAlign w:val="center"/>
          </w:tcPr>
          <w:p w14:paraId="31B9B045" w14:textId="5146B4CE" w:rsidR="001F7482" w:rsidRPr="00072829" w:rsidRDefault="001F7482" w:rsidP="00072829">
            <w:pPr>
              <w:widowControl w:val="0"/>
              <w:spacing w:line="360" w:lineRule="auto"/>
              <w:jc w:val="both"/>
              <w:rPr>
                <w:rFonts w:ascii="Times New Roman" w:hAnsi="Times New Roman" w:cs="Times New Roman"/>
                <w:color w:val="000000"/>
                <w:kern w:val="2"/>
                <w:sz w:val="20"/>
                <w:szCs w:val="20"/>
                <w:highlight w:val="yellow"/>
              </w:rPr>
            </w:pPr>
            <w:r w:rsidRPr="00072829">
              <w:rPr>
                <w:rFonts w:ascii="Times New Roman" w:hAnsi="Times New Roman" w:cs="Times New Roman"/>
                <w:sz w:val="20"/>
                <w:szCs w:val="20"/>
              </w:rPr>
              <w:t>0.9568</w:t>
            </w:r>
          </w:p>
        </w:tc>
        <w:tc>
          <w:tcPr>
            <w:tcW w:w="621" w:type="pct"/>
            <w:tcBorders>
              <w:top w:val="nil"/>
              <w:bottom w:val="nil"/>
            </w:tcBorders>
            <w:shd w:val="clear" w:color="auto" w:fill="auto"/>
            <w:noWrap/>
            <w:vAlign w:val="center"/>
          </w:tcPr>
          <w:p w14:paraId="3BAC0808" w14:textId="20932585" w:rsidR="001F7482" w:rsidRPr="00072829" w:rsidRDefault="001F7482" w:rsidP="00072829">
            <w:pPr>
              <w:widowControl w:val="0"/>
              <w:spacing w:line="360" w:lineRule="auto"/>
              <w:jc w:val="both"/>
              <w:rPr>
                <w:rFonts w:ascii="Times New Roman" w:hAnsi="Times New Roman" w:cs="Times New Roman"/>
                <w:color w:val="000000"/>
                <w:kern w:val="2"/>
                <w:sz w:val="20"/>
                <w:szCs w:val="20"/>
                <w:highlight w:val="yellow"/>
              </w:rPr>
            </w:pPr>
            <w:r w:rsidRPr="00072829">
              <w:rPr>
                <w:rFonts w:ascii="Times New Roman" w:hAnsi="Times New Roman" w:cs="Times New Roman"/>
                <w:sz w:val="20"/>
                <w:szCs w:val="20"/>
              </w:rPr>
              <w:t>0.836</w:t>
            </w:r>
          </w:p>
        </w:tc>
        <w:tc>
          <w:tcPr>
            <w:tcW w:w="631" w:type="pct"/>
            <w:tcBorders>
              <w:top w:val="nil"/>
              <w:bottom w:val="nil"/>
            </w:tcBorders>
            <w:vAlign w:val="center"/>
          </w:tcPr>
          <w:p w14:paraId="51BCE0E3" w14:textId="48131B42" w:rsidR="001F7482" w:rsidRPr="00072829" w:rsidRDefault="001F7482" w:rsidP="00072829">
            <w:pPr>
              <w:widowControl w:val="0"/>
              <w:spacing w:line="360" w:lineRule="auto"/>
              <w:jc w:val="both"/>
              <w:rPr>
                <w:rFonts w:ascii="Times New Roman" w:hAnsi="Times New Roman" w:cs="Times New Roman"/>
                <w:color w:val="000000"/>
                <w:kern w:val="2"/>
                <w:sz w:val="20"/>
                <w:szCs w:val="20"/>
                <w:highlight w:val="yellow"/>
              </w:rPr>
            </w:pPr>
            <w:r w:rsidRPr="00072829">
              <w:rPr>
                <w:rFonts w:ascii="Times New Roman" w:hAnsi="Times New Roman" w:cs="Times New Roman"/>
                <w:sz w:val="20"/>
                <w:szCs w:val="20"/>
              </w:rPr>
              <w:t>0.6492</w:t>
            </w:r>
          </w:p>
        </w:tc>
      </w:tr>
      <w:tr w:rsidR="001F7482" w:rsidRPr="00F16EFD" w14:paraId="1644D996" w14:textId="77777777" w:rsidTr="001F7482">
        <w:trPr>
          <w:trHeight w:val="280"/>
          <w:jc w:val="center"/>
        </w:trPr>
        <w:tc>
          <w:tcPr>
            <w:tcW w:w="2540" w:type="pct"/>
            <w:tcBorders>
              <w:top w:val="nil"/>
            </w:tcBorders>
            <w:shd w:val="clear" w:color="auto" w:fill="auto"/>
            <w:noWrap/>
            <w:vAlign w:val="center"/>
          </w:tcPr>
          <w:p w14:paraId="2078FC64" w14:textId="200998CE" w:rsidR="001F7482" w:rsidRPr="00072829" w:rsidRDefault="001F7482" w:rsidP="00072829">
            <w:pPr>
              <w:widowControl w:val="0"/>
              <w:spacing w:line="360" w:lineRule="auto"/>
              <w:jc w:val="both"/>
              <w:rPr>
                <w:rFonts w:ascii="Times New Roman" w:hAnsi="Times New Roman" w:cs="Times New Roman"/>
                <w:color w:val="000000"/>
                <w:kern w:val="2"/>
                <w:sz w:val="20"/>
                <w:szCs w:val="20"/>
              </w:rPr>
            </w:pPr>
            <w:r w:rsidRPr="00072829">
              <w:rPr>
                <w:rFonts w:ascii="Times New Roman" w:hAnsi="Times New Roman" w:cs="Times New Roman"/>
                <w:sz w:val="20"/>
                <w:szCs w:val="20"/>
              </w:rPr>
              <w:t>Explained fitted variation (cumulative)</w:t>
            </w:r>
          </w:p>
        </w:tc>
        <w:tc>
          <w:tcPr>
            <w:tcW w:w="629" w:type="pct"/>
            <w:tcBorders>
              <w:top w:val="nil"/>
            </w:tcBorders>
            <w:shd w:val="clear" w:color="auto" w:fill="auto"/>
            <w:noWrap/>
            <w:vAlign w:val="center"/>
          </w:tcPr>
          <w:p w14:paraId="5C775A4C" w14:textId="2B37EAE8" w:rsidR="001F7482" w:rsidRPr="00072829" w:rsidRDefault="001F7482" w:rsidP="00072829">
            <w:pPr>
              <w:widowControl w:val="0"/>
              <w:spacing w:line="360" w:lineRule="auto"/>
              <w:jc w:val="both"/>
              <w:rPr>
                <w:rFonts w:ascii="Times New Roman" w:hAnsi="Times New Roman" w:cs="Times New Roman"/>
                <w:color w:val="000000"/>
                <w:kern w:val="2"/>
                <w:sz w:val="20"/>
                <w:szCs w:val="20"/>
                <w:highlight w:val="yellow"/>
              </w:rPr>
            </w:pPr>
            <w:r w:rsidRPr="00072829">
              <w:rPr>
                <w:rFonts w:ascii="Times New Roman" w:hAnsi="Times New Roman" w:cs="Times New Roman"/>
                <w:sz w:val="20"/>
                <w:szCs w:val="20"/>
              </w:rPr>
              <w:t>74.91</w:t>
            </w:r>
          </w:p>
        </w:tc>
        <w:tc>
          <w:tcPr>
            <w:tcW w:w="578" w:type="pct"/>
            <w:tcBorders>
              <w:top w:val="nil"/>
            </w:tcBorders>
            <w:shd w:val="clear" w:color="auto" w:fill="auto"/>
            <w:noWrap/>
            <w:vAlign w:val="center"/>
          </w:tcPr>
          <w:p w14:paraId="69D00ADF" w14:textId="1B3B987B" w:rsidR="001F7482" w:rsidRPr="00072829" w:rsidRDefault="001F7482" w:rsidP="00072829">
            <w:pPr>
              <w:widowControl w:val="0"/>
              <w:spacing w:line="360" w:lineRule="auto"/>
              <w:jc w:val="both"/>
              <w:rPr>
                <w:rFonts w:ascii="Times New Roman" w:hAnsi="Times New Roman" w:cs="Times New Roman"/>
                <w:color w:val="000000"/>
                <w:kern w:val="2"/>
                <w:sz w:val="20"/>
                <w:szCs w:val="20"/>
                <w:highlight w:val="yellow"/>
              </w:rPr>
            </w:pPr>
            <w:r w:rsidRPr="00072829">
              <w:rPr>
                <w:rFonts w:ascii="Times New Roman" w:hAnsi="Times New Roman" w:cs="Times New Roman"/>
                <w:sz w:val="20"/>
                <w:szCs w:val="20"/>
              </w:rPr>
              <w:t>90.94</w:t>
            </w:r>
          </w:p>
        </w:tc>
        <w:tc>
          <w:tcPr>
            <w:tcW w:w="621" w:type="pct"/>
            <w:tcBorders>
              <w:top w:val="nil"/>
            </w:tcBorders>
            <w:shd w:val="clear" w:color="auto" w:fill="auto"/>
            <w:noWrap/>
            <w:vAlign w:val="center"/>
          </w:tcPr>
          <w:p w14:paraId="6D3DF11D" w14:textId="58556420" w:rsidR="001F7482" w:rsidRPr="00072829" w:rsidRDefault="001F7482" w:rsidP="00072829">
            <w:pPr>
              <w:widowControl w:val="0"/>
              <w:spacing w:line="360" w:lineRule="auto"/>
              <w:jc w:val="both"/>
              <w:rPr>
                <w:rFonts w:ascii="Times New Roman" w:hAnsi="Times New Roman" w:cs="Times New Roman"/>
                <w:color w:val="000000"/>
                <w:kern w:val="2"/>
                <w:sz w:val="20"/>
                <w:szCs w:val="20"/>
                <w:highlight w:val="yellow"/>
              </w:rPr>
            </w:pPr>
            <w:r w:rsidRPr="00072829">
              <w:rPr>
                <w:rFonts w:ascii="Times New Roman" w:hAnsi="Times New Roman" w:cs="Times New Roman"/>
                <w:sz w:val="20"/>
                <w:szCs w:val="20"/>
              </w:rPr>
              <w:t>94.93</w:t>
            </w:r>
          </w:p>
        </w:tc>
        <w:tc>
          <w:tcPr>
            <w:tcW w:w="631" w:type="pct"/>
            <w:tcBorders>
              <w:top w:val="nil"/>
            </w:tcBorders>
            <w:vAlign w:val="center"/>
          </w:tcPr>
          <w:p w14:paraId="7C57D925" w14:textId="5EEEF75D" w:rsidR="001F7482" w:rsidRPr="00072829" w:rsidRDefault="001F7482" w:rsidP="00072829">
            <w:pPr>
              <w:widowControl w:val="0"/>
              <w:spacing w:line="360" w:lineRule="auto"/>
              <w:jc w:val="both"/>
              <w:rPr>
                <w:rFonts w:ascii="Times New Roman" w:hAnsi="Times New Roman" w:cs="Times New Roman"/>
                <w:color w:val="000000"/>
                <w:kern w:val="2"/>
                <w:sz w:val="20"/>
                <w:szCs w:val="20"/>
                <w:highlight w:val="yellow"/>
              </w:rPr>
            </w:pPr>
            <w:r w:rsidRPr="00072829">
              <w:rPr>
                <w:rFonts w:ascii="Times New Roman" w:hAnsi="Times New Roman" w:cs="Times New Roman"/>
                <w:sz w:val="20"/>
                <w:szCs w:val="20"/>
              </w:rPr>
              <w:t>97.01</w:t>
            </w:r>
          </w:p>
        </w:tc>
      </w:tr>
    </w:tbl>
    <w:p w14:paraId="04BA09CB" w14:textId="060494A2" w:rsidR="005B2CF8" w:rsidRPr="00725A05" w:rsidRDefault="005B2CF8" w:rsidP="00725A05">
      <w:pPr>
        <w:pStyle w:val="1"/>
        <w:spacing w:line="240" w:lineRule="auto"/>
        <w:rPr>
          <w:rFonts w:ascii="Times New Roman" w:hAnsi="Times New Roman" w:cs="Times New Roman"/>
          <w:b w:val="0"/>
          <w:bCs w:val="0"/>
          <w:sz w:val="20"/>
          <w:szCs w:val="20"/>
        </w:rPr>
      </w:pPr>
      <w:bookmarkStart w:id="14" w:name="_Hlk129102098"/>
      <w:r w:rsidRPr="00072829">
        <w:rPr>
          <w:rFonts w:ascii="Times New Roman" w:hAnsi="Times New Roman" w:cs="Times New Roman"/>
          <w:sz w:val="20"/>
          <w:szCs w:val="20"/>
        </w:rPr>
        <w:t>Table S</w:t>
      </w:r>
      <w:r w:rsidR="003C7C34">
        <w:rPr>
          <w:rFonts w:ascii="Times New Roman" w:hAnsi="Times New Roman" w:cs="Times New Roman"/>
          <w:sz w:val="20"/>
          <w:szCs w:val="20"/>
        </w:rPr>
        <w:t>6</w:t>
      </w:r>
      <w:r w:rsidRPr="00072829">
        <w:rPr>
          <w:rFonts w:ascii="Times New Roman" w:hAnsi="Times New Roman" w:cs="Times New Roman"/>
          <w:sz w:val="20"/>
          <w:szCs w:val="20"/>
        </w:rPr>
        <w:t xml:space="preserve">. </w:t>
      </w:r>
      <w:r w:rsidRPr="00725A05">
        <w:rPr>
          <w:rFonts w:ascii="Times New Roman" w:hAnsi="Times New Roman" w:cs="Times New Roman"/>
          <w:b w:val="0"/>
          <w:bCs w:val="0"/>
          <w:sz w:val="20"/>
          <w:szCs w:val="20"/>
        </w:rPr>
        <w:t xml:space="preserve">Correlation coefficients among environmental factors, flux </w:t>
      </w:r>
      <w:bookmarkStart w:id="15" w:name="OLE_LINK112"/>
      <w:r w:rsidRPr="00725A05">
        <w:rPr>
          <w:rFonts w:ascii="Times New Roman" w:hAnsi="Times New Roman" w:cs="Times New Roman"/>
          <w:b w:val="0"/>
          <w:bCs w:val="0"/>
          <w:sz w:val="20"/>
          <w:szCs w:val="20"/>
        </w:rPr>
        <w:t>and RDA ordination axes</w:t>
      </w:r>
      <w:bookmarkEnd w:id="15"/>
      <w:r w:rsidRPr="00725A05">
        <w:rPr>
          <w:rFonts w:ascii="Times New Roman" w:hAnsi="Times New Roman" w:cs="Times New Roman"/>
          <w:b w:val="0"/>
          <w:bCs w:val="0"/>
          <w:sz w:val="20"/>
          <w:szCs w:val="20"/>
        </w:rPr>
        <w:t>.</w:t>
      </w:r>
    </w:p>
    <w:tbl>
      <w:tblPr>
        <w:tblW w:w="5000" w:type="pct"/>
        <w:jc w:val="center"/>
        <w:tblBorders>
          <w:top w:val="single" w:sz="4" w:space="0" w:color="auto"/>
          <w:bottom w:val="single" w:sz="4" w:space="0" w:color="auto"/>
        </w:tblBorders>
        <w:tblLook w:val="0000" w:firstRow="0" w:lastRow="0" w:firstColumn="0" w:lastColumn="0" w:noHBand="0" w:noVBand="0"/>
      </w:tblPr>
      <w:tblGrid>
        <w:gridCol w:w="2454"/>
        <w:gridCol w:w="1721"/>
        <w:gridCol w:w="1377"/>
        <w:gridCol w:w="1377"/>
        <w:gridCol w:w="1377"/>
      </w:tblGrid>
      <w:tr w:rsidR="005B2CF8" w:rsidRPr="005B2CF8" w14:paraId="521D7008" w14:textId="77777777" w:rsidTr="006D3B47">
        <w:trPr>
          <w:trHeight w:val="285"/>
          <w:jc w:val="center"/>
        </w:trPr>
        <w:tc>
          <w:tcPr>
            <w:tcW w:w="1477" w:type="pct"/>
            <w:tcBorders>
              <w:top w:val="single" w:sz="12" w:space="0" w:color="auto"/>
              <w:bottom w:val="single" w:sz="12" w:space="0" w:color="auto"/>
            </w:tcBorders>
            <w:noWrap/>
            <w:vAlign w:val="center"/>
          </w:tcPr>
          <w:bookmarkEnd w:id="14"/>
          <w:p w14:paraId="4BA1AB71" w14:textId="77777777"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b/>
                <w:sz w:val="20"/>
                <w:szCs w:val="20"/>
              </w:rPr>
              <w:t>Environment Factors</w:t>
            </w:r>
          </w:p>
        </w:tc>
        <w:tc>
          <w:tcPr>
            <w:tcW w:w="1036" w:type="pct"/>
            <w:tcBorders>
              <w:top w:val="single" w:sz="12" w:space="0" w:color="auto"/>
              <w:bottom w:val="single" w:sz="12" w:space="0" w:color="auto"/>
            </w:tcBorders>
            <w:noWrap/>
            <w:vAlign w:val="center"/>
          </w:tcPr>
          <w:p w14:paraId="143AE57F" w14:textId="2C0FCD16" w:rsidR="005B2CF8" w:rsidRPr="00250F38" w:rsidRDefault="00400C4D" w:rsidP="006D3B47">
            <w:pPr>
              <w:spacing w:line="360" w:lineRule="auto"/>
              <w:jc w:val="center"/>
              <w:rPr>
                <w:rFonts w:ascii="Times New Roman" w:hAnsi="Times New Roman" w:cs="Times New Roman"/>
                <w:b/>
                <w:sz w:val="20"/>
                <w:szCs w:val="20"/>
              </w:rPr>
            </w:pPr>
            <w:r w:rsidRPr="00250F38">
              <w:rPr>
                <w:rFonts w:ascii="Times New Roman" w:hAnsi="Times New Roman" w:cs="Times New Roman"/>
                <w:b/>
                <w:sz w:val="20"/>
                <w:szCs w:val="20"/>
              </w:rPr>
              <w:t>EXP</w:t>
            </w:r>
            <w:r w:rsidR="005B2CF8" w:rsidRPr="00250F38">
              <w:rPr>
                <w:rFonts w:ascii="Times New Roman" w:hAnsi="Times New Roman" w:cs="Times New Roman"/>
                <w:b/>
                <w:sz w:val="20"/>
                <w:szCs w:val="20"/>
              </w:rPr>
              <w:t xml:space="preserve"> Ax1</w:t>
            </w:r>
          </w:p>
        </w:tc>
        <w:tc>
          <w:tcPr>
            <w:tcW w:w="829" w:type="pct"/>
            <w:tcBorders>
              <w:top w:val="single" w:sz="12" w:space="0" w:color="auto"/>
              <w:bottom w:val="single" w:sz="12" w:space="0" w:color="auto"/>
            </w:tcBorders>
            <w:noWrap/>
            <w:vAlign w:val="center"/>
          </w:tcPr>
          <w:p w14:paraId="3282EBA4" w14:textId="373C5015" w:rsidR="005B2CF8" w:rsidRPr="00250F38" w:rsidRDefault="00400C4D" w:rsidP="006D3B47">
            <w:pPr>
              <w:spacing w:line="360" w:lineRule="auto"/>
              <w:jc w:val="center"/>
              <w:rPr>
                <w:rFonts w:ascii="Times New Roman" w:hAnsi="Times New Roman" w:cs="Times New Roman"/>
                <w:b/>
                <w:sz w:val="20"/>
                <w:szCs w:val="20"/>
              </w:rPr>
            </w:pPr>
            <w:r w:rsidRPr="00250F38">
              <w:rPr>
                <w:rFonts w:ascii="Times New Roman" w:hAnsi="Times New Roman" w:cs="Times New Roman"/>
                <w:b/>
                <w:sz w:val="20"/>
                <w:szCs w:val="20"/>
              </w:rPr>
              <w:t>EXP</w:t>
            </w:r>
            <w:r w:rsidR="005B2CF8" w:rsidRPr="00250F38">
              <w:rPr>
                <w:rFonts w:ascii="Times New Roman" w:hAnsi="Times New Roman" w:cs="Times New Roman"/>
                <w:b/>
                <w:sz w:val="20"/>
                <w:szCs w:val="20"/>
              </w:rPr>
              <w:t xml:space="preserve"> Ax2</w:t>
            </w:r>
          </w:p>
        </w:tc>
        <w:tc>
          <w:tcPr>
            <w:tcW w:w="829" w:type="pct"/>
            <w:tcBorders>
              <w:top w:val="single" w:sz="12" w:space="0" w:color="auto"/>
              <w:bottom w:val="single" w:sz="12" w:space="0" w:color="auto"/>
            </w:tcBorders>
            <w:vAlign w:val="center"/>
          </w:tcPr>
          <w:p w14:paraId="6396B663" w14:textId="486D26EB" w:rsidR="005B2CF8" w:rsidRPr="00250F38" w:rsidRDefault="00400C4D" w:rsidP="006D3B47">
            <w:pPr>
              <w:spacing w:line="360" w:lineRule="auto"/>
              <w:jc w:val="center"/>
              <w:rPr>
                <w:rFonts w:ascii="Times New Roman" w:hAnsi="Times New Roman" w:cs="Times New Roman"/>
                <w:b/>
                <w:sz w:val="20"/>
                <w:szCs w:val="20"/>
              </w:rPr>
            </w:pPr>
            <w:r w:rsidRPr="00250F38">
              <w:rPr>
                <w:rFonts w:ascii="Times New Roman" w:hAnsi="Times New Roman" w:cs="Times New Roman"/>
                <w:b/>
                <w:sz w:val="20"/>
                <w:szCs w:val="20"/>
              </w:rPr>
              <w:t>EXP</w:t>
            </w:r>
            <w:r w:rsidR="005B2CF8" w:rsidRPr="00250F38">
              <w:rPr>
                <w:rFonts w:ascii="Times New Roman" w:hAnsi="Times New Roman" w:cs="Times New Roman"/>
                <w:b/>
                <w:sz w:val="20"/>
                <w:szCs w:val="20"/>
              </w:rPr>
              <w:t xml:space="preserve"> Ax3</w:t>
            </w:r>
          </w:p>
        </w:tc>
        <w:tc>
          <w:tcPr>
            <w:tcW w:w="829" w:type="pct"/>
            <w:tcBorders>
              <w:top w:val="single" w:sz="12" w:space="0" w:color="auto"/>
              <w:bottom w:val="single" w:sz="12" w:space="0" w:color="auto"/>
            </w:tcBorders>
            <w:vAlign w:val="center"/>
          </w:tcPr>
          <w:p w14:paraId="27DFDC91" w14:textId="77E7B904" w:rsidR="005B2CF8" w:rsidRPr="00250F38" w:rsidRDefault="00400C4D" w:rsidP="006D3B47">
            <w:pPr>
              <w:spacing w:line="360" w:lineRule="auto"/>
              <w:jc w:val="center"/>
              <w:rPr>
                <w:rFonts w:ascii="Times New Roman" w:hAnsi="Times New Roman" w:cs="Times New Roman"/>
                <w:b/>
                <w:sz w:val="20"/>
                <w:szCs w:val="20"/>
              </w:rPr>
            </w:pPr>
            <w:r w:rsidRPr="00250F38">
              <w:rPr>
                <w:rFonts w:ascii="Times New Roman" w:hAnsi="Times New Roman" w:cs="Times New Roman"/>
                <w:b/>
                <w:sz w:val="20"/>
                <w:szCs w:val="20"/>
              </w:rPr>
              <w:t>EXP</w:t>
            </w:r>
            <w:r w:rsidR="005B2CF8" w:rsidRPr="00250F38">
              <w:rPr>
                <w:rFonts w:ascii="Times New Roman" w:hAnsi="Times New Roman" w:cs="Times New Roman"/>
                <w:b/>
                <w:sz w:val="20"/>
                <w:szCs w:val="20"/>
              </w:rPr>
              <w:t xml:space="preserve"> Ax4</w:t>
            </w:r>
          </w:p>
        </w:tc>
      </w:tr>
      <w:tr w:rsidR="005B2CF8" w:rsidRPr="005B2CF8" w14:paraId="57DEB328" w14:textId="77777777" w:rsidTr="006D3B47">
        <w:trPr>
          <w:trHeight w:val="285"/>
          <w:jc w:val="center"/>
        </w:trPr>
        <w:tc>
          <w:tcPr>
            <w:tcW w:w="1477" w:type="pct"/>
            <w:tcBorders>
              <w:top w:val="single" w:sz="12" w:space="0" w:color="auto"/>
              <w:bottom w:val="nil"/>
            </w:tcBorders>
            <w:shd w:val="clear" w:color="auto" w:fill="auto"/>
            <w:noWrap/>
            <w:vAlign w:val="center"/>
          </w:tcPr>
          <w:p w14:paraId="4E5FB613" w14:textId="346BE0F4"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pH</w:t>
            </w:r>
          </w:p>
        </w:tc>
        <w:tc>
          <w:tcPr>
            <w:tcW w:w="1036" w:type="pct"/>
            <w:tcBorders>
              <w:top w:val="single" w:sz="12" w:space="0" w:color="auto"/>
              <w:bottom w:val="nil"/>
            </w:tcBorders>
            <w:shd w:val="clear" w:color="auto" w:fill="auto"/>
            <w:noWrap/>
            <w:vAlign w:val="center"/>
          </w:tcPr>
          <w:p w14:paraId="48D8E891" w14:textId="3D6BF32B"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0.32232</w:t>
            </w:r>
          </w:p>
        </w:tc>
        <w:tc>
          <w:tcPr>
            <w:tcW w:w="829" w:type="pct"/>
            <w:tcBorders>
              <w:top w:val="single" w:sz="12" w:space="0" w:color="auto"/>
              <w:bottom w:val="nil"/>
            </w:tcBorders>
            <w:shd w:val="clear" w:color="auto" w:fill="auto"/>
            <w:noWrap/>
            <w:vAlign w:val="center"/>
          </w:tcPr>
          <w:p w14:paraId="445EF192" w14:textId="07268DA6"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-0.41048</w:t>
            </w:r>
          </w:p>
        </w:tc>
        <w:tc>
          <w:tcPr>
            <w:tcW w:w="829" w:type="pct"/>
            <w:tcBorders>
              <w:top w:val="single" w:sz="12" w:space="0" w:color="auto"/>
              <w:bottom w:val="nil"/>
            </w:tcBorders>
            <w:shd w:val="clear" w:color="auto" w:fill="auto"/>
            <w:vAlign w:val="center"/>
          </w:tcPr>
          <w:p w14:paraId="0966414A" w14:textId="4F8882C7"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-0.43198</w:t>
            </w:r>
          </w:p>
        </w:tc>
        <w:tc>
          <w:tcPr>
            <w:tcW w:w="829" w:type="pct"/>
            <w:tcBorders>
              <w:top w:val="single" w:sz="12" w:space="0" w:color="auto"/>
              <w:bottom w:val="nil"/>
            </w:tcBorders>
            <w:shd w:val="clear" w:color="auto" w:fill="auto"/>
            <w:vAlign w:val="center"/>
          </w:tcPr>
          <w:p w14:paraId="32E35FCB" w14:textId="0ADA4EA5"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-0.08355</w:t>
            </w:r>
          </w:p>
        </w:tc>
      </w:tr>
      <w:tr w:rsidR="005B2CF8" w:rsidRPr="005B2CF8" w14:paraId="004DD2B9" w14:textId="77777777" w:rsidTr="006D3B47">
        <w:trPr>
          <w:trHeight w:val="285"/>
          <w:jc w:val="center"/>
        </w:trPr>
        <w:tc>
          <w:tcPr>
            <w:tcW w:w="1477" w:type="pct"/>
            <w:tcBorders>
              <w:top w:val="nil"/>
              <w:bottom w:val="nil"/>
            </w:tcBorders>
            <w:shd w:val="clear" w:color="auto" w:fill="auto"/>
            <w:noWrap/>
            <w:vAlign w:val="center"/>
          </w:tcPr>
          <w:p w14:paraId="158BD927" w14:textId="66A78B26"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EC</w:t>
            </w:r>
          </w:p>
        </w:tc>
        <w:tc>
          <w:tcPr>
            <w:tcW w:w="1036" w:type="pct"/>
            <w:tcBorders>
              <w:top w:val="nil"/>
              <w:bottom w:val="nil"/>
            </w:tcBorders>
            <w:shd w:val="clear" w:color="auto" w:fill="auto"/>
            <w:noWrap/>
            <w:vAlign w:val="center"/>
          </w:tcPr>
          <w:p w14:paraId="31167BEB" w14:textId="332A9C8B"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0.64365</w:t>
            </w:r>
          </w:p>
        </w:tc>
        <w:tc>
          <w:tcPr>
            <w:tcW w:w="829" w:type="pct"/>
            <w:tcBorders>
              <w:top w:val="nil"/>
              <w:bottom w:val="nil"/>
            </w:tcBorders>
            <w:shd w:val="clear" w:color="auto" w:fill="auto"/>
            <w:noWrap/>
            <w:vAlign w:val="center"/>
          </w:tcPr>
          <w:p w14:paraId="469CBC8A" w14:textId="7AB0B396"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0.50148</w:t>
            </w:r>
          </w:p>
        </w:tc>
        <w:tc>
          <w:tcPr>
            <w:tcW w:w="829" w:type="pct"/>
            <w:tcBorders>
              <w:top w:val="nil"/>
              <w:bottom w:val="nil"/>
            </w:tcBorders>
            <w:shd w:val="clear" w:color="auto" w:fill="auto"/>
            <w:vAlign w:val="center"/>
          </w:tcPr>
          <w:p w14:paraId="05F9CFA1" w14:textId="0E417B7D"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-0.14454</w:t>
            </w:r>
          </w:p>
        </w:tc>
        <w:tc>
          <w:tcPr>
            <w:tcW w:w="829" w:type="pct"/>
            <w:tcBorders>
              <w:top w:val="nil"/>
              <w:bottom w:val="nil"/>
            </w:tcBorders>
            <w:shd w:val="clear" w:color="auto" w:fill="auto"/>
            <w:vAlign w:val="center"/>
          </w:tcPr>
          <w:p w14:paraId="5B9F10A1" w14:textId="6D0F8BAE"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-0.26984</w:t>
            </w:r>
          </w:p>
        </w:tc>
      </w:tr>
      <w:tr w:rsidR="005B2CF8" w:rsidRPr="005B2CF8" w14:paraId="47C442AE" w14:textId="77777777" w:rsidTr="006D3B47">
        <w:trPr>
          <w:trHeight w:val="285"/>
          <w:jc w:val="center"/>
        </w:trPr>
        <w:tc>
          <w:tcPr>
            <w:tcW w:w="1477" w:type="pct"/>
            <w:tcBorders>
              <w:top w:val="nil"/>
              <w:bottom w:val="nil"/>
            </w:tcBorders>
            <w:shd w:val="clear" w:color="auto" w:fill="auto"/>
            <w:noWrap/>
            <w:vAlign w:val="center"/>
          </w:tcPr>
          <w:p w14:paraId="4499BBB4" w14:textId="118CD0E8"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OM</w:t>
            </w:r>
          </w:p>
        </w:tc>
        <w:tc>
          <w:tcPr>
            <w:tcW w:w="1036" w:type="pct"/>
            <w:tcBorders>
              <w:top w:val="nil"/>
              <w:bottom w:val="nil"/>
            </w:tcBorders>
            <w:shd w:val="clear" w:color="auto" w:fill="auto"/>
            <w:noWrap/>
            <w:vAlign w:val="center"/>
          </w:tcPr>
          <w:p w14:paraId="58C2C095" w14:textId="771FAD64"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0.65367</w:t>
            </w:r>
          </w:p>
        </w:tc>
        <w:tc>
          <w:tcPr>
            <w:tcW w:w="829" w:type="pct"/>
            <w:tcBorders>
              <w:top w:val="nil"/>
              <w:bottom w:val="nil"/>
            </w:tcBorders>
            <w:shd w:val="clear" w:color="auto" w:fill="auto"/>
            <w:noWrap/>
            <w:vAlign w:val="center"/>
          </w:tcPr>
          <w:p w14:paraId="4262F456" w14:textId="1903B777"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0.58691</w:t>
            </w:r>
          </w:p>
        </w:tc>
        <w:tc>
          <w:tcPr>
            <w:tcW w:w="829" w:type="pct"/>
            <w:tcBorders>
              <w:top w:val="nil"/>
              <w:bottom w:val="nil"/>
            </w:tcBorders>
            <w:shd w:val="clear" w:color="auto" w:fill="auto"/>
            <w:vAlign w:val="center"/>
          </w:tcPr>
          <w:p w14:paraId="694469C5" w14:textId="68ABA5F7"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0.15429</w:t>
            </w:r>
          </w:p>
        </w:tc>
        <w:tc>
          <w:tcPr>
            <w:tcW w:w="829" w:type="pct"/>
            <w:tcBorders>
              <w:top w:val="nil"/>
              <w:bottom w:val="nil"/>
            </w:tcBorders>
            <w:shd w:val="clear" w:color="auto" w:fill="auto"/>
            <w:vAlign w:val="center"/>
          </w:tcPr>
          <w:p w14:paraId="009AA54E" w14:textId="6B15A9FC"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-0.32072</w:t>
            </w:r>
          </w:p>
        </w:tc>
      </w:tr>
      <w:tr w:rsidR="005B2CF8" w:rsidRPr="005B2CF8" w14:paraId="1F7B62A3" w14:textId="77777777" w:rsidTr="006D3B47">
        <w:trPr>
          <w:trHeight w:val="285"/>
          <w:jc w:val="center"/>
        </w:trPr>
        <w:tc>
          <w:tcPr>
            <w:tcW w:w="1477" w:type="pct"/>
            <w:tcBorders>
              <w:top w:val="nil"/>
              <w:bottom w:val="nil"/>
            </w:tcBorders>
            <w:shd w:val="clear" w:color="auto" w:fill="auto"/>
            <w:noWrap/>
            <w:vAlign w:val="center"/>
          </w:tcPr>
          <w:p w14:paraId="4F3EE088" w14:textId="2DAF46F2"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clay</w:t>
            </w:r>
          </w:p>
        </w:tc>
        <w:tc>
          <w:tcPr>
            <w:tcW w:w="1036" w:type="pct"/>
            <w:tcBorders>
              <w:top w:val="nil"/>
              <w:bottom w:val="nil"/>
            </w:tcBorders>
            <w:shd w:val="clear" w:color="auto" w:fill="auto"/>
            <w:noWrap/>
            <w:vAlign w:val="center"/>
          </w:tcPr>
          <w:p w14:paraId="3A38A61C" w14:textId="4295FF93"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0.06105</w:t>
            </w:r>
          </w:p>
        </w:tc>
        <w:tc>
          <w:tcPr>
            <w:tcW w:w="829" w:type="pct"/>
            <w:tcBorders>
              <w:top w:val="nil"/>
              <w:bottom w:val="nil"/>
            </w:tcBorders>
            <w:shd w:val="clear" w:color="auto" w:fill="auto"/>
            <w:noWrap/>
            <w:vAlign w:val="center"/>
          </w:tcPr>
          <w:p w14:paraId="2A495ECF" w14:textId="698677D3"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0.60506</w:t>
            </w:r>
          </w:p>
        </w:tc>
        <w:tc>
          <w:tcPr>
            <w:tcW w:w="829" w:type="pct"/>
            <w:tcBorders>
              <w:top w:val="nil"/>
              <w:bottom w:val="nil"/>
            </w:tcBorders>
            <w:shd w:val="clear" w:color="auto" w:fill="auto"/>
            <w:vAlign w:val="center"/>
          </w:tcPr>
          <w:p w14:paraId="5BC6EE7C" w14:textId="7F65C4D8"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0.17446</w:t>
            </w:r>
          </w:p>
        </w:tc>
        <w:tc>
          <w:tcPr>
            <w:tcW w:w="829" w:type="pct"/>
            <w:tcBorders>
              <w:top w:val="nil"/>
              <w:bottom w:val="nil"/>
            </w:tcBorders>
            <w:shd w:val="clear" w:color="auto" w:fill="auto"/>
            <w:vAlign w:val="center"/>
          </w:tcPr>
          <w:p w14:paraId="79B7E93B" w14:textId="1B787EED"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-0.05716</w:t>
            </w:r>
          </w:p>
        </w:tc>
      </w:tr>
      <w:tr w:rsidR="005B2CF8" w:rsidRPr="005B2CF8" w14:paraId="51FB9875" w14:textId="77777777" w:rsidTr="006D3B47">
        <w:trPr>
          <w:trHeight w:val="285"/>
          <w:jc w:val="center"/>
        </w:trPr>
        <w:tc>
          <w:tcPr>
            <w:tcW w:w="1477" w:type="pct"/>
            <w:tcBorders>
              <w:top w:val="nil"/>
              <w:bottom w:val="nil"/>
            </w:tcBorders>
            <w:shd w:val="clear" w:color="auto" w:fill="auto"/>
            <w:noWrap/>
            <w:vAlign w:val="center"/>
          </w:tcPr>
          <w:p w14:paraId="5B83D7C3" w14:textId="2E322DE7"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silt</w:t>
            </w:r>
          </w:p>
        </w:tc>
        <w:tc>
          <w:tcPr>
            <w:tcW w:w="1036" w:type="pct"/>
            <w:tcBorders>
              <w:top w:val="nil"/>
              <w:bottom w:val="nil"/>
            </w:tcBorders>
            <w:shd w:val="clear" w:color="auto" w:fill="auto"/>
            <w:noWrap/>
            <w:vAlign w:val="center"/>
          </w:tcPr>
          <w:p w14:paraId="6BF937CB" w14:textId="6649A6D8"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0.06459</w:t>
            </w:r>
          </w:p>
        </w:tc>
        <w:tc>
          <w:tcPr>
            <w:tcW w:w="829" w:type="pct"/>
            <w:tcBorders>
              <w:top w:val="nil"/>
              <w:bottom w:val="nil"/>
            </w:tcBorders>
            <w:shd w:val="clear" w:color="auto" w:fill="auto"/>
            <w:noWrap/>
            <w:vAlign w:val="center"/>
          </w:tcPr>
          <w:p w14:paraId="52DE4C6C" w14:textId="3AC70FE8"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0.70668</w:t>
            </w:r>
          </w:p>
        </w:tc>
        <w:tc>
          <w:tcPr>
            <w:tcW w:w="829" w:type="pct"/>
            <w:tcBorders>
              <w:top w:val="nil"/>
              <w:bottom w:val="nil"/>
            </w:tcBorders>
            <w:shd w:val="clear" w:color="auto" w:fill="auto"/>
            <w:vAlign w:val="center"/>
          </w:tcPr>
          <w:p w14:paraId="3526B7CE" w14:textId="57FC3D48"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0.17074</w:t>
            </w:r>
          </w:p>
        </w:tc>
        <w:tc>
          <w:tcPr>
            <w:tcW w:w="829" w:type="pct"/>
            <w:tcBorders>
              <w:top w:val="nil"/>
              <w:bottom w:val="nil"/>
            </w:tcBorders>
            <w:shd w:val="clear" w:color="auto" w:fill="auto"/>
            <w:vAlign w:val="center"/>
          </w:tcPr>
          <w:p w14:paraId="29663B3F" w14:textId="464F7877"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-0.09882</w:t>
            </w:r>
          </w:p>
        </w:tc>
      </w:tr>
      <w:tr w:rsidR="005B2CF8" w:rsidRPr="005B2CF8" w14:paraId="71F406D4" w14:textId="77777777" w:rsidTr="006D3B47">
        <w:trPr>
          <w:trHeight w:val="285"/>
          <w:jc w:val="center"/>
        </w:trPr>
        <w:tc>
          <w:tcPr>
            <w:tcW w:w="1477" w:type="pct"/>
            <w:tcBorders>
              <w:top w:val="nil"/>
              <w:bottom w:val="nil"/>
            </w:tcBorders>
            <w:shd w:val="clear" w:color="auto" w:fill="auto"/>
            <w:noWrap/>
            <w:vAlign w:val="center"/>
          </w:tcPr>
          <w:p w14:paraId="3C149FAA" w14:textId="6D686C7A"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Sand</w:t>
            </w:r>
          </w:p>
        </w:tc>
        <w:tc>
          <w:tcPr>
            <w:tcW w:w="1036" w:type="pct"/>
            <w:tcBorders>
              <w:top w:val="nil"/>
              <w:bottom w:val="nil"/>
            </w:tcBorders>
            <w:shd w:val="clear" w:color="auto" w:fill="auto"/>
            <w:noWrap/>
            <w:vAlign w:val="center"/>
          </w:tcPr>
          <w:p w14:paraId="7E3E0A74" w14:textId="294F03D0"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0.00108</w:t>
            </w:r>
          </w:p>
        </w:tc>
        <w:tc>
          <w:tcPr>
            <w:tcW w:w="829" w:type="pct"/>
            <w:tcBorders>
              <w:top w:val="nil"/>
              <w:bottom w:val="nil"/>
            </w:tcBorders>
            <w:shd w:val="clear" w:color="auto" w:fill="auto"/>
            <w:noWrap/>
            <w:vAlign w:val="center"/>
          </w:tcPr>
          <w:p w14:paraId="2D241235" w14:textId="017AAB3A"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-0.71716</w:t>
            </w:r>
          </w:p>
        </w:tc>
        <w:tc>
          <w:tcPr>
            <w:tcW w:w="829" w:type="pct"/>
            <w:tcBorders>
              <w:top w:val="nil"/>
              <w:bottom w:val="nil"/>
            </w:tcBorders>
            <w:shd w:val="clear" w:color="auto" w:fill="auto"/>
            <w:vAlign w:val="center"/>
          </w:tcPr>
          <w:p w14:paraId="5BDB3DB7" w14:textId="6D68425E"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-0.23628</w:t>
            </w:r>
          </w:p>
        </w:tc>
        <w:tc>
          <w:tcPr>
            <w:tcW w:w="829" w:type="pct"/>
            <w:tcBorders>
              <w:top w:val="nil"/>
              <w:bottom w:val="nil"/>
            </w:tcBorders>
            <w:shd w:val="clear" w:color="auto" w:fill="auto"/>
            <w:vAlign w:val="center"/>
          </w:tcPr>
          <w:p w14:paraId="04DB73BF" w14:textId="12E2CB73"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0.1775</w:t>
            </w:r>
          </w:p>
        </w:tc>
      </w:tr>
      <w:tr w:rsidR="005B2CF8" w:rsidRPr="005B2CF8" w14:paraId="0EE77799" w14:textId="77777777" w:rsidTr="006D3B47">
        <w:trPr>
          <w:trHeight w:val="285"/>
          <w:jc w:val="center"/>
        </w:trPr>
        <w:tc>
          <w:tcPr>
            <w:tcW w:w="1477" w:type="pct"/>
            <w:tcBorders>
              <w:top w:val="nil"/>
              <w:bottom w:val="nil"/>
            </w:tcBorders>
            <w:shd w:val="clear" w:color="auto" w:fill="auto"/>
            <w:noWrap/>
            <w:vAlign w:val="center"/>
          </w:tcPr>
          <w:p w14:paraId="39B6E5CE" w14:textId="228E40B0"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Al</w:t>
            </w:r>
            <w:r w:rsidRPr="00250F38">
              <w:rPr>
                <w:rFonts w:ascii="Times New Roman" w:hAnsi="Times New Roman" w:cs="Times New Roman"/>
                <w:sz w:val="20"/>
                <w:szCs w:val="20"/>
                <w:vertAlign w:val="subscript"/>
              </w:rPr>
              <w:t>2</w:t>
            </w:r>
            <w:r w:rsidRPr="00250F38">
              <w:rPr>
                <w:rFonts w:ascii="Times New Roman" w:hAnsi="Times New Roman" w:cs="Times New Roman"/>
                <w:sz w:val="20"/>
                <w:szCs w:val="20"/>
              </w:rPr>
              <w:t>O</w:t>
            </w:r>
            <w:r w:rsidRPr="00250F38">
              <w:rPr>
                <w:rFonts w:ascii="Times New Roman" w:hAnsi="Times New Roman" w:cs="Times New Roman"/>
                <w:sz w:val="20"/>
                <w:szCs w:val="20"/>
                <w:vertAlign w:val="subscript"/>
              </w:rPr>
              <w:t>3</w:t>
            </w:r>
          </w:p>
        </w:tc>
        <w:tc>
          <w:tcPr>
            <w:tcW w:w="1036" w:type="pct"/>
            <w:tcBorders>
              <w:top w:val="nil"/>
              <w:bottom w:val="nil"/>
            </w:tcBorders>
            <w:shd w:val="clear" w:color="auto" w:fill="auto"/>
            <w:noWrap/>
            <w:vAlign w:val="center"/>
          </w:tcPr>
          <w:p w14:paraId="389AF42A" w14:textId="2F721441"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0.22329</w:t>
            </w:r>
          </w:p>
        </w:tc>
        <w:tc>
          <w:tcPr>
            <w:tcW w:w="829" w:type="pct"/>
            <w:tcBorders>
              <w:top w:val="nil"/>
              <w:bottom w:val="nil"/>
            </w:tcBorders>
            <w:shd w:val="clear" w:color="auto" w:fill="auto"/>
            <w:noWrap/>
            <w:vAlign w:val="center"/>
          </w:tcPr>
          <w:p w14:paraId="2B95D16A" w14:textId="3015F9B4"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0.5846</w:t>
            </w:r>
          </w:p>
        </w:tc>
        <w:tc>
          <w:tcPr>
            <w:tcW w:w="829" w:type="pct"/>
            <w:tcBorders>
              <w:top w:val="nil"/>
              <w:bottom w:val="nil"/>
            </w:tcBorders>
            <w:shd w:val="clear" w:color="auto" w:fill="auto"/>
            <w:vAlign w:val="center"/>
          </w:tcPr>
          <w:p w14:paraId="2D8FA766" w14:textId="22F7B0FA"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0.01622</w:t>
            </w:r>
          </w:p>
        </w:tc>
        <w:tc>
          <w:tcPr>
            <w:tcW w:w="829" w:type="pct"/>
            <w:tcBorders>
              <w:top w:val="nil"/>
              <w:bottom w:val="nil"/>
            </w:tcBorders>
            <w:shd w:val="clear" w:color="auto" w:fill="auto"/>
            <w:vAlign w:val="center"/>
          </w:tcPr>
          <w:p w14:paraId="7B15D05D" w14:textId="15070CF5"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-0.08664</w:t>
            </w:r>
          </w:p>
        </w:tc>
      </w:tr>
      <w:tr w:rsidR="005B2CF8" w:rsidRPr="00400C4D" w14:paraId="3836972D" w14:textId="77777777" w:rsidTr="006D3B47">
        <w:trPr>
          <w:trHeight w:val="285"/>
          <w:jc w:val="center"/>
        </w:trPr>
        <w:tc>
          <w:tcPr>
            <w:tcW w:w="1477" w:type="pct"/>
            <w:tcBorders>
              <w:top w:val="nil"/>
              <w:bottom w:val="nil"/>
            </w:tcBorders>
            <w:shd w:val="clear" w:color="auto" w:fill="auto"/>
            <w:noWrap/>
            <w:vAlign w:val="center"/>
          </w:tcPr>
          <w:p w14:paraId="52A70269" w14:textId="4A88DB3C"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CaO</w:t>
            </w:r>
          </w:p>
        </w:tc>
        <w:tc>
          <w:tcPr>
            <w:tcW w:w="1036" w:type="pct"/>
            <w:tcBorders>
              <w:top w:val="nil"/>
              <w:bottom w:val="nil"/>
            </w:tcBorders>
            <w:shd w:val="clear" w:color="auto" w:fill="auto"/>
            <w:noWrap/>
            <w:vAlign w:val="center"/>
          </w:tcPr>
          <w:p w14:paraId="6C146616" w14:textId="7F4F6A87" w:rsidR="005B2CF8" w:rsidRPr="00250F38" w:rsidRDefault="005B2CF8" w:rsidP="006D3B47">
            <w:pPr>
              <w:spacing w:line="360" w:lineRule="auto"/>
              <w:jc w:val="center"/>
              <w:rPr>
                <w:rFonts w:ascii="Times New Roman" w:hAnsi="Times New Roman" w:cs="Times New Roman"/>
                <w:b/>
                <w:bCs/>
                <w:sz w:val="20"/>
                <w:szCs w:val="20"/>
              </w:rPr>
            </w:pPr>
            <w:r w:rsidRPr="00250F38">
              <w:rPr>
                <w:rFonts w:ascii="Times New Roman" w:hAnsi="Times New Roman" w:cs="Times New Roman"/>
                <w:b/>
                <w:bCs/>
                <w:sz w:val="20"/>
                <w:szCs w:val="20"/>
              </w:rPr>
              <w:t>0.76854</w:t>
            </w:r>
          </w:p>
        </w:tc>
        <w:tc>
          <w:tcPr>
            <w:tcW w:w="829" w:type="pct"/>
            <w:tcBorders>
              <w:top w:val="nil"/>
              <w:bottom w:val="nil"/>
            </w:tcBorders>
            <w:shd w:val="clear" w:color="auto" w:fill="auto"/>
            <w:noWrap/>
            <w:vAlign w:val="center"/>
          </w:tcPr>
          <w:p w14:paraId="659D4211" w14:textId="24B6C62A"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-0.39355</w:t>
            </w:r>
          </w:p>
        </w:tc>
        <w:tc>
          <w:tcPr>
            <w:tcW w:w="829" w:type="pct"/>
            <w:tcBorders>
              <w:top w:val="nil"/>
              <w:bottom w:val="nil"/>
            </w:tcBorders>
            <w:shd w:val="clear" w:color="auto" w:fill="auto"/>
            <w:vAlign w:val="center"/>
          </w:tcPr>
          <w:p w14:paraId="5CFC6B8D" w14:textId="12DCFC52"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0.09818</w:t>
            </w:r>
          </w:p>
        </w:tc>
        <w:tc>
          <w:tcPr>
            <w:tcW w:w="829" w:type="pct"/>
            <w:tcBorders>
              <w:top w:val="nil"/>
              <w:bottom w:val="nil"/>
            </w:tcBorders>
            <w:shd w:val="clear" w:color="auto" w:fill="auto"/>
            <w:vAlign w:val="center"/>
          </w:tcPr>
          <w:p w14:paraId="5AB6F735" w14:textId="42C89F12"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-0.35905</w:t>
            </w:r>
          </w:p>
        </w:tc>
      </w:tr>
      <w:tr w:rsidR="005B2CF8" w:rsidRPr="00400C4D" w14:paraId="5F0CC3F4" w14:textId="77777777" w:rsidTr="006D3B47">
        <w:trPr>
          <w:trHeight w:val="285"/>
          <w:jc w:val="center"/>
        </w:trPr>
        <w:tc>
          <w:tcPr>
            <w:tcW w:w="1477" w:type="pct"/>
            <w:tcBorders>
              <w:top w:val="nil"/>
              <w:bottom w:val="nil"/>
            </w:tcBorders>
            <w:shd w:val="clear" w:color="auto" w:fill="auto"/>
            <w:noWrap/>
            <w:vAlign w:val="center"/>
          </w:tcPr>
          <w:p w14:paraId="21527AE8" w14:textId="258B41BE"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Fe</w:t>
            </w:r>
            <w:r w:rsidRPr="00250F38">
              <w:rPr>
                <w:rFonts w:ascii="Times New Roman" w:hAnsi="Times New Roman" w:cs="Times New Roman"/>
                <w:sz w:val="20"/>
                <w:szCs w:val="20"/>
                <w:vertAlign w:val="subscript"/>
              </w:rPr>
              <w:t>2</w:t>
            </w:r>
            <w:r w:rsidRPr="00250F38">
              <w:rPr>
                <w:rFonts w:ascii="Times New Roman" w:hAnsi="Times New Roman" w:cs="Times New Roman"/>
                <w:sz w:val="20"/>
                <w:szCs w:val="20"/>
              </w:rPr>
              <w:t>O</w:t>
            </w:r>
            <w:r w:rsidRPr="00250F38">
              <w:rPr>
                <w:rFonts w:ascii="Times New Roman" w:hAnsi="Times New Roman" w:cs="Times New Roman"/>
                <w:sz w:val="20"/>
                <w:szCs w:val="20"/>
                <w:vertAlign w:val="subscript"/>
              </w:rPr>
              <w:t>3</w:t>
            </w:r>
          </w:p>
        </w:tc>
        <w:tc>
          <w:tcPr>
            <w:tcW w:w="1036" w:type="pct"/>
            <w:tcBorders>
              <w:top w:val="nil"/>
              <w:bottom w:val="nil"/>
            </w:tcBorders>
            <w:shd w:val="clear" w:color="auto" w:fill="auto"/>
            <w:noWrap/>
            <w:vAlign w:val="center"/>
          </w:tcPr>
          <w:p w14:paraId="7441DCC9" w14:textId="6A65E572"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0.14451</w:t>
            </w:r>
          </w:p>
        </w:tc>
        <w:tc>
          <w:tcPr>
            <w:tcW w:w="829" w:type="pct"/>
            <w:tcBorders>
              <w:top w:val="nil"/>
              <w:bottom w:val="nil"/>
            </w:tcBorders>
            <w:shd w:val="clear" w:color="auto" w:fill="auto"/>
            <w:noWrap/>
            <w:vAlign w:val="center"/>
          </w:tcPr>
          <w:p w14:paraId="1DC0084D" w14:textId="622034EE"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0.31243</w:t>
            </w:r>
          </w:p>
        </w:tc>
        <w:tc>
          <w:tcPr>
            <w:tcW w:w="829" w:type="pct"/>
            <w:tcBorders>
              <w:top w:val="nil"/>
              <w:bottom w:val="nil"/>
            </w:tcBorders>
            <w:shd w:val="clear" w:color="auto" w:fill="auto"/>
            <w:vAlign w:val="center"/>
          </w:tcPr>
          <w:p w14:paraId="6B0B406C" w14:textId="089B8B98"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-0.00543</w:t>
            </w:r>
          </w:p>
        </w:tc>
        <w:tc>
          <w:tcPr>
            <w:tcW w:w="829" w:type="pct"/>
            <w:tcBorders>
              <w:top w:val="nil"/>
              <w:bottom w:val="nil"/>
            </w:tcBorders>
            <w:shd w:val="clear" w:color="auto" w:fill="auto"/>
            <w:vAlign w:val="center"/>
          </w:tcPr>
          <w:p w14:paraId="29B34FE5" w14:textId="524706BB"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0.07897</w:t>
            </w:r>
          </w:p>
        </w:tc>
      </w:tr>
      <w:tr w:rsidR="005B2CF8" w:rsidRPr="00400C4D" w14:paraId="526E0146" w14:textId="77777777" w:rsidTr="006D3B47">
        <w:trPr>
          <w:trHeight w:val="285"/>
          <w:jc w:val="center"/>
        </w:trPr>
        <w:tc>
          <w:tcPr>
            <w:tcW w:w="1477" w:type="pct"/>
            <w:tcBorders>
              <w:top w:val="nil"/>
              <w:bottom w:val="nil"/>
            </w:tcBorders>
            <w:shd w:val="clear" w:color="auto" w:fill="auto"/>
            <w:noWrap/>
            <w:vAlign w:val="center"/>
          </w:tcPr>
          <w:p w14:paraId="07C65796" w14:textId="09DA1CD6"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MgO</w:t>
            </w:r>
          </w:p>
        </w:tc>
        <w:tc>
          <w:tcPr>
            <w:tcW w:w="1036" w:type="pct"/>
            <w:tcBorders>
              <w:top w:val="nil"/>
              <w:bottom w:val="nil"/>
            </w:tcBorders>
            <w:shd w:val="clear" w:color="auto" w:fill="auto"/>
            <w:noWrap/>
            <w:vAlign w:val="center"/>
          </w:tcPr>
          <w:p w14:paraId="5F1AD734" w14:textId="0F90FC9C"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0.65971</w:t>
            </w:r>
          </w:p>
        </w:tc>
        <w:tc>
          <w:tcPr>
            <w:tcW w:w="829" w:type="pct"/>
            <w:tcBorders>
              <w:top w:val="nil"/>
              <w:bottom w:val="nil"/>
            </w:tcBorders>
            <w:shd w:val="clear" w:color="auto" w:fill="auto"/>
            <w:noWrap/>
            <w:vAlign w:val="center"/>
          </w:tcPr>
          <w:p w14:paraId="23BECB32" w14:textId="4837AF5C"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-0.36573</w:t>
            </w:r>
          </w:p>
        </w:tc>
        <w:tc>
          <w:tcPr>
            <w:tcW w:w="829" w:type="pct"/>
            <w:tcBorders>
              <w:top w:val="nil"/>
              <w:bottom w:val="nil"/>
            </w:tcBorders>
            <w:shd w:val="clear" w:color="auto" w:fill="auto"/>
            <w:vAlign w:val="center"/>
          </w:tcPr>
          <w:p w14:paraId="698606D1" w14:textId="1B4F293A"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0.18739</w:t>
            </w:r>
          </w:p>
        </w:tc>
        <w:tc>
          <w:tcPr>
            <w:tcW w:w="829" w:type="pct"/>
            <w:tcBorders>
              <w:top w:val="nil"/>
              <w:bottom w:val="nil"/>
            </w:tcBorders>
            <w:shd w:val="clear" w:color="auto" w:fill="auto"/>
            <w:vAlign w:val="center"/>
          </w:tcPr>
          <w:p w14:paraId="55C06EF8" w14:textId="46ED5084"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-0.33511</w:t>
            </w:r>
          </w:p>
        </w:tc>
      </w:tr>
      <w:tr w:rsidR="005B2CF8" w:rsidRPr="00400C4D" w14:paraId="7EBF2FB8" w14:textId="77777777" w:rsidTr="006D3B47">
        <w:trPr>
          <w:trHeight w:val="285"/>
          <w:jc w:val="center"/>
        </w:trPr>
        <w:tc>
          <w:tcPr>
            <w:tcW w:w="1477" w:type="pct"/>
            <w:tcBorders>
              <w:top w:val="nil"/>
              <w:bottom w:val="nil"/>
            </w:tcBorders>
            <w:shd w:val="clear" w:color="auto" w:fill="auto"/>
            <w:noWrap/>
            <w:vAlign w:val="center"/>
          </w:tcPr>
          <w:p w14:paraId="6133CAD2" w14:textId="1936A582"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MnO</w:t>
            </w:r>
          </w:p>
        </w:tc>
        <w:tc>
          <w:tcPr>
            <w:tcW w:w="1036" w:type="pct"/>
            <w:tcBorders>
              <w:top w:val="nil"/>
              <w:bottom w:val="nil"/>
            </w:tcBorders>
            <w:shd w:val="clear" w:color="auto" w:fill="auto"/>
            <w:noWrap/>
            <w:vAlign w:val="center"/>
          </w:tcPr>
          <w:p w14:paraId="1AF8C5D0" w14:textId="60781FA0"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-0.5225</w:t>
            </w:r>
          </w:p>
        </w:tc>
        <w:tc>
          <w:tcPr>
            <w:tcW w:w="829" w:type="pct"/>
            <w:tcBorders>
              <w:top w:val="nil"/>
              <w:bottom w:val="nil"/>
            </w:tcBorders>
            <w:shd w:val="clear" w:color="auto" w:fill="auto"/>
            <w:noWrap/>
            <w:vAlign w:val="center"/>
          </w:tcPr>
          <w:p w14:paraId="54C98923" w14:textId="7B622E30"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0.00664</w:t>
            </w:r>
          </w:p>
        </w:tc>
        <w:tc>
          <w:tcPr>
            <w:tcW w:w="829" w:type="pct"/>
            <w:tcBorders>
              <w:top w:val="nil"/>
              <w:bottom w:val="nil"/>
            </w:tcBorders>
            <w:shd w:val="clear" w:color="auto" w:fill="auto"/>
            <w:vAlign w:val="center"/>
          </w:tcPr>
          <w:p w14:paraId="529EF5FB" w14:textId="0092EB51"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-0.05318</w:t>
            </w:r>
          </w:p>
        </w:tc>
        <w:tc>
          <w:tcPr>
            <w:tcW w:w="829" w:type="pct"/>
            <w:tcBorders>
              <w:top w:val="nil"/>
              <w:bottom w:val="nil"/>
            </w:tcBorders>
            <w:shd w:val="clear" w:color="auto" w:fill="auto"/>
            <w:vAlign w:val="center"/>
          </w:tcPr>
          <w:p w14:paraId="374F7819" w14:textId="1F5A29EA"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0.20834</w:t>
            </w:r>
          </w:p>
        </w:tc>
      </w:tr>
      <w:tr w:rsidR="005B2CF8" w:rsidRPr="00400C4D" w14:paraId="3AD03B8F" w14:textId="77777777" w:rsidTr="006D3B47">
        <w:trPr>
          <w:trHeight w:val="285"/>
          <w:jc w:val="center"/>
        </w:trPr>
        <w:tc>
          <w:tcPr>
            <w:tcW w:w="1477" w:type="pct"/>
            <w:tcBorders>
              <w:top w:val="nil"/>
              <w:bottom w:val="nil"/>
            </w:tcBorders>
            <w:shd w:val="clear" w:color="auto" w:fill="auto"/>
            <w:noWrap/>
            <w:vAlign w:val="center"/>
          </w:tcPr>
          <w:p w14:paraId="0796A17B" w14:textId="6106C548"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SiO</w:t>
            </w:r>
            <w:r w:rsidRPr="00250F38">
              <w:rPr>
                <w:rFonts w:ascii="Times New Roman" w:hAnsi="Times New Roman" w:cs="Times New Roman"/>
                <w:sz w:val="20"/>
                <w:szCs w:val="20"/>
                <w:vertAlign w:val="subscript"/>
              </w:rPr>
              <w:t>2</w:t>
            </w:r>
          </w:p>
        </w:tc>
        <w:tc>
          <w:tcPr>
            <w:tcW w:w="1036" w:type="pct"/>
            <w:tcBorders>
              <w:top w:val="nil"/>
              <w:bottom w:val="nil"/>
            </w:tcBorders>
            <w:shd w:val="clear" w:color="auto" w:fill="auto"/>
            <w:noWrap/>
            <w:vAlign w:val="center"/>
          </w:tcPr>
          <w:p w14:paraId="38BD9412" w14:textId="5BCB473D"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-0.6622</w:t>
            </w:r>
          </w:p>
        </w:tc>
        <w:tc>
          <w:tcPr>
            <w:tcW w:w="829" w:type="pct"/>
            <w:tcBorders>
              <w:top w:val="nil"/>
              <w:bottom w:val="nil"/>
            </w:tcBorders>
            <w:shd w:val="clear" w:color="auto" w:fill="auto"/>
            <w:noWrap/>
            <w:vAlign w:val="center"/>
          </w:tcPr>
          <w:p w14:paraId="5BE64CB5" w14:textId="2078DCDC"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-0.17008</w:t>
            </w:r>
          </w:p>
        </w:tc>
        <w:tc>
          <w:tcPr>
            <w:tcW w:w="829" w:type="pct"/>
            <w:tcBorders>
              <w:top w:val="nil"/>
              <w:bottom w:val="nil"/>
            </w:tcBorders>
            <w:shd w:val="clear" w:color="auto" w:fill="auto"/>
            <w:vAlign w:val="center"/>
          </w:tcPr>
          <w:p w14:paraId="2D199140" w14:textId="57BD9466"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-0.15238</w:t>
            </w:r>
          </w:p>
        </w:tc>
        <w:tc>
          <w:tcPr>
            <w:tcW w:w="829" w:type="pct"/>
            <w:tcBorders>
              <w:top w:val="nil"/>
              <w:bottom w:val="nil"/>
            </w:tcBorders>
            <w:shd w:val="clear" w:color="auto" w:fill="auto"/>
            <w:vAlign w:val="center"/>
          </w:tcPr>
          <w:p w14:paraId="48E60164" w14:textId="1EF2FAE7"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0.23888</w:t>
            </w:r>
          </w:p>
        </w:tc>
      </w:tr>
      <w:tr w:rsidR="005B2CF8" w:rsidRPr="00400C4D" w14:paraId="462608BE" w14:textId="77777777" w:rsidTr="006D3B47">
        <w:trPr>
          <w:trHeight w:val="285"/>
          <w:jc w:val="center"/>
        </w:trPr>
        <w:tc>
          <w:tcPr>
            <w:tcW w:w="1477" w:type="pct"/>
            <w:tcBorders>
              <w:top w:val="nil"/>
              <w:bottom w:val="nil"/>
            </w:tcBorders>
            <w:shd w:val="clear" w:color="auto" w:fill="auto"/>
            <w:noWrap/>
            <w:vAlign w:val="center"/>
          </w:tcPr>
          <w:p w14:paraId="6189BBCF" w14:textId="6A902E55"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Cu</w:t>
            </w:r>
          </w:p>
        </w:tc>
        <w:tc>
          <w:tcPr>
            <w:tcW w:w="1036" w:type="pct"/>
            <w:tcBorders>
              <w:top w:val="nil"/>
              <w:bottom w:val="nil"/>
            </w:tcBorders>
            <w:shd w:val="clear" w:color="auto" w:fill="auto"/>
            <w:noWrap/>
            <w:vAlign w:val="center"/>
          </w:tcPr>
          <w:p w14:paraId="7BF6CC63" w14:textId="384E587C" w:rsidR="005B2CF8" w:rsidRPr="00250F38" w:rsidRDefault="005B2CF8" w:rsidP="006D3B47">
            <w:pPr>
              <w:spacing w:line="360" w:lineRule="auto"/>
              <w:jc w:val="center"/>
              <w:rPr>
                <w:rFonts w:ascii="Times New Roman" w:hAnsi="Times New Roman" w:cs="Times New Roman"/>
                <w:b/>
                <w:bCs/>
                <w:sz w:val="20"/>
                <w:szCs w:val="20"/>
              </w:rPr>
            </w:pPr>
            <w:r w:rsidRPr="00250F38">
              <w:rPr>
                <w:rFonts w:ascii="Times New Roman" w:hAnsi="Times New Roman" w:cs="Times New Roman"/>
                <w:b/>
                <w:bCs/>
                <w:sz w:val="20"/>
                <w:szCs w:val="20"/>
              </w:rPr>
              <w:t>0.75337</w:t>
            </w:r>
          </w:p>
        </w:tc>
        <w:tc>
          <w:tcPr>
            <w:tcW w:w="829" w:type="pct"/>
            <w:tcBorders>
              <w:top w:val="nil"/>
              <w:bottom w:val="nil"/>
            </w:tcBorders>
            <w:shd w:val="clear" w:color="auto" w:fill="auto"/>
            <w:noWrap/>
            <w:vAlign w:val="center"/>
          </w:tcPr>
          <w:p w14:paraId="460BEA26" w14:textId="30A54C36"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0.38005</w:t>
            </w:r>
          </w:p>
        </w:tc>
        <w:tc>
          <w:tcPr>
            <w:tcW w:w="829" w:type="pct"/>
            <w:tcBorders>
              <w:top w:val="nil"/>
              <w:bottom w:val="nil"/>
            </w:tcBorders>
            <w:shd w:val="clear" w:color="auto" w:fill="auto"/>
            <w:vAlign w:val="center"/>
          </w:tcPr>
          <w:p w14:paraId="52229B21" w14:textId="5069922D"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0.13929</w:t>
            </w:r>
          </w:p>
        </w:tc>
        <w:tc>
          <w:tcPr>
            <w:tcW w:w="829" w:type="pct"/>
            <w:tcBorders>
              <w:top w:val="nil"/>
              <w:bottom w:val="nil"/>
            </w:tcBorders>
            <w:shd w:val="clear" w:color="auto" w:fill="auto"/>
            <w:vAlign w:val="center"/>
          </w:tcPr>
          <w:p w14:paraId="14A62D56" w14:textId="7D19AB06"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-0.21039</w:t>
            </w:r>
          </w:p>
        </w:tc>
      </w:tr>
      <w:tr w:rsidR="005B2CF8" w:rsidRPr="00400C4D" w14:paraId="3BC938EA" w14:textId="77777777" w:rsidTr="006D3B47">
        <w:trPr>
          <w:trHeight w:val="285"/>
          <w:jc w:val="center"/>
        </w:trPr>
        <w:tc>
          <w:tcPr>
            <w:tcW w:w="1477" w:type="pct"/>
            <w:tcBorders>
              <w:top w:val="nil"/>
              <w:bottom w:val="nil"/>
            </w:tcBorders>
            <w:shd w:val="clear" w:color="auto" w:fill="auto"/>
            <w:noWrap/>
            <w:vAlign w:val="center"/>
          </w:tcPr>
          <w:p w14:paraId="17F7A4CE" w14:textId="5CC30DD9"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S</w:t>
            </w:r>
          </w:p>
        </w:tc>
        <w:tc>
          <w:tcPr>
            <w:tcW w:w="1036" w:type="pct"/>
            <w:tcBorders>
              <w:top w:val="nil"/>
              <w:bottom w:val="nil"/>
            </w:tcBorders>
            <w:shd w:val="clear" w:color="auto" w:fill="auto"/>
            <w:noWrap/>
            <w:vAlign w:val="center"/>
          </w:tcPr>
          <w:p w14:paraId="127A3BD2" w14:textId="41F723A9" w:rsidR="005B2CF8" w:rsidRPr="00250F38" w:rsidRDefault="005B2CF8" w:rsidP="006D3B47">
            <w:pPr>
              <w:spacing w:line="360" w:lineRule="auto"/>
              <w:jc w:val="center"/>
              <w:rPr>
                <w:rFonts w:ascii="Times New Roman" w:hAnsi="Times New Roman" w:cs="Times New Roman"/>
                <w:b/>
                <w:bCs/>
                <w:sz w:val="20"/>
                <w:szCs w:val="20"/>
              </w:rPr>
            </w:pPr>
            <w:r w:rsidRPr="00250F38">
              <w:rPr>
                <w:rFonts w:ascii="Times New Roman" w:hAnsi="Times New Roman" w:cs="Times New Roman"/>
                <w:b/>
                <w:bCs/>
                <w:sz w:val="20"/>
                <w:szCs w:val="20"/>
              </w:rPr>
              <w:t>0.73852</w:t>
            </w:r>
          </w:p>
        </w:tc>
        <w:tc>
          <w:tcPr>
            <w:tcW w:w="829" w:type="pct"/>
            <w:tcBorders>
              <w:top w:val="nil"/>
              <w:bottom w:val="nil"/>
            </w:tcBorders>
            <w:shd w:val="clear" w:color="auto" w:fill="auto"/>
            <w:noWrap/>
            <w:vAlign w:val="center"/>
          </w:tcPr>
          <w:p w14:paraId="7655979D" w14:textId="411FDE77"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0.47585</w:t>
            </w:r>
          </w:p>
        </w:tc>
        <w:tc>
          <w:tcPr>
            <w:tcW w:w="829" w:type="pct"/>
            <w:tcBorders>
              <w:top w:val="nil"/>
              <w:bottom w:val="nil"/>
            </w:tcBorders>
            <w:shd w:val="clear" w:color="auto" w:fill="auto"/>
            <w:vAlign w:val="center"/>
          </w:tcPr>
          <w:p w14:paraId="4CA6684E" w14:textId="7EA64D6C"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0.22666</w:t>
            </w:r>
          </w:p>
        </w:tc>
        <w:tc>
          <w:tcPr>
            <w:tcW w:w="829" w:type="pct"/>
            <w:tcBorders>
              <w:top w:val="nil"/>
              <w:bottom w:val="nil"/>
            </w:tcBorders>
            <w:shd w:val="clear" w:color="auto" w:fill="auto"/>
            <w:vAlign w:val="center"/>
          </w:tcPr>
          <w:p w14:paraId="26FC655C" w14:textId="4CF53267"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-0.0726</w:t>
            </w:r>
          </w:p>
        </w:tc>
      </w:tr>
      <w:tr w:rsidR="005B2CF8" w:rsidRPr="00400C4D" w14:paraId="452BBA7D" w14:textId="77777777" w:rsidTr="006D3B47">
        <w:trPr>
          <w:trHeight w:val="285"/>
          <w:jc w:val="center"/>
        </w:trPr>
        <w:tc>
          <w:tcPr>
            <w:tcW w:w="1477" w:type="pct"/>
            <w:tcBorders>
              <w:top w:val="nil"/>
              <w:bottom w:val="nil"/>
            </w:tcBorders>
            <w:shd w:val="clear" w:color="auto" w:fill="auto"/>
            <w:noWrap/>
            <w:vAlign w:val="center"/>
          </w:tcPr>
          <w:p w14:paraId="31992F38" w14:textId="759B7128"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TiO</w:t>
            </w:r>
            <w:r w:rsidRPr="00250F38">
              <w:rPr>
                <w:rFonts w:ascii="Times New Roman" w:hAnsi="Times New Roman" w:cs="Times New Roman"/>
                <w:sz w:val="20"/>
                <w:szCs w:val="20"/>
                <w:vertAlign w:val="subscript"/>
              </w:rPr>
              <w:t>2</w:t>
            </w:r>
          </w:p>
        </w:tc>
        <w:tc>
          <w:tcPr>
            <w:tcW w:w="1036" w:type="pct"/>
            <w:tcBorders>
              <w:top w:val="nil"/>
              <w:bottom w:val="nil"/>
            </w:tcBorders>
            <w:shd w:val="clear" w:color="auto" w:fill="auto"/>
            <w:noWrap/>
            <w:vAlign w:val="center"/>
          </w:tcPr>
          <w:p w14:paraId="5CB53263" w14:textId="67510044"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0.23852</w:t>
            </w:r>
          </w:p>
        </w:tc>
        <w:tc>
          <w:tcPr>
            <w:tcW w:w="829" w:type="pct"/>
            <w:tcBorders>
              <w:top w:val="nil"/>
              <w:bottom w:val="nil"/>
            </w:tcBorders>
            <w:shd w:val="clear" w:color="auto" w:fill="auto"/>
            <w:noWrap/>
            <w:vAlign w:val="center"/>
          </w:tcPr>
          <w:p w14:paraId="2E5ADEE7" w14:textId="298430E8"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0.27629</w:t>
            </w:r>
          </w:p>
        </w:tc>
        <w:tc>
          <w:tcPr>
            <w:tcW w:w="829" w:type="pct"/>
            <w:tcBorders>
              <w:top w:val="nil"/>
              <w:bottom w:val="nil"/>
            </w:tcBorders>
            <w:shd w:val="clear" w:color="auto" w:fill="auto"/>
            <w:vAlign w:val="center"/>
          </w:tcPr>
          <w:p w14:paraId="6F25FCB6" w14:textId="4F5505F4"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-0.09942</w:t>
            </w:r>
          </w:p>
        </w:tc>
        <w:tc>
          <w:tcPr>
            <w:tcW w:w="829" w:type="pct"/>
            <w:tcBorders>
              <w:top w:val="nil"/>
              <w:bottom w:val="nil"/>
            </w:tcBorders>
            <w:shd w:val="clear" w:color="auto" w:fill="auto"/>
            <w:vAlign w:val="center"/>
          </w:tcPr>
          <w:p w14:paraId="1F5CC62F" w14:textId="0BD23B09"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-0.2661</w:t>
            </w:r>
          </w:p>
        </w:tc>
      </w:tr>
      <w:tr w:rsidR="005B2CF8" w:rsidRPr="00400C4D" w14:paraId="59574AE4" w14:textId="77777777" w:rsidTr="006D3B47">
        <w:trPr>
          <w:trHeight w:val="285"/>
          <w:jc w:val="center"/>
        </w:trPr>
        <w:tc>
          <w:tcPr>
            <w:tcW w:w="1477" w:type="pct"/>
            <w:tcBorders>
              <w:top w:val="nil"/>
              <w:bottom w:val="nil"/>
            </w:tcBorders>
            <w:shd w:val="clear" w:color="auto" w:fill="auto"/>
            <w:noWrap/>
            <w:vAlign w:val="center"/>
          </w:tcPr>
          <w:p w14:paraId="399E16D7" w14:textId="1B2F7022"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Zn</w:t>
            </w:r>
          </w:p>
        </w:tc>
        <w:tc>
          <w:tcPr>
            <w:tcW w:w="1036" w:type="pct"/>
            <w:tcBorders>
              <w:top w:val="nil"/>
              <w:bottom w:val="nil"/>
            </w:tcBorders>
            <w:shd w:val="clear" w:color="auto" w:fill="auto"/>
            <w:noWrap/>
            <w:vAlign w:val="center"/>
          </w:tcPr>
          <w:p w14:paraId="00DF1040" w14:textId="05ED941C" w:rsidR="005B2CF8" w:rsidRPr="00250F38" w:rsidRDefault="005B2CF8" w:rsidP="006D3B47">
            <w:pPr>
              <w:spacing w:line="360" w:lineRule="auto"/>
              <w:jc w:val="center"/>
              <w:rPr>
                <w:rFonts w:ascii="Times New Roman" w:hAnsi="Times New Roman" w:cs="Times New Roman"/>
                <w:b/>
                <w:bCs/>
                <w:sz w:val="20"/>
                <w:szCs w:val="20"/>
              </w:rPr>
            </w:pPr>
            <w:r w:rsidRPr="00250F38">
              <w:rPr>
                <w:rFonts w:ascii="Times New Roman" w:hAnsi="Times New Roman" w:cs="Times New Roman"/>
                <w:b/>
                <w:bCs/>
                <w:sz w:val="20"/>
                <w:szCs w:val="20"/>
              </w:rPr>
              <w:t>0.87335</w:t>
            </w:r>
          </w:p>
        </w:tc>
        <w:tc>
          <w:tcPr>
            <w:tcW w:w="829" w:type="pct"/>
            <w:tcBorders>
              <w:top w:val="nil"/>
              <w:bottom w:val="nil"/>
            </w:tcBorders>
            <w:shd w:val="clear" w:color="auto" w:fill="auto"/>
            <w:noWrap/>
            <w:vAlign w:val="center"/>
          </w:tcPr>
          <w:p w14:paraId="087F0813" w14:textId="06579BCA"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0.36017</w:t>
            </w:r>
          </w:p>
        </w:tc>
        <w:tc>
          <w:tcPr>
            <w:tcW w:w="829" w:type="pct"/>
            <w:tcBorders>
              <w:top w:val="nil"/>
              <w:bottom w:val="nil"/>
            </w:tcBorders>
            <w:shd w:val="clear" w:color="auto" w:fill="auto"/>
            <w:vAlign w:val="center"/>
          </w:tcPr>
          <w:p w14:paraId="0C656373" w14:textId="6A004EE6"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0.07227</w:t>
            </w:r>
          </w:p>
        </w:tc>
        <w:tc>
          <w:tcPr>
            <w:tcW w:w="829" w:type="pct"/>
            <w:tcBorders>
              <w:top w:val="nil"/>
              <w:bottom w:val="nil"/>
            </w:tcBorders>
            <w:shd w:val="clear" w:color="auto" w:fill="auto"/>
            <w:vAlign w:val="center"/>
          </w:tcPr>
          <w:p w14:paraId="28A4E7A4" w14:textId="28DFC870"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-0.06633</w:t>
            </w:r>
          </w:p>
        </w:tc>
      </w:tr>
      <w:tr w:rsidR="005B2CF8" w:rsidRPr="00400C4D" w14:paraId="4556B321" w14:textId="77777777" w:rsidTr="006D3B47">
        <w:trPr>
          <w:trHeight w:val="285"/>
          <w:jc w:val="center"/>
        </w:trPr>
        <w:tc>
          <w:tcPr>
            <w:tcW w:w="1477" w:type="pct"/>
            <w:tcBorders>
              <w:top w:val="nil"/>
              <w:bottom w:val="single" w:sz="12" w:space="0" w:color="auto"/>
            </w:tcBorders>
            <w:shd w:val="clear" w:color="auto" w:fill="auto"/>
            <w:noWrap/>
            <w:vAlign w:val="center"/>
          </w:tcPr>
          <w:p w14:paraId="04E0F9E4" w14:textId="2C194655"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TN</w:t>
            </w:r>
          </w:p>
        </w:tc>
        <w:tc>
          <w:tcPr>
            <w:tcW w:w="1036" w:type="pct"/>
            <w:tcBorders>
              <w:top w:val="nil"/>
              <w:bottom w:val="single" w:sz="12" w:space="0" w:color="auto"/>
            </w:tcBorders>
            <w:shd w:val="clear" w:color="auto" w:fill="auto"/>
            <w:noWrap/>
            <w:vAlign w:val="center"/>
          </w:tcPr>
          <w:p w14:paraId="45DF4E95" w14:textId="60ABF5F5"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0.42913</w:t>
            </w:r>
          </w:p>
        </w:tc>
        <w:tc>
          <w:tcPr>
            <w:tcW w:w="829" w:type="pct"/>
            <w:tcBorders>
              <w:top w:val="nil"/>
              <w:bottom w:val="single" w:sz="12" w:space="0" w:color="auto"/>
            </w:tcBorders>
            <w:shd w:val="clear" w:color="auto" w:fill="auto"/>
            <w:noWrap/>
            <w:vAlign w:val="center"/>
          </w:tcPr>
          <w:p w14:paraId="22D69128" w14:textId="400791FE" w:rsidR="005B2CF8" w:rsidRPr="00250F38" w:rsidRDefault="005B2CF8" w:rsidP="006D3B47">
            <w:pPr>
              <w:spacing w:line="360" w:lineRule="auto"/>
              <w:jc w:val="center"/>
              <w:rPr>
                <w:rFonts w:ascii="Times New Roman" w:hAnsi="Times New Roman" w:cs="Times New Roman"/>
                <w:b/>
                <w:sz w:val="20"/>
                <w:szCs w:val="20"/>
              </w:rPr>
            </w:pPr>
            <w:r w:rsidRPr="00250F38">
              <w:rPr>
                <w:rFonts w:ascii="Times New Roman" w:hAnsi="Times New Roman" w:cs="Times New Roman"/>
                <w:sz w:val="20"/>
                <w:szCs w:val="20"/>
              </w:rPr>
              <w:t>0.76662</w:t>
            </w:r>
          </w:p>
        </w:tc>
        <w:tc>
          <w:tcPr>
            <w:tcW w:w="829" w:type="pct"/>
            <w:tcBorders>
              <w:top w:val="nil"/>
              <w:bottom w:val="single" w:sz="12" w:space="0" w:color="auto"/>
            </w:tcBorders>
            <w:shd w:val="clear" w:color="auto" w:fill="auto"/>
            <w:vAlign w:val="center"/>
          </w:tcPr>
          <w:p w14:paraId="1C8B7C02" w14:textId="7D789CE1"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0.26077</w:t>
            </w:r>
          </w:p>
        </w:tc>
        <w:tc>
          <w:tcPr>
            <w:tcW w:w="829" w:type="pct"/>
            <w:tcBorders>
              <w:top w:val="nil"/>
              <w:bottom w:val="single" w:sz="12" w:space="0" w:color="auto"/>
            </w:tcBorders>
            <w:shd w:val="clear" w:color="auto" w:fill="auto"/>
            <w:vAlign w:val="center"/>
          </w:tcPr>
          <w:p w14:paraId="2E210F5A" w14:textId="17275B40" w:rsidR="005B2CF8" w:rsidRPr="00250F38" w:rsidRDefault="005B2CF8" w:rsidP="006D3B47">
            <w:pPr>
              <w:spacing w:line="360" w:lineRule="auto"/>
              <w:jc w:val="center"/>
              <w:rPr>
                <w:rFonts w:ascii="Times New Roman" w:hAnsi="Times New Roman" w:cs="Times New Roman"/>
                <w:sz w:val="20"/>
                <w:szCs w:val="20"/>
              </w:rPr>
            </w:pPr>
            <w:r w:rsidRPr="00250F38">
              <w:rPr>
                <w:rFonts w:ascii="Times New Roman" w:hAnsi="Times New Roman" w:cs="Times New Roman"/>
                <w:sz w:val="20"/>
                <w:szCs w:val="20"/>
              </w:rPr>
              <w:t>-0.18467</w:t>
            </w:r>
          </w:p>
        </w:tc>
      </w:tr>
    </w:tbl>
    <w:p w14:paraId="300E3812" w14:textId="77777777" w:rsidR="00EB4B71" w:rsidRDefault="00EB4B71" w:rsidP="00400C4D">
      <w:pPr>
        <w:rPr>
          <w:rFonts w:ascii="Times New Roman" w:hAnsi="Times New Roman" w:cs="Times New Roman"/>
          <w:sz w:val="21"/>
          <w:szCs w:val="21"/>
        </w:rPr>
      </w:pPr>
    </w:p>
    <w:p w14:paraId="3C79438C" w14:textId="77777777" w:rsidR="00EB4B71" w:rsidRDefault="00EB4B71" w:rsidP="00400C4D">
      <w:pPr>
        <w:rPr>
          <w:rFonts w:ascii="Times New Roman" w:hAnsi="Times New Roman" w:cs="Times New Roman"/>
          <w:sz w:val="21"/>
          <w:szCs w:val="21"/>
        </w:rPr>
      </w:pPr>
    </w:p>
    <w:p w14:paraId="78E9F6F7" w14:textId="77777777" w:rsidR="00EB4B71" w:rsidRDefault="00EB4B71" w:rsidP="00400C4D">
      <w:pPr>
        <w:rPr>
          <w:rFonts w:ascii="Times New Roman" w:hAnsi="Times New Roman" w:cs="Times New Roman"/>
          <w:sz w:val="21"/>
          <w:szCs w:val="21"/>
        </w:rPr>
      </w:pPr>
    </w:p>
    <w:p w14:paraId="1D153FE3" w14:textId="77777777" w:rsidR="00EB4B71" w:rsidRDefault="00EB4B71" w:rsidP="00400C4D">
      <w:pPr>
        <w:rPr>
          <w:rFonts w:ascii="Times New Roman" w:hAnsi="Times New Roman" w:cs="Times New Roman"/>
          <w:sz w:val="21"/>
          <w:szCs w:val="21"/>
        </w:rPr>
      </w:pPr>
    </w:p>
    <w:p w14:paraId="724DECA8" w14:textId="77777777" w:rsidR="00EB4B71" w:rsidRDefault="00EB4B71" w:rsidP="00400C4D">
      <w:pPr>
        <w:rPr>
          <w:rFonts w:ascii="Times New Roman" w:hAnsi="Times New Roman" w:cs="Times New Roman"/>
          <w:sz w:val="21"/>
          <w:szCs w:val="21"/>
        </w:rPr>
      </w:pPr>
    </w:p>
    <w:p w14:paraId="7C855A8B" w14:textId="77777777" w:rsidR="00EB4B71" w:rsidRDefault="00EB4B71" w:rsidP="00400C4D">
      <w:pPr>
        <w:rPr>
          <w:rFonts w:ascii="Times New Roman" w:hAnsi="Times New Roman" w:cs="Times New Roman"/>
          <w:sz w:val="21"/>
          <w:szCs w:val="21"/>
        </w:rPr>
      </w:pPr>
    </w:p>
    <w:p w14:paraId="5A45F064" w14:textId="77777777" w:rsidR="00EB4B71" w:rsidRDefault="00EB4B71" w:rsidP="00400C4D">
      <w:pPr>
        <w:rPr>
          <w:rFonts w:ascii="Times New Roman" w:hAnsi="Times New Roman" w:cs="Times New Roman"/>
          <w:sz w:val="21"/>
          <w:szCs w:val="21"/>
        </w:rPr>
      </w:pPr>
    </w:p>
    <w:p w14:paraId="2AD67CBB" w14:textId="77777777" w:rsidR="00EB4B71" w:rsidRDefault="00EB4B71" w:rsidP="00400C4D">
      <w:pPr>
        <w:rPr>
          <w:rFonts w:ascii="Times New Roman" w:hAnsi="Times New Roman" w:cs="Times New Roman"/>
          <w:sz w:val="21"/>
          <w:szCs w:val="21"/>
        </w:rPr>
      </w:pPr>
    </w:p>
    <w:p w14:paraId="0989C2AF" w14:textId="77777777" w:rsidR="00EB4B71" w:rsidRDefault="00EB4B71" w:rsidP="00400C4D">
      <w:pPr>
        <w:rPr>
          <w:rFonts w:ascii="Times New Roman" w:hAnsi="Times New Roman" w:cs="Times New Roman"/>
          <w:sz w:val="21"/>
          <w:szCs w:val="21"/>
        </w:rPr>
      </w:pPr>
    </w:p>
    <w:p w14:paraId="21F67039" w14:textId="6799E740" w:rsidR="00EB4B71" w:rsidRDefault="00EB4B71" w:rsidP="00400C4D">
      <w:pPr>
        <w:rPr>
          <w:rFonts w:ascii="Times New Roman" w:hAnsi="Times New Roman" w:cs="Times New Roman"/>
          <w:sz w:val="21"/>
          <w:szCs w:val="21"/>
        </w:rPr>
      </w:pPr>
    </w:p>
    <w:p w14:paraId="164973FE" w14:textId="77777777" w:rsidR="00072829" w:rsidRDefault="00072829" w:rsidP="00400C4D">
      <w:pPr>
        <w:rPr>
          <w:rFonts w:ascii="Times New Roman" w:hAnsi="Times New Roman" w:cs="Times New Roman"/>
          <w:sz w:val="21"/>
          <w:szCs w:val="21"/>
        </w:rPr>
      </w:pPr>
    </w:p>
    <w:p w14:paraId="69EDD4B7" w14:textId="7E0A10F5" w:rsidR="00400C4D" w:rsidRPr="00072829" w:rsidRDefault="00400C4D" w:rsidP="000A261D">
      <w:pPr>
        <w:pStyle w:val="1"/>
        <w:spacing w:line="240" w:lineRule="auto"/>
        <w:rPr>
          <w:rFonts w:ascii="Times New Roman" w:hAnsi="Times New Roman" w:cs="Times New Roman"/>
          <w:sz w:val="20"/>
          <w:szCs w:val="20"/>
        </w:rPr>
      </w:pPr>
      <w:r w:rsidRPr="00072829">
        <w:rPr>
          <w:rFonts w:ascii="Times New Roman" w:hAnsi="Times New Roman" w:cs="Times New Roman"/>
          <w:sz w:val="20"/>
          <w:szCs w:val="20"/>
        </w:rPr>
        <w:t>Table S</w:t>
      </w:r>
      <w:r w:rsidR="003C7C34">
        <w:rPr>
          <w:rFonts w:ascii="Times New Roman" w:hAnsi="Times New Roman" w:cs="Times New Roman"/>
          <w:sz w:val="20"/>
          <w:szCs w:val="20"/>
        </w:rPr>
        <w:t>7</w:t>
      </w:r>
      <w:r w:rsidRPr="00072829">
        <w:rPr>
          <w:rFonts w:ascii="Times New Roman" w:hAnsi="Times New Roman" w:cs="Times New Roman"/>
          <w:sz w:val="20"/>
          <w:szCs w:val="20"/>
        </w:rPr>
        <w:t xml:space="preserve">. </w:t>
      </w:r>
      <w:r w:rsidR="001F7482" w:rsidRPr="000A261D">
        <w:rPr>
          <w:rFonts w:ascii="Times New Roman" w:hAnsi="Times New Roman" w:cs="Times New Roman"/>
          <w:b w:val="0"/>
          <w:bCs w:val="0"/>
          <w:sz w:val="20"/>
          <w:szCs w:val="20"/>
        </w:rPr>
        <w:t>Conditional effects of Monte-Carlo Permutation result on the RDA</w:t>
      </w:r>
      <w:r w:rsidRPr="000A261D">
        <w:rPr>
          <w:rFonts w:ascii="Times New Roman" w:hAnsi="Times New Roman" w:cs="Times New Roman"/>
          <w:b w:val="0"/>
          <w:bCs w:val="0"/>
          <w:sz w:val="20"/>
          <w:szCs w:val="20"/>
        </w:rPr>
        <w:t>.</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2178"/>
        <w:gridCol w:w="1532"/>
        <w:gridCol w:w="1660"/>
        <w:gridCol w:w="1404"/>
        <w:gridCol w:w="1532"/>
      </w:tblGrid>
      <w:tr w:rsidR="0010617D" w:rsidRPr="00C975AF" w14:paraId="3D59DAD9" w14:textId="10EDD378" w:rsidTr="006D3B47">
        <w:trPr>
          <w:trHeight w:val="280"/>
          <w:jc w:val="center"/>
        </w:trPr>
        <w:tc>
          <w:tcPr>
            <w:tcW w:w="1312" w:type="pct"/>
            <w:tcBorders>
              <w:top w:val="single" w:sz="12" w:space="0" w:color="auto"/>
              <w:bottom w:val="single" w:sz="12" w:space="0" w:color="auto"/>
            </w:tcBorders>
            <w:shd w:val="clear" w:color="auto" w:fill="auto"/>
            <w:noWrap/>
            <w:vAlign w:val="center"/>
            <w:hideMark/>
          </w:tcPr>
          <w:p w14:paraId="64344AA1" w14:textId="3350C5A8" w:rsidR="0010617D" w:rsidRPr="000A261D" w:rsidRDefault="0010617D" w:rsidP="006D3B47">
            <w:pPr>
              <w:widowControl w:val="0"/>
              <w:spacing w:after="160" w:line="360" w:lineRule="auto"/>
              <w:jc w:val="center"/>
              <w:rPr>
                <w:rFonts w:ascii="Times New Roman" w:hAnsi="Times New Roman" w:cs="Times New Roman"/>
                <w:bCs/>
                <w:sz w:val="20"/>
                <w:szCs w:val="20"/>
              </w:rPr>
            </w:pPr>
            <w:r w:rsidRPr="000A261D">
              <w:rPr>
                <w:rFonts w:ascii="Times New Roman" w:hAnsi="Times New Roman" w:cs="Times New Roman"/>
                <w:sz w:val="20"/>
                <w:szCs w:val="20"/>
              </w:rPr>
              <w:t>Environment Factors</w:t>
            </w:r>
          </w:p>
        </w:tc>
        <w:tc>
          <w:tcPr>
            <w:tcW w:w="922" w:type="pct"/>
            <w:tcBorders>
              <w:top w:val="single" w:sz="12" w:space="0" w:color="auto"/>
              <w:bottom w:val="single" w:sz="12" w:space="0" w:color="auto"/>
            </w:tcBorders>
            <w:shd w:val="clear" w:color="auto" w:fill="auto"/>
            <w:noWrap/>
            <w:vAlign w:val="center"/>
            <w:hideMark/>
          </w:tcPr>
          <w:p w14:paraId="451FE8B1" w14:textId="04CF2B67" w:rsidR="0010617D" w:rsidRPr="000A261D" w:rsidRDefault="0010617D" w:rsidP="006D3B47">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Explains %</w:t>
            </w:r>
          </w:p>
        </w:tc>
        <w:tc>
          <w:tcPr>
            <w:tcW w:w="999" w:type="pct"/>
            <w:tcBorders>
              <w:top w:val="single" w:sz="12" w:space="0" w:color="auto"/>
              <w:bottom w:val="single" w:sz="12" w:space="0" w:color="auto"/>
            </w:tcBorders>
            <w:shd w:val="clear" w:color="auto" w:fill="auto"/>
            <w:noWrap/>
            <w:vAlign w:val="center"/>
            <w:hideMark/>
          </w:tcPr>
          <w:p w14:paraId="742E9ED9" w14:textId="6E9C2E37" w:rsidR="0010617D" w:rsidRPr="000A261D" w:rsidRDefault="0010617D" w:rsidP="006D3B47">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Contribution %</w:t>
            </w:r>
          </w:p>
        </w:tc>
        <w:tc>
          <w:tcPr>
            <w:tcW w:w="845" w:type="pct"/>
            <w:tcBorders>
              <w:top w:val="single" w:sz="12" w:space="0" w:color="auto"/>
              <w:bottom w:val="single" w:sz="12" w:space="0" w:color="auto"/>
            </w:tcBorders>
            <w:shd w:val="clear" w:color="auto" w:fill="auto"/>
            <w:noWrap/>
            <w:vAlign w:val="center"/>
            <w:hideMark/>
          </w:tcPr>
          <w:p w14:paraId="3B90CEC9" w14:textId="111426B8" w:rsidR="0010617D" w:rsidRPr="000A261D" w:rsidRDefault="0010617D" w:rsidP="006D3B47">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pseudo-F</w:t>
            </w:r>
          </w:p>
        </w:tc>
        <w:tc>
          <w:tcPr>
            <w:tcW w:w="922" w:type="pct"/>
            <w:tcBorders>
              <w:top w:val="single" w:sz="12" w:space="0" w:color="auto"/>
              <w:bottom w:val="single" w:sz="12" w:space="0" w:color="auto"/>
            </w:tcBorders>
            <w:vAlign w:val="center"/>
          </w:tcPr>
          <w:p w14:paraId="0ED66549" w14:textId="4D1E1B83" w:rsidR="0010617D" w:rsidRPr="000A261D" w:rsidRDefault="0010617D" w:rsidP="006D3B47">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P</w:t>
            </w:r>
          </w:p>
        </w:tc>
      </w:tr>
      <w:tr w:rsidR="003532A7" w:rsidRPr="00C975AF" w14:paraId="52DBD7B5" w14:textId="51F847F5" w:rsidTr="0048419C">
        <w:trPr>
          <w:trHeight w:val="280"/>
          <w:jc w:val="center"/>
        </w:trPr>
        <w:tc>
          <w:tcPr>
            <w:tcW w:w="1312" w:type="pct"/>
            <w:tcBorders>
              <w:top w:val="single" w:sz="12" w:space="0" w:color="auto"/>
              <w:bottom w:val="nil"/>
            </w:tcBorders>
            <w:shd w:val="clear" w:color="auto" w:fill="auto"/>
            <w:noWrap/>
            <w:vAlign w:val="center"/>
            <w:hideMark/>
          </w:tcPr>
          <w:p w14:paraId="3B2D8AE7" w14:textId="0174FB5E"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Zn</w:t>
            </w:r>
          </w:p>
        </w:tc>
        <w:tc>
          <w:tcPr>
            <w:tcW w:w="922" w:type="pct"/>
            <w:tcBorders>
              <w:top w:val="single" w:sz="12" w:space="0" w:color="auto"/>
              <w:bottom w:val="nil"/>
            </w:tcBorders>
            <w:shd w:val="clear" w:color="auto" w:fill="auto"/>
            <w:noWrap/>
            <w:vAlign w:val="center"/>
            <w:hideMark/>
          </w:tcPr>
          <w:p w14:paraId="5D36921D" w14:textId="373988A4"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50</w:t>
            </w:r>
          </w:p>
        </w:tc>
        <w:tc>
          <w:tcPr>
            <w:tcW w:w="999" w:type="pct"/>
            <w:tcBorders>
              <w:top w:val="single" w:sz="12" w:space="0" w:color="auto"/>
              <w:bottom w:val="nil"/>
            </w:tcBorders>
            <w:shd w:val="clear" w:color="auto" w:fill="auto"/>
            <w:noWrap/>
            <w:vAlign w:val="center"/>
            <w:hideMark/>
          </w:tcPr>
          <w:p w14:paraId="11904658" w14:textId="51EA8D64"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59.3</w:t>
            </w:r>
          </w:p>
        </w:tc>
        <w:tc>
          <w:tcPr>
            <w:tcW w:w="845" w:type="pct"/>
            <w:tcBorders>
              <w:top w:val="single" w:sz="12" w:space="0" w:color="auto"/>
              <w:bottom w:val="nil"/>
            </w:tcBorders>
            <w:shd w:val="clear" w:color="auto" w:fill="auto"/>
            <w:noWrap/>
            <w:vAlign w:val="center"/>
            <w:hideMark/>
          </w:tcPr>
          <w:p w14:paraId="66E74F58" w14:textId="4321C2B5"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49</w:t>
            </w:r>
          </w:p>
        </w:tc>
        <w:tc>
          <w:tcPr>
            <w:tcW w:w="922" w:type="pct"/>
            <w:tcBorders>
              <w:top w:val="single" w:sz="12" w:space="0" w:color="auto"/>
              <w:bottom w:val="nil"/>
            </w:tcBorders>
            <w:vAlign w:val="center"/>
          </w:tcPr>
          <w:p w14:paraId="3CED62D0" w14:textId="01377F23"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0.002</w:t>
            </w:r>
          </w:p>
        </w:tc>
      </w:tr>
      <w:tr w:rsidR="003532A7" w:rsidRPr="00C975AF" w14:paraId="5C8B980D" w14:textId="79F4931C" w:rsidTr="0048419C">
        <w:trPr>
          <w:trHeight w:val="280"/>
          <w:jc w:val="center"/>
        </w:trPr>
        <w:tc>
          <w:tcPr>
            <w:tcW w:w="1312" w:type="pct"/>
            <w:tcBorders>
              <w:top w:val="nil"/>
            </w:tcBorders>
            <w:shd w:val="clear" w:color="auto" w:fill="auto"/>
            <w:noWrap/>
            <w:vAlign w:val="center"/>
            <w:hideMark/>
          </w:tcPr>
          <w:p w14:paraId="56EF1471" w14:textId="47793A61"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CaO</w:t>
            </w:r>
          </w:p>
        </w:tc>
        <w:tc>
          <w:tcPr>
            <w:tcW w:w="922" w:type="pct"/>
            <w:tcBorders>
              <w:top w:val="nil"/>
            </w:tcBorders>
            <w:shd w:val="clear" w:color="auto" w:fill="auto"/>
            <w:noWrap/>
            <w:vAlign w:val="center"/>
            <w:hideMark/>
          </w:tcPr>
          <w:p w14:paraId="2CF01D27" w14:textId="6B9530D4"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14.4</w:t>
            </w:r>
          </w:p>
        </w:tc>
        <w:tc>
          <w:tcPr>
            <w:tcW w:w="999" w:type="pct"/>
            <w:tcBorders>
              <w:top w:val="nil"/>
            </w:tcBorders>
            <w:shd w:val="clear" w:color="auto" w:fill="auto"/>
            <w:noWrap/>
            <w:vAlign w:val="center"/>
            <w:hideMark/>
          </w:tcPr>
          <w:p w14:paraId="129B1C70" w14:textId="093858FA"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17.1</w:t>
            </w:r>
          </w:p>
        </w:tc>
        <w:tc>
          <w:tcPr>
            <w:tcW w:w="845" w:type="pct"/>
            <w:tcBorders>
              <w:top w:val="nil"/>
            </w:tcBorders>
            <w:shd w:val="clear" w:color="auto" w:fill="auto"/>
            <w:noWrap/>
            <w:vAlign w:val="center"/>
            <w:hideMark/>
          </w:tcPr>
          <w:p w14:paraId="639EC229" w14:textId="6E915A75"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19.4</w:t>
            </w:r>
          </w:p>
        </w:tc>
        <w:tc>
          <w:tcPr>
            <w:tcW w:w="922" w:type="pct"/>
            <w:tcBorders>
              <w:top w:val="nil"/>
            </w:tcBorders>
            <w:vAlign w:val="center"/>
          </w:tcPr>
          <w:p w14:paraId="36BC994D" w14:textId="59482EF1"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0.002</w:t>
            </w:r>
          </w:p>
        </w:tc>
      </w:tr>
      <w:tr w:rsidR="003532A7" w:rsidRPr="00C975AF" w14:paraId="682C73D5" w14:textId="7C51E9D3" w:rsidTr="0048419C">
        <w:trPr>
          <w:trHeight w:val="280"/>
          <w:jc w:val="center"/>
        </w:trPr>
        <w:tc>
          <w:tcPr>
            <w:tcW w:w="1312" w:type="pct"/>
            <w:shd w:val="clear" w:color="auto" w:fill="auto"/>
            <w:noWrap/>
            <w:vAlign w:val="center"/>
            <w:hideMark/>
          </w:tcPr>
          <w:p w14:paraId="72551FE8" w14:textId="77C414E4"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TN</w:t>
            </w:r>
          </w:p>
        </w:tc>
        <w:tc>
          <w:tcPr>
            <w:tcW w:w="922" w:type="pct"/>
            <w:shd w:val="clear" w:color="auto" w:fill="auto"/>
            <w:noWrap/>
            <w:vAlign w:val="center"/>
            <w:hideMark/>
          </w:tcPr>
          <w:p w14:paraId="46B60AC8" w14:textId="32FF9B04"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4.1</w:t>
            </w:r>
          </w:p>
        </w:tc>
        <w:tc>
          <w:tcPr>
            <w:tcW w:w="999" w:type="pct"/>
            <w:shd w:val="clear" w:color="auto" w:fill="auto"/>
            <w:noWrap/>
            <w:vAlign w:val="center"/>
            <w:hideMark/>
          </w:tcPr>
          <w:p w14:paraId="50C86C1A" w14:textId="52F5EB60"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4.8</w:t>
            </w:r>
          </w:p>
        </w:tc>
        <w:tc>
          <w:tcPr>
            <w:tcW w:w="845" w:type="pct"/>
            <w:shd w:val="clear" w:color="auto" w:fill="auto"/>
            <w:noWrap/>
            <w:vAlign w:val="center"/>
            <w:hideMark/>
          </w:tcPr>
          <w:p w14:paraId="33E80C4B" w14:textId="05B4AB37"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6.1</w:t>
            </w:r>
          </w:p>
        </w:tc>
        <w:tc>
          <w:tcPr>
            <w:tcW w:w="922" w:type="pct"/>
            <w:vAlign w:val="center"/>
          </w:tcPr>
          <w:p w14:paraId="6D842F19" w14:textId="7F191EEA"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0.002</w:t>
            </w:r>
          </w:p>
        </w:tc>
      </w:tr>
      <w:tr w:rsidR="003532A7" w:rsidRPr="00C975AF" w14:paraId="15F94570" w14:textId="030FBE35" w:rsidTr="0048419C">
        <w:trPr>
          <w:trHeight w:val="280"/>
          <w:jc w:val="center"/>
        </w:trPr>
        <w:tc>
          <w:tcPr>
            <w:tcW w:w="1312" w:type="pct"/>
            <w:shd w:val="clear" w:color="auto" w:fill="auto"/>
            <w:noWrap/>
            <w:vAlign w:val="center"/>
            <w:hideMark/>
          </w:tcPr>
          <w:p w14:paraId="0C64A360" w14:textId="5509AEB6"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EC</w:t>
            </w:r>
          </w:p>
        </w:tc>
        <w:tc>
          <w:tcPr>
            <w:tcW w:w="922" w:type="pct"/>
            <w:shd w:val="clear" w:color="auto" w:fill="auto"/>
            <w:noWrap/>
            <w:vAlign w:val="center"/>
            <w:hideMark/>
          </w:tcPr>
          <w:p w14:paraId="0BDC4A0F" w14:textId="2812B054"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2.3</w:t>
            </w:r>
          </w:p>
        </w:tc>
        <w:tc>
          <w:tcPr>
            <w:tcW w:w="999" w:type="pct"/>
            <w:shd w:val="clear" w:color="auto" w:fill="auto"/>
            <w:noWrap/>
            <w:vAlign w:val="center"/>
            <w:hideMark/>
          </w:tcPr>
          <w:p w14:paraId="1D11CD0F" w14:textId="4B246549"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2.7</w:t>
            </w:r>
          </w:p>
        </w:tc>
        <w:tc>
          <w:tcPr>
            <w:tcW w:w="845" w:type="pct"/>
            <w:shd w:val="clear" w:color="auto" w:fill="auto"/>
            <w:noWrap/>
            <w:vAlign w:val="center"/>
            <w:hideMark/>
          </w:tcPr>
          <w:p w14:paraId="4EF48759" w14:textId="3263DB2A"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3.6</w:t>
            </w:r>
          </w:p>
        </w:tc>
        <w:tc>
          <w:tcPr>
            <w:tcW w:w="922" w:type="pct"/>
            <w:vAlign w:val="center"/>
          </w:tcPr>
          <w:p w14:paraId="0E00AEEE" w14:textId="3BDBBA8B"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0.01</w:t>
            </w:r>
          </w:p>
        </w:tc>
      </w:tr>
      <w:tr w:rsidR="003532A7" w:rsidRPr="00C975AF" w14:paraId="5F2DDAEB" w14:textId="4B43925D" w:rsidTr="0048419C">
        <w:trPr>
          <w:trHeight w:val="280"/>
          <w:jc w:val="center"/>
        </w:trPr>
        <w:tc>
          <w:tcPr>
            <w:tcW w:w="1312" w:type="pct"/>
            <w:shd w:val="clear" w:color="auto" w:fill="auto"/>
            <w:noWrap/>
            <w:vAlign w:val="center"/>
            <w:hideMark/>
          </w:tcPr>
          <w:p w14:paraId="16E9A6F1" w14:textId="7099FC19"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MnO</w:t>
            </w:r>
          </w:p>
        </w:tc>
        <w:tc>
          <w:tcPr>
            <w:tcW w:w="922" w:type="pct"/>
            <w:shd w:val="clear" w:color="auto" w:fill="auto"/>
            <w:noWrap/>
            <w:vAlign w:val="center"/>
            <w:hideMark/>
          </w:tcPr>
          <w:p w14:paraId="1CB62972" w14:textId="05D39FCB"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1.7</w:t>
            </w:r>
          </w:p>
        </w:tc>
        <w:tc>
          <w:tcPr>
            <w:tcW w:w="999" w:type="pct"/>
            <w:shd w:val="clear" w:color="auto" w:fill="auto"/>
            <w:noWrap/>
            <w:vAlign w:val="center"/>
            <w:hideMark/>
          </w:tcPr>
          <w:p w14:paraId="1360AF3E" w14:textId="4E243610"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2</w:t>
            </w:r>
          </w:p>
        </w:tc>
        <w:tc>
          <w:tcPr>
            <w:tcW w:w="845" w:type="pct"/>
            <w:shd w:val="clear" w:color="auto" w:fill="auto"/>
            <w:noWrap/>
            <w:vAlign w:val="center"/>
            <w:hideMark/>
          </w:tcPr>
          <w:p w14:paraId="7F2F932B" w14:textId="15196D0A"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2.8</w:t>
            </w:r>
          </w:p>
        </w:tc>
        <w:tc>
          <w:tcPr>
            <w:tcW w:w="922" w:type="pct"/>
            <w:vAlign w:val="center"/>
          </w:tcPr>
          <w:p w14:paraId="7A52E993" w14:textId="0B78D0D5"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0.036</w:t>
            </w:r>
          </w:p>
        </w:tc>
      </w:tr>
      <w:tr w:rsidR="003532A7" w:rsidRPr="00C975AF" w14:paraId="66CFA0E0" w14:textId="59D7ACE7" w:rsidTr="0048419C">
        <w:trPr>
          <w:trHeight w:val="280"/>
          <w:jc w:val="center"/>
        </w:trPr>
        <w:tc>
          <w:tcPr>
            <w:tcW w:w="1312" w:type="pct"/>
            <w:shd w:val="clear" w:color="auto" w:fill="auto"/>
            <w:noWrap/>
            <w:vAlign w:val="center"/>
            <w:hideMark/>
          </w:tcPr>
          <w:p w14:paraId="7D3464C6" w14:textId="7E9589F7"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S</w:t>
            </w:r>
          </w:p>
        </w:tc>
        <w:tc>
          <w:tcPr>
            <w:tcW w:w="922" w:type="pct"/>
            <w:shd w:val="clear" w:color="auto" w:fill="auto"/>
            <w:noWrap/>
            <w:vAlign w:val="center"/>
            <w:hideMark/>
          </w:tcPr>
          <w:p w14:paraId="5E0B0659" w14:textId="6B2735E0"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1.3</w:t>
            </w:r>
          </w:p>
        </w:tc>
        <w:tc>
          <w:tcPr>
            <w:tcW w:w="999" w:type="pct"/>
            <w:shd w:val="clear" w:color="auto" w:fill="auto"/>
            <w:noWrap/>
            <w:vAlign w:val="center"/>
            <w:hideMark/>
          </w:tcPr>
          <w:p w14:paraId="67FF7F70" w14:textId="03636AC1"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1.5</w:t>
            </w:r>
          </w:p>
        </w:tc>
        <w:tc>
          <w:tcPr>
            <w:tcW w:w="845" w:type="pct"/>
            <w:shd w:val="clear" w:color="auto" w:fill="auto"/>
            <w:noWrap/>
            <w:vAlign w:val="center"/>
            <w:hideMark/>
          </w:tcPr>
          <w:p w14:paraId="4FC8D63C" w14:textId="4D00FA72"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2.2</w:t>
            </w:r>
          </w:p>
        </w:tc>
        <w:tc>
          <w:tcPr>
            <w:tcW w:w="922" w:type="pct"/>
            <w:vAlign w:val="center"/>
          </w:tcPr>
          <w:p w14:paraId="4211078A" w14:textId="3994D39C"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0.06</w:t>
            </w:r>
          </w:p>
        </w:tc>
      </w:tr>
      <w:tr w:rsidR="003532A7" w:rsidRPr="00C975AF" w14:paraId="012264F4" w14:textId="225B0902" w:rsidTr="0048419C">
        <w:trPr>
          <w:trHeight w:val="280"/>
          <w:jc w:val="center"/>
        </w:trPr>
        <w:tc>
          <w:tcPr>
            <w:tcW w:w="1312" w:type="pct"/>
            <w:shd w:val="clear" w:color="auto" w:fill="auto"/>
            <w:noWrap/>
            <w:vAlign w:val="center"/>
            <w:hideMark/>
          </w:tcPr>
          <w:p w14:paraId="465B8C7D" w14:textId="5C2F9D1F"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MgO</w:t>
            </w:r>
          </w:p>
        </w:tc>
        <w:tc>
          <w:tcPr>
            <w:tcW w:w="922" w:type="pct"/>
            <w:shd w:val="clear" w:color="auto" w:fill="auto"/>
            <w:noWrap/>
            <w:vAlign w:val="center"/>
            <w:hideMark/>
          </w:tcPr>
          <w:p w14:paraId="41296C74" w14:textId="3515592B"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1</w:t>
            </w:r>
          </w:p>
        </w:tc>
        <w:tc>
          <w:tcPr>
            <w:tcW w:w="999" w:type="pct"/>
            <w:shd w:val="clear" w:color="auto" w:fill="auto"/>
            <w:noWrap/>
            <w:vAlign w:val="center"/>
            <w:hideMark/>
          </w:tcPr>
          <w:p w14:paraId="6D327E32" w14:textId="25FF9D70"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1.2</w:t>
            </w:r>
          </w:p>
        </w:tc>
        <w:tc>
          <w:tcPr>
            <w:tcW w:w="845" w:type="pct"/>
            <w:shd w:val="clear" w:color="auto" w:fill="auto"/>
            <w:noWrap/>
            <w:vAlign w:val="center"/>
            <w:hideMark/>
          </w:tcPr>
          <w:p w14:paraId="45203F1F" w14:textId="072812C6"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1.7</w:t>
            </w:r>
          </w:p>
        </w:tc>
        <w:tc>
          <w:tcPr>
            <w:tcW w:w="922" w:type="pct"/>
            <w:vAlign w:val="center"/>
          </w:tcPr>
          <w:p w14:paraId="19755D55" w14:textId="2764F9E4"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0.118</w:t>
            </w:r>
          </w:p>
        </w:tc>
      </w:tr>
      <w:tr w:rsidR="003532A7" w:rsidRPr="00C975AF" w14:paraId="504E4BC6" w14:textId="468A43EB" w:rsidTr="0048419C">
        <w:trPr>
          <w:trHeight w:val="280"/>
          <w:jc w:val="center"/>
        </w:trPr>
        <w:tc>
          <w:tcPr>
            <w:tcW w:w="1312" w:type="pct"/>
            <w:shd w:val="clear" w:color="auto" w:fill="auto"/>
            <w:noWrap/>
            <w:vAlign w:val="center"/>
            <w:hideMark/>
          </w:tcPr>
          <w:p w14:paraId="1F878C34" w14:textId="357C977A"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SiO</w:t>
            </w:r>
            <w:r w:rsidRPr="000A261D">
              <w:rPr>
                <w:rFonts w:ascii="Times New Roman" w:hAnsi="Times New Roman" w:cs="Times New Roman"/>
                <w:sz w:val="20"/>
                <w:szCs w:val="20"/>
                <w:vertAlign w:val="subscript"/>
              </w:rPr>
              <w:t>2</w:t>
            </w:r>
          </w:p>
        </w:tc>
        <w:tc>
          <w:tcPr>
            <w:tcW w:w="922" w:type="pct"/>
            <w:shd w:val="clear" w:color="auto" w:fill="auto"/>
            <w:noWrap/>
            <w:vAlign w:val="center"/>
            <w:hideMark/>
          </w:tcPr>
          <w:p w14:paraId="2E1A7D23" w14:textId="36D8C9C9"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2.3</w:t>
            </w:r>
          </w:p>
        </w:tc>
        <w:tc>
          <w:tcPr>
            <w:tcW w:w="999" w:type="pct"/>
            <w:shd w:val="clear" w:color="auto" w:fill="auto"/>
            <w:noWrap/>
            <w:vAlign w:val="center"/>
            <w:hideMark/>
          </w:tcPr>
          <w:p w14:paraId="493F6950" w14:textId="6B2F7561"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2.7</w:t>
            </w:r>
          </w:p>
        </w:tc>
        <w:tc>
          <w:tcPr>
            <w:tcW w:w="845" w:type="pct"/>
            <w:shd w:val="clear" w:color="auto" w:fill="auto"/>
            <w:noWrap/>
            <w:vAlign w:val="center"/>
            <w:hideMark/>
          </w:tcPr>
          <w:p w14:paraId="20B81019" w14:textId="066ECA5B" w:rsidR="003532A7" w:rsidRPr="000A261D" w:rsidRDefault="003532A7" w:rsidP="0048419C">
            <w:pPr>
              <w:widowControl w:val="0"/>
              <w:spacing w:after="160" w:line="360" w:lineRule="auto"/>
              <w:jc w:val="center"/>
              <w:rPr>
                <w:rFonts w:ascii="Times New Roman" w:eastAsia="Times New Roman" w:hAnsi="Times New Roman" w:cs="Times New Roman"/>
                <w:bCs/>
                <w:sz w:val="20"/>
                <w:szCs w:val="20"/>
              </w:rPr>
            </w:pPr>
            <w:r w:rsidRPr="000A261D">
              <w:rPr>
                <w:rFonts w:ascii="Times New Roman" w:hAnsi="Times New Roman" w:cs="Times New Roman"/>
                <w:sz w:val="20"/>
                <w:szCs w:val="20"/>
              </w:rPr>
              <w:t>4.1</w:t>
            </w:r>
          </w:p>
        </w:tc>
        <w:tc>
          <w:tcPr>
            <w:tcW w:w="922" w:type="pct"/>
            <w:vAlign w:val="center"/>
          </w:tcPr>
          <w:p w14:paraId="415C777F" w14:textId="6355C50C"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0.008</w:t>
            </w:r>
          </w:p>
        </w:tc>
      </w:tr>
      <w:tr w:rsidR="003532A7" w:rsidRPr="00C975AF" w14:paraId="0404BCE3" w14:textId="136116E9" w:rsidTr="0048419C">
        <w:trPr>
          <w:trHeight w:val="280"/>
          <w:jc w:val="center"/>
        </w:trPr>
        <w:tc>
          <w:tcPr>
            <w:tcW w:w="1312" w:type="pct"/>
            <w:shd w:val="clear" w:color="auto" w:fill="auto"/>
            <w:noWrap/>
            <w:vAlign w:val="center"/>
          </w:tcPr>
          <w:p w14:paraId="66BDC9B6" w14:textId="6885A92E" w:rsidR="003532A7" w:rsidRPr="000A261D" w:rsidRDefault="003532A7" w:rsidP="0048419C">
            <w:pPr>
              <w:widowControl w:val="0"/>
              <w:spacing w:after="160" w:line="360" w:lineRule="auto"/>
              <w:jc w:val="center"/>
              <w:rPr>
                <w:rFonts w:ascii="Times New Roman" w:eastAsia="等线" w:hAnsi="Times New Roman" w:cs="Times New Roman"/>
                <w:color w:val="000000"/>
                <w:sz w:val="20"/>
                <w:szCs w:val="20"/>
              </w:rPr>
            </w:pPr>
            <w:r w:rsidRPr="000A261D">
              <w:rPr>
                <w:rFonts w:ascii="Times New Roman" w:hAnsi="Times New Roman" w:cs="Times New Roman"/>
                <w:sz w:val="20"/>
                <w:szCs w:val="20"/>
              </w:rPr>
              <w:t>Fe</w:t>
            </w:r>
            <w:r w:rsidRPr="000A261D">
              <w:rPr>
                <w:rFonts w:ascii="Times New Roman" w:hAnsi="Times New Roman" w:cs="Times New Roman"/>
                <w:sz w:val="20"/>
                <w:szCs w:val="20"/>
                <w:vertAlign w:val="subscript"/>
              </w:rPr>
              <w:t>2</w:t>
            </w:r>
            <w:r w:rsidRPr="000A261D">
              <w:rPr>
                <w:rFonts w:ascii="Times New Roman" w:hAnsi="Times New Roman" w:cs="Times New Roman"/>
                <w:sz w:val="20"/>
                <w:szCs w:val="20"/>
              </w:rPr>
              <w:t>O</w:t>
            </w:r>
            <w:r w:rsidRPr="000A261D">
              <w:rPr>
                <w:rFonts w:ascii="Times New Roman" w:hAnsi="Times New Roman" w:cs="Times New Roman"/>
                <w:sz w:val="20"/>
                <w:szCs w:val="20"/>
                <w:vertAlign w:val="subscript"/>
              </w:rPr>
              <w:t>3</w:t>
            </w:r>
          </w:p>
        </w:tc>
        <w:tc>
          <w:tcPr>
            <w:tcW w:w="922" w:type="pct"/>
            <w:shd w:val="clear" w:color="auto" w:fill="auto"/>
            <w:noWrap/>
            <w:vAlign w:val="center"/>
          </w:tcPr>
          <w:p w14:paraId="19F042B5" w14:textId="371B942B" w:rsidR="003532A7" w:rsidRPr="000A261D" w:rsidRDefault="003532A7" w:rsidP="0048419C">
            <w:pPr>
              <w:widowControl w:val="0"/>
              <w:spacing w:after="160" w:line="360" w:lineRule="auto"/>
              <w:jc w:val="center"/>
              <w:rPr>
                <w:rFonts w:ascii="Times New Roman" w:eastAsia="等线" w:hAnsi="Times New Roman" w:cs="Times New Roman"/>
                <w:color w:val="000000"/>
                <w:sz w:val="20"/>
                <w:szCs w:val="20"/>
              </w:rPr>
            </w:pPr>
            <w:r w:rsidRPr="000A261D">
              <w:rPr>
                <w:rFonts w:ascii="Times New Roman" w:hAnsi="Times New Roman" w:cs="Times New Roman"/>
                <w:sz w:val="20"/>
                <w:szCs w:val="20"/>
              </w:rPr>
              <w:t>1.9</w:t>
            </w:r>
          </w:p>
        </w:tc>
        <w:tc>
          <w:tcPr>
            <w:tcW w:w="999" w:type="pct"/>
            <w:shd w:val="clear" w:color="auto" w:fill="auto"/>
            <w:noWrap/>
            <w:vAlign w:val="center"/>
          </w:tcPr>
          <w:p w14:paraId="313BC956" w14:textId="5AD7B76B"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2.2</w:t>
            </w:r>
          </w:p>
        </w:tc>
        <w:tc>
          <w:tcPr>
            <w:tcW w:w="845" w:type="pct"/>
            <w:shd w:val="clear" w:color="auto" w:fill="auto"/>
            <w:noWrap/>
            <w:vAlign w:val="center"/>
          </w:tcPr>
          <w:p w14:paraId="5DA7A8D4" w14:textId="5DE252D2" w:rsidR="003532A7" w:rsidRPr="000A261D" w:rsidRDefault="003532A7" w:rsidP="0048419C">
            <w:pPr>
              <w:widowControl w:val="0"/>
              <w:spacing w:after="160" w:line="360" w:lineRule="auto"/>
              <w:jc w:val="center"/>
              <w:rPr>
                <w:rFonts w:ascii="Times New Roman" w:eastAsia="Times New Roman" w:hAnsi="Times New Roman" w:cs="Times New Roman"/>
                <w:bCs/>
                <w:sz w:val="20"/>
                <w:szCs w:val="20"/>
              </w:rPr>
            </w:pPr>
            <w:r w:rsidRPr="000A261D">
              <w:rPr>
                <w:rFonts w:ascii="Times New Roman" w:hAnsi="Times New Roman" w:cs="Times New Roman"/>
                <w:sz w:val="20"/>
                <w:szCs w:val="20"/>
              </w:rPr>
              <w:t>3.6</w:t>
            </w:r>
          </w:p>
        </w:tc>
        <w:tc>
          <w:tcPr>
            <w:tcW w:w="922" w:type="pct"/>
            <w:vAlign w:val="center"/>
          </w:tcPr>
          <w:p w14:paraId="0EB89EF9" w14:textId="4E902AF7"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0.006</w:t>
            </w:r>
          </w:p>
        </w:tc>
      </w:tr>
      <w:tr w:rsidR="003532A7" w:rsidRPr="008011B2" w14:paraId="297E183F" w14:textId="5BB75E05" w:rsidTr="0048419C">
        <w:trPr>
          <w:trHeight w:val="280"/>
          <w:jc w:val="center"/>
        </w:trPr>
        <w:tc>
          <w:tcPr>
            <w:tcW w:w="1312" w:type="pct"/>
            <w:shd w:val="clear" w:color="auto" w:fill="auto"/>
            <w:noWrap/>
            <w:vAlign w:val="center"/>
          </w:tcPr>
          <w:p w14:paraId="44CF0B35" w14:textId="55D3E622" w:rsidR="003532A7" w:rsidRPr="000A261D" w:rsidRDefault="003532A7" w:rsidP="0048419C">
            <w:pPr>
              <w:widowControl w:val="0"/>
              <w:spacing w:after="160" w:line="360" w:lineRule="auto"/>
              <w:jc w:val="center"/>
              <w:rPr>
                <w:rFonts w:ascii="Times New Roman" w:eastAsia="等线" w:hAnsi="Times New Roman" w:cs="Times New Roman"/>
                <w:color w:val="000000"/>
                <w:sz w:val="20"/>
                <w:szCs w:val="20"/>
              </w:rPr>
            </w:pPr>
            <w:r w:rsidRPr="000A261D">
              <w:rPr>
                <w:rFonts w:ascii="Times New Roman" w:hAnsi="Times New Roman" w:cs="Times New Roman"/>
                <w:sz w:val="20"/>
                <w:szCs w:val="20"/>
              </w:rPr>
              <w:t>Cu</w:t>
            </w:r>
          </w:p>
        </w:tc>
        <w:tc>
          <w:tcPr>
            <w:tcW w:w="922" w:type="pct"/>
            <w:shd w:val="clear" w:color="auto" w:fill="auto"/>
            <w:noWrap/>
            <w:vAlign w:val="center"/>
          </w:tcPr>
          <w:p w14:paraId="55EDD9AD" w14:textId="0C531FB4" w:rsidR="003532A7" w:rsidRPr="000A261D" w:rsidRDefault="003532A7" w:rsidP="0048419C">
            <w:pPr>
              <w:widowControl w:val="0"/>
              <w:spacing w:after="160" w:line="360" w:lineRule="auto"/>
              <w:jc w:val="center"/>
              <w:rPr>
                <w:rFonts w:ascii="Times New Roman" w:eastAsia="等线" w:hAnsi="Times New Roman" w:cs="Times New Roman"/>
                <w:color w:val="000000"/>
                <w:sz w:val="20"/>
                <w:szCs w:val="20"/>
              </w:rPr>
            </w:pPr>
            <w:r w:rsidRPr="000A261D">
              <w:rPr>
                <w:rFonts w:ascii="Times New Roman" w:hAnsi="Times New Roman" w:cs="Times New Roman"/>
                <w:sz w:val="20"/>
                <w:szCs w:val="20"/>
              </w:rPr>
              <w:t>1.2</w:t>
            </w:r>
          </w:p>
        </w:tc>
        <w:tc>
          <w:tcPr>
            <w:tcW w:w="999" w:type="pct"/>
            <w:shd w:val="clear" w:color="auto" w:fill="auto"/>
            <w:noWrap/>
            <w:vAlign w:val="center"/>
          </w:tcPr>
          <w:p w14:paraId="20C4B17E" w14:textId="09F2360E"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1.4</w:t>
            </w:r>
          </w:p>
        </w:tc>
        <w:tc>
          <w:tcPr>
            <w:tcW w:w="845" w:type="pct"/>
            <w:shd w:val="clear" w:color="auto" w:fill="auto"/>
            <w:noWrap/>
            <w:vAlign w:val="center"/>
          </w:tcPr>
          <w:p w14:paraId="34D9FAFA" w14:textId="0CBDE906"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2.4</w:t>
            </w:r>
          </w:p>
        </w:tc>
        <w:tc>
          <w:tcPr>
            <w:tcW w:w="922" w:type="pct"/>
            <w:vAlign w:val="center"/>
          </w:tcPr>
          <w:p w14:paraId="249EBC10" w14:textId="6CA138CF"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0.036</w:t>
            </w:r>
          </w:p>
        </w:tc>
      </w:tr>
      <w:tr w:rsidR="003532A7" w:rsidRPr="008011B2" w14:paraId="69622443" w14:textId="77777777" w:rsidTr="0048419C">
        <w:trPr>
          <w:trHeight w:val="280"/>
          <w:jc w:val="center"/>
        </w:trPr>
        <w:tc>
          <w:tcPr>
            <w:tcW w:w="1312" w:type="pct"/>
            <w:shd w:val="clear" w:color="auto" w:fill="auto"/>
            <w:noWrap/>
            <w:vAlign w:val="center"/>
          </w:tcPr>
          <w:p w14:paraId="7249CFD6" w14:textId="000D4ECB" w:rsidR="003532A7" w:rsidRPr="000A261D" w:rsidRDefault="003532A7" w:rsidP="0048419C">
            <w:pPr>
              <w:widowControl w:val="0"/>
              <w:spacing w:after="160" w:line="360" w:lineRule="auto"/>
              <w:jc w:val="center"/>
              <w:rPr>
                <w:rFonts w:ascii="Times New Roman" w:eastAsia="等线" w:hAnsi="Times New Roman" w:cs="Times New Roman"/>
                <w:color w:val="000000"/>
                <w:sz w:val="20"/>
                <w:szCs w:val="20"/>
              </w:rPr>
            </w:pPr>
            <w:r w:rsidRPr="000A261D">
              <w:rPr>
                <w:rFonts w:ascii="Times New Roman" w:hAnsi="Times New Roman" w:cs="Times New Roman"/>
                <w:sz w:val="20"/>
                <w:szCs w:val="20"/>
              </w:rPr>
              <w:t>Al</w:t>
            </w:r>
            <w:r w:rsidRPr="000A261D">
              <w:rPr>
                <w:rFonts w:ascii="Times New Roman" w:hAnsi="Times New Roman" w:cs="Times New Roman"/>
                <w:sz w:val="20"/>
                <w:szCs w:val="20"/>
                <w:vertAlign w:val="subscript"/>
              </w:rPr>
              <w:t>2</w:t>
            </w:r>
            <w:r w:rsidRPr="000A261D">
              <w:rPr>
                <w:rFonts w:ascii="Times New Roman" w:hAnsi="Times New Roman" w:cs="Times New Roman"/>
                <w:sz w:val="20"/>
                <w:szCs w:val="20"/>
              </w:rPr>
              <w:t>O</w:t>
            </w:r>
            <w:r w:rsidRPr="000A261D">
              <w:rPr>
                <w:rFonts w:ascii="Times New Roman" w:hAnsi="Times New Roman" w:cs="Times New Roman"/>
                <w:sz w:val="20"/>
                <w:szCs w:val="20"/>
                <w:vertAlign w:val="subscript"/>
              </w:rPr>
              <w:t>3</w:t>
            </w:r>
          </w:p>
        </w:tc>
        <w:tc>
          <w:tcPr>
            <w:tcW w:w="922" w:type="pct"/>
            <w:shd w:val="clear" w:color="auto" w:fill="auto"/>
            <w:noWrap/>
            <w:vAlign w:val="center"/>
          </w:tcPr>
          <w:p w14:paraId="14B738E2" w14:textId="19948350"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1.2</w:t>
            </w:r>
          </w:p>
        </w:tc>
        <w:tc>
          <w:tcPr>
            <w:tcW w:w="999" w:type="pct"/>
            <w:shd w:val="clear" w:color="auto" w:fill="auto"/>
            <w:noWrap/>
            <w:vAlign w:val="center"/>
          </w:tcPr>
          <w:p w14:paraId="540DFE8E" w14:textId="717E4510"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1.4</w:t>
            </w:r>
          </w:p>
        </w:tc>
        <w:tc>
          <w:tcPr>
            <w:tcW w:w="845" w:type="pct"/>
            <w:shd w:val="clear" w:color="auto" w:fill="auto"/>
            <w:noWrap/>
            <w:vAlign w:val="center"/>
          </w:tcPr>
          <w:p w14:paraId="37EB803A" w14:textId="142C7CBB"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2.4</w:t>
            </w:r>
          </w:p>
        </w:tc>
        <w:tc>
          <w:tcPr>
            <w:tcW w:w="922" w:type="pct"/>
            <w:vAlign w:val="center"/>
          </w:tcPr>
          <w:p w14:paraId="60A30776" w14:textId="09B9D466"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0.028</w:t>
            </w:r>
          </w:p>
        </w:tc>
      </w:tr>
      <w:tr w:rsidR="003532A7" w:rsidRPr="008011B2" w14:paraId="553BF15A" w14:textId="77777777" w:rsidTr="0048419C">
        <w:trPr>
          <w:trHeight w:val="280"/>
          <w:jc w:val="center"/>
        </w:trPr>
        <w:tc>
          <w:tcPr>
            <w:tcW w:w="1312" w:type="pct"/>
            <w:shd w:val="clear" w:color="auto" w:fill="auto"/>
            <w:noWrap/>
            <w:vAlign w:val="center"/>
          </w:tcPr>
          <w:p w14:paraId="75161BD8" w14:textId="391604F4" w:rsidR="003532A7" w:rsidRPr="000A261D" w:rsidRDefault="003532A7" w:rsidP="0048419C">
            <w:pPr>
              <w:widowControl w:val="0"/>
              <w:spacing w:after="160" w:line="360" w:lineRule="auto"/>
              <w:jc w:val="center"/>
              <w:rPr>
                <w:rFonts w:ascii="Times New Roman" w:eastAsia="等线" w:hAnsi="Times New Roman" w:cs="Times New Roman"/>
                <w:color w:val="000000"/>
                <w:sz w:val="20"/>
                <w:szCs w:val="20"/>
              </w:rPr>
            </w:pPr>
            <w:r w:rsidRPr="000A261D">
              <w:rPr>
                <w:rFonts w:ascii="Times New Roman" w:hAnsi="Times New Roman" w:cs="Times New Roman"/>
                <w:sz w:val="20"/>
                <w:szCs w:val="20"/>
              </w:rPr>
              <w:t>Sand</w:t>
            </w:r>
          </w:p>
        </w:tc>
        <w:tc>
          <w:tcPr>
            <w:tcW w:w="922" w:type="pct"/>
            <w:shd w:val="clear" w:color="auto" w:fill="auto"/>
            <w:noWrap/>
            <w:vAlign w:val="center"/>
          </w:tcPr>
          <w:p w14:paraId="6C3710D2" w14:textId="1CC8CB73"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0.8</w:t>
            </w:r>
          </w:p>
        </w:tc>
        <w:tc>
          <w:tcPr>
            <w:tcW w:w="999" w:type="pct"/>
            <w:shd w:val="clear" w:color="auto" w:fill="auto"/>
            <w:noWrap/>
            <w:vAlign w:val="center"/>
          </w:tcPr>
          <w:p w14:paraId="178D4319" w14:textId="5E31C734"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1</w:t>
            </w:r>
          </w:p>
        </w:tc>
        <w:tc>
          <w:tcPr>
            <w:tcW w:w="845" w:type="pct"/>
            <w:shd w:val="clear" w:color="auto" w:fill="auto"/>
            <w:noWrap/>
            <w:vAlign w:val="center"/>
          </w:tcPr>
          <w:p w14:paraId="2153E4D5" w14:textId="36B3FA38"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1.7</w:t>
            </w:r>
          </w:p>
        </w:tc>
        <w:tc>
          <w:tcPr>
            <w:tcW w:w="922" w:type="pct"/>
            <w:vAlign w:val="center"/>
          </w:tcPr>
          <w:p w14:paraId="2A7E958C" w14:textId="31931880"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0.098</w:t>
            </w:r>
          </w:p>
        </w:tc>
      </w:tr>
      <w:tr w:rsidR="003532A7" w:rsidRPr="008011B2" w14:paraId="20ECFDB7" w14:textId="77777777" w:rsidTr="0048419C">
        <w:trPr>
          <w:trHeight w:val="280"/>
          <w:jc w:val="center"/>
        </w:trPr>
        <w:tc>
          <w:tcPr>
            <w:tcW w:w="1312" w:type="pct"/>
            <w:shd w:val="clear" w:color="auto" w:fill="auto"/>
            <w:noWrap/>
            <w:vAlign w:val="center"/>
          </w:tcPr>
          <w:p w14:paraId="77A6ED32" w14:textId="731FBE63" w:rsidR="003532A7" w:rsidRPr="000A261D" w:rsidRDefault="003532A7" w:rsidP="0048419C">
            <w:pPr>
              <w:widowControl w:val="0"/>
              <w:spacing w:after="160" w:line="360" w:lineRule="auto"/>
              <w:jc w:val="center"/>
              <w:rPr>
                <w:rFonts w:ascii="Times New Roman" w:eastAsia="等线" w:hAnsi="Times New Roman" w:cs="Times New Roman"/>
                <w:color w:val="000000"/>
                <w:sz w:val="20"/>
                <w:szCs w:val="20"/>
              </w:rPr>
            </w:pPr>
            <w:r w:rsidRPr="000A261D">
              <w:rPr>
                <w:rFonts w:ascii="Times New Roman" w:hAnsi="Times New Roman" w:cs="Times New Roman"/>
                <w:sz w:val="20"/>
                <w:szCs w:val="20"/>
              </w:rPr>
              <w:t>TiO</w:t>
            </w:r>
            <w:r w:rsidRPr="000A261D">
              <w:rPr>
                <w:rFonts w:ascii="Times New Roman" w:hAnsi="Times New Roman" w:cs="Times New Roman"/>
                <w:sz w:val="20"/>
                <w:szCs w:val="20"/>
                <w:vertAlign w:val="subscript"/>
              </w:rPr>
              <w:t>2</w:t>
            </w:r>
          </w:p>
        </w:tc>
        <w:tc>
          <w:tcPr>
            <w:tcW w:w="922" w:type="pct"/>
            <w:shd w:val="clear" w:color="auto" w:fill="auto"/>
            <w:noWrap/>
            <w:vAlign w:val="center"/>
          </w:tcPr>
          <w:p w14:paraId="59E69FC2" w14:textId="23D7DEA4"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0.8</w:t>
            </w:r>
          </w:p>
        </w:tc>
        <w:tc>
          <w:tcPr>
            <w:tcW w:w="999" w:type="pct"/>
            <w:shd w:val="clear" w:color="auto" w:fill="auto"/>
            <w:noWrap/>
            <w:vAlign w:val="center"/>
          </w:tcPr>
          <w:p w14:paraId="7F8BB468" w14:textId="2B850B07"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0.9</w:t>
            </w:r>
          </w:p>
        </w:tc>
        <w:tc>
          <w:tcPr>
            <w:tcW w:w="845" w:type="pct"/>
            <w:shd w:val="clear" w:color="auto" w:fill="auto"/>
            <w:noWrap/>
            <w:vAlign w:val="center"/>
          </w:tcPr>
          <w:p w14:paraId="2D94FF4E" w14:textId="2A04D007"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1.7</w:t>
            </w:r>
          </w:p>
        </w:tc>
        <w:tc>
          <w:tcPr>
            <w:tcW w:w="922" w:type="pct"/>
            <w:vAlign w:val="center"/>
          </w:tcPr>
          <w:p w14:paraId="48132130" w14:textId="15AD7722"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0.106</w:t>
            </w:r>
          </w:p>
        </w:tc>
      </w:tr>
      <w:tr w:rsidR="003532A7" w:rsidRPr="008011B2" w14:paraId="139D0992" w14:textId="77777777" w:rsidTr="0048419C">
        <w:trPr>
          <w:trHeight w:val="280"/>
          <w:jc w:val="center"/>
        </w:trPr>
        <w:tc>
          <w:tcPr>
            <w:tcW w:w="1312" w:type="pct"/>
            <w:shd w:val="clear" w:color="auto" w:fill="auto"/>
            <w:noWrap/>
            <w:vAlign w:val="center"/>
          </w:tcPr>
          <w:p w14:paraId="3ECE0FB3" w14:textId="3AC01DFB" w:rsidR="003532A7" w:rsidRPr="000A261D" w:rsidRDefault="003532A7" w:rsidP="0048419C">
            <w:pPr>
              <w:widowControl w:val="0"/>
              <w:spacing w:after="160" w:line="360" w:lineRule="auto"/>
              <w:jc w:val="center"/>
              <w:rPr>
                <w:rFonts w:ascii="Times New Roman" w:eastAsia="等线" w:hAnsi="Times New Roman" w:cs="Times New Roman"/>
                <w:color w:val="000000"/>
                <w:sz w:val="20"/>
                <w:szCs w:val="20"/>
              </w:rPr>
            </w:pPr>
            <w:r w:rsidRPr="000A261D">
              <w:rPr>
                <w:rFonts w:ascii="Times New Roman" w:hAnsi="Times New Roman" w:cs="Times New Roman"/>
                <w:sz w:val="20"/>
                <w:szCs w:val="20"/>
              </w:rPr>
              <w:t>silt</w:t>
            </w:r>
          </w:p>
        </w:tc>
        <w:tc>
          <w:tcPr>
            <w:tcW w:w="922" w:type="pct"/>
            <w:shd w:val="clear" w:color="auto" w:fill="auto"/>
            <w:noWrap/>
            <w:vAlign w:val="center"/>
          </w:tcPr>
          <w:p w14:paraId="023D250A" w14:textId="774AFCB9"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0.6</w:t>
            </w:r>
          </w:p>
        </w:tc>
        <w:tc>
          <w:tcPr>
            <w:tcW w:w="999" w:type="pct"/>
            <w:shd w:val="clear" w:color="auto" w:fill="auto"/>
            <w:noWrap/>
            <w:vAlign w:val="center"/>
          </w:tcPr>
          <w:p w14:paraId="7EC2B065" w14:textId="12CE3D8C"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0.7</w:t>
            </w:r>
          </w:p>
        </w:tc>
        <w:tc>
          <w:tcPr>
            <w:tcW w:w="845" w:type="pct"/>
            <w:shd w:val="clear" w:color="auto" w:fill="auto"/>
            <w:noWrap/>
            <w:vAlign w:val="center"/>
          </w:tcPr>
          <w:p w14:paraId="0DF602A4" w14:textId="0D1BCC8D"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1.3</w:t>
            </w:r>
          </w:p>
        </w:tc>
        <w:tc>
          <w:tcPr>
            <w:tcW w:w="922" w:type="pct"/>
            <w:vAlign w:val="center"/>
          </w:tcPr>
          <w:p w14:paraId="31D00002" w14:textId="7E82E289"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0.234</w:t>
            </w:r>
          </w:p>
        </w:tc>
      </w:tr>
      <w:tr w:rsidR="003532A7" w:rsidRPr="008011B2" w14:paraId="4A7820A1" w14:textId="77777777" w:rsidTr="0048419C">
        <w:trPr>
          <w:trHeight w:val="280"/>
          <w:jc w:val="center"/>
        </w:trPr>
        <w:tc>
          <w:tcPr>
            <w:tcW w:w="1312" w:type="pct"/>
            <w:shd w:val="clear" w:color="auto" w:fill="auto"/>
            <w:noWrap/>
            <w:vAlign w:val="center"/>
          </w:tcPr>
          <w:p w14:paraId="0A84EC66" w14:textId="7E398D23" w:rsidR="003532A7" w:rsidRPr="000A261D" w:rsidRDefault="003532A7" w:rsidP="0048419C">
            <w:pPr>
              <w:widowControl w:val="0"/>
              <w:spacing w:after="160" w:line="360" w:lineRule="auto"/>
              <w:jc w:val="center"/>
              <w:rPr>
                <w:rFonts w:ascii="Times New Roman" w:eastAsia="等线" w:hAnsi="Times New Roman" w:cs="Times New Roman"/>
                <w:color w:val="000000"/>
                <w:sz w:val="20"/>
                <w:szCs w:val="20"/>
              </w:rPr>
            </w:pPr>
            <w:r w:rsidRPr="000A261D">
              <w:rPr>
                <w:rFonts w:ascii="Times New Roman" w:hAnsi="Times New Roman" w:cs="Times New Roman"/>
                <w:sz w:val="20"/>
                <w:szCs w:val="20"/>
              </w:rPr>
              <w:t>OM</w:t>
            </w:r>
          </w:p>
        </w:tc>
        <w:tc>
          <w:tcPr>
            <w:tcW w:w="922" w:type="pct"/>
            <w:shd w:val="clear" w:color="auto" w:fill="auto"/>
            <w:noWrap/>
            <w:vAlign w:val="center"/>
          </w:tcPr>
          <w:p w14:paraId="286DCE09" w14:textId="00E88329"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0.5</w:t>
            </w:r>
          </w:p>
        </w:tc>
        <w:tc>
          <w:tcPr>
            <w:tcW w:w="999" w:type="pct"/>
            <w:shd w:val="clear" w:color="auto" w:fill="auto"/>
            <w:noWrap/>
            <w:vAlign w:val="center"/>
          </w:tcPr>
          <w:p w14:paraId="178605F7" w14:textId="72FC70B7"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0.6</w:t>
            </w:r>
          </w:p>
        </w:tc>
        <w:tc>
          <w:tcPr>
            <w:tcW w:w="845" w:type="pct"/>
            <w:shd w:val="clear" w:color="auto" w:fill="auto"/>
            <w:noWrap/>
            <w:vAlign w:val="center"/>
          </w:tcPr>
          <w:p w14:paraId="0B9F8E47" w14:textId="597D1EDB"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1</w:t>
            </w:r>
          </w:p>
        </w:tc>
        <w:tc>
          <w:tcPr>
            <w:tcW w:w="922" w:type="pct"/>
            <w:vAlign w:val="center"/>
          </w:tcPr>
          <w:p w14:paraId="03220074" w14:textId="30159F09"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0.362</w:t>
            </w:r>
          </w:p>
        </w:tc>
      </w:tr>
      <w:tr w:rsidR="003532A7" w:rsidRPr="008011B2" w14:paraId="3792DBC2" w14:textId="77777777" w:rsidTr="0048419C">
        <w:trPr>
          <w:trHeight w:val="280"/>
          <w:jc w:val="center"/>
        </w:trPr>
        <w:tc>
          <w:tcPr>
            <w:tcW w:w="1312" w:type="pct"/>
            <w:shd w:val="clear" w:color="auto" w:fill="auto"/>
            <w:noWrap/>
            <w:vAlign w:val="center"/>
          </w:tcPr>
          <w:p w14:paraId="7D88AD0F" w14:textId="4882F030" w:rsidR="003532A7" w:rsidRPr="000A261D" w:rsidRDefault="003532A7" w:rsidP="0048419C">
            <w:pPr>
              <w:widowControl w:val="0"/>
              <w:spacing w:after="160" w:line="360" w:lineRule="auto"/>
              <w:jc w:val="center"/>
              <w:rPr>
                <w:rFonts w:ascii="Times New Roman" w:eastAsia="等线" w:hAnsi="Times New Roman" w:cs="Times New Roman"/>
                <w:color w:val="000000"/>
                <w:sz w:val="20"/>
                <w:szCs w:val="20"/>
              </w:rPr>
            </w:pPr>
            <w:r w:rsidRPr="000A261D">
              <w:rPr>
                <w:rFonts w:ascii="Times New Roman" w:hAnsi="Times New Roman" w:cs="Times New Roman"/>
                <w:sz w:val="20"/>
                <w:szCs w:val="20"/>
              </w:rPr>
              <w:t>pH</w:t>
            </w:r>
          </w:p>
        </w:tc>
        <w:tc>
          <w:tcPr>
            <w:tcW w:w="922" w:type="pct"/>
            <w:shd w:val="clear" w:color="auto" w:fill="auto"/>
            <w:noWrap/>
            <w:vAlign w:val="center"/>
          </w:tcPr>
          <w:p w14:paraId="7F6410DB" w14:textId="62454C0F"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0.3</w:t>
            </w:r>
          </w:p>
        </w:tc>
        <w:tc>
          <w:tcPr>
            <w:tcW w:w="999" w:type="pct"/>
            <w:shd w:val="clear" w:color="auto" w:fill="auto"/>
            <w:noWrap/>
            <w:vAlign w:val="center"/>
          </w:tcPr>
          <w:p w14:paraId="3CE79DDD" w14:textId="1783C780"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0.4</w:t>
            </w:r>
          </w:p>
        </w:tc>
        <w:tc>
          <w:tcPr>
            <w:tcW w:w="845" w:type="pct"/>
            <w:shd w:val="clear" w:color="auto" w:fill="auto"/>
            <w:noWrap/>
            <w:vAlign w:val="center"/>
          </w:tcPr>
          <w:p w14:paraId="1CA00E50" w14:textId="35892A21"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0.7</w:t>
            </w:r>
          </w:p>
        </w:tc>
        <w:tc>
          <w:tcPr>
            <w:tcW w:w="922" w:type="pct"/>
            <w:vAlign w:val="center"/>
          </w:tcPr>
          <w:p w14:paraId="4351E389" w14:textId="6A220967"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0.706</w:t>
            </w:r>
          </w:p>
        </w:tc>
      </w:tr>
      <w:tr w:rsidR="003532A7" w:rsidRPr="008011B2" w14:paraId="739C75F7" w14:textId="77777777" w:rsidTr="0048419C">
        <w:trPr>
          <w:trHeight w:val="280"/>
          <w:jc w:val="center"/>
        </w:trPr>
        <w:tc>
          <w:tcPr>
            <w:tcW w:w="1312" w:type="pct"/>
            <w:shd w:val="clear" w:color="auto" w:fill="auto"/>
            <w:noWrap/>
            <w:vAlign w:val="center"/>
          </w:tcPr>
          <w:p w14:paraId="180564EA" w14:textId="36CFB752" w:rsidR="003532A7" w:rsidRPr="000A261D" w:rsidRDefault="003532A7" w:rsidP="0048419C">
            <w:pPr>
              <w:widowControl w:val="0"/>
              <w:spacing w:after="160" w:line="360" w:lineRule="auto"/>
              <w:jc w:val="center"/>
              <w:rPr>
                <w:rFonts w:ascii="Times New Roman" w:eastAsia="等线" w:hAnsi="Times New Roman" w:cs="Times New Roman"/>
                <w:color w:val="000000"/>
                <w:sz w:val="20"/>
                <w:szCs w:val="20"/>
              </w:rPr>
            </w:pPr>
            <w:r w:rsidRPr="000A261D">
              <w:rPr>
                <w:rFonts w:ascii="Times New Roman" w:hAnsi="Times New Roman" w:cs="Times New Roman"/>
                <w:sz w:val="20"/>
                <w:szCs w:val="20"/>
              </w:rPr>
              <w:t>clay</w:t>
            </w:r>
          </w:p>
        </w:tc>
        <w:tc>
          <w:tcPr>
            <w:tcW w:w="922" w:type="pct"/>
            <w:shd w:val="clear" w:color="auto" w:fill="auto"/>
            <w:noWrap/>
            <w:vAlign w:val="center"/>
          </w:tcPr>
          <w:p w14:paraId="21FD2AC5" w14:textId="59B884C7" w:rsidR="003532A7" w:rsidRPr="000A261D" w:rsidRDefault="003532A7" w:rsidP="0048419C">
            <w:pPr>
              <w:widowControl w:val="0"/>
              <w:spacing w:after="160" w:line="360" w:lineRule="auto"/>
              <w:jc w:val="center"/>
              <w:rPr>
                <w:rFonts w:ascii="Times New Roman" w:hAnsi="Times New Roman" w:cs="Times New Roman"/>
                <w:kern w:val="2"/>
                <w:sz w:val="20"/>
                <w:szCs w:val="20"/>
              </w:rPr>
            </w:pPr>
            <w:r w:rsidRPr="000A261D">
              <w:rPr>
                <w:rFonts w:ascii="Times New Roman" w:hAnsi="Times New Roman" w:cs="Times New Roman"/>
                <w:sz w:val="20"/>
                <w:szCs w:val="20"/>
              </w:rPr>
              <w:t>0.2</w:t>
            </w:r>
          </w:p>
        </w:tc>
        <w:tc>
          <w:tcPr>
            <w:tcW w:w="999" w:type="pct"/>
            <w:shd w:val="clear" w:color="auto" w:fill="auto"/>
            <w:noWrap/>
            <w:vAlign w:val="center"/>
          </w:tcPr>
          <w:p w14:paraId="085E7F2B" w14:textId="16CAA4C8" w:rsidR="003532A7" w:rsidRPr="000A261D" w:rsidRDefault="003532A7" w:rsidP="0048419C">
            <w:pPr>
              <w:widowControl w:val="0"/>
              <w:spacing w:after="160" w:line="360" w:lineRule="auto"/>
              <w:jc w:val="center"/>
              <w:rPr>
                <w:rFonts w:ascii="Times New Roman" w:eastAsia="等线" w:hAnsi="Times New Roman" w:cs="Times New Roman"/>
                <w:bCs/>
                <w:color w:val="000000"/>
                <w:sz w:val="20"/>
                <w:szCs w:val="20"/>
              </w:rPr>
            </w:pPr>
            <w:r w:rsidRPr="000A261D">
              <w:rPr>
                <w:rFonts w:ascii="Times New Roman" w:hAnsi="Times New Roman" w:cs="Times New Roman"/>
                <w:sz w:val="20"/>
                <w:szCs w:val="20"/>
              </w:rPr>
              <w:t>0.2</w:t>
            </w:r>
          </w:p>
        </w:tc>
        <w:tc>
          <w:tcPr>
            <w:tcW w:w="845" w:type="pct"/>
            <w:shd w:val="clear" w:color="auto" w:fill="auto"/>
            <w:noWrap/>
            <w:vAlign w:val="center"/>
          </w:tcPr>
          <w:p w14:paraId="2C413F8E" w14:textId="77204201"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0.4</w:t>
            </w:r>
          </w:p>
        </w:tc>
        <w:tc>
          <w:tcPr>
            <w:tcW w:w="922" w:type="pct"/>
            <w:vAlign w:val="center"/>
          </w:tcPr>
          <w:p w14:paraId="5E30077F" w14:textId="2B9106CB" w:rsidR="003532A7" w:rsidRPr="000A261D" w:rsidRDefault="003532A7" w:rsidP="0048419C">
            <w:pPr>
              <w:widowControl w:val="0"/>
              <w:spacing w:after="160" w:line="360" w:lineRule="auto"/>
              <w:jc w:val="center"/>
              <w:rPr>
                <w:rFonts w:ascii="Times New Roman" w:eastAsiaTheme="minorEastAsia" w:hAnsi="Times New Roman" w:cs="Times New Roman"/>
                <w:bCs/>
                <w:sz w:val="20"/>
                <w:szCs w:val="20"/>
              </w:rPr>
            </w:pPr>
            <w:r w:rsidRPr="000A261D">
              <w:rPr>
                <w:rFonts w:ascii="Times New Roman" w:hAnsi="Times New Roman" w:cs="Times New Roman"/>
                <w:sz w:val="20"/>
                <w:szCs w:val="20"/>
              </w:rPr>
              <w:t>0.904</w:t>
            </w:r>
          </w:p>
        </w:tc>
      </w:tr>
    </w:tbl>
    <w:p w14:paraId="0E59CD49" w14:textId="1739F123" w:rsidR="0010617D" w:rsidRDefault="0010617D" w:rsidP="00400C4D">
      <w:pPr>
        <w:rPr>
          <w:rFonts w:ascii="Times New Roman" w:hAnsi="Times New Roman" w:cs="Times New Roman"/>
          <w:sz w:val="21"/>
          <w:szCs w:val="21"/>
        </w:rPr>
      </w:pPr>
    </w:p>
    <w:p w14:paraId="01229569" w14:textId="37129BE2" w:rsidR="000F0C11" w:rsidRDefault="000F0C11" w:rsidP="00092F5C"/>
    <w:p w14:paraId="5FF30451" w14:textId="08F981C1" w:rsidR="003532A7" w:rsidRDefault="003532A7" w:rsidP="00092F5C"/>
    <w:p w14:paraId="66F372EC" w14:textId="248CAF36" w:rsidR="003532A7" w:rsidRDefault="003532A7" w:rsidP="00092F5C"/>
    <w:p w14:paraId="442A7E89" w14:textId="2D453865" w:rsidR="003532A7" w:rsidRDefault="003532A7" w:rsidP="00092F5C"/>
    <w:p w14:paraId="53914060" w14:textId="065F79DF" w:rsidR="003532A7" w:rsidRDefault="003532A7" w:rsidP="00092F5C"/>
    <w:p w14:paraId="17D30F12" w14:textId="16F5DBB7" w:rsidR="003532A7" w:rsidRDefault="003532A7" w:rsidP="00092F5C"/>
    <w:p w14:paraId="70FABB77" w14:textId="5DF6C914" w:rsidR="003532A7" w:rsidRDefault="003532A7" w:rsidP="00092F5C"/>
    <w:p w14:paraId="5F8CE00D" w14:textId="3A7C401E" w:rsidR="003532A7" w:rsidRDefault="003532A7" w:rsidP="00092F5C"/>
    <w:p w14:paraId="6189ABCC" w14:textId="77777777" w:rsidR="00B12AE5" w:rsidRDefault="00B12AE5" w:rsidP="00092F5C"/>
    <w:p w14:paraId="7B09E397" w14:textId="2F5B6124" w:rsidR="008011B2" w:rsidRPr="006D3B47" w:rsidRDefault="008011B2" w:rsidP="006D3B47">
      <w:pPr>
        <w:pStyle w:val="1"/>
        <w:spacing w:line="240" w:lineRule="auto"/>
        <w:rPr>
          <w:rFonts w:ascii="Times New Roman" w:hAnsi="Times New Roman" w:cs="Times New Roman"/>
          <w:b w:val="0"/>
          <w:bCs w:val="0"/>
          <w:kern w:val="2"/>
          <w:sz w:val="20"/>
          <w:szCs w:val="21"/>
        </w:rPr>
      </w:pPr>
      <w:r w:rsidRPr="00143457">
        <w:rPr>
          <w:rFonts w:ascii="Times New Roman" w:hAnsi="Times New Roman" w:cs="Times New Roman"/>
          <w:kern w:val="2"/>
          <w:sz w:val="20"/>
          <w:szCs w:val="21"/>
        </w:rPr>
        <w:t>Table S</w:t>
      </w:r>
      <w:r w:rsidR="003C7C34">
        <w:rPr>
          <w:rFonts w:ascii="Times New Roman" w:hAnsi="Times New Roman" w:cs="Times New Roman"/>
          <w:kern w:val="2"/>
          <w:sz w:val="20"/>
          <w:szCs w:val="21"/>
        </w:rPr>
        <w:t>8</w:t>
      </w:r>
      <w:r w:rsidRPr="00143457">
        <w:rPr>
          <w:rFonts w:ascii="Times New Roman" w:hAnsi="Times New Roman" w:cs="Times New Roman"/>
          <w:kern w:val="2"/>
          <w:sz w:val="20"/>
          <w:szCs w:val="21"/>
        </w:rPr>
        <w:t xml:space="preserve">. </w:t>
      </w:r>
      <w:r w:rsidR="002E036D" w:rsidRPr="006D3B47">
        <w:rPr>
          <w:rFonts w:ascii="Times New Roman" w:hAnsi="Times New Roman" w:cs="Times New Roman"/>
          <w:b w:val="0"/>
          <w:bCs w:val="0"/>
          <w:kern w:val="2"/>
          <w:sz w:val="20"/>
          <w:szCs w:val="21"/>
        </w:rPr>
        <w:t>Variance inflation factor</w:t>
      </w:r>
      <w:r w:rsidR="00143457" w:rsidRPr="006D3B47">
        <w:rPr>
          <w:rFonts w:ascii="Times New Roman" w:hAnsi="Times New Roman" w:cs="Times New Roman"/>
          <w:b w:val="0"/>
          <w:bCs w:val="0"/>
          <w:kern w:val="2"/>
          <w:sz w:val="20"/>
          <w:szCs w:val="21"/>
        </w:rPr>
        <w:t xml:space="preserve"> </w:t>
      </w:r>
      <w:r w:rsidR="002E036D" w:rsidRPr="006D3B47">
        <w:rPr>
          <w:rFonts w:ascii="Times New Roman" w:hAnsi="Times New Roman" w:cs="Times New Roman"/>
          <w:b w:val="0"/>
          <w:bCs w:val="0"/>
          <w:kern w:val="2"/>
          <w:sz w:val="20"/>
          <w:szCs w:val="21"/>
        </w:rPr>
        <w:t xml:space="preserve">(VIF) </w:t>
      </w:r>
      <w:r w:rsidR="002E036D" w:rsidRPr="006D3B47">
        <w:rPr>
          <w:rFonts w:ascii="Times New Roman" w:hAnsi="Times New Roman" w:cs="Times New Roman" w:hint="eastAsia"/>
          <w:b w:val="0"/>
          <w:bCs w:val="0"/>
          <w:kern w:val="2"/>
          <w:sz w:val="20"/>
          <w:szCs w:val="21"/>
        </w:rPr>
        <w:t>of</w:t>
      </w:r>
      <w:r w:rsidR="002E036D" w:rsidRPr="006D3B47">
        <w:rPr>
          <w:rFonts w:ascii="Times New Roman" w:hAnsi="Times New Roman" w:cs="Times New Roman"/>
          <w:b w:val="0"/>
          <w:bCs w:val="0"/>
          <w:kern w:val="2"/>
          <w:sz w:val="20"/>
          <w:szCs w:val="21"/>
        </w:rPr>
        <w:t xml:space="preserve"> the PLS-SEM</w:t>
      </w:r>
    </w:p>
    <w:tbl>
      <w:tblPr>
        <w:tblW w:w="5000" w:type="pct"/>
        <w:tblBorders>
          <w:top w:val="single" w:sz="12" w:space="0" w:color="auto"/>
          <w:bottom w:val="single" w:sz="12" w:space="0" w:color="auto"/>
        </w:tblBorders>
        <w:tblLook w:val="04A0" w:firstRow="1" w:lastRow="0" w:firstColumn="1" w:lastColumn="0" w:noHBand="0" w:noVBand="1"/>
      </w:tblPr>
      <w:tblGrid>
        <w:gridCol w:w="2076"/>
        <w:gridCol w:w="2076"/>
        <w:gridCol w:w="2077"/>
        <w:gridCol w:w="2077"/>
      </w:tblGrid>
      <w:tr w:rsidR="008011B2" w:rsidRPr="00D171A3" w14:paraId="5A5316BC" w14:textId="77777777" w:rsidTr="006D3B47">
        <w:trPr>
          <w:trHeight w:val="280"/>
        </w:trPr>
        <w:tc>
          <w:tcPr>
            <w:tcW w:w="1250" w:type="pct"/>
            <w:tcBorders>
              <w:top w:val="single" w:sz="12" w:space="0" w:color="auto"/>
              <w:bottom w:val="single" w:sz="12" w:space="0" w:color="auto"/>
            </w:tcBorders>
            <w:shd w:val="clear" w:color="auto" w:fill="auto"/>
            <w:noWrap/>
            <w:vAlign w:val="center"/>
            <w:hideMark/>
          </w:tcPr>
          <w:p w14:paraId="456D2146" w14:textId="77777777" w:rsidR="008011B2" w:rsidRPr="00143457" w:rsidRDefault="008011B2" w:rsidP="006D3B47">
            <w:pPr>
              <w:widowControl w:val="0"/>
              <w:spacing w:after="160" w:line="360" w:lineRule="auto"/>
              <w:jc w:val="center"/>
              <w:rPr>
                <w:bCs/>
                <w:sz w:val="20"/>
                <w:szCs w:val="20"/>
              </w:rPr>
            </w:pPr>
            <w:bookmarkStart w:id="16" w:name="_Hlk119953952"/>
            <w:r w:rsidRPr="00143457">
              <w:rPr>
                <w:rFonts w:ascii="Times New Roman" w:eastAsia="等线" w:hAnsi="Times New Roman" w:cs="Times New Roman"/>
                <w:bCs/>
                <w:color w:val="000000"/>
                <w:sz w:val="20"/>
                <w:szCs w:val="20"/>
              </w:rPr>
              <w:t>Indicator</w:t>
            </w:r>
          </w:p>
        </w:tc>
        <w:tc>
          <w:tcPr>
            <w:tcW w:w="1250" w:type="pct"/>
            <w:tcBorders>
              <w:top w:val="single" w:sz="12" w:space="0" w:color="auto"/>
              <w:bottom w:val="single" w:sz="12" w:space="0" w:color="auto"/>
            </w:tcBorders>
            <w:shd w:val="clear" w:color="auto" w:fill="auto"/>
            <w:noWrap/>
            <w:vAlign w:val="center"/>
            <w:hideMark/>
          </w:tcPr>
          <w:p w14:paraId="06A2595E"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eastAsia="等线" w:hAnsi="Times New Roman" w:cs="Times New Roman"/>
                <w:bCs/>
                <w:color w:val="000000"/>
                <w:sz w:val="20"/>
                <w:szCs w:val="20"/>
              </w:rPr>
              <w:t>VIF</w:t>
            </w:r>
          </w:p>
        </w:tc>
        <w:tc>
          <w:tcPr>
            <w:tcW w:w="1250" w:type="pct"/>
            <w:tcBorders>
              <w:top w:val="single" w:sz="12" w:space="0" w:color="auto"/>
              <w:bottom w:val="single" w:sz="12" w:space="0" w:color="auto"/>
            </w:tcBorders>
            <w:shd w:val="clear" w:color="auto" w:fill="auto"/>
            <w:noWrap/>
            <w:vAlign w:val="center"/>
            <w:hideMark/>
          </w:tcPr>
          <w:p w14:paraId="1D4B23F2"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eastAsia="等线" w:hAnsi="Times New Roman" w:cs="Times New Roman"/>
                <w:bCs/>
                <w:color w:val="000000"/>
                <w:sz w:val="20"/>
                <w:szCs w:val="20"/>
              </w:rPr>
              <w:t>Indicator</w:t>
            </w:r>
          </w:p>
        </w:tc>
        <w:tc>
          <w:tcPr>
            <w:tcW w:w="1250" w:type="pct"/>
            <w:tcBorders>
              <w:top w:val="single" w:sz="12" w:space="0" w:color="auto"/>
              <w:bottom w:val="single" w:sz="12" w:space="0" w:color="auto"/>
            </w:tcBorders>
            <w:shd w:val="clear" w:color="auto" w:fill="auto"/>
            <w:noWrap/>
            <w:vAlign w:val="center"/>
            <w:hideMark/>
          </w:tcPr>
          <w:p w14:paraId="66AEC89D"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eastAsia="等线" w:hAnsi="Times New Roman" w:cs="Times New Roman"/>
                <w:bCs/>
                <w:color w:val="000000"/>
                <w:sz w:val="20"/>
                <w:szCs w:val="20"/>
              </w:rPr>
              <w:t>VIF</w:t>
            </w:r>
          </w:p>
        </w:tc>
      </w:tr>
      <w:tr w:rsidR="008011B2" w:rsidRPr="00D171A3" w14:paraId="30E60613" w14:textId="77777777" w:rsidTr="006D3B47">
        <w:trPr>
          <w:trHeight w:val="280"/>
        </w:trPr>
        <w:tc>
          <w:tcPr>
            <w:tcW w:w="1250" w:type="pct"/>
            <w:tcBorders>
              <w:top w:val="single" w:sz="12" w:space="0" w:color="auto"/>
              <w:bottom w:val="nil"/>
            </w:tcBorders>
            <w:shd w:val="clear" w:color="auto" w:fill="auto"/>
            <w:noWrap/>
            <w:vAlign w:val="center"/>
            <w:hideMark/>
          </w:tcPr>
          <w:p w14:paraId="409C131F" w14:textId="40C0B70F"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eastAsia="等线" w:hAnsi="Times New Roman" w:cs="Times New Roman"/>
                <w:bCs/>
                <w:color w:val="000000"/>
                <w:sz w:val="20"/>
                <w:szCs w:val="20"/>
              </w:rPr>
              <w:t>TN</w:t>
            </w:r>
          </w:p>
        </w:tc>
        <w:tc>
          <w:tcPr>
            <w:tcW w:w="1250" w:type="pct"/>
            <w:tcBorders>
              <w:top w:val="single" w:sz="12" w:space="0" w:color="auto"/>
              <w:bottom w:val="nil"/>
            </w:tcBorders>
            <w:shd w:val="clear" w:color="auto" w:fill="auto"/>
            <w:noWrap/>
            <w:vAlign w:val="center"/>
            <w:hideMark/>
          </w:tcPr>
          <w:p w14:paraId="3E966A86" w14:textId="2760445E"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5.827</w:t>
            </w:r>
          </w:p>
        </w:tc>
        <w:tc>
          <w:tcPr>
            <w:tcW w:w="1250" w:type="pct"/>
            <w:tcBorders>
              <w:top w:val="single" w:sz="12" w:space="0" w:color="auto"/>
              <w:bottom w:val="nil"/>
            </w:tcBorders>
            <w:shd w:val="clear" w:color="auto" w:fill="auto"/>
            <w:noWrap/>
            <w:vAlign w:val="center"/>
            <w:hideMark/>
          </w:tcPr>
          <w:p w14:paraId="2B815D7D" w14:textId="607D3D76" w:rsidR="008011B2" w:rsidRPr="00143457" w:rsidRDefault="00421124"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eastAsia="等线" w:hAnsi="Times New Roman" w:cs="Times New Roman"/>
                <w:bCs/>
                <w:color w:val="000000"/>
                <w:sz w:val="20"/>
                <w:szCs w:val="20"/>
              </w:rPr>
              <w:t>Fe</w:t>
            </w:r>
            <w:r w:rsidRPr="00143457">
              <w:rPr>
                <w:rFonts w:ascii="Times New Roman" w:eastAsia="等线" w:hAnsi="Times New Roman" w:cs="Times New Roman"/>
                <w:bCs/>
                <w:color w:val="000000"/>
                <w:sz w:val="20"/>
                <w:szCs w:val="20"/>
                <w:vertAlign w:val="subscript"/>
              </w:rPr>
              <w:t>2</w:t>
            </w:r>
            <w:r w:rsidRPr="00143457">
              <w:rPr>
                <w:rFonts w:ascii="Times New Roman" w:eastAsia="等线" w:hAnsi="Times New Roman" w:cs="Times New Roman"/>
                <w:bCs/>
                <w:color w:val="000000"/>
                <w:sz w:val="20"/>
                <w:szCs w:val="20"/>
              </w:rPr>
              <w:t>O</w:t>
            </w:r>
            <w:r w:rsidRPr="00143457">
              <w:rPr>
                <w:rFonts w:ascii="Times New Roman" w:eastAsia="等线" w:hAnsi="Times New Roman" w:cs="Times New Roman"/>
                <w:bCs/>
                <w:color w:val="000000"/>
                <w:sz w:val="20"/>
                <w:szCs w:val="20"/>
                <w:vertAlign w:val="subscript"/>
              </w:rPr>
              <w:t>3</w:t>
            </w:r>
          </w:p>
        </w:tc>
        <w:tc>
          <w:tcPr>
            <w:tcW w:w="1250" w:type="pct"/>
            <w:tcBorders>
              <w:top w:val="single" w:sz="12" w:space="0" w:color="auto"/>
              <w:bottom w:val="nil"/>
            </w:tcBorders>
            <w:shd w:val="clear" w:color="auto" w:fill="auto"/>
            <w:noWrap/>
            <w:vAlign w:val="center"/>
            <w:hideMark/>
          </w:tcPr>
          <w:p w14:paraId="1CEC50D7" w14:textId="1ABAD7EB"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5.290</w:t>
            </w:r>
          </w:p>
        </w:tc>
      </w:tr>
      <w:tr w:rsidR="008011B2" w:rsidRPr="00D171A3" w14:paraId="7339E0D8" w14:textId="77777777" w:rsidTr="006D3B47">
        <w:trPr>
          <w:trHeight w:val="280"/>
        </w:trPr>
        <w:tc>
          <w:tcPr>
            <w:tcW w:w="1250" w:type="pct"/>
            <w:tcBorders>
              <w:top w:val="nil"/>
            </w:tcBorders>
            <w:shd w:val="clear" w:color="auto" w:fill="auto"/>
            <w:noWrap/>
            <w:vAlign w:val="center"/>
            <w:hideMark/>
          </w:tcPr>
          <w:p w14:paraId="0383C2B3"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eastAsia="等线" w:hAnsi="Times New Roman" w:cs="Times New Roman"/>
                <w:color w:val="000000"/>
                <w:sz w:val="20"/>
                <w:szCs w:val="20"/>
              </w:rPr>
              <w:t>OM</w:t>
            </w:r>
          </w:p>
        </w:tc>
        <w:tc>
          <w:tcPr>
            <w:tcW w:w="1250" w:type="pct"/>
            <w:tcBorders>
              <w:top w:val="nil"/>
            </w:tcBorders>
            <w:shd w:val="clear" w:color="auto" w:fill="auto"/>
            <w:noWrap/>
            <w:vAlign w:val="center"/>
            <w:hideMark/>
          </w:tcPr>
          <w:p w14:paraId="70D0FE8D" w14:textId="69E2473E"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5.827</w:t>
            </w:r>
          </w:p>
        </w:tc>
        <w:tc>
          <w:tcPr>
            <w:tcW w:w="1250" w:type="pct"/>
            <w:tcBorders>
              <w:top w:val="nil"/>
            </w:tcBorders>
            <w:shd w:val="clear" w:color="auto" w:fill="auto"/>
            <w:noWrap/>
            <w:vAlign w:val="center"/>
            <w:hideMark/>
          </w:tcPr>
          <w:p w14:paraId="1CC269E6"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L-OP</w:t>
            </w:r>
          </w:p>
        </w:tc>
        <w:tc>
          <w:tcPr>
            <w:tcW w:w="1250" w:type="pct"/>
            <w:tcBorders>
              <w:top w:val="nil"/>
            </w:tcBorders>
            <w:shd w:val="clear" w:color="auto" w:fill="auto"/>
            <w:noWrap/>
            <w:vAlign w:val="center"/>
            <w:hideMark/>
          </w:tcPr>
          <w:p w14:paraId="69656E00" w14:textId="6E15741D"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1.736</w:t>
            </w:r>
          </w:p>
        </w:tc>
      </w:tr>
      <w:tr w:rsidR="008011B2" w:rsidRPr="00D171A3" w14:paraId="0F9EE704" w14:textId="77777777" w:rsidTr="006D3B47">
        <w:trPr>
          <w:trHeight w:val="280"/>
        </w:trPr>
        <w:tc>
          <w:tcPr>
            <w:tcW w:w="1250" w:type="pct"/>
            <w:shd w:val="clear" w:color="auto" w:fill="auto"/>
            <w:noWrap/>
            <w:vAlign w:val="center"/>
            <w:hideMark/>
          </w:tcPr>
          <w:p w14:paraId="0E73BF6C" w14:textId="57B55AD4"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eastAsia="等线" w:hAnsi="Times New Roman" w:cs="Times New Roman"/>
                <w:color w:val="000000"/>
                <w:sz w:val="20"/>
                <w:szCs w:val="20"/>
              </w:rPr>
              <w:t>Clay</w:t>
            </w:r>
          </w:p>
        </w:tc>
        <w:tc>
          <w:tcPr>
            <w:tcW w:w="1250" w:type="pct"/>
            <w:shd w:val="clear" w:color="auto" w:fill="auto"/>
            <w:noWrap/>
            <w:vAlign w:val="center"/>
            <w:hideMark/>
          </w:tcPr>
          <w:p w14:paraId="09835CF1" w14:textId="7EB5D9F1"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2.258</w:t>
            </w:r>
          </w:p>
        </w:tc>
        <w:tc>
          <w:tcPr>
            <w:tcW w:w="1250" w:type="pct"/>
            <w:shd w:val="clear" w:color="auto" w:fill="auto"/>
            <w:noWrap/>
            <w:vAlign w:val="center"/>
            <w:hideMark/>
          </w:tcPr>
          <w:p w14:paraId="0F9140B4"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ML-OP</w:t>
            </w:r>
          </w:p>
        </w:tc>
        <w:tc>
          <w:tcPr>
            <w:tcW w:w="1250" w:type="pct"/>
            <w:shd w:val="clear" w:color="auto" w:fill="auto"/>
            <w:noWrap/>
            <w:vAlign w:val="center"/>
            <w:hideMark/>
          </w:tcPr>
          <w:p w14:paraId="526BE0E1" w14:textId="1ECA5151"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1.617</w:t>
            </w:r>
          </w:p>
        </w:tc>
      </w:tr>
      <w:tr w:rsidR="008011B2" w:rsidRPr="00D171A3" w14:paraId="732F7136" w14:textId="77777777" w:rsidTr="006D3B47">
        <w:trPr>
          <w:trHeight w:val="280"/>
        </w:trPr>
        <w:tc>
          <w:tcPr>
            <w:tcW w:w="1250" w:type="pct"/>
            <w:shd w:val="clear" w:color="auto" w:fill="auto"/>
            <w:noWrap/>
            <w:vAlign w:val="center"/>
            <w:hideMark/>
          </w:tcPr>
          <w:p w14:paraId="5E113EAC"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eastAsia="等线" w:hAnsi="Times New Roman" w:cs="Times New Roman"/>
                <w:color w:val="000000"/>
                <w:sz w:val="20"/>
                <w:szCs w:val="20"/>
              </w:rPr>
              <w:t>silt</w:t>
            </w:r>
          </w:p>
        </w:tc>
        <w:tc>
          <w:tcPr>
            <w:tcW w:w="1250" w:type="pct"/>
            <w:shd w:val="clear" w:color="auto" w:fill="auto"/>
            <w:noWrap/>
            <w:vAlign w:val="center"/>
            <w:hideMark/>
          </w:tcPr>
          <w:p w14:paraId="569E2B7E" w14:textId="5314E59A"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2.258</w:t>
            </w:r>
          </w:p>
        </w:tc>
        <w:tc>
          <w:tcPr>
            <w:tcW w:w="1250" w:type="pct"/>
            <w:shd w:val="clear" w:color="auto" w:fill="auto"/>
            <w:noWrap/>
            <w:vAlign w:val="center"/>
            <w:hideMark/>
          </w:tcPr>
          <w:p w14:paraId="0CF766E7"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NL-OP</w:t>
            </w:r>
          </w:p>
        </w:tc>
        <w:tc>
          <w:tcPr>
            <w:tcW w:w="1250" w:type="pct"/>
            <w:shd w:val="clear" w:color="auto" w:fill="auto"/>
            <w:noWrap/>
            <w:vAlign w:val="center"/>
            <w:hideMark/>
          </w:tcPr>
          <w:p w14:paraId="0A337580" w14:textId="0FADBE3C"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1.112</w:t>
            </w:r>
          </w:p>
        </w:tc>
      </w:tr>
      <w:tr w:rsidR="008011B2" w:rsidRPr="00D171A3" w14:paraId="37024091" w14:textId="77777777" w:rsidTr="006D3B47">
        <w:trPr>
          <w:trHeight w:val="280"/>
        </w:trPr>
        <w:tc>
          <w:tcPr>
            <w:tcW w:w="1250" w:type="pct"/>
            <w:shd w:val="clear" w:color="auto" w:fill="auto"/>
            <w:noWrap/>
            <w:vAlign w:val="center"/>
            <w:hideMark/>
          </w:tcPr>
          <w:p w14:paraId="7E1709EB"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eastAsia="等线" w:hAnsi="Times New Roman" w:cs="Times New Roman"/>
                <w:color w:val="000000"/>
                <w:sz w:val="20"/>
                <w:szCs w:val="20"/>
              </w:rPr>
              <w:t>Al</w:t>
            </w:r>
            <w:r w:rsidRPr="00143457">
              <w:rPr>
                <w:rFonts w:ascii="Times New Roman" w:eastAsia="等线" w:hAnsi="Times New Roman" w:cs="Times New Roman"/>
                <w:color w:val="000000"/>
                <w:sz w:val="20"/>
                <w:szCs w:val="20"/>
                <w:vertAlign w:val="subscript"/>
              </w:rPr>
              <w:t>2</w:t>
            </w:r>
            <w:r w:rsidRPr="00143457">
              <w:rPr>
                <w:rFonts w:ascii="Times New Roman" w:eastAsia="等线" w:hAnsi="Times New Roman" w:cs="Times New Roman"/>
                <w:color w:val="000000"/>
                <w:sz w:val="20"/>
                <w:szCs w:val="20"/>
              </w:rPr>
              <w:t>O</w:t>
            </w:r>
            <w:r w:rsidRPr="00143457">
              <w:rPr>
                <w:rFonts w:ascii="Times New Roman" w:eastAsia="等线" w:hAnsi="Times New Roman" w:cs="Times New Roman"/>
                <w:color w:val="000000"/>
                <w:sz w:val="20"/>
                <w:szCs w:val="20"/>
                <w:vertAlign w:val="subscript"/>
              </w:rPr>
              <w:t>3</w:t>
            </w:r>
          </w:p>
        </w:tc>
        <w:tc>
          <w:tcPr>
            <w:tcW w:w="1250" w:type="pct"/>
            <w:shd w:val="clear" w:color="auto" w:fill="auto"/>
            <w:noWrap/>
            <w:vAlign w:val="center"/>
            <w:hideMark/>
          </w:tcPr>
          <w:p w14:paraId="54E46C63" w14:textId="7761AA5E"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3.720</w:t>
            </w:r>
          </w:p>
        </w:tc>
        <w:tc>
          <w:tcPr>
            <w:tcW w:w="1250" w:type="pct"/>
            <w:shd w:val="clear" w:color="auto" w:fill="auto"/>
            <w:noWrap/>
            <w:vAlign w:val="center"/>
            <w:hideMark/>
          </w:tcPr>
          <w:p w14:paraId="5A1F0115"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L-P</w:t>
            </w:r>
          </w:p>
        </w:tc>
        <w:tc>
          <w:tcPr>
            <w:tcW w:w="1250" w:type="pct"/>
            <w:shd w:val="clear" w:color="auto" w:fill="auto"/>
            <w:noWrap/>
            <w:vAlign w:val="center"/>
            <w:hideMark/>
          </w:tcPr>
          <w:p w14:paraId="72796AC7" w14:textId="2DCC78CD"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2.</w:t>
            </w:r>
            <w:r w:rsidR="00C13248" w:rsidRPr="00143457">
              <w:rPr>
                <w:rFonts w:ascii="Times New Roman" w:hAnsi="Times New Roman" w:cs="Times New Roman"/>
                <w:kern w:val="2"/>
                <w:sz w:val="20"/>
                <w:szCs w:val="20"/>
              </w:rPr>
              <w:t>288</w:t>
            </w:r>
          </w:p>
        </w:tc>
      </w:tr>
      <w:tr w:rsidR="008011B2" w:rsidRPr="00D171A3" w14:paraId="7A42C4D5" w14:textId="77777777" w:rsidTr="006D3B47">
        <w:trPr>
          <w:trHeight w:val="280"/>
        </w:trPr>
        <w:tc>
          <w:tcPr>
            <w:tcW w:w="1250" w:type="pct"/>
            <w:shd w:val="clear" w:color="auto" w:fill="auto"/>
            <w:noWrap/>
            <w:vAlign w:val="center"/>
            <w:hideMark/>
          </w:tcPr>
          <w:p w14:paraId="6C73C048"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eastAsia="等线" w:hAnsi="Times New Roman" w:cs="Times New Roman"/>
                <w:bCs/>
                <w:color w:val="000000"/>
                <w:sz w:val="20"/>
                <w:szCs w:val="20"/>
              </w:rPr>
              <w:t>CaO</w:t>
            </w:r>
          </w:p>
        </w:tc>
        <w:tc>
          <w:tcPr>
            <w:tcW w:w="1250" w:type="pct"/>
            <w:shd w:val="clear" w:color="auto" w:fill="auto"/>
            <w:noWrap/>
            <w:vAlign w:val="center"/>
            <w:hideMark/>
          </w:tcPr>
          <w:p w14:paraId="2FA4808B" w14:textId="0F0E603D"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9.688</w:t>
            </w:r>
          </w:p>
        </w:tc>
        <w:tc>
          <w:tcPr>
            <w:tcW w:w="1250" w:type="pct"/>
            <w:shd w:val="clear" w:color="auto" w:fill="auto"/>
            <w:noWrap/>
            <w:vAlign w:val="center"/>
            <w:hideMark/>
          </w:tcPr>
          <w:p w14:paraId="54E42E09"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Fe-P</w:t>
            </w:r>
          </w:p>
        </w:tc>
        <w:tc>
          <w:tcPr>
            <w:tcW w:w="1250" w:type="pct"/>
            <w:shd w:val="clear" w:color="auto" w:fill="auto"/>
            <w:noWrap/>
            <w:vAlign w:val="center"/>
            <w:hideMark/>
          </w:tcPr>
          <w:p w14:paraId="50C6EB6E" w14:textId="7585E76F"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2.558</w:t>
            </w:r>
          </w:p>
        </w:tc>
      </w:tr>
      <w:tr w:rsidR="008011B2" w:rsidRPr="00D171A3" w14:paraId="6DFC3AA8" w14:textId="77777777" w:rsidTr="006D3B47">
        <w:trPr>
          <w:trHeight w:val="280"/>
        </w:trPr>
        <w:tc>
          <w:tcPr>
            <w:tcW w:w="1250" w:type="pct"/>
            <w:shd w:val="clear" w:color="auto" w:fill="auto"/>
            <w:noWrap/>
            <w:vAlign w:val="center"/>
            <w:hideMark/>
          </w:tcPr>
          <w:p w14:paraId="6E861277"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eastAsia="等线" w:hAnsi="Times New Roman" w:cs="Times New Roman"/>
                <w:bCs/>
                <w:color w:val="000000"/>
                <w:sz w:val="20"/>
                <w:szCs w:val="20"/>
              </w:rPr>
              <w:t>Zn</w:t>
            </w:r>
          </w:p>
        </w:tc>
        <w:tc>
          <w:tcPr>
            <w:tcW w:w="1250" w:type="pct"/>
            <w:shd w:val="clear" w:color="auto" w:fill="auto"/>
            <w:noWrap/>
            <w:vAlign w:val="center"/>
            <w:hideMark/>
          </w:tcPr>
          <w:p w14:paraId="287F5F6F" w14:textId="3A54DE70"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4.497</w:t>
            </w:r>
          </w:p>
        </w:tc>
        <w:tc>
          <w:tcPr>
            <w:tcW w:w="1250" w:type="pct"/>
            <w:shd w:val="clear" w:color="auto" w:fill="auto"/>
            <w:noWrap/>
            <w:vAlign w:val="center"/>
            <w:hideMark/>
          </w:tcPr>
          <w:p w14:paraId="397CF712"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Al-P</w:t>
            </w:r>
          </w:p>
        </w:tc>
        <w:tc>
          <w:tcPr>
            <w:tcW w:w="1250" w:type="pct"/>
            <w:shd w:val="clear" w:color="auto" w:fill="auto"/>
            <w:noWrap/>
            <w:vAlign w:val="center"/>
            <w:hideMark/>
          </w:tcPr>
          <w:p w14:paraId="0A1F4DE7" w14:textId="7275693C"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2.</w:t>
            </w:r>
            <w:r w:rsidR="00C13248" w:rsidRPr="00143457">
              <w:rPr>
                <w:rFonts w:ascii="Times New Roman" w:hAnsi="Times New Roman" w:cs="Times New Roman"/>
                <w:kern w:val="2"/>
                <w:sz w:val="20"/>
                <w:szCs w:val="20"/>
              </w:rPr>
              <w:t>784</w:t>
            </w:r>
          </w:p>
        </w:tc>
      </w:tr>
      <w:tr w:rsidR="008011B2" w:rsidRPr="00D171A3" w14:paraId="4A7A0566" w14:textId="77777777" w:rsidTr="006D3B47">
        <w:trPr>
          <w:trHeight w:val="280"/>
        </w:trPr>
        <w:tc>
          <w:tcPr>
            <w:tcW w:w="1250" w:type="pct"/>
            <w:shd w:val="clear" w:color="auto" w:fill="auto"/>
            <w:noWrap/>
            <w:vAlign w:val="center"/>
            <w:hideMark/>
          </w:tcPr>
          <w:p w14:paraId="00633187"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eastAsia="等线" w:hAnsi="Times New Roman" w:cs="Times New Roman"/>
                <w:color w:val="000000"/>
                <w:sz w:val="20"/>
                <w:szCs w:val="20"/>
              </w:rPr>
              <w:t>MgO</w:t>
            </w:r>
          </w:p>
        </w:tc>
        <w:tc>
          <w:tcPr>
            <w:tcW w:w="1250" w:type="pct"/>
            <w:shd w:val="clear" w:color="auto" w:fill="auto"/>
            <w:noWrap/>
            <w:vAlign w:val="center"/>
            <w:hideMark/>
          </w:tcPr>
          <w:p w14:paraId="786FAA22" w14:textId="68CD42D2"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8.068</w:t>
            </w:r>
          </w:p>
        </w:tc>
        <w:tc>
          <w:tcPr>
            <w:tcW w:w="1250" w:type="pct"/>
            <w:shd w:val="clear" w:color="auto" w:fill="auto"/>
            <w:noWrap/>
            <w:vAlign w:val="center"/>
            <w:hideMark/>
          </w:tcPr>
          <w:p w14:paraId="6EDECCFE"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Ca-P</w:t>
            </w:r>
          </w:p>
        </w:tc>
        <w:tc>
          <w:tcPr>
            <w:tcW w:w="1250" w:type="pct"/>
            <w:shd w:val="clear" w:color="auto" w:fill="auto"/>
            <w:noWrap/>
            <w:vAlign w:val="center"/>
            <w:hideMark/>
          </w:tcPr>
          <w:p w14:paraId="746B110D" w14:textId="6C108AD5" w:rsidR="008011B2" w:rsidRPr="00143457" w:rsidRDefault="00C13248" w:rsidP="006D3B47">
            <w:pPr>
              <w:widowControl w:val="0"/>
              <w:spacing w:after="160" w:line="360" w:lineRule="auto"/>
              <w:jc w:val="center"/>
              <w:rPr>
                <w:rFonts w:ascii="Times New Roman" w:eastAsia="Times New Roman" w:hAnsi="Times New Roman" w:cs="Times New Roman"/>
                <w:bCs/>
                <w:sz w:val="20"/>
                <w:szCs w:val="20"/>
              </w:rPr>
            </w:pPr>
            <w:r w:rsidRPr="00143457">
              <w:rPr>
                <w:rFonts w:ascii="Times New Roman" w:hAnsi="Times New Roman" w:cs="Times New Roman"/>
                <w:kern w:val="2"/>
                <w:sz w:val="20"/>
                <w:szCs w:val="20"/>
              </w:rPr>
              <w:t>2.416</w:t>
            </w:r>
          </w:p>
        </w:tc>
      </w:tr>
      <w:tr w:rsidR="008011B2" w:rsidRPr="00D171A3" w14:paraId="492EC1D9" w14:textId="77777777" w:rsidTr="006D3B47">
        <w:trPr>
          <w:trHeight w:val="280"/>
        </w:trPr>
        <w:tc>
          <w:tcPr>
            <w:tcW w:w="1250" w:type="pct"/>
            <w:shd w:val="clear" w:color="auto" w:fill="auto"/>
            <w:noWrap/>
            <w:vAlign w:val="center"/>
          </w:tcPr>
          <w:p w14:paraId="462E06A0" w14:textId="77777777" w:rsidR="008011B2" w:rsidRPr="00143457" w:rsidRDefault="008011B2" w:rsidP="006D3B47">
            <w:pPr>
              <w:widowControl w:val="0"/>
              <w:spacing w:after="160" w:line="360" w:lineRule="auto"/>
              <w:jc w:val="center"/>
              <w:rPr>
                <w:rFonts w:ascii="Times New Roman" w:eastAsia="等线" w:hAnsi="Times New Roman" w:cs="Times New Roman"/>
                <w:color w:val="000000"/>
                <w:sz w:val="20"/>
                <w:szCs w:val="20"/>
              </w:rPr>
            </w:pPr>
            <w:r w:rsidRPr="00143457">
              <w:rPr>
                <w:rFonts w:ascii="Times New Roman" w:eastAsia="等线" w:hAnsi="Times New Roman" w:cs="Times New Roman"/>
                <w:color w:val="000000"/>
                <w:sz w:val="20"/>
                <w:szCs w:val="20"/>
              </w:rPr>
              <w:t>MnO</w:t>
            </w:r>
          </w:p>
        </w:tc>
        <w:tc>
          <w:tcPr>
            <w:tcW w:w="1250" w:type="pct"/>
            <w:shd w:val="clear" w:color="auto" w:fill="auto"/>
            <w:noWrap/>
            <w:vAlign w:val="center"/>
          </w:tcPr>
          <w:p w14:paraId="6EC10987" w14:textId="05CF8D4D" w:rsidR="008011B2" w:rsidRPr="00143457" w:rsidRDefault="00421124" w:rsidP="006D3B47">
            <w:pPr>
              <w:widowControl w:val="0"/>
              <w:spacing w:after="160" w:line="360" w:lineRule="auto"/>
              <w:jc w:val="center"/>
              <w:rPr>
                <w:rFonts w:ascii="Times New Roman" w:eastAsia="等线" w:hAnsi="Times New Roman" w:cs="Times New Roman"/>
                <w:color w:val="000000"/>
                <w:sz w:val="20"/>
                <w:szCs w:val="20"/>
              </w:rPr>
            </w:pPr>
            <w:r w:rsidRPr="00143457">
              <w:rPr>
                <w:rFonts w:ascii="Times New Roman" w:hAnsi="Times New Roman" w:cs="Times New Roman"/>
                <w:kern w:val="2"/>
                <w:sz w:val="20"/>
                <w:szCs w:val="20"/>
              </w:rPr>
              <w:t>5.</w:t>
            </w:r>
            <w:r w:rsidR="00C13248" w:rsidRPr="00143457">
              <w:rPr>
                <w:rFonts w:ascii="Times New Roman" w:hAnsi="Times New Roman" w:cs="Times New Roman"/>
                <w:kern w:val="2"/>
                <w:sz w:val="20"/>
                <w:szCs w:val="20"/>
              </w:rPr>
              <w:t>566</w:t>
            </w:r>
          </w:p>
        </w:tc>
        <w:tc>
          <w:tcPr>
            <w:tcW w:w="1250" w:type="pct"/>
            <w:shd w:val="clear" w:color="auto" w:fill="auto"/>
            <w:noWrap/>
            <w:vAlign w:val="center"/>
          </w:tcPr>
          <w:p w14:paraId="7E978556" w14:textId="77777777" w:rsidR="008011B2" w:rsidRPr="00143457" w:rsidRDefault="008011B2"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hAnsi="Times New Roman" w:cs="Times New Roman"/>
                <w:kern w:val="2"/>
                <w:sz w:val="20"/>
                <w:szCs w:val="20"/>
              </w:rPr>
              <w:t>Res-p</w:t>
            </w:r>
          </w:p>
        </w:tc>
        <w:tc>
          <w:tcPr>
            <w:tcW w:w="1250" w:type="pct"/>
            <w:shd w:val="clear" w:color="auto" w:fill="auto"/>
            <w:noWrap/>
            <w:vAlign w:val="center"/>
          </w:tcPr>
          <w:p w14:paraId="15E339D8" w14:textId="29A4A557" w:rsidR="008011B2" w:rsidRPr="00143457" w:rsidRDefault="008011B2" w:rsidP="006D3B47">
            <w:pPr>
              <w:widowControl w:val="0"/>
              <w:spacing w:after="160" w:line="360" w:lineRule="auto"/>
              <w:jc w:val="center"/>
              <w:rPr>
                <w:rFonts w:ascii="Times New Roman" w:eastAsia="Times New Roman" w:hAnsi="Times New Roman" w:cs="Times New Roman"/>
                <w:bCs/>
                <w:sz w:val="20"/>
                <w:szCs w:val="20"/>
              </w:rPr>
            </w:pPr>
            <w:r w:rsidRPr="00143457">
              <w:rPr>
                <w:rFonts w:ascii="Times New Roman" w:hAnsi="Times New Roman" w:cs="Times New Roman"/>
                <w:kern w:val="2"/>
                <w:sz w:val="20"/>
                <w:szCs w:val="20"/>
              </w:rPr>
              <w:t>2.</w:t>
            </w:r>
            <w:r w:rsidR="00C13248" w:rsidRPr="00143457">
              <w:rPr>
                <w:rFonts w:ascii="Times New Roman" w:hAnsi="Times New Roman" w:cs="Times New Roman"/>
                <w:kern w:val="2"/>
                <w:sz w:val="20"/>
                <w:szCs w:val="20"/>
              </w:rPr>
              <w:t>507</w:t>
            </w:r>
          </w:p>
        </w:tc>
      </w:tr>
      <w:tr w:rsidR="008011B2" w:rsidRPr="008011B2" w14:paraId="08F8A46B" w14:textId="77777777" w:rsidTr="006D3B47">
        <w:trPr>
          <w:trHeight w:val="280"/>
        </w:trPr>
        <w:tc>
          <w:tcPr>
            <w:tcW w:w="1250" w:type="pct"/>
            <w:shd w:val="clear" w:color="auto" w:fill="auto"/>
            <w:noWrap/>
            <w:vAlign w:val="center"/>
          </w:tcPr>
          <w:p w14:paraId="55400B86" w14:textId="77777777" w:rsidR="008011B2" w:rsidRPr="00143457" w:rsidRDefault="008011B2" w:rsidP="006D3B47">
            <w:pPr>
              <w:widowControl w:val="0"/>
              <w:spacing w:after="160" w:line="360" w:lineRule="auto"/>
              <w:jc w:val="center"/>
              <w:rPr>
                <w:rFonts w:ascii="Times New Roman" w:eastAsia="等线" w:hAnsi="Times New Roman" w:cs="Times New Roman"/>
                <w:color w:val="000000"/>
                <w:sz w:val="20"/>
                <w:szCs w:val="20"/>
              </w:rPr>
            </w:pPr>
            <w:r w:rsidRPr="00143457">
              <w:rPr>
                <w:rFonts w:ascii="Times New Roman" w:eastAsia="等线" w:hAnsi="Times New Roman" w:cs="Times New Roman"/>
                <w:color w:val="000000"/>
                <w:sz w:val="20"/>
                <w:szCs w:val="20"/>
              </w:rPr>
              <w:t>Cu</w:t>
            </w:r>
          </w:p>
        </w:tc>
        <w:tc>
          <w:tcPr>
            <w:tcW w:w="1250" w:type="pct"/>
            <w:shd w:val="clear" w:color="auto" w:fill="auto"/>
            <w:noWrap/>
            <w:vAlign w:val="center"/>
          </w:tcPr>
          <w:p w14:paraId="1506FE3B" w14:textId="1006F5B6" w:rsidR="008011B2" w:rsidRPr="00143457" w:rsidRDefault="00C13248" w:rsidP="006D3B47">
            <w:pPr>
              <w:widowControl w:val="0"/>
              <w:spacing w:after="160" w:line="360" w:lineRule="auto"/>
              <w:jc w:val="center"/>
              <w:rPr>
                <w:rFonts w:ascii="Times New Roman" w:eastAsia="等线" w:hAnsi="Times New Roman" w:cs="Times New Roman"/>
                <w:color w:val="000000"/>
                <w:sz w:val="20"/>
                <w:szCs w:val="20"/>
              </w:rPr>
            </w:pPr>
            <w:r w:rsidRPr="00143457">
              <w:rPr>
                <w:rFonts w:ascii="Times New Roman" w:hAnsi="Times New Roman" w:cs="Times New Roman"/>
                <w:kern w:val="2"/>
                <w:sz w:val="20"/>
                <w:szCs w:val="20"/>
              </w:rPr>
              <w:t>3.858</w:t>
            </w:r>
          </w:p>
        </w:tc>
        <w:tc>
          <w:tcPr>
            <w:tcW w:w="1250" w:type="pct"/>
            <w:shd w:val="clear" w:color="auto" w:fill="auto"/>
            <w:noWrap/>
            <w:vAlign w:val="center"/>
          </w:tcPr>
          <w:p w14:paraId="4853DC26" w14:textId="1CCEFC53" w:rsidR="008011B2" w:rsidRPr="00143457" w:rsidRDefault="00C13248" w:rsidP="006D3B47">
            <w:pPr>
              <w:widowControl w:val="0"/>
              <w:spacing w:after="160" w:line="360" w:lineRule="auto"/>
              <w:jc w:val="center"/>
              <w:rPr>
                <w:rFonts w:ascii="Times New Roman" w:eastAsia="等线" w:hAnsi="Times New Roman" w:cs="Times New Roman"/>
                <w:bCs/>
                <w:color w:val="000000"/>
                <w:sz w:val="20"/>
                <w:szCs w:val="20"/>
              </w:rPr>
            </w:pPr>
            <w:r w:rsidRPr="00143457">
              <w:rPr>
                <w:rFonts w:ascii="Times New Roman" w:eastAsia="等线" w:hAnsi="Times New Roman" w:cs="Times New Roman" w:hint="eastAsia"/>
                <w:bCs/>
                <w:color w:val="000000"/>
                <w:sz w:val="20"/>
                <w:szCs w:val="20"/>
              </w:rPr>
              <w:t>B</w:t>
            </w:r>
            <w:r w:rsidRPr="00143457">
              <w:rPr>
                <w:rFonts w:ascii="Times New Roman" w:eastAsia="等线" w:hAnsi="Times New Roman" w:cs="Times New Roman"/>
                <w:bCs/>
                <w:color w:val="000000"/>
                <w:sz w:val="20"/>
                <w:szCs w:val="20"/>
              </w:rPr>
              <w:t>AP</w:t>
            </w:r>
          </w:p>
        </w:tc>
        <w:tc>
          <w:tcPr>
            <w:tcW w:w="1250" w:type="pct"/>
            <w:shd w:val="clear" w:color="auto" w:fill="auto"/>
            <w:noWrap/>
            <w:vAlign w:val="center"/>
          </w:tcPr>
          <w:p w14:paraId="543178EB" w14:textId="45C46497" w:rsidR="008011B2" w:rsidRPr="00143457" w:rsidRDefault="00C13248" w:rsidP="006D3B47">
            <w:pPr>
              <w:widowControl w:val="0"/>
              <w:spacing w:after="160" w:line="360" w:lineRule="auto"/>
              <w:jc w:val="center"/>
              <w:rPr>
                <w:rFonts w:ascii="Times New Roman" w:eastAsiaTheme="minorEastAsia" w:hAnsi="Times New Roman" w:cs="Times New Roman"/>
                <w:bCs/>
                <w:sz w:val="20"/>
                <w:szCs w:val="20"/>
              </w:rPr>
            </w:pPr>
            <w:r w:rsidRPr="00143457">
              <w:rPr>
                <w:rFonts w:ascii="Times New Roman" w:eastAsiaTheme="minorEastAsia" w:hAnsi="Times New Roman" w:cs="Times New Roman" w:hint="eastAsia"/>
                <w:bCs/>
                <w:sz w:val="20"/>
                <w:szCs w:val="20"/>
              </w:rPr>
              <w:t>1</w:t>
            </w:r>
            <w:r w:rsidRPr="00143457">
              <w:rPr>
                <w:rFonts w:ascii="Times New Roman" w:eastAsiaTheme="minorEastAsia" w:hAnsi="Times New Roman" w:cs="Times New Roman"/>
                <w:bCs/>
                <w:sz w:val="20"/>
                <w:szCs w:val="20"/>
              </w:rPr>
              <w:t>.000</w:t>
            </w:r>
          </w:p>
        </w:tc>
      </w:tr>
      <w:bookmarkEnd w:id="16"/>
    </w:tbl>
    <w:p w14:paraId="4BABB55B" w14:textId="382BE4FD" w:rsidR="00E91B9A" w:rsidRDefault="00E91B9A" w:rsidP="00092F5C"/>
    <w:p w14:paraId="06FC7FA0" w14:textId="1FB8DC11" w:rsidR="00C84E50" w:rsidRDefault="00C84E50" w:rsidP="00092F5C"/>
    <w:p w14:paraId="11DF41D5" w14:textId="3CED510F" w:rsidR="00C84E50" w:rsidRDefault="00C84E50" w:rsidP="00092F5C"/>
    <w:p w14:paraId="774B8DA1" w14:textId="288549E2" w:rsidR="00C84E50" w:rsidRDefault="00C84E50" w:rsidP="00092F5C"/>
    <w:p w14:paraId="1C702843" w14:textId="15C55EEB" w:rsidR="00C84E50" w:rsidRDefault="00C84E50" w:rsidP="00092F5C"/>
    <w:p w14:paraId="4FD72946" w14:textId="0C573C59" w:rsidR="00C84E50" w:rsidRDefault="00C84E50" w:rsidP="00092F5C"/>
    <w:p w14:paraId="09B2D49D" w14:textId="2C9339F1" w:rsidR="00C84E50" w:rsidRDefault="00C84E50" w:rsidP="00092F5C"/>
    <w:p w14:paraId="2722A127" w14:textId="768D1D65" w:rsidR="00C84E50" w:rsidRDefault="00C84E50" w:rsidP="00092F5C"/>
    <w:p w14:paraId="1EADAFCB" w14:textId="083DBB38" w:rsidR="00C84E50" w:rsidRDefault="00C84E50" w:rsidP="00092F5C"/>
    <w:p w14:paraId="4343F6DC" w14:textId="21623382" w:rsidR="00C84E50" w:rsidRDefault="00C84E50" w:rsidP="00092F5C"/>
    <w:p w14:paraId="4F5ED70B" w14:textId="046CB284" w:rsidR="00C84E50" w:rsidRDefault="00C84E50" w:rsidP="00092F5C"/>
    <w:p w14:paraId="59092C8C" w14:textId="4FFED259" w:rsidR="00C84E50" w:rsidRDefault="00C84E50" w:rsidP="00092F5C"/>
    <w:p w14:paraId="7DD871DA" w14:textId="3C7D55BF" w:rsidR="00C84E50" w:rsidRDefault="00C84E50" w:rsidP="00092F5C"/>
    <w:p w14:paraId="6E3F9DF6" w14:textId="72A1F522" w:rsidR="00C84E50" w:rsidRDefault="00C84E50" w:rsidP="00092F5C"/>
    <w:p w14:paraId="4A462099" w14:textId="7F5D622C" w:rsidR="006339B0" w:rsidRDefault="006339B0" w:rsidP="00092F5C"/>
    <w:p w14:paraId="3C8C34F6" w14:textId="0D5EFE49" w:rsidR="006339B0" w:rsidRDefault="006339B0" w:rsidP="00092F5C"/>
    <w:p w14:paraId="104DE98D" w14:textId="18056E16" w:rsidR="004C77A1" w:rsidRDefault="004C77A1" w:rsidP="00092F5C"/>
    <w:p w14:paraId="235D0DBF" w14:textId="43E5245D" w:rsidR="004C77A1" w:rsidRDefault="004C77A1" w:rsidP="00092F5C"/>
    <w:p w14:paraId="48B0E4AB" w14:textId="76CBD9FE" w:rsidR="004C77A1" w:rsidRDefault="004C77A1" w:rsidP="00092F5C"/>
    <w:p w14:paraId="0576E256" w14:textId="3CD59E23" w:rsidR="005174DC" w:rsidRDefault="005174DC" w:rsidP="00092F5C"/>
    <w:p w14:paraId="1B12D3A2" w14:textId="77777777" w:rsidR="005174DC" w:rsidRDefault="005174DC" w:rsidP="00092F5C"/>
    <w:p w14:paraId="2B05D8ED" w14:textId="2AC55385" w:rsidR="00C84E50" w:rsidRPr="0025374F" w:rsidRDefault="00C84E50" w:rsidP="0025374F">
      <w:pPr>
        <w:pStyle w:val="1"/>
        <w:spacing w:line="240" w:lineRule="auto"/>
        <w:rPr>
          <w:rFonts w:ascii="Times New Roman" w:hAnsi="Times New Roman" w:cs="Times New Roman"/>
          <w:b w:val="0"/>
          <w:bCs w:val="0"/>
          <w:kern w:val="2"/>
          <w:sz w:val="20"/>
          <w:szCs w:val="21"/>
        </w:rPr>
      </w:pPr>
      <w:r w:rsidRPr="0025374F">
        <w:rPr>
          <w:rFonts w:ascii="Times New Roman" w:hAnsi="Times New Roman" w:cs="Times New Roman"/>
          <w:kern w:val="2"/>
          <w:sz w:val="20"/>
          <w:szCs w:val="21"/>
        </w:rPr>
        <w:t>Table S</w:t>
      </w:r>
      <w:r w:rsidR="003C7C34">
        <w:rPr>
          <w:rFonts w:ascii="Times New Roman" w:hAnsi="Times New Roman" w:cs="Times New Roman"/>
          <w:kern w:val="2"/>
          <w:sz w:val="20"/>
          <w:szCs w:val="21"/>
        </w:rPr>
        <w:t>9</w:t>
      </w:r>
      <w:r w:rsidRPr="0025374F">
        <w:rPr>
          <w:rFonts w:ascii="Times New Roman" w:hAnsi="Times New Roman" w:cs="Times New Roman"/>
          <w:kern w:val="2"/>
          <w:sz w:val="20"/>
          <w:szCs w:val="21"/>
        </w:rPr>
        <w:t>.</w:t>
      </w:r>
      <w:r w:rsidRPr="0025374F">
        <w:rPr>
          <w:rFonts w:ascii="Times New Roman" w:hAnsi="Times New Roman" w:cs="Times New Roman"/>
          <w:b w:val="0"/>
          <w:bCs w:val="0"/>
          <w:kern w:val="2"/>
          <w:sz w:val="20"/>
          <w:szCs w:val="21"/>
        </w:rPr>
        <w:t xml:space="preserve"> Composite reliability (CR) and average variance extracted (AVE)</w:t>
      </w:r>
      <w:r w:rsidR="00E92D79" w:rsidRPr="0025374F">
        <w:rPr>
          <w:rFonts w:ascii="Times New Roman" w:hAnsi="Times New Roman" w:cs="Times New Roman"/>
          <w:b w:val="0"/>
          <w:bCs w:val="0"/>
          <w:kern w:val="2"/>
          <w:sz w:val="20"/>
          <w:szCs w:val="21"/>
        </w:rPr>
        <w:t xml:space="preserve"> </w:t>
      </w:r>
      <w:r w:rsidR="00E92D79" w:rsidRPr="0025374F">
        <w:rPr>
          <w:rFonts w:ascii="Times New Roman" w:hAnsi="Times New Roman" w:cs="Times New Roman" w:hint="eastAsia"/>
          <w:b w:val="0"/>
          <w:bCs w:val="0"/>
          <w:kern w:val="2"/>
          <w:sz w:val="20"/>
          <w:szCs w:val="21"/>
        </w:rPr>
        <w:t>of</w:t>
      </w:r>
      <w:r w:rsidR="00E92D79" w:rsidRPr="0025374F">
        <w:rPr>
          <w:rFonts w:ascii="Times New Roman" w:hAnsi="Times New Roman" w:cs="Times New Roman"/>
          <w:b w:val="0"/>
          <w:bCs w:val="0"/>
          <w:kern w:val="2"/>
          <w:sz w:val="20"/>
          <w:szCs w:val="21"/>
        </w:rPr>
        <w:t xml:space="preserve"> the PLS-SEM </w:t>
      </w:r>
      <w:r w:rsidR="00E92D79" w:rsidRPr="0025374F">
        <w:rPr>
          <w:rFonts w:ascii="Times New Roman" w:hAnsi="Times New Roman" w:cs="Times New Roman" w:hint="eastAsia"/>
          <w:b w:val="0"/>
          <w:bCs w:val="0"/>
          <w:kern w:val="2"/>
          <w:sz w:val="20"/>
          <w:szCs w:val="21"/>
        </w:rPr>
        <w:t>mo</w:t>
      </w:r>
      <w:r w:rsidR="00E92D79" w:rsidRPr="0025374F">
        <w:rPr>
          <w:rFonts w:ascii="Times New Roman" w:hAnsi="Times New Roman" w:cs="Times New Roman"/>
          <w:b w:val="0"/>
          <w:bCs w:val="0"/>
          <w:kern w:val="2"/>
          <w:sz w:val="20"/>
          <w:szCs w:val="21"/>
        </w:rPr>
        <w:t>del</w:t>
      </w:r>
      <w:r w:rsidRPr="0025374F">
        <w:rPr>
          <w:rFonts w:ascii="Times New Roman" w:hAnsi="Times New Roman" w:cs="Times New Roman"/>
          <w:b w:val="0"/>
          <w:bCs w:val="0"/>
          <w:kern w:val="2"/>
          <w:sz w:val="20"/>
          <w:szCs w:val="21"/>
        </w:rPr>
        <w:t>.</w:t>
      </w:r>
    </w:p>
    <w:tbl>
      <w:tblPr>
        <w:tblW w:w="5000" w:type="pct"/>
        <w:tblBorders>
          <w:top w:val="single" w:sz="12" w:space="0" w:color="auto"/>
          <w:bottom w:val="single" w:sz="12" w:space="0" w:color="auto"/>
        </w:tblBorders>
        <w:tblLook w:val="04A0" w:firstRow="1" w:lastRow="0" w:firstColumn="1" w:lastColumn="0" w:noHBand="0" w:noVBand="1"/>
      </w:tblPr>
      <w:tblGrid>
        <w:gridCol w:w="3165"/>
        <w:gridCol w:w="1714"/>
        <w:gridCol w:w="1714"/>
        <w:gridCol w:w="1713"/>
      </w:tblGrid>
      <w:tr w:rsidR="001A4A4D" w:rsidRPr="00E92D79" w14:paraId="018E1B70" w14:textId="77777777" w:rsidTr="00B12AE5">
        <w:trPr>
          <w:trHeight w:val="280"/>
        </w:trPr>
        <w:tc>
          <w:tcPr>
            <w:tcW w:w="1905" w:type="pct"/>
            <w:tcBorders>
              <w:top w:val="single" w:sz="12" w:space="0" w:color="auto"/>
              <w:bottom w:val="single" w:sz="12" w:space="0" w:color="auto"/>
            </w:tcBorders>
            <w:shd w:val="clear" w:color="auto" w:fill="auto"/>
            <w:noWrap/>
            <w:vAlign w:val="center"/>
            <w:hideMark/>
          </w:tcPr>
          <w:p w14:paraId="03B3AF04" w14:textId="6DA68821" w:rsidR="00E92D79" w:rsidRPr="00B12AE5" w:rsidRDefault="00E92D79" w:rsidP="00B12AE5">
            <w:pPr>
              <w:widowControl w:val="0"/>
              <w:spacing w:line="360" w:lineRule="auto"/>
              <w:jc w:val="center"/>
              <w:rPr>
                <w:rFonts w:ascii="Times New Roman" w:hAnsi="Times New Roman" w:cs="Times New Roman"/>
                <w:bCs/>
                <w:kern w:val="2"/>
                <w:sz w:val="20"/>
                <w:szCs w:val="20"/>
              </w:rPr>
            </w:pPr>
            <w:r w:rsidRPr="00B12AE5">
              <w:rPr>
                <w:rFonts w:ascii="Times New Roman" w:hAnsi="Times New Roman" w:cs="Times New Roman" w:hint="eastAsia"/>
                <w:bCs/>
                <w:kern w:val="2"/>
                <w:sz w:val="20"/>
                <w:szCs w:val="20"/>
              </w:rPr>
              <w:t>C</w:t>
            </w:r>
            <w:r w:rsidRPr="00B12AE5">
              <w:rPr>
                <w:rFonts w:ascii="Times New Roman" w:hAnsi="Times New Roman" w:cs="Times New Roman"/>
                <w:bCs/>
                <w:kern w:val="2"/>
                <w:sz w:val="20"/>
                <w:szCs w:val="20"/>
              </w:rPr>
              <w:t xml:space="preserve">onstruct </w:t>
            </w:r>
          </w:p>
        </w:tc>
        <w:tc>
          <w:tcPr>
            <w:tcW w:w="1032" w:type="pct"/>
            <w:tcBorders>
              <w:top w:val="single" w:sz="12" w:space="0" w:color="auto"/>
              <w:bottom w:val="single" w:sz="12" w:space="0" w:color="auto"/>
            </w:tcBorders>
            <w:shd w:val="clear" w:color="auto" w:fill="auto"/>
            <w:noWrap/>
            <w:vAlign w:val="center"/>
            <w:hideMark/>
          </w:tcPr>
          <w:p w14:paraId="1F4DDA16" w14:textId="72640B64" w:rsidR="00E92D79" w:rsidRPr="00B12AE5" w:rsidRDefault="00E92D79" w:rsidP="00B12AE5">
            <w:pPr>
              <w:widowControl w:val="0"/>
              <w:spacing w:line="360" w:lineRule="auto"/>
              <w:jc w:val="center"/>
              <w:rPr>
                <w:rFonts w:ascii="Times New Roman" w:hAnsi="Times New Roman" w:cs="Times New Roman"/>
                <w:bCs/>
                <w:kern w:val="2"/>
                <w:sz w:val="20"/>
                <w:szCs w:val="20"/>
              </w:rPr>
            </w:pPr>
            <w:r w:rsidRPr="00B12AE5">
              <w:rPr>
                <w:rFonts w:ascii="Times New Roman" w:hAnsi="Times New Roman" w:cs="Times New Roman"/>
                <w:bCs/>
                <w:kern w:val="2"/>
                <w:sz w:val="20"/>
                <w:szCs w:val="20"/>
              </w:rPr>
              <w:t xml:space="preserve">Loading </w:t>
            </w:r>
          </w:p>
        </w:tc>
        <w:tc>
          <w:tcPr>
            <w:tcW w:w="1032" w:type="pct"/>
            <w:tcBorders>
              <w:top w:val="single" w:sz="12" w:space="0" w:color="auto"/>
              <w:bottom w:val="single" w:sz="12" w:space="0" w:color="auto"/>
            </w:tcBorders>
            <w:shd w:val="clear" w:color="auto" w:fill="auto"/>
            <w:noWrap/>
            <w:vAlign w:val="center"/>
            <w:hideMark/>
          </w:tcPr>
          <w:p w14:paraId="08B44939" w14:textId="529464CB" w:rsidR="00E92D79" w:rsidRPr="00B12AE5" w:rsidRDefault="00E92D79" w:rsidP="00B12AE5">
            <w:pPr>
              <w:widowControl w:val="0"/>
              <w:spacing w:line="360" w:lineRule="auto"/>
              <w:jc w:val="center"/>
              <w:rPr>
                <w:rFonts w:ascii="Times New Roman" w:hAnsi="Times New Roman" w:cs="Times New Roman"/>
                <w:bCs/>
                <w:kern w:val="2"/>
                <w:sz w:val="20"/>
                <w:szCs w:val="20"/>
              </w:rPr>
            </w:pPr>
            <w:r w:rsidRPr="00B12AE5">
              <w:rPr>
                <w:rFonts w:ascii="Times New Roman" w:hAnsi="Times New Roman" w:cs="Times New Roman"/>
                <w:bCs/>
                <w:kern w:val="2"/>
                <w:sz w:val="20"/>
                <w:szCs w:val="20"/>
              </w:rPr>
              <w:t>AVE</w:t>
            </w:r>
          </w:p>
        </w:tc>
        <w:tc>
          <w:tcPr>
            <w:tcW w:w="1031" w:type="pct"/>
            <w:tcBorders>
              <w:top w:val="single" w:sz="12" w:space="0" w:color="auto"/>
              <w:bottom w:val="single" w:sz="12" w:space="0" w:color="auto"/>
            </w:tcBorders>
            <w:shd w:val="clear" w:color="auto" w:fill="auto"/>
            <w:noWrap/>
            <w:vAlign w:val="center"/>
            <w:hideMark/>
          </w:tcPr>
          <w:p w14:paraId="0769D146" w14:textId="1A0008D9" w:rsidR="00E92D79" w:rsidRPr="00B12AE5" w:rsidRDefault="00E92D79" w:rsidP="00B12AE5">
            <w:pPr>
              <w:widowControl w:val="0"/>
              <w:spacing w:line="360" w:lineRule="auto"/>
              <w:jc w:val="center"/>
              <w:rPr>
                <w:rFonts w:ascii="Times New Roman" w:hAnsi="Times New Roman" w:cs="Times New Roman"/>
                <w:bCs/>
                <w:kern w:val="2"/>
                <w:sz w:val="20"/>
                <w:szCs w:val="20"/>
              </w:rPr>
            </w:pPr>
            <w:r w:rsidRPr="00B12AE5">
              <w:rPr>
                <w:rFonts w:ascii="Times New Roman" w:hAnsi="Times New Roman" w:cs="Times New Roman" w:hint="eastAsia"/>
                <w:bCs/>
                <w:kern w:val="2"/>
                <w:sz w:val="20"/>
                <w:szCs w:val="20"/>
              </w:rPr>
              <w:t>C</w:t>
            </w:r>
            <w:r w:rsidRPr="00B12AE5">
              <w:rPr>
                <w:rFonts w:ascii="Times New Roman" w:hAnsi="Times New Roman" w:cs="Times New Roman"/>
                <w:bCs/>
                <w:kern w:val="2"/>
                <w:sz w:val="20"/>
                <w:szCs w:val="20"/>
              </w:rPr>
              <w:t>R</w:t>
            </w:r>
          </w:p>
        </w:tc>
      </w:tr>
      <w:tr w:rsidR="00E92D79" w:rsidRPr="00E92D79" w14:paraId="713AE8AC" w14:textId="77777777" w:rsidTr="00B12AE5">
        <w:trPr>
          <w:trHeight w:val="280"/>
        </w:trPr>
        <w:tc>
          <w:tcPr>
            <w:tcW w:w="1905" w:type="pct"/>
            <w:tcBorders>
              <w:top w:val="single" w:sz="12" w:space="0" w:color="auto"/>
            </w:tcBorders>
            <w:shd w:val="clear" w:color="auto" w:fill="auto"/>
            <w:noWrap/>
            <w:vAlign w:val="center"/>
          </w:tcPr>
          <w:p w14:paraId="73AA2C04" w14:textId="33B42E53" w:rsidR="00E92D79" w:rsidRPr="00B12AE5" w:rsidRDefault="00033068"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b/>
                <w:bCs/>
                <w:kern w:val="2"/>
                <w:sz w:val="20"/>
                <w:szCs w:val="20"/>
              </w:rPr>
              <w:t>G</w:t>
            </w:r>
            <w:r w:rsidRPr="00B12AE5">
              <w:rPr>
                <w:rFonts w:ascii="Times New Roman" w:hAnsi="Times New Roman" w:cs="Times New Roman" w:hint="eastAsia"/>
                <w:b/>
                <w:bCs/>
                <w:kern w:val="2"/>
                <w:sz w:val="20"/>
                <w:szCs w:val="20"/>
              </w:rPr>
              <w:t>ra</w:t>
            </w:r>
            <w:r w:rsidRPr="00B12AE5">
              <w:rPr>
                <w:rFonts w:ascii="Times New Roman" w:hAnsi="Times New Roman" w:cs="Times New Roman"/>
                <w:b/>
                <w:bCs/>
                <w:kern w:val="2"/>
                <w:sz w:val="20"/>
                <w:szCs w:val="20"/>
              </w:rPr>
              <w:t>in size</w:t>
            </w:r>
          </w:p>
        </w:tc>
        <w:tc>
          <w:tcPr>
            <w:tcW w:w="1032" w:type="pct"/>
            <w:tcBorders>
              <w:top w:val="single" w:sz="12" w:space="0" w:color="auto"/>
            </w:tcBorders>
            <w:shd w:val="clear" w:color="auto" w:fill="auto"/>
            <w:noWrap/>
          </w:tcPr>
          <w:p w14:paraId="62679009" w14:textId="77777777" w:rsidR="00E92D79" w:rsidRPr="00B12AE5" w:rsidRDefault="00E92D79" w:rsidP="00B12AE5">
            <w:pPr>
              <w:widowControl w:val="0"/>
              <w:spacing w:line="360" w:lineRule="auto"/>
              <w:jc w:val="center"/>
              <w:rPr>
                <w:rFonts w:ascii="Times New Roman" w:hAnsi="Times New Roman" w:cs="Times New Roman"/>
                <w:kern w:val="2"/>
                <w:sz w:val="20"/>
                <w:szCs w:val="20"/>
              </w:rPr>
            </w:pPr>
          </w:p>
        </w:tc>
        <w:tc>
          <w:tcPr>
            <w:tcW w:w="1032" w:type="pct"/>
            <w:tcBorders>
              <w:top w:val="single" w:sz="12" w:space="0" w:color="auto"/>
            </w:tcBorders>
            <w:shd w:val="clear" w:color="auto" w:fill="auto"/>
            <w:noWrap/>
          </w:tcPr>
          <w:p w14:paraId="3A0D8967" w14:textId="1CCA303A" w:rsidR="00E92D79" w:rsidRPr="00B12AE5" w:rsidRDefault="003E42A7"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b/>
                <w:bCs/>
                <w:kern w:val="2"/>
                <w:sz w:val="20"/>
                <w:szCs w:val="20"/>
              </w:rPr>
              <w:t>0.872</w:t>
            </w:r>
          </w:p>
        </w:tc>
        <w:tc>
          <w:tcPr>
            <w:tcW w:w="1031" w:type="pct"/>
            <w:tcBorders>
              <w:top w:val="single" w:sz="12" w:space="0" w:color="auto"/>
            </w:tcBorders>
            <w:shd w:val="clear" w:color="auto" w:fill="auto"/>
            <w:noWrap/>
          </w:tcPr>
          <w:p w14:paraId="345D0FFB" w14:textId="558260CC" w:rsidR="00E92D79" w:rsidRPr="00B12AE5" w:rsidRDefault="00FE3434"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b/>
                <w:bCs/>
                <w:kern w:val="2"/>
                <w:sz w:val="20"/>
                <w:szCs w:val="20"/>
              </w:rPr>
              <w:t>0.9</w:t>
            </w:r>
            <w:r w:rsidR="003E42A7" w:rsidRPr="00B12AE5">
              <w:rPr>
                <w:rFonts w:ascii="Times New Roman" w:hAnsi="Times New Roman" w:cs="Times New Roman"/>
                <w:b/>
                <w:bCs/>
                <w:kern w:val="2"/>
                <w:sz w:val="20"/>
                <w:szCs w:val="20"/>
              </w:rPr>
              <w:t>32</w:t>
            </w:r>
          </w:p>
        </w:tc>
      </w:tr>
      <w:tr w:rsidR="00E92D79" w:rsidRPr="00E92D79" w14:paraId="61ECBA22" w14:textId="77777777" w:rsidTr="00787229">
        <w:trPr>
          <w:trHeight w:val="280"/>
        </w:trPr>
        <w:tc>
          <w:tcPr>
            <w:tcW w:w="1905" w:type="pct"/>
            <w:tcBorders>
              <w:top w:val="nil"/>
            </w:tcBorders>
            <w:shd w:val="clear" w:color="auto" w:fill="auto"/>
            <w:noWrap/>
            <w:vAlign w:val="center"/>
          </w:tcPr>
          <w:p w14:paraId="7BFCFC2D" w14:textId="14D84B76" w:rsidR="00E92D79" w:rsidRPr="00B12AE5" w:rsidRDefault="00E92D79"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c</w:t>
            </w:r>
            <w:r w:rsidRPr="00B12AE5">
              <w:rPr>
                <w:rFonts w:ascii="Times New Roman" w:hAnsi="Times New Roman" w:cs="Times New Roman"/>
                <w:kern w:val="2"/>
                <w:sz w:val="20"/>
                <w:szCs w:val="20"/>
              </w:rPr>
              <w:t>lay</w:t>
            </w:r>
          </w:p>
        </w:tc>
        <w:tc>
          <w:tcPr>
            <w:tcW w:w="1032" w:type="pct"/>
            <w:tcBorders>
              <w:top w:val="nil"/>
            </w:tcBorders>
            <w:shd w:val="clear" w:color="auto" w:fill="auto"/>
            <w:noWrap/>
          </w:tcPr>
          <w:p w14:paraId="3363478E" w14:textId="200DF5CA" w:rsidR="00E92D79" w:rsidRPr="00B12AE5" w:rsidRDefault="0011779A"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0</w:t>
            </w:r>
            <w:r w:rsidRPr="00B12AE5">
              <w:rPr>
                <w:rFonts w:ascii="Times New Roman" w:hAnsi="Times New Roman" w:cs="Times New Roman"/>
                <w:kern w:val="2"/>
                <w:sz w:val="20"/>
                <w:szCs w:val="20"/>
              </w:rPr>
              <w:t>.</w:t>
            </w:r>
            <w:r w:rsidR="00787229" w:rsidRPr="00B12AE5">
              <w:rPr>
                <w:rFonts w:ascii="Times New Roman" w:hAnsi="Times New Roman" w:cs="Times New Roman"/>
                <w:kern w:val="2"/>
                <w:sz w:val="20"/>
                <w:szCs w:val="20"/>
              </w:rPr>
              <w:t>919</w:t>
            </w:r>
          </w:p>
        </w:tc>
        <w:tc>
          <w:tcPr>
            <w:tcW w:w="1032" w:type="pct"/>
            <w:tcBorders>
              <w:top w:val="nil"/>
            </w:tcBorders>
            <w:shd w:val="clear" w:color="auto" w:fill="auto"/>
            <w:noWrap/>
          </w:tcPr>
          <w:p w14:paraId="02BCDA26" w14:textId="77777777" w:rsidR="00E92D79" w:rsidRPr="00B12AE5" w:rsidRDefault="00E92D79" w:rsidP="00B12AE5">
            <w:pPr>
              <w:widowControl w:val="0"/>
              <w:spacing w:line="360" w:lineRule="auto"/>
              <w:jc w:val="center"/>
              <w:rPr>
                <w:rFonts w:ascii="Times New Roman" w:hAnsi="Times New Roman" w:cs="Times New Roman"/>
                <w:kern w:val="2"/>
                <w:sz w:val="20"/>
                <w:szCs w:val="20"/>
              </w:rPr>
            </w:pPr>
          </w:p>
        </w:tc>
        <w:tc>
          <w:tcPr>
            <w:tcW w:w="1031" w:type="pct"/>
            <w:tcBorders>
              <w:top w:val="nil"/>
            </w:tcBorders>
            <w:shd w:val="clear" w:color="auto" w:fill="auto"/>
            <w:noWrap/>
          </w:tcPr>
          <w:p w14:paraId="220982D4" w14:textId="77777777" w:rsidR="00E92D79" w:rsidRPr="00B12AE5" w:rsidRDefault="00E92D79" w:rsidP="00B12AE5">
            <w:pPr>
              <w:widowControl w:val="0"/>
              <w:spacing w:line="360" w:lineRule="auto"/>
              <w:jc w:val="center"/>
              <w:rPr>
                <w:rFonts w:ascii="Times New Roman" w:hAnsi="Times New Roman" w:cs="Times New Roman"/>
                <w:kern w:val="2"/>
                <w:sz w:val="20"/>
                <w:szCs w:val="20"/>
              </w:rPr>
            </w:pPr>
          </w:p>
        </w:tc>
      </w:tr>
      <w:tr w:rsidR="00E92D79" w:rsidRPr="00E92D79" w14:paraId="7E1E2C67" w14:textId="77777777" w:rsidTr="00787229">
        <w:trPr>
          <w:trHeight w:val="280"/>
        </w:trPr>
        <w:tc>
          <w:tcPr>
            <w:tcW w:w="1905" w:type="pct"/>
            <w:tcBorders>
              <w:top w:val="nil"/>
            </w:tcBorders>
            <w:shd w:val="clear" w:color="auto" w:fill="auto"/>
            <w:noWrap/>
            <w:vAlign w:val="center"/>
          </w:tcPr>
          <w:p w14:paraId="73D6AA64" w14:textId="765B93DC" w:rsidR="00E92D79" w:rsidRPr="00B12AE5" w:rsidRDefault="00E92D79"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kern w:val="2"/>
                <w:sz w:val="20"/>
                <w:szCs w:val="20"/>
              </w:rPr>
              <w:t xml:space="preserve">Silt </w:t>
            </w:r>
          </w:p>
        </w:tc>
        <w:tc>
          <w:tcPr>
            <w:tcW w:w="1032" w:type="pct"/>
            <w:tcBorders>
              <w:top w:val="nil"/>
            </w:tcBorders>
            <w:shd w:val="clear" w:color="auto" w:fill="auto"/>
            <w:noWrap/>
          </w:tcPr>
          <w:p w14:paraId="0D53A296" w14:textId="1F89F1EC" w:rsidR="00E92D79" w:rsidRPr="00B12AE5" w:rsidRDefault="0011779A"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0</w:t>
            </w:r>
            <w:r w:rsidRPr="00B12AE5">
              <w:rPr>
                <w:rFonts w:ascii="Times New Roman" w:hAnsi="Times New Roman" w:cs="Times New Roman"/>
                <w:kern w:val="2"/>
                <w:sz w:val="20"/>
                <w:szCs w:val="20"/>
              </w:rPr>
              <w:t>.94</w:t>
            </w:r>
            <w:r w:rsidR="00787229" w:rsidRPr="00B12AE5">
              <w:rPr>
                <w:rFonts w:ascii="Times New Roman" w:hAnsi="Times New Roman" w:cs="Times New Roman"/>
                <w:kern w:val="2"/>
                <w:sz w:val="20"/>
                <w:szCs w:val="20"/>
              </w:rPr>
              <w:t>8</w:t>
            </w:r>
          </w:p>
        </w:tc>
        <w:tc>
          <w:tcPr>
            <w:tcW w:w="1032" w:type="pct"/>
            <w:tcBorders>
              <w:top w:val="nil"/>
            </w:tcBorders>
            <w:shd w:val="clear" w:color="auto" w:fill="auto"/>
            <w:noWrap/>
          </w:tcPr>
          <w:p w14:paraId="5C910977" w14:textId="77777777" w:rsidR="00E92D79" w:rsidRPr="00B12AE5" w:rsidRDefault="00E92D79" w:rsidP="00B12AE5">
            <w:pPr>
              <w:widowControl w:val="0"/>
              <w:spacing w:line="360" w:lineRule="auto"/>
              <w:jc w:val="center"/>
              <w:rPr>
                <w:rFonts w:ascii="Times New Roman" w:hAnsi="Times New Roman" w:cs="Times New Roman"/>
                <w:kern w:val="2"/>
                <w:sz w:val="20"/>
                <w:szCs w:val="20"/>
              </w:rPr>
            </w:pPr>
          </w:p>
        </w:tc>
        <w:tc>
          <w:tcPr>
            <w:tcW w:w="1031" w:type="pct"/>
            <w:tcBorders>
              <w:top w:val="nil"/>
            </w:tcBorders>
            <w:shd w:val="clear" w:color="auto" w:fill="auto"/>
            <w:noWrap/>
          </w:tcPr>
          <w:p w14:paraId="4325042E" w14:textId="77777777" w:rsidR="00E92D79" w:rsidRPr="00B12AE5" w:rsidRDefault="00E92D79" w:rsidP="00B12AE5">
            <w:pPr>
              <w:widowControl w:val="0"/>
              <w:spacing w:line="360" w:lineRule="auto"/>
              <w:jc w:val="center"/>
              <w:rPr>
                <w:rFonts w:ascii="Times New Roman" w:hAnsi="Times New Roman" w:cs="Times New Roman"/>
                <w:kern w:val="2"/>
                <w:sz w:val="20"/>
                <w:szCs w:val="20"/>
              </w:rPr>
            </w:pPr>
          </w:p>
        </w:tc>
      </w:tr>
      <w:tr w:rsidR="00E92D79" w:rsidRPr="00E92D79" w14:paraId="3C47977E" w14:textId="77777777" w:rsidTr="00787229">
        <w:trPr>
          <w:trHeight w:val="280"/>
        </w:trPr>
        <w:tc>
          <w:tcPr>
            <w:tcW w:w="1905" w:type="pct"/>
            <w:tcBorders>
              <w:top w:val="nil"/>
            </w:tcBorders>
            <w:shd w:val="clear" w:color="auto" w:fill="auto"/>
            <w:noWrap/>
            <w:vAlign w:val="center"/>
          </w:tcPr>
          <w:p w14:paraId="44A51337" w14:textId="070E5569" w:rsidR="00E92D79" w:rsidRPr="00B12AE5" w:rsidRDefault="00033068" w:rsidP="00B12AE5">
            <w:pPr>
              <w:widowControl w:val="0"/>
              <w:spacing w:line="360" w:lineRule="auto"/>
              <w:ind w:firstLineChars="500" w:firstLine="1004"/>
              <w:rPr>
                <w:rFonts w:ascii="Times New Roman" w:hAnsi="Times New Roman" w:cs="Times New Roman"/>
                <w:b/>
                <w:bCs/>
                <w:kern w:val="2"/>
                <w:sz w:val="20"/>
                <w:szCs w:val="20"/>
              </w:rPr>
            </w:pPr>
            <w:r w:rsidRPr="00B12AE5">
              <w:rPr>
                <w:rFonts w:ascii="Times New Roman" w:hAnsi="Times New Roman" w:cs="Times New Roman"/>
                <w:b/>
                <w:bCs/>
                <w:kern w:val="2"/>
                <w:sz w:val="20"/>
                <w:szCs w:val="20"/>
              </w:rPr>
              <w:t>Nutrient</w:t>
            </w:r>
          </w:p>
        </w:tc>
        <w:tc>
          <w:tcPr>
            <w:tcW w:w="1032" w:type="pct"/>
            <w:tcBorders>
              <w:top w:val="nil"/>
            </w:tcBorders>
            <w:shd w:val="clear" w:color="auto" w:fill="auto"/>
            <w:noWrap/>
          </w:tcPr>
          <w:p w14:paraId="0BDEF3A9" w14:textId="77777777" w:rsidR="00E92D79" w:rsidRPr="00B12AE5" w:rsidRDefault="00E92D79" w:rsidP="00B12AE5">
            <w:pPr>
              <w:widowControl w:val="0"/>
              <w:spacing w:line="360" w:lineRule="auto"/>
              <w:jc w:val="center"/>
              <w:rPr>
                <w:rFonts w:ascii="Times New Roman" w:hAnsi="Times New Roman" w:cs="Times New Roman"/>
                <w:kern w:val="2"/>
                <w:sz w:val="20"/>
                <w:szCs w:val="20"/>
              </w:rPr>
            </w:pPr>
          </w:p>
        </w:tc>
        <w:tc>
          <w:tcPr>
            <w:tcW w:w="1032" w:type="pct"/>
            <w:tcBorders>
              <w:top w:val="nil"/>
            </w:tcBorders>
            <w:shd w:val="clear" w:color="auto" w:fill="auto"/>
            <w:noWrap/>
          </w:tcPr>
          <w:p w14:paraId="0336433C" w14:textId="51530DCC" w:rsidR="00E92D79" w:rsidRPr="00B12AE5" w:rsidRDefault="00C85904"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b/>
                <w:bCs/>
                <w:kern w:val="2"/>
                <w:sz w:val="20"/>
                <w:szCs w:val="20"/>
              </w:rPr>
              <w:t>0.</w:t>
            </w:r>
            <w:r w:rsidR="003E42A7" w:rsidRPr="00B12AE5">
              <w:rPr>
                <w:rFonts w:ascii="Times New Roman" w:hAnsi="Times New Roman" w:cs="Times New Roman"/>
                <w:b/>
                <w:bCs/>
                <w:kern w:val="2"/>
                <w:sz w:val="20"/>
                <w:szCs w:val="20"/>
              </w:rPr>
              <w:t>955</w:t>
            </w:r>
          </w:p>
        </w:tc>
        <w:tc>
          <w:tcPr>
            <w:tcW w:w="1031" w:type="pct"/>
            <w:tcBorders>
              <w:top w:val="nil"/>
            </w:tcBorders>
            <w:shd w:val="clear" w:color="auto" w:fill="auto"/>
            <w:noWrap/>
          </w:tcPr>
          <w:p w14:paraId="53BE080C" w14:textId="3DFD3205" w:rsidR="00E92D79" w:rsidRPr="00B12AE5" w:rsidRDefault="00FE3434"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b/>
                <w:bCs/>
                <w:kern w:val="2"/>
                <w:sz w:val="20"/>
                <w:szCs w:val="20"/>
              </w:rPr>
              <w:t>0.9</w:t>
            </w:r>
            <w:r w:rsidR="003E42A7" w:rsidRPr="00B12AE5">
              <w:rPr>
                <w:rFonts w:ascii="Times New Roman" w:hAnsi="Times New Roman" w:cs="Times New Roman"/>
                <w:b/>
                <w:bCs/>
                <w:kern w:val="2"/>
                <w:sz w:val="20"/>
                <w:szCs w:val="20"/>
              </w:rPr>
              <w:t>77</w:t>
            </w:r>
          </w:p>
        </w:tc>
      </w:tr>
      <w:tr w:rsidR="00E92D79" w:rsidRPr="00E92D79" w14:paraId="4484DF36" w14:textId="77777777" w:rsidTr="00787229">
        <w:trPr>
          <w:trHeight w:val="280"/>
        </w:trPr>
        <w:tc>
          <w:tcPr>
            <w:tcW w:w="1905" w:type="pct"/>
            <w:tcBorders>
              <w:top w:val="nil"/>
            </w:tcBorders>
            <w:shd w:val="clear" w:color="auto" w:fill="auto"/>
            <w:noWrap/>
            <w:vAlign w:val="center"/>
          </w:tcPr>
          <w:p w14:paraId="669A677F" w14:textId="6535BDDD" w:rsidR="00E92D79" w:rsidRPr="00B12AE5" w:rsidRDefault="00787229"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T</w:t>
            </w:r>
            <w:r w:rsidRPr="00B12AE5">
              <w:rPr>
                <w:rFonts w:ascii="Times New Roman" w:hAnsi="Times New Roman" w:cs="Times New Roman"/>
                <w:kern w:val="2"/>
                <w:sz w:val="20"/>
                <w:szCs w:val="20"/>
              </w:rPr>
              <w:t>N</w:t>
            </w:r>
          </w:p>
        </w:tc>
        <w:tc>
          <w:tcPr>
            <w:tcW w:w="1032" w:type="pct"/>
            <w:tcBorders>
              <w:top w:val="nil"/>
            </w:tcBorders>
            <w:shd w:val="clear" w:color="auto" w:fill="auto"/>
            <w:noWrap/>
          </w:tcPr>
          <w:p w14:paraId="4C816B8C" w14:textId="5FBD3BB0" w:rsidR="00E92D79" w:rsidRPr="00B12AE5" w:rsidRDefault="0011779A"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0</w:t>
            </w:r>
            <w:r w:rsidRPr="00B12AE5">
              <w:rPr>
                <w:rFonts w:ascii="Times New Roman" w:hAnsi="Times New Roman" w:cs="Times New Roman"/>
                <w:kern w:val="2"/>
                <w:sz w:val="20"/>
                <w:szCs w:val="20"/>
              </w:rPr>
              <w:t>.9</w:t>
            </w:r>
            <w:r w:rsidR="00787229" w:rsidRPr="00B12AE5">
              <w:rPr>
                <w:rFonts w:ascii="Times New Roman" w:hAnsi="Times New Roman" w:cs="Times New Roman"/>
                <w:kern w:val="2"/>
                <w:sz w:val="20"/>
                <w:szCs w:val="20"/>
              </w:rPr>
              <w:t>74</w:t>
            </w:r>
          </w:p>
        </w:tc>
        <w:tc>
          <w:tcPr>
            <w:tcW w:w="1032" w:type="pct"/>
            <w:tcBorders>
              <w:top w:val="nil"/>
            </w:tcBorders>
            <w:shd w:val="clear" w:color="auto" w:fill="auto"/>
            <w:noWrap/>
          </w:tcPr>
          <w:p w14:paraId="1C07AFBB" w14:textId="77777777" w:rsidR="00E92D79" w:rsidRPr="00B12AE5" w:rsidRDefault="00E92D79" w:rsidP="00B12AE5">
            <w:pPr>
              <w:widowControl w:val="0"/>
              <w:spacing w:line="360" w:lineRule="auto"/>
              <w:jc w:val="center"/>
              <w:rPr>
                <w:rFonts w:ascii="Times New Roman" w:hAnsi="Times New Roman" w:cs="Times New Roman"/>
                <w:kern w:val="2"/>
                <w:sz w:val="20"/>
                <w:szCs w:val="20"/>
              </w:rPr>
            </w:pPr>
          </w:p>
        </w:tc>
        <w:tc>
          <w:tcPr>
            <w:tcW w:w="1031" w:type="pct"/>
            <w:tcBorders>
              <w:top w:val="nil"/>
            </w:tcBorders>
            <w:shd w:val="clear" w:color="auto" w:fill="auto"/>
            <w:noWrap/>
          </w:tcPr>
          <w:p w14:paraId="6DED528D" w14:textId="77777777" w:rsidR="00E92D79" w:rsidRPr="00B12AE5" w:rsidRDefault="00E92D79" w:rsidP="00B12AE5">
            <w:pPr>
              <w:widowControl w:val="0"/>
              <w:spacing w:line="360" w:lineRule="auto"/>
              <w:jc w:val="center"/>
              <w:rPr>
                <w:rFonts w:ascii="Times New Roman" w:hAnsi="Times New Roman" w:cs="Times New Roman"/>
                <w:kern w:val="2"/>
                <w:sz w:val="20"/>
                <w:szCs w:val="20"/>
              </w:rPr>
            </w:pPr>
          </w:p>
        </w:tc>
      </w:tr>
      <w:tr w:rsidR="001A4A4D" w:rsidRPr="00E92D79" w14:paraId="1DCF8A6A" w14:textId="77777777" w:rsidTr="00787229">
        <w:trPr>
          <w:trHeight w:val="280"/>
        </w:trPr>
        <w:tc>
          <w:tcPr>
            <w:tcW w:w="1905" w:type="pct"/>
            <w:tcBorders>
              <w:top w:val="nil"/>
            </w:tcBorders>
            <w:shd w:val="clear" w:color="auto" w:fill="auto"/>
            <w:noWrap/>
            <w:vAlign w:val="center"/>
            <w:hideMark/>
          </w:tcPr>
          <w:p w14:paraId="4F7A7DB3" w14:textId="77777777" w:rsidR="00E92D79" w:rsidRPr="00B12AE5" w:rsidRDefault="00E92D79" w:rsidP="00B12AE5">
            <w:pPr>
              <w:widowControl w:val="0"/>
              <w:spacing w:line="360" w:lineRule="auto"/>
              <w:jc w:val="center"/>
              <w:rPr>
                <w:rFonts w:ascii="Times New Roman" w:hAnsi="Times New Roman" w:cs="Times New Roman"/>
                <w:bCs/>
                <w:kern w:val="2"/>
                <w:sz w:val="20"/>
                <w:szCs w:val="20"/>
              </w:rPr>
            </w:pPr>
            <w:r w:rsidRPr="00B12AE5">
              <w:rPr>
                <w:rFonts w:ascii="Times New Roman" w:hAnsi="Times New Roman" w:cs="Times New Roman"/>
                <w:kern w:val="2"/>
                <w:sz w:val="20"/>
                <w:szCs w:val="20"/>
              </w:rPr>
              <w:t>OM</w:t>
            </w:r>
          </w:p>
        </w:tc>
        <w:tc>
          <w:tcPr>
            <w:tcW w:w="1032" w:type="pct"/>
            <w:tcBorders>
              <w:top w:val="nil"/>
            </w:tcBorders>
            <w:shd w:val="clear" w:color="auto" w:fill="auto"/>
            <w:noWrap/>
          </w:tcPr>
          <w:p w14:paraId="29351079" w14:textId="4DDA09C6" w:rsidR="00E92D79" w:rsidRPr="00B12AE5" w:rsidRDefault="0011779A" w:rsidP="00B12AE5">
            <w:pPr>
              <w:widowControl w:val="0"/>
              <w:spacing w:line="360" w:lineRule="auto"/>
              <w:jc w:val="center"/>
              <w:rPr>
                <w:rFonts w:ascii="Times New Roman" w:hAnsi="Times New Roman" w:cs="Times New Roman"/>
                <w:bCs/>
                <w:kern w:val="2"/>
                <w:sz w:val="20"/>
                <w:szCs w:val="20"/>
              </w:rPr>
            </w:pPr>
            <w:r w:rsidRPr="00B12AE5">
              <w:rPr>
                <w:rFonts w:ascii="Times New Roman" w:hAnsi="Times New Roman" w:cs="Times New Roman" w:hint="eastAsia"/>
                <w:bCs/>
                <w:kern w:val="2"/>
                <w:sz w:val="20"/>
                <w:szCs w:val="20"/>
              </w:rPr>
              <w:t>0</w:t>
            </w:r>
            <w:r w:rsidRPr="00B12AE5">
              <w:rPr>
                <w:rFonts w:ascii="Times New Roman" w:hAnsi="Times New Roman" w:cs="Times New Roman"/>
                <w:bCs/>
                <w:kern w:val="2"/>
                <w:sz w:val="20"/>
                <w:szCs w:val="20"/>
              </w:rPr>
              <w:t>.</w:t>
            </w:r>
            <w:r w:rsidR="00787229" w:rsidRPr="00B12AE5">
              <w:rPr>
                <w:rFonts w:ascii="Times New Roman" w:hAnsi="Times New Roman" w:cs="Times New Roman"/>
                <w:bCs/>
                <w:kern w:val="2"/>
                <w:sz w:val="20"/>
                <w:szCs w:val="20"/>
              </w:rPr>
              <w:t>981</w:t>
            </w:r>
          </w:p>
        </w:tc>
        <w:tc>
          <w:tcPr>
            <w:tcW w:w="1032" w:type="pct"/>
            <w:tcBorders>
              <w:top w:val="nil"/>
            </w:tcBorders>
            <w:shd w:val="clear" w:color="auto" w:fill="auto"/>
            <w:noWrap/>
          </w:tcPr>
          <w:p w14:paraId="73C5C0A1" w14:textId="52AE4FE1" w:rsidR="00E92D79" w:rsidRPr="00B12AE5" w:rsidRDefault="00E92D79" w:rsidP="00B12AE5">
            <w:pPr>
              <w:widowControl w:val="0"/>
              <w:spacing w:line="360" w:lineRule="auto"/>
              <w:jc w:val="center"/>
              <w:rPr>
                <w:rFonts w:ascii="Times New Roman" w:hAnsi="Times New Roman" w:cs="Times New Roman"/>
                <w:bCs/>
                <w:kern w:val="2"/>
                <w:sz w:val="20"/>
                <w:szCs w:val="20"/>
              </w:rPr>
            </w:pPr>
          </w:p>
        </w:tc>
        <w:tc>
          <w:tcPr>
            <w:tcW w:w="1031" w:type="pct"/>
            <w:tcBorders>
              <w:top w:val="nil"/>
            </w:tcBorders>
            <w:shd w:val="clear" w:color="auto" w:fill="auto"/>
            <w:noWrap/>
          </w:tcPr>
          <w:p w14:paraId="047BD60E" w14:textId="7CF15DF4" w:rsidR="00E92D79" w:rsidRPr="00B12AE5" w:rsidRDefault="00E92D79" w:rsidP="00B12AE5">
            <w:pPr>
              <w:widowControl w:val="0"/>
              <w:spacing w:line="360" w:lineRule="auto"/>
              <w:jc w:val="center"/>
              <w:rPr>
                <w:rFonts w:ascii="Times New Roman" w:hAnsi="Times New Roman" w:cs="Times New Roman"/>
                <w:bCs/>
                <w:kern w:val="2"/>
                <w:sz w:val="20"/>
                <w:szCs w:val="20"/>
              </w:rPr>
            </w:pPr>
          </w:p>
        </w:tc>
      </w:tr>
      <w:tr w:rsidR="005D08A4" w:rsidRPr="00E92D79" w14:paraId="0D2796B1" w14:textId="77777777" w:rsidTr="00787229">
        <w:trPr>
          <w:trHeight w:val="280"/>
        </w:trPr>
        <w:tc>
          <w:tcPr>
            <w:tcW w:w="1905" w:type="pct"/>
            <w:shd w:val="clear" w:color="auto" w:fill="auto"/>
            <w:noWrap/>
            <w:vAlign w:val="center"/>
          </w:tcPr>
          <w:p w14:paraId="54350BF2" w14:textId="690C5C29" w:rsidR="005D08A4" w:rsidRPr="00B12AE5" w:rsidRDefault="00033068"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b/>
                <w:bCs/>
                <w:kern w:val="2"/>
                <w:sz w:val="20"/>
                <w:szCs w:val="20"/>
              </w:rPr>
              <w:t>M</w:t>
            </w:r>
            <w:r w:rsidR="008F5304" w:rsidRPr="00B12AE5">
              <w:rPr>
                <w:rFonts w:ascii="Times New Roman" w:hAnsi="Times New Roman" w:cs="Times New Roman"/>
                <w:b/>
                <w:bCs/>
                <w:kern w:val="2"/>
                <w:sz w:val="20"/>
                <w:szCs w:val="20"/>
              </w:rPr>
              <w:t>etals</w:t>
            </w:r>
          </w:p>
        </w:tc>
        <w:tc>
          <w:tcPr>
            <w:tcW w:w="1032" w:type="pct"/>
            <w:shd w:val="clear" w:color="auto" w:fill="auto"/>
            <w:noWrap/>
          </w:tcPr>
          <w:p w14:paraId="121835A2" w14:textId="77777777" w:rsidR="005D08A4" w:rsidRPr="00B12AE5" w:rsidRDefault="005D08A4" w:rsidP="00B12AE5">
            <w:pPr>
              <w:widowControl w:val="0"/>
              <w:spacing w:line="360" w:lineRule="auto"/>
              <w:jc w:val="center"/>
              <w:rPr>
                <w:rFonts w:ascii="Times New Roman" w:hAnsi="Times New Roman" w:cs="Times New Roman"/>
                <w:kern w:val="2"/>
                <w:sz w:val="20"/>
                <w:szCs w:val="20"/>
              </w:rPr>
            </w:pPr>
          </w:p>
        </w:tc>
        <w:tc>
          <w:tcPr>
            <w:tcW w:w="1032" w:type="pct"/>
            <w:shd w:val="clear" w:color="auto" w:fill="auto"/>
            <w:noWrap/>
          </w:tcPr>
          <w:p w14:paraId="45CE3ED9" w14:textId="279FB3B3" w:rsidR="005D08A4" w:rsidRPr="00B12AE5" w:rsidRDefault="00C85904"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b/>
                <w:bCs/>
                <w:kern w:val="2"/>
                <w:sz w:val="20"/>
                <w:szCs w:val="20"/>
              </w:rPr>
              <w:t>0.</w:t>
            </w:r>
            <w:r w:rsidR="00803106" w:rsidRPr="00B12AE5">
              <w:rPr>
                <w:rFonts w:ascii="Times New Roman" w:hAnsi="Times New Roman" w:cs="Times New Roman"/>
                <w:b/>
                <w:bCs/>
                <w:kern w:val="2"/>
                <w:sz w:val="20"/>
                <w:szCs w:val="20"/>
              </w:rPr>
              <w:t>4</w:t>
            </w:r>
            <w:r w:rsidR="003E42A7" w:rsidRPr="00B12AE5">
              <w:rPr>
                <w:rFonts w:ascii="Times New Roman" w:hAnsi="Times New Roman" w:cs="Times New Roman"/>
                <w:b/>
                <w:bCs/>
                <w:kern w:val="2"/>
                <w:sz w:val="20"/>
                <w:szCs w:val="20"/>
              </w:rPr>
              <w:t>7</w:t>
            </w:r>
            <w:r w:rsidR="00A51667" w:rsidRPr="00B12AE5">
              <w:rPr>
                <w:rFonts w:ascii="Times New Roman" w:hAnsi="Times New Roman" w:cs="Times New Roman"/>
                <w:b/>
                <w:bCs/>
                <w:kern w:val="2"/>
                <w:sz w:val="20"/>
                <w:szCs w:val="20"/>
              </w:rPr>
              <w:t>2</w:t>
            </w:r>
          </w:p>
        </w:tc>
        <w:tc>
          <w:tcPr>
            <w:tcW w:w="1031" w:type="pct"/>
            <w:shd w:val="clear" w:color="auto" w:fill="auto"/>
            <w:noWrap/>
          </w:tcPr>
          <w:p w14:paraId="144DF11D" w14:textId="6A799689" w:rsidR="005D08A4" w:rsidRPr="00B12AE5" w:rsidRDefault="00FE3434"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b/>
                <w:bCs/>
                <w:kern w:val="2"/>
                <w:sz w:val="20"/>
                <w:szCs w:val="20"/>
              </w:rPr>
              <w:t>0.</w:t>
            </w:r>
            <w:r w:rsidR="00803106" w:rsidRPr="00B12AE5">
              <w:rPr>
                <w:rFonts w:ascii="Times New Roman" w:hAnsi="Times New Roman" w:cs="Times New Roman"/>
                <w:b/>
                <w:bCs/>
                <w:kern w:val="2"/>
                <w:sz w:val="20"/>
                <w:szCs w:val="20"/>
              </w:rPr>
              <w:t>7</w:t>
            </w:r>
            <w:r w:rsidR="003E42A7" w:rsidRPr="00B12AE5">
              <w:rPr>
                <w:rFonts w:ascii="Times New Roman" w:hAnsi="Times New Roman" w:cs="Times New Roman"/>
                <w:b/>
                <w:bCs/>
                <w:kern w:val="2"/>
                <w:sz w:val="20"/>
                <w:szCs w:val="20"/>
              </w:rPr>
              <w:t>5</w:t>
            </w:r>
            <w:r w:rsidR="00A51667" w:rsidRPr="00B12AE5">
              <w:rPr>
                <w:rFonts w:ascii="Times New Roman" w:hAnsi="Times New Roman" w:cs="Times New Roman"/>
                <w:b/>
                <w:bCs/>
                <w:kern w:val="2"/>
                <w:sz w:val="20"/>
                <w:szCs w:val="20"/>
              </w:rPr>
              <w:t>9</w:t>
            </w:r>
          </w:p>
        </w:tc>
      </w:tr>
      <w:tr w:rsidR="001A4A4D" w:rsidRPr="00E92D79" w14:paraId="74FC9369" w14:textId="77777777" w:rsidTr="00787229">
        <w:trPr>
          <w:trHeight w:val="280"/>
        </w:trPr>
        <w:tc>
          <w:tcPr>
            <w:tcW w:w="1905" w:type="pct"/>
            <w:shd w:val="clear" w:color="auto" w:fill="auto"/>
            <w:noWrap/>
            <w:vAlign w:val="center"/>
            <w:hideMark/>
          </w:tcPr>
          <w:p w14:paraId="39DF77E3" w14:textId="77777777" w:rsidR="00E92D79" w:rsidRPr="00B12AE5" w:rsidRDefault="00E92D79" w:rsidP="00B12AE5">
            <w:pPr>
              <w:widowControl w:val="0"/>
              <w:spacing w:line="360" w:lineRule="auto"/>
              <w:jc w:val="center"/>
              <w:rPr>
                <w:rFonts w:ascii="Times New Roman" w:hAnsi="Times New Roman" w:cs="Times New Roman"/>
                <w:bCs/>
                <w:kern w:val="2"/>
                <w:sz w:val="20"/>
                <w:szCs w:val="20"/>
              </w:rPr>
            </w:pPr>
            <w:r w:rsidRPr="00B12AE5">
              <w:rPr>
                <w:rFonts w:ascii="Times New Roman" w:hAnsi="Times New Roman" w:cs="Times New Roman"/>
                <w:kern w:val="2"/>
                <w:sz w:val="20"/>
                <w:szCs w:val="20"/>
              </w:rPr>
              <w:t>Al</w:t>
            </w:r>
            <w:r w:rsidRPr="00B12AE5">
              <w:rPr>
                <w:rFonts w:ascii="Times New Roman" w:hAnsi="Times New Roman" w:cs="Times New Roman"/>
                <w:kern w:val="2"/>
                <w:sz w:val="20"/>
                <w:szCs w:val="20"/>
                <w:vertAlign w:val="subscript"/>
              </w:rPr>
              <w:t>2</w:t>
            </w:r>
            <w:r w:rsidRPr="00B12AE5">
              <w:rPr>
                <w:rFonts w:ascii="Times New Roman" w:hAnsi="Times New Roman" w:cs="Times New Roman"/>
                <w:kern w:val="2"/>
                <w:sz w:val="20"/>
                <w:szCs w:val="20"/>
              </w:rPr>
              <w:t>O</w:t>
            </w:r>
            <w:r w:rsidRPr="00B12AE5">
              <w:rPr>
                <w:rFonts w:ascii="Times New Roman" w:hAnsi="Times New Roman" w:cs="Times New Roman"/>
                <w:kern w:val="2"/>
                <w:sz w:val="20"/>
                <w:szCs w:val="20"/>
                <w:vertAlign w:val="subscript"/>
              </w:rPr>
              <w:t>3</w:t>
            </w:r>
          </w:p>
        </w:tc>
        <w:tc>
          <w:tcPr>
            <w:tcW w:w="1032" w:type="pct"/>
            <w:shd w:val="clear" w:color="auto" w:fill="auto"/>
            <w:noWrap/>
          </w:tcPr>
          <w:p w14:paraId="4D0710E9" w14:textId="172FEA74" w:rsidR="00E92D79" w:rsidRPr="00B12AE5" w:rsidRDefault="0011779A" w:rsidP="00B12AE5">
            <w:pPr>
              <w:widowControl w:val="0"/>
              <w:spacing w:line="360" w:lineRule="auto"/>
              <w:jc w:val="center"/>
              <w:rPr>
                <w:rFonts w:ascii="Times New Roman" w:hAnsi="Times New Roman" w:cs="Times New Roman"/>
                <w:bCs/>
                <w:kern w:val="2"/>
                <w:sz w:val="20"/>
                <w:szCs w:val="20"/>
              </w:rPr>
            </w:pPr>
            <w:r w:rsidRPr="00B12AE5">
              <w:rPr>
                <w:rFonts w:ascii="Times New Roman" w:hAnsi="Times New Roman" w:cs="Times New Roman" w:hint="eastAsia"/>
                <w:bCs/>
                <w:kern w:val="2"/>
                <w:sz w:val="20"/>
                <w:szCs w:val="20"/>
              </w:rPr>
              <w:t>0</w:t>
            </w:r>
            <w:r w:rsidRPr="00B12AE5">
              <w:rPr>
                <w:rFonts w:ascii="Times New Roman" w:hAnsi="Times New Roman" w:cs="Times New Roman"/>
                <w:bCs/>
                <w:kern w:val="2"/>
                <w:sz w:val="20"/>
                <w:szCs w:val="20"/>
              </w:rPr>
              <w:t>.4</w:t>
            </w:r>
            <w:r w:rsidR="00787229" w:rsidRPr="00B12AE5">
              <w:rPr>
                <w:rFonts w:ascii="Times New Roman" w:hAnsi="Times New Roman" w:cs="Times New Roman"/>
                <w:bCs/>
                <w:kern w:val="2"/>
                <w:sz w:val="20"/>
                <w:szCs w:val="20"/>
              </w:rPr>
              <w:t>53</w:t>
            </w:r>
          </w:p>
        </w:tc>
        <w:tc>
          <w:tcPr>
            <w:tcW w:w="1032" w:type="pct"/>
            <w:shd w:val="clear" w:color="auto" w:fill="auto"/>
            <w:noWrap/>
          </w:tcPr>
          <w:p w14:paraId="2320A57F" w14:textId="4CDF782D" w:rsidR="00E92D79" w:rsidRPr="00B12AE5" w:rsidRDefault="00E92D79" w:rsidP="00B12AE5">
            <w:pPr>
              <w:widowControl w:val="0"/>
              <w:spacing w:line="360" w:lineRule="auto"/>
              <w:jc w:val="center"/>
              <w:rPr>
                <w:rFonts w:ascii="Times New Roman" w:hAnsi="Times New Roman" w:cs="Times New Roman"/>
                <w:bCs/>
                <w:kern w:val="2"/>
                <w:sz w:val="20"/>
                <w:szCs w:val="20"/>
              </w:rPr>
            </w:pPr>
          </w:p>
        </w:tc>
        <w:tc>
          <w:tcPr>
            <w:tcW w:w="1031" w:type="pct"/>
            <w:shd w:val="clear" w:color="auto" w:fill="auto"/>
            <w:noWrap/>
          </w:tcPr>
          <w:p w14:paraId="3679AD5D" w14:textId="7215E42D" w:rsidR="00E92D79" w:rsidRPr="00B12AE5" w:rsidRDefault="00E92D79" w:rsidP="00B12AE5">
            <w:pPr>
              <w:widowControl w:val="0"/>
              <w:spacing w:line="360" w:lineRule="auto"/>
              <w:jc w:val="center"/>
              <w:rPr>
                <w:rFonts w:ascii="Times New Roman" w:hAnsi="Times New Roman" w:cs="Times New Roman"/>
                <w:bCs/>
                <w:kern w:val="2"/>
                <w:sz w:val="20"/>
                <w:szCs w:val="20"/>
              </w:rPr>
            </w:pPr>
          </w:p>
        </w:tc>
      </w:tr>
      <w:tr w:rsidR="001A4A4D" w:rsidRPr="00E92D79" w14:paraId="75A14552" w14:textId="77777777" w:rsidTr="00787229">
        <w:trPr>
          <w:trHeight w:val="280"/>
        </w:trPr>
        <w:tc>
          <w:tcPr>
            <w:tcW w:w="1905" w:type="pct"/>
            <w:shd w:val="clear" w:color="auto" w:fill="auto"/>
            <w:noWrap/>
            <w:vAlign w:val="center"/>
            <w:hideMark/>
          </w:tcPr>
          <w:p w14:paraId="18B0200D" w14:textId="77777777" w:rsidR="00E92D79" w:rsidRPr="00B12AE5" w:rsidRDefault="00E92D79" w:rsidP="00B12AE5">
            <w:pPr>
              <w:widowControl w:val="0"/>
              <w:spacing w:line="360" w:lineRule="auto"/>
              <w:jc w:val="center"/>
              <w:rPr>
                <w:rFonts w:ascii="Times New Roman" w:hAnsi="Times New Roman" w:cs="Times New Roman"/>
                <w:bCs/>
                <w:kern w:val="2"/>
                <w:sz w:val="20"/>
                <w:szCs w:val="20"/>
              </w:rPr>
            </w:pPr>
            <w:r w:rsidRPr="00B12AE5">
              <w:rPr>
                <w:rFonts w:ascii="Times New Roman" w:hAnsi="Times New Roman" w:cs="Times New Roman"/>
                <w:bCs/>
                <w:kern w:val="2"/>
                <w:sz w:val="20"/>
                <w:szCs w:val="20"/>
              </w:rPr>
              <w:t>CaO</w:t>
            </w:r>
          </w:p>
        </w:tc>
        <w:tc>
          <w:tcPr>
            <w:tcW w:w="1032" w:type="pct"/>
            <w:shd w:val="clear" w:color="auto" w:fill="auto"/>
            <w:noWrap/>
          </w:tcPr>
          <w:p w14:paraId="37CA64C5" w14:textId="161AFF60" w:rsidR="00E92D79" w:rsidRPr="00B12AE5" w:rsidRDefault="0011779A" w:rsidP="00B12AE5">
            <w:pPr>
              <w:widowControl w:val="0"/>
              <w:spacing w:line="360" w:lineRule="auto"/>
              <w:jc w:val="center"/>
              <w:rPr>
                <w:rFonts w:ascii="Times New Roman" w:hAnsi="Times New Roman" w:cs="Times New Roman"/>
                <w:bCs/>
                <w:kern w:val="2"/>
                <w:sz w:val="20"/>
                <w:szCs w:val="20"/>
              </w:rPr>
            </w:pPr>
            <w:r w:rsidRPr="00B12AE5">
              <w:rPr>
                <w:rFonts w:ascii="Times New Roman" w:hAnsi="Times New Roman" w:cs="Times New Roman" w:hint="eastAsia"/>
                <w:bCs/>
                <w:kern w:val="2"/>
                <w:sz w:val="20"/>
                <w:szCs w:val="20"/>
              </w:rPr>
              <w:t>0</w:t>
            </w:r>
            <w:r w:rsidRPr="00B12AE5">
              <w:rPr>
                <w:rFonts w:ascii="Times New Roman" w:hAnsi="Times New Roman" w:cs="Times New Roman"/>
                <w:bCs/>
                <w:kern w:val="2"/>
                <w:sz w:val="20"/>
                <w:szCs w:val="20"/>
              </w:rPr>
              <w:t>.7</w:t>
            </w:r>
            <w:r w:rsidR="001E5900" w:rsidRPr="00B12AE5">
              <w:rPr>
                <w:rFonts w:ascii="Times New Roman" w:hAnsi="Times New Roman" w:cs="Times New Roman"/>
                <w:bCs/>
                <w:kern w:val="2"/>
                <w:sz w:val="20"/>
                <w:szCs w:val="20"/>
              </w:rPr>
              <w:t>5</w:t>
            </w:r>
            <w:r w:rsidR="00787229" w:rsidRPr="00B12AE5">
              <w:rPr>
                <w:rFonts w:ascii="Times New Roman" w:hAnsi="Times New Roman" w:cs="Times New Roman"/>
                <w:bCs/>
                <w:kern w:val="2"/>
                <w:sz w:val="20"/>
                <w:szCs w:val="20"/>
              </w:rPr>
              <w:t>3</w:t>
            </w:r>
          </w:p>
        </w:tc>
        <w:tc>
          <w:tcPr>
            <w:tcW w:w="1032" w:type="pct"/>
            <w:shd w:val="clear" w:color="auto" w:fill="auto"/>
            <w:noWrap/>
          </w:tcPr>
          <w:p w14:paraId="6A88AF6F" w14:textId="4C9862DF" w:rsidR="00E92D79" w:rsidRPr="00B12AE5" w:rsidRDefault="00E92D79" w:rsidP="00B12AE5">
            <w:pPr>
              <w:widowControl w:val="0"/>
              <w:spacing w:line="360" w:lineRule="auto"/>
              <w:jc w:val="center"/>
              <w:rPr>
                <w:rFonts w:ascii="Times New Roman" w:hAnsi="Times New Roman" w:cs="Times New Roman"/>
                <w:bCs/>
                <w:kern w:val="2"/>
                <w:sz w:val="20"/>
                <w:szCs w:val="20"/>
              </w:rPr>
            </w:pPr>
          </w:p>
        </w:tc>
        <w:tc>
          <w:tcPr>
            <w:tcW w:w="1031" w:type="pct"/>
            <w:shd w:val="clear" w:color="auto" w:fill="auto"/>
            <w:noWrap/>
          </w:tcPr>
          <w:p w14:paraId="18BF154F" w14:textId="37F4FCF0" w:rsidR="00E92D79" w:rsidRPr="00B12AE5" w:rsidRDefault="00E92D79" w:rsidP="00B12AE5">
            <w:pPr>
              <w:widowControl w:val="0"/>
              <w:spacing w:line="360" w:lineRule="auto"/>
              <w:jc w:val="center"/>
              <w:rPr>
                <w:rFonts w:ascii="Times New Roman" w:hAnsi="Times New Roman" w:cs="Times New Roman"/>
                <w:bCs/>
                <w:kern w:val="2"/>
                <w:sz w:val="20"/>
                <w:szCs w:val="20"/>
              </w:rPr>
            </w:pPr>
          </w:p>
        </w:tc>
      </w:tr>
      <w:tr w:rsidR="001A4A4D" w:rsidRPr="00E92D79" w14:paraId="1B918038" w14:textId="77777777" w:rsidTr="00787229">
        <w:trPr>
          <w:trHeight w:val="280"/>
        </w:trPr>
        <w:tc>
          <w:tcPr>
            <w:tcW w:w="1905" w:type="pct"/>
            <w:shd w:val="clear" w:color="auto" w:fill="auto"/>
            <w:noWrap/>
            <w:vAlign w:val="center"/>
            <w:hideMark/>
          </w:tcPr>
          <w:p w14:paraId="46ED61E2" w14:textId="77777777" w:rsidR="00E92D79" w:rsidRPr="00B12AE5" w:rsidRDefault="00E92D79" w:rsidP="00B12AE5">
            <w:pPr>
              <w:widowControl w:val="0"/>
              <w:spacing w:line="360" w:lineRule="auto"/>
              <w:jc w:val="center"/>
              <w:rPr>
                <w:rFonts w:ascii="Times New Roman" w:hAnsi="Times New Roman" w:cs="Times New Roman"/>
                <w:bCs/>
                <w:kern w:val="2"/>
                <w:sz w:val="20"/>
                <w:szCs w:val="20"/>
              </w:rPr>
            </w:pPr>
            <w:r w:rsidRPr="00B12AE5">
              <w:rPr>
                <w:rFonts w:ascii="Times New Roman" w:hAnsi="Times New Roman" w:cs="Times New Roman"/>
                <w:bCs/>
                <w:kern w:val="2"/>
                <w:sz w:val="20"/>
                <w:szCs w:val="20"/>
              </w:rPr>
              <w:t>Zn</w:t>
            </w:r>
          </w:p>
        </w:tc>
        <w:tc>
          <w:tcPr>
            <w:tcW w:w="1032" w:type="pct"/>
            <w:shd w:val="clear" w:color="auto" w:fill="auto"/>
            <w:noWrap/>
          </w:tcPr>
          <w:p w14:paraId="1BD10820" w14:textId="70962114" w:rsidR="00E92D79" w:rsidRPr="00B12AE5" w:rsidRDefault="0011779A" w:rsidP="00B12AE5">
            <w:pPr>
              <w:widowControl w:val="0"/>
              <w:spacing w:line="360" w:lineRule="auto"/>
              <w:jc w:val="center"/>
              <w:rPr>
                <w:rFonts w:ascii="Times New Roman" w:hAnsi="Times New Roman" w:cs="Times New Roman"/>
                <w:bCs/>
                <w:kern w:val="2"/>
                <w:sz w:val="20"/>
                <w:szCs w:val="20"/>
              </w:rPr>
            </w:pPr>
            <w:r w:rsidRPr="00B12AE5">
              <w:rPr>
                <w:rFonts w:ascii="Times New Roman" w:hAnsi="Times New Roman" w:cs="Times New Roman" w:hint="eastAsia"/>
                <w:bCs/>
                <w:kern w:val="2"/>
                <w:sz w:val="20"/>
                <w:szCs w:val="20"/>
              </w:rPr>
              <w:t>0</w:t>
            </w:r>
            <w:r w:rsidRPr="00B12AE5">
              <w:rPr>
                <w:rFonts w:ascii="Times New Roman" w:hAnsi="Times New Roman" w:cs="Times New Roman"/>
                <w:bCs/>
                <w:kern w:val="2"/>
                <w:sz w:val="20"/>
                <w:szCs w:val="20"/>
              </w:rPr>
              <w:t>.</w:t>
            </w:r>
            <w:r w:rsidR="001E5900" w:rsidRPr="00B12AE5">
              <w:rPr>
                <w:rFonts w:ascii="Times New Roman" w:hAnsi="Times New Roman" w:cs="Times New Roman"/>
                <w:bCs/>
                <w:kern w:val="2"/>
                <w:sz w:val="20"/>
                <w:szCs w:val="20"/>
              </w:rPr>
              <w:t>9</w:t>
            </w:r>
            <w:r w:rsidR="00787229" w:rsidRPr="00B12AE5">
              <w:rPr>
                <w:rFonts w:ascii="Times New Roman" w:hAnsi="Times New Roman" w:cs="Times New Roman"/>
                <w:bCs/>
                <w:kern w:val="2"/>
                <w:sz w:val="20"/>
                <w:szCs w:val="20"/>
              </w:rPr>
              <w:t>07</w:t>
            </w:r>
          </w:p>
        </w:tc>
        <w:tc>
          <w:tcPr>
            <w:tcW w:w="1032" w:type="pct"/>
            <w:shd w:val="clear" w:color="auto" w:fill="auto"/>
            <w:noWrap/>
          </w:tcPr>
          <w:p w14:paraId="3D31721E" w14:textId="5FD9F48D" w:rsidR="00E92D79" w:rsidRPr="00B12AE5" w:rsidRDefault="00E92D79" w:rsidP="00B12AE5">
            <w:pPr>
              <w:widowControl w:val="0"/>
              <w:spacing w:line="360" w:lineRule="auto"/>
              <w:jc w:val="center"/>
              <w:rPr>
                <w:rFonts w:ascii="Times New Roman" w:hAnsi="Times New Roman" w:cs="Times New Roman"/>
                <w:bCs/>
                <w:kern w:val="2"/>
                <w:sz w:val="20"/>
                <w:szCs w:val="20"/>
              </w:rPr>
            </w:pPr>
          </w:p>
        </w:tc>
        <w:tc>
          <w:tcPr>
            <w:tcW w:w="1031" w:type="pct"/>
            <w:shd w:val="clear" w:color="auto" w:fill="auto"/>
            <w:noWrap/>
          </w:tcPr>
          <w:p w14:paraId="2CF3AF1C" w14:textId="1AD105D8" w:rsidR="00E92D79" w:rsidRPr="00B12AE5" w:rsidRDefault="00E92D79" w:rsidP="00B12AE5">
            <w:pPr>
              <w:widowControl w:val="0"/>
              <w:spacing w:line="360" w:lineRule="auto"/>
              <w:jc w:val="center"/>
              <w:rPr>
                <w:rFonts w:ascii="Times New Roman" w:hAnsi="Times New Roman" w:cs="Times New Roman"/>
                <w:bCs/>
                <w:kern w:val="2"/>
                <w:sz w:val="20"/>
                <w:szCs w:val="20"/>
              </w:rPr>
            </w:pPr>
          </w:p>
        </w:tc>
      </w:tr>
      <w:tr w:rsidR="001A4A4D" w:rsidRPr="00E92D79" w14:paraId="6ECEF43B" w14:textId="77777777" w:rsidTr="00787229">
        <w:trPr>
          <w:trHeight w:val="280"/>
        </w:trPr>
        <w:tc>
          <w:tcPr>
            <w:tcW w:w="1905" w:type="pct"/>
            <w:shd w:val="clear" w:color="auto" w:fill="auto"/>
            <w:noWrap/>
            <w:vAlign w:val="center"/>
            <w:hideMark/>
          </w:tcPr>
          <w:p w14:paraId="37F09CEA" w14:textId="2EBE887C" w:rsidR="00E92D79" w:rsidRPr="00B12AE5" w:rsidRDefault="00E92D79" w:rsidP="00B12AE5">
            <w:pPr>
              <w:widowControl w:val="0"/>
              <w:spacing w:line="360" w:lineRule="auto"/>
              <w:jc w:val="center"/>
              <w:rPr>
                <w:rFonts w:ascii="Times New Roman" w:hAnsi="Times New Roman" w:cs="Times New Roman"/>
                <w:bCs/>
                <w:kern w:val="2"/>
                <w:sz w:val="20"/>
                <w:szCs w:val="20"/>
              </w:rPr>
            </w:pPr>
            <w:r w:rsidRPr="00B12AE5">
              <w:rPr>
                <w:rFonts w:ascii="Times New Roman" w:hAnsi="Times New Roman" w:cs="Times New Roman"/>
                <w:kern w:val="2"/>
                <w:sz w:val="20"/>
                <w:szCs w:val="20"/>
              </w:rPr>
              <w:t>Mg</w:t>
            </w:r>
            <w:r w:rsidR="0011779A" w:rsidRPr="00B12AE5">
              <w:rPr>
                <w:rFonts w:ascii="Times New Roman" w:hAnsi="Times New Roman" w:cs="Times New Roman"/>
                <w:kern w:val="2"/>
                <w:sz w:val="20"/>
                <w:szCs w:val="20"/>
              </w:rPr>
              <w:t>O</w:t>
            </w:r>
          </w:p>
        </w:tc>
        <w:tc>
          <w:tcPr>
            <w:tcW w:w="1032" w:type="pct"/>
            <w:shd w:val="clear" w:color="auto" w:fill="auto"/>
            <w:noWrap/>
          </w:tcPr>
          <w:p w14:paraId="24C09C2B" w14:textId="52E20AE0" w:rsidR="00E92D79" w:rsidRPr="00B12AE5" w:rsidRDefault="0011779A" w:rsidP="00B12AE5">
            <w:pPr>
              <w:widowControl w:val="0"/>
              <w:spacing w:line="360" w:lineRule="auto"/>
              <w:jc w:val="center"/>
              <w:rPr>
                <w:rFonts w:ascii="Times New Roman" w:hAnsi="Times New Roman" w:cs="Times New Roman"/>
                <w:bCs/>
                <w:kern w:val="2"/>
                <w:sz w:val="20"/>
                <w:szCs w:val="20"/>
              </w:rPr>
            </w:pPr>
            <w:r w:rsidRPr="00B12AE5">
              <w:rPr>
                <w:rFonts w:ascii="Times New Roman" w:hAnsi="Times New Roman" w:cs="Times New Roman" w:hint="eastAsia"/>
                <w:kern w:val="2"/>
                <w:sz w:val="20"/>
                <w:szCs w:val="20"/>
              </w:rPr>
              <w:t>0</w:t>
            </w:r>
            <w:r w:rsidRPr="00B12AE5">
              <w:rPr>
                <w:rFonts w:ascii="Times New Roman" w:hAnsi="Times New Roman" w:cs="Times New Roman"/>
                <w:kern w:val="2"/>
                <w:sz w:val="20"/>
                <w:szCs w:val="20"/>
              </w:rPr>
              <w:t>.</w:t>
            </w:r>
            <w:r w:rsidR="00787229" w:rsidRPr="00B12AE5">
              <w:rPr>
                <w:rFonts w:ascii="Times New Roman" w:hAnsi="Times New Roman" w:cs="Times New Roman"/>
                <w:kern w:val="2"/>
                <w:sz w:val="20"/>
                <w:szCs w:val="20"/>
              </w:rPr>
              <w:t>714</w:t>
            </w:r>
          </w:p>
        </w:tc>
        <w:tc>
          <w:tcPr>
            <w:tcW w:w="1032" w:type="pct"/>
            <w:shd w:val="clear" w:color="auto" w:fill="auto"/>
            <w:noWrap/>
          </w:tcPr>
          <w:p w14:paraId="0C33EB53" w14:textId="5B3F59FA" w:rsidR="00E92D79" w:rsidRPr="00B12AE5" w:rsidRDefault="00E92D79" w:rsidP="00B12AE5">
            <w:pPr>
              <w:widowControl w:val="0"/>
              <w:spacing w:line="360" w:lineRule="auto"/>
              <w:jc w:val="center"/>
              <w:rPr>
                <w:rFonts w:ascii="Times New Roman" w:hAnsi="Times New Roman" w:cs="Times New Roman"/>
                <w:bCs/>
                <w:kern w:val="2"/>
                <w:sz w:val="20"/>
                <w:szCs w:val="20"/>
              </w:rPr>
            </w:pPr>
          </w:p>
        </w:tc>
        <w:tc>
          <w:tcPr>
            <w:tcW w:w="1031" w:type="pct"/>
            <w:shd w:val="clear" w:color="auto" w:fill="auto"/>
            <w:noWrap/>
          </w:tcPr>
          <w:p w14:paraId="3ED7907D" w14:textId="3BA59B30" w:rsidR="00E92D79" w:rsidRPr="00B12AE5" w:rsidRDefault="00E92D79" w:rsidP="00B12AE5">
            <w:pPr>
              <w:widowControl w:val="0"/>
              <w:spacing w:line="360" w:lineRule="auto"/>
              <w:jc w:val="center"/>
              <w:rPr>
                <w:rFonts w:ascii="Times New Roman" w:hAnsi="Times New Roman" w:cs="Times New Roman"/>
                <w:bCs/>
                <w:kern w:val="2"/>
                <w:sz w:val="20"/>
                <w:szCs w:val="20"/>
              </w:rPr>
            </w:pPr>
          </w:p>
        </w:tc>
      </w:tr>
      <w:tr w:rsidR="001A4A4D" w:rsidRPr="00E92D79" w14:paraId="0B3E16F4" w14:textId="77777777" w:rsidTr="00787229">
        <w:trPr>
          <w:trHeight w:val="280"/>
        </w:trPr>
        <w:tc>
          <w:tcPr>
            <w:tcW w:w="1905" w:type="pct"/>
            <w:shd w:val="clear" w:color="auto" w:fill="auto"/>
            <w:noWrap/>
            <w:vAlign w:val="center"/>
          </w:tcPr>
          <w:p w14:paraId="147C800F" w14:textId="77777777" w:rsidR="00E92D79" w:rsidRPr="00B12AE5" w:rsidRDefault="00E92D79"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kern w:val="2"/>
                <w:sz w:val="20"/>
                <w:szCs w:val="20"/>
              </w:rPr>
              <w:t>MnO</w:t>
            </w:r>
          </w:p>
        </w:tc>
        <w:tc>
          <w:tcPr>
            <w:tcW w:w="1032" w:type="pct"/>
            <w:shd w:val="clear" w:color="auto" w:fill="auto"/>
            <w:noWrap/>
          </w:tcPr>
          <w:p w14:paraId="07498669" w14:textId="63D2D3AB" w:rsidR="00E92D79" w:rsidRPr="00B12AE5" w:rsidRDefault="0011779A"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w:t>
            </w:r>
            <w:r w:rsidRPr="00B12AE5">
              <w:rPr>
                <w:rFonts w:ascii="Times New Roman" w:hAnsi="Times New Roman" w:cs="Times New Roman"/>
                <w:kern w:val="2"/>
                <w:sz w:val="20"/>
                <w:szCs w:val="20"/>
              </w:rPr>
              <w:t>0.</w:t>
            </w:r>
            <w:r w:rsidR="001E5900" w:rsidRPr="00B12AE5">
              <w:rPr>
                <w:rFonts w:ascii="Times New Roman" w:hAnsi="Times New Roman" w:cs="Times New Roman"/>
                <w:kern w:val="2"/>
                <w:sz w:val="20"/>
                <w:szCs w:val="20"/>
              </w:rPr>
              <w:t>5</w:t>
            </w:r>
            <w:r w:rsidR="00787229" w:rsidRPr="00B12AE5">
              <w:rPr>
                <w:rFonts w:ascii="Times New Roman" w:hAnsi="Times New Roman" w:cs="Times New Roman"/>
                <w:kern w:val="2"/>
                <w:sz w:val="20"/>
                <w:szCs w:val="20"/>
              </w:rPr>
              <w:t>77</w:t>
            </w:r>
          </w:p>
        </w:tc>
        <w:tc>
          <w:tcPr>
            <w:tcW w:w="1032" w:type="pct"/>
            <w:shd w:val="clear" w:color="auto" w:fill="auto"/>
            <w:noWrap/>
          </w:tcPr>
          <w:p w14:paraId="2AB61E25" w14:textId="4C45362D" w:rsidR="00E92D79" w:rsidRPr="00B12AE5" w:rsidRDefault="00E92D79" w:rsidP="00B12AE5">
            <w:pPr>
              <w:widowControl w:val="0"/>
              <w:spacing w:line="360" w:lineRule="auto"/>
              <w:jc w:val="center"/>
              <w:rPr>
                <w:rFonts w:ascii="Times New Roman" w:hAnsi="Times New Roman" w:cs="Times New Roman"/>
                <w:bCs/>
                <w:kern w:val="2"/>
                <w:sz w:val="20"/>
                <w:szCs w:val="20"/>
              </w:rPr>
            </w:pPr>
          </w:p>
        </w:tc>
        <w:tc>
          <w:tcPr>
            <w:tcW w:w="1031" w:type="pct"/>
            <w:shd w:val="clear" w:color="auto" w:fill="auto"/>
            <w:noWrap/>
          </w:tcPr>
          <w:p w14:paraId="27AF4D88" w14:textId="4518320F" w:rsidR="00E92D79" w:rsidRPr="00B12AE5" w:rsidRDefault="00E92D79" w:rsidP="00B12AE5">
            <w:pPr>
              <w:widowControl w:val="0"/>
              <w:spacing w:line="360" w:lineRule="auto"/>
              <w:jc w:val="center"/>
              <w:rPr>
                <w:rFonts w:ascii="Times New Roman" w:hAnsi="Times New Roman" w:cs="Times New Roman"/>
                <w:bCs/>
                <w:kern w:val="2"/>
                <w:sz w:val="20"/>
                <w:szCs w:val="20"/>
              </w:rPr>
            </w:pPr>
          </w:p>
        </w:tc>
      </w:tr>
      <w:tr w:rsidR="001A4A4D" w:rsidRPr="00E92D79" w14:paraId="33B99447" w14:textId="77777777" w:rsidTr="00787229">
        <w:trPr>
          <w:trHeight w:val="280"/>
        </w:trPr>
        <w:tc>
          <w:tcPr>
            <w:tcW w:w="1905" w:type="pct"/>
            <w:shd w:val="clear" w:color="auto" w:fill="auto"/>
            <w:noWrap/>
            <w:vAlign w:val="center"/>
          </w:tcPr>
          <w:p w14:paraId="2B62D602" w14:textId="77777777" w:rsidR="00E92D79" w:rsidRPr="00B12AE5" w:rsidRDefault="00E92D79"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kern w:val="2"/>
                <w:sz w:val="20"/>
                <w:szCs w:val="20"/>
              </w:rPr>
              <w:t>Cu</w:t>
            </w:r>
          </w:p>
        </w:tc>
        <w:tc>
          <w:tcPr>
            <w:tcW w:w="1032" w:type="pct"/>
            <w:shd w:val="clear" w:color="auto" w:fill="auto"/>
            <w:noWrap/>
          </w:tcPr>
          <w:p w14:paraId="09B8CAA5" w14:textId="0AE7231E" w:rsidR="00E92D79" w:rsidRPr="00B12AE5" w:rsidRDefault="0011779A"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0</w:t>
            </w:r>
            <w:r w:rsidRPr="00B12AE5">
              <w:rPr>
                <w:rFonts w:ascii="Times New Roman" w:hAnsi="Times New Roman" w:cs="Times New Roman"/>
                <w:kern w:val="2"/>
                <w:sz w:val="20"/>
                <w:szCs w:val="20"/>
              </w:rPr>
              <w:t>.</w:t>
            </w:r>
            <w:r w:rsidR="00787229" w:rsidRPr="00B12AE5">
              <w:rPr>
                <w:rFonts w:ascii="Times New Roman" w:hAnsi="Times New Roman" w:cs="Times New Roman"/>
                <w:kern w:val="2"/>
                <w:sz w:val="20"/>
                <w:szCs w:val="20"/>
              </w:rPr>
              <w:t>894</w:t>
            </w:r>
          </w:p>
        </w:tc>
        <w:tc>
          <w:tcPr>
            <w:tcW w:w="1032" w:type="pct"/>
            <w:shd w:val="clear" w:color="auto" w:fill="auto"/>
            <w:noWrap/>
            <w:vAlign w:val="center"/>
          </w:tcPr>
          <w:p w14:paraId="1142CD19" w14:textId="77777777" w:rsidR="00E92D79" w:rsidRPr="00B12AE5" w:rsidRDefault="00E92D79" w:rsidP="00B12AE5">
            <w:pPr>
              <w:widowControl w:val="0"/>
              <w:spacing w:line="360" w:lineRule="auto"/>
              <w:jc w:val="center"/>
              <w:rPr>
                <w:rFonts w:ascii="Times New Roman" w:hAnsi="Times New Roman" w:cs="Times New Roman"/>
                <w:bCs/>
                <w:kern w:val="2"/>
                <w:sz w:val="20"/>
                <w:szCs w:val="20"/>
              </w:rPr>
            </w:pPr>
          </w:p>
        </w:tc>
        <w:tc>
          <w:tcPr>
            <w:tcW w:w="1031" w:type="pct"/>
            <w:shd w:val="clear" w:color="auto" w:fill="auto"/>
            <w:noWrap/>
            <w:vAlign w:val="center"/>
          </w:tcPr>
          <w:p w14:paraId="4AC2F18D" w14:textId="77777777" w:rsidR="00E92D79" w:rsidRPr="00B12AE5" w:rsidRDefault="00E92D79" w:rsidP="00B12AE5">
            <w:pPr>
              <w:widowControl w:val="0"/>
              <w:spacing w:line="360" w:lineRule="auto"/>
              <w:jc w:val="center"/>
              <w:rPr>
                <w:rFonts w:ascii="Times New Roman" w:hAnsi="Times New Roman" w:cs="Times New Roman"/>
                <w:bCs/>
                <w:kern w:val="2"/>
                <w:sz w:val="20"/>
                <w:szCs w:val="20"/>
              </w:rPr>
            </w:pPr>
          </w:p>
        </w:tc>
      </w:tr>
      <w:tr w:rsidR="005D08A4" w:rsidRPr="00E92D79" w14:paraId="4EA9AB4C" w14:textId="77777777" w:rsidTr="00787229">
        <w:trPr>
          <w:trHeight w:val="280"/>
        </w:trPr>
        <w:tc>
          <w:tcPr>
            <w:tcW w:w="1905" w:type="pct"/>
            <w:shd w:val="clear" w:color="auto" w:fill="auto"/>
            <w:noWrap/>
            <w:vAlign w:val="center"/>
          </w:tcPr>
          <w:p w14:paraId="2A816150" w14:textId="28BBF30C" w:rsidR="005D08A4" w:rsidRPr="00B12AE5" w:rsidRDefault="005D08A4"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hint="eastAsia"/>
                <w:b/>
                <w:bCs/>
                <w:kern w:val="2"/>
                <w:sz w:val="20"/>
                <w:szCs w:val="20"/>
              </w:rPr>
              <w:t>I</w:t>
            </w:r>
            <w:r w:rsidRPr="00B12AE5">
              <w:rPr>
                <w:rFonts w:ascii="Times New Roman" w:hAnsi="Times New Roman" w:cs="Times New Roman"/>
                <w:b/>
                <w:bCs/>
                <w:kern w:val="2"/>
                <w:sz w:val="20"/>
                <w:szCs w:val="20"/>
              </w:rPr>
              <w:t xml:space="preserve">P </w:t>
            </w:r>
          </w:p>
        </w:tc>
        <w:tc>
          <w:tcPr>
            <w:tcW w:w="1032" w:type="pct"/>
            <w:shd w:val="clear" w:color="auto" w:fill="auto"/>
            <w:noWrap/>
          </w:tcPr>
          <w:p w14:paraId="407EFDCC" w14:textId="77777777" w:rsidR="005D08A4" w:rsidRPr="00B12AE5" w:rsidRDefault="005D08A4" w:rsidP="00B12AE5">
            <w:pPr>
              <w:widowControl w:val="0"/>
              <w:spacing w:line="360" w:lineRule="auto"/>
              <w:jc w:val="center"/>
              <w:rPr>
                <w:rFonts w:ascii="Times New Roman" w:hAnsi="Times New Roman" w:cs="Times New Roman"/>
                <w:kern w:val="2"/>
                <w:sz w:val="20"/>
                <w:szCs w:val="20"/>
              </w:rPr>
            </w:pPr>
          </w:p>
        </w:tc>
        <w:tc>
          <w:tcPr>
            <w:tcW w:w="1032" w:type="pct"/>
            <w:shd w:val="clear" w:color="auto" w:fill="auto"/>
            <w:noWrap/>
            <w:vAlign w:val="center"/>
          </w:tcPr>
          <w:p w14:paraId="62DB5CBD" w14:textId="34958B7D" w:rsidR="005D08A4" w:rsidRPr="00B12AE5" w:rsidRDefault="00C85904"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b/>
                <w:bCs/>
                <w:kern w:val="2"/>
                <w:sz w:val="20"/>
                <w:szCs w:val="20"/>
              </w:rPr>
              <w:t>0.6</w:t>
            </w:r>
            <w:r w:rsidR="003E42A7" w:rsidRPr="00B12AE5">
              <w:rPr>
                <w:rFonts w:ascii="Times New Roman" w:hAnsi="Times New Roman" w:cs="Times New Roman"/>
                <w:b/>
                <w:bCs/>
                <w:kern w:val="2"/>
                <w:sz w:val="20"/>
                <w:szCs w:val="20"/>
              </w:rPr>
              <w:t>9</w:t>
            </w:r>
            <w:r w:rsidR="00F96CD5">
              <w:rPr>
                <w:rFonts w:ascii="Times New Roman" w:hAnsi="Times New Roman" w:cs="Times New Roman"/>
                <w:b/>
                <w:bCs/>
                <w:kern w:val="2"/>
                <w:sz w:val="20"/>
                <w:szCs w:val="20"/>
              </w:rPr>
              <w:t>0</w:t>
            </w:r>
          </w:p>
        </w:tc>
        <w:tc>
          <w:tcPr>
            <w:tcW w:w="1031" w:type="pct"/>
            <w:shd w:val="clear" w:color="auto" w:fill="auto"/>
            <w:noWrap/>
            <w:vAlign w:val="center"/>
          </w:tcPr>
          <w:p w14:paraId="1481B281" w14:textId="1B0DAEE8" w:rsidR="005D08A4" w:rsidRPr="00B12AE5" w:rsidRDefault="00FE3434"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b/>
                <w:bCs/>
                <w:kern w:val="2"/>
                <w:sz w:val="20"/>
                <w:szCs w:val="20"/>
              </w:rPr>
              <w:t>0.9</w:t>
            </w:r>
            <w:r w:rsidR="003E42A7" w:rsidRPr="00B12AE5">
              <w:rPr>
                <w:rFonts w:ascii="Times New Roman" w:hAnsi="Times New Roman" w:cs="Times New Roman"/>
                <w:b/>
                <w:bCs/>
                <w:kern w:val="2"/>
                <w:sz w:val="20"/>
                <w:szCs w:val="20"/>
              </w:rPr>
              <w:t>1</w:t>
            </w:r>
            <w:r w:rsidR="00F96CD5">
              <w:rPr>
                <w:rFonts w:ascii="Times New Roman" w:hAnsi="Times New Roman" w:cs="Times New Roman"/>
                <w:b/>
                <w:bCs/>
                <w:kern w:val="2"/>
                <w:sz w:val="20"/>
                <w:szCs w:val="20"/>
              </w:rPr>
              <w:t>7</w:t>
            </w:r>
          </w:p>
        </w:tc>
      </w:tr>
      <w:tr w:rsidR="005D08A4" w:rsidRPr="00E92D79" w14:paraId="08036259" w14:textId="77777777" w:rsidTr="00787229">
        <w:trPr>
          <w:trHeight w:val="280"/>
        </w:trPr>
        <w:tc>
          <w:tcPr>
            <w:tcW w:w="1905" w:type="pct"/>
            <w:shd w:val="clear" w:color="auto" w:fill="auto"/>
            <w:noWrap/>
            <w:vAlign w:val="center"/>
          </w:tcPr>
          <w:p w14:paraId="5E1D516F" w14:textId="46FDE0A9" w:rsidR="005D08A4" w:rsidRPr="00B12AE5" w:rsidRDefault="005D08A4"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L</w:t>
            </w:r>
            <w:r w:rsidRPr="00B12AE5">
              <w:rPr>
                <w:rFonts w:ascii="Times New Roman" w:hAnsi="Times New Roman" w:cs="Times New Roman"/>
                <w:kern w:val="2"/>
                <w:sz w:val="20"/>
                <w:szCs w:val="20"/>
              </w:rPr>
              <w:t>-P</w:t>
            </w:r>
          </w:p>
        </w:tc>
        <w:tc>
          <w:tcPr>
            <w:tcW w:w="1032" w:type="pct"/>
            <w:shd w:val="clear" w:color="auto" w:fill="auto"/>
            <w:noWrap/>
          </w:tcPr>
          <w:p w14:paraId="25C9EC76" w14:textId="75AC6850" w:rsidR="005D08A4" w:rsidRPr="00B12AE5" w:rsidRDefault="0011779A"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0</w:t>
            </w:r>
            <w:r w:rsidRPr="00B12AE5">
              <w:rPr>
                <w:rFonts w:ascii="Times New Roman" w:hAnsi="Times New Roman" w:cs="Times New Roman"/>
                <w:kern w:val="2"/>
                <w:sz w:val="20"/>
                <w:szCs w:val="20"/>
              </w:rPr>
              <w:t>.8</w:t>
            </w:r>
            <w:r w:rsidR="00787229" w:rsidRPr="00B12AE5">
              <w:rPr>
                <w:rFonts w:ascii="Times New Roman" w:hAnsi="Times New Roman" w:cs="Times New Roman"/>
                <w:kern w:val="2"/>
                <w:sz w:val="20"/>
                <w:szCs w:val="20"/>
              </w:rPr>
              <w:t>43</w:t>
            </w:r>
          </w:p>
        </w:tc>
        <w:tc>
          <w:tcPr>
            <w:tcW w:w="1032" w:type="pct"/>
            <w:shd w:val="clear" w:color="auto" w:fill="auto"/>
            <w:noWrap/>
            <w:vAlign w:val="center"/>
          </w:tcPr>
          <w:p w14:paraId="4E813C3D" w14:textId="77777777" w:rsidR="005D08A4" w:rsidRPr="00B12AE5" w:rsidRDefault="005D08A4" w:rsidP="00B12AE5">
            <w:pPr>
              <w:widowControl w:val="0"/>
              <w:spacing w:line="360" w:lineRule="auto"/>
              <w:jc w:val="center"/>
              <w:rPr>
                <w:rFonts w:ascii="Times New Roman" w:hAnsi="Times New Roman" w:cs="Times New Roman"/>
                <w:bCs/>
                <w:kern w:val="2"/>
                <w:sz w:val="20"/>
                <w:szCs w:val="20"/>
              </w:rPr>
            </w:pPr>
          </w:p>
        </w:tc>
        <w:tc>
          <w:tcPr>
            <w:tcW w:w="1031" w:type="pct"/>
            <w:shd w:val="clear" w:color="auto" w:fill="auto"/>
            <w:noWrap/>
            <w:vAlign w:val="center"/>
          </w:tcPr>
          <w:p w14:paraId="4EF0D40A" w14:textId="77777777" w:rsidR="005D08A4" w:rsidRPr="00B12AE5" w:rsidRDefault="005D08A4" w:rsidP="00B12AE5">
            <w:pPr>
              <w:widowControl w:val="0"/>
              <w:spacing w:line="360" w:lineRule="auto"/>
              <w:jc w:val="center"/>
              <w:rPr>
                <w:rFonts w:ascii="Times New Roman" w:hAnsi="Times New Roman" w:cs="Times New Roman"/>
                <w:bCs/>
                <w:kern w:val="2"/>
                <w:sz w:val="20"/>
                <w:szCs w:val="20"/>
              </w:rPr>
            </w:pPr>
          </w:p>
        </w:tc>
      </w:tr>
      <w:tr w:rsidR="005D08A4" w:rsidRPr="00E92D79" w14:paraId="645356F1" w14:textId="77777777" w:rsidTr="00787229">
        <w:trPr>
          <w:trHeight w:val="280"/>
        </w:trPr>
        <w:tc>
          <w:tcPr>
            <w:tcW w:w="1905" w:type="pct"/>
            <w:shd w:val="clear" w:color="auto" w:fill="auto"/>
            <w:noWrap/>
            <w:vAlign w:val="center"/>
          </w:tcPr>
          <w:p w14:paraId="04E0943A" w14:textId="4F858C22" w:rsidR="005D08A4" w:rsidRPr="00B12AE5" w:rsidRDefault="005D08A4"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F</w:t>
            </w:r>
            <w:r w:rsidRPr="00B12AE5">
              <w:rPr>
                <w:rFonts w:ascii="Times New Roman" w:hAnsi="Times New Roman" w:cs="Times New Roman"/>
                <w:kern w:val="2"/>
                <w:sz w:val="20"/>
                <w:szCs w:val="20"/>
              </w:rPr>
              <w:t>e-P</w:t>
            </w:r>
          </w:p>
        </w:tc>
        <w:tc>
          <w:tcPr>
            <w:tcW w:w="1032" w:type="pct"/>
            <w:shd w:val="clear" w:color="auto" w:fill="auto"/>
            <w:noWrap/>
          </w:tcPr>
          <w:p w14:paraId="36A328C6" w14:textId="56F875C4" w:rsidR="005D08A4" w:rsidRPr="00B12AE5" w:rsidRDefault="0011779A"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0</w:t>
            </w:r>
            <w:r w:rsidRPr="00B12AE5">
              <w:rPr>
                <w:rFonts w:ascii="Times New Roman" w:hAnsi="Times New Roman" w:cs="Times New Roman"/>
                <w:kern w:val="2"/>
                <w:sz w:val="20"/>
                <w:szCs w:val="20"/>
              </w:rPr>
              <w:t>.</w:t>
            </w:r>
            <w:r w:rsidR="00787229" w:rsidRPr="00B12AE5">
              <w:rPr>
                <w:rFonts w:ascii="Times New Roman" w:hAnsi="Times New Roman" w:cs="Times New Roman"/>
                <w:kern w:val="2"/>
                <w:sz w:val="20"/>
                <w:szCs w:val="20"/>
              </w:rPr>
              <w:t>824</w:t>
            </w:r>
          </w:p>
        </w:tc>
        <w:tc>
          <w:tcPr>
            <w:tcW w:w="1032" w:type="pct"/>
            <w:shd w:val="clear" w:color="auto" w:fill="auto"/>
            <w:noWrap/>
            <w:vAlign w:val="center"/>
          </w:tcPr>
          <w:p w14:paraId="2C5FF425" w14:textId="77777777" w:rsidR="005D08A4" w:rsidRPr="00B12AE5" w:rsidRDefault="005D08A4" w:rsidP="00B12AE5">
            <w:pPr>
              <w:widowControl w:val="0"/>
              <w:spacing w:line="360" w:lineRule="auto"/>
              <w:jc w:val="center"/>
              <w:rPr>
                <w:rFonts w:ascii="Times New Roman" w:hAnsi="Times New Roman" w:cs="Times New Roman"/>
                <w:bCs/>
                <w:kern w:val="2"/>
                <w:sz w:val="20"/>
                <w:szCs w:val="20"/>
              </w:rPr>
            </w:pPr>
          </w:p>
        </w:tc>
        <w:tc>
          <w:tcPr>
            <w:tcW w:w="1031" w:type="pct"/>
            <w:shd w:val="clear" w:color="auto" w:fill="auto"/>
            <w:noWrap/>
            <w:vAlign w:val="center"/>
          </w:tcPr>
          <w:p w14:paraId="7825FC77" w14:textId="77777777" w:rsidR="005D08A4" w:rsidRPr="00B12AE5" w:rsidRDefault="005D08A4" w:rsidP="00B12AE5">
            <w:pPr>
              <w:widowControl w:val="0"/>
              <w:spacing w:line="360" w:lineRule="auto"/>
              <w:jc w:val="center"/>
              <w:rPr>
                <w:rFonts w:ascii="Times New Roman" w:hAnsi="Times New Roman" w:cs="Times New Roman"/>
                <w:bCs/>
                <w:kern w:val="2"/>
                <w:sz w:val="20"/>
                <w:szCs w:val="20"/>
              </w:rPr>
            </w:pPr>
          </w:p>
        </w:tc>
      </w:tr>
      <w:tr w:rsidR="005D08A4" w:rsidRPr="00E92D79" w14:paraId="2DCDC104" w14:textId="77777777" w:rsidTr="00787229">
        <w:trPr>
          <w:trHeight w:val="280"/>
        </w:trPr>
        <w:tc>
          <w:tcPr>
            <w:tcW w:w="1905" w:type="pct"/>
            <w:shd w:val="clear" w:color="auto" w:fill="auto"/>
            <w:noWrap/>
            <w:vAlign w:val="center"/>
          </w:tcPr>
          <w:p w14:paraId="6C3B432D" w14:textId="0E129B9D" w:rsidR="005D08A4" w:rsidRPr="00B12AE5" w:rsidRDefault="005D08A4"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Al</w:t>
            </w:r>
            <w:r w:rsidRPr="00B12AE5">
              <w:rPr>
                <w:rFonts w:ascii="Times New Roman" w:hAnsi="Times New Roman" w:cs="Times New Roman"/>
                <w:kern w:val="2"/>
                <w:sz w:val="20"/>
                <w:szCs w:val="20"/>
              </w:rPr>
              <w:t>-P</w:t>
            </w:r>
          </w:p>
        </w:tc>
        <w:tc>
          <w:tcPr>
            <w:tcW w:w="1032" w:type="pct"/>
            <w:shd w:val="clear" w:color="auto" w:fill="auto"/>
            <w:noWrap/>
          </w:tcPr>
          <w:p w14:paraId="388CF734" w14:textId="3FFC5DEF" w:rsidR="005D08A4" w:rsidRPr="00B12AE5" w:rsidRDefault="0011779A"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0</w:t>
            </w:r>
            <w:r w:rsidRPr="00B12AE5">
              <w:rPr>
                <w:rFonts w:ascii="Times New Roman" w:hAnsi="Times New Roman" w:cs="Times New Roman"/>
                <w:kern w:val="2"/>
                <w:sz w:val="20"/>
                <w:szCs w:val="20"/>
              </w:rPr>
              <w:t>.8</w:t>
            </w:r>
            <w:r w:rsidR="00787229" w:rsidRPr="00B12AE5">
              <w:rPr>
                <w:rFonts w:ascii="Times New Roman" w:hAnsi="Times New Roman" w:cs="Times New Roman"/>
                <w:kern w:val="2"/>
                <w:sz w:val="20"/>
                <w:szCs w:val="20"/>
              </w:rPr>
              <w:t>53</w:t>
            </w:r>
          </w:p>
        </w:tc>
        <w:tc>
          <w:tcPr>
            <w:tcW w:w="1032" w:type="pct"/>
            <w:shd w:val="clear" w:color="auto" w:fill="auto"/>
            <w:noWrap/>
            <w:vAlign w:val="center"/>
          </w:tcPr>
          <w:p w14:paraId="12F4686D" w14:textId="77777777" w:rsidR="005D08A4" w:rsidRPr="00B12AE5" w:rsidRDefault="005D08A4" w:rsidP="00B12AE5">
            <w:pPr>
              <w:widowControl w:val="0"/>
              <w:spacing w:line="360" w:lineRule="auto"/>
              <w:jc w:val="center"/>
              <w:rPr>
                <w:rFonts w:ascii="Times New Roman" w:hAnsi="Times New Roman" w:cs="Times New Roman"/>
                <w:bCs/>
                <w:kern w:val="2"/>
                <w:sz w:val="20"/>
                <w:szCs w:val="20"/>
              </w:rPr>
            </w:pPr>
          </w:p>
        </w:tc>
        <w:tc>
          <w:tcPr>
            <w:tcW w:w="1031" w:type="pct"/>
            <w:shd w:val="clear" w:color="auto" w:fill="auto"/>
            <w:noWrap/>
            <w:vAlign w:val="center"/>
          </w:tcPr>
          <w:p w14:paraId="4556CB9B" w14:textId="77777777" w:rsidR="005D08A4" w:rsidRPr="00B12AE5" w:rsidRDefault="005D08A4" w:rsidP="00B12AE5">
            <w:pPr>
              <w:widowControl w:val="0"/>
              <w:spacing w:line="360" w:lineRule="auto"/>
              <w:jc w:val="center"/>
              <w:rPr>
                <w:rFonts w:ascii="Times New Roman" w:hAnsi="Times New Roman" w:cs="Times New Roman"/>
                <w:bCs/>
                <w:kern w:val="2"/>
                <w:sz w:val="20"/>
                <w:szCs w:val="20"/>
              </w:rPr>
            </w:pPr>
          </w:p>
        </w:tc>
      </w:tr>
      <w:tr w:rsidR="005D08A4" w:rsidRPr="00E92D79" w14:paraId="252117D4" w14:textId="77777777" w:rsidTr="00787229">
        <w:trPr>
          <w:trHeight w:val="280"/>
        </w:trPr>
        <w:tc>
          <w:tcPr>
            <w:tcW w:w="1905" w:type="pct"/>
            <w:shd w:val="clear" w:color="auto" w:fill="auto"/>
            <w:noWrap/>
            <w:vAlign w:val="center"/>
          </w:tcPr>
          <w:p w14:paraId="497289C6" w14:textId="391060D6" w:rsidR="005D08A4" w:rsidRPr="00B12AE5" w:rsidRDefault="005D08A4"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C</w:t>
            </w:r>
            <w:r w:rsidRPr="00B12AE5">
              <w:rPr>
                <w:rFonts w:ascii="Times New Roman" w:hAnsi="Times New Roman" w:cs="Times New Roman"/>
                <w:kern w:val="2"/>
                <w:sz w:val="20"/>
                <w:szCs w:val="20"/>
              </w:rPr>
              <w:t>a-P</w:t>
            </w:r>
          </w:p>
        </w:tc>
        <w:tc>
          <w:tcPr>
            <w:tcW w:w="1032" w:type="pct"/>
            <w:shd w:val="clear" w:color="auto" w:fill="auto"/>
            <w:noWrap/>
          </w:tcPr>
          <w:p w14:paraId="4A1C4A2B" w14:textId="0EF2DF68" w:rsidR="005D08A4" w:rsidRPr="00B12AE5" w:rsidRDefault="0011779A"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0</w:t>
            </w:r>
            <w:r w:rsidRPr="00B12AE5">
              <w:rPr>
                <w:rFonts w:ascii="Times New Roman" w:hAnsi="Times New Roman" w:cs="Times New Roman"/>
                <w:kern w:val="2"/>
                <w:sz w:val="20"/>
                <w:szCs w:val="20"/>
              </w:rPr>
              <w:t>.7</w:t>
            </w:r>
            <w:r w:rsidR="00787229" w:rsidRPr="00B12AE5">
              <w:rPr>
                <w:rFonts w:ascii="Times New Roman" w:hAnsi="Times New Roman" w:cs="Times New Roman"/>
                <w:kern w:val="2"/>
                <w:sz w:val="20"/>
                <w:szCs w:val="20"/>
              </w:rPr>
              <w:t>99</w:t>
            </w:r>
          </w:p>
        </w:tc>
        <w:tc>
          <w:tcPr>
            <w:tcW w:w="1032" w:type="pct"/>
            <w:shd w:val="clear" w:color="auto" w:fill="auto"/>
            <w:noWrap/>
            <w:vAlign w:val="center"/>
          </w:tcPr>
          <w:p w14:paraId="3A563A46" w14:textId="77777777" w:rsidR="005D08A4" w:rsidRPr="00B12AE5" w:rsidRDefault="005D08A4" w:rsidP="00B12AE5">
            <w:pPr>
              <w:widowControl w:val="0"/>
              <w:spacing w:line="360" w:lineRule="auto"/>
              <w:jc w:val="center"/>
              <w:rPr>
                <w:rFonts w:ascii="Times New Roman" w:hAnsi="Times New Roman" w:cs="Times New Roman"/>
                <w:bCs/>
                <w:kern w:val="2"/>
                <w:sz w:val="20"/>
                <w:szCs w:val="20"/>
              </w:rPr>
            </w:pPr>
          </w:p>
        </w:tc>
        <w:tc>
          <w:tcPr>
            <w:tcW w:w="1031" w:type="pct"/>
            <w:shd w:val="clear" w:color="auto" w:fill="auto"/>
            <w:noWrap/>
            <w:vAlign w:val="center"/>
          </w:tcPr>
          <w:p w14:paraId="1906636D" w14:textId="77777777" w:rsidR="005D08A4" w:rsidRPr="00B12AE5" w:rsidRDefault="005D08A4" w:rsidP="00B12AE5">
            <w:pPr>
              <w:widowControl w:val="0"/>
              <w:spacing w:line="360" w:lineRule="auto"/>
              <w:jc w:val="center"/>
              <w:rPr>
                <w:rFonts w:ascii="Times New Roman" w:hAnsi="Times New Roman" w:cs="Times New Roman"/>
                <w:bCs/>
                <w:kern w:val="2"/>
                <w:sz w:val="20"/>
                <w:szCs w:val="20"/>
              </w:rPr>
            </w:pPr>
          </w:p>
        </w:tc>
      </w:tr>
      <w:tr w:rsidR="005D08A4" w:rsidRPr="00E92D79" w14:paraId="0139A027" w14:textId="77777777" w:rsidTr="00787229">
        <w:trPr>
          <w:trHeight w:val="280"/>
        </w:trPr>
        <w:tc>
          <w:tcPr>
            <w:tcW w:w="1905" w:type="pct"/>
            <w:shd w:val="clear" w:color="auto" w:fill="auto"/>
            <w:noWrap/>
            <w:vAlign w:val="center"/>
          </w:tcPr>
          <w:p w14:paraId="019BE195" w14:textId="425A6D22" w:rsidR="005D08A4" w:rsidRPr="00B12AE5" w:rsidRDefault="005D08A4"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R</w:t>
            </w:r>
            <w:r w:rsidRPr="00B12AE5">
              <w:rPr>
                <w:rFonts w:ascii="Times New Roman" w:hAnsi="Times New Roman" w:cs="Times New Roman"/>
                <w:kern w:val="2"/>
                <w:sz w:val="20"/>
                <w:szCs w:val="20"/>
              </w:rPr>
              <w:t>es-P</w:t>
            </w:r>
          </w:p>
        </w:tc>
        <w:tc>
          <w:tcPr>
            <w:tcW w:w="1032" w:type="pct"/>
            <w:shd w:val="clear" w:color="auto" w:fill="auto"/>
            <w:noWrap/>
          </w:tcPr>
          <w:p w14:paraId="5429C222" w14:textId="5B2151DD" w:rsidR="005D08A4" w:rsidRPr="00B12AE5" w:rsidRDefault="0011779A"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0</w:t>
            </w:r>
            <w:r w:rsidRPr="00B12AE5">
              <w:rPr>
                <w:rFonts w:ascii="Times New Roman" w:hAnsi="Times New Roman" w:cs="Times New Roman"/>
                <w:kern w:val="2"/>
                <w:sz w:val="20"/>
                <w:szCs w:val="20"/>
              </w:rPr>
              <w:t>.</w:t>
            </w:r>
            <w:r w:rsidR="00787229" w:rsidRPr="00B12AE5">
              <w:rPr>
                <w:rFonts w:ascii="Times New Roman" w:hAnsi="Times New Roman" w:cs="Times New Roman"/>
                <w:kern w:val="2"/>
                <w:sz w:val="20"/>
                <w:szCs w:val="20"/>
              </w:rPr>
              <w:t>834</w:t>
            </w:r>
          </w:p>
        </w:tc>
        <w:tc>
          <w:tcPr>
            <w:tcW w:w="1032" w:type="pct"/>
            <w:shd w:val="clear" w:color="auto" w:fill="auto"/>
            <w:noWrap/>
            <w:vAlign w:val="center"/>
          </w:tcPr>
          <w:p w14:paraId="6109643F" w14:textId="77777777" w:rsidR="005D08A4" w:rsidRPr="00B12AE5" w:rsidRDefault="005D08A4" w:rsidP="00B12AE5">
            <w:pPr>
              <w:widowControl w:val="0"/>
              <w:spacing w:line="360" w:lineRule="auto"/>
              <w:jc w:val="center"/>
              <w:rPr>
                <w:rFonts w:ascii="Times New Roman" w:hAnsi="Times New Roman" w:cs="Times New Roman"/>
                <w:bCs/>
                <w:kern w:val="2"/>
                <w:sz w:val="20"/>
                <w:szCs w:val="20"/>
              </w:rPr>
            </w:pPr>
          </w:p>
        </w:tc>
        <w:tc>
          <w:tcPr>
            <w:tcW w:w="1031" w:type="pct"/>
            <w:shd w:val="clear" w:color="auto" w:fill="auto"/>
            <w:noWrap/>
            <w:vAlign w:val="center"/>
          </w:tcPr>
          <w:p w14:paraId="4057BEA5" w14:textId="77777777" w:rsidR="005D08A4" w:rsidRPr="00B12AE5" w:rsidRDefault="005D08A4" w:rsidP="00B12AE5">
            <w:pPr>
              <w:widowControl w:val="0"/>
              <w:spacing w:line="360" w:lineRule="auto"/>
              <w:jc w:val="center"/>
              <w:rPr>
                <w:rFonts w:ascii="Times New Roman" w:hAnsi="Times New Roman" w:cs="Times New Roman"/>
                <w:bCs/>
                <w:kern w:val="2"/>
                <w:sz w:val="20"/>
                <w:szCs w:val="20"/>
              </w:rPr>
            </w:pPr>
          </w:p>
        </w:tc>
      </w:tr>
      <w:tr w:rsidR="005D08A4" w:rsidRPr="00E92D79" w14:paraId="36CA089D" w14:textId="77777777" w:rsidTr="00787229">
        <w:trPr>
          <w:trHeight w:val="280"/>
        </w:trPr>
        <w:tc>
          <w:tcPr>
            <w:tcW w:w="1905" w:type="pct"/>
            <w:shd w:val="clear" w:color="auto" w:fill="auto"/>
            <w:noWrap/>
            <w:vAlign w:val="center"/>
          </w:tcPr>
          <w:p w14:paraId="28E59A06" w14:textId="461AE9B6" w:rsidR="005D08A4" w:rsidRPr="00B12AE5" w:rsidRDefault="005D08A4"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hint="eastAsia"/>
                <w:b/>
                <w:bCs/>
                <w:kern w:val="2"/>
                <w:sz w:val="20"/>
                <w:szCs w:val="20"/>
              </w:rPr>
              <w:t>O</w:t>
            </w:r>
            <w:r w:rsidRPr="00B12AE5">
              <w:rPr>
                <w:rFonts w:ascii="Times New Roman" w:hAnsi="Times New Roman" w:cs="Times New Roman"/>
                <w:b/>
                <w:bCs/>
                <w:kern w:val="2"/>
                <w:sz w:val="20"/>
                <w:szCs w:val="20"/>
              </w:rPr>
              <w:t>P</w:t>
            </w:r>
          </w:p>
        </w:tc>
        <w:tc>
          <w:tcPr>
            <w:tcW w:w="1032" w:type="pct"/>
            <w:shd w:val="clear" w:color="auto" w:fill="auto"/>
            <w:noWrap/>
          </w:tcPr>
          <w:p w14:paraId="0B52928D" w14:textId="77777777" w:rsidR="005D08A4" w:rsidRPr="00B12AE5" w:rsidRDefault="005D08A4" w:rsidP="00B12AE5">
            <w:pPr>
              <w:widowControl w:val="0"/>
              <w:spacing w:line="360" w:lineRule="auto"/>
              <w:jc w:val="center"/>
              <w:rPr>
                <w:rFonts w:ascii="Times New Roman" w:hAnsi="Times New Roman" w:cs="Times New Roman"/>
                <w:kern w:val="2"/>
                <w:sz w:val="20"/>
                <w:szCs w:val="20"/>
              </w:rPr>
            </w:pPr>
          </w:p>
        </w:tc>
        <w:tc>
          <w:tcPr>
            <w:tcW w:w="1032" w:type="pct"/>
            <w:shd w:val="clear" w:color="auto" w:fill="auto"/>
            <w:noWrap/>
            <w:vAlign w:val="center"/>
          </w:tcPr>
          <w:p w14:paraId="79CCF1CD" w14:textId="048CE836" w:rsidR="005D08A4" w:rsidRPr="00B12AE5" w:rsidRDefault="00C85904"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b/>
                <w:bCs/>
                <w:kern w:val="2"/>
                <w:sz w:val="20"/>
                <w:szCs w:val="20"/>
              </w:rPr>
              <w:t>0.</w:t>
            </w:r>
            <w:r w:rsidR="003E42A7" w:rsidRPr="00B12AE5">
              <w:rPr>
                <w:rFonts w:ascii="Times New Roman" w:hAnsi="Times New Roman" w:cs="Times New Roman"/>
                <w:b/>
                <w:bCs/>
                <w:kern w:val="2"/>
                <w:sz w:val="20"/>
                <w:szCs w:val="20"/>
              </w:rPr>
              <w:t>5</w:t>
            </w:r>
            <w:r w:rsidR="00A51667" w:rsidRPr="00B12AE5">
              <w:rPr>
                <w:rFonts w:ascii="Times New Roman" w:hAnsi="Times New Roman" w:cs="Times New Roman"/>
                <w:b/>
                <w:bCs/>
                <w:kern w:val="2"/>
                <w:sz w:val="20"/>
                <w:szCs w:val="20"/>
              </w:rPr>
              <w:t>50</w:t>
            </w:r>
          </w:p>
        </w:tc>
        <w:tc>
          <w:tcPr>
            <w:tcW w:w="1031" w:type="pct"/>
            <w:shd w:val="clear" w:color="auto" w:fill="auto"/>
            <w:noWrap/>
            <w:vAlign w:val="center"/>
          </w:tcPr>
          <w:p w14:paraId="466549B9" w14:textId="0810B8C4" w:rsidR="005D08A4" w:rsidRPr="00B12AE5" w:rsidRDefault="00FE3434"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b/>
                <w:bCs/>
                <w:kern w:val="2"/>
                <w:sz w:val="20"/>
                <w:szCs w:val="20"/>
              </w:rPr>
              <w:t>0.</w:t>
            </w:r>
            <w:r w:rsidR="003E42A7" w:rsidRPr="00B12AE5">
              <w:rPr>
                <w:rFonts w:ascii="Times New Roman" w:hAnsi="Times New Roman" w:cs="Times New Roman"/>
                <w:b/>
                <w:bCs/>
                <w:kern w:val="2"/>
                <w:sz w:val="20"/>
                <w:szCs w:val="20"/>
              </w:rPr>
              <w:t>7</w:t>
            </w:r>
            <w:r w:rsidR="00A51667" w:rsidRPr="00B12AE5">
              <w:rPr>
                <w:rFonts w:ascii="Times New Roman" w:hAnsi="Times New Roman" w:cs="Times New Roman"/>
                <w:b/>
                <w:bCs/>
                <w:kern w:val="2"/>
                <w:sz w:val="20"/>
                <w:szCs w:val="20"/>
              </w:rPr>
              <w:t>62</w:t>
            </w:r>
          </w:p>
        </w:tc>
      </w:tr>
      <w:tr w:rsidR="005D08A4" w:rsidRPr="00E92D79" w14:paraId="13B0D4D5" w14:textId="77777777" w:rsidTr="00787229">
        <w:trPr>
          <w:trHeight w:val="280"/>
        </w:trPr>
        <w:tc>
          <w:tcPr>
            <w:tcW w:w="1905" w:type="pct"/>
            <w:shd w:val="clear" w:color="auto" w:fill="auto"/>
            <w:noWrap/>
            <w:vAlign w:val="center"/>
          </w:tcPr>
          <w:p w14:paraId="486D07AD" w14:textId="2D5772DF" w:rsidR="005D08A4" w:rsidRPr="00B12AE5" w:rsidRDefault="005D08A4"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L</w:t>
            </w:r>
            <w:r w:rsidRPr="00B12AE5">
              <w:rPr>
                <w:rFonts w:ascii="Times New Roman" w:hAnsi="Times New Roman" w:cs="Times New Roman"/>
                <w:kern w:val="2"/>
                <w:sz w:val="20"/>
                <w:szCs w:val="20"/>
              </w:rPr>
              <w:t>OP</w:t>
            </w:r>
          </w:p>
        </w:tc>
        <w:tc>
          <w:tcPr>
            <w:tcW w:w="1032" w:type="pct"/>
            <w:shd w:val="clear" w:color="auto" w:fill="auto"/>
            <w:noWrap/>
          </w:tcPr>
          <w:p w14:paraId="19CC4C12" w14:textId="4559D47A" w:rsidR="005D08A4" w:rsidRPr="00B12AE5" w:rsidRDefault="0011779A"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0</w:t>
            </w:r>
            <w:r w:rsidRPr="00B12AE5">
              <w:rPr>
                <w:rFonts w:ascii="Times New Roman" w:hAnsi="Times New Roman" w:cs="Times New Roman"/>
                <w:kern w:val="2"/>
                <w:sz w:val="20"/>
                <w:szCs w:val="20"/>
              </w:rPr>
              <w:t>.</w:t>
            </w:r>
            <w:r w:rsidR="00161E5C" w:rsidRPr="00B12AE5">
              <w:rPr>
                <w:rFonts w:ascii="Times New Roman" w:hAnsi="Times New Roman" w:cs="Times New Roman"/>
                <w:kern w:val="2"/>
                <w:sz w:val="20"/>
                <w:szCs w:val="20"/>
              </w:rPr>
              <w:t>881</w:t>
            </w:r>
          </w:p>
        </w:tc>
        <w:tc>
          <w:tcPr>
            <w:tcW w:w="1032" w:type="pct"/>
            <w:shd w:val="clear" w:color="auto" w:fill="auto"/>
            <w:noWrap/>
            <w:vAlign w:val="center"/>
          </w:tcPr>
          <w:p w14:paraId="4D8F084F" w14:textId="77777777" w:rsidR="005D08A4" w:rsidRPr="00B12AE5" w:rsidRDefault="005D08A4" w:rsidP="00B12AE5">
            <w:pPr>
              <w:widowControl w:val="0"/>
              <w:spacing w:line="360" w:lineRule="auto"/>
              <w:jc w:val="center"/>
              <w:rPr>
                <w:rFonts w:ascii="Times New Roman" w:hAnsi="Times New Roman" w:cs="Times New Roman"/>
                <w:bCs/>
                <w:kern w:val="2"/>
                <w:sz w:val="20"/>
                <w:szCs w:val="20"/>
              </w:rPr>
            </w:pPr>
          </w:p>
        </w:tc>
        <w:tc>
          <w:tcPr>
            <w:tcW w:w="1031" w:type="pct"/>
            <w:shd w:val="clear" w:color="auto" w:fill="auto"/>
            <w:noWrap/>
            <w:vAlign w:val="center"/>
          </w:tcPr>
          <w:p w14:paraId="033E9A44" w14:textId="77777777" w:rsidR="005D08A4" w:rsidRPr="00B12AE5" w:rsidRDefault="005D08A4" w:rsidP="00B12AE5">
            <w:pPr>
              <w:widowControl w:val="0"/>
              <w:spacing w:line="360" w:lineRule="auto"/>
              <w:jc w:val="center"/>
              <w:rPr>
                <w:rFonts w:ascii="Times New Roman" w:hAnsi="Times New Roman" w:cs="Times New Roman"/>
                <w:bCs/>
                <w:kern w:val="2"/>
                <w:sz w:val="20"/>
                <w:szCs w:val="20"/>
              </w:rPr>
            </w:pPr>
          </w:p>
        </w:tc>
      </w:tr>
      <w:tr w:rsidR="005D08A4" w:rsidRPr="00E92D79" w14:paraId="1765F7D3" w14:textId="77777777" w:rsidTr="00787229">
        <w:trPr>
          <w:trHeight w:val="280"/>
        </w:trPr>
        <w:tc>
          <w:tcPr>
            <w:tcW w:w="1905" w:type="pct"/>
            <w:shd w:val="clear" w:color="auto" w:fill="auto"/>
            <w:noWrap/>
            <w:vAlign w:val="center"/>
          </w:tcPr>
          <w:p w14:paraId="01E1B6B8" w14:textId="4B52F433" w:rsidR="005D08A4" w:rsidRPr="00B12AE5" w:rsidRDefault="005D08A4"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M</w:t>
            </w:r>
            <w:r w:rsidRPr="00B12AE5">
              <w:rPr>
                <w:rFonts w:ascii="Times New Roman" w:hAnsi="Times New Roman" w:cs="Times New Roman"/>
                <w:kern w:val="2"/>
                <w:sz w:val="20"/>
                <w:szCs w:val="20"/>
              </w:rPr>
              <w:t>LOP</w:t>
            </w:r>
          </w:p>
        </w:tc>
        <w:tc>
          <w:tcPr>
            <w:tcW w:w="1032" w:type="pct"/>
            <w:shd w:val="clear" w:color="auto" w:fill="auto"/>
            <w:noWrap/>
          </w:tcPr>
          <w:p w14:paraId="4B2B51F6" w14:textId="1582EBB2" w:rsidR="005D08A4" w:rsidRPr="00B12AE5" w:rsidRDefault="0011779A"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0</w:t>
            </w:r>
            <w:r w:rsidRPr="00B12AE5">
              <w:rPr>
                <w:rFonts w:ascii="Times New Roman" w:hAnsi="Times New Roman" w:cs="Times New Roman"/>
                <w:kern w:val="2"/>
                <w:sz w:val="20"/>
                <w:szCs w:val="20"/>
              </w:rPr>
              <w:t>.</w:t>
            </w:r>
            <w:r w:rsidR="00161E5C" w:rsidRPr="00B12AE5">
              <w:rPr>
                <w:rFonts w:ascii="Times New Roman" w:hAnsi="Times New Roman" w:cs="Times New Roman"/>
                <w:kern w:val="2"/>
                <w:sz w:val="20"/>
                <w:szCs w:val="20"/>
              </w:rPr>
              <w:t>880</w:t>
            </w:r>
          </w:p>
        </w:tc>
        <w:tc>
          <w:tcPr>
            <w:tcW w:w="1032" w:type="pct"/>
            <w:shd w:val="clear" w:color="auto" w:fill="auto"/>
            <w:noWrap/>
            <w:vAlign w:val="center"/>
          </w:tcPr>
          <w:p w14:paraId="57F42F26" w14:textId="77777777" w:rsidR="005D08A4" w:rsidRPr="00B12AE5" w:rsidRDefault="005D08A4" w:rsidP="00B12AE5">
            <w:pPr>
              <w:widowControl w:val="0"/>
              <w:spacing w:line="360" w:lineRule="auto"/>
              <w:jc w:val="center"/>
              <w:rPr>
                <w:rFonts w:ascii="Times New Roman" w:hAnsi="Times New Roman" w:cs="Times New Roman"/>
                <w:bCs/>
                <w:kern w:val="2"/>
                <w:sz w:val="20"/>
                <w:szCs w:val="20"/>
              </w:rPr>
            </w:pPr>
          </w:p>
        </w:tc>
        <w:tc>
          <w:tcPr>
            <w:tcW w:w="1031" w:type="pct"/>
            <w:shd w:val="clear" w:color="auto" w:fill="auto"/>
            <w:noWrap/>
            <w:vAlign w:val="center"/>
          </w:tcPr>
          <w:p w14:paraId="4DC19B0C" w14:textId="77777777" w:rsidR="005D08A4" w:rsidRPr="00B12AE5" w:rsidRDefault="005D08A4" w:rsidP="00B12AE5">
            <w:pPr>
              <w:widowControl w:val="0"/>
              <w:spacing w:line="360" w:lineRule="auto"/>
              <w:jc w:val="center"/>
              <w:rPr>
                <w:rFonts w:ascii="Times New Roman" w:hAnsi="Times New Roman" w:cs="Times New Roman"/>
                <w:bCs/>
                <w:kern w:val="2"/>
                <w:sz w:val="20"/>
                <w:szCs w:val="20"/>
              </w:rPr>
            </w:pPr>
          </w:p>
        </w:tc>
      </w:tr>
      <w:tr w:rsidR="005D08A4" w:rsidRPr="00E92D79" w14:paraId="1F963147" w14:textId="77777777" w:rsidTr="00787229">
        <w:trPr>
          <w:trHeight w:val="280"/>
        </w:trPr>
        <w:tc>
          <w:tcPr>
            <w:tcW w:w="1905" w:type="pct"/>
            <w:shd w:val="clear" w:color="auto" w:fill="auto"/>
            <w:noWrap/>
            <w:vAlign w:val="center"/>
          </w:tcPr>
          <w:p w14:paraId="159D1987" w14:textId="1219191B" w:rsidR="005D08A4" w:rsidRPr="00B12AE5" w:rsidRDefault="005D08A4" w:rsidP="00B12AE5">
            <w:pPr>
              <w:widowControl w:val="0"/>
              <w:spacing w:line="360" w:lineRule="auto"/>
              <w:jc w:val="center"/>
              <w:rPr>
                <w:rFonts w:ascii="Times New Roman" w:hAnsi="Times New Roman" w:cs="Times New Roman"/>
                <w:b/>
                <w:bCs/>
                <w:kern w:val="2"/>
                <w:sz w:val="20"/>
                <w:szCs w:val="20"/>
              </w:rPr>
            </w:pPr>
            <w:r w:rsidRPr="00B12AE5">
              <w:rPr>
                <w:rFonts w:ascii="Times New Roman" w:hAnsi="Times New Roman" w:cs="Times New Roman" w:hint="eastAsia"/>
                <w:b/>
                <w:bCs/>
                <w:kern w:val="2"/>
                <w:sz w:val="20"/>
                <w:szCs w:val="20"/>
              </w:rPr>
              <w:t>B</w:t>
            </w:r>
            <w:r w:rsidRPr="00B12AE5">
              <w:rPr>
                <w:rFonts w:ascii="Times New Roman" w:hAnsi="Times New Roman" w:cs="Times New Roman"/>
                <w:b/>
                <w:bCs/>
                <w:kern w:val="2"/>
                <w:sz w:val="20"/>
                <w:szCs w:val="20"/>
              </w:rPr>
              <w:t>AP</w:t>
            </w:r>
          </w:p>
        </w:tc>
        <w:tc>
          <w:tcPr>
            <w:tcW w:w="1032" w:type="pct"/>
            <w:shd w:val="clear" w:color="auto" w:fill="auto"/>
            <w:noWrap/>
          </w:tcPr>
          <w:p w14:paraId="46E8FC1A" w14:textId="63666229" w:rsidR="005D08A4" w:rsidRPr="00B12AE5" w:rsidRDefault="0011779A" w:rsidP="00B12AE5">
            <w:pPr>
              <w:widowControl w:val="0"/>
              <w:spacing w:line="360" w:lineRule="auto"/>
              <w:jc w:val="center"/>
              <w:rPr>
                <w:rFonts w:ascii="Times New Roman" w:hAnsi="Times New Roman" w:cs="Times New Roman"/>
                <w:kern w:val="2"/>
                <w:sz w:val="20"/>
                <w:szCs w:val="20"/>
              </w:rPr>
            </w:pPr>
            <w:r w:rsidRPr="00B12AE5">
              <w:rPr>
                <w:rFonts w:ascii="Times New Roman" w:hAnsi="Times New Roman" w:cs="Times New Roman" w:hint="eastAsia"/>
                <w:kern w:val="2"/>
                <w:sz w:val="20"/>
                <w:szCs w:val="20"/>
              </w:rPr>
              <w:t>1</w:t>
            </w:r>
            <w:r w:rsidRPr="00B12AE5">
              <w:rPr>
                <w:rFonts w:ascii="Times New Roman" w:hAnsi="Times New Roman" w:cs="Times New Roman"/>
                <w:kern w:val="2"/>
                <w:sz w:val="20"/>
                <w:szCs w:val="20"/>
              </w:rPr>
              <w:t>.000</w:t>
            </w:r>
          </w:p>
        </w:tc>
        <w:tc>
          <w:tcPr>
            <w:tcW w:w="1032" w:type="pct"/>
            <w:shd w:val="clear" w:color="auto" w:fill="auto"/>
            <w:noWrap/>
            <w:vAlign w:val="center"/>
          </w:tcPr>
          <w:p w14:paraId="731C43CA" w14:textId="09DCAD20" w:rsidR="005D08A4" w:rsidRPr="00B12AE5" w:rsidRDefault="00C85904" w:rsidP="00B12AE5">
            <w:pPr>
              <w:widowControl w:val="0"/>
              <w:spacing w:line="360" w:lineRule="auto"/>
              <w:jc w:val="center"/>
              <w:rPr>
                <w:rFonts w:ascii="Times New Roman" w:hAnsi="Times New Roman" w:cs="Times New Roman"/>
                <w:b/>
                <w:kern w:val="2"/>
                <w:sz w:val="20"/>
                <w:szCs w:val="20"/>
              </w:rPr>
            </w:pPr>
            <w:r w:rsidRPr="00B12AE5">
              <w:rPr>
                <w:rFonts w:ascii="Times New Roman" w:hAnsi="Times New Roman" w:cs="Times New Roman"/>
                <w:b/>
                <w:kern w:val="2"/>
                <w:sz w:val="20"/>
                <w:szCs w:val="20"/>
              </w:rPr>
              <w:t>1.000</w:t>
            </w:r>
          </w:p>
        </w:tc>
        <w:tc>
          <w:tcPr>
            <w:tcW w:w="1031" w:type="pct"/>
            <w:shd w:val="clear" w:color="auto" w:fill="auto"/>
            <w:noWrap/>
            <w:vAlign w:val="center"/>
          </w:tcPr>
          <w:p w14:paraId="1E618E20" w14:textId="380741D1" w:rsidR="005D08A4" w:rsidRPr="00B12AE5" w:rsidRDefault="00FE3434" w:rsidP="00B12AE5">
            <w:pPr>
              <w:widowControl w:val="0"/>
              <w:spacing w:line="360" w:lineRule="auto"/>
              <w:jc w:val="center"/>
              <w:rPr>
                <w:rFonts w:ascii="Times New Roman" w:hAnsi="Times New Roman" w:cs="Times New Roman"/>
                <w:b/>
                <w:kern w:val="2"/>
                <w:sz w:val="20"/>
                <w:szCs w:val="20"/>
              </w:rPr>
            </w:pPr>
            <w:r w:rsidRPr="00B12AE5">
              <w:rPr>
                <w:rFonts w:ascii="Times New Roman" w:hAnsi="Times New Roman" w:cs="Times New Roman" w:hint="eastAsia"/>
                <w:b/>
                <w:kern w:val="2"/>
                <w:sz w:val="20"/>
                <w:szCs w:val="20"/>
              </w:rPr>
              <w:t>1</w:t>
            </w:r>
            <w:r w:rsidRPr="00B12AE5">
              <w:rPr>
                <w:rFonts w:ascii="Times New Roman" w:hAnsi="Times New Roman" w:cs="Times New Roman"/>
                <w:b/>
                <w:kern w:val="2"/>
                <w:sz w:val="20"/>
                <w:szCs w:val="20"/>
              </w:rPr>
              <w:t>.000</w:t>
            </w:r>
          </w:p>
        </w:tc>
      </w:tr>
    </w:tbl>
    <w:p w14:paraId="113616EE" w14:textId="6499C270" w:rsidR="00E92D79" w:rsidRPr="00B12AE5" w:rsidRDefault="001A4A4D" w:rsidP="00B12AE5">
      <w:pPr>
        <w:widowControl w:val="0"/>
        <w:jc w:val="both"/>
        <w:rPr>
          <w:rFonts w:ascii="Times New Roman" w:hAnsi="Times New Roman" w:cs="Times New Roman"/>
          <w:b/>
          <w:bCs/>
          <w:kern w:val="2"/>
          <w:sz w:val="20"/>
          <w:szCs w:val="20"/>
        </w:rPr>
      </w:pPr>
      <w:r w:rsidRPr="00B12AE5">
        <w:rPr>
          <w:rFonts w:ascii="Times New Roman" w:hAnsi="Times New Roman" w:cs="Times New Roman"/>
          <w:b/>
          <w:bCs/>
          <w:sz w:val="20"/>
          <w:szCs w:val="20"/>
        </w:rPr>
        <w:t xml:space="preserve">Note: CR &gt; 0.7; AVE &gt; 0. </w:t>
      </w:r>
      <w:r w:rsidR="00A15133" w:rsidRPr="00B12AE5">
        <w:rPr>
          <w:rFonts w:ascii="Times New Roman" w:hAnsi="Times New Roman" w:cs="Times New Roman"/>
          <w:b/>
          <w:bCs/>
          <w:sz w:val="20"/>
          <w:szCs w:val="20"/>
        </w:rPr>
        <w:t>4</w:t>
      </w:r>
      <w:r w:rsidR="00871521" w:rsidRPr="00B12AE5">
        <w:rPr>
          <w:rFonts w:ascii="Times New Roman" w:hAnsi="Times New Roman" w:cs="Times New Roman"/>
          <w:b/>
          <w:bCs/>
          <w:sz w:val="20"/>
          <w:szCs w:val="20"/>
        </w:rPr>
        <w:t>5</w:t>
      </w:r>
      <w:r w:rsidRPr="00B12AE5">
        <w:rPr>
          <w:rFonts w:ascii="Times New Roman" w:hAnsi="Times New Roman" w:cs="Times New Roman"/>
          <w:b/>
          <w:bCs/>
          <w:sz w:val="20"/>
          <w:szCs w:val="20"/>
        </w:rPr>
        <w:t xml:space="preserve">; Values that do not satisfy the conditional hypothesis or are </w:t>
      </w:r>
      <w:r w:rsidR="001F0127">
        <w:rPr>
          <w:rFonts w:ascii="Times New Roman" w:hAnsi="Times New Roman" w:cs="Times New Roman"/>
          <w:b/>
          <w:bCs/>
          <w:sz w:val="20"/>
          <w:szCs w:val="20"/>
        </w:rPr>
        <w:t>in</w:t>
      </w:r>
      <w:r w:rsidRPr="00B12AE5">
        <w:rPr>
          <w:rFonts w:ascii="Times New Roman" w:hAnsi="Times New Roman" w:cs="Times New Roman"/>
          <w:b/>
          <w:bCs/>
          <w:sz w:val="20"/>
          <w:szCs w:val="20"/>
        </w:rPr>
        <w:t>significant are omitted.</w:t>
      </w:r>
    </w:p>
    <w:p w14:paraId="07F93FC3" w14:textId="000FDF48" w:rsidR="00E92D79" w:rsidRDefault="00E92D79" w:rsidP="00C84E50">
      <w:pPr>
        <w:widowControl w:val="0"/>
        <w:jc w:val="center"/>
        <w:rPr>
          <w:rFonts w:ascii="Times New Roman" w:hAnsi="Times New Roman" w:cs="Times New Roman"/>
          <w:kern w:val="2"/>
          <w:sz w:val="21"/>
          <w:szCs w:val="22"/>
        </w:rPr>
      </w:pPr>
    </w:p>
    <w:p w14:paraId="7BF56C8C" w14:textId="1BD7C7D1" w:rsidR="00E92D79" w:rsidRDefault="00E92D79" w:rsidP="00C84E50">
      <w:pPr>
        <w:widowControl w:val="0"/>
        <w:jc w:val="center"/>
        <w:rPr>
          <w:rFonts w:ascii="Times New Roman" w:hAnsi="Times New Roman" w:cs="Times New Roman"/>
          <w:kern w:val="2"/>
          <w:sz w:val="21"/>
          <w:szCs w:val="22"/>
        </w:rPr>
      </w:pPr>
    </w:p>
    <w:p w14:paraId="16558D7C" w14:textId="77777777" w:rsidR="003E6F60" w:rsidRDefault="003E6F60" w:rsidP="00C84E50">
      <w:pPr>
        <w:widowControl w:val="0"/>
        <w:jc w:val="center"/>
        <w:rPr>
          <w:rFonts w:ascii="Times New Roman" w:hAnsi="Times New Roman" w:cs="Times New Roman"/>
          <w:kern w:val="2"/>
          <w:sz w:val="21"/>
          <w:szCs w:val="22"/>
        </w:rPr>
      </w:pPr>
    </w:p>
    <w:p w14:paraId="01B1A97E" w14:textId="77777777" w:rsidR="003E6F60" w:rsidRDefault="003E6F60" w:rsidP="00C84E50">
      <w:pPr>
        <w:widowControl w:val="0"/>
        <w:jc w:val="center"/>
        <w:rPr>
          <w:rFonts w:ascii="Times New Roman" w:hAnsi="Times New Roman" w:cs="Times New Roman"/>
          <w:kern w:val="2"/>
          <w:sz w:val="21"/>
          <w:szCs w:val="22"/>
        </w:rPr>
      </w:pPr>
    </w:p>
    <w:p w14:paraId="381BDB84" w14:textId="77777777" w:rsidR="003E6F60" w:rsidRDefault="003E6F60" w:rsidP="00C84E50">
      <w:pPr>
        <w:widowControl w:val="0"/>
        <w:jc w:val="center"/>
        <w:rPr>
          <w:rFonts w:ascii="Times New Roman" w:hAnsi="Times New Roman" w:cs="Times New Roman"/>
          <w:kern w:val="2"/>
          <w:sz w:val="21"/>
          <w:szCs w:val="22"/>
        </w:rPr>
      </w:pPr>
    </w:p>
    <w:p w14:paraId="4F82A40D" w14:textId="77777777" w:rsidR="003E6F60" w:rsidRDefault="003E6F60" w:rsidP="00C84E50">
      <w:pPr>
        <w:widowControl w:val="0"/>
        <w:jc w:val="center"/>
        <w:rPr>
          <w:rFonts w:ascii="Times New Roman" w:hAnsi="Times New Roman" w:cs="Times New Roman"/>
          <w:kern w:val="2"/>
          <w:sz w:val="21"/>
          <w:szCs w:val="22"/>
        </w:rPr>
      </w:pPr>
    </w:p>
    <w:p w14:paraId="5D37F414" w14:textId="77777777" w:rsidR="003E6F60" w:rsidRDefault="003E6F60" w:rsidP="00C84E50">
      <w:pPr>
        <w:widowControl w:val="0"/>
        <w:jc w:val="center"/>
        <w:rPr>
          <w:rFonts w:ascii="Times New Roman" w:hAnsi="Times New Roman" w:cs="Times New Roman"/>
          <w:kern w:val="2"/>
          <w:sz w:val="21"/>
          <w:szCs w:val="22"/>
        </w:rPr>
      </w:pPr>
    </w:p>
    <w:p w14:paraId="5A1D784F" w14:textId="77777777" w:rsidR="003E6F60" w:rsidRDefault="003E6F60" w:rsidP="00C84E50">
      <w:pPr>
        <w:widowControl w:val="0"/>
        <w:jc w:val="center"/>
        <w:rPr>
          <w:rFonts w:ascii="Times New Roman" w:hAnsi="Times New Roman" w:cs="Times New Roman"/>
          <w:kern w:val="2"/>
          <w:sz w:val="21"/>
          <w:szCs w:val="22"/>
        </w:rPr>
      </w:pPr>
    </w:p>
    <w:p w14:paraId="2BA09D84" w14:textId="77777777" w:rsidR="003E6F60" w:rsidRDefault="003E6F60" w:rsidP="00C84E50">
      <w:pPr>
        <w:widowControl w:val="0"/>
        <w:jc w:val="center"/>
        <w:rPr>
          <w:rFonts w:ascii="Times New Roman" w:hAnsi="Times New Roman" w:cs="Times New Roman"/>
          <w:kern w:val="2"/>
          <w:sz w:val="21"/>
          <w:szCs w:val="22"/>
        </w:rPr>
      </w:pPr>
    </w:p>
    <w:p w14:paraId="4523E89A" w14:textId="77777777" w:rsidR="003E6F60" w:rsidRDefault="003E6F60" w:rsidP="00C84E50">
      <w:pPr>
        <w:widowControl w:val="0"/>
        <w:jc w:val="center"/>
        <w:rPr>
          <w:rFonts w:ascii="Times New Roman" w:hAnsi="Times New Roman" w:cs="Times New Roman"/>
          <w:kern w:val="2"/>
          <w:sz w:val="21"/>
          <w:szCs w:val="22"/>
        </w:rPr>
      </w:pPr>
    </w:p>
    <w:p w14:paraId="2DA8EB2C" w14:textId="77777777" w:rsidR="003E6F60" w:rsidRDefault="003E6F60" w:rsidP="00C84E50">
      <w:pPr>
        <w:widowControl w:val="0"/>
        <w:jc w:val="center"/>
        <w:rPr>
          <w:rFonts w:ascii="Times New Roman" w:hAnsi="Times New Roman" w:cs="Times New Roman"/>
          <w:kern w:val="2"/>
          <w:sz w:val="21"/>
          <w:szCs w:val="22"/>
        </w:rPr>
      </w:pPr>
    </w:p>
    <w:p w14:paraId="333F9895" w14:textId="77777777" w:rsidR="003E6F60" w:rsidRDefault="003E6F60" w:rsidP="00C84E50">
      <w:pPr>
        <w:widowControl w:val="0"/>
        <w:jc w:val="center"/>
        <w:rPr>
          <w:rFonts w:ascii="Times New Roman" w:hAnsi="Times New Roman" w:cs="Times New Roman"/>
          <w:kern w:val="2"/>
          <w:sz w:val="21"/>
          <w:szCs w:val="22"/>
        </w:rPr>
      </w:pPr>
    </w:p>
    <w:p w14:paraId="60BD0C6B" w14:textId="77777777" w:rsidR="002A26B4" w:rsidRPr="00B0398E" w:rsidRDefault="002A26B4" w:rsidP="0098226D"/>
    <w:p w14:paraId="15354D81" w14:textId="0BDE2955" w:rsidR="00FD5BA7" w:rsidRDefault="00B24497" w:rsidP="00BD5428">
      <w:pPr>
        <w:pStyle w:val="EndNoteBibliography"/>
        <w:suppressLineNumbers/>
        <w:adjustRightInd w:val="0"/>
        <w:snapToGrid w:val="0"/>
        <w:spacing w:line="360" w:lineRule="auto"/>
        <w:outlineLvl w:val="0"/>
        <w:rPr>
          <w:rFonts w:eastAsiaTheme="minorEastAsia"/>
          <w:b/>
          <w:noProof w:val="0"/>
          <w:sz w:val="24"/>
          <w:szCs w:val="24"/>
        </w:rPr>
      </w:pPr>
      <w:r w:rsidRPr="0075388B">
        <w:rPr>
          <w:rFonts w:eastAsiaTheme="minorEastAsia"/>
          <w:b/>
          <w:noProof w:val="0"/>
          <w:sz w:val="24"/>
          <w:szCs w:val="24"/>
        </w:rPr>
        <w:t xml:space="preserve">References </w:t>
      </w:r>
    </w:p>
    <w:p w14:paraId="26B82D18" w14:textId="77777777" w:rsidR="008F17CE" w:rsidRPr="008F17CE" w:rsidRDefault="00B337CB" w:rsidP="008F17CE">
      <w:pPr>
        <w:pStyle w:val="EndNoteBibliography"/>
        <w:ind w:left="720" w:hanging="720"/>
      </w:pPr>
      <w:r>
        <w:fldChar w:fldCharType="begin"/>
      </w:r>
      <w:r>
        <w:instrText xml:space="preserve"> ADDIN EN.REFLIST </w:instrText>
      </w:r>
      <w:r>
        <w:fldChar w:fldCharType="separate"/>
      </w:r>
      <w:r w:rsidR="008F17CE" w:rsidRPr="008F17CE">
        <w:t>Barik SK, Bramha S, Bastia TK, Behera D, Mohanty PK, Rath P (2019): Distribution of geochemical fractions of phosphorus and its ecological risk in sediment cores of a largest brackish water lake, South Asia. International Journal of Sediment Research 34, 251-261</w:t>
      </w:r>
    </w:p>
    <w:p w14:paraId="520773B3" w14:textId="77777777" w:rsidR="008F17CE" w:rsidRPr="008F17CE" w:rsidRDefault="008F17CE" w:rsidP="008F17CE">
      <w:pPr>
        <w:pStyle w:val="EndNoteBibliography"/>
        <w:ind w:left="720" w:hanging="720"/>
      </w:pPr>
      <w:r w:rsidRPr="008F17CE">
        <w:t>Bastami KD, Hamzepoor A, Raeisi H, Bagheri H, Baniamam M, Rahnama R (2021): Biogenic silica, eutrophication risk and different forms of phosphorus in surface sediments of Anzali wetland, Caspian Sea. Mar Pollut Bull 173, 113138</w:t>
      </w:r>
    </w:p>
    <w:p w14:paraId="52D05E99" w14:textId="77777777" w:rsidR="008F17CE" w:rsidRPr="008F17CE" w:rsidRDefault="008F17CE" w:rsidP="008F17CE">
      <w:pPr>
        <w:pStyle w:val="EndNoteBibliography"/>
        <w:ind w:left="720" w:hanging="720"/>
      </w:pPr>
      <w:r w:rsidRPr="008F17CE">
        <w:t>Dan SF, Lan W, Yang B, Han L, Xu C, Lu D, Kang Z, Huang H, Ning Z (2020a): Bulk sedimentary phosphorus in relation to organic carbon, sediment textural properties and hydrodynamics in the northern Beibu Gulf, South China Sea. Mar Pollut Bull 155, 111176</w:t>
      </w:r>
    </w:p>
    <w:p w14:paraId="1F482963" w14:textId="77777777" w:rsidR="008F17CE" w:rsidRPr="008F17CE" w:rsidRDefault="008F17CE" w:rsidP="008F17CE">
      <w:pPr>
        <w:pStyle w:val="EndNoteBibliography"/>
        <w:ind w:left="720" w:hanging="720"/>
      </w:pPr>
      <w:r w:rsidRPr="008F17CE">
        <w:t>Dan SF, Liu S-M, Yang B (2020b): Geochemical fractionation, potential bioavailability and ecological risk of phosphorus in surface sediments of the Cross River estuary system and adjacent shelf, South East Nigeria (West Africa). Journal of Marine Systems 201</w:t>
      </w:r>
    </w:p>
    <w:p w14:paraId="3CEA7529" w14:textId="77777777" w:rsidR="008F17CE" w:rsidRPr="008F17CE" w:rsidRDefault="008F17CE" w:rsidP="008F17CE">
      <w:pPr>
        <w:pStyle w:val="EndNoteBibliography"/>
        <w:ind w:left="720" w:hanging="720"/>
      </w:pPr>
      <w:r w:rsidRPr="008F17CE">
        <w:t>Ke S, Chen C, Zhang P, Yang B, Sun X, Zhang J (2022): Phosphorus speciation and sedimentary phosphorus release in an urban bay (Dachan Bay, China) impacted by multiple anthropogenic perturbations. Mar Pollut Bull 185, 114310</w:t>
      </w:r>
    </w:p>
    <w:p w14:paraId="76583D28" w14:textId="77777777" w:rsidR="008F17CE" w:rsidRPr="008F17CE" w:rsidRDefault="008F17CE" w:rsidP="008F17CE">
      <w:pPr>
        <w:pStyle w:val="EndNoteBibliography"/>
        <w:ind w:left="720" w:hanging="720"/>
      </w:pPr>
      <w:r w:rsidRPr="008F17CE">
        <w:t>Kor K, Ershadifar H, Ghazilou A, Koochaknejad E (2021): Seasonal variations, potential bioavailability, and ecological risk of phosphorus species in the coastal sediments of the Makran. Mar Pollut Bull 173, 113125</w:t>
      </w:r>
    </w:p>
    <w:p w14:paraId="4F0210A1" w14:textId="77777777" w:rsidR="008F17CE" w:rsidRPr="008F17CE" w:rsidRDefault="008F17CE" w:rsidP="008F17CE">
      <w:pPr>
        <w:pStyle w:val="EndNoteBibliography"/>
        <w:ind w:left="720" w:hanging="720"/>
      </w:pPr>
      <w:r w:rsidRPr="008F17CE">
        <w:t>Pan X, Lin L, Huang Z, Liu M, Dong L, Chen J, Crittenden J (2019): Distribution characteristics and pollution risk evaluation of the nitrogen and phosphorus species in the sediments of Lake Erhai, Southwest China. Environ Sci Pollut Res Int 26, 22295-22304</w:t>
      </w:r>
    </w:p>
    <w:p w14:paraId="097D5A35" w14:textId="77777777" w:rsidR="008F17CE" w:rsidRPr="008F17CE" w:rsidRDefault="008F17CE" w:rsidP="008F17CE">
      <w:pPr>
        <w:pStyle w:val="EndNoteBibliography"/>
        <w:ind w:left="720" w:hanging="720"/>
      </w:pPr>
      <w:r w:rsidRPr="008F17CE">
        <w:t>Proshad R, Kormoker T, Abdullah Al M, Islam MS, Khadka S, Idris AM (2022): Receptor model-based source apportionment and ecological risk of metals in sediments of an urban river in Bangladesh. Journal of Hazardous Materials 423, 127030</w:t>
      </w:r>
    </w:p>
    <w:p w14:paraId="0B95A46B" w14:textId="77777777" w:rsidR="008F17CE" w:rsidRPr="008F17CE" w:rsidRDefault="008F17CE" w:rsidP="008F17CE">
      <w:pPr>
        <w:pStyle w:val="EndNoteBibliography"/>
        <w:ind w:left="720" w:hanging="720"/>
      </w:pPr>
      <w:r w:rsidRPr="008F17CE">
        <w:t>Qiu Z, Liu Q, Zhang R, Zhan C, Liu S, Zhang J, Liu H, Xiao W, Liu X (2023): Distribution characteristics and pollution assessment of phosphorus forms, TOC, and TN in the sediments of Daye Lake, Central China. Journal of Soils and Sediments 23, 1023-1036</w:t>
      </w:r>
    </w:p>
    <w:p w14:paraId="7554B14E" w14:textId="77777777" w:rsidR="008F17CE" w:rsidRPr="008F17CE" w:rsidRDefault="008F17CE" w:rsidP="008F17CE">
      <w:pPr>
        <w:pStyle w:val="EndNoteBibliography"/>
        <w:ind w:left="720" w:hanging="720"/>
      </w:pPr>
      <w:r w:rsidRPr="008F17CE">
        <w:t>Saha A, Jesna PK, Ramya VL, Mol SS, Panikkar P, Vijaykumar ME, Sarkar UK, Das BK (2022): Phosphorus fractions in the sediment of a tropical reservoir, India: Implications for pollution source identification and eutrophication. Environ Geochem Health 44, 749-769</w:t>
      </w:r>
    </w:p>
    <w:p w14:paraId="7C5872C5" w14:textId="77777777" w:rsidR="008F17CE" w:rsidRPr="008F17CE" w:rsidRDefault="008F17CE" w:rsidP="008F17CE">
      <w:pPr>
        <w:pStyle w:val="EndNoteBibliography"/>
        <w:ind w:left="720" w:hanging="720"/>
      </w:pPr>
      <w:r w:rsidRPr="008F17CE">
        <w:t>Saha A, Vijaykumar ME, Das BK, Samanta S, Khan MF, Kayal T, Jana C, Chowdhury AR (2023): Geochemical distribution and forms of phosphorus in the surface sediment of Netravathi-Gurupur estuary, southwestern coast of India. Mar Pollut Bull 187, 114543</w:t>
      </w:r>
    </w:p>
    <w:p w14:paraId="5BE9F7D4" w14:textId="77777777" w:rsidR="008F17CE" w:rsidRPr="008F17CE" w:rsidRDefault="008F17CE" w:rsidP="008F17CE">
      <w:pPr>
        <w:pStyle w:val="EndNoteBibliography"/>
        <w:ind w:left="720" w:hanging="720"/>
      </w:pPr>
      <w:r w:rsidRPr="008F17CE">
        <w:t>Wu P, Yin A, Fan M, Wu J, Yang X, Zhang H, Gao C (2018): Phosphorus dynamics influenced by anthropogenic calcium in an urban stream flowing along an increasing urbanization gradient. Landscape and Urban Planning 177, 1-9</w:t>
      </w:r>
    </w:p>
    <w:p w14:paraId="6B1825D5" w14:textId="77777777" w:rsidR="008F17CE" w:rsidRPr="008F17CE" w:rsidRDefault="008F17CE" w:rsidP="008F17CE">
      <w:pPr>
        <w:pStyle w:val="EndNoteBibliography"/>
        <w:ind w:left="720" w:hanging="720"/>
      </w:pPr>
      <w:r w:rsidRPr="008F17CE">
        <w:t>Yang B, Gao X, Zhao J, Liu Y, Gao T, Lui HK, Huang TH, Chen CA, Xing Q (2021): The influence of summer hypoxia on sedimentary phosphorus biogeochemistry in a coastal scallop farming area, North Yellow Sea. Sci Total Environ 759, 143486</w:t>
      </w:r>
    </w:p>
    <w:p w14:paraId="438A9AD0" w14:textId="77777777" w:rsidR="008F17CE" w:rsidRPr="008F17CE" w:rsidRDefault="008F17CE" w:rsidP="008F17CE">
      <w:pPr>
        <w:pStyle w:val="EndNoteBibliography"/>
        <w:ind w:left="720" w:hanging="720"/>
      </w:pPr>
      <w:r w:rsidRPr="008F17CE">
        <w:t>Yang Y, Gao B, Hao H, Zhou H, Lu J (2017): Nitrogen and phosphorus in sediments in China: A national-scale assessment and review. Sci Total Environ 576, 840-849</w:t>
      </w:r>
    </w:p>
    <w:p w14:paraId="434348C4" w14:textId="77777777" w:rsidR="008F17CE" w:rsidRPr="008F17CE" w:rsidRDefault="008F17CE" w:rsidP="008F17CE">
      <w:pPr>
        <w:pStyle w:val="EndNoteBibliography"/>
        <w:ind w:left="720" w:hanging="720"/>
      </w:pPr>
      <w:r w:rsidRPr="008F17CE">
        <w:t>Ye H, Yang H, Han N, Huang C, Huang T, Li G, Yuan X, Wang H (2019): Risk Assessment Based on Nitrogen and Phosphorus Forms in Watershed Sediments: A Case Study of the Upper Reaches of the Minjiang Watershed. Sustainability 11</w:t>
      </w:r>
    </w:p>
    <w:p w14:paraId="2C9A069B" w14:textId="77777777" w:rsidR="008F17CE" w:rsidRPr="008F17CE" w:rsidRDefault="008F17CE" w:rsidP="008F17CE">
      <w:pPr>
        <w:pStyle w:val="EndNoteBibliography"/>
        <w:ind w:left="720" w:hanging="720"/>
      </w:pPr>
      <w:r w:rsidRPr="008F17CE">
        <w:t>Zhang Y, Mao W, Li R, Liu Y, Wang P, Zheng Z, Guan Y (2022): Distribution characteristics, risk assessment, and quantitative source apportionment of typical contaminants (HMs, N, P, and TOC) in river sediment under rapid urbanization: A study case of Shenzhen river, Pearl River Delta, China. Process Safety and Environmental Protection 162, 155-168</w:t>
      </w:r>
    </w:p>
    <w:p w14:paraId="18AAD85E" w14:textId="77777777" w:rsidR="008F17CE" w:rsidRPr="008F17CE" w:rsidRDefault="008F17CE" w:rsidP="008F17CE">
      <w:pPr>
        <w:pStyle w:val="EndNoteBibliography"/>
        <w:ind w:left="720" w:hanging="720"/>
      </w:pPr>
      <w:r w:rsidRPr="008F17CE">
        <w:t>Zhang Z, Lv Y, Zhang W, Zhang Y, Sun C, Marhaba T (2015): Phosphorus, organic matter and nitrogen distribution characteristics of the surface sediments in Nansi Lake, China. Environmental Earth Sciences 73, 5669-5675</w:t>
      </w:r>
    </w:p>
    <w:p w14:paraId="2CA4C5BA" w14:textId="051884C9" w:rsidR="00092F5C" w:rsidRPr="00092F5C" w:rsidRDefault="00B337CB" w:rsidP="00951CAC">
      <w:pPr>
        <w:pStyle w:val="EndNoteBibliography"/>
      </w:pPr>
      <w:r>
        <w:fldChar w:fldCharType="end"/>
      </w:r>
      <w:r w:rsidR="003E665F">
        <w:fldChar w:fldCharType="begin"/>
      </w:r>
      <w:r w:rsidR="003E665F">
        <w:instrText xml:space="preserve"> ADDIN </w:instrText>
      </w:r>
      <w:r w:rsidR="003E665F">
        <w:fldChar w:fldCharType="end"/>
      </w:r>
    </w:p>
    <w:sectPr w:rsidR="00092F5C" w:rsidRPr="00092F5C" w:rsidSect="00F16EFD">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36A75" w14:textId="77777777" w:rsidR="00B10BCE" w:rsidRDefault="00B10BCE" w:rsidP="009C4632">
      <w:r>
        <w:separator/>
      </w:r>
    </w:p>
  </w:endnote>
  <w:endnote w:type="continuationSeparator" w:id="0">
    <w:p w14:paraId="162283DA" w14:textId="77777777" w:rsidR="00B10BCE" w:rsidRDefault="00B10BCE" w:rsidP="009C4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36386" w14:textId="77777777" w:rsidR="00B10BCE" w:rsidRDefault="00B10BCE" w:rsidP="009C4632">
      <w:r>
        <w:separator/>
      </w:r>
    </w:p>
  </w:footnote>
  <w:footnote w:type="continuationSeparator" w:id="0">
    <w:p w14:paraId="5FBC7CD4" w14:textId="77777777" w:rsidR="00B10BCE" w:rsidRDefault="00B10BCE" w:rsidP="009C46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67843"/>
    <w:multiLevelType w:val="hybridMultilevel"/>
    <w:tmpl w:val="CE58AD1A"/>
    <w:lvl w:ilvl="0" w:tplc="838C07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643002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2MDU1tDQ2tTA3MjZW0lEKTi0uzszPAykwN6oFAC7w5oItAAAA"/>
    <w:docVar w:name="EN.InstantFormat" w:val="&lt;ENInstantFormat&gt;&lt;Enabled&gt;1&lt;/Enabled&gt;&lt;ScanUnformatted&gt;1&lt;/ScanUnformatted&gt;&lt;ScanChanges&gt;1&lt;/ScanChanges&gt;&lt;Suspended&gt;0&lt;/Suspended&gt;&lt;/ENInstantFormat&gt;"/>
    <w:docVar w:name="EN.Layout" w:val="&lt;ENLayout&gt;&lt;Style&gt;Environ Sci Pollut Res (N-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tva0p0f0ra9waie0908xa9pvdrwdvse00p0f&quot;&gt;20210320&lt;record-ids&gt;&lt;item&gt;160&lt;/item&gt;&lt;item&gt;362&lt;/item&gt;&lt;item&gt;401&lt;/item&gt;&lt;item&gt;403&lt;/item&gt;&lt;item&gt;421&lt;/item&gt;&lt;item&gt;550&lt;/item&gt;&lt;item&gt;559&lt;/item&gt;&lt;item&gt;561&lt;/item&gt;&lt;item&gt;562&lt;/item&gt;&lt;item&gt;563&lt;/item&gt;&lt;item&gt;564&lt;/item&gt;&lt;item&gt;565&lt;/item&gt;&lt;item&gt;566&lt;/item&gt;&lt;item&gt;567&lt;/item&gt;&lt;item&gt;568&lt;/item&gt;&lt;item&gt;569&lt;/item&gt;&lt;item&gt;571&lt;/item&gt;&lt;/record-ids&gt;&lt;/item&gt;&lt;/Libraries&gt;"/>
  </w:docVars>
  <w:rsids>
    <w:rsidRoot w:val="00347C12"/>
    <w:rsid w:val="00000A6F"/>
    <w:rsid w:val="000013AE"/>
    <w:rsid w:val="00003947"/>
    <w:rsid w:val="000046DE"/>
    <w:rsid w:val="00004C17"/>
    <w:rsid w:val="0000514E"/>
    <w:rsid w:val="000066F5"/>
    <w:rsid w:val="000143EE"/>
    <w:rsid w:val="0001508C"/>
    <w:rsid w:val="00016CD4"/>
    <w:rsid w:val="00020D69"/>
    <w:rsid w:val="0002671E"/>
    <w:rsid w:val="00026B11"/>
    <w:rsid w:val="0003238E"/>
    <w:rsid w:val="00033068"/>
    <w:rsid w:val="00035DC3"/>
    <w:rsid w:val="00036C2A"/>
    <w:rsid w:val="00045D3B"/>
    <w:rsid w:val="0006009C"/>
    <w:rsid w:val="00061AB4"/>
    <w:rsid w:val="000623B0"/>
    <w:rsid w:val="00063835"/>
    <w:rsid w:val="000648F6"/>
    <w:rsid w:val="00072829"/>
    <w:rsid w:val="00073A90"/>
    <w:rsid w:val="000751D5"/>
    <w:rsid w:val="00075480"/>
    <w:rsid w:val="00076B34"/>
    <w:rsid w:val="00077B70"/>
    <w:rsid w:val="00080B47"/>
    <w:rsid w:val="00081EF7"/>
    <w:rsid w:val="000820CD"/>
    <w:rsid w:val="0008586C"/>
    <w:rsid w:val="000876DF"/>
    <w:rsid w:val="00092F5C"/>
    <w:rsid w:val="00093B05"/>
    <w:rsid w:val="000950E7"/>
    <w:rsid w:val="000A261D"/>
    <w:rsid w:val="000A48E5"/>
    <w:rsid w:val="000A507B"/>
    <w:rsid w:val="000A7934"/>
    <w:rsid w:val="000B1501"/>
    <w:rsid w:val="000D04A0"/>
    <w:rsid w:val="000D22DC"/>
    <w:rsid w:val="000D3EE7"/>
    <w:rsid w:val="000D4872"/>
    <w:rsid w:val="000D5DDE"/>
    <w:rsid w:val="000E043D"/>
    <w:rsid w:val="000E63FF"/>
    <w:rsid w:val="000F0C11"/>
    <w:rsid w:val="000F1550"/>
    <w:rsid w:val="000F5290"/>
    <w:rsid w:val="000F5567"/>
    <w:rsid w:val="001028FD"/>
    <w:rsid w:val="0010617D"/>
    <w:rsid w:val="0011046E"/>
    <w:rsid w:val="0011423F"/>
    <w:rsid w:val="00114774"/>
    <w:rsid w:val="0011779A"/>
    <w:rsid w:val="00122C4F"/>
    <w:rsid w:val="00123F12"/>
    <w:rsid w:val="00125617"/>
    <w:rsid w:val="001271F2"/>
    <w:rsid w:val="001273D2"/>
    <w:rsid w:val="00140652"/>
    <w:rsid w:val="001416FD"/>
    <w:rsid w:val="001422B3"/>
    <w:rsid w:val="00142350"/>
    <w:rsid w:val="00143457"/>
    <w:rsid w:val="00147ADD"/>
    <w:rsid w:val="0015045F"/>
    <w:rsid w:val="001515F2"/>
    <w:rsid w:val="00151BE9"/>
    <w:rsid w:val="00151F01"/>
    <w:rsid w:val="00153B7B"/>
    <w:rsid w:val="001573DC"/>
    <w:rsid w:val="00160746"/>
    <w:rsid w:val="00161E5C"/>
    <w:rsid w:val="00163A19"/>
    <w:rsid w:val="00165E66"/>
    <w:rsid w:val="00176C24"/>
    <w:rsid w:val="0018041A"/>
    <w:rsid w:val="001817E8"/>
    <w:rsid w:val="00182E82"/>
    <w:rsid w:val="00183063"/>
    <w:rsid w:val="001839A1"/>
    <w:rsid w:val="00184EB2"/>
    <w:rsid w:val="0019112F"/>
    <w:rsid w:val="0019424E"/>
    <w:rsid w:val="0019488E"/>
    <w:rsid w:val="00197F57"/>
    <w:rsid w:val="001A2C1B"/>
    <w:rsid w:val="001A32A3"/>
    <w:rsid w:val="001A4A4D"/>
    <w:rsid w:val="001A553D"/>
    <w:rsid w:val="001A5F5B"/>
    <w:rsid w:val="001A607F"/>
    <w:rsid w:val="001B0488"/>
    <w:rsid w:val="001B0F79"/>
    <w:rsid w:val="001B76D3"/>
    <w:rsid w:val="001C2182"/>
    <w:rsid w:val="001C687D"/>
    <w:rsid w:val="001E0396"/>
    <w:rsid w:val="001E18DC"/>
    <w:rsid w:val="001E352E"/>
    <w:rsid w:val="001E5900"/>
    <w:rsid w:val="001F0127"/>
    <w:rsid w:val="001F1ED5"/>
    <w:rsid w:val="001F7482"/>
    <w:rsid w:val="002054C1"/>
    <w:rsid w:val="002059D0"/>
    <w:rsid w:val="00210F93"/>
    <w:rsid w:val="002119FF"/>
    <w:rsid w:val="00214520"/>
    <w:rsid w:val="00214990"/>
    <w:rsid w:val="00220A0C"/>
    <w:rsid w:val="0022194F"/>
    <w:rsid w:val="00224016"/>
    <w:rsid w:val="002251BA"/>
    <w:rsid w:val="002254FD"/>
    <w:rsid w:val="00230BE8"/>
    <w:rsid w:val="0023715F"/>
    <w:rsid w:val="0023735A"/>
    <w:rsid w:val="002453FA"/>
    <w:rsid w:val="002458E3"/>
    <w:rsid w:val="00250F38"/>
    <w:rsid w:val="002516E4"/>
    <w:rsid w:val="00252FC9"/>
    <w:rsid w:val="0025374F"/>
    <w:rsid w:val="00256652"/>
    <w:rsid w:val="0025785E"/>
    <w:rsid w:val="002616BA"/>
    <w:rsid w:val="00263104"/>
    <w:rsid w:val="00264404"/>
    <w:rsid w:val="00270B64"/>
    <w:rsid w:val="002716FF"/>
    <w:rsid w:val="00271C58"/>
    <w:rsid w:val="0027268D"/>
    <w:rsid w:val="00276F5B"/>
    <w:rsid w:val="00277CC7"/>
    <w:rsid w:val="00286ED6"/>
    <w:rsid w:val="00291700"/>
    <w:rsid w:val="002A0B6E"/>
    <w:rsid w:val="002A26B4"/>
    <w:rsid w:val="002A4413"/>
    <w:rsid w:val="002A60B9"/>
    <w:rsid w:val="002A6B2D"/>
    <w:rsid w:val="002A6D85"/>
    <w:rsid w:val="002B1A7B"/>
    <w:rsid w:val="002B2ECF"/>
    <w:rsid w:val="002B3142"/>
    <w:rsid w:val="002B3784"/>
    <w:rsid w:val="002B4204"/>
    <w:rsid w:val="002B5352"/>
    <w:rsid w:val="002B55CA"/>
    <w:rsid w:val="002B6623"/>
    <w:rsid w:val="002C03CC"/>
    <w:rsid w:val="002C4BF3"/>
    <w:rsid w:val="002C513E"/>
    <w:rsid w:val="002D0673"/>
    <w:rsid w:val="002D0E9A"/>
    <w:rsid w:val="002D7093"/>
    <w:rsid w:val="002D7727"/>
    <w:rsid w:val="002E036D"/>
    <w:rsid w:val="002E6D8A"/>
    <w:rsid w:val="002E7F4E"/>
    <w:rsid w:val="002F392A"/>
    <w:rsid w:val="003014AB"/>
    <w:rsid w:val="00303B28"/>
    <w:rsid w:val="0030635D"/>
    <w:rsid w:val="0031033E"/>
    <w:rsid w:val="00310E81"/>
    <w:rsid w:val="00311B7C"/>
    <w:rsid w:val="003171ED"/>
    <w:rsid w:val="00322CB5"/>
    <w:rsid w:val="00322CCA"/>
    <w:rsid w:val="00327383"/>
    <w:rsid w:val="00332F0A"/>
    <w:rsid w:val="0034705C"/>
    <w:rsid w:val="00347271"/>
    <w:rsid w:val="00347C12"/>
    <w:rsid w:val="003532A7"/>
    <w:rsid w:val="003538AF"/>
    <w:rsid w:val="00353C79"/>
    <w:rsid w:val="00355A98"/>
    <w:rsid w:val="00355DC0"/>
    <w:rsid w:val="00363AAC"/>
    <w:rsid w:val="00363F5B"/>
    <w:rsid w:val="003658C6"/>
    <w:rsid w:val="0037010F"/>
    <w:rsid w:val="00371B2A"/>
    <w:rsid w:val="0037262D"/>
    <w:rsid w:val="003756C8"/>
    <w:rsid w:val="00377E11"/>
    <w:rsid w:val="00387807"/>
    <w:rsid w:val="00390021"/>
    <w:rsid w:val="00395659"/>
    <w:rsid w:val="003970FE"/>
    <w:rsid w:val="003A2AE5"/>
    <w:rsid w:val="003A37D3"/>
    <w:rsid w:val="003A7BB8"/>
    <w:rsid w:val="003B0240"/>
    <w:rsid w:val="003B6D23"/>
    <w:rsid w:val="003C05DA"/>
    <w:rsid w:val="003C51E3"/>
    <w:rsid w:val="003C7B48"/>
    <w:rsid w:val="003C7C34"/>
    <w:rsid w:val="003D0F77"/>
    <w:rsid w:val="003D123D"/>
    <w:rsid w:val="003D4412"/>
    <w:rsid w:val="003D51D9"/>
    <w:rsid w:val="003E060D"/>
    <w:rsid w:val="003E0CC7"/>
    <w:rsid w:val="003E42A7"/>
    <w:rsid w:val="003E6493"/>
    <w:rsid w:val="003E665F"/>
    <w:rsid w:val="003E68BA"/>
    <w:rsid w:val="003E6F60"/>
    <w:rsid w:val="003F103F"/>
    <w:rsid w:val="003F5270"/>
    <w:rsid w:val="003F7451"/>
    <w:rsid w:val="00400C4D"/>
    <w:rsid w:val="00405450"/>
    <w:rsid w:val="0040743F"/>
    <w:rsid w:val="00407E24"/>
    <w:rsid w:val="004135E8"/>
    <w:rsid w:val="00415225"/>
    <w:rsid w:val="0042067A"/>
    <w:rsid w:val="00421124"/>
    <w:rsid w:val="00421B9A"/>
    <w:rsid w:val="004226CA"/>
    <w:rsid w:val="004238CD"/>
    <w:rsid w:val="0042761F"/>
    <w:rsid w:val="00430FFC"/>
    <w:rsid w:val="004331D2"/>
    <w:rsid w:val="00441E01"/>
    <w:rsid w:val="0044398A"/>
    <w:rsid w:val="00444DA0"/>
    <w:rsid w:val="00447931"/>
    <w:rsid w:val="00451C93"/>
    <w:rsid w:val="00457F5C"/>
    <w:rsid w:val="0046102E"/>
    <w:rsid w:val="00462C0E"/>
    <w:rsid w:val="00463C94"/>
    <w:rsid w:val="00467084"/>
    <w:rsid w:val="00470E4B"/>
    <w:rsid w:val="0047426B"/>
    <w:rsid w:val="00475CEC"/>
    <w:rsid w:val="00481037"/>
    <w:rsid w:val="0048419C"/>
    <w:rsid w:val="00486965"/>
    <w:rsid w:val="004929D3"/>
    <w:rsid w:val="004937E0"/>
    <w:rsid w:val="00494F55"/>
    <w:rsid w:val="00497BAB"/>
    <w:rsid w:val="004A2EB8"/>
    <w:rsid w:val="004A3ED2"/>
    <w:rsid w:val="004A4B33"/>
    <w:rsid w:val="004A4C2E"/>
    <w:rsid w:val="004A5055"/>
    <w:rsid w:val="004A7690"/>
    <w:rsid w:val="004B0A11"/>
    <w:rsid w:val="004B6131"/>
    <w:rsid w:val="004B7CC7"/>
    <w:rsid w:val="004C1C86"/>
    <w:rsid w:val="004C77A1"/>
    <w:rsid w:val="004C7CC2"/>
    <w:rsid w:val="004D62EB"/>
    <w:rsid w:val="004D79CC"/>
    <w:rsid w:val="004E1BC5"/>
    <w:rsid w:val="004E1E6F"/>
    <w:rsid w:val="004E341B"/>
    <w:rsid w:val="004F0C2A"/>
    <w:rsid w:val="004F31B9"/>
    <w:rsid w:val="00501E59"/>
    <w:rsid w:val="005037B6"/>
    <w:rsid w:val="00512536"/>
    <w:rsid w:val="005174DC"/>
    <w:rsid w:val="00524556"/>
    <w:rsid w:val="00525124"/>
    <w:rsid w:val="0052649D"/>
    <w:rsid w:val="0053027A"/>
    <w:rsid w:val="00534764"/>
    <w:rsid w:val="00535DEB"/>
    <w:rsid w:val="00540640"/>
    <w:rsid w:val="00540E27"/>
    <w:rsid w:val="00541793"/>
    <w:rsid w:val="00551D76"/>
    <w:rsid w:val="00552A91"/>
    <w:rsid w:val="00553653"/>
    <w:rsid w:val="0055531E"/>
    <w:rsid w:val="00573091"/>
    <w:rsid w:val="00573110"/>
    <w:rsid w:val="0057603A"/>
    <w:rsid w:val="00580B44"/>
    <w:rsid w:val="00582C85"/>
    <w:rsid w:val="005841E7"/>
    <w:rsid w:val="00586119"/>
    <w:rsid w:val="00586C96"/>
    <w:rsid w:val="0059341F"/>
    <w:rsid w:val="005942C8"/>
    <w:rsid w:val="005A1731"/>
    <w:rsid w:val="005A3CCD"/>
    <w:rsid w:val="005A47DF"/>
    <w:rsid w:val="005A53BC"/>
    <w:rsid w:val="005B1E52"/>
    <w:rsid w:val="005B294E"/>
    <w:rsid w:val="005B2CF8"/>
    <w:rsid w:val="005B3EC7"/>
    <w:rsid w:val="005C000F"/>
    <w:rsid w:val="005C3AFD"/>
    <w:rsid w:val="005C4D6F"/>
    <w:rsid w:val="005D08A4"/>
    <w:rsid w:val="005E05AC"/>
    <w:rsid w:val="005E09F3"/>
    <w:rsid w:val="005E579E"/>
    <w:rsid w:val="005E62A1"/>
    <w:rsid w:val="005F17EB"/>
    <w:rsid w:val="005F19EE"/>
    <w:rsid w:val="005F31C1"/>
    <w:rsid w:val="00605410"/>
    <w:rsid w:val="0061500B"/>
    <w:rsid w:val="006157D6"/>
    <w:rsid w:val="00617162"/>
    <w:rsid w:val="00617DD5"/>
    <w:rsid w:val="00623224"/>
    <w:rsid w:val="0062534E"/>
    <w:rsid w:val="00625511"/>
    <w:rsid w:val="006257D0"/>
    <w:rsid w:val="00630D81"/>
    <w:rsid w:val="00632DE7"/>
    <w:rsid w:val="006339B0"/>
    <w:rsid w:val="00634708"/>
    <w:rsid w:val="0063588D"/>
    <w:rsid w:val="006366EE"/>
    <w:rsid w:val="006413D3"/>
    <w:rsid w:val="0064190D"/>
    <w:rsid w:val="00643E2F"/>
    <w:rsid w:val="00647D86"/>
    <w:rsid w:val="00650F11"/>
    <w:rsid w:val="00657DCB"/>
    <w:rsid w:val="006623B5"/>
    <w:rsid w:val="00662CD4"/>
    <w:rsid w:val="00666F0E"/>
    <w:rsid w:val="00667C61"/>
    <w:rsid w:val="0067187C"/>
    <w:rsid w:val="00674381"/>
    <w:rsid w:val="00676D13"/>
    <w:rsid w:val="006778BF"/>
    <w:rsid w:val="00680B11"/>
    <w:rsid w:val="006816E2"/>
    <w:rsid w:val="0069302C"/>
    <w:rsid w:val="00694D12"/>
    <w:rsid w:val="006A0CDB"/>
    <w:rsid w:val="006A1A9C"/>
    <w:rsid w:val="006A470C"/>
    <w:rsid w:val="006A4F93"/>
    <w:rsid w:val="006A5143"/>
    <w:rsid w:val="006A6619"/>
    <w:rsid w:val="006C1D71"/>
    <w:rsid w:val="006C3A20"/>
    <w:rsid w:val="006C4565"/>
    <w:rsid w:val="006D0B57"/>
    <w:rsid w:val="006D1534"/>
    <w:rsid w:val="006D3B47"/>
    <w:rsid w:val="006D50A0"/>
    <w:rsid w:val="006D75D0"/>
    <w:rsid w:val="006E4999"/>
    <w:rsid w:val="006F2FD3"/>
    <w:rsid w:val="006F7AB9"/>
    <w:rsid w:val="007000FB"/>
    <w:rsid w:val="007004A6"/>
    <w:rsid w:val="00701476"/>
    <w:rsid w:val="00703A40"/>
    <w:rsid w:val="00704345"/>
    <w:rsid w:val="0071019D"/>
    <w:rsid w:val="00711487"/>
    <w:rsid w:val="00713518"/>
    <w:rsid w:val="00724A8C"/>
    <w:rsid w:val="00725A05"/>
    <w:rsid w:val="0073343E"/>
    <w:rsid w:val="00744921"/>
    <w:rsid w:val="00745815"/>
    <w:rsid w:val="00746590"/>
    <w:rsid w:val="007477B8"/>
    <w:rsid w:val="0075348C"/>
    <w:rsid w:val="00755938"/>
    <w:rsid w:val="00761D98"/>
    <w:rsid w:val="00761F3A"/>
    <w:rsid w:val="00762B7F"/>
    <w:rsid w:val="00763B58"/>
    <w:rsid w:val="00765085"/>
    <w:rsid w:val="00766687"/>
    <w:rsid w:val="00770729"/>
    <w:rsid w:val="00771ACA"/>
    <w:rsid w:val="007754BE"/>
    <w:rsid w:val="00776D6D"/>
    <w:rsid w:val="0077736F"/>
    <w:rsid w:val="0078049D"/>
    <w:rsid w:val="0078508F"/>
    <w:rsid w:val="00787229"/>
    <w:rsid w:val="00790589"/>
    <w:rsid w:val="007A2840"/>
    <w:rsid w:val="007A375A"/>
    <w:rsid w:val="007A3F67"/>
    <w:rsid w:val="007A6F00"/>
    <w:rsid w:val="007C026E"/>
    <w:rsid w:val="007C3922"/>
    <w:rsid w:val="007C7AE3"/>
    <w:rsid w:val="007C7C1B"/>
    <w:rsid w:val="007D6953"/>
    <w:rsid w:val="007E6715"/>
    <w:rsid w:val="007F1C92"/>
    <w:rsid w:val="007F22BF"/>
    <w:rsid w:val="007F23F9"/>
    <w:rsid w:val="007F6BEF"/>
    <w:rsid w:val="007F6E71"/>
    <w:rsid w:val="007F7CD2"/>
    <w:rsid w:val="008011B2"/>
    <w:rsid w:val="00803106"/>
    <w:rsid w:val="0080624F"/>
    <w:rsid w:val="00807E4C"/>
    <w:rsid w:val="00816170"/>
    <w:rsid w:val="00816A8E"/>
    <w:rsid w:val="00826A55"/>
    <w:rsid w:val="0083735D"/>
    <w:rsid w:val="0084042F"/>
    <w:rsid w:val="00843570"/>
    <w:rsid w:val="008445F4"/>
    <w:rsid w:val="00844797"/>
    <w:rsid w:val="00845DBE"/>
    <w:rsid w:val="008554AD"/>
    <w:rsid w:val="00857325"/>
    <w:rsid w:val="0086301A"/>
    <w:rsid w:val="008666CC"/>
    <w:rsid w:val="008667CB"/>
    <w:rsid w:val="00866DF4"/>
    <w:rsid w:val="00871521"/>
    <w:rsid w:val="00874BC2"/>
    <w:rsid w:val="00877AE8"/>
    <w:rsid w:val="00880779"/>
    <w:rsid w:val="00880A52"/>
    <w:rsid w:val="00885E36"/>
    <w:rsid w:val="008923A8"/>
    <w:rsid w:val="00892B4F"/>
    <w:rsid w:val="0089317F"/>
    <w:rsid w:val="008949BC"/>
    <w:rsid w:val="008A56C1"/>
    <w:rsid w:val="008A63C8"/>
    <w:rsid w:val="008A678A"/>
    <w:rsid w:val="008B1972"/>
    <w:rsid w:val="008B2FD5"/>
    <w:rsid w:val="008B354E"/>
    <w:rsid w:val="008B6FB7"/>
    <w:rsid w:val="008B6FF0"/>
    <w:rsid w:val="008C57CF"/>
    <w:rsid w:val="008D2021"/>
    <w:rsid w:val="008D26AA"/>
    <w:rsid w:val="008D4160"/>
    <w:rsid w:val="008E129C"/>
    <w:rsid w:val="008E277B"/>
    <w:rsid w:val="008E63DB"/>
    <w:rsid w:val="008F17CE"/>
    <w:rsid w:val="008F2199"/>
    <w:rsid w:val="008F5304"/>
    <w:rsid w:val="00905840"/>
    <w:rsid w:val="00913B0D"/>
    <w:rsid w:val="009160ED"/>
    <w:rsid w:val="00917A04"/>
    <w:rsid w:val="0092033C"/>
    <w:rsid w:val="00920AFA"/>
    <w:rsid w:val="00925363"/>
    <w:rsid w:val="009336D4"/>
    <w:rsid w:val="009347A6"/>
    <w:rsid w:val="00935EF6"/>
    <w:rsid w:val="00936389"/>
    <w:rsid w:val="009429CE"/>
    <w:rsid w:val="009448BF"/>
    <w:rsid w:val="00950DE6"/>
    <w:rsid w:val="00951CAC"/>
    <w:rsid w:val="009535ED"/>
    <w:rsid w:val="009610A5"/>
    <w:rsid w:val="00964390"/>
    <w:rsid w:val="0096654A"/>
    <w:rsid w:val="00967EA2"/>
    <w:rsid w:val="00971A59"/>
    <w:rsid w:val="00981906"/>
    <w:rsid w:val="0098226D"/>
    <w:rsid w:val="00985CE5"/>
    <w:rsid w:val="00987ED0"/>
    <w:rsid w:val="0099324D"/>
    <w:rsid w:val="0099495F"/>
    <w:rsid w:val="009963B7"/>
    <w:rsid w:val="00997B74"/>
    <w:rsid w:val="009A1509"/>
    <w:rsid w:val="009A2AEC"/>
    <w:rsid w:val="009B2202"/>
    <w:rsid w:val="009B2DF2"/>
    <w:rsid w:val="009C0CA4"/>
    <w:rsid w:val="009C35EF"/>
    <w:rsid w:val="009C435B"/>
    <w:rsid w:val="009C444F"/>
    <w:rsid w:val="009C4632"/>
    <w:rsid w:val="009D0F2E"/>
    <w:rsid w:val="009D2430"/>
    <w:rsid w:val="009D7380"/>
    <w:rsid w:val="009D79B0"/>
    <w:rsid w:val="009D7A99"/>
    <w:rsid w:val="009E2B40"/>
    <w:rsid w:val="009E505D"/>
    <w:rsid w:val="009E68AE"/>
    <w:rsid w:val="00A048AB"/>
    <w:rsid w:val="00A05E1B"/>
    <w:rsid w:val="00A07908"/>
    <w:rsid w:val="00A15133"/>
    <w:rsid w:val="00A15F02"/>
    <w:rsid w:val="00A204B3"/>
    <w:rsid w:val="00A20A92"/>
    <w:rsid w:val="00A2682E"/>
    <w:rsid w:val="00A309FE"/>
    <w:rsid w:val="00A32B1A"/>
    <w:rsid w:val="00A351FE"/>
    <w:rsid w:val="00A35D5B"/>
    <w:rsid w:val="00A42537"/>
    <w:rsid w:val="00A47D5C"/>
    <w:rsid w:val="00A51667"/>
    <w:rsid w:val="00A61054"/>
    <w:rsid w:val="00A64D6D"/>
    <w:rsid w:val="00A66CB5"/>
    <w:rsid w:val="00A715D6"/>
    <w:rsid w:val="00A74816"/>
    <w:rsid w:val="00A804FB"/>
    <w:rsid w:val="00A83329"/>
    <w:rsid w:val="00A83C51"/>
    <w:rsid w:val="00A84B4D"/>
    <w:rsid w:val="00A8560D"/>
    <w:rsid w:val="00A874CC"/>
    <w:rsid w:val="00A91151"/>
    <w:rsid w:val="00A913EE"/>
    <w:rsid w:val="00A916A3"/>
    <w:rsid w:val="00A9184B"/>
    <w:rsid w:val="00AA4ACF"/>
    <w:rsid w:val="00AA7B16"/>
    <w:rsid w:val="00AA7C2A"/>
    <w:rsid w:val="00AB05FC"/>
    <w:rsid w:val="00AB18D4"/>
    <w:rsid w:val="00AB2BCB"/>
    <w:rsid w:val="00AB3CEF"/>
    <w:rsid w:val="00AC296B"/>
    <w:rsid w:val="00AC5414"/>
    <w:rsid w:val="00AD077A"/>
    <w:rsid w:val="00AD5506"/>
    <w:rsid w:val="00AE1CE5"/>
    <w:rsid w:val="00AE2E61"/>
    <w:rsid w:val="00AF17B3"/>
    <w:rsid w:val="00AF3CC8"/>
    <w:rsid w:val="00AF5D94"/>
    <w:rsid w:val="00B0398E"/>
    <w:rsid w:val="00B10BCE"/>
    <w:rsid w:val="00B113A5"/>
    <w:rsid w:val="00B11E0B"/>
    <w:rsid w:val="00B12AE5"/>
    <w:rsid w:val="00B226EF"/>
    <w:rsid w:val="00B24497"/>
    <w:rsid w:val="00B2636C"/>
    <w:rsid w:val="00B26AFA"/>
    <w:rsid w:val="00B337CB"/>
    <w:rsid w:val="00B33B16"/>
    <w:rsid w:val="00B36D08"/>
    <w:rsid w:val="00B44AD3"/>
    <w:rsid w:val="00B46837"/>
    <w:rsid w:val="00B47BFA"/>
    <w:rsid w:val="00B52389"/>
    <w:rsid w:val="00B55863"/>
    <w:rsid w:val="00B62342"/>
    <w:rsid w:val="00B640EB"/>
    <w:rsid w:val="00B66D55"/>
    <w:rsid w:val="00B71A53"/>
    <w:rsid w:val="00B73B02"/>
    <w:rsid w:val="00B813A8"/>
    <w:rsid w:val="00B878EF"/>
    <w:rsid w:val="00B9102D"/>
    <w:rsid w:val="00B93106"/>
    <w:rsid w:val="00B9676D"/>
    <w:rsid w:val="00B97D89"/>
    <w:rsid w:val="00BA0A51"/>
    <w:rsid w:val="00BA251B"/>
    <w:rsid w:val="00BB0B65"/>
    <w:rsid w:val="00BB7E39"/>
    <w:rsid w:val="00BC3CD9"/>
    <w:rsid w:val="00BC486D"/>
    <w:rsid w:val="00BC7D81"/>
    <w:rsid w:val="00BD5428"/>
    <w:rsid w:val="00BD5C1D"/>
    <w:rsid w:val="00BD73CD"/>
    <w:rsid w:val="00BD7CBC"/>
    <w:rsid w:val="00BE2F0E"/>
    <w:rsid w:val="00BE30D4"/>
    <w:rsid w:val="00BE4B13"/>
    <w:rsid w:val="00BE693F"/>
    <w:rsid w:val="00BE736D"/>
    <w:rsid w:val="00BF10F4"/>
    <w:rsid w:val="00BF51E1"/>
    <w:rsid w:val="00BF6309"/>
    <w:rsid w:val="00C059BC"/>
    <w:rsid w:val="00C100D4"/>
    <w:rsid w:val="00C126F6"/>
    <w:rsid w:val="00C12DA8"/>
    <w:rsid w:val="00C13248"/>
    <w:rsid w:val="00C13E1E"/>
    <w:rsid w:val="00C1501F"/>
    <w:rsid w:val="00C17DA4"/>
    <w:rsid w:val="00C217CF"/>
    <w:rsid w:val="00C2214B"/>
    <w:rsid w:val="00C2352C"/>
    <w:rsid w:val="00C23729"/>
    <w:rsid w:val="00C24A1A"/>
    <w:rsid w:val="00C24BBE"/>
    <w:rsid w:val="00C266C3"/>
    <w:rsid w:val="00C2729B"/>
    <w:rsid w:val="00C273C2"/>
    <w:rsid w:val="00C315AC"/>
    <w:rsid w:val="00C32935"/>
    <w:rsid w:val="00C33F59"/>
    <w:rsid w:val="00C34929"/>
    <w:rsid w:val="00C36587"/>
    <w:rsid w:val="00C43F09"/>
    <w:rsid w:val="00C505C3"/>
    <w:rsid w:val="00C50E5E"/>
    <w:rsid w:val="00C5604D"/>
    <w:rsid w:val="00C561FB"/>
    <w:rsid w:val="00C56CE1"/>
    <w:rsid w:val="00C60175"/>
    <w:rsid w:val="00C60237"/>
    <w:rsid w:val="00C61095"/>
    <w:rsid w:val="00C61F3B"/>
    <w:rsid w:val="00C75B42"/>
    <w:rsid w:val="00C81E39"/>
    <w:rsid w:val="00C849B6"/>
    <w:rsid w:val="00C84E50"/>
    <w:rsid w:val="00C85904"/>
    <w:rsid w:val="00C868FB"/>
    <w:rsid w:val="00C975AF"/>
    <w:rsid w:val="00CA1937"/>
    <w:rsid w:val="00CA3991"/>
    <w:rsid w:val="00CA598E"/>
    <w:rsid w:val="00CB1B11"/>
    <w:rsid w:val="00CB39F7"/>
    <w:rsid w:val="00CB752C"/>
    <w:rsid w:val="00CD1536"/>
    <w:rsid w:val="00CD37B8"/>
    <w:rsid w:val="00CD7A09"/>
    <w:rsid w:val="00CE0058"/>
    <w:rsid w:val="00CE2E82"/>
    <w:rsid w:val="00CE341E"/>
    <w:rsid w:val="00CE6830"/>
    <w:rsid w:val="00CF1A45"/>
    <w:rsid w:val="00CF2207"/>
    <w:rsid w:val="00CF2EFD"/>
    <w:rsid w:val="00CF3134"/>
    <w:rsid w:val="00D041A4"/>
    <w:rsid w:val="00D043E2"/>
    <w:rsid w:val="00D0576D"/>
    <w:rsid w:val="00D10B89"/>
    <w:rsid w:val="00D11F3A"/>
    <w:rsid w:val="00D12605"/>
    <w:rsid w:val="00D171A3"/>
    <w:rsid w:val="00D201EA"/>
    <w:rsid w:val="00D22B9C"/>
    <w:rsid w:val="00D276A4"/>
    <w:rsid w:val="00D32B5F"/>
    <w:rsid w:val="00D34464"/>
    <w:rsid w:val="00D35EDA"/>
    <w:rsid w:val="00D41A51"/>
    <w:rsid w:val="00D41B74"/>
    <w:rsid w:val="00D43200"/>
    <w:rsid w:val="00D444CD"/>
    <w:rsid w:val="00D50376"/>
    <w:rsid w:val="00D52640"/>
    <w:rsid w:val="00D53719"/>
    <w:rsid w:val="00D54AA4"/>
    <w:rsid w:val="00D550DB"/>
    <w:rsid w:val="00D6184B"/>
    <w:rsid w:val="00D648B0"/>
    <w:rsid w:val="00D71777"/>
    <w:rsid w:val="00D718BD"/>
    <w:rsid w:val="00D73DDC"/>
    <w:rsid w:val="00D75906"/>
    <w:rsid w:val="00D80DDC"/>
    <w:rsid w:val="00DA1427"/>
    <w:rsid w:val="00DA763C"/>
    <w:rsid w:val="00DB2849"/>
    <w:rsid w:val="00DC0E30"/>
    <w:rsid w:val="00DC2836"/>
    <w:rsid w:val="00DC6715"/>
    <w:rsid w:val="00DD4316"/>
    <w:rsid w:val="00DD7FD2"/>
    <w:rsid w:val="00DE06BD"/>
    <w:rsid w:val="00DE3237"/>
    <w:rsid w:val="00DE46CC"/>
    <w:rsid w:val="00DF23A6"/>
    <w:rsid w:val="00E00BFC"/>
    <w:rsid w:val="00E0160A"/>
    <w:rsid w:val="00E03A9E"/>
    <w:rsid w:val="00E03B3C"/>
    <w:rsid w:val="00E0753B"/>
    <w:rsid w:val="00E11563"/>
    <w:rsid w:val="00E13B14"/>
    <w:rsid w:val="00E14580"/>
    <w:rsid w:val="00E15E5A"/>
    <w:rsid w:val="00E16E76"/>
    <w:rsid w:val="00E1761E"/>
    <w:rsid w:val="00E20F43"/>
    <w:rsid w:val="00E210D5"/>
    <w:rsid w:val="00E246B7"/>
    <w:rsid w:val="00E248E9"/>
    <w:rsid w:val="00E46C3D"/>
    <w:rsid w:val="00E533E3"/>
    <w:rsid w:val="00E56DE1"/>
    <w:rsid w:val="00E62280"/>
    <w:rsid w:val="00E622A9"/>
    <w:rsid w:val="00E62739"/>
    <w:rsid w:val="00E65124"/>
    <w:rsid w:val="00E72107"/>
    <w:rsid w:val="00E72F67"/>
    <w:rsid w:val="00E74DA4"/>
    <w:rsid w:val="00E754D6"/>
    <w:rsid w:val="00E75C1F"/>
    <w:rsid w:val="00E80C27"/>
    <w:rsid w:val="00E83210"/>
    <w:rsid w:val="00E9002C"/>
    <w:rsid w:val="00E91B9A"/>
    <w:rsid w:val="00E92523"/>
    <w:rsid w:val="00E92D79"/>
    <w:rsid w:val="00E94EAC"/>
    <w:rsid w:val="00E95890"/>
    <w:rsid w:val="00EA01B0"/>
    <w:rsid w:val="00EA6CF7"/>
    <w:rsid w:val="00EB4B71"/>
    <w:rsid w:val="00EB4E6C"/>
    <w:rsid w:val="00EB7853"/>
    <w:rsid w:val="00EB7C2A"/>
    <w:rsid w:val="00EB7CBA"/>
    <w:rsid w:val="00EC18E2"/>
    <w:rsid w:val="00EC2FF1"/>
    <w:rsid w:val="00EC3901"/>
    <w:rsid w:val="00EC593A"/>
    <w:rsid w:val="00EC7962"/>
    <w:rsid w:val="00ED13C8"/>
    <w:rsid w:val="00ED2D27"/>
    <w:rsid w:val="00ED65D2"/>
    <w:rsid w:val="00ED6789"/>
    <w:rsid w:val="00ED7EAC"/>
    <w:rsid w:val="00EF3EBF"/>
    <w:rsid w:val="00EF655B"/>
    <w:rsid w:val="00EF72C0"/>
    <w:rsid w:val="00F00456"/>
    <w:rsid w:val="00F0279C"/>
    <w:rsid w:val="00F0302E"/>
    <w:rsid w:val="00F04183"/>
    <w:rsid w:val="00F044F2"/>
    <w:rsid w:val="00F16BA3"/>
    <w:rsid w:val="00F16EFD"/>
    <w:rsid w:val="00F17B38"/>
    <w:rsid w:val="00F25150"/>
    <w:rsid w:val="00F264EB"/>
    <w:rsid w:val="00F30E57"/>
    <w:rsid w:val="00F32030"/>
    <w:rsid w:val="00F325BB"/>
    <w:rsid w:val="00F3304F"/>
    <w:rsid w:val="00F36416"/>
    <w:rsid w:val="00F36A4A"/>
    <w:rsid w:val="00F37227"/>
    <w:rsid w:val="00F40004"/>
    <w:rsid w:val="00F42590"/>
    <w:rsid w:val="00F458DE"/>
    <w:rsid w:val="00F535E2"/>
    <w:rsid w:val="00F56580"/>
    <w:rsid w:val="00F63CC5"/>
    <w:rsid w:val="00F64850"/>
    <w:rsid w:val="00F70429"/>
    <w:rsid w:val="00F744A0"/>
    <w:rsid w:val="00F77752"/>
    <w:rsid w:val="00F8566B"/>
    <w:rsid w:val="00F86B56"/>
    <w:rsid w:val="00F950AC"/>
    <w:rsid w:val="00F9600F"/>
    <w:rsid w:val="00F96CD5"/>
    <w:rsid w:val="00FA0D25"/>
    <w:rsid w:val="00FA31A4"/>
    <w:rsid w:val="00FB60BF"/>
    <w:rsid w:val="00FC1317"/>
    <w:rsid w:val="00FC1984"/>
    <w:rsid w:val="00FC5FAE"/>
    <w:rsid w:val="00FC6D60"/>
    <w:rsid w:val="00FD4B33"/>
    <w:rsid w:val="00FD57D2"/>
    <w:rsid w:val="00FD5BA7"/>
    <w:rsid w:val="00FD6627"/>
    <w:rsid w:val="00FD7873"/>
    <w:rsid w:val="00FE3434"/>
    <w:rsid w:val="00FE34A8"/>
    <w:rsid w:val="00FE417A"/>
    <w:rsid w:val="00FE6EE0"/>
    <w:rsid w:val="00FF09DA"/>
    <w:rsid w:val="00FF128A"/>
    <w:rsid w:val="00FF16BF"/>
    <w:rsid w:val="00FF3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C6D84"/>
  <w15:docId w15:val="{FAFD81B2-B5C6-420F-A8B9-3EF65882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493"/>
    <w:rPr>
      <w:rFonts w:ascii="宋体" w:eastAsia="宋体" w:hAnsi="宋体" w:cs="宋体"/>
      <w:kern w:val="0"/>
      <w:sz w:val="24"/>
      <w:szCs w:val="24"/>
    </w:rPr>
  </w:style>
  <w:style w:type="paragraph" w:styleId="1">
    <w:name w:val="heading 1"/>
    <w:basedOn w:val="a"/>
    <w:next w:val="a"/>
    <w:link w:val="10"/>
    <w:uiPriority w:val="9"/>
    <w:qFormat/>
    <w:rsid w:val="00766687"/>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4632"/>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9C4632"/>
    <w:rPr>
      <w:sz w:val="18"/>
      <w:szCs w:val="18"/>
    </w:rPr>
  </w:style>
  <w:style w:type="paragraph" w:styleId="a5">
    <w:name w:val="footer"/>
    <w:basedOn w:val="a"/>
    <w:link w:val="a6"/>
    <w:uiPriority w:val="99"/>
    <w:unhideWhenUsed/>
    <w:rsid w:val="009C4632"/>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9C4632"/>
    <w:rPr>
      <w:sz w:val="18"/>
      <w:szCs w:val="18"/>
    </w:rPr>
  </w:style>
  <w:style w:type="character" w:customStyle="1" w:styleId="10">
    <w:name w:val="标题 1 字符"/>
    <w:basedOn w:val="a0"/>
    <w:link w:val="1"/>
    <w:uiPriority w:val="9"/>
    <w:rsid w:val="00766687"/>
    <w:rPr>
      <w:b/>
      <w:bCs/>
      <w:kern w:val="44"/>
      <w:sz w:val="44"/>
      <w:szCs w:val="44"/>
    </w:rPr>
  </w:style>
  <w:style w:type="paragraph" w:customStyle="1" w:styleId="a7">
    <w:name w:val="主标题"/>
    <w:basedOn w:val="a8"/>
    <w:next w:val="a"/>
    <w:rsid w:val="0034705C"/>
    <w:pPr>
      <w:spacing w:line="480" w:lineRule="exact"/>
      <w:ind w:firstLineChars="200" w:firstLine="420"/>
    </w:pPr>
    <w:rPr>
      <w:rFonts w:ascii="Times New Roman" w:eastAsia="宋体" w:hAnsi="Times New Roman" w:cs="Times New Roman"/>
      <w:bCs w:val="0"/>
    </w:rPr>
  </w:style>
  <w:style w:type="paragraph" w:styleId="a8">
    <w:name w:val="Title"/>
    <w:basedOn w:val="a"/>
    <w:next w:val="a"/>
    <w:link w:val="a9"/>
    <w:uiPriority w:val="10"/>
    <w:qFormat/>
    <w:rsid w:val="0034705C"/>
    <w:pPr>
      <w:widowControl w:val="0"/>
      <w:spacing w:before="240" w:after="60"/>
      <w:jc w:val="center"/>
      <w:outlineLvl w:val="0"/>
    </w:pPr>
    <w:rPr>
      <w:rFonts w:asciiTheme="majorHAnsi" w:eastAsiaTheme="majorEastAsia" w:hAnsiTheme="majorHAnsi" w:cstheme="majorBidi"/>
      <w:b/>
      <w:bCs/>
      <w:kern w:val="2"/>
      <w:sz w:val="32"/>
      <w:szCs w:val="32"/>
    </w:rPr>
  </w:style>
  <w:style w:type="character" w:customStyle="1" w:styleId="a9">
    <w:name w:val="标题 字符"/>
    <w:basedOn w:val="a0"/>
    <w:link w:val="a8"/>
    <w:uiPriority w:val="10"/>
    <w:rsid w:val="0034705C"/>
    <w:rPr>
      <w:rFonts w:asciiTheme="majorHAnsi" w:eastAsiaTheme="majorEastAsia" w:hAnsiTheme="majorHAnsi" w:cstheme="majorBidi"/>
      <w:b/>
      <w:bCs/>
      <w:sz w:val="32"/>
      <w:szCs w:val="32"/>
    </w:rPr>
  </w:style>
  <w:style w:type="character" w:styleId="aa">
    <w:name w:val="Hyperlink"/>
    <w:basedOn w:val="a0"/>
    <w:uiPriority w:val="99"/>
    <w:unhideWhenUsed/>
    <w:rsid w:val="00092F5C"/>
    <w:rPr>
      <w:color w:val="0563C1" w:themeColor="hyperlink"/>
      <w:u w:val="single"/>
    </w:rPr>
  </w:style>
  <w:style w:type="character" w:styleId="ab">
    <w:name w:val="Unresolved Mention"/>
    <w:basedOn w:val="a0"/>
    <w:uiPriority w:val="99"/>
    <w:semiHidden/>
    <w:unhideWhenUsed/>
    <w:rsid w:val="00092F5C"/>
    <w:rPr>
      <w:color w:val="605E5C"/>
      <w:shd w:val="clear" w:color="auto" w:fill="E1DFDD"/>
    </w:rPr>
  </w:style>
  <w:style w:type="character" w:styleId="ac">
    <w:name w:val="FollowedHyperlink"/>
    <w:basedOn w:val="a0"/>
    <w:uiPriority w:val="99"/>
    <w:semiHidden/>
    <w:unhideWhenUsed/>
    <w:rsid w:val="00092F5C"/>
    <w:rPr>
      <w:color w:val="954F72" w:themeColor="followedHyperlink"/>
      <w:u w:val="single"/>
    </w:rPr>
  </w:style>
  <w:style w:type="table" w:customStyle="1" w:styleId="21">
    <w:name w:val="无格式表格 21"/>
    <w:basedOn w:val="a1"/>
    <w:next w:val="2"/>
    <w:uiPriority w:val="42"/>
    <w:rsid w:val="00092F5C"/>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2">
    <w:name w:val="Plain Table 2"/>
    <w:basedOn w:val="a1"/>
    <w:uiPriority w:val="42"/>
    <w:rsid w:val="00092F5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a"/>
    <w:link w:val="EndNoteBibliographyTitle0"/>
    <w:rsid w:val="001422B3"/>
    <w:pPr>
      <w:widowControl w:val="0"/>
      <w:jc w:val="center"/>
    </w:pPr>
    <w:rPr>
      <w:rFonts w:ascii="Times New Roman" w:eastAsia="等线" w:hAnsi="Times New Roman" w:cs="Times New Roman"/>
      <w:noProof/>
      <w:kern w:val="2"/>
      <w:sz w:val="20"/>
      <w:szCs w:val="22"/>
    </w:rPr>
  </w:style>
  <w:style w:type="character" w:customStyle="1" w:styleId="EndNoteBibliographyTitle0">
    <w:name w:val="EndNote Bibliography Title 字符"/>
    <w:basedOn w:val="a0"/>
    <w:link w:val="EndNoteBibliographyTitle"/>
    <w:rsid w:val="001422B3"/>
    <w:rPr>
      <w:rFonts w:ascii="Times New Roman" w:eastAsia="等线" w:hAnsi="Times New Roman" w:cs="Times New Roman"/>
      <w:noProof/>
      <w:sz w:val="20"/>
    </w:rPr>
  </w:style>
  <w:style w:type="paragraph" w:customStyle="1" w:styleId="EndNoteBibliography">
    <w:name w:val="EndNote Bibliography"/>
    <w:basedOn w:val="a"/>
    <w:link w:val="EndNoteBibliography0"/>
    <w:rsid w:val="001422B3"/>
    <w:pPr>
      <w:widowControl w:val="0"/>
      <w:spacing w:line="480" w:lineRule="auto"/>
      <w:jc w:val="both"/>
    </w:pPr>
    <w:rPr>
      <w:rFonts w:ascii="Times New Roman" w:eastAsia="等线" w:hAnsi="Times New Roman" w:cs="Times New Roman"/>
      <w:noProof/>
      <w:kern w:val="2"/>
      <w:sz w:val="20"/>
      <w:szCs w:val="22"/>
    </w:rPr>
  </w:style>
  <w:style w:type="character" w:customStyle="1" w:styleId="EndNoteBibliography0">
    <w:name w:val="EndNote Bibliography 字符"/>
    <w:basedOn w:val="a0"/>
    <w:link w:val="EndNoteBibliography"/>
    <w:rsid w:val="001422B3"/>
    <w:rPr>
      <w:rFonts w:ascii="Times New Roman" w:eastAsia="等线" w:hAnsi="Times New Roman" w:cs="Times New Roman"/>
      <w:noProof/>
      <w:sz w:val="20"/>
    </w:rPr>
  </w:style>
  <w:style w:type="table" w:customStyle="1" w:styleId="20">
    <w:name w:val="网格型2"/>
    <w:basedOn w:val="a1"/>
    <w:next w:val="ad"/>
    <w:uiPriority w:val="39"/>
    <w:rsid w:val="00F36416"/>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F36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67084"/>
    <w:pPr>
      <w:ind w:firstLineChars="200" w:firstLine="420"/>
    </w:pPr>
  </w:style>
  <w:style w:type="table" w:customStyle="1" w:styleId="22">
    <w:name w:val="三线表2"/>
    <w:basedOn w:val="a1"/>
    <w:next w:val="ad"/>
    <w:uiPriority w:val="59"/>
    <w:rsid w:val="003E6F60"/>
    <w:tblPr>
      <w:tblBorders>
        <w:top w:val="single" w:sz="12" w:space="0" w:color="auto"/>
        <w:bottom w:val="single" w:sz="12" w:space="0" w:color="auto"/>
      </w:tblBorders>
    </w:tblPr>
    <w:tblStylePr w:type="firstRow">
      <w:pPr>
        <w:wordWrap/>
        <w:spacing w:line="360" w:lineRule="exact"/>
        <w:jc w:val="center"/>
      </w:pPr>
      <w:rPr>
        <w:rFonts w:ascii="Times New Roman" w:eastAsia="Times New Roman" w:hAnsi="Times New Roman"/>
        <w:sz w:val="21"/>
      </w:rPr>
      <w:tblPr/>
      <w:tcPr>
        <w:tcBorders>
          <w:top w:val="single" w:sz="12" w:space="0" w:color="auto"/>
          <w:left w:val="nil"/>
          <w:bottom w:val="single" w:sz="6" w:space="0" w:color="auto"/>
          <w:right w:val="nil"/>
          <w:insideH w:val="nil"/>
          <w:insideV w:val="nil"/>
          <w:tl2br w:val="nil"/>
          <w:tr2bl w:val="nil"/>
        </w:tcBorders>
      </w:tcPr>
    </w:tblStylePr>
  </w:style>
  <w:style w:type="paragraph" w:styleId="af">
    <w:name w:val="Revision"/>
    <w:hidden/>
    <w:uiPriority w:val="99"/>
    <w:semiHidden/>
    <w:rsid w:val="006816E2"/>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235">
      <w:bodyDiv w:val="1"/>
      <w:marLeft w:val="0"/>
      <w:marRight w:val="0"/>
      <w:marTop w:val="0"/>
      <w:marBottom w:val="0"/>
      <w:divBdr>
        <w:top w:val="none" w:sz="0" w:space="0" w:color="auto"/>
        <w:left w:val="none" w:sz="0" w:space="0" w:color="auto"/>
        <w:bottom w:val="none" w:sz="0" w:space="0" w:color="auto"/>
        <w:right w:val="none" w:sz="0" w:space="0" w:color="auto"/>
      </w:divBdr>
      <w:divsChild>
        <w:div w:id="334572026">
          <w:marLeft w:val="0"/>
          <w:marRight w:val="0"/>
          <w:marTop w:val="0"/>
          <w:marBottom w:val="0"/>
          <w:divBdr>
            <w:top w:val="none" w:sz="0" w:space="0" w:color="auto"/>
            <w:left w:val="none" w:sz="0" w:space="0" w:color="auto"/>
            <w:bottom w:val="none" w:sz="0" w:space="0" w:color="auto"/>
            <w:right w:val="none" w:sz="0" w:space="0" w:color="auto"/>
          </w:divBdr>
        </w:div>
        <w:div w:id="1211303934">
          <w:marLeft w:val="0"/>
          <w:marRight w:val="0"/>
          <w:marTop w:val="0"/>
          <w:marBottom w:val="0"/>
          <w:divBdr>
            <w:top w:val="none" w:sz="0" w:space="0" w:color="auto"/>
            <w:left w:val="none" w:sz="0" w:space="0" w:color="auto"/>
            <w:bottom w:val="none" w:sz="0" w:space="0" w:color="auto"/>
            <w:right w:val="none" w:sz="0" w:space="0" w:color="auto"/>
          </w:divBdr>
        </w:div>
      </w:divsChild>
    </w:div>
    <w:div w:id="6642609">
      <w:bodyDiv w:val="1"/>
      <w:marLeft w:val="0"/>
      <w:marRight w:val="0"/>
      <w:marTop w:val="0"/>
      <w:marBottom w:val="0"/>
      <w:divBdr>
        <w:top w:val="none" w:sz="0" w:space="0" w:color="auto"/>
        <w:left w:val="none" w:sz="0" w:space="0" w:color="auto"/>
        <w:bottom w:val="none" w:sz="0" w:space="0" w:color="auto"/>
        <w:right w:val="none" w:sz="0" w:space="0" w:color="auto"/>
      </w:divBdr>
    </w:div>
    <w:div w:id="45684508">
      <w:bodyDiv w:val="1"/>
      <w:marLeft w:val="0"/>
      <w:marRight w:val="0"/>
      <w:marTop w:val="0"/>
      <w:marBottom w:val="0"/>
      <w:divBdr>
        <w:top w:val="none" w:sz="0" w:space="0" w:color="auto"/>
        <w:left w:val="none" w:sz="0" w:space="0" w:color="auto"/>
        <w:bottom w:val="none" w:sz="0" w:space="0" w:color="auto"/>
        <w:right w:val="none" w:sz="0" w:space="0" w:color="auto"/>
      </w:divBdr>
      <w:divsChild>
        <w:div w:id="80563096">
          <w:marLeft w:val="0"/>
          <w:marRight w:val="0"/>
          <w:marTop w:val="0"/>
          <w:marBottom w:val="0"/>
          <w:divBdr>
            <w:top w:val="none" w:sz="0" w:space="0" w:color="auto"/>
            <w:left w:val="none" w:sz="0" w:space="0" w:color="auto"/>
            <w:bottom w:val="none" w:sz="0" w:space="0" w:color="auto"/>
            <w:right w:val="none" w:sz="0" w:space="0" w:color="auto"/>
          </w:divBdr>
        </w:div>
        <w:div w:id="637151908">
          <w:marLeft w:val="0"/>
          <w:marRight w:val="0"/>
          <w:marTop w:val="0"/>
          <w:marBottom w:val="0"/>
          <w:divBdr>
            <w:top w:val="none" w:sz="0" w:space="0" w:color="auto"/>
            <w:left w:val="none" w:sz="0" w:space="0" w:color="auto"/>
            <w:bottom w:val="none" w:sz="0" w:space="0" w:color="auto"/>
            <w:right w:val="none" w:sz="0" w:space="0" w:color="auto"/>
          </w:divBdr>
        </w:div>
        <w:div w:id="1734549730">
          <w:marLeft w:val="0"/>
          <w:marRight w:val="0"/>
          <w:marTop w:val="0"/>
          <w:marBottom w:val="0"/>
          <w:divBdr>
            <w:top w:val="none" w:sz="0" w:space="0" w:color="auto"/>
            <w:left w:val="none" w:sz="0" w:space="0" w:color="auto"/>
            <w:bottom w:val="none" w:sz="0" w:space="0" w:color="auto"/>
            <w:right w:val="none" w:sz="0" w:space="0" w:color="auto"/>
          </w:divBdr>
        </w:div>
      </w:divsChild>
    </w:div>
    <w:div w:id="202447035">
      <w:bodyDiv w:val="1"/>
      <w:marLeft w:val="0"/>
      <w:marRight w:val="0"/>
      <w:marTop w:val="0"/>
      <w:marBottom w:val="0"/>
      <w:divBdr>
        <w:top w:val="none" w:sz="0" w:space="0" w:color="auto"/>
        <w:left w:val="none" w:sz="0" w:space="0" w:color="auto"/>
        <w:bottom w:val="none" w:sz="0" w:space="0" w:color="auto"/>
        <w:right w:val="none" w:sz="0" w:space="0" w:color="auto"/>
      </w:divBdr>
      <w:divsChild>
        <w:div w:id="753890965">
          <w:marLeft w:val="0"/>
          <w:marRight w:val="0"/>
          <w:marTop w:val="0"/>
          <w:marBottom w:val="0"/>
          <w:divBdr>
            <w:top w:val="none" w:sz="0" w:space="0" w:color="auto"/>
            <w:left w:val="none" w:sz="0" w:space="0" w:color="auto"/>
            <w:bottom w:val="none" w:sz="0" w:space="0" w:color="auto"/>
            <w:right w:val="none" w:sz="0" w:space="0" w:color="auto"/>
          </w:divBdr>
        </w:div>
        <w:div w:id="1448502066">
          <w:marLeft w:val="0"/>
          <w:marRight w:val="0"/>
          <w:marTop w:val="0"/>
          <w:marBottom w:val="0"/>
          <w:divBdr>
            <w:top w:val="none" w:sz="0" w:space="0" w:color="auto"/>
            <w:left w:val="none" w:sz="0" w:space="0" w:color="auto"/>
            <w:bottom w:val="none" w:sz="0" w:space="0" w:color="auto"/>
            <w:right w:val="none" w:sz="0" w:space="0" w:color="auto"/>
          </w:divBdr>
        </w:div>
      </w:divsChild>
    </w:div>
    <w:div w:id="242954989">
      <w:bodyDiv w:val="1"/>
      <w:marLeft w:val="0"/>
      <w:marRight w:val="0"/>
      <w:marTop w:val="0"/>
      <w:marBottom w:val="0"/>
      <w:divBdr>
        <w:top w:val="none" w:sz="0" w:space="0" w:color="auto"/>
        <w:left w:val="none" w:sz="0" w:space="0" w:color="auto"/>
        <w:bottom w:val="none" w:sz="0" w:space="0" w:color="auto"/>
        <w:right w:val="none" w:sz="0" w:space="0" w:color="auto"/>
      </w:divBdr>
      <w:divsChild>
        <w:div w:id="948468787">
          <w:marLeft w:val="0"/>
          <w:marRight w:val="0"/>
          <w:marTop w:val="0"/>
          <w:marBottom w:val="0"/>
          <w:divBdr>
            <w:top w:val="none" w:sz="0" w:space="0" w:color="auto"/>
            <w:left w:val="none" w:sz="0" w:space="0" w:color="auto"/>
            <w:bottom w:val="none" w:sz="0" w:space="0" w:color="auto"/>
            <w:right w:val="none" w:sz="0" w:space="0" w:color="auto"/>
          </w:divBdr>
        </w:div>
        <w:div w:id="1473250976">
          <w:marLeft w:val="0"/>
          <w:marRight w:val="0"/>
          <w:marTop w:val="0"/>
          <w:marBottom w:val="0"/>
          <w:divBdr>
            <w:top w:val="none" w:sz="0" w:space="0" w:color="auto"/>
            <w:left w:val="none" w:sz="0" w:space="0" w:color="auto"/>
            <w:bottom w:val="none" w:sz="0" w:space="0" w:color="auto"/>
            <w:right w:val="none" w:sz="0" w:space="0" w:color="auto"/>
          </w:divBdr>
        </w:div>
        <w:div w:id="1613585484">
          <w:marLeft w:val="0"/>
          <w:marRight w:val="0"/>
          <w:marTop w:val="0"/>
          <w:marBottom w:val="0"/>
          <w:divBdr>
            <w:top w:val="none" w:sz="0" w:space="0" w:color="auto"/>
            <w:left w:val="none" w:sz="0" w:space="0" w:color="auto"/>
            <w:bottom w:val="none" w:sz="0" w:space="0" w:color="auto"/>
            <w:right w:val="none" w:sz="0" w:space="0" w:color="auto"/>
          </w:divBdr>
        </w:div>
      </w:divsChild>
    </w:div>
    <w:div w:id="386539295">
      <w:bodyDiv w:val="1"/>
      <w:marLeft w:val="0"/>
      <w:marRight w:val="0"/>
      <w:marTop w:val="0"/>
      <w:marBottom w:val="0"/>
      <w:divBdr>
        <w:top w:val="none" w:sz="0" w:space="0" w:color="auto"/>
        <w:left w:val="none" w:sz="0" w:space="0" w:color="auto"/>
        <w:bottom w:val="none" w:sz="0" w:space="0" w:color="auto"/>
        <w:right w:val="none" w:sz="0" w:space="0" w:color="auto"/>
      </w:divBdr>
      <w:divsChild>
        <w:div w:id="2143844079">
          <w:marLeft w:val="0"/>
          <w:marRight w:val="0"/>
          <w:marTop w:val="0"/>
          <w:marBottom w:val="0"/>
          <w:divBdr>
            <w:top w:val="none" w:sz="0" w:space="0" w:color="auto"/>
            <w:left w:val="none" w:sz="0" w:space="0" w:color="auto"/>
            <w:bottom w:val="none" w:sz="0" w:space="0" w:color="auto"/>
            <w:right w:val="none" w:sz="0" w:space="0" w:color="auto"/>
          </w:divBdr>
        </w:div>
      </w:divsChild>
    </w:div>
    <w:div w:id="423302976">
      <w:bodyDiv w:val="1"/>
      <w:marLeft w:val="0"/>
      <w:marRight w:val="0"/>
      <w:marTop w:val="0"/>
      <w:marBottom w:val="0"/>
      <w:divBdr>
        <w:top w:val="none" w:sz="0" w:space="0" w:color="auto"/>
        <w:left w:val="none" w:sz="0" w:space="0" w:color="auto"/>
        <w:bottom w:val="none" w:sz="0" w:space="0" w:color="auto"/>
        <w:right w:val="none" w:sz="0" w:space="0" w:color="auto"/>
      </w:divBdr>
      <w:divsChild>
        <w:div w:id="1601984448">
          <w:marLeft w:val="0"/>
          <w:marRight w:val="0"/>
          <w:marTop w:val="0"/>
          <w:marBottom w:val="0"/>
          <w:divBdr>
            <w:top w:val="none" w:sz="0" w:space="0" w:color="auto"/>
            <w:left w:val="none" w:sz="0" w:space="0" w:color="auto"/>
            <w:bottom w:val="none" w:sz="0" w:space="0" w:color="auto"/>
            <w:right w:val="none" w:sz="0" w:space="0" w:color="auto"/>
          </w:divBdr>
        </w:div>
      </w:divsChild>
    </w:div>
    <w:div w:id="515732561">
      <w:bodyDiv w:val="1"/>
      <w:marLeft w:val="0"/>
      <w:marRight w:val="0"/>
      <w:marTop w:val="0"/>
      <w:marBottom w:val="0"/>
      <w:divBdr>
        <w:top w:val="none" w:sz="0" w:space="0" w:color="auto"/>
        <w:left w:val="none" w:sz="0" w:space="0" w:color="auto"/>
        <w:bottom w:val="none" w:sz="0" w:space="0" w:color="auto"/>
        <w:right w:val="none" w:sz="0" w:space="0" w:color="auto"/>
      </w:divBdr>
      <w:divsChild>
        <w:div w:id="2025936087">
          <w:marLeft w:val="0"/>
          <w:marRight w:val="0"/>
          <w:marTop w:val="0"/>
          <w:marBottom w:val="0"/>
          <w:divBdr>
            <w:top w:val="none" w:sz="0" w:space="0" w:color="auto"/>
            <w:left w:val="none" w:sz="0" w:space="0" w:color="auto"/>
            <w:bottom w:val="none" w:sz="0" w:space="0" w:color="auto"/>
            <w:right w:val="none" w:sz="0" w:space="0" w:color="auto"/>
          </w:divBdr>
        </w:div>
      </w:divsChild>
    </w:div>
    <w:div w:id="556628399">
      <w:bodyDiv w:val="1"/>
      <w:marLeft w:val="0"/>
      <w:marRight w:val="0"/>
      <w:marTop w:val="0"/>
      <w:marBottom w:val="0"/>
      <w:divBdr>
        <w:top w:val="none" w:sz="0" w:space="0" w:color="auto"/>
        <w:left w:val="none" w:sz="0" w:space="0" w:color="auto"/>
        <w:bottom w:val="none" w:sz="0" w:space="0" w:color="auto"/>
        <w:right w:val="none" w:sz="0" w:space="0" w:color="auto"/>
      </w:divBdr>
      <w:divsChild>
        <w:div w:id="2054964989">
          <w:marLeft w:val="0"/>
          <w:marRight w:val="0"/>
          <w:marTop w:val="0"/>
          <w:marBottom w:val="0"/>
          <w:divBdr>
            <w:top w:val="none" w:sz="0" w:space="0" w:color="auto"/>
            <w:left w:val="none" w:sz="0" w:space="0" w:color="auto"/>
            <w:bottom w:val="none" w:sz="0" w:space="0" w:color="auto"/>
            <w:right w:val="none" w:sz="0" w:space="0" w:color="auto"/>
          </w:divBdr>
        </w:div>
      </w:divsChild>
    </w:div>
    <w:div w:id="693311823">
      <w:bodyDiv w:val="1"/>
      <w:marLeft w:val="0"/>
      <w:marRight w:val="0"/>
      <w:marTop w:val="0"/>
      <w:marBottom w:val="0"/>
      <w:divBdr>
        <w:top w:val="none" w:sz="0" w:space="0" w:color="auto"/>
        <w:left w:val="none" w:sz="0" w:space="0" w:color="auto"/>
        <w:bottom w:val="none" w:sz="0" w:space="0" w:color="auto"/>
        <w:right w:val="none" w:sz="0" w:space="0" w:color="auto"/>
      </w:divBdr>
      <w:divsChild>
        <w:div w:id="487865634">
          <w:marLeft w:val="0"/>
          <w:marRight w:val="0"/>
          <w:marTop w:val="0"/>
          <w:marBottom w:val="0"/>
          <w:divBdr>
            <w:top w:val="none" w:sz="0" w:space="0" w:color="auto"/>
            <w:left w:val="none" w:sz="0" w:space="0" w:color="auto"/>
            <w:bottom w:val="none" w:sz="0" w:space="0" w:color="auto"/>
            <w:right w:val="none" w:sz="0" w:space="0" w:color="auto"/>
          </w:divBdr>
        </w:div>
        <w:div w:id="1988588046">
          <w:marLeft w:val="0"/>
          <w:marRight w:val="0"/>
          <w:marTop w:val="0"/>
          <w:marBottom w:val="0"/>
          <w:divBdr>
            <w:top w:val="none" w:sz="0" w:space="0" w:color="auto"/>
            <w:left w:val="none" w:sz="0" w:space="0" w:color="auto"/>
            <w:bottom w:val="none" w:sz="0" w:space="0" w:color="auto"/>
            <w:right w:val="none" w:sz="0" w:space="0" w:color="auto"/>
          </w:divBdr>
        </w:div>
      </w:divsChild>
    </w:div>
    <w:div w:id="700395172">
      <w:bodyDiv w:val="1"/>
      <w:marLeft w:val="0"/>
      <w:marRight w:val="0"/>
      <w:marTop w:val="0"/>
      <w:marBottom w:val="0"/>
      <w:divBdr>
        <w:top w:val="none" w:sz="0" w:space="0" w:color="auto"/>
        <w:left w:val="none" w:sz="0" w:space="0" w:color="auto"/>
        <w:bottom w:val="none" w:sz="0" w:space="0" w:color="auto"/>
        <w:right w:val="none" w:sz="0" w:space="0" w:color="auto"/>
      </w:divBdr>
      <w:divsChild>
        <w:div w:id="539243089">
          <w:marLeft w:val="0"/>
          <w:marRight w:val="0"/>
          <w:marTop w:val="0"/>
          <w:marBottom w:val="0"/>
          <w:divBdr>
            <w:top w:val="none" w:sz="0" w:space="0" w:color="auto"/>
            <w:left w:val="none" w:sz="0" w:space="0" w:color="auto"/>
            <w:bottom w:val="none" w:sz="0" w:space="0" w:color="auto"/>
            <w:right w:val="none" w:sz="0" w:space="0" w:color="auto"/>
          </w:divBdr>
        </w:div>
      </w:divsChild>
    </w:div>
    <w:div w:id="731200418">
      <w:bodyDiv w:val="1"/>
      <w:marLeft w:val="0"/>
      <w:marRight w:val="0"/>
      <w:marTop w:val="0"/>
      <w:marBottom w:val="0"/>
      <w:divBdr>
        <w:top w:val="none" w:sz="0" w:space="0" w:color="auto"/>
        <w:left w:val="none" w:sz="0" w:space="0" w:color="auto"/>
        <w:bottom w:val="none" w:sz="0" w:space="0" w:color="auto"/>
        <w:right w:val="none" w:sz="0" w:space="0" w:color="auto"/>
      </w:divBdr>
      <w:divsChild>
        <w:div w:id="180320393">
          <w:marLeft w:val="0"/>
          <w:marRight w:val="0"/>
          <w:marTop w:val="0"/>
          <w:marBottom w:val="0"/>
          <w:divBdr>
            <w:top w:val="none" w:sz="0" w:space="0" w:color="auto"/>
            <w:left w:val="none" w:sz="0" w:space="0" w:color="auto"/>
            <w:bottom w:val="none" w:sz="0" w:space="0" w:color="auto"/>
            <w:right w:val="none" w:sz="0" w:space="0" w:color="auto"/>
          </w:divBdr>
        </w:div>
        <w:div w:id="294915828">
          <w:marLeft w:val="0"/>
          <w:marRight w:val="0"/>
          <w:marTop w:val="0"/>
          <w:marBottom w:val="0"/>
          <w:divBdr>
            <w:top w:val="none" w:sz="0" w:space="0" w:color="auto"/>
            <w:left w:val="none" w:sz="0" w:space="0" w:color="auto"/>
            <w:bottom w:val="none" w:sz="0" w:space="0" w:color="auto"/>
            <w:right w:val="none" w:sz="0" w:space="0" w:color="auto"/>
          </w:divBdr>
        </w:div>
        <w:div w:id="440032907">
          <w:marLeft w:val="0"/>
          <w:marRight w:val="0"/>
          <w:marTop w:val="0"/>
          <w:marBottom w:val="0"/>
          <w:divBdr>
            <w:top w:val="none" w:sz="0" w:space="0" w:color="auto"/>
            <w:left w:val="none" w:sz="0" w:space="0" w:color="auto"/>
            <w:bottom w:val="none" w:sz="0" w:space="0" w:color="auto"/>
            <w:right w:val="none" w:sz="0" w:space="0" w:color="auto"/>
          </w:divBdr>
        </w:div>
        <w:div w:id="710614435">
          <w:marLeft w:val="0"/>
          <w:marRight w:val="0"/>
          <w:marTop w:val="0"/>
          <w:marBottom w:val="0"/>
          <w:divBdr>
            <w:top w:val="none" w:sz="0" w:space="0" w:color="auto"/>
            <w:left w:val="none" w:sz="0" w:space="0" w:color="auto"/>
            <w:bottom w:val="none" w:sz="0" w:space="0" w:color="auto"/>
            <w:right w:val="none" w:sz="0" w:space="0" w:color="auto"/>
          </w:divBdr>
        </w:div>
        <w:div w:id="1001195843">
          <w:marLeft w:val="0"/>
          <w:marRight w:val="0"/>
          <w:marTop w:val="0"/>
          <w:marBottom w:val="0"/>
          <w:divBdr>
            <w:top w:val="none" w:sz="0" w:space="0" w:color="auto"/>
            <w:left w:val="none" w:sz="0" w:space="0" w:color="auto"/>
            <w:bottom w:val="none" w:sz="0" w:space="0" w:color="auto"/>
            <w:right w:val="none" w:sz="0" w:space="0" w:color="auto"/>
          </w:divBdr>
        </w:div>
        <w:div w:id="1346978368">
          <w:marLeft w:val="0"/>
          <w:marRight w:val="0"/>
          <w:marTop w:val="0"/>
          <w:marBottom w:val="0"/>
          <w:divBdr>
            <w:top w:val="none" w:sz="0" w:space="0" w:color="auto"/>
            <w:left w:val="none" w:sz="0" w:space="0" w:color="auto"/>
            <w:bottom w:val="none" w:sz="0" w:space="0" w:color="auto"/>
            <w:right w:val="none" w:sz="0" w:space="0" w:color="auto"/>
          </w:divBdr>
        </w:div>
      </w:divsChild>
    </w:div>
    <w:div w:id="772819657">
      <w:bodyDiv w:val="1"/>
      <w:marLeft w:val="0"/>
      <w:marRight w:val="0"/>
      <w:marTop w:val="0"/>
      <w:marBottom w:val="0"/>
      <w:divBdr>
        <w:top w:val="none" w:sz="0" w:space="0" w:color="auto"/>
        <w:left w:val="none" w:sz="0" w:space="0" w:color="auto"/>
        <w:bottom w:val="none" w:sz="0" w:space="0" w:color="auto"/>
        <w:right w:val="none" w:sz="0" w:space="0" w:color="auto"/>
      </w:divBdr>
      <w:divsChild>
        <w:div w:id="1766457466">
          <w:marLeft w:val="0"/>
          <w:marRight w:val="0"/>
          <w:marTop w:val="0"/>
          <w:marBottom w:val="0"/>
          <w:divBdr>
            <w:top w:val="none" w:sz="0" w:space="0" w:color="auto"/>
            <w:left w:val="none" w:sz="0" w:space="0" w:color="auto"/>
            <w:bottom w:val="none" w:sz="0" w:space="0" w:color="auto"/>
            <w:right w:val="none" w:sz="0" w:space="0" w:color="auto"/>
          </w:divBdr>
        </w:div>
      </w:divsChild>
    </w:div>
    <w:div w:id="885870127">
      <w:bodyDiv w:val="1"/>
      <w:marLeft w:val="0"/>
      <w:marRight w:val="0"/>
      <w:marTop w:val="0"/>
      <w:marBottom w:val="0"/>
      <w:divBdr>
        <w:top w:val="none" w:sz="0" w:space="0" w:color="auto"/>
        <w:left w:val="none" w:sz="0" w:space="0" w:color="auto"/>
        <w:bottom w:val="none" w:sz="0" w:space="0" w:color="auto"/>
        <w:right w:val="none" w:sz="0" w:space="0" w:color="auto"/>
      </w:divBdr>
      <w:divsChild>
        <w:div w:id="1394542308">
          <w:marLeft w:val="0"/>
          <w:marRight w:val="0"/>
          <w:marTop w:val="0"/>
          <w:marBottom w:val="0"/>
          <w:divBdr>
            <w:top w:val="none" w:sz="0" w:space="0" w:color="auto"/>
            <w:left w:val="none" w:sz="0" w:space="0" w:color="auto"/>
            <w:bottom w:val="none" w:sz="0" w:space="0" w:color="auto"/>
            <w:right w:val="none" w:sz="0" w:space="0" w:color="auto"/>
          </w:divBdr>
        </w:div>
        <w:div w:id="1950351978">
          <w:marLeft w:val="0"/>
          <w:marRight w:val="0"/>
          <w:marTop w:val="0"/>
          <w:marBottom w:val="0"/>
          <w:divBdr>
            <w:top w:val="none" w:sz="0" w:space="0" w:color="auto"/>
            <w:left w:val="none" w:sz="0" w:space="0" w:color="auto"/>
            <w:bottom w:val="none" w:sz="0" w:space="0" w:color="auto"/>
            <w:right w:val="none" w:sz="0" w:space="0" w:color="auto"/>
          </w:divBdr>
        </w:div>
      </w:divsChild>
    </w:div>
    <w:div w:id="906110458">
      <w:bodyDiv w:val="1"/>
      <w:marLeft w:val="0"/>
      <w:marRight w:val="0"/>
      <w:marTop w:val="0"/>
      <w:marBottom w:val="0"/>
      <w:divBdr>
        <w:top w:val="none" w:sz="0" w:space="0" w:color="auto"/>
        <w:left w:val="none" w:sz="0" w:space="0" w:color="auto"/>
        <w:bottom w:val="none" w:sz="0" w:space="0" w:color="auto"/>
        <w:right w:val="none" w:sz="0" w:space="0" w:color="auto"/>
      </w:divBdr>
      <w:divsChild>
        <w:div w:id="350256221">
          <w:marLeft w:val="0"/>
          <w:marRight w:val="0"/>
          <w:marTop w:val="0"/>
          <w:marBottom w:val="0"/>
          <w:divBdr>
            <w:top w:val="none" w:sz="0" w:space="0" w:color="auto"/>
            <w:left w:val="none" w:sz="0" w:space="0" w:color="auto"/>
            <w:bottom w:val="none" w:sz="0" w:space="0" w:color="auto"/>
            <w:right w:val="none" w:sz="0" w:space="0" w:color="auto"/>
          </w:divBdr>
        </w:div>
        <w:div w:id="840854033">
          <w:marLeft w:val="0"/>
          <w:marRight w:val="0"/>
          <w:marTop w:val="0"/>
          <w:marBottom w:val="0"/>
          <w:divBdr>
            <w:top w:val="none" w:sz="0" w:space="0" w:color="auto"/>
            <w:left w:val="none" w:sz="0" w:space="0" w:color="auto"/>
            <w:bottom w:val="none" w:sz="0" w:space="0" w:color="auto"/>
            <w:right w:val="none" w:sz="0" w:space="0" w:color="auto"/>
          </w:divBdr>
        </w:div>
        <w:div w:id="962998529">
          <w:marLeft w:val="0"/>
          <w:marRight w:val="0"/>
          <w:marTop w:val="0"/>
          <w:marBottom w:val="0"/>
          <w:divBdr>
            <w:top w:val="none" w:sz="0" w:space="0" w:color="auto"/>
            <w:left w:val="none" w:sz="0" w:space="0" w:color="auto"/>
            <w:bottom w:val="none" w:sz="0" w:space="0" w:color="auto"/>
            <w:right w:val="none" w:sz="0" w:space="0" w:color="auto"/>
          </w:divBdr>
        </w:div>
        <w:div w:id="1099060783">
          <w:marLeft w:val="0"/>
          <w:marRight w:val="0"/>
          <w:marTop w:val="0"/>
          <w:marBottom w:val="0"/>
          <w:divBdr>
            <w:top w:val="none" w:sz="0" w:space="0" w:color="auto"/>
            <w:left w:val="none" w:sz="0" w:space="0" w:color="auto"/>
            <w:bottom w:val="none" w:sz="0" w:space="0" w:color="auto"/>
            <w:right w:val="none" w:sz="0" w:space="0" w:color="auto"/>
          </w:divBdr>
        </w:div>
        <w:div w:id="2094546840">
          <w:marLeft w:val="0"/>
          <w:marRight w:val="0"/>
          <w:marTop w:val="0"/>
          <w:marBottom w:val="0"/>
          <w:divBdr>
            <w:top w:val="none" w:sz="0" w:space="0" w:color="auto"/>
            <w:left w:val="none" w:sz="0" w:space="0" w:color="auto"/>
            <w:bottom w:val="none" w:sz="0" w:space="0" w:color="auto"/>
            <w:right w:val="none" w:sz="0" w:space="0" w:color="auto"/>
          </w:divBdr>
        </w:div>
      </w:divsChild>
    </w:div>
    <w:div w:id="911475906">
      <w:bodyDiv w:val="1"/>
      <w:marLeft w:val="0"/>
      <w:marRight w:val="0"/>
      <w:marTop w:val="0"/>
      <w:marBottom w:val="0"/>
      <w:divBdr>
        <w:top w:val="none" w:sz="0" w:space="0" w:color="auto"/>
        <w:left w:val="none" w:sz="0" w:space="0" w:color="auto"/>
        <w:bottom w:val="none" w:sz="0" w:space="0" w:color="auto"/>
        <w:right w:val="none" w:sz="0" w:space="0" w:color="auto"/>
      </w:divBdr>
      <w:divsChild>
        <w:div w:id="386732982">
          <w:marLeft w:val="0"/>
          <w:marRight w:val="0"/>
          <w:marTop w:val="0"/>
          <w:marBottom w:val="0"/>
          <w:divBdr>
            <w:top w:val="none" w:sz="0" w:space="0" w:color="auto"/>
            <w:left w:val="none" w:sz="0" w:space="0" w:color="auto"/>
            <w:bottom w:val="none" w:sz="0" w:space="0" w:color="auto"/>
            <w:right w:val="none" w:sz="0" w:space="0" w:color="auto"/>
          </w:divBdr>
        </w:div>
        <w:div w:id="902452037">
          <w:marLeft w:val="0"/>
          <w:marRight w:val="0"/>
          <w:marTop w:val="0"/>
          <w:marBottom w:val="0"/>
          <w:divBdr>
            <w:top w:val="none" w:sz="0" w:space="0" w:color="auto"/>
            <w:left w:val="none" w:sz="0" w:space="0" w:color="auto"/>
            <w:bottom w:val="none" w:sz="0" w:space="0" w:color="auto"/>
            <w:right w:val="none" w:sz="0" w:space="0" w:color="auto"/>
          </w:divBdr>
        </w:div>
      </w:divsChild>
    </w:div>
    <w:div w:id="964627118">
      <w:bodyDiv w:val="1"/>
      <w:marLeft w:val="0"/>
      <w:marRight w:val="0"/>
      <w:marTop w:val="0"/>
      <w:marBottom w:val="0"/>
      <w:divBdr>
        <w:top w:val="none" w:sz="0" w:space="0" w:color="auto"/>
        <w:left w:val="none" w:sz="0" w:space="0" w:color="auto"/>
        <w:bottom w:val="none" w:sz="0" w:space="0" w:color="auto"/>
        <w:right w:val="none" w:sz="0" w:space="0" w:color="auto"/>
      </w:divBdr>
      <w:divsChild>
        <w:div w:id="390927584">
          <w:marLeft w:val="0"/>
          <w:marRight w:val="0"/>
          <w:marTop w:val="0"/>
          <w:marBottom w:val="0"/>
          <w:divBdr>
            <w:top w:val="none" w:sz="0" w:space="0" w:color="auto"/>
            <w:left w:val="none" w:sz="0" w:space="0" w:color="auto"/>
            <w:bottom w:val="none" w:sz="0" w:space="0" w:color="auto"/>
            <w:right w:val="none" w:sz="0" w:space="0" w:color="auto"/>
          </w:divBdr>
        </w:div>
        <w:div w:id="1357731573">
          <w:marLeft w:val="0"/>
          <w:marRight w:val="0"/>
          <w:marTop w:val="0"/>
          <w:marBottom w:val="0"/>
          <w:divBdr>
            <w:top w:val="none" w:sz="0" w:space="0" w:color="auto"/>
            <w:left w:val="none" w:sz="0" w:space="0" w:color="auto"/>
            <w:bottom w:val="none" w:sz="0" w:space="0" w:color="auto"/>
            <w:right w:val="none" w:sz="0" w:space="0" w:color="auto"/>
          </w:divBdr>
        </w:div>
        <w:div w:id="1856185065">
          <w:marLeft w:val="0"/>
          <w:marRight w:val="0"/>
          <w:marTop w:val="0"/>
          <w:marBottom w:val="0"/>
          <w:divBdr>
            <w:top w:val="none" w:sz="0" w:space="0" w:color="auto"/>
            <w:left w:val="none" w:sz="0" w:space="0" w:color="auto"/>
            <w:bottom w:val="none" w:sz="0" w:space="0" w:color="auto"/>
            <w:right w:val="none" w:sz="0" w:space="0" w:color="auto"/>
          </w:divBdr>
        </w:div>
      </w:divsChild>
    </w:div>
    <w:div w:id="970550300">
      <w:bodyDiv w:val="1"/>
      <w:marLeft w:val="0"/>
      <w:marRight w:val="0"/>
      <w:marTop w:val="0"/>
      <w:marBottom w:val="0"/>
      <w:divBdr>
        <w:top w:val="none" w:sz="0" w:space="0" w:color="auto"/>
        <w:left w:val="none" w:sz="0" w:space="0" w:color="auto"/>
        <w:bottom w:val="none" w:sz="0" w:space="0" w:color="auto"/>
        <w:right w:val="none" w:sz="0" w:space="0" w:color="auto"/>
      </w:divBdr>
      <w:divsChild>
        <w:div w:id="72431631">
          <w:marLeft w:val="0"/>
          <w:marRight w:val="0"/>
          <w:marTop w:val="0"/>
          <w:marBottom w:val="0"/>
          <w:divBdr>
            <w:top w:val="none" w:sz="0" w:space="0" w:color="auto"/>
            <w:left w:val="none" w:sz="0" w:space="0" w:color="auto"/>
            <w:bottom w:val="none" w:sz="0" w:space="0" w:color="auto"/>
            <w:right w:val="none" w:sz="0" w:space="0" w:color="auto"/>
          </w:divBdr>
        </w:div>
        <w:div w:id="895552776">
          <w:marLeft w:val="0"/>
          <w:marRight w:val="0"/>
          <w:marTop w:val="0"/>
          <w:marBottom w:val="0"/>
          <w:divBdr>
            <w:top w:val="none" w:sz="0" w:space="0" w:color="auto"/>
            <w:left w:val="none" w:sz="0" w:space="0" w:color="auto"/>
            <w:bottom w:val="none" w:sz="0" w:space="0" w:color="auto"/>
            <w:right w:val="none" w:sz="0" w:space="0" w:color="auto"/>
          </w:divBdr>
        </w:div>
      </w:divsChild>
    </w:div>
    <w:div w:id="978144185">
      <w:bodyDiv w:val="1"/>
      <w:marLeft w:val="0"/>
      <w:marRight w:val="0"/>
      <w:marTop w:val="0"/>
      <w:marBottom w:val="0"/>
      <w:divBdr>
        <w:top w:val="none" w:sz="0" w:space="0" w:color="auto"/>
        <w:left w:val="none" w:sz="0" w:space="0" w:color="auto"/>
        <w:bottom w:val="none" w:sz="0" w:space="0" w:color="auto"/>
        <w:right w:val="none" w:sz="0" w:space="0" w:color="auto"/>
      </w:divBdr>
      <w:divsChild>
        <w:div w:id="2049259236">
          <w:marLeft w:val="0"/>
          <w:marRight w:val="0"/>
          <w:marTop w:val="0"/>
          <w:marBottom w:val="0"/>
          <w:divBdr>
            <w:top w:val="none" w:sz="0" w:space="0" w:color="auto"/>
            <w:left w:val="none" w:sz="0" w:space="0" w:color="auto"/>
            <w:bottom w:val="none" w:sz="0" w:space="0" w:color="auto"/>
            <w:right w:val="none" w:sz="0" w:space="0" w:color="auto"/>
          </w:divBdr>
        </w:div>
      </w:divsChild>
    </w:div>
    <w:div w:id="1019089892">
      <w:bodyDiv w:val="1"/>
      <w:marLeft w:val="0"/>
      <w:marRight w:val="0"/>
      <w:marTop w:val="0"/>
      <w:marBottom w:val="0"/>
      <w:divBdr>
        <w:top w:val="none" w:sz="0" w:space="0" w:color="auto"/>
        <w:left w:val="none" w:sz="0" w:space="0" w:color="auto"/>
        <w:bottom w:val="none" w:sz="0" w:space="0" w:color="auto"/>
        <w:right w:val="none" w:sz="0" w:space="0" w:color="auto"/>
      </w:divBdr>
      <w:divsChild>
        <w:div w:id="630284712">
          <w:marLeft w:val="0"/>
          <w:marRight w:val="0"/>
          <w:marTop w:val="0"/>
          <w:marBottom w:val="0"/>
          <w:divBdr>
            <w:top w:val="none" w:sz="0" w:space="0" w:color="auto"/>
            <w:left w:val="none" w:sz="0" w:space="0" w:color="auto"/>
            <w:bottom w:val="none" w:sz="0" w:space="0" w:color="auto"/>
            <w:right w:val="none" w:sz="0" w:space="0" w:color="auto"/>
          </w:divBdr>
        </w:div>
      </w:divsChild>
    </w:div>
    <w:div w:id="1021855919">
      <w:bodyDiv w:val="1"/>
      <w:marLeft w:val="0"/>
      <w:marRight w:val="0"/>
      <w:marTop w:val="0"/>
      <w:marBottom w:val="0"/>
      <w:divBdr>
        <w:top w:val="none" w:sz="0" w:space="0" w:color="auto"/>
        <w:left w:val="none" w:sz="0" w:space="0" w:color="auto"/>
        <w:bottom w:val="none" w:sz="0" w:space="0" w:color="auto"/>
        <w:right w:val="none" w:sz="0" w:space="0" w:color="auto"/>
      </w:divBdr>
      <w:divsChild>
        <w:div w:id="458957830">
          <w:marLeft w:val="0"/>
          <w:marRight w:val="0"/>
          <w:marTop w:val="0"/>
          <w:marBottom w:val="0"/>
          <w:divBdr>
            <w:top w:val="none" w:sz="0" w:space="0" w:color="auto"/>
            <w:left w:val="none" w:sz="0" w:space="0" w:color="auto"/>
            <w:bottom w:val="none" w:sz="0" w:space="0" w:color="auto"/>
            <w:right w:val="none" w:sz="0" w:space="0" w:color="auto"/>
          </w:divBdr>
        </w:div>
      </w:divsChild>
    </w:div>
    <w:div w:id="1048070169">
      <w:bodyDiv w:val="1"/>
      <w:marLeft w:val="0"/>
      <w:marRight w:val="0"/>
      <w:marTop w:val="0"/>
      <w:marBottom w:val="0"/>
      <w:divBdr>
        <w:top w:val="none" w:sz="0" w:space="0" w:color="auto"/>
        <w:left w:val="none" w:sz="0" w:space="0" w:color="auto"/>
        <w:bottom w:val="none" w:sz="0" w:space="0" w:color="auto"/>
        <w:right w:val="none" w:sz="0" w:space="0" w:color="auto"/>
      </w:divBdr>
      <w:divsChild>
        <w:div w:id="672606058">
          <w:marLeft w:val="0"/>
          <w:marRight w:val="0"/>
          <w:marTop w:val="0"/>
          <w:marBottom w:val="0"/>
          <w:divBdr>
            <w:top w:val="none" w:sz="0" w:space="0" w:color="auto"/>
            <w:left w:val="none" w:sz="0" w:space="0" w:color="auto"/>
            <w:bottom w:val="none" w:sz="0" w:space="0" w:color="auto"/>
            <w:right w:val="none" w:sz="0" w:space="0" w:color="auto"/>
          </w:divBdr>
        </w:div>
        <w:div w:id="873153053">
          <w:marLeft w:val="0"/>
          <w:marRight w:val="0"/>
          <w:marTop w:val="0"/>
          <w:marBottom w:val="0"/>
          <w:divBdr>
            <w:top w:val="none" w:sz="0" w:space="0" w:color="auto"/>
            <w:left w:val="none" w:sz="0" w:space="0" w:color="auto"/>
            <w:bottom w:val="none" w:sz="0" w:space="0" w:color="auto"/>
            <w:right w:val="none" w:sz="0" w:space="0" w:color="auto"/>
          </w:divBdr>
        </w:div>
        <w:div w:id="1265261709">
          <w:marLeft w:val="0"/>
          <w:marRight w:val="0"/>
          <w:marTop w:val="0"/>
          <w:marBottom w:val="0"/>
          <w:divBdr>
            <w:top w:val="none" w:sz="0" w:space="0" w:color="auto"/>
            <w:left w:val="none" w:sz="0" w:space="0" w:color="auto"/>
            <w:bottom w:val="none" w:sz="0" w:space="0" w:color="auto"/>
            <w:right w:val="none" w:sz="0" w:space="0" w:color="auto"/>
          </w:divBdr>
        </w:div>
      </w:divsChild>
    </w:div>
    <w:div w:id="1118839833">
      <w:bodyDiv w:val="1"/>
      <w:marLeft w:val="0"/>
      <w:marRight w:val="0"/>
      <w:marTop w:val="0"/>
      <w:marBottom w:val="0"/>
      <w:divBdr>
        <w:top w:val="none" w:sz="0" w:space="0" w:color="auto"/>
        <w:left w:val="none" w:sz="0" w:space="0" w:color="auto"/>
        <w:bottom w:val="none" w:sz="0" w:space="0" w:color="auto"/>
        <w:right w:val="none" w:sz="0" w:space="0" w:color="auto"/>
      </w:divBdr>
      <w:divsChild>
        <w:div w:id="1970356169">
          <w:marLeft w:val="0"/>
          <w:marRight w:val="0"/>
          <w:marTop w:val="0"/>
          <w:marBottom w:val="0"/>
          <w:divBdr>
            <w:top w:val="none" w:sz="0" w:space="0" w:color="auto"/>
            <w:left w:val="none" w:sz="0" w:space="0" w:color="auto"/>
            <w:bottom w:val="none" w:sz="0" w:space="0" w:color="auto"/>
            <w:right w:val="none" w:sz="0" w:space="0" w:color="auto"/>
          </w:divBdr>
        </w:div>
      </w:divsChild>
    </w:div>
    <w:div w:id="1244604857">
      <w:bodyDiv w:val="1"/>
      <w:marLeft w:val="0"/>
      <w:marRight w:val="0"/>
      <w:marTop w:val="0"/>
      <w:marBottom w:val="0"/>
      <w:divBdr>
        <w:top w:val="none" w:sz="0" w:space="0" w:color="auto"/>
        <w:left w:val="none" w:sz="0" w:space="0" w:color="auto"/>
        <w:bottom w:val="none" w:sz="0" w:space="0" w:color="auto"/>
        <w:right w:val="none" w:sz="0" w:space="0" w:color="auto"/>
      </w:divBdr>
      <w:divsChild>
        <w:div w:id="1030688225">
          <w:marLeft w:val="0"/>
          <w:marRight w:val="0"/>
          <w:marTop w:val="0"/>
          <w:marBottom w:val="0"/>
          <w:divBdr>
            <w:top w:val="none" w:sz="0" w:space="0" w:color="auto"/>
            <w:left w:val="none" w:sz="0" w:space="0" w:color="auto"/>
            <w:bottom w:val="none" w:sz="0" w:space="0" w:color="auto"/>
            <w:right w:val="none" w:sz="0" w:space="0" w:color="auto"/>
          </w:divBdr>
        </w:div>
      </w:divsChild>
    </w:div>
    <w:div w:id="1245803059">
      <w:bodyDiv w:val="1"/>
      <w:marLeft w:val="0"/>
      <w:marRight w:val="0"/>
      <w:marTop w:val="0"/>
      <w:marBottom w:val="0"/>
      <w:divBdr>
        <w:top w:val="none" w:sz="0" w:space="0" w:color="auto"/>
        <w:left w:val="none" w:sz="0" w:space="0" w:color="auto"/>
        <w:bottom w:val="none" w:sz="0" w:space="0" w:color="auto"/>
        <w:right w:val="none" w:sz="0" w:space="0" w:color="auto"/>
      </w:divBdr>
    </w:div>
    <w:div w:id="1252742380">
      <w:bodyDiv w:val="1"/>
      <w:marLeft w:val="0"/>
      <w:marRight w:val="0"/>
      <w:marTop w:val="0"/>
      <w:marBottom w:val="0"/>
      <w:divBdr>
        <w:top w:val="none" w:sz="0" w:space="0" w:color="auto"/>
        <w:left w:val="none" w:sz="0" w:space="0" w:color="auto"/>
        <w:bottom w:val="none" w:sz="0" w:space="0" w:color="auto"/>
        <w:right w:val="none" w:sz="0" w:space="0" w:color="auto"/>
      </w:divBdr>
      <w:divsChild>
        <w:div w:id="959260020">
          <w:marLeft w:val="0"/>
          <w:marRight w:val="0"/>
          <w:marTop w:val="0"/>
          <w:marBottom w:val="0"/>
          <w:divBdr>
            <w:top w:val="none" w:sz="0" w:space="0" w:color="auto"/>
            <w:left w:val="none" w:sz="0" w:space="0" w:color="auto"/>
            <w:bottom w:val="none" w:sz="0" w:space="0" w:color="auto"/>
            <w:right w:val="none" w:sz="0" w:space="0" w:color="auto"/>
          </w:divBdr>
        </w:div>
        <w:div w:id="1284457682">
          <w:marLeft w:val="0"/>
          <w:marRight w:val="0"/>
          <w:marTop w:val="0"/>
          <w:marBottom w:val="0"/>
          <w:divBdr>
            <w:top w:val="none" w:sz="0" w:space="0" w:color="auto"/>
            <w:left w:val="none" w:sz="0" w:space="0" w:color="auto"/>
            <w:bottom w:val="none" w:sz="0" w:space="0" w:color="auto"/>
            <w:right w:val="none" w:sz="0" w:space="0" w:color="auto"/>
          </w:divBdr>
        </w:div>
        <w:div w:id="1889762673">
          <w:marLeft w:val="0"/>
          <w:marRight w:val="0"/>
          <w:marTop w:val="0"/>
          <w:marBottom w:val="0"/>
          <w:divBdr>
            <w:top w:val="none" w:sz="0" w:space="0" w:color="auto"/>
            <w:left w:val="none" w:sz="0" w:space="0" w:color="auto"/>
            <w:bottom w:val="none" w:sz="0" w:space="0" w:color="auto"/>
            <w:right w:val="none" w:sz="0" w:space="0" w:color="auto"/>
          </w:divBdr>
        </w:div>
        <w:div w:id="2109616427">
          <w:marLeft w:val="0"/>
          <w:marRight w:val="0"/>
          <w:marTop w:val="0"/>
          <w:marBottom w:val="0"/>
          <w:divBdr>
            <w:top w:val="none" w:sz="0" w:space="0" w:color="auto"/>
            <w:left w:val="none" w:sz="0" w:space="0" w:color="auto"/>
            <w:bottom w:val="none" w:sz="0" w:space="0" w:color="auto"/>
            <w:right w:val="none" w:sz="0" w:space="0" w:color="auto"/>
          </w:divBdr>
        </w:div>
      </w:divsChild>
    </w:div>
    <w:div w:id="1308779862">
      <w:bodyDiv w:val="1"/>
      <w:marLeft w:val="0"/>
      <w:marRight w:val="0"/>
      <w:marTop w:val="0"/>
      <w:marBottom w:val="0"/>
      <w:divBdr>
        <w:top w:val="none" w:sz="0" w:space="0" w:color="auto"/>
        <w:left w:val="none" w:sz="0" w:space="0" w:color="auto"/>
        <w:bottom w:val="none" w:sz="0" w:space="0" w:color="auto"/>
        <w:right w:val="none" w:sz="0" w:space="0" w:color="auto"/>
      </w:divBdr>
      <w:divsChild>
        <w:div w:id="261298745">
          <w:marLeft w:val="0"/>
          <w:marRight w:val="0"/>
          <w:marTop w:val="0"/>
          <w:marBottom w:val="0"/>
          <w:divBdr>
            <w:top w:val="none" w:sz="0" w:space="0" w:color="auto"/>
            <w:left w:val="none" w:sz="0" w:space="0" w:color="auto"/>
            <w:bottom w:val="none" w:sz="0" w:space="0" w:color="auto"/>
            <w:right w:val="none" w:sz="0" w:space="0" w:color="auto"/>
          </w:divBdr>
        </w:div>
        <w:div w:id="538319234">
          <w:marLeft w:val="0"/>
          <w:marRight w:val="0"/>
          <w:marTop w:val="0"/>
          <w:marBottom w:val="0"/>
          <w:divBdr>
            <w:top w:val="none" w:sz="0" w:space="0" w:color="auto"/>
            <w:left w:val="none" w:sz="0" w:space="0" w:color="auto"/>
            <w:bottom w:val="none" w:sz="0" w:space="0" w:color="auto"/>
            <w:right w:val="none" w:sz="0" w:space="0" w:color="auto"/>
          </w:divBdr>
        </w:div>
        <w:div w:id="609747352">
          <w:marLeft w:val="0"/>
          <w:marRight w:val="0"/>
          <w:marTop w:val="0"/>
          <w:marBottom w:val="0"/>
          <w:divBdr>
            <w:top w:val="none" w:sz="0" w:space="0" w:color="auto"/>
            <w:left w:val="none" w:sz="0" w:space="0" w:color="auto"/>
            <w:bottom w:val="none" w:sz="0" w:space="0" w:color="auto"/>
            <w:right w:val="none" w:sz="0" w:space="0" w:color="auto"/>
          </w:divBdr>
        </w:div>
      </w:divsChild>
    </w:div>
    <w:div w:id="1351834251">
      <w:bodyDiv w:val="1"/>
      <w:marLeft w:val="0"/>
      <w:marRight w:val="0"/>
      <w:marTop w:val="0"/>
      <w:marBottom w:val="0"/>
      <w:divBdr>
        <w:top w:val="none" w:sz="0" w:space="0" w:color="auto"/>
        <w:left w:val="none" w:sz="0" w:space="0" w:color="auto"/>
        <w:bottom w:val="none" w:sz="0" w:space="0" w:color="auto"/>
        <w:right w:val="none" w:sz="0" w:space="0" w:color="auto"/>
      </w:divBdr>
      <w:divsChild>
        <w:div w:id="1519853981">
          <w:marLeft w:val="0"/>
          <w:marRight w:val="0"/>
          <w:marTop w:val="0"/>
          <w:marBottom w:val="0"/>
          <w:divBdr>
            <w:top w:val="none" w:sz="0" w:space="0" w:color="auto"/>
            <w:left w:val="none" w:sz="0" w:space="0" w:color="auto"/>
            <w:bottom w:val="none" w:sz="0" w:space="0" w:color="auto"/>
            <w:right w:val="none" w:sz="0" w:space="0" w:color="auto"/>
          </w:divBdr>
        </w:div>
        <w:div w:id="1837526429">
          <w:marLeft w:val="0"/>
          <w:marRight w:val="0"/>
          <w:marTop w:val="0"/>
          <w:marBottom w:val="0"/>
          <w:divBdr>
            <w:top w:val="none" w:sz="0" w:space="0" w:color="auto"/>
            <w:left w:val="none" w:sz="0" w:space="0" w:color="auto"/>
            <w:bottom w:val="none" w:sz="0" w:space="0" w:color="auto"/>
            <w:right w:val="none" w:sz="0" w:space="0" w:color="auto"/>
          </w:divBdr>
        </w:div>
      </w:divsChild>
    </w:div>
    <w:div w:id="1370062337">
      <w:bodyDiv w:val="1"/>
      <w:marLeft w:val="0"/>
      <w:marRight w:val="0"/>
      <w:marTop w:val="0"/>
      <w:marBottom w:val="0"/>
      <w:divBdr>
        <w:top w:val="none" w:sz="0" w:space="0" w:color="auto"/>
        <w:left w:val="none" w:sz="0" w:space="0" w:color="auto"/>
        <w:bottom w:val="none" w:sz="0" w:space="0" w:color="auto"/>
        <w:right w:val="none" w:sz="0" w:space="0" w:color="auto"/>
      </w:divBdr>
      <w:divsChild>
        <w:div w:id="323628561">
          <w:marLeft w:val="0"/>
          <w:marRight w:val="0"/>
          <w:marTop w:val="0"/>
          <w:marBottom w:val="0"/>
          <w:divBdr>
            <w:top w:val="none" w:sz="0" w:space="0" w:color="auto"/>
            <w:left w:val="none" w:sz="0" w:space="0" w:color="auto"/>
            <w:bottom w:val="none" w:sz="0" w:space="0" w:color="auto"/>
            <w:right w:val="none" w:sz="0" w:space="0" w:color="auto"/>
          </w:divBdr>
        </w:div>
        <w:div w:id="1434745760">
          <w:marLeft w:val="0"/>
          <w:marRight w:val="0"/>
          <w:marTop w:val="0"/>
          <w:marBottom w:val="0"/>
          <w:divBdr>
            <w:top w:val="none" w:sz="0" w:space="0" w:color="auto"/>
            <w:left w:val="none" w:sz="0" w:space="0" w:color="auto"/>
            <w:bottom w:val="none" w:sz="0" w:space="0" w:color="auto"/>
            <w:right w:val="none" w:sz="0" w:space="0" w:color="auto"/>
          </w:divBdr>
        </w:div>
        <w:div w:id="1449545966">
          <w:marLeft w:val="0"/>
          <w:marRight w:val="0"/>
          <w:marTop w:val="0"/>
          <w:marBottom w:val="0"/>
          <w:divBdr>
            <w:top w:val="none" w:sz="0" w:space="0" w:color="auto"/>
            <w:left w:val="none" w:sz="0" w:space="0" w:color="auto"/>
            <w:bottom w:val="none" w:sz="0" w:space="0" w:color="auto"/>
            <w:right w:val="none" w:sz="0" w:space="0" w:color="auto"/>
          </w:divBdr>
        </w:div>
      </w:divsChild>
    </w:div>
    <w:div w:id="1374382722">
      <w:bodyDiv w:val="1"/>
      <w:marLeft w:val="0"/>
      <w:marRight w:val="0"/>
      <w:marTop w:val="0"/>
      <w:marBottom w:val="0"/>
      <w:divBdr>
        <w:top w:val="none" w:sz="0" w:space="0" w:color="auto"/>
        <w:left w:val="none" w:sz="0" w:space="0" w:color="auto"/>
        <w:bottom w:val="none" w:sz="0" w:space="0" w:color="auto"/>
        <w:right w:val="none" w:sz="0" w:space="0" w:color="auto"/>
      </w:divBdr>
      <w:divsChild>
        <w:div w:id="875125099">
          <w:marLeft w:val="0"/>
          <w:marRight w:val="0"/>
          <w:marTop w:val="0"/>
          <w:marBottom w:val="0"/>
          <w:divBdr>
            <w:top w:val="none" w:sz="0" w:space="0" w:color="auto"/>
            <w:left w:val="none" w:sz="0" w:space="0" w:color="auto"/>
            <w:bottom w:val="none" w:sz="0" w:space="0" w:color="auto"/>
            <w:right w:val="none" w:sz="0" w:space="0" w:color="auto"/>
          </w:divBdr>
        </w:div>
        <w:div w:id="1679430662">
          <w:marLeft w:val="0"/>
          <w:marRight w:val="0"/>
          <w:marTop w:val="0"/>
          <w:marBottom w:val="0"/>
          <w:divBdr>
            <w:top w:val="none" w:sz="0" w:space="0" w:color="auto"/>
            <w:left w:val="none" w:sz="0" w:space="0" w:color="auto"/>
            <w:bottom w:val="none" w:sz="0" w:space="0" w:color="auto"/>
            <w:right w:val="none" w:sz="0" w:space="0" w:color="auto"/>
          </w:divBdr>
        </w:div>
      </w:divsChild>
    </w:div>
    <w:div w:id="1413890942">
      <w:bodyDiv w:val="1"/>
      <w:marLeft w:val="0"/>
      <w:marRight w:val="0"/>
      <w:marTop w:val="0"/>
      <w:marBottom w:val="0"/>
      <w:divBdr>
        <w:top w:val="none" w:sz="0" w:space="0" w:color="auto"/>
        <w:left w:val="none" w:sz="0" w:space="0" w:color="auto"/>
        <w:bottom w:val="none" w:sz="0" w:space="0" w:color="auto"/>
        <w:right w:val="none" w:sz="0" w:space="0" w:color="auto"/>
      </w:divBdr>
      <w:divsChild>
        <w:div w:id="470832293">
          <w:marLeft w:val="0"/>
          <w:marRight w:val="0"/>
          <w:marTop w:val="0"/>
          <w:marBottom w:val="0"/>
          <w:divBdr>
            <w:top w:val="none" w:sz="0" w:space="0" w:color="auto"/>
            <w:left w:val="none" w:sz="0" w:space="0" w:color="auto"/>
            <w:bottom w:val="none" w:sz="0" w:space="0" w:color="auto"/>
            <w:right w:val="none" w:sz="0" w:space="0" w:color="auto"/>
          </w:divBdr>
        </w:div>
        <w:div w:id="1485968518">
          <w:marLeft w:val="0"/>
          <w:marRight w:val="0"/>
          <w:marTop w:val="0"/>
          <w:marBottom w:val="0"/>
          <w:divBdr>
            <w:top w:val="none" w:sz="0" w:space="0" w:color="auto"/>
            <w:left w:val="none" w:sz="0" w:space="0" w:color="auto"/>
            <w:bottom w:val="none" w:sz="0" w:space="0" w:color="auto"/>
            <w:right w:val="none" w:sz="0" w:space="0" w:color="auto"/>
          </w:divBdr>
        </w:div>
      </w:divsChild>
    </w:div>
    <w:div w:id="1579444025">
      <w:bodyDiv w:val="1"/>
      <w:marLeft w:val="0"/>
      <w:marRight w:val="0"/>
      <w:marTop w:val="0"/>
      <w:marBottom w:val="0"/>
      <w:divBdr>
        <w:top w:val="none" w:sz="0" w:space="0" w:color="auto"/>
        <w:left w:val="none" w:sz="0" w:space="0" w:color="auto"/>
        <w:bottom w:val="none" w:sz="0" w:space="0" w:color="auto"/>
        <w:right w:val="none" w:sz="0" w:space="0" w:color="auto"/>
      </w:divBdr>
      <w:divsChild>
        <w:div w:id="351346865">
          <w:marLeft w:val="0"/>
          <w:marRight w:val="0"/>
          <w:marTop w:val="0"/>
          <w:marBottom w:val="0"/>
          <w:divBdr>
            <w:top w:val="none" w:sz="0" w:space="0" w:color="auto"/>
            <w:left w:val="none" w:sz="0" w:space="0" w:color="auto"/>
            <w:bottom w:val="none" w:sz="0" w:space="0" w:color="auto"/>
            <w:right w:val="none" w:sz="0" w:space="0" w:color="auto"/>
          </w:divBdr>
        </w:div>
      </w:divsChild>
    </w:div>
    <w:div w:id="1682316390">
      <w:bodyDiv w:val="1"/>
      <w:marLeft w:val="0"/>
      <w:marRight w:val="0"/>
      <w:marTop w:val="0"/>
      <w:marBottom w:val="0"/>
      <w:divBdr>
        <w:top w:val="none" w:sz="0" w:space="0" w:color="auto"/>
        <w:left w:val="none" w:sz="0" w:space="0" w:color="auto"/>
        <w:bottom w:val="none" w:sz="0" w:space="0" w:color="auto"/>
        <w:right w:val="none" w:sz="0" w:space="0" w:color="auto"/>
      </w:divBdr>
      <w:divsChild>
        <w:div w:id="811406800">
          <w:marLeft w:val="0"/>
          <w:marRight w:val="0"/>
          <w:marTop w:val="0"/>
          <w:marBottom w:val="0"/>
          <w:divBdr>
            <w:top w:val="none" w:sz="0" w:space="0" w:color="auto"/>
            <w:left w:val="none" w:sz="0" w:space="0" w:color="auto"/>
            <w:bottom w:val="none" w:sz="0" w:space="0" w:color="auto"/>
            <w:right w:val="none" w:sz="0" w:space="0" w:color="auto"/>
          </w:divBdr>
        </w:div>
        <w:div w:id="811488321">
          <w:marLeft w:val="0"/>
          <w:marRight w:val="0"/>
          <w:marTop w:val="0"/>
          <w:marBottom w:val="0"/>
          <w:divBdr>
            <w:top w:val="none" w:sz="0" w:space="0" w:color="auto"/>
            <w:left w:val="none" w:sz="0" w:space="0" w:color="auto"/>
            <w:bottom w:val="none" w:sz="0" w:space="0" w:color="auto"/>
            <w:right w:val="none" w:sz="0" w:space="0" w:color="auto"/>
          </w:divBdr>
        </w:div>
        <w:div w:id="1532569654">
          <w:marLeft w:val="0"/>
          <w:marRight w:val="0"/>
          <w:marTop w:val="0"/>
          <w:marBottom w:val="0"/>
          <w:divBdr>
            <w:top w:val="none" w:sz="0" w:space="0" w:color="auto"/>
            <w:left w:val="none" w:sz="0" w:space="0" w:color="auto"/>
            <w:bottom w:val="none" w:sz="0" w:space="0" w:color="auto"/>
            <w:right w:val="none" w:sz="0" w:space="0" w:color="auto"/>
          </w:divBdr>
        </w:div>
      </w:divsChild>
    </w:div>
    <w:div w:id="1687712243">
      <w:bodyDiv w:val="1"/>
      <w:marLeft w:val="0"/>
      <w:marRight w:val="0"/>
      <w:marTop w:val="0"/>
      <w:marBottom w:val="0"/>
      <w:divBdr>
        <w:top w:val="none" w:sz="0" w:space="0" w:color="auto"/>
        <w:left w:val="none" w:sz="0" w:space="0" w:color="auto"/>
        <w:bottom w:val="none" w:sz="0" w:space="0" w:color="auto"/>
        <w:right w:val="none" w:sz="0" w:space="0" w:color="auto"/>
      </w:divBdr>
      <w:divsChild>
        <w:div w:id="1001934886">
          <w:marLeft w:val="0"/>
          <w:marRight w:val="0"/>
          <w:marTop w:val="0"/>
          <w:marBottom w:val="0"/>
          <w:divBdr>
            <w:top w:val="none" w:sz="0" w:space="0" w:color="auto"/>
            <w:left w:val="none" w:sz="0" w:space="0" w:color="auto"/>
            <w:bottom w:val="none" w:sz="0" w:space="0" w:color="auto"/>
            <w:right w:val="none" w:sz="0" w:space="0" w:color="auto"/>
          </w:divBdr>
        </w:div>
      </w:divsChild>
    </w:div>
    <w:div w:id="1812558807">
      <w:bodyDiv w:val="1"/>
      <w:marLeft w:val="0"/>
      <w:marRight w:val="0"/>
      <w:marTop w:val="0"/>
      <w:marBottom w:val="0"/>
      <w:divBdr>
        <w:top w:val="none" w:sz="0" w:space="0" w:color="auto"/>
        <w:left w:val="none" w:sz="0" w:space="0" w:color="auto"/>
        <w:bottom w:val="none" w:sz="0" w:space="0" w:color="auto"/>
        <w:right w:val="none" w:sz="0" w:space="0" w:color="auto"/>
      </w:divBdr>
      <w:divsChild>
        <w:div w:id="1436100506">
          <w:marLeft w:val="0"/>
          <w:marRight w:val="0"/>
          <w:marTop w:val="0"/>
          <w:marBottom w:val="0"/>
          <w:divBdr>
            <w:top w:val="none" w:sz="0" w:space="0" w:color="auto"/>
            <w:left w:val="none" w:sz="0" w:space="0" w:color="auto"/>
            <w:bottom w:val="none" w:sz="0" w:space="0" w:color="auto"/>
            <w:right w:val="none" w:sz="0" w:space="0" w:color="auto"/>
          </w:divBdr>
        </w:div>
      </w:divsChild>
    </w:div>
    <w:div w:id="1823540617">
      <w:bodyDiv w:val="1"/>
      <w:marLeft w:val="0"/>
      <w:marRight w:val="0"/>
      <w:marTop w:val="0"/>
      <w:marBottom w:val="0"/>
      <w:divBdr>
        <w:top w:val="none" w:sz="0" w:space="0" w:color="auto"/>
        <w:left w:val="none" w:sz="0" w:space="0" w:color="auto"/>
        <w:bottom w:val="none" w:sz="0" w:space="0" w:color="auto"/>
        <w:right w:val="none" w:sz="0" w:space="0" w:color="auto"/>
      </w:divBdr>
      <w:divsChild>
        <w:div w:id="1789347350">
          <w:marLeft w:val="0"/>
          <w:marRight w:val="0"/>
          <w:marTop w:val="0"/>
          <w:marBottom w:val="0"/>
          <w:divBdr>
            <w:top w:val="none" w:sz="0" w:space="0" w:color="auto"/>
            <w:left w:val="none" w:sz="0" w:space="0" w:color="auto"/>
            <w:bottom w:val="none" w:sz="0" w:space="0" w:color="auto"/>
            <w:right w:val="none" w:sz="0" w:space="0" w:color="auto"/>
          </w:divBdr>
        </w:div>
      </w:divsChild>
    </w:div>
    <w:div w:id="1828130228">
      <w:bodyDiv w:val="1"/>
      <w:marLeft w:val="0"/>
      <w:marRight w:val="0"/>
      <w:marTop w:val="0"/>
      <w:marBottom w:val="0"/>
      <w:divBdr>
        <w:top w:val="none" w:sz="0" w:space="0" w:color="auto"/>
        <w:left w:val="none" w:sz="0" w:space="0" w:color="auto"/>
        <w:bottom w:val="none" w:sz="0" w:space="0" w:color="auto"/>
        <w:right w:val="none" w:sz="0" w:space="0" w:color="auto"/>
      </w:divBdr>
      <w:divsChild>
        <w:div w:id="736050065">
          <w:marLeft w:val="0"/>
          <w:marRight w:val="0"/>
          <w:marTop w:val="0"/>
          <w:marBottom w:val="0"/>
          <w:divBdr>
            <w:top w:val="none" w:sz="0" w:space="0" w:color="auto"/>
            <w:left w:val="none" w:sz="0" w:space="0" w:color="auto"/>
            <w:bottom w:val="none" w:sz="0" w:space="0" w:color="auto"/>
            <w:right w:val="none" w:sz="0" w:space="0" w:color="auto"/>
          </w:divBdr>
        </w:div>
        <w:div w:id="916204651">
          <w:marLeft w:val="0"/>
          <w:marRight w:val="0"/>
          <w:marTop w:val="0"/>
          <w:marBottom w:val="0"/>
          <w:divBdr>
            <w:top w:val="none" w:sz="0" w:space="0" w:color="auto"/>
            <w:left w:val="none" w:sz="0" w:space="0" w:color="auto"/>
            <w:bottom w:val="none" w:sz="0" w:space="0" w:color="auto"/>
            <w:right w:val="none" w:sz="0" w:space="0" w:color="auto"/>
          </w:divBdr>
        </w:div>
      </w:divsChild>
    </w:div>
    <w:div w:id="1904874069">
      <w:bodyDiv w:val="1"/>
      <w:marLeft w:val="0"/>
      <w:marRight w:val="0"/>
      <w:marTop w:val="0"/>
      <w:marBottom w:val="0"/>
      <w:divBdr>
        <w:top w:val="none" w:sz="0" w:space="0" w:color="auto"/>
        <w:left w:val="none" w:sz="0" w:space="0" w:color="auto"/>
        <w:bottom w:val="none" w:sz="0" w:space="0" w:color="auto"/>
        <w:right w:val="none" w:sz="0" w:space="0" w:color="auto"/>
      </w:divBdr>
    </w:div>
    <w:div w:id="1949849494">
      <w:bodyDiv w:val="1"/>
      <w:marLeft w:val="0"/>
      <w:marRight w:val="0"/>
      <w:marTop w:val="0"/>
      <w:marBottom w:val="0"/>
      <w:divBdr>
        <w:top w:val="none" w:sz="0" w:space="0" w:color="auto"/>
        <w:left w:val="none" w:sz="0" w:space="0" w:color="auto"/>
        <w:bottom w:val="none" w:sz="0" w:space="0" w:color="auto"/>
        <w:right w:val="none" w:sz="0" w:space="0" w:color="auto"/>
      </w:divBdr>
      <w:divsChild>
        <w:div w:id="1604411275">
          <w:marLeft w:val="0"/>
          <w:marRight w:val="0"/>
          <w:marTop w:val="0"/>
          <w:marBottom w:val="0"/>
          <w:divBdr>
            <w:top w:val="none" w:sz="0" w:space="0" w:color="auto"/>
            <w:left w:val="none" w:sz="0" w:space="0" w:color="auto"/>
            <w:bottom w:val="none" w:sz="0" w:space="0" w:color="auto"/>
            <w:right w:val="none" w:sz="0" w:space="0" w:color="auto"/>
          </w:divBdr>
        </w:div>
        <w:div w:id="1843200724">
          <w:marLeft w:val="0"/>
          <w:marRight w:val="0"/>
          <w:marTop w:val="0"/>
          <w:marBottom w:val="0"/>
          <w:divBdr>
            <w:top w:val="none" w:sz="0" w:space="0" w:color="auto"/>
            <w:left w:val="none" w:sz="0" w:space="0" w:color="auto"/>
            <w:bottom w:val="none" w:sz="0" w:space="0" w:color="auto"/>
            <w:right w:val="none" w:sz="0" w:space="0" w:color="auto"/>
          </w:divBdr>
        </w:div>
      </w:divsChild>
    </w:div>
    <w:div w:id="2015379442">
      <w:bodyDiv w:val="1"/>
      <w:marLeft w:val="0"/>
      <w:marRight w:val="0"/>
      <w:marTop w:val="0"/>
      <w:marBottom w:val="0"/>
      <w:divBdr>
        <w:top w:val="none" w:sz="0" w:space="0" w:color="auto"/>
        <w:left w:val="none" w:sz="0" w:space="0" w:color="auto"/>
        <w:bottom w:val="none" w:sz="0" w:space="0" w:color="auto"/>
        <w:right w:val="none" w:sz="0" w:space="0" w:color="auto"/>
      </w:divBdr>
      <w:divsChild>
        <w:div w:id="1239483601">
          <w:marLeft w:val="0"/>
          <w:marRight w:val="0"/>
          <w:marTop w:val="0"/>
          <w:marBottom w:val="0"/>
          <w:divBdr>
            <w:top w:val="none" w:sz="0" w:space="0" w:color="auto"/>
            <w:left w:val="none" w:sz="0" w:space="0" w:color="auto"/>
            <w:bottom w:val="none" w:sz="0" w:space="0" w:color="auto"/>
            <w:right w:val="none" w:sz="0" w:space="0" w:color="auto"/>
          </w:divBdr>
        </w:div>
        <w:div w:id="2129815307">
          <w:marLeft w:val="0"/>
          <w:marRight w:val="0"/>
          <w:marTop w:val="0"/>
          <w:marBottom w:val="0"/>
          <w:divBdr>
            <w:top w:val="none" w:sz="0" w:space="0" w:color="auto"/>
            <w:left w:val="none" w:sz="0" w:space="0" w:color="auto"/>
            <w:bottom w:val="none" w:sz="0" w:space="0" w:color="auto"/>
            <w:right w:val="none" w:sz="0" w:space="0" w:color="auto"/>
          </w:divBdr>
        </w:div>
      </w:divsChild>
    </w:div>
    <w:div w:id="2051756609">
      <w:bodyDiv w:val="1"/>
      <w:marLeft w:val="0"/>
      <w:marRight w:val="0"/>
      <w:marTop w:val="0"/>
      <w:marBottom w:val="0"/>
      <w:divBdr>
        <w:top w:val="none" w:sz="0" w:space="0" w:color="auto"/>
        <w:left w:val="none" w:sz="0" w:space="0" w:color="auto"/>
        <w:bottom w:val="none" w:sz="0" w:space="0" w:color="auto"/>
        <w:right w:val="none" w:sz="0" w:space="0" w:color="auto"/>
      </w:divBdr>
      <w:divsChild>
        <w:div w:id="1098521111">
          <w:marLeft w:val="0"/>
          <w:marRight w:val="0"/>
          <w:marTop w:val="0"/>
          <w:marBottom w:val="0"/>
          <w:divBdr>
            <w:top w:val="none" w:sz="0" w:space="0" w:color="auto"/>
            <w:left w:val="none" w:sz="0" w:space="0" w:color="auto"/>
            <w:bottom w:val="none" w:sz="0" w:space="0" w:color="auto"/>
            <w:right w:val="none" w:sz="0" w:space="0" w:color="auto"/>
          </w:divBdr>
        </w:div>
      </w:divsChild>
    </w:div>
    <w:div w:id="2081323083">
      <w:bodyDiv w:val="1"/>
      <w:marLeft w:val="0"/>
      <w:marRight w:val="0"/>
      <w:marTop w:val="0"/>
      <w:marBottom w:val="0"/>
      <w:divBdr>
        <w:top w:val="none" w:sz="0" w:space="0" w:color="auto"/>
        <w:left w:val="none" w:sz="0" w:space="0" w:color="auto"/>
        <w:bottom w:val="none" w:sz="0" w:space="0" w:color="auto"/>
        <w:right w:val="none" w:sz="0" w:space="0" w:color="auto"/>
      </w:divBdr>
      <w:divsChild>
        <w:div w:id="1184587605">
          <w:marLeft w:val="0"/>
          <w:marRight w:val="0"/>
          <w:marTop w:val="0"/>
          <w:marBottom w:val="0"/>
          <w:divBdr>
            <w:top w:val="none" w:sz="0" w:space="0" w:color="auto"/>
            <w:left w:val="none" w:sz="0" w:space="0" w:color="auto"/>
            <w:bottom w:val="none" w:sz="0" w:space="0" w:color="auto"/>
            <w:right w:val="none" w:sz="0" w:space="0" w:color="auto"/>
          </w:divBdr>
        </w:div>
      </w:divsChild>
    </w:div>
    <w:div w:id="2111393231">
      <w:bodyDiv w:val="1"/>
      <w:marLeft w:val="0"/>
      <w:marRight w:val="0"/>
      <w:marTop w:val="0"/>
      <w:marBottom w:val="0"/>
      <w:divBdr>
        <w:top w:val="none" w:sz="0" w:space="0" w:color="auto"/>
        <w:left w:val="none" w:sz="0" w:space="0" w:color="auto"/>
        <w:bottom w:val="none" w:sz="0" w:space="0" w:color="auto"/>
        <w:right w:val="none" w:sz="0" w:space="0" w:color="auto"/>
      </w:divBdr>
      <w:divsChild>
        <w:div w:id="6854029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D8BBD-3EC6-45AE-A884-24EC108C2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4912</Words>
  <Characters>27999</Characters>
  <Application>Microsoft Office Word</Application>
  <DocSecurity>0</DocSecurity>
  <Lines>233</Lines>
  <Paragraphs>65</Paragraphs>
  <ScaleCrop>false</ScaleCrop>
  <Company/>
  <LinksUpToDate>false</LinksUpToDate>
  <CharactersWithSpaces>32846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Gao zhimin</dc:creator>
  <cp:keywords/>
  <dc:description/>
  <cp:lastModifiedBy>齐</cp:lastModifiedBy>
  <cp:revision>22</cp:revision>
  <cp:lastPrinted>2023-03-20T07:31:00Z</cp:lastPrinted>
  <dcterms:created xsi:type="dcterms:W3CDTF">2023-09-03T07:03:00Z</dcterms:created>
  <dcterms:modified xsi:type="dcterms:W3CDTF">2023-09-07T02:02:00Z</dcterms:modified>
</cp:coreProperties>
</file>