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744B2" w14:textId="77777777" w:rsidR="00F30B0A" w:rsidRPr="00F30B0A" w:rsidRDefault="00F30B0A" w:rsidP="00F30B0A">
      <w:pPr>
        <w:pStyle w:val="NormalWeb"/>
        <w:spacing w:before="240" w:beforeAutospacing="0" w:after="0" w:afterAutospacing="0" w:line="480" w:lineRule="auto"/>
        <w:jc w:val="center"/>
        <w:rPr>
          <w:lang w:val="en-US"/>
        </w:rPr>
      </w:pPr>
      <w:r w:rsidRPr="00F30B0A">
        <w:rPr>
          <w:b/>
          <w:bCs/>
          <w:color w:val="000000"/>
          <w:sz w:val="20"/>
          <w:szCs w:val="20"/>
          <w:lang w:val="en-US"/>
        </w:rPr>
        <w:t xml:space="preserve">"Elevated mercury exposure in bird communities inhabiting Artisanal and Small-Scale Gold Mining landscapes of the southeastern Peruvian </w:t>
      </w:r>
      <w:proofErr w:type="gramStart"/>
      <w:r w:rsidRPr="00F30B0A">
        <w:rPr>
          <w:b/>
          <w:bCs/>
          <w:color w:val="000000"/>
          <w:sz w:val="20"/>
          <w:szCs w:val="20"/>
          <w:lang w:val="en-US"/>
        </w:rPr>
        <w:t>Amazon</w:t>
      </w:r>
      <w:proofErr w:type="gramEnd"/>
      <w:r w:rsidRPr="00F30B0A">
        <w:rPr>
          <w:b/>
          <w:bCs/>
          <w:color w:val="000000"/>
          <w:sz w:val="20"/>
          <w:szCs w:val="20"/>
          <w:lang w:val="en-US"/>
        </w:rPr>
        <w:t>"</w:t>
      </w:r>
    </w:p>
    <w:p w14:paraId="46835B8C" w14:textId="77777777" w:rsidR="00F30B0A" w:rsidRPr="00F30B0A" w:rsidRDefault="00F30B0A" w:rsidP="00F30B0A">
      <w:pPr>
        <w:pStyle w:val="NormalWeb"/>
        <w:spacing w:before="240" w:beforeAutospacing="0" w:after="240" w:afterAutospacing="0" w:line="480" w:lineRule="auto"/>
        <w:jc w:val="center"/>
        <w:rPr>
          <w:lang w:val="en-US"/>
        </w:rPr>
      </w:pPr>
      <w:r w:rsidRPr="00F30B0A">
        <w:rPr>
          <w:b/>
          <w:bCs/>
          <w:color w:val="000000"/>
          <w:sz w:val="20"/>
          <w:szCs w:val="20"/>
          <w:lang w:val="en-US"/>
        </w:rPr>
        <w:t xml:space="preserve">Submitted to </w:t>
      </w:r>
      <w:r w:rsidRPr="00F30B0A">
        <w:rPr>
          <w:b/>
          <w:bCs/>
          <w:i/>
          <w:iCs/>
          <w:color w:val="000000"/>
          <w:sz w:val="20"/>
          <w:szCs w:val="20"/>
          <w:lang w:val="en-US"/>
        </w:rPr>
        <w:t>Ecotoxicology</w:t>
      </w:r>
    </w:p>
    <w:p w14:paraId="385BDF81" w14:textId="77777777" w:rsidR="00F30B0A" w:rsidRPr="00F30B0A" w:rsidRDefault="00F30B0A" w:rsidP="00F30B0A">
      <w:pPr>
        <w:pStyle w:val="NormalWeb"/>
        <w:spacing w:before="240" w:beforeAutospacing="0" w:after="240" w:afterAutospacing="0" w:line="480" w:lineRule="auto"/>
        <w:jc w:val="center"/>
        <w:rPr>
          <w:lang w:val="en-US"/>
        </w:rPr>
      </w:pPr>
      <w:r w:rsidRPr="00F30B0A">
        <w:rPr>
          <w:b/>
          <w:bCs/>
          <w:color w:val="000000"/>
          <w:sz w:val="20"/>
          <w:szCs w:val="20"/>
          <w:lang w:val="en-US"/>
        </w:rPr>
        <w:t>Manuscript type: Original Article</w:t>
      </w:r>
    </w:p>
    <w:p w14:paraId="379A22F1" w14:textId="77777777" w:rsidR="00F30B0A" w:rsidRDefault="00F30B0A" w:rsidP="00F30B0A">
      <w:pPr>
        <w:pStyle w:val="NormalWeb"/>
        <w:spacing w:before="240" w:beforeAutospacing="0" w:after="0" w:afterAutospacing="0" w:line="480" w:lineRule="auto"/>
        <w:jc w:val="center"/>
      </w:pPr>
      <w:r>
        <w:rPr>
          <w:color w:val="000000"/>
          <w:sz w:val="20"/>
          <w:szCs w:val="20"/>
        </w:rPr>
        <w:t>Jessica N. Pisconte</w:t>
      </w:r>
      <w:r>
        <w:rPr>
          <w:color w:val="000000"/>
          <w:sz w:val="12"/>
          <w:szCs w:val="12"/>
          <w:vertAlign w:val="superscript"/>
        </w:rPr>
        <w:t>1</w:t>
      </w:r>
      <w:r>
        <w:rPr>
          <w:color w:val="000000"/>
          <w:sz w:val="20"/>
          <w:szCs w:val="20"/>
        </w:rPr>
        <w:t>(0000-0003-1578-9668), Claudia M. Vega</w:t>
      </w:r>
      <w:r>
        <w:rPr>
          <w:color w:val="000000"/>
          <w:sz w:val="12"/>
          <w:szCs w:val="12"/>
          <w:vertAlign w:val="superscript"/>
        </w:rPr>
        <w:t>1,</w:t>
      </w:r>
      <w:proofErr w:type="gramStart"/>
      <w:r>
        <w:rPr>
          <w:color w:val="000000"/>
          <w:sz w:val="12"/>
          <w:szCs w:val="12"/>
          <w:vertAlign w:val="superscript"/>
        </w:rPr>
        <w:t>2,*</w:t>
      </w:r>
      <w:proofErr w:type="gramEnd"/>
      <w:r>
        <w:rPr>
          <w:color w:val="000000"/>
          <w:sz w:val="20"/>
          <w:szCs w:val="20"/>
        </w:rPr>
        <w:t xml:space="preserve">(vegacm@wfu.edu; 0000-0003-4012-2363), </w:t>
      </w:r>
      <w:r>
        <w:rPr>
          <w:color w:val="000000"/>
          <w:sz w:val="12"/>
          <w:szCs w:val="12"/>
          <w:vertAlign w:val="superscript"/>
        </w:rPr>
        <w:t>  </w:t>
      </w:r>
      <w:r>
        <w:rPr>
          <w:color w:val="000000"/>
          <w:sz w:val="20"/>
          <w:szCs w:val="20"/>
        </w:rPr>
        <w:t xml:space="preserve">Christopher J. </w:t>
      </w:r>
      <w:proofErr w:type="spellStart"/>
      <w:r>
        <w:rPr>
          <w:color w:val="000000"/>
          <w:sz w:val="20"/>
          <w:szCs w:val="20"/>
        </w:rPr>
        <w:t>Sayers</w:t>
      </w:r>
      <w:proofErr w:type="spellEnd"/>
      <w:r>
        <w:rPr>
          <w:color w:val="000000"/>
          <w:sz w:val="20"/>
          <w:szCs w:val="20"/>
        </w:rPr>
        <w:t xml:space="preserve"> II</w:t>
      </w:r>
      <w:r>
        <w:rPr>
          <w:color w:val="000000"/>
          <w:sz w:val="12"/>
          <w:szCs w:val="12"/>
          <w:vertAlign w:val="superscript"/>
        </w:rPr>
        <w:t>3</w:t>
      </w:r>
      <w:r>
        <w:rPr>
          <w:color w:val="000000"/>
          <w:sz w:val="20"/>
          <w:szCs w:val="20"/>
        </w:rPr>
        <w:t xml:space="preserve"> (csayers2@ucla.edu; 0000-0002-7394-3929),</w:t>
      </w:r>
      <w:r>
        <w:rPr>
          <w:color w:val="000000"/>
          <w:sz w:val="12"/>
          <w:szCs w:val="12"/>
          <w:vertAlign w:val="superscript"/>
        </w:rPr>
        <w:t xml:space="preserve">  </w:t>
      </w:r>
      <w:r>
        <w:rPr>
          <w:color w:val="000000"/>
          <w:sz w:val="20"/>
          <w:szCs w:val="20"/>
        </w:rPr>
        <w:t>Jorge M. Pillaca-Ortiz</w:t>
      </w:r>
      <w:r>
        <w:rPr>
          <w:color w:val="000000"/>
          <w:sz w:val="12"/>
          <w:szCs w:val="12"/>
          <w:vertAlign w:val="superscript"/>
        </w:rPr>
        <w:t>1</w:t>
      </w:r>
      <w:r>
        <w:rPr>
          <w:color w:val="000000"/>
          <w:sz w:val="20"/>
          <w:szCs w:val="20"/>
        </w:rPr>
        <w:t>(0000-0003-3134-6277), Edwin Quispe</w:t>
      </w:r>
      <w:r>
        <w:rPr>
          <w:color w:val="000000"/>
          <w:sz w:val="12"/>
          <w:szCs w:val="12"/>
          <w:vertAlign w:val="superscript"/>
        </w:rPr>
        <w:t>1</w:t>
      </w:r>
      <w:r>
        <w:rPr>
          <w:color w:val="000000"/>
          <w:sz w:val="20"/>
          <w:szCs w:val="20"/>
        </w:rPr>
        <w:t>, C. Steven Sevillano-Ríos</w:t>
      </w:r>
      <w:r>
        <w:rPr>
          <w:color w:val="000000"/>
          <w:sz w:val="12"/>
          <w:szCs w:val="12"/>
          <w:vertAlign w:val="superscript"/>
        </w:rPr>
        <w:t>4</w:t>
      </w:r>
      <w:r>
        <w:rPr>
          <w:color w:val="000000"/>
          <w:sz w:val="20"/>
          <w:szCs w:val="20"/>
        </w:rPr>
        <w:t>(0000-0002-0642-5224), Vania Tejeda</w:t>
      </w:r>
      <w:r>
        <w:rPr>
          <w:color w:val="000000"/>
          <w:sz w:val="12"/>
          <w:szCs w:val="12"/>
          <w:vertAlign w:val="superscript"/>
        </w:rPr>
        <w:t>5</w:t>
      </w:r>
      <w:r>
        <w:rPr>
          <w:color w:val="000000"/>
          <w:sz w:val="20"/>
          <w:szCs w:val="20"/>
        </w:rPr>
        <w:t>(0000-0002-4687-2870), Cesar Ascorra</w:t>
      </w:r>
      <w:r>
        <w:rPr>
          <w:color w:val="000000"/>
          <w:sz w:val="12"/>
          <w:szCs w:val="12"/>
          <w:vertAlign w:val="superscript"/>
        </w:rPr>
        <w:t>1</w:t>
      </w:r>
      <w:r>
        <w:rPr>
          <w:color w:val="000000"/>
          <w:sz w:val="20"/>
          <w:szCs w:val="20"/>
        </w:rPr>
        <w:t xml:space="preserve">(0000-0002-7444-9113), Miles R. </w:t>
      </w:r>
      <w:proofErr w:type="spellStart"/>
      <w:r>
        <w:rPr>
          <w:color w:val="000000"/>
          <w:sz w:val="20"/>
          <w:szCs w:val="20"/>
        </w:rPr>
        <w:t>Silman</w:t>
      </w:r>
      <w:proofErr w:type="spellEnd"/>
      <w:r>
        <w:rPr>
          <w:color w:val="000000"/>
          <w:sz w:val="20"/>
          <w:szCs w:val="20"/>
        </w:rPr>
        <w:t>, Luis E. Fernandez</w:t>
      </w:r>
      <w:r>
        <w:rPr>
          <w:color w:val="000000"/>
          <w:sz w:val="12"/>
          <w:szCs w:val="12"/>
          <w:vertAlign w:val="superscript"/>
        </w:rPr>
        <w:t>1,2,6</w:t>
      </w:r>
      <w:r>
        <w:rPr>
          <w:color w:val="000000"/>
          <w:sz w:val="20"/>
          <w:szCs w:val="20"/>
        </w:rPr>
        <w:t xml:space="preserve"> (https://orcid.org/0000-0003-3879-1445)</w:t>
      </w:r>
    </w:p>
    <w:p w14:paraId="2F3B518A" w14:textId="77777777" w:rsidR="00F30B0A" w:rsidRDefault="00F30B0A" w:rsidP="00F30B0A">
      <w:pPr>
        <w:pStyle w:val="NormalWeb"/>
        <w:spacing w:before="240" w:beforeAutospacing="0" w:after="0" w:afterAutospacing="0" w:line="480" w:lineRule="auto"/>
      </w:pPr>
      <w:r>
        <w:rPr>
          <w:color w:val="000000"/>
          <w:sz w:val="12"/>
          <w:szCs w:val="12"/>
          <w:vertAlign w:val="superscript"/>
        </w:rPr>
        <w:t>1</w:t>
      </w:r>
      <w:r>
        <w:rPr>
          <w:color w:val="000000"/>
          <w:sz w:val="20"/>
          <w:szCs w:val="20"/>
        </w:rPr>
        <w:t xml:space="preserve">Centro de Innovación Científica Amazónica (CINCIA), Puerto Maldonado, Madre de Dios 17000, </w:t>
      </w:r>
      <w:proofErr w:type="spellStart"/>
      <w:r>
        <w:rPr>
          <w:color w:val="000000"/>
          <w:sz w:val="20"/>
          <w:szCs w:val="20"/>
        </w:rPr>
        <w:t>Peru</w:t>
      </w:r>
      <w:proofErr w:type="spellEnd"/>
      <w:r>
        <w:rPr>
          <w:color w:val="000000"/>
          <w:sz w:val="20"/>
          <w:szCs w:val="20"/>
        </w:rPr>
        <w:t> </w:t>
      </w:r>
    </w:p>
    <w:p w14:paraId="11B3FABF" w14:textId="77777777" w:rsidR="00F30B0A" w:rsidRPr="00F30B0A" w:rsidRDefault="00F30B0A" w:rsidP="00F30B0A">
      <w:pPr>
        <w:pStyle w:val="NormalWeb"/>
        <w:spacing w:before="240" w:beforeAutospacing="0" w:after="0" w:afterAutospacing="0" w:line="480" w:lineRule="auto"/>
        <w:rPr>
          <w:lang w:val="en-US"/>
        </w:rPr>
      </w:pPr>
      <w:r w:rsidRPr="00F30B0A">
        <w:rPr>
          <w:color w:val="000000"/>
          <w:sz w:val="12"/>
          <w:szCs w:val="12"/>
          <w:vertAlign w:val="superscript"/>
          <w:lang w:val="en-US"/>
        </w:rPr>
        <w:t>2</w:t>
      </w:r>
      <w:r w:rsidRPr="00F30B0A">
        <w:rPr>
          <w:color w:val="000000"/>
          <w:sz w:val="20"/>
          <w:szCs w:val="20"/>
          <w:lang w:val="en-US"/>
        </w:rPr>
        <w:t>Center for Amazonian Scientific Innovation and Department of Biology, Wake Forest University, Winston-Salem, NC 27106, USA</w:t>
      </w:r>
    </w:p>
    <w:p w14:paraId="40A71C2C" w14:textId="77777777" w:rsidR="00F30B0A" w:rsidRPr="00F30B0A" w:rsidRDefault="00F30B0A" w:rsidP="00F30B0A">
      <w:pPr>
        <w:pStyle w:val="NormalWeb"/>
        <w:spacing w:before="240" w:beforeAutospacing="0" w:after="0" w:afterAutospacing="0" w:line="480" w:lineRule="auto"/>
        <w:rPr>
          <w:lang w:val="en-US"/>
        </w:rPr>
      </w:pPr>
      <w:r w:rsidRPr="00F30B0A">
        <w:rPr>
          <w:color w:val="000000"/>
          <w:sz w:val="12"/>
          <w:szCs w:val="12"/>
          <w:vertAlign w:val="superscript"/>
          <w:lang w:val="en-US"/>
        </w:rPr>
        <w:t>3</w:t>
      </w:r>
      <w:r w:rsidRPr="00F30B0A">
        <w:rPr>
          <w:color w:val="000000"/>
          <w:sz w:val="20"/>
          <w:szCs w:val="20"/>
          <w:lang w:val="en-US"/>
        </w:rPr>
        <w:t>Department of Ecology and Evolutionary Biology, University of California, Los Angeles, CA 90095, USA</w:t>
      </w:r>
    </w:p>
    <w:p w14:paraId="65F092F5" w14:textId="77777777" w:rsidR="00F30B0A" w:rsidRDefault="00F30B0A" w:rsidP="00F30B0A">
      <w:pPr>
        <w:pStyle w:val="NormalWeb"/>
        <w:spacing w:before="240" w:beforeAutospacing="0" w:after="0" w:afterAutospacing="0" w:line="480" w:lineRule="auto"/>
      </w:pPr>
      <w:r>
        <w:rPr>
          <w:color w:val="000000"/>
          <w:sz w:val="12"/>
          <w:szCs w:val="12"/>
          <w:vertAlign w:val="superscript"/>
        </w:rPr>
        <w:t>4</w:t>
      </w:r>
      <w:r>
        <w:rPr>
          <w:color w:val="000000"/>
          <w:sz w:val="20"/>
          <w:szCs w:val="20"/>
        </w:rPr>
        <w:t xml:space="preserve">Centro de Ornitología y Biodiversidad - CORBIDI, Lima, </w:t>
      </w:r>
      <w:proofErr w:type="spellStart"/>
      <w:r>
        <w:rPr>
          <w:color w:val="000000"/>
          <w:sz w:val="20"/>
          <w:szCs w:val="20"/>
        </w:rPr>
        <w:t>Peru</w:t>
      </w:r>
      <w:proofErr w:type="spellEnd"/>
    </w:p>
    <w:p w14:paraId="5942AC13" w14:textId="77777777" w:rsidR="00F30B0A" w:rsidRPr="00F30B0A" w:rsidRDefault="00F30B0A" w:rsidP="00F30B0A">
      <w:pPr>
        <w:pStyle w:val="NormalWeb"/>
        <w:spacing w:before="240" w:beforeAutospacing="0" w:after="0" w:afterAutospacing="0" w:line="480" w:lineRule="auto"/>
        <w:rPr>
          <w:lang w:val="en-US"/>
        </w:rPr>
      </w:pPr>
      <w:r w:rsidRPr="00F30B0A">
        <w:rPr>
          <w:color w:val="000000"/>
          <w:sz w:val="12"/>
          <w:szCs w:val="12"/>
          <w:vertAlign w:val="superscript"/>
          <w:lang w:val="en-US"/>
        </w:rPr>
        <w:t>5</w:t>
      </w:r>
      <w:r w:rsidRPr="00F30B0A">
        <w:rPr>
          <w:color w:val="000000"/>
          <w:sz w:val="20"/>
          <w:szCs w:val="20"/>
          <w:lang w:val="en-US"/>
        </w:rPr>
        <w:t>World Wildlife Fund–Peru, Trinidad Moran 853, Lima 14, Lima, Peru</w:t>
      </w:r>
    </w:p>
    <w:p w14:paraId="6DD04465" w14:textId="77777777" w:rsidR="00F30B0A" w:rsidRPr="00F30B0A" w:rsidRDefault="00F30B0A" w:rsidP="00F30B0A">
      <w:pPr>
        <w:pStyle w:val="NormalWeb"/>
        <w:spacing w:before="240" w:beforeAutospacing="0" w:after="0" w:afterAutospacing="0" w:line="480" w:lineRule="auto"/>
        <w:rPr>
          <w:lang w:val="en-US"/>
        </w:rPr>
      </w:pPr>
      <w:r w:rsidRPr="00F30B0A">
        <w:rPr>
          <w:color w:val="000000"/>
          <w:sz w:val="12"/>
          <w:szCs w:val="12"/>
          <w:vertAlign w:val="superscript"/>
          <w:lang w:val="en-US"/>
        </w:rPr>
        <w:t>6</w:t>
      </w:r>
      <w:r w:rsidRPr="00F30B0A">
        <w:rPr>
          <w:color w:val="000000"/>
          <w:sz w:val="20"/>
          <w:szCs w:val="20"/>
          <w:lang w:val="en-US"/>
        </w:rPr>
        <w:t>Department of Global Ecology, Carnegie Institution for Science, Stanford, CA 94305 USA</w:t>
      </w:r>
    </w:p>
    <w:p w14:paraId="69DCBB51" w14:textId="77777777" w:rsidR="00F30B0A" w:rsidRPr="00F30B0A" w:rsidRDefault="00F30B0A" w:rsidP="00F30B0A">
      <w:pPr>
        <w:pStyle w:val="NormalWeb"/>
        <w:spacing w:before="0" w:beforeAutospacing="0" w:after="0" w:afterAutospacing="0" w:line="480" w:lineRule="auto"/>
        <w:rPr>
          <w:lang w:val="en-US"/>
        </w:rPr>
      </w:pPr>
      <w:r w:rsidRPr="00F30B0A">
        <w:rPr>
          <w:color w:val="000000"/>
          <w:sz w:val="20"/>
          <w:szCs w:val="20"/>
          <w:lang w:val="en-US"/>
        </w:rPr>
        <w:t xml:space="preserve">*Corresponding author: </w:t>
      </w:r>
      <w:hyperlink r:id="rId5" w:history="1">
        <w:r w:rsidRPr="00F30B0A">
          <w:rPr>
            <w:rStyle w:val="Hipervnculo"/>
            <w:i/>
            <w:iCs/>
            <w:color w:val="1155CC"/>
            <w:sz w:val="20"/>
            <w:szCs w:val="20"/>
            <w:lang w:val="en-US"/>
          </w:rPr>
          <w:t>pisconj@wfu.edu</w:t>
        </w:r>
      </w:hyperlink>
    </w:p>
    <w:p w14:paraId="4BCF74D2" w14:textId="77777777" w:rsidR="004B60F5" w:rsidRDefault="004B60F5">
      <w:pPr>
        <w:rPr>
          <w:rFonts w:ascii="Times New Roman" w:eastAsia="Times New Roman" w:hAnsi="Times New Roman" w:cs="Times New Roman"/>
          <w:b/>
          <w:lang w:val="en-US"/>
        </w:rPr>
      </w:pPr>
    </w:p>
    <w:p w14:paraId="77FFF13A" w14:textId="77777777" w:rsidR="00F30B0A" w:rsidRDefault="00F30B0A">
      <w:pPr>
        <w:rPr>
          <w:rFonts w:ascii="Times New Roman" w:eastAsia="Times New Roman" w:hAnsi="Times New Roman" w:cs="Times New Roman"/>
          <w:b/>
          <w:lang w:val="en-US"/>
        </w:rPr>
      </w:pPr>
    </w:p>
    <w:p w14:paraId="259E7B13" w14:textId="77777777" w:rsidR="00F30B0A" w:rsidRDefault="00F30B0A">
      <w:pPr>
        <w:rPr>
          <w:rFonts w:ascii="Times New Roman" w:eastAsia="Times New Roman" w:hAnsi="Times New Roman" w:cs="Times New Roman"/>
          <w:b/>
          <w:lang w:val="en-US"/>
        </w:rPr>
      </w:pPr>
    </w:p>
    <w:p w14:paraId="0ED7DDA1" w14:textId="77777777" w:rsidR="00F30B0A" w:rsidRDefault="00F30B0A">
      <w:pPr>
        <w:rPr>
          <w:rFonts w:ascii="Times New Roman" w:eastAsia="Times New Roman" w:hAnsi="Times New Roman" w:cs="Times New Roman"/>
          <w:b/>
          <w:lang w:val="en-US"/>
        </w:rPr>
      </w:pPr>
    </w:p>
    <w:p w14:paraId="564AEFC2" w14:textId="77777777" w:rsidR="00F30B0A" w:rsidRDefault="00F30B0A">
      <w:pPr>
        <w:rPr>
          <w:rFonts w:ascii="Times New Roman" w:eastAsia="Times New Roman" w:hAnsi="Times New Roman" w:cs="Times New Roman"/>
          <w:b/>
          <w:lang w:val="en-US"/>
        </w:rPr>
      </w:pPr>
    </w:p>
    <w:p w14:paraId="1622FDEC" w14:textId="77777777" w:rsidR="00F30B0A" w:rsidRDefault="00F30B0A">
      <w:pPr>
        <w:rPr>
          <w:rFonts w:ascii="Times New Roman" w:eastAsia="Times New Roman" w:hAnsi="Times New Roman" w:cs="Times New Roman"/>
          <w:b/>
          <w:lang w:val="en-US"/>
        </w:rPr>
      </w:pPr>
    </w:p>
    <w:p w14:paraId="164D2710" w14:textId="77777777" w:rsidR="00F30B0A" w:rsidRDefault="00F30B0A">
      <w:pPr>
        <w:rPr>
          <w:rFonts w:ascii="Times New Roman" w:eastAsia="Times New Roman" w:hAnsi="Times New Roman" w:cs="Times New Roman"/>
          <w:b/>
          <w:lang w:val="en-US"/>
        </w:rPr>
      </w:pPr>
    </w:p>
    <w:p w14:paraId="3D4CCC34" w14:textId="77777777" w:rsidR="00F30B0A" w:rsidRDefault="00F30B0A">
      <w:pPr>
        <w:rPr>
          <w:rFonts w:ascii="Times New Roman" w:eastAsia="Times New Roman" w:hAnsi="Times New Roman" w:cs="Times New Roman"/>
          <w:b/>
          <w:lang w:val="en-US"/>
        </w:rPr>
      </w:pPr>
    </w:p>
    <w:p w14:paraId="09D47884" w14:textId="77777777" w:rsidR="00F30B0A" w:rsidRDefault="00F30B0A">
      <w:pPr>
        <w:rPr>
          <w:rFonts w:ascii="Times New Roman" w:eastAsia="Times New Roman" w:hAnsi="Times New Roman" w:cs="Times New Roman"/>
          <w:b/>
          <w:lang w:val="en-US"/>
        </w:rPr>
      </w:pPr>
    </w:p>
    <w:p w14:paraId="0BF132B8" w14:textId="3C326150" w:rsidR="00933390" w:rsidRPr="00D43014" w:rsidRDefault="00000000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4301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lastRenderedPageBreak/>
        <w:t>Table S1</w:t>
      </w:r>
      <w:r w:rsidRPr="00D4301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Linear mixed model for predicting feathers </w:t>
      </w:r>
      <w:proofErr w:type="spellStart"/>
      <w:r w:rsidRPr="00D43014">
        <w:rPr>
          <w:rFonts w:ascii="Times New Roman" w:eastAsia="Times New Roman" w:hAnsi="Times New Roman" w:cs="Times New Roman"/>
          <w:sz w:val="20"/>
          <w:szCs w:val="20"/>
          <w:lang w:val="en-US"/>
        </w:rPr>
        <w:t>THg</w:t>
      </w:r>
      <w:proofErr w:type="spellEnd"/>
      <w:r w:rsidRPr="00D4301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concentrations based on captures of 361 birds among 05 sites in Madre de Dios Region in 2019. The model includes the species and sites that were sampled as random effects.</w:t>
      </w:r>
    </w:p>
    <w:tbl>
      <w:tblPr>
        <w:tblStyle w:val="a3"/>
        <w:tblpPr w:leftFromText="141" w:rightFromText="141" w:vertAnchor="page" w:horzAnchor="margin" w:tblpY="2296"/>
        <w:tblW w:w="856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86"/>
        <w:gridCol w:w="855"/>
        <w:gridCol w:w="855"/>
        <w:gridCol w:w="855"/>
        <w:gridCol w:w="856"/>
        <w:gridCol w:w="855"/>
      </w:tblGrid>
      <w:tr w:rsidR="00F30B0A" w14:paraId="08F77AC8" w14:textId="77777777" w:rsidTr="00F30B0A">
        <w:trPr>
          <w:trHeight w:val="361"/>
        </w:trPr>
        <w:tc>
          <w:tcPr>
            <w:tcW w:w="428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F01CA95" w14:textId="77777777" w:rsidR="00F30B0A" w:rsidRDefault="00F30B0A" w:rsidP="00F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Model</w:t>
            </w:r>
            <w:proofErr w:type="spellEnd"/>
          </w:p>
        </w:tc>
        <w:tc>
          <w:tcPr>
            <w:tcW w:w="8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2C58D6C" w14:textId="77777777" w:rsidR="00F30B0A" w:rsidRDefault="00F30B0A" w:rsidP="00F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</w:pPr>
            <w:sdt>
              <w:sdtPr>
                <w:tag w:val="goog_rdk_0"/>
                <w:id w:val="-786434293"/>
              </w:sdtPr>
              <w:sdtContent>
                <w:r>
                  <w:rPr>
                    <w:rFonts w:ascii="Gungsuh" w:eastAsia="Gungsuh" w:hAnsi="Gungsuh" w:cs="Gungsuh"/>
                    <w:b/>
                    <w:color w:val="000000"/>
                    <w:sz w:val="18"/>
                    <w:szCs w:val="18"/>
                  </w:rPr>
                  <w:t>∆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>AIC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8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FCF332A" w14:textId="77777777" w:rsidR="00F30B0A" w:rsidRDefault="00F30B0A" w:rsidP="00F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vertAlign w:val="subscript"/>
              </w:rPr>
              <w:t>i</w:t>
            </w:r>
            <w:proofErr w:type="spellEnd"/>
          </w:p>
        </w:tc>
        <w:tc>
          <w:tcPr>
            <w:tcW w:w="8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AEA9E50" w14:textId="77777777" w:rsidR="00F30B0A" w:rsidRDefault="00F30B0A" w:rsidP="00F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logL</w:t>
            </w:r>
            <w:proofErr w:type="spellEnd"/>
          </w:p>
        </w:tc>
        <w:tc>
          <w:tcPr>
            <w:tcW w:w="8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5C8248C" w14:textId="77777777" w:rsidR="00F30B0A" w:rsidRDefault="00F30B0A" w:rsidP="00F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A2F059F" w14:textId="77777777" w:rsidR="00F30B0A" w:rsidRDefault="00F30B0A" w:rsidP="00F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>K</w:t>
            </w:r>
          </w:p>
        </w:tc>
      </w:tr>
      <w:tr w:rsidR="00F30B0A" w14:paraId="792FA2F5" w14:textId="77777777" w:rsidTr="00F30B0A">
        <w:trPr>
          <w:trHeight w:val="662"/>
        </w:trPr>
        <w:tc>
          <w:tcPr>
            <w:tcW w:w="4286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192E1237" w14:textId="77777777" w:rsidR="00F30B0A" w:rsidRPr="004B60F5" w:rsidRDefault="00F30B0A" w:rsidP="00F3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B60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Trophic level + ASGM presence + Pond area + Distance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177D8D5E" w14:textId="77777777" w:rsidR="00F30B0A" w:rsidRDefault="00F30B0A" w:rsidP="00F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46A50A44" w14:textId="77777777" w:rsidR="00F30B0A" w:rsidRDefault="00F30B0A" w:rsidP="00F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4487B89B" w14:textId="77777777" w:rsidR="00F30B0A" w:rsidRDefault="00F30B0A" w:rsidP="00F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–358.34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25C1ED59" w14:textId="77777777" w:rsidR="00F30B0A" w:rsidRDefault="00F30B0A" w:rsidP="00F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1BBB3D69" w14:textId="77777777" w:rsidR="00F30B0A" w:rsidRDefault="00F30B0A" w:rsidP="00F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12.00</w:t>
            </w:r>
          </w:p>
        </w:tc>
      </w:tr>
    </w:tbl>
    <w:p w14:paraId="79DCF90A" w14:textId="77777777" w:rsidR="00933390" w:rsidRPr="00D43014" w:rsidRDefault="009333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14:paraId="474146A0" w14:textId="77777777" w:rsidR="00933390" w:rsidRDefault="00933390">
      <w:pPr>
        <w:rPr>
          <w:rFonts w:ascii="Times New Roman" w:eastAsia="Times New Roman" w:hAnsi="Times New Roman" w:cs="Times New Roman"/>
        </w:rPr>
      </w:pPr>
    </w:p>
    <w:p w14:paraId="2E3F42B7" w14:textId="77777777" w:rsidR="00933390" w:rsidRPr="00D43014" w:rsidRDefault="00000000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4301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Table S2</w:t>
      </w:r>
      <w:r w:rsidRPr="00D4301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Summary of back-transformed coefficient estimates, 95% confidence intervals, and p-values for modeled covariates affecting avian total mercury (</w:t>
      </w:r>
      <w:proofErr w:type="spellStart"/>
      <w:r w:rsidRPr="00D43014">
        <w:rPr>
          <w:rFonts w:ascii="Times New Roman" w:eastAsia="Times New Roman" w:hAnsi="Times New Roman" w:cs="Times New Roman"/>
          <w:sz w:val="20"/>
          <w:szCs w:val="20"/>
          <w:lang w:val="en-US"/>
        </w:rPr>
        <w:t>THg</w:t>
      </w:r>
      <w:proofErr w:type="spellEnd"/>
      <w:r w:rsidRPr="00D4301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) concentrations (µg/g) of Madre de Dios, Peru in 2019. Covariate effects highlighted in bold indicate statistically significant differences (p &lt; 0.05) among groups based on analysis of variance (ANOVA). </w:t>
      </w:r>
    </w:p>
    <w:p w14:paraId="4BEF311C" w14:textId="77777777" w:rsidR="00933390" w:rsidRPr="004B60F5" w:rsidRDefault="00933390">
      <w:pPr>
        <w:widowControl w:val="0"/>
        <w:spacing w:after="0" w:line="276" w:lineRule="auto"/>
        <w:rPr>
          <w:rFonts w:ascii="Arial" w:eastAsia="Arial" w:hAnsi="Arial" w:cs="Arial"/>
          <w:lang w:val="en-US"/>
        </w:rPr>
      </w:pPr>
    </w:p>
    <w:tbl>
      <w:tblPr>
        <w:tblStyle w:val="a4"/>
        <w:tblW w:w="8964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855"/>
        <w:gridCol w:w="2131"/>
        <w:gridCol w:w="1805"/>
        <w:gridCol w:w="1668"/>
        <w:gridCol w:w="1505"/>
      </w:tblGrid>
      <w:tr w:rsidR="00933390" w14:paraId="239890E7" w14:textId="77777777">
        <w:trPr>
          <w:trHeight w:val="290"/>
        </w:trPr>
        <w:tc>
          <w:tcPr>
            <w:tcW w:w="18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323BD5B7" w14:textId="77777777" w:rsidR="00933390" w:rsidRPr="004B60F5" w:rsidRDefault="00933390">
            <w:pPr>
              <w:spacing w:after="0" w:line="240" w:lineRule="auto"/>
              <w:jc w:val="right"/>
              <w:rPr>
                <w:lang w:val="en-US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3C829F7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Model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summary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7A2BF409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33E07B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ANOVA</w:t>
            </w:r>
          </w:p>
        </w:tc>
        <w:tc>
          <w:tcPr>
            <w:tcW w:w="15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7DBBAAE8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3390" w14:paraId="30B5BF02" w14:textId="77777777">
        <w:trPr>
          <w:trHeight w:val="290"/>
        </w:trPr>
        <w:tc>
          <w:tcPr>
            <w:tcW w:w="18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2EFBB9D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Predictors</w:t>
            </w:r>
            <w:proofErr w:type="spellEnd"/>
          </w:p>
        </w:tc>
        <w:tc>
          <w:tcPr>
            <w:tcW w:w="213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A14873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Estimate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(95% CI)</w:t>
            </w:r>
          </w:p>
        </w:tc>
        <w:tc>
          <w:tcPr>
            <w:tcW w:w="18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093AE8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6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4C9B6CA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1A4F77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value</w:t>
            </w:r>
            <w:proofErr w:type="spellEnd"/>
          </w:p>
        </w:tc>
      </w:tr>
      <w:tr w:rsidR="00933390" w14:paraId="2CE95E6B" w14:textId="77777777">
        <w:trPr>
          <w:trHeight w:val="290"/>
        </w:trPr>
        <w:tc>
          <w:tcPr>
            <w:tcW w:w="185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76D8D77" w14:textId="77777777" w:rsidR="0093339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Intercept</w:t>
            </w:r>
            <w:proofErr w:type="spellEnd"/>
          </w:p>
        </w:tc>
        <w:tc>
          <w:tcPr>
            <w:tcW w:w="213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D8D62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0.424 (0.176, 1.025)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99B5B2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 0.001</w:t>
            </w:r>
          </w:p>
        </w:tc>
        <w:tc>
          <w:tcPr>
            <w:tcW w:w="166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8048C42" w14:textId="77777777" w:rsidR="00933390" w:rsidRDefault="00933390">
            <w:pPr>
              <w:spacing w:after="0" w:line="240" w:lineRule="auto"/>
              <w:jc w:val="right"/>
            </w:pPr>
          </w:p>
        </w:tc>
        <w:tc>
          <w:tcPr>
            <w:tcW w:w="150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1859671" w14:textId="77777777" w:rsidR="00933390" w:rsidRDefault="00933390">
            <w:pPr>
              <w:spacing w:after="0" w:line="240" w:lineRule="auto"/>
              <w:jc w:val="right"/>
            </w:pPr>
          </w:p>
        </w:tc>
      </w:tr>
      <w:tr w:rsidR="00933390" w14:paraId="286BCDF2" w14:textId="77777777">
        <w:trPr>
          <w:trHeight w:val="290"/>
        </w:trPr>
        <w:tc>
          <w:tcPr>
            <w:tcW w:w="39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FD801F8" w14:textId="77777777" w:rsidR="0093339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Foraging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guild</w:t>
            </w:r>
            <w:proofErr w:type="spellEnd"/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CD04B6D" w14:textId="77777777" w:rsidR="00933390" w:rsidRDefault="00933390">
            <w:pPr>
              <w:spacing w:after="0" w:line="240" w:lineRule="auto"/>
              <w:jc w:val="right"/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DEA879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vertAlign w:val="subscript"/>
              </w:rPr>
              <w:t>6,113.70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= 16.576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96164F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0.001</w:t>
            </w:r>
          </w:p>
        </w:tc>
      </w:tr>
      <w:tr w:rsidR="00933390" w14:paraId="466287BE" w14:textId="77777777">
        <w:trPr>
          <w:trHeight w:val="29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AC891F5" w14:textId="77777777" w:rsidR="0093339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   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Piscivores</w:t>
            </w:r>
            <w:proofErr w:type="spellEnd"/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B94441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42.948 (10.874, 169.617)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203EE6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0.001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BDDE864" w14:textId="77777777" w:rsidR="00933390" w:rsidRDefault="00933390">
            <w:pPr>
              <w:spacing w:after="0" w:line="240" w:lineRule="auto"/>
              <w:jc w:val="right"/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B2931A7" w14:textId="77777777" w:rsidR="00933390" w:rsidRDefault="00933390">
            <w:pPr>
              <w:spacing w:after="0" w:line="240" w:lineRule="auto"/>
              <w:jc w:val="right"/>
            </w:pPr>
          </w:p>
        </w:tc>
      </w:tr>
      <w:tr w:rsidR="00933390" w14:paraId="241F4C19" w14:textId="77777777">
        <w:trPr>
          <w:trHeight w:val="29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CFE6714" w14:textId="77777777" w:rsidR="0093339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   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Insectivores</w:t>
            </w:r>
            <w:proofErr w:type="spellEnd"/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6C5490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5.114 (1.639, 15.92)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99048F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0.006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F4B41DB" w14:textId="77777777" w:rsidR="00933390" w:rsidRDefault="00933390">
            <w:pPr>
              <w:spacing w:after="0" w:line="240" w:lineRule="auto"/>
              <w:jc w:val="right"/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52A5582" w14:textId="77777777" w:rsidR="00933390" w:rsidRDefault="00933390">
            <w:pPr>
              <w:spacing w:after="0" w:line="240" w:lineRule="auto"/>
              <w:jc w:val="right"/>
            </w:pPr>
          </w:p>
        </w:tc>
      </w:tr>
      <w:tr w:rsidR="00933390" w14:paraId="0B76CD52" w14:textId="77777777">
        <w:trPr>
          <w:trHeight w:val="29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FB715D3" w14:textId="77777777" w:rsidR="0093339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  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Nectarivores</w:t>
            </w:r>
            <w:proofErr w:type="spellEnd"/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DCD291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3.296 (0.895, 12.181)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2ADAD8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0.073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BE7A010" w14:textId="77777777" w:rsidR="00933390" w:rsidRDefault="00933390">
            <w:pPr>
              <w:spacing w:after="0" w:line="240" w:lineRule="auto"/>
              <w:jc w:val="right"/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FF4553C" w14:textId="77777777" w:rsidR="00933390" w:rsidRDefault="00933390">
            <w:pPr>
              <w:spacing w:after="0" w:line="240" w:lineRule="auto"/>
              <w:jc w:val="right"/>
            </w:pPr>
          </w:p>
        </w:tc>
      </w:tr>
      <w:tr w:rsidR="00933390" w14:paraId="0BE3EDB4" w14:textId="77777777">
        <w:trPr>
          <w:trHeight w:val="29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7AF7344" w14:textId="77777777" w:rsidR="0093339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  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Omnivores</w:t>
            </w:r>
            <w:proofErr w:type="spellEnd"/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E5E58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2.013 (0.536, 7.549)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EA410A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0.297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71F22D2" w14:textId="77777777" w:rsidR="00933390" w:rsidRDefault="00933390">
            <w:pPr>
              <w:spacing w:after="0" w:line="240" w:lineRule="auto"/>
              <w:jc w:val="right"/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0879175" w14:textId="77777777" w:rsidR="00933390" w:rsidRDefault="00933390">
            <w:pPr>
              <w:spacing w:after="0" w:line="240" w:lineRule="auto"/>
              <w:jc w:val="right"/>
            </w:pPr>
          </w:p>
        </w:tc>
      </w:tr>
      <w:tr w:rsidR="00933390" w14:paraId="5AE3027D" w14:textId="77777777">
        <w:trPr>
          <w:trHeight w:val="29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222CEB5" w14:textId="77777777" w:rsidR="0093339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  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Frugivores</w:t>
            </w:r>
            <w:proofErr w:type="spellEnd"/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C60D80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1.44 (0.442, 4.689)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A4D9D4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E9780DD" w14:textId="77777777" w:rsidR="00933390" w:rsidRDefault="00933390">
            <w:pPr>
              <w:spacing w:after="0" w:line="240" w:lineRule="auto"/>
              <w:jc w:val="right"/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537707C" w14:textId="77777777" w:rsidR="00933390" w:rsidRDefault="00933390">
            <w:pPr>
              <w:spacing w:after="0" w:line="240" w:lineRule="auto"/>
              <w:jc w:val="right"/>
            </w:pPr>
          </w:p>
        </w:tc>
      </w:tr>
      <w:tr w:rsidR="00933390" w14:paraId="4D5001F3" w14:textId="77777777">
        <w:trPr>
          <w:trHeight w:val="29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1E34D27" w14:textId="77777777" w:rsidR="0093339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  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Granivores</w:t>
            </w:r>
            <w:proofErr w:type="spellEnd"/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8139F8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1.089 (0.306, 3.882)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3DC712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0.893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AEF022B" w14:textId="77777777" w:rsidR="00933390" w:rsidRDefault="00933390">
            <w:pPr>
              <w:spacing w:after="0" w:line="240" w:lineRule="auto"/>
              <w:jc w:val="right"/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E33339E" w14:textId="77777777" w:rsidR="00933390" w:rsidRDefault="00933390">
            <w:pPr>
              <w:spacing w:after="0" w:line="240" w:lineRule="auto"/>
              <w:jc w:val="right"/>
            </w:pPr>
          </w:p>
        </w:tc>
      </w:tr>
      <w:tr w:rsidR="00933390" w14:paraId="03E112D3" w14:textId="77777777">
        <w:trPr>
          <w:trHeight w:val="29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167A10B" w14:textId="77777777" w:rsidR="0093339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ASGM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presence</w:t>
            </w:r>
            <w:proofErr w:type="spellEnd"/>
          </w:p>
        </w:tc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F99EDB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2.14 (1.08, 4.222)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F40C98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sz w:val="13"/>
                <w:szCs w:val="13"/>
                <w:vertAlign w:val="subscript"/>
              </w:rPr>
              <w:t>1, 5.44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= 7.061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38080F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0.041</w:t>
            </w:r>
          </w:p>
        </w:tc>
      </w:tr>
      <w:tr w:rsidR="00933390" w14:paraId="52B08122" w14:textId="77777777">
        <w:trPr>
          <w:trHeight w:val="29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C9BE2DF" w14:textId="77777777" w:rsidR="0093339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area</w:t>
            </w:r>
            <w:proofErr w:type="spellEnd"/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35B640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1.006 (1, 1.012)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418F9F1" w14:textId="77777777" w:rsidR="00933390" w:rsidRDefault="00933390">
            <w:pPr>
              <w:spacing w:after="0" w:line="240" w:lineRule="auto"/>
              <w:jc w:val="right"/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D39827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sz w:val="13"/>
                <w:szCs w:val="13"/>
                <w:vertAlign w:val="subscript"/>
              </w:rPr>
              <w:t>1, 5.777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=  7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.286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25003D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0.037</w:t>
            </w:r>
          </w:p>
        </w:tc>
      </w:tr>
      <w:tr w:rsidR="00933390" w14:paraId="534F63F5" w14:textId="77777777">
        <w:trPr>
          <w:trHeight w:val="290"/>
        </w:trPr>
        <w:tc>
          <w:tcPr>
            <w:tcW w:w="185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856E55F" w14:textId="77777777" w:rsidR="0093339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Distance</w:t>
            </w:r>
            <w:proofErr w:type="spellEnd"/>
          </w:p>
        </w:tc>
        <w:tc>
          <w:tcPr>
            <w:tcW w:w="213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18AA4D3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 (0.999, 1)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8604F47" w14:textId="77777777" w:rsidR="00933390" w:rsidRDefault="00933390">
            <w:pPr>
              <w:spacing w:after="0" w:line="240" w:lineRule="auto"/>
              <w:jc w:val="right"/>
            </w:pPr>
          </w:p>
        </w:tc>
        <w:tc>
          <w:tcPr>
            <w:tcW w:w="166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1CE480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vertAlign w:val="subscript"/>
              </w:rPr>
              <w:t>1, 317.85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= 0.460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61AD602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0.498</w:t>
            </w:r>
          </w:p>
        </w:tc>
      </w:tr>
    </w:tbl>
    <w:p w14:paraId="27BA9508" w14:textId="77777777" w:rsidR="00933390" w:rsidRDefault="00933390">
      <w:pPr>
        <w:rPr>
          <w:rFonts w:ascii="Times New Roman" w:eastAsia="Times New Roman" w:hAnsi="Times New Roman" w:cs="Times New Roman"/>
        </w:rPr>
      </w:pPr>
    </w:p>
    <w:p w14:paraId="20247A3A" w14:textId="77777777" w:rsidR="00933390" w:rsidRPr="00D43014" w:rsidRDefault="00000000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4301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Table S3</w:t>
      </w:r>
      <w:r w:rsidRPr="00D4301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Total mercury concentrations (</w:t>
      </w:r>
      <w:proofErr w:type="spellStart"/>
      <w:r w:rsidRPr="00D43014">
        <w:rPr>
          <w:rFonts w:ascii="Times New Roman" w:eastAsia="Times New Roman" w:hAnsi="Times New Roman" w:cs="Times New Roman"/>
          <w:sz w:val="20"/>
          <w:szCs w:val="20"/>
          <w:lang w:val="en-US"/>
        </w:rPr>
        <w:t>THg</w:t>
      </w:r>
      <w:proofErr w:type="spellEnd"/>
      <w:r w:rsidRPr="00D4301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µg/g) in breast feathers collected at five sites in Madre de Dios, Peru in 2019.</w:t>
      </w:r>
    </w:p>
    <w:tbl>
      <w:tblPr>
        <w:tblStyle w:val="a5"/>
        <w:tblW w:w="752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505"/>
        <w:gridCol w:w="1504"/>
        <w:gridCol w:w="1504"/>
        <w:gridCol w:w="1504"/>
        <w:gridCol w:w="1504"/>
      </w:tblGrid>
      <w:tr w:rsidR="00933390" w14:paraId="6EEE6FAF" w14:textId="77777777"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71C68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Site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D92EF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#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species</w:t>
            </w:r>
            <w:proofErr w:type="spellEnd"/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EC578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n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E5E785" w14:textId="77777777" w:rsidR="00933390" w:rsidRPr="004B60F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4B60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Mean </w:t>
            </w:r>
            <w:proofErr w:type="spellStart"/>
            <w:r w:rsidRPr="004B60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THg</w:t>
            </w:r>
            <w:proofErr w:type="spellEnd"/>
            <w:r w:rsidRPr="004B60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µg/g ± SD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EFDC9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Range</w:t>
            </w:r>
            <w:proofErr w:type="spellEnd"/>
          </w:p>
        </w:tc>
      </w:tr>
      <w:tr w:rsidR="00933390" w14:paraId="260170E7" w14:textId="77777777">
        <w:trPr>
          <w:trHeight w:val="48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F7CD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La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Torre 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Control)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43BA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1A52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98C1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FBCF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1.889</w:t>
            </w:r>
          </w:p>
        </w:tc>
      </w:tr>
      <w:tr w:rsidR="00933390" w14:paraId="79BB4AB1" w14:textId="77777777">
        <w:trPr>
          <w:trHeight w:val="48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51C9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Azul (ASGM)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6C26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D5C7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1E42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3.268 ± 6.217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B781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30.681</w:t>
            </w:r>
          </w:p>
        </w:tc>
      </w:tr>
      <w:tr w:rsidR="00933390" w14:paraId="545FDEB3" w14:textId="77777777">
        <w:trPr>
          <w:trHeight w:val="48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D72F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Los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Amigos 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ASGM)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15C8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69FB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A546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1.065 ± 0.739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49EE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3.154</w:t>
            </w:r>
          </w:p>
        </w:tc>
      </w:tr>
      <w:tr w:rsidR="00933390" w14:paraId="56A1929F" w14:textId="77777777">
        <w:trPr>
          <w:trHeight w:val="480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F655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Laberinto (ASGM)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0E06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CAE4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58BE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± 9.3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47DF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66.279</w:t>
            </w:r>
          </w:p>
        </w:tc>
      </w:tr>
      <w:tr w:rsidR="00933390" w14:paraId="2C096947" w14:textId="77777777">
        <w:trPr>
          <w:trHeight w:val="480"/>
        </w:trPr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82BD7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Santa Rita (ASGM)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AA968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DAA4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59916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2.993 ± 9.172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2CC83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72.795</w:t>
            </w:r>
          </w:p>
        </w:tc>
      </w:tr>
    </w:tbl>
    <w:p w14:paraId="0018A256" w14:textId="77777777" w:rsidR="00933390" w:rsidRDefault="00933390">
      <w:pPr>
        <w:rPr>
          <w:rFonts w:ascii="Times New Roman" w:eastAsia="Times New Roman" w:hAnsi="Times New Roman" w:cs="Times New Roman"/>
        </w:rPr>
      </w:pPr>
    </w:p>
    <w:p w14:paraId="7C2BB974" w14:textId="77777777" w:rsidR="00933390" w:rsidRPr="00D43014" w:rsidRDefault="00000000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4301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Table S4 </w:t>
      </w:r>
      <w:r w:rsidRPr="00D43014">
        <w:rPr>
          <w:rFonts w:ascii="Times New Roman" w:eastAsia="Times New Roman" w:hAnsi="Times New Roman" w:cs="Times New Roman"/>
          <w:sz w:val="20"/>
          <w:szCs w:val="20"/>
          <w:lang w:val="en-US"/>
        </w:rPr>
        <w:t>Total mercury concentrations (</w:t>
      </w:r>
      <w:proofErr w:type="spellStart"/>
      <w:r w:rsidRPr="00D43014">
        <w:rPr>
          <w:rFonts w:ascii="Times New Roman" w:eastAsia="Times New Roman" w:hAnsi="Times New Roman" w:cs="Times New Roman"/>
          <w:sz w:val="20"/>
          <w:szCs w:val="20"/>
          <w:lang w:val="en-US"/>
        </w:rPr>
        <w:t>THg</w:t>
      </w:r>
      <w:proofErr w:type="spellEnd"/>
      <w:r w:rsidRPr="00D4301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µg/g) in breast feathers collected from 122 bird species at ASGM and control sites in Madre de Dios, Peru in 2019.</w:t>
      </w:r>
    </w:p>
    <w:tbl>
      <w:tblPr>
        <w:tblStyle w:val="a6"/>
        <w:tblW w:w="1050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429"/>
        <w:gridCol w:w="913"/>
        <w:gridCol w:w="1465"/>
        <w:gridCol w:w="1468"/>
        <w:gridCol w:w="404"/>
        <w:gridCol w:w="888"/>
        <w:gridCol w:w="1465"/>
        <w:gridCol w:w="1468"/>
      </w:tblGrid>
      <w:tr w:rsidR="00933390" w14:paraId="6AF1A176" w14:textId="77777777">
        <w:trPr>
          <w:trHeight w:val="337"/>
          <w:jc w:val="center"/>
        </w:trPr>
        <w:tc>
          <w:tcPr>
            <w:tcW w:w="242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768E5A" w14:textId="77777777" w:rsidR="0093339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Foraging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guild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Species</w:t>
            </w:r>
            <w:proofErr w:type="spellEnd"/>
          </w:p>
        </w:tc>
        <w:tc>
          <w:tcPr>
            <w:tcW w:w="3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3FEC3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4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695F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C3C1E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ASGM</w:t>
            </w:r>
          </w:p>
        </w:tc>
      </w:tr>
      <w:tr w:rsidR="00933390" w14:paraId="21BFDE7C" w14:textId="77777777">
        <w:trPr>
          <w:trHeight w:val="337"/>
          <w:jc w:val="center"/>
        </w:trPr>
        <w:tc>
          <w:tcPr>
            <w:tcW w:w="242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CC2C12" w14:textId="77777777" w:rsidR="00933390" w:rsidRDefault="009333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C3804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1D50E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THg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µg/g ± SD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B491F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Range</w:t>
            </w:r>
            <w:proofErr w:type="spellEnd"/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51975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27A4D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EAD95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THg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µg/g ± SD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9FC7C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Range</w:t>
            </w:r>
            <w:proofErr w:type="spellEnd"/>
          </w:p>
        </w:tc>
      </w:tr>
      <w:tr w:rsidR="00933390" w14:paraId="181267DF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6EF92" w14:textId="77777777" w:rsidR="0093339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Carnivor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19A8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28C8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6F70F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0BB4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CD7C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DB57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88D5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0.569</w:t>
            </w:r>
          </w:p>
        </w:tc>
      </w:tr>
      <w:tr w:rsidR="00933390" w14:paraId="2C2DADD8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78AC4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lastRenderedPageBreak/>
              <w:t>Megascops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choliba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32FE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0D12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4E67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B2618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15B0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D31F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0.481 ± 0.122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2D3A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0.394 ± 0.568</w:t>
            </w:r>
          </w:p>
        </w:tc>
      </w:tr>
      <w:tr w:rsidR="00933390" w14:paraId="376C8821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2FB17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Megascops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watsonii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78BB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7D25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DD5F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5FD3C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0A97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2C6D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0.414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353A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47ED2E53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F33C0" w14:textId="77777777" w:rsidR="0093339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Frugivor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13DD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D586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0.213 ± 0.107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68E8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0.069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0.502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7137C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33D3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101B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0.672 ± 0.425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A7D1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0.147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2.881</w:t>
            </w:r>
          </w:p>
        </w:tc>
      </w:tr>
      <w:tr w:rsidR="00933390" w14:paraId="1B0A8682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6F99F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Capito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auratus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32FF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2E8A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4EA3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96697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1944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3724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0.807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467A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112CE1CE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6EC36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Catharus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ustulatus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0BC4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459A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FE4F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F78EC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EE17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D0D2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0.739 ± 0.343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EEA3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0.244 ± 1.029</w:t>
            </w:r>
          </w:p>
        </w:tc>
      </w:tr>
      <w:tr w:rsidR="00933390" w14:paraId="28B6AD70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F65CB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Ceratopipra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chloromeros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0DAE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BF9E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E5BF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C1A01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E866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823A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C4A2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2AFEBE50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87CA8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Coccycua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minuta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2D9C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9693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6E74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38FE5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41CC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00CC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7010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389FDF33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7BDF6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Cyanocorax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cyanomelas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F310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7B46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0A05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524E5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52A7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C4B0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0.844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69C1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041502FD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2791F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Lepidothrix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coronata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D930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F05B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ABC2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033DA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2016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C594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0.973 ± 0.175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AE87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0.849 ± 1.097</w:t>
            </w:r>
          </w:p>
        </w:tc>
      </w:tr>
      <w:tr w:rsidR="00933390" w14:paraId="554A205A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04AA6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Machaeropterus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pyrocephalus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C98A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7EF3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0061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576CC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B219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366A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0.671 ± 0.357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6279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0.418 ± 0.923</w:t>
            </w:r>
          </w:p>
        </w:tc>
      </w:tr>
      <w:tr w:rsidR="00933390" w14:paraId="2884B5D2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7FBA2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Pipra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fasciicauda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D2EA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3640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0.246 ± 0.102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0622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0.112 ± 0.501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1C882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5FD5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5C65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0.656 ± 0.314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673C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0.147 ± 1.239</w:t>
            </w:r>
          </w:p>
        </w:tc>
      </w:tr>
      <w:tr w:rsidR="00933390" w14:paraId="23419B65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FFDED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Pteroglossus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azara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D2F4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ADFB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5B9D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81E37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BF00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44AC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0.236 ± 0.074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4C4E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0.166 ± 0.315</w:t>
            </w:r>
          </w:p>
        </w:tc>
      </w:tr>
      <w:tr w:rsidR="00933390" w14:paraId="40F2350C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33941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Pteroglossus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beauharnaisii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828A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BCDA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C803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F9904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E22E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D690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0.072 ± 0.005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245F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0.068 ± 0.076</w:t>
            </w:r>
          </w:p>
        </w:tc>
      </w:tr>
      <w:tr w:rsidR="00933390" w14:paraId="06ECB039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9E8EC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Pteroglossus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inscriptus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97E3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C3E6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2CC4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2EDE5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D55F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6B9A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0.234 ± 0.054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DBB0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0.155 ± 0.292</w:t>
            </w:r>
          </w:p>
        </w:tc>
      </w:tr>
      <w:tr w:rsidR="00933390" w14:paraId="3B4E89CD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1226B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Saltator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coerulescens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2470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C91F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7AAA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BD723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9323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7E29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C6B5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093ED883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942EE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Saltator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maximus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98CE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FA86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D390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0F2A4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9738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1653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0.744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40B9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4B12AEFF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4D5E8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Schiffornis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major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F079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2EB5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A7CD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4D645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E07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B44E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F942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6875555E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053E4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Tangara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schrankii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10D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5FF1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0.172 ± 0.012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8004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0.163 ± 0.181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F855A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B945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7258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0.613 ± 0.4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8586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0.346 ± 1.073</w:t>
            </w:r>
          </w:p>
        </w:tc>
      </w:tr>
      <w:tr w:rsidR="00933390" w14:paraId="3AE97C62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8D614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Thraupis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episcopus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9C2C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28D3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1061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2D821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A199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3B6A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207F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6D716433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57EAA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Trogon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melanurus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9090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C90D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D312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406C8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4EE1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DB99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6F27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63F3CC39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DDA9C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Turdus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hauxwelli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863A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47E8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6A7A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9BA3C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A551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FC75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1.489 ± 0.95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E7ED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0.354 ± 2.881</w:t>
            </w:r>
          </w:p>
        </w:tc>
      </w:tr>
      <w:tr w:rsidR="00933390" w14:paraId="010C9734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E9EAB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Turdus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ignobilis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9D88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51ED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D0FD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5C754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CD70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1140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0.688 ± 0.319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977F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0.378 ± 1.222</w:t>
            </w:r>
          </w:p>
        </w:tc>
      </w:tr>
      <w:tr w:rsidR="00933390" w14:paraId="25CDB70B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15026" w14:textId="77777777" w:rsidR="0093339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Granivor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CACB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B489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0.058 ± 0.024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CADB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0.038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0.084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0E553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A828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F86E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0.449 ± 0.429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66B4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0.027 - 1.462</w:t>
            </w:r>
          </w:p>
        </w:tc>
      </w:tr>
      <w:tr w:rsidR="00933390" w14:paraId="1022F704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3E255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Ammodramus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aurifrons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EBFB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D3AA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FDF7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D17BE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4DEB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0F4B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1.131 ± 0.494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8C8F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0.563 ± 1.462</w:t>
            </w:r>
          </w:p>
        </w:tc>
      </w:tr>
      <w:tr w:rsidR="00933390" w14:paraId="0CFB447B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AFFEA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Columbina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talpacoti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874F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C3A7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ACD8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C8585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B1D5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1DDF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0.117 ± 0.045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CFF4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0.026 ± 0.149</w:t>
            </w:r>
          </w:p>
        </w:tc>
      </w:tr>
      <w:tr w:rsidR="00933390" w14:paraId="0F4A8381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EE0CD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Leptotila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rufaxilla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2E23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CB48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0.057 ± 0.023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6EF3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0.037 ± 0.084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31B91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571A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6D82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050D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670D10B6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3AA34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Sporophila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angolensis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56B8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ADD5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9BDD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521F9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515C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0BE8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0.528 ± 0.209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AB92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 ± 0.677</w:t>
            </w:r>
          </w:p>
        </w:tc>
      </w:tr>
      <w:tr w:rsidR="00933390" w14:paraId="0991F40B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6FB44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Sporophila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atrirostris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2682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24AC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C81F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21B33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A37C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B061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1.255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4912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1126A632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C002B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Sporophila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castaneiventris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F57F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EC9F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5FE4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836C5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9E2B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BFE7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0.348 ± 0.111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F0A9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0.229 ± 0.489</w:t>
            </w:r>
          </w:p>
        </w:tc>
      </w:tr>
      <w:tr w:rsidR="00933390" w14:paraId="51D447E7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27407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Volatinia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jacarina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9FC4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0BB9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94A6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71965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60D5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A675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0.294 ± 0.145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A8EC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0.149 ± 0.493</w:t>
            </w:r>
          </w:p>
        </w:tc>
      </w:tr>
      <w:tr w:rsidR="00933390" w14:paraId="0C95D024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7510F" w14:textId="77777777" w:rsidR="0093339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Insectivor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D896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E512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0.634 ± 0.387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AFE6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0.071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1.889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38F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A0C9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299A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2.959 ± 3.917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DABD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0.1 - 28.494</w:t>
            </w:r>
          </w:p>
        </w:tc>
      </w:tr>
      <w:tr w:rsidR="00933390" w14:paraId="3FBECBFB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EACAC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Ancistrops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strigilatus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33A2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A7A5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4B18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B5200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5883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6908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2.319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24A0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1E8C7905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42325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Atticora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fasciata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4F67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F292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A069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CD29C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8842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207E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3.14 ± 0.358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63D5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2.887 ± 3.393</w:t>
            </w:r>
          </w:p>
        </w:tc>
      </w:tr>
      <w:tr w:rsidR="00933390" w14:paraId="77627535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B67B2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Automolus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infuscatus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5D7F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A7FA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F5B7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3E5FA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A7F2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E265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4.262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1792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53C7F0B8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7657F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Automolus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rufipileatus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D7AB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8FC6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0.646 ± 0.068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7809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0.598 ± 0.695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CE8C9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B4F3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BF0D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3307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7332907A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A9D5C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Bucco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macrodactylus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3961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17E4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6D4F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5F4A2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6B4F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8E72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0.716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7CBC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46671485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D85CA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Colaptes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punctigula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27EC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5B35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EDD4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C25F0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8621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820D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3.127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1989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3AAEA64F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B1957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Conopophaga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peruviana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8157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B6D3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89BD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E3814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5F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5821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1.755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BECF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0D46DA9F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EF1B9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Contopus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virens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C3BE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38DE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871C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18714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7F56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EB3C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0.785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2E1A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5A6438AA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DC66C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Corythopis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torquatus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2141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8D3A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D653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0F93A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5DE6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2791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1.079 ± 0.016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D9AB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1.067 ± 1.091</w:t>
            </w:r>
          </w:p>
        </w:tc>
      </w:tr>
      <w:tr w:rsidR="00933390" w14:paraId="6F2115FB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EACB8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Crotophaga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ani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4FC5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0715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9D0A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59439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3F91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8C66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1.026 ± 0.295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FEA0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0.757 ± 1.602</w:t>
            </w:r>
          </w:p>
        </w:tc>
      </w:tr>
      <w:tr w:rsidR="00933390" w14:paraId="3BDEB84C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5347E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lastRenderedPageBreak/>
              <w:t>Cyphorhinus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arada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BBEC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2E5E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ADAA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35604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7C26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8BE6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2.199 ± 0.419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E6ED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1.847 ± 2.663</w:t>
            </w:r>
          </w:p>
        </w:tc>
      </w:tr>
      <w:tr w:rsidR="00933390" w14:paraId="1FF4D87B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10A0F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Deconychura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longicauda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BC21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26BC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DE00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8367F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F8AB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8790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1.346 ± 0.175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6C08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1.222 ± 1.469</w:t>
            </w:r>
          </w:p>
        </w:tc>
      </w:tr>
      <w:tr w:rsidR="00933390" w14:paraId="017CCDDA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1AD92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Dendrocincla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fuliginosa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C671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AFDB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56AE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38DBD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179B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7CE4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3.477 ± 0.229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06CD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3.315 ± 3.639</w:t>
            </w:r>
          </w:p>
        </w:tc>
      </w:tr>
      <w:tr w:rsidR="00933390" w14:paraId="41BDBFD7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1D1D4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Dendrocincla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merula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B7D3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0A6F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19E6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6C55C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E42A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FA72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4.315 ± 1.51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D777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2.195 ± 5.552</w:t>
            </w:r>
          </w:p>
        </w:tc>
      </w:tr>
      <w:tr w:rsidR="00933390" w14:paraId="0DB7EBBF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5753F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Dendrocolaptes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picumnus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FB91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BB07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CD52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983BE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FFCA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D14A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1.507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DE6B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75656D0A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BB0E3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Dendroplex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picus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DDEA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2FBD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0.681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34A4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0.681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57F54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284D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E34D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2.249 ± 1.594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D2F8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1.122 ± 3.376</w:t>
            </w:r>
          </w:p>
        </w:tc>
      </w:tr>
      <w:tr w:rsidR="00933390" w14:paraId="16F0E5C2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50368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Empidonax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alnorum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0807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D9E0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4B7A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76414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7333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5EBE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1.146 ± 0.286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6D11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0.944 ± 1.348</w:t>
            </w:r>
          </w:p>
        </w:tc>
      </w:tr>
      <w:tr w:rsidR="00933390" w14:paraId="165A6CF7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AFB00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Euphonia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xanthogaster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BF95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8EC8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7995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185D3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7E1D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FEE6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1.101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A354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0836FB95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2EB7E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Formicarius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analis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0F73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A07B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0.721 ± 0.163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81EB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0.557 ± 0.934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088F6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31DB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7888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2.914 ± 1.645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CE8A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1.75 ± 4.078</w:t>
            </w:r>
          </w:p>
        </w:tc>
      </w:tr>
      <w:tr w:rsidR="00933390" w14:paraId="3607E00D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E4896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Formicarius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rufifrons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38AF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6215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9955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408AB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D79E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BC2B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3.040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A51F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42032951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B32B4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Furnarius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leucopus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5176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EC4F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74B1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97C64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5CE8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13F2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18.651 ± 10.614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1804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3.768 ± 28.493</w:t>
            </w:r>
          </w:p>
        </w:tc>
      </w:tr>
      <w:tr w:rsidR="00933390" w14:paraId="0B3105F2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4D621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Galbula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cyanescens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7715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365F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1.411 ± 0.676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C061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0.933 ± 1.889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21A70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D071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6C7D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4.823 ± 1.772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E4B7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1.688 ± 5.775</w:t>
            </w:r>
          </w:p>
        </w:tc>
      </w:tr>
      <w:tr w:rsidR="00933390" w14:paraId="66B2CDB4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DCADC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Glyphorynchus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spirurus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C51B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85DD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0.243 ± 0.02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57C3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0.229 ± 0.257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A3148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1439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AC6A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0.875 ± 0.523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4DE5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0.375 ± 1.567</w:t>
            </w:r>
          </w:p>
        </w:tc>
      </w:tr>
      <w:tr w:rsidR="00933390" w14:paraId="1E7E6992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A5644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Habia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rubica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C73C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2638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0.326 ± 0.052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1CBF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0.289 ± 0.363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BE32F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74B2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A0EA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0D23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638E6204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4BFBB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Hemitriccus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flammulatus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C63E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0FE8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0DBE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01CFB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4A5B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66A3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4DEA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4E8736A0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319E1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Hemitriccus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griseipectus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4B23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4D96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4B82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0.349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8ABEB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83FB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15E8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3E4A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7493AF42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78A3E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Inezia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inornata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F388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7676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5EF1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34DE7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0885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C0B6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0.616 ± 0.572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E9AC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 ± 1.247</w:t>
            </w:r>
          </w:p>
        </w:tc>
      </w:tr>
      <w:tr w:rsidR="00933390" w14:paraId="5E26499F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76C50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Isleria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hauxwelli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3244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3DB9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0.916 ± 0.246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BE60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0.735 ± 1.197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480E4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1AFD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31B6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4.998 ± 3.908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E170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1.127 ± 12.13</w:t>
            </w:r>
          </w:p>
        </w:tc>
      </w:tr>
      <w:tr w:rsidR="00933390" w14:paraId="55A9907F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3500B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Jacana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jacana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2BCC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188E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D882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D9E7A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5ABC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AC14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17.966 ± 3.196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5F3D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15.706 ± 20.227</w:t>
            </w:r>
          </w:p>
        </w:tc>
      </w:tr>
      <w:tr w:rsidR="00933390" w14:paraId="4C105356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933D9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Lanio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versicolor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6F24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8B36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85A8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6BA07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B5A1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CCD8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2.819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5502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7457C860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9F76A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Laniocera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hypopyrra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569E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DDA2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6EC6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7E3EA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F603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A565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F7BA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53E580E9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EFDBD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Leptopogon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amaurocephalus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9270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B42E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2B8C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7F68D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A388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8049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0.724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5C5E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6ADAB17B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F569E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Microcerculus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marginatus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ABB6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4F7C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2431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4B33A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CAB2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F1DB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3.153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486F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2CEB5386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7B045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Mionectes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oleagineus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2393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88C0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1AF9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AA1D4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F17A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B797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1.064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FF0F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3D584464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00CD3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Myiarchus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swainsoni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8EFF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BA7F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837A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CCC7A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D3BF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3205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3.343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BA14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05F8EEA6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4915B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Myiozetetes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similis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958E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37D4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A59A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E0003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32A5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B13E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1.004 ± 0.1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6904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0.933 ± 1.075</w:t>
            </w:r>
          </w:p>
        </w:tc>
      </w:tr>
      <w:tr w:rsidR="00933390" w14:paraId="49D9CBC1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81279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Mymortherula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9805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CDE3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6040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0.292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559C9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2344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D8EB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80DE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5BAF02C5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A827B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Myrmelastes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hyperythrus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C7A9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76E1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61DA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D42BA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59B2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D3EB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1.768 ± 0.486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BEAE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1.352 ± 2.463</w:t>
            </w:r>
          </w:p>
        </w:tc>
      </w:tr>
      <w:tr w:rsidR="00933390" w14:paraId="5340BE27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A2697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Myrmoborus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leucophrys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765B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5144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0.448 ± 0.017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81E6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0.436 ± 0.46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2D56C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243B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C6EC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2.751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314C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68D9847C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BD048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Myrmoborus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myotherinus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24C8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D852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AA51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BBDAB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814F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8813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2.215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2447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05A10F65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C8187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Myrmotherula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axillaris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21B3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BF57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484D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8DEFC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F29D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4CAB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4.051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27FE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495F118B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846B3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Myrmotherula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iheringi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CEC9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C183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1.012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AEAB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1.012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C94A1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EA60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5181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1.758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9FC4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3DCDE1AD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0E9B8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Myrmotherula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longipennis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32B1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8AC6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1.060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ADB4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1.060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B60A1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6C38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8C18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4.248 ± 1.349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43E1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3.294 ± 5.202</w:t>
            </w:r>
          </w:p>
        </w:tc>
      </w:tr>
      <w:tr w:rsidR="00933390" w14:paraId="181D0014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778FA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Nyctidromus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albicollis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8C8F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283C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606D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04922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262A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FC7E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1.66 ± 0.056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4F94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1.62 ± 1.7</w:t>
            </w:r>
          </w:p>
        </w:tc>
      </w:tr>
      <w:tr w:rsidR="00933390" w14:paraId="3E5EDBC2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8B178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Nyctiphrynus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ocellatus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D16E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421E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5D5D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A608B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685A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1D9E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0.745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1D11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2A475394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1861B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Oneillornis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salvini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2917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3BCB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C096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0B7F6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E3D8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B107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9.672 ± 5.551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3E72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5.746 ± 13.597</w:t>
            </w:r>
          </w:p>
        </w:tc>
      </w:tr>
      <w:tr w:rsidR="00933390" w14:paraId="0C1E23FE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E2624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Pachyramphus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minor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9F09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FD5E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ED5B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9A79F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045F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81DD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1.791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CD11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59AD47BA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7896F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Phaeomyias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murina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0501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CC05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BC8D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47D8E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172D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ED20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1.231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B69F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066260A5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59557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Pheugopedius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genibarbis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F249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B839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4A77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9C8D0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9B71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0E96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3.542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719B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7D10B7CA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24148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Phlegopsis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nigromaculata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F287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1529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A95D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34646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BDE3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905C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6.618 ± 0.821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E76C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5.414 ± 7.465</w:t>
            </w:r>
          </w:p>
        </w:tc>
      </w:tr>
      <w:tr w:rsidR="00933390" w14:paraId="13292F19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7C35D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Picumnus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rufiventris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E676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0CE9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2C62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9C38E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FE73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51D0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0.341 ± 0.165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6F09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0.115 ± 0.578</w:t>
            </w:r>
          </w:p>
        </w:tc>
      </w:tr>
      <w:tr w:rsidR="00933390" w14:paraId="2D99B9CB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07BD2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lastRenderedPageBreak/>
              <w:t>Piranga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flava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AE16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7375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3D50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08379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0A48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5AF2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C732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717DD157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95D6F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Platyrinchus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coronatus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2707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1A34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0D18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2E482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53F7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0BC5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5C54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5C20892B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4D851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Pygiptila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stellaris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B498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FCEE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15A1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B27CF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3142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901D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1.116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8A7F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0018FD92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B19C0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Ramphocelus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carbo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7C08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0E1F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9970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0.197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48ACA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D42A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296E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1.523 ± 0.489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4B38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0.942 ± 2.92</w:t>
            </w:r>
          </w:p>
        </w:tc>
      </w:tr>
      <w:tr w:rsidR="00933390" w14:paraId="1DEB8283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4793E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Rhynchocyclus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olivaceus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C29F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4076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C1C1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E3788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5377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CF57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1.668 ± 0.876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2BDE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0.966 ± 2.923</w:t>
            </w:r>
          </w:p>
        </w:tc>
      </w:tr>
      <w:tr w:rsidR="00933390" w14:paraId="4F71577D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A9548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Satrapa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icterophrys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DE61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1C33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B2FA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F3019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4E52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8F51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1.448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F7C5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55BAF293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6405C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Sciaphylax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hemimelaena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FDD1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29D9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5887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0.810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0535B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AB10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5899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C6D5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2FAD560A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8E10B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Stelgidopteryx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ruficollis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E559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544D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DAEA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36896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0036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E859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4.426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8E60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53E5DC23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A79A7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Synallaxis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gujanensis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9C21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82F6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F084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CD29F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9074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8659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E19F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1F2B5F58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AFD49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Taraba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major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3B9C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BD6F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2DEB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0.306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68DD6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C1A8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30B2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1.195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ED98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50627C5F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5640C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Thamnomanes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ardesiacus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BF93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4E9E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D455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9E3F5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B278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8A49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2.76 ± 1.57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EE4F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1.061 ± 4.224</w:t>
            </w:r>
          </w:p>
        </w:tc>
      </w:tr>
      <w:tr w:rsidR="00933390" w14:paraId="60023F86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A1B88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Thamnophilus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aethiops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F142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4539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694C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66B7D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6620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C0C5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28FC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244909A8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BD20B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Thamnophilus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schistaceus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5CC1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3248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D6C9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CC2DE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C6D7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0CF5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0.425 ± 0.106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E22C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 ± 0.501</w:t>
            </w:r>
          </w:p>
        </w:tc>
      </w:tr>
      <w:tr w:rsidR="00933390" w14:paraId="45BDED7E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431F3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Tringa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flavipes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CE86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DA3C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188C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9E316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988D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2EB9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2.374 ± 1.263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4806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0.917 ± 3.176</w:t>
            </w:r>
          </w:p>
        </w:tc>
      </w:tr>
      <w:tr w:rsidR="00933390" w14:paraId="46E815AB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CD5F7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Troglodytes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aedon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91A6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5D72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CAE6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B1277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0146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C987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3.833 ± 1.811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1618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2.484 ± 6.393</w:t>
            </w:r>
          </w:p>
        </w:tc>
      </w:tr>
      <w:tr w:rsidR="00933390" w14:paraId="68667625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42AD8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Tyrannulus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elatus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C859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F06D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65D6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9A5C2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8FAE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EAB0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1.096 ± 0.551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3815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0.611 ± 1.696</w:t>
            </w:r>
          </w:p>
        </w:tc>
      </w:tr>
      <w:tr w:rsidR="00933390" w14:paraId="3B8AE936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F4D79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Tyrannus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tyrannus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BE13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CC98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C679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E9EA9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9A9F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92F4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7C7D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4D67869B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18F90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Veniliornis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passerinus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D641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501C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2C13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0.070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BD145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81FE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DBB7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D7B1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191E1E7E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3C812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Xenops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minutus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F134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2B81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C765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59B7C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ACBB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7473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2.434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3C0F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3C0649B5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4970C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Xiphorhynchus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elegans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387F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3079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5DF1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BD759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141A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0991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3.865 ± 2.339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D864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1.246 ± 7.105</w:t>
            </w:r>
          </w:p>
        </w:tc>
      </w:tr>
      <w:tr w:rsidR="00933390" w14:paraId="061A61E6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689C2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Xiphorhynchus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guttatus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FAB9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7CBE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722C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E2AC6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BB8C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CBC1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2.411 ± 0.884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91D6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1.501 ± 3.625</w:t>
            </w:r>
          </w:p>
        </w:tc>
      </w:tr>
      <w:tr w:rsidR="00933390" w14:paraId="6ED15A43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A67BB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Xiphorhynchus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obsoletus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A4D1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C7B9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E42F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B17C1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B18C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2B06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2.118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67A5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0D90F285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0AEAE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Xiphorhynchus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ocellatus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A2A3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36F0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0.539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8407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0.539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D9036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23AF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BEDE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1.317 ± 0.211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2227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1.167 ± 1.466</w:t>
            </w:r>
          </w:p>
        </w:tc>
      </w:tr>
      <w:tr w:rsidR="00933390" w14:paraId="7529075D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49024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Xiphorhynchus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A74E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42BE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5BA5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9E7D5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F9C8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4280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1.283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0779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03AFE09B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C725F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Zimmerius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gracilipes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C7C7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F551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0436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5828F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E62C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FE99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0.716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157B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20698E4E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84B64" w14:textId="77777777" w:rsidR="0093339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Nectarivor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0EDD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0C83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CC20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CC2FD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1371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AEBE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1.714 ± 1.004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9F85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0.072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3.49</w:t>
            </w:r>
          </w:p>
        </w:tc>
      </w:tr>
      <w:tr w:rsidR="00933390" w14:paraId="42918525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518B0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Chionomesa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lactea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0BCF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DAC2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1B03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18D8A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FA81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08D1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0.308 ± 0.334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091A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0.072 ± 0.545</w:t>
            </w:r>
          </w:p>
        </w:tc>
      </w:tr>
      <w:tr w:rsidR="00933390" w14:paraId="1B716C63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DBA79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Glaucis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hirsutus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7B29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AFD4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3965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C3426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9386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65DE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2.085 ± 0.975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E2D0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1.319 ± 3.49</w:t>
            </w:r>
          </w:p>
        </w:tc>
      </w:tr>
      <w:tr w:rsidR="00933390" w14:paraId="0D763CC6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7D074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Phaethornis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hispidus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4DEB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0CD8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96C9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8A232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325D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076F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3.108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18A5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20101424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63EE4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Phaethornis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ruber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764D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3F51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EC95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F528C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E77F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CED8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2.378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2750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44A0EB8D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15BF5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Thalurania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furcata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1864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9BF3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A78C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745AE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8D54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B50C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1.461 ± 0.226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5998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 ± 1.621</w:t>
            </w:r>
          </w:p>
        </w:tc>
      </w:tr>
      <w:tr w:rsidR="00933390" w14:paraId="5040CD25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94993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Threnetes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leucurus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885F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713A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9510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7045C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F36C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6609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1.492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36B8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40CFC773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AD9A2" w14:textId="77777777" w:rsidR="0093339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Omnivor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C09D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2963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0.353 ± 0.452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8668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0.047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1.025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17679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AD35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B1AE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1.231 ± 1.221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40FD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0.111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3.656</w:t>
            </w:r>
          </w:p>
        </w:tc>
      </w:tr>
      <w:tr w:rsidR="00933390" w14:paraId="3268D066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370A6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Attila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spadiceus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5836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E938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1.024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E9A1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1.024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9CAA8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05D4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678B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3.594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269FC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06A2AFD3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FA999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Crypturellus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soui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A5CE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AC96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C88A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400AF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AF70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32C3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3488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4892061F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FF564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Geotrygon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montana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5B89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7930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1796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AF474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0DB0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FBA6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0.305 ± 0.236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E6B2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 ± 0.752</w:t>
            </w:r>
          </w:p>
        </w:tc>
      </w:tr>
      <w:tr w:rsidR="00933390" w14:paraId="68DD9D96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1A144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Momotus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momota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4648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24D9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66D1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32AA0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702D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5776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1.685 ± 1.074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1ACC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0.602 ± 3.656</w:t>
            </w:r>
          </w:p>
        </w:tc>
      </w:tr>
      <w:tr w:rsidR="00933390" w14:paraId="30DA423F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38126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Monasa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nigrifrons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E59B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54D5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 ± 0.024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5373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0.153 ± 0.187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2D67A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AB5F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3FF6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8F19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33390" w14:paraId="07ED0312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C2A80" w14:textId="77777777" w:rsidR="0093339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Piscivor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ous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7528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50F2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43C58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BAD46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31DD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C788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31.028 ± 25.248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9A2F2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1.718 - 72.795</w:t>
            </w:r>
          </w:p>
        </w:tc>
      </w:tr>
      <w:tr w:rsidR="00933390" w14:paraId="559E81B3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B8542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Chloroceryle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aenea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405E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328F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842F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E858D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6616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40EA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2.209 ± 0.695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1F84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1.718 ± 2.701</w:t>
            </w:r>
          </w:p>
        </w:tc>
      </w:tr>
      <w:tr w:rsidR="00933390" w14:paraId="1C791E52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29BED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Chloroceryle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amazona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49C2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761D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0DDCE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9EEDE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D9BFB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5C42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28.656 ± 2.863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2C915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26.631 ± 30.681</w:t>
            </w:r>
          </w:p>
        </w:tc>
      </w:tr>
      <w:tr w:rsidR="00933390" w14:paraId="7C64D397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CF4A5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lastRenderedPageBreak/>
              <w:t>Chloroceryle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americana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25B5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8280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53AB7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A369B" w14:textId="77777777" w:rsidR="00933390" w:rsidRDefault="009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D8DA9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04C76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39.075 ± 28.404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209F4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6.215 ± 72.794</w:t>
            </w:r>
          </w:p>
        </w:tc>
      </w:tr>
      <w:tr w:rsidR="00933390" w14:paraId="2AE672F9" w14:textId="77777777">
        <w:trPr>
          <w:trHeight w:val="337"/>
          <w:jc w:val="center"/>
        </w:trPr>
        <w:tc>
          <w:tcPr>
            <w:tcW w:w="24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165518" w14:textId="77777777" w:rsidR="00933390" w:rsidRDefault="00000000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Chloroceryle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inda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CB62B1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960C7F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6A4910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81DE6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3EDFDA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1E8963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37.079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89509D" w14:textId="77777777" w:rsidR="0093339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65D58F6C" w14:textId="77777777" w:rsidR="00933390" w:rsidRDefault="00933390">
      <w:pPr>
        <w:rPr>
          <w:rFonts w:ascii="Times New Roman" w:eastAsia="Times New Roman" w:hAnsi="Times New Roman" w:cs="Times New Roman"/>
        </w:rPr>
      </w:pPr>
    </w:p>
    <w:p w14:paraId="4CEC21B0" w14:textId="77777777" w:rsidR="00933390" w:rsidRDefault="00933390">
      <w:pPr>
        <w:rPr>
          <w:rFonts w:ascii="Times New Roman" w:eastAsia="Times New Roman" w:hAnsi="Times New Roman" w:cs="Times New Roman"/>
        </w:rPr>
      </w:pPr>
    </w:p>
    <w:p w14:paraId="19D535A8" w14:textId="77777777" w:rsidR="00933390" w:rsidRDefault="00933390">
      <w:pPr>
        <w:rPr>
          <w:rFonts w:ascii="Times New Roman" w:eastAsia="Times New Roman" w:hAnsi="Times New Roman" w:cs="Times New Roman"/>
        </w:rPr>
      </w:pPr>
    </w:p>
    <w:sectPr w:rsidR="00933390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390"/>
    <w:rsid w:val="004B60F5"/>
    <w:rsid w:val="00933390"/>
    <w:rsid w:val="00D43014"/>
    <w:rsid w:val="00F3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AF1272"/>
  <w15:docId w15:val="{382AADA8-E8F1-4C3E-B067-BE58D1A6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semiHidden/>
    <w:unhideWhenUsed/>
    <w:rsid w:val="007F42BA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F42BA"/>
    <w:rPr>
      <w:color w:val="954F72"/>
      <w:u w:val="single"/>
    </w:rPr>
  </w:style>
  <w:style w:type="paragraph" w:customStyle="1" w:styleId="msonormal0">
    <w:name w:val="msonormal"/>
    <w:basedOn w:val="Normal"/>
    <w:rsid w:val="007F4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7F4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9">
    <w:name w:val="xl69"/>
    <w:basedOn w:val="Normal"/>
    <w:rsid w:val="007F42B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7F42B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rsid w:val="007F42B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Normal"/>
    <w:rsid w:val="007F42B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3">
    <w:name w:val="xl73"/>
    <w:basedOn w:val="Normal"/>
    <w:rsid w:val="007F42B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4">
    <w:name w:val="xl74"/>
    <w:basedOn w:val="Normal"/>
    <w:rsid w:val="007F42B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Normal"/>
    <w:rsid w:val="007F42B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7F42B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7">
    <w:name w:val="xl77"/>
    <w:basedOn w:val="Normal"/>
    <w:rsid w:val="007F42B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7F42B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7F42B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0">
    <w:name w:val="xl80"/>
    <w:basedOn w:val="Normal"/>
    <w:rsid w:val="007F42B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</w:rPr>
  </w:style>
  <w:style w:type="paragraph" w:customStyle="1" w:styleId="xl81">
    <w:name w:val="xl81"/>
    <w:basedOn w:val="Normal"/>
    <w:rsid w:val="007F42B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</w:rPr>
  </w:style>
  <w:style w:type="paragraph" w:customStyle="1" w:styleId="xl82">
    <w:name w:val="xl82"/>
    <w:basedOn w:val="Normal"/>
    <w:rsid w:val="007F42B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Normal"/>
    <w:rsid w:val="007F42B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84">
    <w:name w:val="xl84"/>
    <w:basedOn w:val="Normal"/>
    <w:rsid w:val="007F42B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85">
    <w:name w:val="xl85"/>
    <w:basedOn w:val="Normal"/>
    <w:rsid w:val="007F42B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Normal"/>
    <w:rsid w:val="007F42B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87">
    <w:name w:val="xl87"/>
    <w:basedOn w:val="Normal"/>
    <w:rsid w:val="007F42BA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88">
    <w:name w:val="xl88"/>
    <w:basedOn w:val="Normal"/>
    <w:rsid w:val="007F42BA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</w:rPr>
  </w:style>
  <w:style w:type="paragraph" w:customStyle="1" w:styleId="xl89">
    <w:name w:val="xl89"/>
    <w:basedOn w:val="Normal"/>
    <w:rsid w:val="007F42B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90">
    <w:name w:val="xl90"/>
    <w:basedOn w:val="Normal"/>
    <w:rsid w:val="007F42B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91">
    <w:name w:val="xl91"/>
    <w:basedOn w:val="Normal"/>
    <w:rsid w:val="007F42B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7F42B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93">
    <w:name w:val="xl93"/>
    <w:basedOn w:val="Normal"/>
    <w:rsid w:val="007F42B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94">
    <w:name w:val="xl94"/>
    <w:basedOn w:val="Normal"/>
    <w:rsid w:val="007F42BA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5">
    <w:name w:val="xl95"/>
    <w:basedOn w:val="Normal"/>
    <w:rsid w:val="007F42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Normal"/>
    <w:rsid w:val="007F42B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Normal"/>
    <w:rsid w:val="007F42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D23A0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23A0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23A0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23A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23A02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154CA8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3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4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isconj@wf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zwbMIANBohYG2uv4Hl/BbCkP/A==">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1497</Words>
  <Characters>8238</Characters>
  <Application>Microsoft Office Word</Application>
  <DocSecurity>0</DocSecurity>
  <Lines>68</Lines>
  <Paragraphs>19</Paragraphs>
  <ScaleCrop>false</ScaleCrop>
  <Company/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Pisconte, Jessica</dc:creator>
  <cp:lastModifiedBy>Pisconte, Jessica</cp:lastModifiedBy>
  <cp:revision>4</cp:revision>
  <dcterms:created xsi:type="dcterms:W3CDTF">2023-08-24T17:18:00Z</dcterms:created>
  <dcterms:modified xsi:type="dcterms:W3CDTF">2023-09-02T00:43:00Z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http://www.zotero.org/styles/apa-6th-edition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http://www.zotero.org/styles/apa</vt:lpwstr>
  </property>
  <property fmtid="{D5CDD505-2E9C-101B-9397-08002B2CF9AE}" pid="9" name="Mendeley Recent Style Name 3_1">
    <vt:lpwstr>American Psychological Association 7th edition</vt:lpwstr>
  </property>
  <property fmtid="{D5CDD505-2E9C-101B-9397-08002B2CF9AE}" pid="10" name="Mendeley Recent Style Id 4_1">
    <vt:lpwstr>http://www.zotero.org/styles/american-sociological-association</vt:lpwstr>
  </property>
  <property fmtid="{D5CDD505-2E9C-101B-9397-08002B2CF9AE}" pid="11" name="Mendeley Recent Style Name 4_1">
    <vt:lpwstr>American Sociological Association 6th edition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