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6F9D3" w14:textId="77777777" w:rsidR="00E01D37" w:rsidRDefault="006F5092">
      <w:pPr>
        <w:pStyle w:val="NormalWeb"/>
        <w:spacing w:beforeAutospacing="0" w:afterAutospacing="0" w:line="360" w:lineRule="auto"/>
        <w:jc w:val="center"/>
        <w:outlineLvl w:val="0"/>
        <w:rPr>
          <w:rFonts w:ascii="Times New Roman" w:eastAsia="Microsoft YaHei" w:hAnsi="Times New Roman"/>
          <w:color w:val="000000"/>
          <w:spacing w:val="12"/>
          <w:sz w:val="21"/>
          <w:szCs w:val="21"/>
        </w:rPr>
      </w:pPr>
      <w:bookmarkStart w:id="0" w:name="OLE_LINK1"/>
      <w:r>
        <w:rPr>
          <w:rFonts w:ascii="Times New Roman" w:eastAsia="Microsoft YaHei" w:hAnsi="Times New Roman"/>
          <w:b/>
          <w:bCs/>
          <w:color w:val="000000"/>
          <w:spacing w:val="12"/>
          <w:sz w:val="21"/>
          <w:szCs w:val="21"/>
        </w:rPr>
        <w:t>Supplementary Table</w:t>
      </w:r>
      <w:r>
        <w:rPr>
          <w:rFonts w:ascii="Times New Roman" w:eastAsia="Microsoft YaHei" w:hAnsi="Times New Roman" w:hint="eastAsia"/>
          <w:b/>
          <w:bCs/>
          <w:color w:val="000000"/>
          <w:spacing w:val="12"/>
          <w:sz w:val="21"/>
          <w:szCs w:val="21"/>
        </w:rPr>
        <w:t xml:space="preserve"> 1 </w:t>
      </w:r>
      <w:r>
        <w:rPr>
          <w:rFonts w:ascii="Times New Roman" w:eastAsia="Microsoft YaHei" w:hAnsi="Times New Roman" w:hint="eastAsia"/>
          <w:color w:val="000000"/>
          <w:spacing w:val="12"/>
          <w:sz w:val="21"/>
          <w:szCs w:val="21"/>
        </w:rPr>
        <w:t>P</w:t>
      </w:r>
      <w:r>
        <w:rPr>
          <w:rFonts w:ascii="Times New Roman" w:eastAsia="Microsoft YaHei" w:hAnsi="Times New Roman" w:hint="eastAsia"/>
          <w:color w:val="000000"/>
          <w:spacing w:val="12"/>
          <w:sz w:val="21"/>
          <w:szCs w:val="21"/>
        </w:rPr>
        <w:t xml:space="preserve">rotein </w:t>
      </w:r>
      <w:r>
        <w:rPr>
          <w:rFonts w:ascii="Times New Roman" w:eastAsia="Microsoft YaHei" w:hAnsi="Times New Roman" w:hint="eastAsia"/>
          <w:color w:val="000000"/>
          <w:spacing w:val="12"/>
          <w:sz w:val="21"/>
          <w:szCs w:val="21"/>
        </w:rPr>
        <w:t>ID</w:t>
      </w:r>
      <w:r>
        <w:rPr>
          <w:rFonts w:ascii="Times New Roman" w:eastAsia="Microsoft YaHei" w:hAnsi="Times New Roman" w:hint="eastAsia"/>
          <w:color w:val="000000"/>
          <w:spacing w:val="12"/>
          <w:sz w:val="21"/>
          <w:szCs w:val="21"/>
        </w:rPr>
        <w:t xml:space="preserve"> and gene name information for reference to the CYP gene of the species.</w:t>
      </w:r>
    </w:p>
    <w:tbl>
      <w:tblPr>
        <w:tblpPr w:leftFromText="180" w:rightFromText="180" w:vertAnchor="text" w:horzAnchor="page" w:tblpX="1247" w:tblpY="47"/>
        <w:tblOverlap w:val="never"/>
        <w:tblW w:w="9615" w:type="dxa"/>
        <w:tblLayout w:type="fixed"/>
        <w:tblLook w:val="04A0" w:firstRow="1" w:lastRow="0" w:firstColumn="1" w:lastColumn="0" w:noHBand="0" w:noVBand="1"/>
      </w:tblPr>
      <w:tblGrid>
        <w:gridCol w:w="2115"/>
        <w:gridCol w:w="4980"/>
        <w:gridCol w:w="2520"/>
      </w:tblGrid>
      <w:tr w:rsidR="00E01D37" w14:paraId="137EFC4C" w14:textId="77777777">
        <w:trPr>
          <w:trHeight w:val="270"/>
        </w:trPr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BAC3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000000"/>
                <w:sz w:val="15"/>
                <w:szCs w:val="15"/>
                <w:lang w:bidi="ar"/>
              </w:rPr>
              <w:t>gene ID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AD5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000000"/>
                <w:sz w:val="15"/>
                <w:szCs w:val="15"/>
                <w:lang w:bidi="ar"/>
              </w:rPr>
              <w:t>protein name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42EC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000000"/>
                <w:sz w:val="15"/>
                <w:szCs w:val="15"/>
                <w:lang w:bidi="ar"/>
              </w:rPr>
              <w:t>species</w:t>
            </w:r>
          </w:p>
        </w:tc>
      </w:tr>
      <w:tr w:rsidR="00E01D37" w14:paraId="24E73844" w14:textId="77777777">
        <w:trPr>
          <w:trHeight w:val="270"/>
        </w:trPr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B9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AIA09571.1</w:t>
            </w: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6D9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2D6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C22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Homo sapiens</w:t>
            </w:r>
          </w:p>
        </w:tc>
      </w:tr>
      <w:tr w:rsidR="00E01D37" w14:paraId="299CF76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5F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AIA09570.1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0C5D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2D6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57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Homo sapiens</w:t>
            </w:r>
          </w:p>
        </w:tc>
      </w:tr>
      <w:tr w:rsidR="00E01D37" w14:paraId="158D6F4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AA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AIA09569.1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C3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2D6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91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Homo sapiens</w:t>
            </w:r>
          </w:p>
        </w:tc>
      </w:tr>
      <w:tr w:rsidR="00E01D37" w14:paraId="20DD5DE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66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AIA09568.1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4B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2D6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5E7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Homo sapiens</w:t>
            </w:r>
          </w:p>
        </w:tc>
      </w:tr>
      <w:tr w:rsidR="00E01D37" w14:paraId="662316A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1B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ALT66174.1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DDC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2C31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74E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Mactra chinensis</w:t>
            </w:r>
          </w:p>
        </w:tc>
      </w:tr>
      <w:tr w:rsidR="00E01D37" w14:paraId="09B1F13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AE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NP_569721.1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E6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ATP-dependent DNA helicase Q5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66F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Mus musculus</w:t>
            </w:r>
          </w:p>
        </w:tc>
      </w:tr>
      <w:tr w:rsidR="00E01D37" w14:paraId="7DDC1FA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0DB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AHV83446.1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28E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family 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16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Pinctada imbricata</w:t>
            </w:r>
          </w:p>
        </w:tc>
      </w:tr>
      <w:tr w:rsidR="00E01D37" w14:paraId="1B32C9F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08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ACM16804.2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4F24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 family 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32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Ruditapes </w:t>
            </w: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philippinarum</w:t>
            </w:r>
          </w:p>
        </w:tc>
      </w:tr>
      <w:tr w:rsidR="00E01D37" w14:paraId="4177BE3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F83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AEW43452.1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61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618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Solen grandis</w:t>
            </w:r>
          </w:p>
        </w:tc>
      </w:tr>
      <w:tr w:rsidR="00E01D37" w14:paraId="5166E9E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7B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ACJ66303.1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6AD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E55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62276FC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89A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ACJ66302.1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36E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43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5CC5BBF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806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ABQ08642.1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BF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29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42427F5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17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ABQ08641.1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C7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522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2E3BFFA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78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ABQ08640.1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90C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AC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16C5E47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82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20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87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79431DB8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51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40D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E5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0A68303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06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901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FC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118AC46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29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D7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1D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577413E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9E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BE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18A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39B6512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59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6D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591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0BEF5CEC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1D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ACP43720.1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3E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0DA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05B7E20C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90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ACP43719.1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4D0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ADC0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57A212A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90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ACP43718.1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88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62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1D829CEF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04D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ACP43717.1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1E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AD9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626081B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3AD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ACP43716.1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19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A4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5FA524E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57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ACP43715.1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12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25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Anopheles stephensi</w:t>
            </w:r>
          </w:p>
        </w:tc>
      </w:tr>
      <w:tr w:rsidR="00E01D37" w14:paraId="35FCBF3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4AE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AAP31899.1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41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3374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Bos taurus</w:t>
            </w:r>
          </w:p>
        </w:tc>
      </w:tr>
      <w:tr w:rsidR="00E01D37" w14:paraId="4114768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76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ATI94124.1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83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P450-33C2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45C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Bursaphelenchus xylophilus</w:t>
            </w:r>
          </w:p>
        </w:tc>
      </w:tr>
      <w:tr w:rsidR="00E01D37" w14:paraId="1BC2E7D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CCD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ATI94125.1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81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P450-33C1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5E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Bursaphelenchus xylophilus</w:t>
            </w:r>
          </w:p>
        </w:tc>
      </w:tr>
      <w:tr w:rsidR="00E01D37" w14:paraId="14A6D14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D3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ATI94123.1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0F1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P450-33C4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E1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Bursaphelenchus xylophilus</w:t>
            </w:r>
          </w:p>
        </w:tc>
      </w:tr>
      <w:tr w:rsidR="00E01D37" w14:paraId="7A15DBF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76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ATI94122.1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A0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P450-33C9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D66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Bursaphelenchus xylophilus</w:t>
            </w:r>
          </w:p>
        </w:tc>
      </w:tr>
      <w:tr w:rsidR="00E01D37" w14:paraId="5CE8406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CB7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ADF87312.1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C4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3A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247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Carassius gibelio</w:t>
            </w:r>
          </w:p>
        </w:tc>
      </w:tr>
      <w:tr w:rsidR="00E01D37" w14:paraId="17A8EB1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B3CD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NP_071958.1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7E9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sulfotransferase 1B1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233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Rattus norvegicus</w:t>
            </w:r>
          </w:p>
        </w:tc>
      </w:tr>
      <w:tr w:rsidR="00E01D37" w14:paraId="1278D04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CF3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NP_036673.3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EA8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1A2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722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Rattus norvegicus</w:t>
            </w:r>
          </w:p>
        </w:tc>
      </w:tr>
      <w:tr w:rsidR="00E01D37" w14:paraId="7386704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2D2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NP_786936.1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D4F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4A14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19AA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Rattus norvegicus</w:t>
            </w:r>
          </w:p>
        </w:tc>
      </w:tr>
      <w:tr w:rsidR="00E01D37" w14:paraId="6DEFF61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207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NP_695224.3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F885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3A2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0E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Rattus norvegicus</w:t>
            </w:r>
          </w:p>
        </w:tc>
      </w:tr>
      <w:tr w:rsidR="00E01D37" w14:paraId="65CB49E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BC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NP_062057.2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AD7C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2C11 precursor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3A4E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Rattus </w:t>
            </w: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norvegicus</w:t>
            </w:r>
          </w:p>
        </w:tc>
      </w:tr>
      <w:tr w:rsidR="00E01D37" w14:paraId="01435F1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FE1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AAA48742.1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2D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P-450 (CYP450)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AD3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Gallus gallus</w:t>
            </w:r>
          </w:p>
        </w:tc>
      </w:tr>
      <w:tr w:rsidR="00E01D37" w14:paraId="68AF037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BB9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NP_001001751.2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8A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family 3 subfamily A member 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35A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Gallus gallus</w:t>
            </w:r>
          </w:p>
        </w:tc>
      </w:tr>
      <w:tr w:rsidR="00E01D37" w14:paraId="1FC45558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540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AVL92881.1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770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CD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EE1E5E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D1C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lastRenderedPageBreak/>
              <w:t>AVL92880.1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C41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94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B57B51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4D7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0F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72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Locusta </w:t>
            </w: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migratoria</w:t>
            </w:r>
          </w:p>
        </w:tc>
      </w:tr>
      <w:tr w:rsidR="00E01D37" w14:paraId="56F0023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48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1D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D68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CB4ECE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EE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5FB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1E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43C95F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1D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5B1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50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FAC4379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61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567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4E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217B53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39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593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2FE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E8CE5A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230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3BC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38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A7A1D8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2B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93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8AD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0A9F3D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23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152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82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3A8787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EF3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AVL92870.1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2F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A54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D93BCC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53D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B30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FAE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E325D6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C2A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9E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03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0747B4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33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E0A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38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0BB029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43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47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E4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4359E4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0D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EBC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839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4569F5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4E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356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78C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A1B6DE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AE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E06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BF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09238D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74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41A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EB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81EC5C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CE1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479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14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97A29F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497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AVL92860.1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37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82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7ED2CD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7E9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E38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64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55FA63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DA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E7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68E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973AA8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F02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4C3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1AE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D2007A9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2C7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64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9D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11FCA9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A2B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AC9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EC95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580F16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68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92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059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B6A3DF8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A2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AD8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06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3BEA94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17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24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E9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6380D6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567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047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62EA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891EF9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77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AVL92850.1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BF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69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FC14A0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7C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C0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82D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CEBE36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BE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7B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06C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CD0441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08BF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360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E7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5E99F89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B0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58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09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F515D2C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22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A9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4C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D3A156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3F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5AF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175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51820D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ED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17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5F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85273D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1B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0BD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65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4DDE89A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AF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B4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A32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49DC6D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3E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AVL92840.1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637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ACA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3CEEB7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A1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91B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29D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D2F654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ED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CC1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863F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1C4A91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E16E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BD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09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D47822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5E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lastRenderedPageBreak/>
              <w:t>AVL92837.1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EB5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C3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395C33F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FD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3B56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CB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9BDE3D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2F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156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297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803BB8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78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3A2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53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B24A308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8D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B2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E57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1D5616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53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0C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DB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0C24ED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121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AVL92830.1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F79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CA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EEFC7D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91C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C2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73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998489F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08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72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ADA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61D019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CA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39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CE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F2AE763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D1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69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DC7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2F0BFB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C9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7B2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0C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514129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C2C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AE6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5D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DBA270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9E2A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ED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DC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46B8D2E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7D07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5E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578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61FE109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060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AFC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55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72A7E7C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062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AVL92820.1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4DD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5A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FA42564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F03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653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9C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0EB6D8A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B4D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63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555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177B38D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38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EA2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AB8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3D9A8C4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DB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AVL92816.1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54D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7A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B9F3BA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1E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739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2B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570AD44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4D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AVL92814.1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03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06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9C79AE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54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AVL92921.1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C29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hormone receptor HR96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683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84433F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EEA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AVL92920.1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42C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hepatocyte nuclear factor 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6D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6AF8941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2A0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AVL92919.1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0B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muscle aponeurosis fibromatosis MAF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40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A0DC239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61CB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AVL92918.1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2A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Cap-N-collar 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01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9623E2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C4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AVL92917.1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FF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Aryl hydrocarbon receptor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1C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1E11ED50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25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AQY60265.1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EF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CYP3117C1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AEB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Locusta migratoria</w:t>
            </w:r>
          </w:p>
        </w:tc>
      </w:tr>
      <w:tr w:rsidR="00E01D37" w14:paraId="2454741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E4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QEJ80665.1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766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2D82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2A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Equus caballus</w:t>
            </w:r>
          </w:p>
        </w:tc>
      </w:tr>
      <w:tr w:rsidR="00E01D37" w14:paraId="41AACB1F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63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NP_001277892.1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B5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19A1-like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4E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Bubalus bubalis</w:t>
            </w:r>
          </w:p>
        </w:tc>
      </w:tr>
      <w:tr w:rsidR="00E01D37" w14:paraId="42AC5B32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F35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BAR92637.1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6B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 xml:space="preserve">nicotinic acetylcholine receptor </w:t>
            </w: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beta-1 subunit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C3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Thrips palmi</w:t>
            </w:r>
          </w:p>
        </w:tc>
      </w:tr>
      <w:tr w:rsidR="00E01D37" w14:paraId="085EF73B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673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BAM84088.1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02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sodium channel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67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Thrips palmi</w:t>
            </w:r>
          </w:p>
        </w:tc>
      </w:tr>
      <w:tr w:rsidR="00E01D37" w14:paraId="629FF641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539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UQN24047.1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D5A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 monooxygenase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27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Tetranychus cinnabarinus</w:t>
            </w:r>
          </w:p>
        </w:tc>
      </w:tr>
      <w:tr w:rsidR="00E01D37" w14:paraId="6CB4BDA6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15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QVD39549.1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7D7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F22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Schistocerca gregaria</w:t>
            </w:r>
          </w:p>
        </w:tc>
      </w:tr>
      <w:tr w:rsidR="00E01D37" w14:paraId="4A2F80C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705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AJL35298.1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3D6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 family 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62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Eisenia fetida</w:t>
            </w:r>
          </w:p>
        </w:tc>
      </w:tr>
      <w:tr w:rsidR="00E01D37" w14:paraId="285E9FF8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ED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AAP57078.1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11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FC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Culex pipiens pallens</w:t>
            </w:r>
          </w:p>
        </w:tc>
      </w:tr>
      <w:tr w:rsidR="00E01D37" w14:paraId="219BA405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C0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AAP74753.1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8DC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F7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Culex pipiens pallens</w:t>
            </w:r>
          </w:p>
        </w:tc>
      </w:tr>
      <w:tr w:rsidR="00E01D37" w14:paraId="5FE874EE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29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ACL80569.1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91E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P450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17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Chironomus riparius</w:t>
            </w:r>
          </w:p>
        </w:tc>
      </w:tr>
      <w:tr w:rsidR="00E01D37" w14:paraId="246C4A57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BEE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ADQ08657.1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7C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cytochrome CYP450 2E1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75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Camelus dromedarius</w:t>
            </w:r>
          </w:p>
        </w:tc>
      </w:tr>
      <w:tr w:rsidR="00E01D37" w14:paraId="5CCDBD7F" w14:textId="77777777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6CC1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AFJ20719.1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B3E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>CYP450 1A1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7B6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>Camelus dromedarius</w:t>
            </w:r>
          </w:p>
        </w:tc>
      </w:tr>
    </w:tbl>
    <w:p w14:paraId="5BEBABCB" w14:textId="77777777" w:rsidR="00E01D37" w:rsidRDefault="006F5092">
      <w:r>
        <w:rPr>
          <w:rFonts w:ascii="Times New Roman" w:eastAsia="Microsoft YaHei" w:hAnsi="Times New Roman" w:hint="eastAsia"/>
          <w:color w:val="000000"/>
          <w:spacing w:val="12"/>
          <w:sz w:val="21"/>
          <w:szCs w:val="21"/>
        </w:rPr>
        <w:br w:type="page"/>
      </w:r>
      <w:bookmarkEnd w:id="0"/>
    </w:p>
    <w:p w14:paraId="7B2A71D8" w14:textId="77777777" w:rsidR="00E01D37" w:rsidRDefault="006F5092">
      <w:pPr>
        <w:pStyle w:val="NormalWeb"/>
        <w:spacing w:beforeAutospacing="0" w:afterAutospacing="0" w:line="360" w:lineRule="auto"/>
        <w:jc w:val="center"/>
        <w:outlineLvl w:val="0"/>
        <w:rPr>
          <w:rFonts w:ascii="Times New Roman" w:eastAsia="Microsoft YaHei" w:hAnsi="Times New Roman"/>
          <w:b/>
          <w:bCs/>
          <w:color w:val="000000"/>
          <w:spacing w:val="12"/>
          <w:szCs w:val="21"/>
        </w:rPr>
      </w:pPr>
      <w:r>
        <w:rPr>
          <w:rFonts w:ascii="Times New Roman" w:eastAsia="Microsoft YaHei" w:hAnsi="Times New Roman"/>
          <w:b/>
          <w:bCs/>
          <w:color w:val="000000"/>
          <w:spacing w:val="12"/>
          <w:sz w:val="21"/>
          <w:szCs w:val="21"/>
        </w:rPr>
        <w:lastRenderedPageBreak/>
        <w:t>Supplementary Table</w:t>
      </w:r>
      <w:r>
        <w:rPr>
          <w:rFonts w:ascii="Times New Roman" w:eastAsia="Microsoft YaHei" w:hAnsi="Times New Roman" w:hint="eastAsia"/>
          <w:b/>
          <w:bCs/>
          <w:color w:val="000000"/>
          <w:spacing w:val="12"/>
          <w:sz w:val="21"/>
          <w:szCs w:val="21"/>
        </w:rPr>
        <w:t xml:space="preserve"> 2 </w:t>
      </w:r>
      <w:r>
        <w:rPr>
          <w:rFonts w:ascii="Times New Roman" w:eastAsia="Microsoft YaHei" w:hAnsi="Times New Roman"/>
          <w:color w:val="000000"/>
          <w:spacing w:val="12"/>
          <w:sz w:val="21"/>
          <w:szCs w:val="21"/>
        </w:rPr>
        <w:t xml:space="preserve">Physicochemical properties and predicted locations of proteins encoded by 117 </w:t>
      </w:r>
      <w:r>
        <w:rPr>
          <w:rFonts w:ascii="Times New Roman" w:eastAsia="Microsoft YaHei" w:hAnsi="Times New Roman" w:hint="eastAsia"/>
          <w:i/>
          <w:iCs/>
          <w:color w:val="000000"/>
          <w:spacing w:val="12"/>
          <w:sz w:val="21"/>
          <w:szCs w:val="21"/>
        </w:rPr>
        <w:t>CYP</w:t>
      </w:r>
      <w:r>
        <w:rPr>
          <w:rFonts w:ascii="Times New Roman" w:eastAsia="Microsoft YaHei" w:hAnsi="Times New Roman"/>
          <w:i/>
          <w:iCs/>
          <w:color w:val="000000"/>
          <w:spacing w:val="12"/>
          <w:sz w:val="21"/>
          <w:szCs w:val="21"/>
        </w:rPr>
        <w:t xml:space="preserve"> </w:t>
      </w:r>
      <w:r>
        <w:rPr>
          <w:rFonts w:ascii="Times New Roman" w:eastAsia="Microsoft YaHei" w:hAnsi="Times New Roman"/>
          <w:color w:val="000000"/>
          <w:spacing w:val="12"/>
          <w:sz w:val="21"/>
          <w:szCs w:val="21"/>
        </w:rPr>
        <w:t xml:space="preserve">genes in </w:t>
      </w:r>
      <w:r>
        <w:rPr>
          <w:rFonts w:ascii="Times New Roman" w:eastAsia="Helvetica" w:hAnsi="Times New Roman" w:hint="eastAsia"/>
          <w:color w:val="333333"/>
          <w:sz w:val="21"/>
          <w:szCs w:val="21"/>
          <w:shd w:val="clear" w:color="auto" w:fill="FFFFFF"/>
        </w:rPr>
        <w:t>Pacific oyster</w:t>
      </w:r>
      <w:r>
        <w:rPr>
          <w:rFonts w:ascii="Times New Roman" w:eastAsia="SimSun" w:hAnsi="Times New Roman" w:hint="eastAsia"/>
          <w:i/>
          <w:iCs/>
          <w:color w:val="333333"/>
          <w:sz w:val="21"/>
          <w:szCs w:val="21"/>
          <w:shd w:val="clear" w:color="auto" w:fill="FFFFFF"/>
        </w:rPr>
        <w:t>.</w:t>
      </w:r>
    </w:p>
    <w:p w14:paraId="265E6946" w14:textId="77777777" w:rsidR="00E01D37" w:rsidRDefault="00E01D37">
      <w:pPr>
        <w:pStyle w:val="EndnoteText"/>
        <w:rPr>
          <w:rFonts w:ascii="Times New Roman" w:eastAsia="Roboto" w:hAnsi="Times New Roman"/>
          <w:color w:val="212121"/>
          <w:sz w:val="18"/>
          <w:szCs w:val="18"/>
          <w:shd w:val="clear" w:color="auto" w:fill="FFFFFF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1337"/>
        <w:gridCol w:w="1126"/>
        <w:gridCol w:w="431"/>
        <w:gridCol w:w="1102"/>
        <w:gridCol w:w="1066"/>
        <w:gridCol w:w="1011"/>
        <w:gridCol w:w="857"/>
        <w:gridCol w:w="1981"/>
      </w:tblGrid>
      <w:tr w:rsidR="00E01D37" w14:paraId="592264A9" w14:textId="77777777">
        <w:trPr>
          <w:trHeight w:val="503"/>
          <w:jc w:val="center"/>
        </w:trPr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97B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Gene names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FEB64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Number of amino acids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4195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Molecular weight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6DCE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pI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86D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number of atoms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18A0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Instability index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839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Aliphatic index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848E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GRAVY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E5E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15"/>
                <w:szCs w:val="15"/>
                <w:lang w:bidi="ar"/>
              </w:rPr>
              <w:t>Predicted location(s)</w:t>
            </w:r>
          </w:p>
        </w:tc>
      </w:tr>
      <w:tr w:rsidR="00E01D37" w14:paraId="63D642B5" w14:textId="77777777">
        <w:trPr>
          <w:trHeight w:hRule="exact" w:val="249"/>
          <w:jc w:val="center"/>
        </w:trPr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961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5C8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489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4E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56135.75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BA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D5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7966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51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35.68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F1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94.81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5D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-0.149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2F10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685836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026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06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ED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55220.09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C5B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E8D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DD8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D0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91.20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339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343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F71ABA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96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F54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18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57426.48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F4C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6.66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99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157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37.39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B6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92.95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3D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-0.099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5837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DCAB03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3C2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BEB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7CE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55373.19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89C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8.35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570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68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7C6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86.33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A1E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-0.240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DCE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73A727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63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50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CCC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55782.90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C5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8.24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903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8BE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36.73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D8B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83.95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F1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149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5DF0A8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4D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1E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23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55281.20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87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896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7812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F3E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44.66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1F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43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-0.219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50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AF73C2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AC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A6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F00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55261.42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F202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E83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45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46.06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C13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95.04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8C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-0.165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DD7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2C7D7FD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0A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43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1F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55578.27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44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DB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AC7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34.38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43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96.11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CB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DEDE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B5D430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EB77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58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556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57558.48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15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6B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BF8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35.76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860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81.71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E3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-0.219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BF4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C69EA9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77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9F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572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56096.48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D7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61A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909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45.14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0F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0A0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-0.154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C96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2F4675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A2E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77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40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56212.27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CC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6.81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C7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D4B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34.28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443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97.26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6E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0.016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0AA5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D68085C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09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B1A6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539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55373.29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7D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8.56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39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60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37.66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12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83.68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1D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-0.237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EEB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EA5448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8DC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16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6BC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56050.10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F2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8.00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8F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F8D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42.46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97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85.84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3E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-0.206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966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7D7DE69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D4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09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A1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57459.58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8C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6.20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23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14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39.08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FC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84.37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26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800E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2D4622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2D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7C6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58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57356.80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B1C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6.87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19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81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37.71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E76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100.36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3B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-0.077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5C78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720130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6E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18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311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56097.33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C16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0482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unknown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5D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AD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5E3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0.017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D21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F4EE7C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B66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81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2C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55537.08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A0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5.94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23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7845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D47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35.37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477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C4E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-0.132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D750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5BA43E6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A8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A7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473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57328.35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79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6.34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C9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F8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41.16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157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86.71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367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880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FE7326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B6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333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EBA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57534.84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C5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6.41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49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30C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39.22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5CC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100.56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FA0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-0.114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650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497E33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550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394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10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57711.74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D6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6.06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8D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A8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35.72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E4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82.22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9F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-0.307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847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CFC06CC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4C9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D2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129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54453.70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E2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887B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7663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BFC8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46.84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C0F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86.76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186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-0.213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BC1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0088D3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A7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BA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A0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57400.64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F8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6.26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A7C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8EF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37.38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2A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101.55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9D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-0.083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C6B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2B6F55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581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2D6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2B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57284.25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43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6.18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62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59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33.37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5B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87.72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22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-0.265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1DA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E50BA7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E80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077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B4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57437.73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23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3E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C8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35.68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697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93.75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8AE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-0.131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20F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E50E9B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284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D21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E689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57030.15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62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8.05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E1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F3F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46.14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5F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97.86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9A9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-0.110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510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EA5994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80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D93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D92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57425.26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07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6.98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BB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DC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34.00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1967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90.64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51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-0.123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5E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AB49C0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2E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D84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DF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56925.86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D97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8.29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02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F74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40.33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03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93.36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72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-0.200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627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3F10CD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C3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5C8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927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57240.01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B1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DA7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B7B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32.99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AE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90.54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9EC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-0.109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D5C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A1E22D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4E0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CgCYP29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4BC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B8E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57402.43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5FC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01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3E54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32.48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9A6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1578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-0.135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7F9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E582BA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95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138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EDC2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57031.27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3B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7.95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2E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unknown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65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49.55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D7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58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-0.093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CCFA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0403AB2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F0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46D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B934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58032.25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1A8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AF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117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29.22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C848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90.75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607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-0.101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80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3CB464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98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A6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71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58385.55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D2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6.18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CC7D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AD7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B472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100.50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FC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-0.190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904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DA7490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E9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E20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993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7D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113410.11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543B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6.91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ED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16095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3A7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38.09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F5A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94.68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867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-0.158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EAD3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EFB5C1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A7B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8A9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89B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56414.30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C4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6.00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F3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192E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50.28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55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84.51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E933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-0.279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1E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CFFB7A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72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063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CC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58531.21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0C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6.51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143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2F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38.21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65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81.34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83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-0.167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5A8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73DE90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4D2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078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BB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56500.68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C3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8.03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7F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8027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F4D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FE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95.73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13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-0.126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57D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E8621A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19F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BC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742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57628.16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0C0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6F3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23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41.21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CF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79.50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F1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-0.159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DB1A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EACECF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4C08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E1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63C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57142.17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AC0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0B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912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48.61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BE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95.93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9C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-0.133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EC1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6A6C12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AF13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CgCYP39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4A4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7A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59820.05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53F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8.15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CE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EA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47.83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AC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95.77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B4E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-0.233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30B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4AA02D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DBA8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DAE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265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9D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30266.62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83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46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80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41.49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204E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80.15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CF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-0.372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F3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D5F7154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CDAF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E0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76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57397.77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74B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1AE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0CCA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34.36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81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93.37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CD4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-0.058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C21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892C8A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B967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D28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797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57218.29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99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6.49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843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5B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47.69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1E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0B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6F7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501457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9615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87E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244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C4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28257.67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20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5.93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BC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28A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43.71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1B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88.28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9F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-0.210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BB3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5780E1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48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B2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11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57756.73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980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6.53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3D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EC4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991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94.30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E8C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55F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267922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156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3E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8D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60301.69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75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4DB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3E7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A61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96.15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3BF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-0.100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C4A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C15C524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E943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261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78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53306.28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18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0F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7513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F9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32.40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AE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92.43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F8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-0.151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6A6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193B83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E5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57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77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57558.86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E71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A864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9C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43.26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354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AB0D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F36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A37869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DDF8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CgCYP48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32E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BC1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53112.76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79D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5.39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5C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7451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70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29.80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627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87.28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F5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4BA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51ED92C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285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lastRenderedPageBreak/>
              <w:t>CgCYP49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E1F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4D8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57809.83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5D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831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A56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40.77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518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93.14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3995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E444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9CFD604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44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02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492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56744.26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1F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42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DA6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41.55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9DC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82.87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1CF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-0.235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8B7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5151A1F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2272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5CD6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C8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57151.44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7E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8.54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27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631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44.14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73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94.50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2C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-0.120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8DDE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BA242C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7C3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325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ECC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57764.34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B6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A0A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23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96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82.26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50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-0.321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642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1730D8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783C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8D2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41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56459.54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08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563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8020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CF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36.87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EB7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94.66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57DE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-0.165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13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18F2B4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8B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3B3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FC1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56266.26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8D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C8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3B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39.70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7A9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85.67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02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-0.229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884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4D12C2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C90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DD3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40B9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55928.85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233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6.98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48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7923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2D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38.09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221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6F5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-0.123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C7C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323C779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836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49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39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48129.67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721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4C9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6868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65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45.10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7F1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105.77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6AD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-0.151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DEA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DAC371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4B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691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274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75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32082.70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DB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5.12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F6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4508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22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2D3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81.82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74E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-0.306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4F5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F29F4DC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929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47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069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56165.44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0B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6.81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40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4E0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44.57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0B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5BB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-0.286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5383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954A93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391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CgCYP59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9C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3D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57698.24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F48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21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9AD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F3B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89.38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0B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-0.099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6C23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94EE9D4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D88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28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AF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60793.41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5FA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8.92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58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56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33.70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517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9F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-0.334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6B4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9698B6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D49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302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C64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58729.79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16B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70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FD7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24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03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-0.246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3D8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7540BE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6F2E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1A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42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59855.90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7D1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8.50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B76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93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41.44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B1E5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70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-0.203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96C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3311F64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EE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38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226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00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25832.56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158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7.71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86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C8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45.76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38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271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-0.300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AD1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D117D2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E03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7D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052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57081.44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8F5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D9F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BF0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37.64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87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89.28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355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-0.049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7CA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68EF739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AE0A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B22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029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59711.72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5BC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25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3C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11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80.99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F89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-0.345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377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A31092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F48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29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74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59399.96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B70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86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5E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43.13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F0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88.77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472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-0.281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FC6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C7585A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9E2E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C2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7174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58352.19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DCF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22E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D75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46.62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ADA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82.51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88F8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-0.308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10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09A073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62E5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A58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010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58064.78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CF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386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10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07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95.20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6D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-0.050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620E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F122B8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421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CgCYP69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48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F4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58523.32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D1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8BF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2A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43.46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94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83.51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4F4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-0.346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C3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D6E882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C13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8BC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FA18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60569.78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3CC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EF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0D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41.62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BE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882E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-0.352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27F6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B808E1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941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260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74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62206.85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33D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DF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742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53.62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EB4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79.16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76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-0.424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B81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 Mitochondrion.</w:t>
            </w:r>
          </w:p>
        </w:tc>
      </w:tr>
      <w:tr w:rsidR="00E01D37" w14:paraId="06AC753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6D2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FE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E02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58582.55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F82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6.95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F50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762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0F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87.24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92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-0.210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0EE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B6CF23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A1A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81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0FD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59137.60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77E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8.31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BEB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DC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36.79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DF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B2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-0.265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FA8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74CE96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44A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123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7C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60536.86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2D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734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630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1E3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81.76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F4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-0.392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C89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2A1182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31B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DE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87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60354.94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6C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25F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CF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39.85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49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85.70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60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-0.267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6E2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41B189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845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9F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3B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59853.17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9B1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CA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88C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38.14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376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84.97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34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-0.269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CDD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1CE019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BB2A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4B7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541E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61375.68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63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8.58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3A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FFF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7A37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FCA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-0.345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05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4C7F31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FE25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C6F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00E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56846.36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9FED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7B9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39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44.85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02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82.65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C28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-0.324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CD1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A5B743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47B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CgCYP79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79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1B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60053.55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06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65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8441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CA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47.83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873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C2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-0.400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98F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5D0CA2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62A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365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A9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59386.55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58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8.91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AA6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3AA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1C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82.38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8E1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-0.266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1CF7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F358E2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A77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63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C56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59906.36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7E7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8.98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CC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34E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38.27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35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86.27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75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A366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06973E2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BDA6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09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CEC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58439.51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5FD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C55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5C6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33.77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3E1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86.61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013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-0.239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50E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FABF9D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71A4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03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542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8CF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62035.37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2E5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9.23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6E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8751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0CC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40.93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EAD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76.83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0A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-0.429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3B2B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</w:t>
            </w:r>
            <w:r>
              <w:rPr>
                <w:rFonts w:ascii="Times New Roman" w:eastAsia="SimSun" w:hAnsi="Times New Roman" w:hint="eastAsia"/>
                <w:color w:val="000000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 Mitochondrion.</w:t>
            </w:r>
          </w:p>
        </w:tc>
      </w:tr>
      <w:tr w:rsidR="00E01D37" w14:paraId="1A21F58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C5B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4F6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C6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59520.76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F57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8.70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E8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CA31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37.74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CB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86.65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E33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-0.246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987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C2D07E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4103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946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2B1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59336.28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F34F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9.27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55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89F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49.18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AFF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84.60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EF7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-0.279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7A1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 Mitochondrion.</w:t>
            </w:r>
          </w:p>
        </w:tc>
      </w:tr>
      <w:tr w:rsidR="00E01D37" w14:paraId="4349C50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4B11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A6B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14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59782.26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5C5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9D0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DA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35.89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989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84.60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D9F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-0.347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E6F8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4E57D0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81A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1D6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3F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63515.45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D1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1E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0156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38.54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15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85.94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AD7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-0.287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81E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84A3BC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ABC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D77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7BA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60919.11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7FB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74F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F28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52.94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349B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77.20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6E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-0.416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E5AB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F887A0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4F8D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CgCYP89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5A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E7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58140.23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5B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80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unknown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438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40.91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EC17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88.41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F4D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-0.277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7FF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6DF9FAA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D1A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E5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A25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59232.60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712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99F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5B3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38.37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45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3D9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-0.289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4C9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F4EAFF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11D4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F89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98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58224.43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79E4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F91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BD0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86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92.93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A3E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-0.276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46E0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63D5AD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200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EAE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400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56885.93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C2F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DAE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24E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36.61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CE7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91.38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B00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-0.280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7A4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554BC13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3347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6A5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57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49702.92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AFE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C417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6979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A1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45.21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32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80C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-0.429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A8B0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ED2EA4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FFC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145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411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60276.33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DFB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0B5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96B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52.29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94A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82.99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A28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-0.320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56A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DF0F86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311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DF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B6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55936.54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44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AB6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F0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46.02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8B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CC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-0.370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771A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E88CDF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659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607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524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461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60400.46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2C3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9.14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13F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8510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5F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41.20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41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79.43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8F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-0.379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69E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D7379D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161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97D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E54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57933.88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F0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46A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AA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40.28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9AA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81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-0.273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E91F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95C9B7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517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E06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57E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56009.51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6672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8.52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D64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7905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47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B90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84.97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22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-0.301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84AD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CF4B181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5BB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CgCYP99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A38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548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57755.71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5A61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8.90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D10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3D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39.61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EB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1E2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75C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326BE42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58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96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BEC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61458.64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967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8.70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E3E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A1A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48.89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7F3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80.62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9BC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-0.429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4F4B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5FF8EB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C41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C1D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A9D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59443.65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B14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975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CCE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36.20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E0F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91.29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F94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C0B6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59CD133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2DC2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47B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3F7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57382.17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F8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7.31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7CE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9F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42.27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8B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86.40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9E2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-0.249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1141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0BE8FD1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81D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20E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90F3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58849.10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8D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46A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8B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36.27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DA0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97.08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BA0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-0.180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068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29BEED8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210A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CFF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607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57896.79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472B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8.80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2E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8196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E2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40.50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FB4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90.55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05C9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-0.189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9EA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DD92C27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6923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lastRenderedPageBreak/>
              <w:t>CgCYP105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FD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86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57646.52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4A1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11C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DD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37.69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F21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92.73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AA6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-0.174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51F2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8A2CF7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FC03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DD4F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103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29E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12163.18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52E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7.86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B1F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1721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7F6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42.17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08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96.50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642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-0.148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B4AD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3215D2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D7B9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4F2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7C9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57941.77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20A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6.70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1C7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8140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598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38.65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38E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0F7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-0.222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1694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B9A3A6A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90A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620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A15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57411.13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CA26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0F0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75D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42.69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6B5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89.74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53DC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CC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A697A82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FC59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CgCYP109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AD2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E08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57381.33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239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8.34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F262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8128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8C55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38.74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ACD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90.92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89B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-0.238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29C0D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E7E747D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DBA9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D471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3BB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57207.22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8BD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7.55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1DE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8078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525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38.20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113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91.04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84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8EF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46DCD0F0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E0A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99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506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B27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58525.32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0E6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8.38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203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8299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C56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40.61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133A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98.85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2D5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-0.084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41C4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6D7FA909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8738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1B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115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53236.96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FAD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6.45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228E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7518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7A8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44.90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857D2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89.79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F7E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-0.205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CCA0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287B82F5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4C27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52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419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5B1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47049.09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16B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6.89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3150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6620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011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47.01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BA4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89.76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F14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-0.188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939CF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744EEA46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B2C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DBA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819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54507.94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60BA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8.11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C39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7672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7A2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38.77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2581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83.68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5789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-0.186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0119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  <w:tr w:rsidR="00E01D37" w14:paraId="12D7E4EB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E704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F63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469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513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53918.87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E3FB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6.45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D9B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7634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D30E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43.73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C537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93.90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AAC6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-0.257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70E99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 xml:space="preserve">Endoplasmic </w:t>
            </w: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reticulum.</w:t>
            </w:r>
          </w:p>
        </w:tc>
      </w:tr>
      <w:tr w:rsidR="00E01D37" w14:paraId="4F86393E" w14:textId="77777777">
        <w:trPr>
          <w:trHeight w:hRule="exact" w:val="249"/>
          <w:jc w:val="center"/>
        </w:trPr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75BCF8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i/>
                <w:iCs/>
                <w:color w:val="000000"/>
                <w:sz w:val="15"/>
                <w:szCs w:val="15"/>
                <w:lang w:bidi="ar"/>
              </w:rPr>
              <w:t>CgCYP116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DF7FB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144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44310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16799.54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FD88A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6.95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FCE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2360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2C785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34.67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BCEEE3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84.51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575CC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-0.123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4EC34" w14:textId="77777777" w:rsidR="00E01D37" w:rsidRDefault="006F5092">
            <w:pPr>
              <w:spacing w:line="120" w:lineRule="auto"/>
              <w:jc w:val="center"/>
              <w:textAlignment w:val="bottom"/>
              <w:rPr>
                <w:rFonts w:ascii="Times New Roman" w:eastAsia="SimSu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sz w:val="15"/>
                <w:szCs w:val="15"/>
                <w:lang w:bidi="ar"/>
              </w:rPr>
              <w:t>Endoplasmic reticulum.</w:t>
            </w:r>
          </w:p>
        </w:tc>
      </w:tr>
    </w:tbl>
    <w:p w14:paraId="6B4EDBC2" w14:textId="77777777" w:rsidR="00E01D37" w:rsidRDefault="00E01D37">
      <w:pPr>
        <w:jc w:val="center"/>
      </w:pPr>
    </w:p>
    <w:sectPr w:rsidR="00E01D37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Roboto">
    <w:charset w:val="00"/>
    <w:family w:val="auto"/>
    <w:pitch w:val="default"/>
    <w:sig w:usb0="E0000AFF" w:usb1="5000217F" w:usb2="00000021" w:usb3="00000000" w:csb0="2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Q1NDIzMWRhYzM2YWU5ZjY4Y2YzOTU3ZjAwY2M1NmUifQ=="/>
  </w:docVars>
  <w:rsids>
    <w:rsidRoot w:val="26C30508"/>
    <w:rsid w:val="006F5092"/>
    <w:rsid w:val="00E01D37"/>
    <w:rsid w:val="176C5FC6"/>
    <w:rsid w:val="26C30508"/>
    <w:rsid w:val="3DA63E96"/>
    <w:rsid w:val="3FE611D9"/>
    <w:rsid w:val="413F4284"/>
    <w:rsid w:val="5556563C"/>
    <w:rsid w:val="55990DAE"/>
    <w:rsid w:val="6F4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FEE37"/>
  <w15:docId w15:val="{E3F83488-0F09-4E07-BBE4-1A0457C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qFormat/>
    <w:pPr>
      <w:snapToGrid w:val="0"/>
    </w:pPr>
  </w:style>
  <w:style w:type="paragraph" w:styleId="NormalWeb">
    <w:name w:val="Normal (Web)"/>
    <w:basedOn w:val="Normal"/>
    <w:qFormat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2172</Words>
  <Characters>12381</Characters>
  <Application>Microsoft Office Word</Application>
  <DocSecurity>0</DocSecurity>
  <Lines>103</Lines>
  <Paragraphs>29</Paragraphs>
  <ScaleCrop>false</ScaleCrop>
  <Company>Springer Nature</Company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六苇</dc:creator>
  <cp:lastModifiedBy>Sachin Vilas Pawar</cp:lastModifiedBy>
  <cp:revision>2</cp:revision>
  <dcterms:created xsi:type="dcterms:W3CDTF">2023-04-12T11:19:00Z</dcterms:created>
  <dcterms:modified xsi:type="dcterms:W3CDTF">2023-09-18T12:16:00Z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467BC9D830AA4F5CB7A064A495CFF413_13</vt:lpwstr>
  </property>
</Properties>
</file>