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2ABF8E" w14:textId="77777777" w:rsidR="00666D88" w:rsidRPr="00D1483A" w:rsidRDefault="00666D88" w:rsidP="00666D88">
      <w:pPr>
        <w:spacing w:line="480" w:lineRule="auto"/>
        <w:jc w:val="center"/>
        <w:rPr>
          <w:rFonts w:asciiTheme="majorBidi" w:eastAsia="Calibri" w:hAnsiTheme="majorBidi" w:cstheme="majorBidi"/>
          <w:kern w:val="24"/>
          <w:sz w:val="20"/>
          <w:szCs w:val="20"/>
          <w:lang w:bidi="fa-IR"/>
        </w:rPr>
      </w:pPr>
      <w:r w:rsidRPr="00D1483A">
        <w:rPr>
          <w:rFonts w:asciiTheme="majorBidi" w:eastAsia="Calibri" w:hAnsiTheme="majorBidi" w:cstheme="majorBidi"/>
          <w:b/>
          <w:bCs/>
          <w:sz w:val="20"/>
          <w:szCs w:val="20"/>
        </w:rPr>
        <w:t>Table 3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Pr="00D1483A">
        <w:rPr>
          <w:rFonts w:asciiTheme="majorBidi" w:eastAsia="Calibri" w:hAnsiTheme="majorBidi" w:cstheme="majorBidi"/>
          <w:sz w:val="20"/>
          <w:szCs w:val="20"/>
        </w:rPr>
        <w:t xml:space="preserve">Synthesis of various quinoxaline derivatives from the reaction of 1,2-diamines and 1,2-diketones using </w:t>
      </w:r>
      <w:r w:rsidRPr="00D1483A">
        <w:rPr>
          <w:rFonts w:asciiTheme="majorBidi" w:eastAsia="Calibri" w:hAnsiTheme="majorBidi" w:cstheme="majorBidi"/>
          <w:color w:val="000000"/>
          <w:sz w:val="20"/>
          <w:szCs w:val="20"/>
        </w:rPr>
        <w:t>Fe</w:t>
      </w:r>
      <w:r w:rsidRPr="00D1483A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</w:rPr>
        <w:t>3</w:t>
      </w:r>
      <w:r w:rsidRPr="00D1483A">
        <w:rPr>
          <w:rFonts w:asciiTheme="majorBidi" w:eastAsia="Calibri" w:hAnsiTheme="majorBidi" w:cstheme="majorBidi"/>
          <w:color w:val="000000"/>
          <w:sz w:val="20"/>
          <w:szCs w:val="20"/>
        </w:rPr>
        <w:t>O</w:t>
      </w:r>
      <w:r w:rsidRPr="00D1483A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</w:rPr>
        <w:t>4</w:t>
      </w:r>
      <w:r w:rsidRPr="00D1483A">
        <w:rPr>
          <w:rFonts w:asciiTheme="majorBidi" w:eastAsia="Calibri" w:hAnsiTheme="majorBidi" w:cstheme="majorBidi"/>
          <w:color w:val="000000"/>
          <w:sz w:val="20"/>
          <w:szCs w:val="20"/>
        </w:rPr>
        <w:t>@</w:t>
      </w:r>
      <w:r w:rsidRPr="00D1483A">
        <w:rPr>
          <w:rFonts w:asciiTheme="majorBidi" w:eastAsia="Calibri" w:hAnsiTheme="majorBidi" w:cstheme="majorBidi"/>
          <w:kern w:val="24"/>
          <w:sz w:val="20"/>
          <w:szCs w:val="20"/>
          <w:lang w:bidi="fa-IR"/>
        </w:rPr>
        <w:t>EDA-SO</w:t>
      </w:r>
      <w:r w:rsidRPr="00D1483A">
        <w:rPr>
          <w:rFonts w:asciiTheme="majorBidi" w:eastAsia="Calibri" w:hAnsiTheme="majorBidi" w:cstheme="majorBidi"/>
          <w:kern w:val="24"/>
          <w:sz w:val="20"/>
          <w:szCs w:val="20"/>
          <w:vertAlign w:val="subscript"/>
          <w:lang w:bidi="fa-IR"/>
        </w:rPr>
        <w:t>3</w:t>
      </w:r>
      <w:r w:rsidRPr="00D1483A">
        <w:rPr>
          <w:rFonts w:asciiTheme="majorBidi" w:eastAsia="Calibri" w:hAnsiTheme="majorBidi" w:cstheme="majorBidi"/>
          <w:kern w:val="24"/>
          <w:sz w:val="20"/>
          <w:szCs w:val="20"/>
          <w:lang w:bidi="fa-IR"/>
        </w:rPr>
        <w:t>H</w:t>
      </w:r>
      <w:r w:rsidRPr="00D1483A">
        <w:rPr>
          <w:rFonts w:asciiTheme="majorBidi" w:eastAsia="Calibri" w:hAnsiTheme="majorBidi" w:cstheme="majorBidi"/>
          <w:sz w:val="20"/>
          <w:szCs w:val="20"/>
        </w:rPr>
        <w:t xml:space="preserve"> as the catalyst </w:t>
      </w:r>
      <w:r w:rsidRPr="00D1483A">
        <w:rPr>
          <w:rFonts w:asciiTheme="majorBidi" w:eastAsia="Calibri" w:hAnsiTheme="majorBidi" w:cstheme="majorBidi"/>
          <w:sz w:val="20"/>
          <w:szCs w:val="20"/>
          <w:vertAlign w:val="superscript"/>
        </w:rPr>
        <w:t>a</w:t>
      </w:r>
    </w:p>
    <w:tbl>
      <w:tblPr>
        <w:tblStyle w:val="TableGrid"/>
        <w:tblW w:w="105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2218"/>
        <w:gridCol w:w="1652"/>
        <w:gridCol w:w="2426"/>
        <w:gridCol w:w="1534"/>
        <w:gridCol w:w="900"/>
        <w:gridCol w:w="900"/>
      </w:tblGrid>
      <w:tr w:rsidR="00666D88" w:rsidRPr="00D1483A" w14:paraId="5A3350F3" w14:textId="77777777" w:rsidTr="004E1AC4">
        <w:trPr>
          <w:trHeight w:val="626"/>
        </w:trPr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03B31B" w14:textId="77777777" w:rsidR="00666D88" w:rsidRPr="00426C2D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  <w:rtl/>
                <w:lang w:bidi="fa-IR"/>
              </w:rPr>
            </w:pPr>
            <w:r w:rsidRPr="00426C2D"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  <w:t>Entry</w:t>
            </w:r>
          </w:p>
        </w:tc>
        <w:tc>
          <w:tcPr>
            <w:tcW w:w="22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FAEAD9" w14:textId="77777777" w:rsidR="00666D88" w:rsidRPr="00426C2D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  <w:rtl/>
                <w:lang w:bidi="fa-IR"/>
              </w:rPr>
            </w:pPr>
            <w:r w:rsidRPr="00426C2D">
              <w:rPr>
                <w:rFonts w:asciiTheme="majorBidi" w:eastAsia="Calibri" w:hAnsiTheme="majorBidi" w:cstheme="majorBidi"/>
                <w:b/>
                <w:bCs/>
                <w:color w:val="000000"/>
                <w:sz w:val="20"/>
                <w:szCs w:val="20"/>
              </w:rPr>
              <w:t>1,2-diamine</w:t>
            </w:r>
          </w:p>
        </w:tc>
        <w:tc>
          <w:tcPr>
            <w:tcW w:w="165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107114" w14:textId="77777777" w:rsidR="00666D88" w:rsidRPr="00426C2D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6C2D">
              <w:rPr>
                <w:rFonts w:asciiTheme="majorBidi" w:eastAsia="Calibri" w:hAnsiTheme="majorBidi" w:cstheme="majorBidi"/>
                <w:b/>
                <w:bCs/>
                <w:color w:val="000000"/>
                <w:sz w:val="20"/>
                <w:szCs w:val="20"/>
              </w:rPr>
              <w:t>1,2-diketone</w:t>
            </w:r>
          </w:p>
        </w:tc>
        <w:tc>
          <w:tcPr>
            <w:tcW w:w="24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CEFBD6" w14:textId="77777777" w:rsidR="00666D88" w:rsidRPr="00426C2D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  <w:rtl/>
                <w:lang w:bidi="fa-IR"/>
              </w:rPr>
            </w:pPr>
            <w:r w:rsidRPr="00426C2D"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  <w:t>Product</w:t>
            </w:r>
          </w:p>
        </w:tc>
        <w:tc>
          <w:tcPr>
            <w:tcW w:w="15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A0060E" w14:textId="77777777" w:rsidR="00666D88" w:rsidRPr="00426C2D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6C2D"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  <w:t>Time (min)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14FB3D" w14:textId="77777777" w:rsidR="00666D88" w:rsidRPr="00426C2D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26C2D"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  <w:t>Yield (%)</w:t>
            </w:r>
            <w:r w:rsidRPr="00426C2D"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F716D3" w14:textId="77777777" w:rsidR="00666D88" w:rsidRPr="00426C2D" w:rsidRDefault="00666D88" w:rsidP="004E1AC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26C2D"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  <w:t>Ref.</w:t>
            </w:r>
          </w:p>
        </w:tc>
      </w:tr>
      <w:tr w:rsidR="00666D88" w:rsidRPr="00D1483A" w14:paraId="60FB8CD2" w14:textId="77777777" w:rsidTr="004E1AC4">
        <w:trPr>
          <w:trHeight w:val="1800"/>
        </w:trPr>
        <w:tc>
          <w:tcPr>
            <w:tcW w:w="900" w:type="dxa"/>
            <w:tcBorders>
              <w:top w:val="single" w:sz="8" w:space="0" w:color="auto"/>
            </w:tcBorders>
            <w:vAlign w:val="center"/>
          </w:tcPr>
          <w:p w14:paraId="7DB5723C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18" w:type="dxa"/>
            <w:tcBorders>
              <w:top w:val="single" w:sz="8" w:space="0" w:color="auto"/>
            </w:tcBorders>
            <w:vAlign w:val="center"/>
          </w:tcPr>
          <w:p w14:paraId="34EC6095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6" w:dyaOrig="843" w14:anchorId="78D55A3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5.5pt;height:42pt" o:ole="">
                  <v:imagedata r:id="rId5" o:title=""/>
                </v:shape>
                <o:OLEObject Type="Embed" ProgID="ChemDraw.Document.6.0" ShapeID="_x0000_i1025" DrawAspect="Content" ObjectID="_1755370998" r:id="rId6"/>
              </w:object>
            </w:r>
          </w:p>
        </w:tc>
        <w:tc>
          <w:tcPr>
            <w:tcW w:w="1652" w:type="dxa"/>
            <w:tcBorders>
              <w:top w:val="single" w:sz="8" w:space="0" w:color="auto"/>
            </w:tcBorders>
            <w:vAlign w:val="center"/>
          </w:tcPr>
          <w:p w14:paraId="6B420679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45" w:dyaOrig="1522" w14:anchorId="2BF2B0B8">
                <v:shape id="_x0000_i1026" type="#_x0000_t75" style="width:48pt;height:64.5pt" o:ole="">
                  <v:imagedata r:id="rId7" o:title=""/>
                </v:shape>
                <o:OLEObject Type="Embed" ProgID="ChemDraw.Document.6.0" ShapeID="_x0000_i1026" DrawAspect="Content" ObjectID="_1755370999" r:id="rId8"/>
              </w:object>
            </w:r>
          </w:p>
        </w:tc>
        <w:tc>
          <w:tcPr>
            <w:tcW w:w="2426" w:type="dxa"/>
            <w:tcBorders>
              <w:top w:val="single" w:sz="8" w:space="0" w:color="auto"/>
            </w:tcBorders>
            <w:vAlign w:val="center"/>
          </w:tcPr>
          <w:p w14:paraId="5EFF41B2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826" w:dyaOrig="1524" w14:anchorId="18725A4A">
                <v:shape id="_x0000_i1027" type="#_x0000_t75" style="width:88.5pt;height:73.5pt" o:ole="">
                  <v:imagedata r:id="rId9" o:title=""/>
                </v:shape>
                <o:OLEObject Type="Embed" ProgID="ChemDraw.Document.6.0" ShapeID="_x0000_i1027" DrawAspect="Content" ObjectID="_1755371000" r:id="rId10"/>
              </w:object>
            </w:r>
          </w:p>
        </w:tc>
        <w:tc>
          <w:tcPr>
            <w:tcW w:w="1534" w:type="dxa"/>
            <w:tcBorders>
              <w:top w:val="single" w:sz="8" w:space="0" w:color="auto"/>
            </w:tcBorders>
            <w:vAlign w:val="center"/>
          </w:tcPr>
          <w:p w14:paraId="01883FAE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  <w:rtl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immediately</w:t>
            </w:r>
          </w:p>
        </w:tc>
        <w:tc>
          <w:tcPr>
            <w:tcW w:w="900" w:type="dxa"/>
            <w:tcBorders>
              <w:top w:val="single" w:sz="8" w:space="0" w:color="auto"/>
            </w:tcBorders>
            <w:vAlign w:val="center"/>
          </w:tcPr>
          <w:p w14:paraId="62FFACE8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00" w:type="dxa"/>
            <w:tcBorders>
              <w:top w:val="single" w:sz="8" w:space="0" w:color="auto"/>
            </w:tcBorders>
            <w:vAlign w:val="center"/>
          </w:tcPr>
          <w:p w14:paraId="0599310E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52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5E838E8F" w14:textId="77777777" w:rsidTr="004E1AC4">
        <w:trPr>
          <w:trHeight w:val="1740"/>
        </w:trPr>
        <w:tc>
          <w:tcPr>
            <w:tcW w:w="900" w:type="dxa"/>
            <w:vAlign w:val="center"/>
          </w:tcPr>
          <w:p w14:paraId="2D5650F9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18" w:type="dxa"/>
            <w:vAlign w:val="center"/>
          </w:tcPr>
          <w:p w14:paraId="636D1D86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6" w:dyaOrig="843" w14:anchorId="75FE7B62">
                <v:shape id="_x0000_i1028" type="#_x0000_t75" style="width:55.5pt;height:42pt" o:ole="">
                  <v:imagedata r:id="rId5" o:title=""/>
                </v:shape>
                <o:OLEObject Type="Embed" ProgID="ChemDraw.Document.6.0" ShapeID="_x0000_i1028" DrawAspect="Content" ObjectID="_1755371001" r:id="rId11"/>
              </w:object>
            </w:r>
          </w:p>
        </w:tc>
        <w:tc>
          <w:tcPr>
            <w:tcW w:w="1652" w:type="dxa"/>
            <w:vAlign w:val="center"/>
          </w:tcPr>
          <w:p w14:paraId="6C1278F1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255" w:dyaOrig="1087" w14:anchorId="3ED048C6">
                <v:shape id="_x0000_i1029" type="#_x0000_t75" style="width:53.25pt;height:47.25pt" o:ole="">
                  <v:imagedata r:id="rId12" o:title=""/>
                </v:shape>
                <o:OLEObject Type="Embed" ProgID="ChemDraw.Document.6.0" ShapeID="_x0000_i1029" DrawAspect="Content" ObjectID="_1755371002" r:id="rId13"/>
              </w:object>
            </w:r>
          </w:p>
        </w:tc>
        <w:tc>
          <w:tcPr>
            <w:tcW w:w="2426" w:type="dxa"/>
            <w:vAlign w:val="center"/>
          </w:tcPr>
          <w:p w14:paraId="1BB69889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011" w:dyaOrig="1022" w14:anchorId="5784BC9A">
                <v:shape id="_x0000_i1030" type="#_x0000_t75" style="width:100.5pt;height:51pt" o:ole="">
                  <v:imagedata r:id="rId14" o:title=""/>
                </v:shape>
                <o:OLEObject Type="Embed" ProgID="ChemDraw.Document.6.0" ShapeID="_x0000_i1030" DrawAspect="Content" ObjectID="_1755371003" r:id="rId15"/>
              </w:object>
            </w:r>
          </w:p>
        </w:tc>
        <w:tc>
          <w:tcPr>
            <w:tcW w:w="1534" w:type="dxa"/>
            <w:vAlign w:val="center"/>
          </w:tcPr>
          <w:p w14:paraId="4706714C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900" w:type="dxa"/>
            <w:vAlign w:val="center"/>
          </w:tcPr>
          <w:p w14:paraId="5D354CEB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00" w:type="dxa"/>
            <w:vAlign w:val="center"/>
          </w:tcPr>
          <w:p w14:paraId="60D4CB2E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51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2AA916B0" w14:textId="77777777" w:rsidTr="004E1AC4">
        <w:trPr>
          <w:trHeight w:val="1740"/>
        </w:trPr>
        <w:tc>
          <w:tcPr>
            <w:tcW w:w="900" w:type="dxa"/>
            <w:vAlign w:val="center"/>
          </w:tcPr>
          <w:p w14:paraId="7800DE89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218" w:type="dxa"/>
            <w:vAlign w:val="center"/>
          </w:tcPr>
          <w:p w14:paraId="54661EC3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644" w:dyaOrig="845" w14:anchorId="1A4456A2">
                <v:shape id="_x0000_i1031" type="#_x0000_t75" style="width:83.25pt;height:42pt" o:ole="">
                  <v:imagedata r:id="rId16" o:title=""/>
                </v:shape>
                <o:OLEObject Type="Embed" ProgID="ChemDraw.Document.6.0" ShapeID="_x0000_i1031" DrawAspect="Content" ObjectID="_1755371004" r:id="rId17"/>
              </w:object>
            </w:r>
          </w:p>
        </w:tc>
        <w:tc>
          <w:tcPr>
            <w:tcW w:w="1652" w:type="dxa"/>
            <w:vAlign w:val="center"/>
          </w:tcPr>
          <w:p w14:paraId="6CB6F561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42" w:dyaOrig="1524" w14:anchorId="4ABC53E7">
                <v:shape id="_x0000_i1032" type="#_x0000_t75" style="width:48pt;height:64.5pt" o:ole="">
                  <v:imagedata r:id="rId18" o:title=""/>
                </v:shape>
                <o:OLEObject Type="Embed" ProgID="ChemDraw.Document.6.0" ShapeID="_x0000_i1032" DrawAspect="Content" ObjectID="_1755371005" r:id="rId19"/>
              </w:object>
            </w:r>
          </w:p>
        </w:tc>
        <w:tc>
          <w:tcPr>
            <w:tcW w:w="2426" w:type="dxa"/>
            <w:vAlign w:val="center"/>
          </w:tcPr>
          <w:p w14:paraId="41F08293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357" w:dyaOrig="1524" w14:anchorId="35EB9099">
                <v:shape id="_x0000_i1033" type="#_x0000_t75" style="width:103.5pt;height:67.5pt" o:ole="">
                  <v:imagedata r:id="rId20" o:title=""/>
                </v:shape>
                <o:OLEObject Type="Embed" ProgID="ChemDraw.Document.6.0" ShapeID="_x0000_i1033" DrawAspect="Content" ObjectID="_1755371006" r:id="rId21"/>
              </w:object>
            </w:r>
          </w:p>
        </w:tc>
        <w:tc>
          <w:tcPr>
            <w:tcW w:w="1534" w:type="dxa"/>
            <w:vAlign w:val="center"/>
          </w:tcPr>
          <w:p w14:paraId="42CE1074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0" w:type="dxa"/>
            <w:vAlign w:val="center"/>
          </w:tcPr>
          <w:p w14:paraId="7659FDD1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00" w:type="dxa"/>
            <w:vAlign w:val="center"/>
          </w:tcPr>
          <w:p w14:paraId="756B264C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52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641BB27E" w14:textId="77777777" w:rsidTr="004E1AC4">
        <w:trPr>
          <w:trHeight w:val="1890"/>
        </w:trPr>
        <w:tc>
          <w:tcPr>
            <w:tcW w:w="900" w:type="dxa"/>
            <w:vAlign w:val="center"/>
          </w:tcPr>
          <w:p w14:paraId="33D83920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218" w:type="dxa"/>
            <w:vAlign w:val="center"/>
          </w:tcPr>
          <w:p w14:paraId="09145CA4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644" w:dyaOrig="845" w14:anchorId="29170298">
                <v:shape id="_x0000_i1034" type="#_x0000_t75" style="width:83.25pt;height:42pt" o:ole="">
                  <v:imagedata r:id="rId16" o:title=""/>
                </v:shape>
                <o:OLEObject Type="Embed" ProgID="ChemDraw.Document.6.0" ShapeID="_x0000_i1034" DrawAspect="Content" ObjectID="_1755371007" r:id="rId22"/>
              </w:object>
            </w:r>
          </w:p>
        </w:tc>
        <w:tc>
          <w:tcPr>
            <w:tcW w:w="1652" w:type="dxa"/>
            <w:vAlign w:val="center"/>
          </w:tcPr>
          <w:p w14:paraId="6D32B526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255" w:dyaOrig="1087" w14:anchorId="72CB3FDB">
                <v:shape id="_x0000_i1035" type="#_x0000_t75" style="width:53.25pt;height:47.25pt" o:ole="">
                  <v:imagedata r:id="rId12" o:title=""/>
                </v:shape>
                <o:OLEObject Type="Embed" ProgID="ChemDraw.Document.6.0" ShapeID="_x0000_i1035" DrawAspect="Content" ObjectID="_1755371008" r:id="rId23"/>
              </w:object>
            </w:r>
          </w:p>
        </w:tc>
        <w:tc>
          <w:tcPr>
            <w:tcW w:w="2426" w:type="dxa"/>
            <w:vAlign w:val="center"/>
          </w:tcPr>
          <w:p w14:paraId="4D5C6E23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  <w:rtl/>
                <w:lang w:bidi="fa-IR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544" w:dyaOrig="1030" w14:anchorId="7A5DAF10">
                <v:shape id="_x0000_i1036" type="#_x0000_t75" style="width:113.25pt;height:46.5pt" o:ole="">
                  <v:imagedata r:id="rId24" o:title=""/>
                </v:shape>
                <o:OLEObject Type="Embed" ProgID="ChemDraw.Document.6.0" ShapeID="_x0000_i1036" DrawAspect="Content" ObjectID="_1755371009" r:id="rId25"/>
              </w:object>
            </w:r>
          </w:p>
        </w:tc>
        <w:tc>
          <w:tcPr>
            <w:tcW w:w="1534" w:type="dxa"/>
            <w:vAlign w:val="center"/>
          </w:tcPr>
          <w:p w14:paraId="6DFA0DF4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00" w:type="dxa"/>
            <w:vAlign w:val="center"/>
          </w:tcPr>
          <w:p w14:paraId="2CF6304B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00" w:type="dxa"/>
            <w:vAlign w:val="center"/>
          </w:tcPr>
          <w:p w14:paraId="7BA78163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51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7C710021" w14:textId="77777777" w:rsidTr="004E1AC4">
        <w:trPr>
          <w:trHeight w:val="1755"/>
        </w:trPr>
        <w:tc>
          <w:tcPr>
            <w:tcW w:w="900" w:type="dxa"/>
            <w:vAlign w:val="center"/>
          </w:tcPr>
          <w:p w14:paraId="159B6B9C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218" w:type="dxa"/>
            <w:vAlign w:val="center"/>
          </w:tcPr>
          <w:p w14:paraId="067BFF5D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6" w:dyaOrig="843" w14:anchorId="7711F86A">
                <v:shape id="_x0000_i1037" type="#_x0000_t75" style="width:55.5pt;height:42pt" o:ole="">
                  <v:imagedata r:id="rId5" o:title=""/>
                </v:shape>
                <o:OLEObject Type="Embed" ProgID="ChemDraw.Document.6.0" ShapeID="_x0000_i1037" DrawAspect="Content" ObjectID="_1755371010" r:id="rId26"/>
              </w:object>
            </w:r>
          </w:p>
        </w:tc>
        <w:tc>
          <w:tcPr>
            <w:tcW w:w="1652" w:type="dxa"/>
            <w:vAlign w:val="center"/>
          </w:tcPr>
          <w:p w14:paraId="5E005565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378" w:dyaOrig="1223" w14:anchorId="0773E13D">
                <v:shape id="_x0000_i1038" type="#_x0000_t75" style="width:52.5pt;height:47.25pt" o:ole="">
                  <v:imagedata r:id="rId27" o:title=""/>
                </v:shape>
                <o:OLEObject Type="Embed" ProgID="ChemDraw.Document.6.0" ShapeID="_x0000_i1038" DrawAspect="Content" ObjectID="_1755371011" r:id="rId28"/>
              </w:object>
            </w:r>
          </w:p>
        </w:tc>
        <w:tc>
          <w:tcPr>
            <w:tcW w:w="2426" w:type="dxa"/>
            <w:vAlign w:val="center"/>
          </w:tcPr>
          <w:p w14:paraId="4DD8EFE3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925" w:dyaOrig="1193" w14:anchorId="039495D7">
                <v:shape id="_x0000_i1039" type="#_x0000_t75" style="width:96pt;height:60pt" o:ole="">
                  <v:imagedata r:id="rId29" o:title=""/>
                </v:shape>
                <o:OLEObject Type="Embed" ProgID="ChemDraw.Document.6.0" ShapeID="_x0000_i1039" DrawAspect="Content" ObjectID="_1755371012" r:id="rId30"/>
              </w:object>
            </w:r>
          </w:p>
        </w:tc>
        <w:tc>
          <w:tcPr>
            <w:tcW w:w="1534" w:type="dxa"/>
            <w:vAlign w:val="center"/>
          </w:tcPr>
          <w:p w14:paraId="1677BC65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0" w:type="dxa"/>
            <w:vAlign w:val="center"/>
          </w:tcPr>
          <w:p w14:paraId="0A833BDF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00" w:type="dxa"/>
            <w:vAlign w:val="center"/>
          </w:tcPr>
          <w:p w14:paraId="679C90EF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56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2D4420E3" w14:textId="77777777" w:rsidTr="004E1AC4">
        <w:trPr>
          <w:trHeight w:val="1695"/>
        </w:trPr>
        <w:tc>
          <w:tcPr>
            <w:tcW w:w="900" w:type="dxa"/>
            <w:vAlign w:val="center"/>
          </w:tcPr>
          <w:p w14:paraId="161EF3FE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218" w:type="dxa"/>
            <w:vAlign w:val="center"/>
          </w:tcPr>
          <w:p w14:paraId="3C831072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6" w:dyaOrig="843" w14:anchorId="764500D1">
                <v:shape id="_x0000_i1040" type="#_x0000_t75" style="width:55.5pt;height:42pt" o:ole="">
                  <v:imagedata r:id="rId5" o:title=""/>
                </v:shape>
                <o:OLEObject Type="Embed" ProgID="ChemDraw.Document.6.0" ShapeID="_x0000_i1040" DrawAspect="Content" ObjectID="_1755371013" r:id="rId31"/>
              </w:object>
            </w:r>
          </w:p>
        </w:tc>
        <w:tc>
          <w:tcPr>
            <w:tcW w:w="1652" w:type="dxa"/>
            <w:vAlign w:val="center"/>
          </w:tcPr>
          <w:p w14:paraId="0B1AAF99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noProof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47" w:dyaOrig="1526" w14:anchorId="503D361B">
                <v:shape id="_x0000_i1041" type="#_x0000_t75" style="width:48pt;height:64.5pt" o:ole="">
                  <v:imagedata r:id="rId32" o:title=""/>
                </v:shape>
                <o:OLEObject Type="Embed" ProgID="ChemDraw.Document.6.0" ShapeID="_x0000_i1041" DrawAspect="Content" ObjectID="_1755371014" r:id="rId33"/>
              </w:object>
            </w:r>
          </w:p>
        </w:tc>
        <w:tc>
          <w:tcPr>
            <w:tcW w:w="2426" w:type="dxa"/>
            <w:vAlign w:val="center"/>
          </w:tcPr>
          <w:p w14:paraId="19CF2D51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826" w:dyaOrig="1524" w14:anchorId="57517E1A">
                <v:shape id="_x0000_i1042" type="#_x0000_t75" style="width:80.25pt;height:67.5pt" o:ole="">
                  <v:imagedata r:id="rId34" o:title=""/>
                </v:shape>
                <o:OLEObject Type="Embed" ProgID="ChemDraw.Document.6.0" ShapeID="_x0000_i1042" DrawAspect="Content" ObjectID="_1755371015" r:id="rId35"/>
              </w:object>
            </w:r>
          </w:p>
        </w:tc>
        <w:tc>
          <w:tcPr>
            <w:tcW w:w="1534" w:type="dxa"/>
            <w:vAlign w:val="center"/>
          </w:tcPr>
          <w:p w14:paraId="3C0A40C3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immediately</w:t>
            </w:r>
          </w:p>
        </w:tc>
        <w:tc>
          <w:tcPr>
            <w:tcW w:w="900" w:type="dxa"/>
            <w:vAlign w:val="center"/>
          </w:tcPr>
          <w:p w14:paraId="7063457D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00" w:type="dxa"/>
            <w:vAlign w:val="center"/>
          </w:tcPr>
          <w:p w14:paraId="2B6DC5A5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51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76E448FE" w14:textId="77777777" w:rsidTr="004E1AC4">
        <w:trPr>
          <w:trHeight w:val="1830"/>
        </w:trPr>
        <w:tc>
          <w:tcPr>
            <w:tcW w:w="900" w:type="dxa"/>
            <w:vAlign w:val="center"/>
          </w:tcPr>
          <w:p w14:paraId="29AE650E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2218" w:type="dxa"/>
            <w:vAlign w:val="center"/>
          </w:tcPr>
          <w:p w14:paraId="22679398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644" w:dyaOrig="845" w14:anchorId="6C5F928B">
                <v:shape id="_x0000_i1043" type="#_x0000_t75" style="width:83.25pt;height:42pt" o:ole="">
                  <v:imagedata r:id="rId16" o:title=""/>
                </v:shape>
                <o:OLEObject Type="Embed" ProgID="ChemDraw.Document.6.0" ShapeID="_x0000_i1043" DrawAspect="Content" ObjectID="_1755371016" r:id="rId36"/>
              </w:object>
            </w:r>
          </w:p>
        </w:tc>
        <w:tc>
          <w:tcPr>
            <w:tcW w:w="1652" w:type="dxa"/>
            <w:vAlign w:val="center"/>
          </w:tcPr>
          <w:p w14:paraId="7A95E8F6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noProof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378" w:dyaOrig="1223" w14:anchorId="2985DC4D">
                <v:shape id="_x0000_i1044" type="#_x0000_t75" style="width:52.5pt;height:47.25pt" o:ole="">
                  <v:imagedata r:id="rId27" o:title=""/>
                </v:shape>
                <o:OLEObject Type="Embed" ProgID="ChemDraw.Document.6.0" ShapeID="_x0000_i1044" DrawAspect="Content" ObjectID="_1755371017" r:id="rId37"/>
              </w:object>
            </w:r>
          </w:p>
        </w:tc>
        <w:tc>
          <w:tcPr>
            <w:tcW w:w="2426" w:type="dxa"/>
            <w:vAlign w:val="center"/>
          </w:tcPr>
          <w:p w14:paraId="64170ECA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453" w:dyaOrig="1193" w14:anchorId="0F614EEA">
                <v:shape id="_x0000_i1045" type="#_x0000_t75" style="width:105.75pt;height:51.75pt" o:ole="">
                  <v:imagedata r:id="rId38" o:title=""/>
                </v:shape>
                <o:OLEObject Type="Embed" ProgID="ChemDraw.Document.6.0" ShapeID="_x0000_i1045" DrawAspect="Content" ObjectID="_1755371018" r:id="rId39"/>
              </w:object>
            </w:r>
          </w:p>
        </w:tc>
        <w:tc>
          <w:tcPr>
            <w:tcW w:w="1534" w:type="dxa"/>
            <w:vAlign w:val="center"/>
          </w:tcPr>
          <w:p w14:paraId="639F4B19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0" w:type="dxa"/>
            <w:vAlign w:val="center"/>
          </w:tcPr>
          <w:p w14:paraId="7110F79D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00" w:type="dxa"/>
            <w:vAlign w:val="center"/>
          </w:tcPr>
          <w:p w14:paraId="32F833B4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56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7FD5D607" w14:textId="77777777" w:rsidTr="004E1AC4">
        <w:trPr>
          <w:trHeight w:val="1725"/>
        </w:trPr>
        <w:tc>
          <w:tcPr>
            <w:tcW w:w="900" w:type="dxa"/>
            <w:vAlign w:val="center"/>
          </w:tcPr>
          <w:p w14:paraId="2ED138DA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218" w:type="dxa"/>
            <w:vAlign w:val="center"/>
          </w:tcPr>
          <w:p w14:paraId="2B7ED159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6" w:dyaOrig="843" w14:anchorId="231D31CA">
                <v:shape id="_x0000_i1046" type="#_x0000_t75" style="width:55.5pt;height:42pt" o:ole="">
                  <v:imagedata r:id="rId5" o:title=""/>
                </v:shape>
                <o:OLEObject Type="Embed" ProgID="ChemDraw.Document.6.0" ShapeID="_x0000_i1046" DrawAspect="Content" ObjectID="_1755371019" r:id="rId40"/>
              </w:object>
            </w:r>
          </w:p>
        </w:tc>
        <w:tc>
          <w:tcPr>
            <w:tcW w:w="1652" w:type="dxa"/>
            <w:vAlign w:val="center"/>
          </w:tcPr>
          <w:p w14:paraId="3B32081E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noProof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246" w:dyaOrig="1185" w14:anchorId="320BD080">
                <v:shape id="_x0000_i1047" type="#_x0000_t75" style="width:60pt;height:57pt" o:ole="">
                  <v:imagedata r:id="rId41" o:title=""/>
                </v:shape>
                <o:OLEObject Type="Embed" ProgID="ChemDraw.Document.6.0" ShapeID="_x0000_i1047" DrawAspect="Content" ObjectID="_1755371020" r:id="rId42"/>
              </w:object>
            </w:r>
          </w:p>
        </w:tc>
        <w:tc>
          <w:tcPr>
            <w:tcW w:w="2426" w:type="dxa"/>
            <w:vAlign w:val="center"/>
          </w:tcPr>
          <w:p w14:paraId="096E3700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925" w:dyaOrig="1184" w14:anchorId="0A4A883C">
                <v:shape id="_x0000_i1048" type="#_x0000_t75" style="width:91.5pt;height:57pt" o:ole="">
                  <v:imagedata r:id="rId43" o:title=""/>
                </v:shape>
                <o:OLEObject Type="Embed" ProgID="ChemDraw.Document.6.0" ShapeID="_x0000_i1048" DrawAspect="Content" ObjectID="_1755371021" r:id="rId44"/>
              </w:object>
            </w:r>
          </w:p>
        </w:tc>
        <w:tc>
          <w:tcPr>
            <w:tcW w:w="1534" w:type="dxa"/>
            <w:vAlign w:val="center"/>
          </w:tcPr>
          <w:p w14:paraId="6440B524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00" w:type="dxa"/>
            <w:vAlign w:val="center"/>
          </w:tcPr>
          <w:p w14:paraId="2172247C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00" w:type="dxa"/>
            <w:vAlign w:val="center"/>
          </w:tcPr>
          <w:p w14:paraId="32EE6CEF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57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74BDDE17" w14:textId="77777777" w:rsidTr="004E1AC4">
        <w:trPr>
          <w:trHeight w:val="1665"/>
        </w:trPr>
        <w:tc>
          <w:tcPr>
            <w:tcW w:w="900" w:type="dxa"/>
            <w:vAlign w:val="center"/>
          </w:tcPr>
          <w:p w14:paraId="4980B624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218" w:type="dxa"/>
            <w:vAlign w:val="center"/>
          </w:tcPr>
          <w:p w14:paraId="69D8569F" w14:textId="77777777" w:rsidR="00666D88" w:rsidRPr="00D1483A" w:rsidRDefault="00666D88" w:rsidP="004E1AC4">
            <w:pPr>
              <w:bidi/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6" w:dyaOrig="845" w14:anchorId="68590F15">
                <v:shape id="_x0000_i1049" type="#_x0000_t75" style="width:55.5pt;height:42pt" o:ole="">
                  <v:imagedata r:id="rId45" o:title=""/>
                </v:shape>
                <o:OLEObject Type="Embed" ProgID="ChemDraw.Document.6.0" ShapeID="_x0000_i1049" DrawAspect="Content" ObjectID="_1755371022" r:id="rId46"/>
              </w:object>
            </w:r>
          </w:p>
        </w:tc>
        <w:tc>
          <w:tcPr>
            <w:tcW w:w="1652" w:type="dxa"/>
            <w:vAlign w:val="center"/>
          </w:tcPr>
          <w:p w14:paraId="2B7FFFE8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noProof/>
                <w:color w:val="000000"/>
                <w:sz w:val="20"/>
                <w:szCs w:val="20"/>
                <w:rtl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42" w:dyaOrig="1524" w14:anchorId="3BA475B1">
                <v:shape id="_x0000_i1050" type="#_x0000_t75" style="width:48pt;height:64.5pt" o:ole="">
                  <v:imagedata r:id="rId18" o:title=""/>
                </v:shape>
                <o:OLEObject Type="Embed" ProgID="ChemDraw.Document.6.0" ShapeID="_x0000_i1050" DrawAspect="Content" ObjectID="_1755371023" r:id="rId47"/>
              </w:object>
            </w:r>
          </w:p>
        </w:tc>
        <w:tc>
          <w:tcPr>
            <w:tcW w:w="2426" w:type="dxa"/>
            <w:vAlign w:val="center"/>
          </w:tcPr>
          <w:p w14:paraId="68894191" w14:textId="77777777" w:rsidR="00666D88" w:rsidRPr="00D1483A" w:rsidRDefault="00666D88" w:rsidP="004E1AC4">
            <w:pPr>
              <w:bidi/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824" w:dyaOrig="1522" w14:anchorId="2F43D1B5">
                <v:shape id="_x0000_i1051" type="#_x0000_t75" style="width:91.5pt;height:75pt" o:ole="">
                  <v:imagedata r:id="rId48" o:title=""/>
                </v:shape>
                <o:OLEObject Type="Embed" ProgID="ChemDraw.Document.6.0" ShapeID="_x0000_i1051" DrawAspect="Content" ObjectID="_1755371024" r:id="rId49"/>
              </w:object>
            </w:r>
          </w:p>
        </w:tc>
        <w:tc>
          <w:tcPr>
            <w:tcW w:w="1534" w:type="dxa"/>
            <w:vAlign w:val="center"/>
          </w:tcPr>
          <w:p w14:paraId="74A55328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0" w:type="dxa"/>
            <w:vAlign w:val="center"/>
          </w:tcPr>
          <w:p w14:paraId="05740C90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00" w:type="dxa"/>
            <w:vAlign w:val="center"/>
          </w:tcPr>
          <w:p w14:paraId="50129A7F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51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5043F383" w14:textId="77777777" w:rsidTr="004E1AC4">
        <w:trPr>
          <w:trHeight w:val="1725"/>
        </w:trPr>
        <w:tc>
          <w:tcPr>
            <w:tcW w:w="900" w:type="dxa"/>
            <w:vAlign w:val="center"/>
          </w:tcPr>
          <w:p w14:paraId="32FDFE09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vAlign w:val="center"/>
          </w:tcPr>
          <w:p w14:paraId="5507657A" w14:textId="77777777" w:rsidR="00666D88" w:rsidRPr="00D1483A" w:rsidRDefault="00666D88" w:rsidP="004E1AC4">
            <w:pPr>
              <w:bidi/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689" w:dyaOrig="772" w14:anchorId="57D0CE64">
                <v:shape id="_x0000_i1052" type="#_x0000_t75" style="width:34.5pt;height:38.25pt" o:ole="">
                  <v:imagedata r:id="rId50" o:title=""/>
                </v:shape>
                <o:OLEObject Type="Embed" ProgID="ChemDraw.Document.6.0" ShapeID="_x0000_i1052" DrawAspect="Content" ObjectID="_1755371025" r:id="rId51"/>
              </w:object>
            </w:r>
          </w:p>
        </w:tc>
        <w:tc>
          <w:tcPr>
            <w:tcW w:w="1652" w:type="dxa"/>
            <w:vAlign w:val="center"/>
          </w:tcPr>
          <w:p w14:paraId="17CCDABB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noProof/>
                <w:color w:val="000000"/>
                <w:sz w:val="20"/>
                <w:szCs w:val="20"/>
                <w:rtl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42" w:dyaOrig="1524" w14:anchorId="008AB0AB">
                <v:shape id="_x0000_i1053" type="#_x0000_t75" style="width:48pt;height:64.5pt" o:ole="">
                  <v:imagedata r:id="rId18" o:title=""/>
                </v:shape>
                <o:OLEObject Type="Embed" ProgID="ChemDraw.Document.6.0" ShapeID="_x0000_i1053" DrawAspect="Content" ObjectID="_1755371026" r:id="rId52"/>
              </w:object>
            </w:r>
          </w:p>
        </w:tc>
        <w:tc>
          <w:tcPr>
            <w:tcW w:w="2426" w:type="dxa"/>
            <w:vAlign w:val="center"/>
          </w:tcPr>
          <w:p w14:paraId="28EFF082" w14:textId="77777777" w:rsidR="00666D88" w:rsidRPr="00D1483A" w:rsidRDefault="00666D88" w:rsidP="004E1AC4">
            <w:pPr>
              <w:bidi/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340" w:dyaOrig="1522" w14:anchorId="63A83788">
                <v:shape id="_x0000_i1054" type="#_x0000_t75" style="width:66.75pt;height:75pt" o:ole="">
                  <v:imagedata r:id="rId53" o:title=""/>
                </v:shape>
                <o:OLEObject Type="Embed" ProgID="ChemDraw.Document.6.0" ShapeID="_x0000_i1054" DrawAspect="Content" ObjectID="_1755371027" r:id="rId54"/>
              </w:object>
            </w:r>
          </w:p>
        </w:tc>
        <w:tc>
          <w:tcPr>
            <w:tcW w:w="1534" w:type="dxa"/>
            <w:vAlign w:val="center"/>
          </w:tcPr>
          <w:p w14:paraId="17EA6406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00" w:type="dxa"/>
            <w:vAlign w:val="center"/>
          </w:tcPr>
          <w:p w14:paraId="160C07E2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00" w:type="dxa"/>
            <w:vAlign w:val="center"/>
          </w:tcPr>
          <w:p w14:paraId="66972A70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58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0611ECE5" w14:textId="77777777" w:rsidTr="004E1AC4">
        <w:trPr>
          <w:trHeight w:val="1875"/>
        </w:trPr>
        <w:tc>
          <w:tcPr>
            <w:tcW w:w="900" w:type="dxa"/>
            <w:vAlign w:val="center"/>
          </w:tcPr>
          <w:p w14:paraId="59E1C6D9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218" w:type="dxa"/>
            <w:vAlign w:val="center"/>
          </w:tcPr>
          <w:p w14:paraId="45966001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781" w:dyaOrig="852" w14:anchorId="47674B14">
                <v:shape id="_x0000_i1055" type="#_x0000_t75" style="width:90pt;height:42.75pt" o:ole="">
                  <v:imagedata r:id="rId55" o:title=""/>
                </v:shape>
                <o:OLEObject Type="Embed" ProgID="ChemDraw.Document.6.0" ShapeID="_x0000_i1055" DrawAspect="Content" ObjectID="_1755371028" r:id="rId56"/>
              </w:object>
            </w:r>
          </w:p>
        </w:tc>
        <w:tc>
          <w:tcPr>
            <w:tcW w:w="1652" w:type="dxa"/>
            <w:vAlign w:val="center"/>
          </w:tcPr>
          <w:p w14:paraId="34EDD2CB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noProof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378" w:dyaOrig="1223" w14:anchorId="60B80811">
                <v:shape id="_x0000_i1056" type="#_x0000_t75" style="width:52.5pt;height:47.25pt" o:ole="">
                  <v:imagedata r:id="rId27" o:title=""/>
                </v:shape>
                <o:OLEObject Type="Embed" ProgID="ChemDraw.Document.6.0" ShapeID="_x0000_i1056" DrawAspect="Content" ObjectID="_1755371029" r:id="rId57"/>
              </w:object>
            </w:r>
          </w:p>
        </w:tc>
        <w:tc>
          <w:tcPr>
            <w:tcW w:w="2426" w:type="dxa"/>
            <w:vAlign w:val="center"/>
          </w:tcPr>
          <w:p w14:paraId="22BC73B7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537" w:dyaOrig="1176" w14:anchorId="0F1A7129">
                <v:shape id="_x0000_i1057" type="#_x0000_t75" style="width:126pt;height:58.5pt" o:ole="">
                  <v:imagedata r:id="rId58" o:title=""/>
                </v:shape>
                <o:OLEObject Type="Embed" ProgID="ChemDraw.Document.6.0" ShapeID="_x0000_i1057" DrawAspect="Content" ObjectID="_1755371030" r:id="rId59"/>
              </w:object>
            </w:r>
          </w:p>
        </w:tc>
        <w:tc>
          <w:tcPr>
            <w:tcW w:w="1534" w:type="dxa"/>
            <w:vAlign w:val="center"/>
          </w:tcPr>
          <w:p w14:paraId="32AFEF46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immediately</w:t>
            </w:r>
          </w:p>
        </w:tc>
        <w:tc>
          <w:tcPr>
            <w:tcW w:w="900" w:type="dxa"/>
            <w:vAlign w:val="center"/>
          </w:tcPr>
          <w:p w14:paraId="227B2853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  <w:rtl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00" w:type="dxa"/>
            <w:vAlign w:val="center"/>
          </w:tcPr>
          <w:p w14:paraId="69C6AE19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56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236E58E3" w14:textId="77777777" w:rsidTr="004E1AC4">
        <w:trPr>
          <w:trHeight w:val="2070"/>
        </w:trPr>
        <w:tc>
          <w:tcPr>
            <w:tcW w:w="900" w:type="dxa"/>
            <w:vAlign w:val="center"/>
          </w:tcPr>
          <w:p w14:paraId="78B9D1AC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  <w:rtl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218" w:type="dxa"/>
            <w:vAlign w:val="center"/>
          </w:tcPr>
          <w:p w14:paraId="0BADB471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581" w:dyaOrig="843" w14:anchorId="0473E47A">
                <v:shape id="_x0000_i1058" type="#_x0000_t75" style="width:79.5pt;height:42pt" o:ole="">
                  <v:imagedata r:id="rId60" o:title=""/>
                </v:shape>
                <o:OLEObject Type="Embed" ProgID="ChemDraw.Document.6.0" ShapeID="_x0000_i1058" DrawAspect="Content" ObjectID="_1755371031" r:id="rId61"/>
              </w:object>
            </w:r>
          </w:p>
        </w:tc>
        <w:tc>
          <w:tcPr>
            <w:tcW w:w="1652" w:type="dxa"/>
            <w:vAlign w:val="center"/>
          </w:tcPr>
          <w:p w14:paraId="21EFF765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noProof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255" w:dyaOrig="1087" w14:anchorId="6D10C0BC">
                <v:shape id="_x0000_i1059" type="#_x0000_t75" style="width:60pt;height:52.5pt" o:ole="">
                  <v:imagedata r:id="rId62" o:title=""/>
                </v:shape>
                <o:OLEObject Type="Embed" ProgID="ChemDraw.Document.6.0" ShapeID="_x0000_i1059" DrawAspect="Content" ObjectID="_1755371032" r:id="rId63"/>
              </w:object>
            </w:r>
          </w:p>
        </w:tc>
        <w:tc>
          <w:tcPr>
            <w:tcW w:w="2426" w:type="dxa"/>
            <w:vAlign w:val="center"/>
          </w:tcPr>
          <w:p w14:paraId="0DF294D8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443" w:dyaOrig="1099" w14:anchorId="36BED0C7">
                <v:shape id="_x0000_i1060" type="#_x0000_t75" style="width:122.25pt;height:54pt" o:ole="">
                  <v:imagedata r:id="rId64" o:title=""/>
                </v:shape>
                <o:OLEObject Type="Embed" ProgID="ChemDraw.Document.6.0" ShapeID="_x0000_i1060" DrawAspect="Content" ObjectID="_1755371033" r:id="rId65"/>
              </w:object>
            </w:r>
          </w:p>
        </w:tc>
        <w:tc>
          <w:tcPr>
            <w:tcW w:w="1534" w:type="dxa"/>
            <w:vAlign w:val="center"/>
          </w:tcPr>
          <w:p w14:paraId="2E44C9F5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immediately</w:t>
            </w:r>
          </w:p>
        </w:tc>
        <w:tc>
          <w:tcPr>
            <w:tcW w:w="900" w:type="dxa"/>
            <w:vAlign w:val="center"/>
          </w:tcPr>
          <w:p w14:paraId="20048B48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00" w:type="dxa"/>
            <w:vAlign w:val="center"/>
          </w:tcPr>
          <w:p w14:paraId="69600360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59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21B8C291" w14:textId="77777777" w:rsidTr="004E1AC4">
        <w:trPr>
          <w:trHeight w:val="1965"/>
        </w:trPr>
        <w:tc>
          <w:tcPr>
            <w:tcW w:w="900" w:type="dxa"/>
            <w:vAlign w:val="center"/>
          </w:tcPr>
          <w:p w14:paraId="5B54BC3A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218" w:type="dxa"/>
            <w:vAlign w:val="center"/>
          </w:tcPr>
          <w:p w14:paraId="5CC5ED03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581" w:dyaOrig="843" w14:anchorId="515C2C19">
                <v:shape id="_x0000_i1061" type="#_x0000_t75" style="width:79.5pt;height:42pt" o:ole="">
                  <v:imagedata r:id="rId60" o:title=""/>
                </v:shape>
                <o:OLEObject Type="Embed" ProgID="ChemDraw.Document.6.0" ShapeID="_x0000_i1061" DrawAspect="Content" ObjectID="_1755371034" r:id="rId66"/>
              </w:object>
            </w:r>
          </w:p>
        </w:tc>
        <w:tc>
          <w:tcPr>
            <w:tcW w:w="1652" w:type="dxa"/>
            <w:vAlign w:val="center"/>
          </w:tcPr>
          <w:p w14:paraId="3022742B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noProof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42" w:dyaOrig="1524" w14:anchorId="581491B3">
                <v:shape id="_x0000_i1062" type="#_x0000_t75" style="width:48pt;height:64.5pt" o:ole="">
                  <v:imagedata r:id="rId18" o:title=""/>
                </v:shape>
                <o:OLEObject Type="Embed" ProgID="ChemDraw.Document.6.0" ShapeID="_x0000_i1062" DrawAspect="Content" ObjectID="_1755371035" r:id="rId67"/>
              </w:object>
            </w:r>
          </w:p>
        </w:tc>
        <w:tc>
          <w:tcPr>
            <w:tcW w:w="2426" w:type="dxa"/>
            <w:vAlign w:val="center"/>
          </w:tcPr>
          <w:p w14:paraId="34CF5490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232" w:dyaOrig="1517" w14:anchorId="282658F8">
                <v:shape id="_x0000_i1063" type="#_x0000_t75" style="width:112.5pt;height:75pt" o:ole="">
                  <v:imagedata r:id="rId68" o:title=""/>
                </v:shape>
                <o:OLEObject Type="Embed" ProgID="ChemDraw.Document.6.0" ShapeID="_x0000_i1063" DrawAspect="Content" ObjectID="_1755371036" r:id="rId69"/>
              </w:object>
            </w:r>
          </w:p>
        </w:tc>
        <w:tc>
          <w:tcPr>
            <w:tcW w:w="1534" w:type="dxa"/>
            <w:vAlign w:val="center"/>
          </w:tcPr>
          <w:p w14:paraId="10EBE1F8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immediately</w:t>
            </w:r>
          </w:p>
        </w:tc>
        <w:tc>
          <w:tcPr>
            <w:tcW w:w="900" w:type="dxa"/>
            <w:vAlign w:val="center"/>
          </w:tcPr>
          <w:p w14:paraId="4448AFC6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00" w:type="dxa"/>
            <w:vAlign w:val="center"/>
          </w:tcPr>
          <w:p w14:paraId="338C201D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60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4396B712" w14:textId="77777777" w:rsidTr="004E1AC4">
        <w:trPr>
          <w:trHeight w:val="1980"/>
        </w:trPr>
        <w:tc>
          <w:tcPr>
            <w:tcW w:w="900" w:type="dxa"/>
            <w:vAlign w:val="center"/>
          </w:tcPr>
          <w:p w14:paraId="480CF9D6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lastRenderedPageBreak/>
              <w:t>14</w:t>
            </w:r>
          </w:p>
        </w:tc>
        <w:tc>
          <w:tcPr>
            <w:tcW w:w="2218" w:type="dxa"/>
            <w:vAlign w:val="center"/>
          </w:tcPr>
          <w:p w14:paraId="34D95352" w14:textId="77777777" w:rsidR="00666D88" w:rsidRPr="00D1483A" w:rsidRDefault="00666D88" w:rsidP="004E1AC4">
            <w:pPr>
              <w:bidi/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781" w:dyaOrig="852" w14:anchorId="622FECDF">
                <v:shape id="_x0000_i1064" type="#_x0000_t75" style="width:90pt;height:42.75pt" o:ole="">
                  <v:imagedata r:id="rId55" o:title=""/>
                </v:shape>
                <o:OLEObject Type="Embed" ProgID="ChemDraw.Document.6.0" ShapeID="_x0000_i1064" DrawAspect="Content" ObjectID="_1755371037" r:id="rId70"/>
              </w:object>
            </w:r>
          </w:p>
        </w:tc>
        <w:tc>
          <w:tcPr>
            <w:tcW w:w="1652" w:type="dxa"/>
            <w:vAlign w:val="center"/>
          </w:tcPr>
          <w:p w14:paraId="105E3CB2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noProof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42" w:dyaOrig="1524" w14:anchorId="639F0B7D">
                <v:shape id="_x0000_i1065" type="#_x0000_t75" style="width:48pt;height:64.5pt" o:ole="">
                  <v:imagedata r:id="rId18" o:title=""/>
                </v:shape>
                <o:OLEObject Type="Embed" ProgID="ChemDraw.Document.6.0" ShapeID="_x0000_i1065" DrawAspect="Content" ObjectID="_1755371038" r:id="rId71"/>
              </w:object>
            </w:r>
          </w:p>
        </w:tc>
        <w:tc>
          <w:tcPr>
            <w:tcW w:w="2426" w:type="dxa"/>
            <w:vAlign w:val="center"/>
          </w:tcPr>
          <w:p w14:paraId="0A4B2C38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959" w:dyaOrig="924" w14:anchorId="6788AA80">
                <v:shape id="_x0000_i1066" type="#_x0000_t75" style="width:98.25pt;height:46.5pt" o:ole="">
                  <v:imagedata r:id="rId72" o:title=""/>
                </v:shape>
                <o:OLEObject Type="Embed" ProgID="ChemDraw.Document.6.0" ShapeID="_x0000_i1066" DrawAspect="Content" ObjectID="_1755371039" r:id="rId73"/>
              </w:object>
            </w:r>
          </w:p>
        </w:tc>
        <w:tc>
          <w:tcPr>
            <w:tcW w:w="1534" w:type="dxa"/>
            <w:vAlign w:val="center"/>
          </w:tcPr>
          <w:p w14:paraId="00EC12A0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00" w:type="dxa"/>
            <w:vAlign w:val="center"/>
          </w:tcPr>
          <w:p w14:paraId="7B933307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00" w:type="dxa"/>
            <w:vAlign w:val="center"/>
          </w:tcPr>
          <w:p w14:paraId="59198882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51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4C3F344A" w14:textId="77777777" w:rsidTr="004E1AC4">
        <w:trPr>
          <w:trHeight w:val="1950"/>
        </w:trPr>
        <w:tc>
          <w:tcPr>
            <w:tcW w:w="900" w:type="dxa"/>
            <w:tcBorders>
              <w:bottom w:val="single" w:sz="8" w:space="0" w:color="auto"/>
            </w:tcBorders>
            <w:vAlign w:val="center"/>
          </w:tcPr>
          <w:p w14:paraId="07FA1133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218" w:type="dxa"/>
            <w:tcBorders>
              <w:bottom w:val="single" w:sz="8" w:space="0" w:color="auto"/>
            </w:tcBorders>
            <w:vAlign w:val="center"/>
          </w:tcPr>
          <w:p w14:paraId="1F7274F9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540" w:dyaOrig="842" w14:anchorId="0101E684">
                <v:shape id="_x0000_i1067" type="#_x0000_t75" style="width:77.25pt;height:42pt" o:ole="">
                  <v:imagedata r:id="rId74" o:title=""/>
                </v:shape>
                <o:OLEObject Type="Embed" ProgID="ChemDraw.Document.6.0" ShapeID="_x0000_i1067" DrawAspect="Content" ObjectID="_1755371040" r:id="rId75"/>
              </w:object>
            </w:r>
          </w:p>
        </w:tc>
        <w:tc>
          <w:tcPr>
            <w:tcW w:w="1652" w:type="dxa"/>
            <w:tcBorders>
              <w:bottom w:val="single" w:sz="8" w:space="0" w:color="auto"/>
            </w:tcBorders>
            <w:vAlign w:val="center"/>
          </w:tcPr>
          <w:p w14:paraId="04FE24B7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noProof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42" w:dyaOrig="1524" w14:anchorId="40F50CA7">
                <v:shape id="_x0000_i1068" type="#_x0000_t75" style="width:48pt;height:64.5pt" o:ole="">
                  <v:imagedata r:id="rId18" o:title=""/>
                </v:shape>
                <o:OLEObject Type="Embed" ProgID="ChemDraw.Document.6.0" ShapeID="_x0000_i1068" DrawAspect="Content" ObjectID="_1755371041" r:id="rId76"/>
              </w:object>
            </w:r>
          </w:p>
        </w:tc>
        <w:tc>
          <w:tcPr>
            <w:tcW w:w="2426" w:type="dxa"/>
            <w:tcBorders>
              <w:bottom w:val="single" w:sz="8" w:space="0" w:color="auto"/>
            </w:tcBorders>
            <w:vAlign w:val="center"/>
          </w:tcPr>
          <w:p w14:paraId="24D3330F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976" w:dyaOrig="806" w14:anchorId="13F32D13">
                <v:shape id="_x0000_i1069" type="#_x0000_t75" style="width:99pt;height:41.25pt" o:ole="">
                  <v:imagedata r:id="rId77" o:title=""/>
                </v:shape>
                <o:OLEObject Type="Embed" ProgID="ChemDraw.Document.6.0" ShapeID="_x0000_i1069" DrawAspect="Content" ObjectID="_1755371042" r:id="rId78"/>
              </w:object>
            </w:r>
          </w:p>
        </w:tc>
        <w:tc>
          <w:tcPr>
            <w:tcW w:w="1534" w:type="dxa"/>
            <w:tcBorders>
              <w:bottom w:val="single" w:sz="8" w:space="0" w:color="auto"/>
            </w:tcBorders>
            <w:vAlign w:val="center"/>
          </w:tcPr>
          <w:p w14:paraId="555A913A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center"/>
          </w:tcPr>
          <w:p w14:paraId="0E82428D" w14:textId="77777777" w:rsidR="00666D88" w:rsidRPr="00D1483A" w:rsidRDefault="00666D88" w:rsidP="004E1AC4">
            <w:pPr>
              <w:bidi/>
              <w:jc w:val="center"/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center"/>
          </w:tcPr>
          <w:p w14:paraId="363FE4F4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52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</w:tbl>
    <w:p w14:paraId="2FC5D7F2" w14:textId="77777777" w:rsidR="00666D88" w:rsidRPr="00ED7F26" w:rsidRDefault="00666D88" w:rsidP="00666D88">
      <w:pPr>
        <w:spacing w:line="276" w:lineRule="auto"/>
        <w:jc w:val="both"/>
        <w:rPr>
          <w:rFonts w:asciiTheme="majorBidi" w:eastAsia="Calibri" w:hAnsiTheme="majorBidi" w:cstheme="majorBidi"/>
          <w:sz w:val="16"/>
          <w:szCs w:val="16"/>
        </w:rPr>
      </w:pPr>
      <w:r w:rsidRPr="00ED7F26">
        <w:rPr>
          <w:rFonts w:asciiTheme="majorBidi" w:eastAsia="Calibri" w:hAnsiTheme="majorBidi" w:cstheme="majorBidi"/>
          <w:sz w:val="16"/>
          <w:szCs w:val="16"/>
        </w:rPr>
        <w:t>Reaction conditions: 1,2-</w:t>
      </w:r>
      <w:r w:rsidRPr="00ED7F26">
        <w:rPr>
          <w:rFonts w:asciiTheme="majorBidi" w:eastAsia="AdvOT999035f4" w:hAnsiTheme="majorBidi" w:cstheme="majorBidi"/>
          <w:kern w:val="24"/>
          <w:sz w:val="16"/>
          <w:szCs w:val="16"/>
          <w:lang w:bidi="fa-IR"/>
        </w:rPr>
        <w:t>phenylenediamine</w:t>
      </w:r>
      <w:r w:rsidRPr="00ED7F26">
        <w:rPr>
          <w:rFonts w:asciiTheme="majorBidi" w:eastAsia="Calibri" w:hAnsiTheme="majorBidi" w:cstheme="majorBidi"/>
          <w:sz w:val="16"/>
          <w:szCs w:val="16"/>
        </w:rPr>
        <w:t xml:space="preserve"> (1 mmol), 1,2-diketone (1 mmol), </w:t>
      </w:r>
      <w:r w:rsidRPr="00ED7F26">
        <w:rPr>
          <w:rFonts w:asciiTheme="majorBidi" w:eastAsia="Calibri" w:hAnsiTheme="majorBidi" w:cstheme="majorBidi"/>
          <w:color w:val="000000"/>
          <w:sz w:val="16"/>
          <w:szCs w:val="16"/>
        </w:rPr>
        <w:t>Fe</w:t>
      </w:r>
      <w:r w:rsidRPr="00ED7F26">
        <w:rPr>
          <w:rFonts w:asciiTheme="majorBidi" w:eastAsia="Calibri" w:hAnsiTheme="majorBidi" w:cstheme="majorBidi"/>
          <w:color w:val="000000"/>
          <w:sz w:val="16"/>
          <w:szCs w:val="16"/>
          <w:vertAlign w:val="subscript"/>
        </w:rPr>
        <w:t>3</w:t>
      </w:r>
      <w:r w:rsidRPr="00ED7F26">
        <w:rPr>
          <w:rFonts w:asciiTheme="majorBidi" w:eastAsia="Calibri" w:hAnsiTheme="majorBidi" w:cstheme="majorBidi"/>
          <w:color w:val="000000"/>
          <w:sz w:val="16"/>
          <w:szCs w:val="16"/>
        </w:rPr>
        <w:t>O</w:t>
      </w:r>
      <w:r w:rsidRPr="00ED7F26">
        <w:rPr>
          <w:rFonts w:asciiTheme="majorBidi" w:eastAsia="Calibri" w:hAnsiTheme="majorBidi" w:cstheme="majorBidi"/>
          <w:color w:val="000000"/>
          <w:sz w:val="16"/>
          <w:szCs w:val="16"/>
          <w:vertAlign w:val="subscript"/>
        </w:rPr>
        <w:t>4</w:t>
      </w:r>
      <w:r w:rsidRPr="00ED7F26">
        <w:rPr>
          <w:rFonts w:asciiTheme="majorBidi" w:eastAsia="Calibri" w:hAnsiTheme="majorBidi" w:cstheme="majorBidi"/>
          <w:color w:val="000000"/>
          <w:sz w:val="16"/>
          <w:szCs w:val="16"/>
        </w:rPr>
        <w:t>@</w:t>
      </w:r>
      <w:r w:rsidRPr="00ED7F26">
        <w:rPr>
          <w:rFonts w:asciiTheme="majorBidi" w:eastAsia="Calibri" w:hAnsiTheme="majorBidi" w:cstheme="majorBidi"/>
          <w:kern w:val="24"/>
          <w:sz w:val="16"/>
          <w:szCs w:val="16"/>
          <w:lang w:bidi="fa-IR"/>
        </w:rPr>
        <w:t>EDA-SO</w:t>
      </w:r>
      <w:r w:rsidRPr="00ED7F26">
        <w:rPr>
          <w:rFonts w:asciiTheme="majorBidi" w:eastAsia="Calibri" w:hAnsiTheme="majorBidi" w:cstheme="majorBidi"/>
          <w:kern w:val="24"/>
          <w:sz w:val="16"/>
          <w:szCs w:val="16"/>
          <w:vertAlign w:val="subscript"/>
          <w:lang w:bidi="fa-IR"/>
        </w:rPr>
        <w:t>3</w:t>
      </w:r>
      <w:r w:rsidRPr="00ED7F26">
        <w:rPr>
          <w:rFonts w:asciiTheme="majorBidi" w:eastAsia="Calibri" w:hAnsiTheme="majorBidi" w:cstheme="majorBidi"/>
          <w:kern w:val="24"/>
          <w:sz w:val="16"/>
          <w:szCs w:val="16"/>
          <w:lang w:bidi="fa-IR"/>
        </w:rPr>
        <w:t>H</w:t>
      </w:r>
      <w:r w:rsidRPr="00ED7F26">
        <w:rPr>
          <w:rFonts w:asciiTheme="majorBidi" w:eastAsia="Calibri" w:hAnsiTheme="majorBidi" w:cstheme="majorBidi"/>
          <w:sz w:val="16"/>
          <w:szCs w:val="16"/>
        </w:rPr>
        <w:t xml:space="preserve"> (0.032 g), ethanol (3 mL), room temperature.</w:t>
      </w:r>
    </w:p>
    <w:p w14:paraId="53FA2951" w14:textId="77777777" w:rsidR="00666D88" w:rsidRPr="00ED7F26" w:rsidRDefault="00666D88" w:rsidP="00666D88">
      <w:pPr>
        <w:spacing w:line="276" w:lineRule="auto"/>
        <w:jc w:val="both"/>
        <w:rPr>
          <w:rFonts w:asciiTheme="majorBidi" w:eastAsia="Calibri" w:hAnsiTheme="majorBidi" w:cstheme="majorBidi"/>
          <w:sz w:val="16"/>
          <w:szCs w:val="16"/>
        </w:rPr>
      </w:pPr>
      <w:r w:rsidRPr="00ED7F26">
        <w:rPr>
          <w:rFonts w:asciiTheme="majorBidi" w:eastAsia="Calibri" w:hAnsiTheme="majorBidi" w:cstheme="majorBidi"/>
          <w:sz w:val="16"/>
          <w:szCs w:val="16"/>
          <w:vertAlign w:val="superscript"/>
        </w:rPr>
        <w:t xml:space="preserve">a </w:t>
      </w:r>
      <w:r w:rsidRPr="00ED7F26">
        <w:rPr>
          <w:rFonts w:asciiTheme="majorBidi" w:eastAsia="Calibri" w:hAnsiTheme="majorBidi" w:cstheme="majorBidi"/>
          <w:sz w:val="16"/>
          <w:szCs w:val="16"/>
        </w:rPr>
        <w:t>Isolated yield</w:t>
      </w:r>
    </w:p>
    <w:p w14:paraId="3F999388" w14:textId="3826304A" w:rsidR="00666D88" w:rsidRDefault="00666D88" w:rsidP="00666D88">
      <w:pPr>
        <w:spacing w:line="480" w:lineRule="auto"/>
        <w:jc w:val="both"/>
        <w:rPr>
          <w:rFonts w:asciiTheme="majorBidi" w:eastAsia="Calibri" w:hAnsiTheme="majorBidi" w:cstheme="majorBidi"/>
          <w:color w:val="000000"/>
          <w:kern w:val="24"/>
          <w:sz w:val="20"/>
          <w:szCs w:val="20"/>
          <w:lang w:bidi="fa-IR"/>
        </w:rPr>
      </w:pPr>
    </w:p>
    <w:p w14:paraId="2C174CF1" w14:textId="14EF8D06" w:rsidR="00666D88" w:rsidRDefault="00666D88" w:rsidP="00666D88">
      <w:pPr>
        <w:spacing w:line="480" w:lineRule="auto"/>
        <w:jc w:val="both"/>
        <w:rPr>
          <w:rFonts w:asciiTheme="majorBidi" w:eastAsia="Calibri" w:hAnsiTheme="majorBidi" w:cstheme="majorBidi"/>
          <w:color w:val="000000"/>
          <w:kern w:val="24"/>
          <w:sz w:val="20"/>
          <w:szCs w:val="20"/>
          <w:lang w:bidi="fa-IR"/>
        </w:rPr>
      </w:pPr>
    </w:p>
    <w:p w14:paraId="4501DFFE" w14:textId="73FAF1AE" w:rsidR="00666D88" w:rsidRDefault="00666D88" w:rsidP="00666D88">
      <w:pPr>
        <w:spacing w:line="480" w:lineRule="auto"/>
        <w:jc w:val="both"/>
        <w:rPr>
          <w:rFonts w:asciiTheme="majorBidi" w:eastAsia="Calibri" w:hAnsiTheme="majorBidi" w:cstheme="majorBidi"/>
          <w:color w:val="000000"/>
          <w:kern w:val="24"/>
          <w:sz w:val="20"/>
          <w:szCs w:val="20"/>
          <w:lang w:bidi="fa-IR"/>
        </w:rPr>
      </w:pPr>
    </w:p>
    <w:p w14:paraId="7D169B51" w14:textId="67515D0C" w:rsidR="00666D88" w:rsidRDefault="00666D88" w:rsidP="00666D88">
      <w:pPr>
        <w:spacing w:line="480" w:lineRule="auto"/>
        <w:jc w:val="both"/>
        <w:rPr>
          <w:rFonts w:asciiTheme="majorBidi" w:eastAsia="Calibri" w:hAnsiTheme="majorBidi" w:cstheme="majorBidi"/>
          <w:color w:val="000000"/>
          <w:kern w:val="24"/>
          <w:sz w:val="20"/>
          <w:szCs w:val="20"/>
          <w:lang w:bidi="fa-IR"/>
        </w:rPr>
      </w:pPr>
    </w:p>
    <w:p w14:paraId="376B817B" w14:textId="325329A5" w:rsidR="00666D88" w:rsidRDefault="00666D88" w:rsidP="00666D88">
      <w:pPr>
        <w:spacing w:line="480" w:lineRule="auto"/>
        <w:jc w:val="both"/>
        <w:rPr>
          <w:rFonts w:asciiTheme="majorBidi" w:eastAsia="Calibri" w:hAnsiTheme="majorBidi" w:cstheme="majorBidi"/>
          <w:color w:val="000000"/>
          <w:kern w:val="24"/>
          <w:sz w:val="20"/>
          <w:szCs w:val="20"/>
          <w:lang w:bidi="fa-IR"/>
        </w:rPr>
      </w:pPr>
    </w:p>
    <w:p w14:paraId="3B71703D" w14:textId="09EBB113" w:rsidR="00666D88" w:rsidRDefault="00666D88" w:rsidP="00666D88">
      <w:pPr>
        <w:spacing w:line="480" w:lineRule="auto"/>
        <w:jc w:val="both"/>
        <w:rPr>
          <w:rFonts w:asciiTheme="majorBidi" w:eastAsia="Calibri" w:hAnsiTheme="majorBidi" w:cstheme="majorBidi"/>
          <w:color w:val="000000"/>
          <w:kern w:val="24"/>
          <w:sz w:val="20"/>
          <w:szCs w:val="20"/>
          <w:lang w:bidi="fa-IR"/>
        </w:rPr>
      </w:pPr>
    </w:p>
    <w:p w14:paraId="31F4E25F" w14:textId="77777777" w:rsidR="00666D88" w:rsidRDefault="00666D88" w:rsidP="00666D88">
      <w:pPr>
        <w:spacing w:line="480" w:lineRule="auto"/>
        <w:jc w:val="both"/>
        <w:rPr>
          <w:rFonts w:asciiTheme="majorBidi" w:eastAsia="Calibri" w:hAnsiTheme="majorBidi" w:cstheme="majorBidi"/>
          <w:color w:val="000000"/>
          <w:kern w:val="24"/>
          <w:sz w:val="20"/>
          <w:szCs w:val="20"/>
          <w:lang w:bidi="fa-IR"/>
        </w:rPr>
      </w:pPr>
    </w:p>
    <w:p w14:paraId="01BDA2D0" w14:textId="77777777" w:rsidR="00666D88" w:rsidRDefault="00666D88" w:rsidP="00666D88">
      <w:pPr>
        <w:spacing w:line="480" w:lineRule="auto"/>
        <w:jc w:val="both"/>
        <w:rPr>
          <w:rFonts w:asciiTheme="majorBidi" w:eastAsia="Calibri" w:hAnsiTheme="majorBidi" w:cstheme="majorBidi"/>
          <w:color w:val="000000"/>
          <w:kern w:val="24"/>
          <w:sz w:val="20"/>
          <w:szCs w:val="20"/>
          <w:lang w:bidi="fa-IR"/>
        </w:rPr>
      </w:pPr>
    </w:p>
    <w:p w14:paraId="631BABA0" w14:textId="77777777" w:rsidR="00666D88" w:rsidRDefault="00666D88" w:rsidP="00666D88">
      <w:pPr>
        <w:spacing w:line="480" w:lineRule="auto"/>
        <w:jc w:val="both"/>
        <w:rPr>
          <w:rFonts w:asciiTheme="majorBidi" w:eastAsia="Calibri" w:hAnsiTheme="majorBidi" w:cstheme="majorBidi"/>
          <w:color w:val="000000"/>
          <w:kern w:val="24"/>
          <w:sz w:val="20"/>
          <w:szCs w:val="20"/>
          <w:lang w:bidi="fa-IR"/>
        </w:rPr>
      </w:pPr>
    </w:p>
    <w:p w14:paraId="3793FD75" w14:textId="77777777" w:rsidR="00666D88" w:rsidRDefault="00666D88" w:rsidP="00666D88">
      <w:pPr>
        <w:spacing w:line="480" w:lineRule="auto"/>
        <w:jc w:val="both"/>
        <w:rPr>
          <w:rFonts w:asciiTheme="majorBidi" w:eastAsia="Calibri" w:hAnsiTheme="majorBidi" w:cstheme="majorBidi"/>
          <w:color w:val="000000"/>
          <w:kern w:val="24"/>
          <w:sz w:val="20"/>
          <w:szCs w:val="20"/>
          <w:lang w:bidi="fa-IR"/>
        </w:rPr>
      </w:pPr>
    </w:p>
    <w:p w14:paraId="436F444D" w14:textId="77777777" w:rsidR="00666D88" w:rsidRDefault="00666D88" w:rsidP="00666D88">
      <w:pPr>
        <w:spacing w:line="480" w:lineRule="auto"/>
        <w:jc w:val="both"/>
        <w:rPr>
          <w:rFonts w:asciiTheme="majorBidi" w:eastAsia="Calibri" w:hAnsiTheme="majorBidi" w:cstheme="majorBidi"/>
          <w:color w:val="000000"/>
          <w:kern w:val="24"/>
          <w:sz w:val="20"/>
          <w:szCs w:val="20"/>
          <w:lang w:bidi="fa-IR"/>
        </w:rPr>
      </w:pPr>
    </w:p>
    <w:p w14:paraId="1E9C0CCD" w14:textId="77777777" w:rsidR="00666D88" w:rsidRDefault="00666D88" w:rsidP="00666D88">
      <w:pPr>
        <w:spacing w:line="480" w:lineRule="auto"/>
        <w:jc w:val="both"/>
        <w:rPr>
          <w:rFonts w:asciiTheme="majorBidi" w:eastAsia="Calibri" w:hAnsiTheme="majorBidi" w:cstheme="majorBidi"/>
          <w:color w:val="000000"/>
          <w:kern w:val="24"/>
          <w:sz w:val="20"/>
          <w:szCs w:val="20"/>
          <w:lang w:bidi="fa-IR"/>
        </w:rPr>
      </w:pPr>
    </w:p>
    <w:p w14:paraId="63A3CB3E" w14:textId="77777777" w:rsidR="00666D88" w:rsidRPr="00D1483A" w:rsidRDefault="00666D88" w:rsidP="00666D88">
      <w:pPr>
        <w:spacing w:line="480" w:lineRule="auto"/>
        <w:jc w:val="both"/>
        <w:rPr>
          <w:rFonts w:asciiTheme="majorBidi" w:eastAsia="Calibri" w:hAnsiTheme="majorBidi" w:cstheme="majorBidi"/>
          <w:color w:val="000000"/>
          <w:kern w:val="24"/>
          <w:sz w:val="20"/>
          <w:szCs w:val="20"/>
          <w:lang w:bidi="fa-IR"/>
        </w:rPr>
      </w:pPr>
    </w:p>
    <w:p w14:paraId="1DB90143" w14:textId="77777777" w:rsidR="00666D88" w:rsidRPr="00D1483A" w:rsidRDefault="00666D88" w:rsidP="00666D88">
      <w:pPr>
        <w:spacing w:line="360" w:lineRule="auto"/>
        <w:jc w:val="center"/>
        <w:rPr>
          <w:rFonts w:asciiTheme="majorBidi" w:eastAsia="Calibri" w:hAnsiTheme="majorBidi" w:cstheme="majorBidi"/>
          <w:sz w:val="20"/>
          <w:szCs w:val="20"/>
          <w:vertAlign w:val="superscript"/>
        </w:rPr>
      </w:pPr>
      <w:r w:rsidRPr="00D1483A">
        <w:rPr>
          <w:rFonts w:asciiTheme="majorBidi" w:eastAsia="Calibri" w:hAnsiTheme="majorBidi" w:cstheme="majorBidi"/>
          <w:b/>
          <w:bCs/>
          <w:sz w:val="20"/>
          <w:szCs w:val="20"/>
        </w:rPr>
        <w:lastRenderedPageBreak/>
        <w:t>Table 6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Pr="00D1483A">
        <w:rPr>
          <w:rFonts w:asciiTheme="majorBidi" w:eastAsia="Calibri" w:hAnsiTheme="majorBidi" w:cstheme="majorBidi"/>
          <w:sz w:val="20"/>
          <w:szCs w:val="20"/>
        </w:rPr>
        <w:t xml:space="preserve"> Synthesis of benzothiazole and benzoxazole derivatives from condensation reaction of </w:t>
      </w:r>
      <w:r w:rsidRPr="00D1483A">
        <w:rPr>
          <w:rFonts w:asciiTheme="majorBidi" w:eastAsia="Calibri" w:hAnsiTheme="majorBidi" w:cstheme="majorBidi"/>
          <w:kern w:val="24"/>
          <w:sz w:val="20"/>
          <w:szCs w:val="20"/>
          <w:lang w:bidi="fa-IR"/>
        </w:rPr>
        <w:t>2-amino(thio)phenols with benzaldehydes</w:t>
      </w:r>
      <w:r w:rsidRPr="00D1483A">
        <w:rPr>
          <w:rFonts w:asciiTheme="majorBidi" w:eastAsia="Calibri" w:hAnsiTheme="majorBidi" w:cstheme="majorBidi"/>
          <w:sz w:val="20"/>
          <w:szCs w:val="20"/>
        </w:rPr>
        <w:t xml:space="preserve"> using </w:t>
      </w:r>
      <w:r w:rsidRPr="00D1483A">
        <w:rPr>
          <w:rFonts w:asciiTheme="majorBidi" w:eastAsia="Calibri" w:hAnsiTheme="majorBidi" w:cstheme="majorBidi"/>
          <w:color w:val="000000"/>
          <w:sz w:val="20"/>
          <w:szCs w:val="20"/>
        </w:rPr>
        <w:t>Fe</w:t>
      </w:r>
      <w:r w:rsidRPr="00D1483A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</w:rPr>
        <w:t>3</w:t>
      </w:r>
      <w:r w:rsidRPr="00D1483A">
        <w:rPr>
          <w:rFonts w:asciiTheme="majorBidi" w:eastAsia="Calibri" w:hAnsiTheme="majorBidi" w:cstheme="majorBidi"/>
          <w:color w:val="000000"/>
          <w:sz w:val="20"/>
          <w:szCs w:val="20"/>
        </w:rPr>
        <w:t>O</w:t>
      </w:r>
      <w:r w:rsidRPr="00D1483A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</w:rPr>
        <w:t>4</w:t>
      </w:r>
      <w:r w:rsidRPr="00D1483A">
        <w:rPr>
          <w:rFonts w:asciiTheme="majorBidi" w:eastAsia="Calibri" w:hAnsiTheme="majorBidi" w:cstheme="majorBidi"/>
          <w:color w:val="000000"/>
          <w:sz w:val="20"/>
          <w:szCs w:val="20"/>
        </w:rPr>
        <w:t>@</w:t>
      </w:r>
      <w:r w:rsidRPr="00D1483A">
        <w:rPr>
          <w:rFonts w:asciiTheme="majorBidi" w:eastAsia="Calibri" w:hAnsiTheme="majorBidi" w:cstheme="majorBidi"/>
          <w:kern w:val="24"/>
          <w:sz w:val="20"/>
          <w:szCs w:val="20"/>
          <w:lang w:bidi="fa-IR"/>
        </w:rPr>
        <w:t>EDA-SO</w:t>
      </w:r>
      <w:r w:rsidRPr="00D1483A">
        <w:rPr>
          <w:rFonts w:asciiTheme="majorBidi" w:eastAsia="Calibri" w:hAnsiTheme="majorBidi" w:cstheme="majorBidi"/>
          <w:kern w:val="24"/>
          <w:sz w:val="20"/>
          <w:szCs w:val="20"/>
          <w:vertAlign w:val="subscript"/>
          <w:lang w:bidi="fa-IR"/>
        </w:rPr>
        <w:t>3</w:t>
      </w:r>
      <w:r w:rsidRPr="00D1483A">
        <w:rPr>
          <w:rFonts w:asciiTheme="majorBidi" w:eastAsia="Calibri" w:hAnsiTheme="majorBidi" w:cstheme="majorBidi"/>
          <w:kern w:val="24"/>
          <w:sz w:val="20"/>
          <w:szCs w:val="20"/>
          <w:lang w:bidi="fa-IR"/>
        </w:rPr>
        <w:t>H</w:t>
      </w:r>
      <w:r w:rsidRPr="00D1483A">
        <w:rPr>
          <w:rFonts w:asciiTheme="majorBidi" w:eastAsia="Calibri" w:hAnsiTheme="majorBidi" w:cstheme="majorBidi"/>
          <w:sz w:val="20"/>
          <w:szCs w:val="20"/>
        </w:rPr>
        <w:t xml:space="preserve"> as the catalyst </w:t>
      </w:r>
      <w:r w:rsidRPr="00D1483A">
        <w:rPr>
          <w:rFonts w:asciiTheme="majorBidi" w:eastAsia="Calibri" w:hAnsiTheme="majorBidi" w:cstheme="majorBidi"/>
          <w:sz w:val="20"/>
          <w:szCs w:val="20"/>
          <w:vertAlign w:val="superscript"/>
        </w:rPr>
        <w:t>a</w:t>
      </w:r>
    </w:p>
    <w:tbl>
      <w:tblPr>
        <w:tblStyle w:val="TableGrid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"/>
        <w:gridCol w:w="2149"/>
        <w:gridCol w:w="1243"/>
        <w:gridCol w:w="2418"/>
        <w:gridCol w:w="1177"/>
        <w:gridCol w:w="894"/>
        <w:gridCol w:w="894"/>
      </w:tblGrid>
      <w:tr w:rsidR="00666D88" w:rsidRPr="00D1483A" w14:paraId="49750E65" w14:textId="77777777" w:rsidTr="004E1AC4">
        <w:trPr>
          <w:trHeight w:val="549"/>
        </w:trPr>
        <w:tc>
          <w:tcPr>
            <w:tcW w:w="8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7224DB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b/>
                <w:bCs/>
                <w:color w:val="000000"/>
                <w:sz w:val="20"/>
                <w:szCs w:val="20"/>
              </w:rPr>
              <w:t>Entry</w:t>
            </w:r>
          </w:p>
        </w:tc>
        <w:tc>
          <w:tcPr>
            <w:tcW w:w="214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FCC444" w14:textId="77777777" w:rsidR="00666D88" w:rsidRPr="004C280C" w:rsidRDefault="00666D88" w:rsidP="004E1AC4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C280C">
              <w:rPr>
                <w:rFonts w:asciiTheme="majorBidi" w:eastAsia="Calibri" w:hAnsiTheme="majorBidi" w:cstheme="majorBidi"/>
                <w:b/>
                <w:bCs/>
                <w:color w:val="000000"/>
                <w:sz w:val="20"/>
                <w:szCs w:val="20"/>
              </w:rPr>
              <w:t>2-amino(thio)phenol</w:t>
            </w:r>
          </w:p>
        </w:tc>
        <w:tc>
          <w:tcPr>
            <w:tcW w:w="12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025552" w14:textId="77777777" w:rsidR="00666D88" w:rsidRPr="004C280C" w:rsidRDefault="00666D88" w:rsidP="004E1AC4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C280C">
              <w:rPr>
                <w:rFonts w:asciiTheme="majorBidi" w:eastAsia="Calibri" w:hAnsiTheme="majorBidi" w:cstheme="majorBidi"/>
                <w:b/>
                <w:bCs/>
                <w:color w:val="000000"/>
                <w:sz w:val="20"/>
                <w:szCs w:val="20"/>
              </w:rPr>
              <w:t>Aldehyde</w:t>
            </w:r>
          </w:p>
        </w:tc>
        <w:tc>
          <w:tcPr>
            <w:tcW w:w="24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9004ED" w14:textId="77777777" w:rsidR="00666D88" w:rsidRPr="004C280C" w:rsidRDefault="00666D88" w:rsidP="004E1AC4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C280C">
              <w:rPr>
                <w:rFonts w:asciiTheme="majorBidi" w:eastAsia="Calibri" w:hAnsiTheme="majorBidi" w:cstheme="majorBidi"/>
                <w:b/>
                <w:bCs/>
                <w:color w:val="000000"/>
                <w:sz w:val="20"/>
                <w:szCs w:val="20"/>
              </w:rPr>
              <w:t>Product</w:t>
            </w:r>
          </w:p>
        </w:tc>
        <w:tc>
          <w:tcPr>
            <w:tcW w:w="11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19E5A5" w14:textId="77777777" w:rsidR="00666D88" w:rsidRPr="004C280C" w:rsidRDefault="00666D88" w:rsidP="004E1AC4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C280C">
              <w:rPr>
                <w:rFonts w:asciiTheme="majorBidi" w:eastAsia="Calibri" w:hAnsiTheme="majorBidi" w:cstheme="majorBidi"/>
                <w:b/>
                <w:bCs/>
                <w:color w:val="000000"/>
                <w:sz w:val="20"/>
                <w:szCs w:val="20"/>
              </w:rPr>
              <w:t>Time (min)</w:t>
            </w:r>
          </w:p>
        </w:tc>
        <w:tc>
          <w:tcPr>
            <w:tcW w:w="89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8BB3FF" w14:textId="77777777" w:rsidR="00666D88" w:rsidRPr="004C280C" w:rsidRDefault="00666D88" w:rsidP="004E1AC4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C280C">
              <w:rPr>
                <w:rFonts w:asciiTheme="majorBidi" w:eastAsia="Calibri" w:hAnsiTheme="majorBidi" w:cstheme="majorBidi"/>
                <w:b/>
                <w:bCs/>
                <w:color w:val="000000"/>
                <w:sz w:val="20"/>
                <w:szCs w:val="20"/>
              </w:rPr>
              <w:t>Yield (%)</w:t>
            </w:r>
          </w:p>
        </w:tc>
        <w:tc>
          <w:tcPr>
            <w:tcW w:w="89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851B4B" w14:textId="77777777" w:rsidR="00666D88" w:rsidRPr="004C280C" w:rsidRDefault="00666D88" w:rsidP="004E1AC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C280C">
              <w:rPr>
                <w:rFonts w:asciiTheme="majorBidi" w:eastAsia="AdvOT999035f4" w:hAnsiTheme="majorBidi" w:cstheme="majorBidi"/>
                <w:b/>
                <w:bCs/>
                <w:color w:val="000000"/>
                <w:sz w:val="20"/>
                <w:szCs w:val="20"/>
              </w:rPr>
              <w:t>Ref.</w:t>
            </w:r>
          </w:p>
        </w:tc>
      </w:tr>
      <w:tr w:rsidR="00666D88" w:rsidRPr="00D1483A" w14:paraId="56E90E4E" w14:textId="77777777" w:rsidTr="004E1AC4">
        <w:trPr>
          <w:trHeight w:val="1061"/>
        </w:trPr>
        <w:tc>
          <w:tcPr>
            <w:tcW w:w="801" w:type="dxa"/>
            <w:tcBorders>
              <w:top w:val="single" w:sz="8" w:space="0" w:color="auto"/>
            </w:tcBorders>
            <w:vAlign w:val="center"/>
          </w:tcPr>
          <w:p w14:paraId="2AB6262A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49" w:type="dxa"/>
            <w:tcBorders>
              <w:top w:val="single" w:sz="8" w:space="0" w:color="auto"/>
            </w:tcBorders>
            <w:vAlign w:val="center"/>
          </w:tcPr>
          <w:p w14:paraId="28E2DB32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7314FF00">
                <v:shape id="_x0000_i1070" type="#_x0000_t75" style="width:55.5pt;height:39pt" o:ole="">
                  <v:imagedata r:id="rId79" o:title=""/>
                </v:shape>
                <o:OLEObject Type="Embed" ProgID="ChemDraw.Document.6.0" ShapeID="_x0000_i1070" DrawAspect="Content" ObjectID="_1755371043" r:id="rId80"/>
              </w:object>
            </w:r>
          </w:p>
        </w:tc>
        <w:tc>
          <w:tcPr>
            <w:tcW w:w="1243" w:type="dxa"/>
            <w:tcBorders>
              <w:top w:val="single" w:sz="8" w:space="0" w:color="auto"/>
            </w:tcBorders>
            <w:vAlign w:val="center"/>
          </w:tcPr>
          <w:p w14:paraId="21FFE103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679" w:dyaOrig="1030" w14:anchorId="07879FAF">
                <v:shape id="_x0000_i1071" type="#_x0000_t75" style="width:33.75pt;height:52.5pt" o:ole="">
                  <v:imagedata r:id="rId81" o:title=""/>
                </v:shape>
                <o:OLEObject Type="Embed" ProgID="ChemDraw.Document.6.0" ShapeID="_x0000_i1071" DrawAspect="Content" ObjectID="_1755371044" r:id="rId82"/>
              </w:object>
            </w:r>
          </w:p>
        </w:tc>
        <w:tc>
          <w:tcPr>
            <w:tcW w:w="2418" w:type="dxa"/>
            <w:tcBorders>
              <w:top w:val="single" w:sz="8" w:space="0" w:color="auto"/>
            </w:tcBorders>
            <w:vAlign w:val="center"/>
          </w:tcPr>
          <w:p w14:paraId="7067ED61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886" w:dyaOrig="691" w14:anchorId="7905B9A3">
                <v:shape id="_x0000_i1072" type="#_x0000_t75" style="width:94.5pt;height:34.5pt" o:ole="">
                  <v:imagedata r:id="rId83" o:title=""/>
                </v:shape>
                <o:OLEObject Type="Embed" ProgID="ChemDraw.Document.6.0" ShapeID="_x0000_i1072" DrawAspect="Content" ObjectID="_1755371045" r:id="rId84"/>
              </w:object>
            </w:r>
          </w:p>
        </w:tc>
        <w:tc>
          <w:tcPr>
            <w:tcW w:w="1177" w:type="dxa"/>
            <w:tcBorders>
              <w:top w:val="single" w:sz="8" w:space="0" w:color="auto"/>
            </w:tcBorders>
            <w:vAlign w:val="center"/>
          </w:tcPr>
          <w:p w14:paraId="5E0A9268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single" w:sz="8" w:space="0" w:color="auto"/>
            </w:tcBorders>
            <w:vAlign w:val="center"/>
          </w:tcPr>
          <w:p w14:paraId="569F7679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single" w:sz="8" w:space="0" w:color="auto"/>
            </w:tcBorders>
            <w:vAlign w:val="center"/>
          </w:tcPr>
          <w:p w14:paraId="3E90DFDE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53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35797FCC" w14:textId="77777777" w:rsidTr="004E1AC4">
        <w:trPr>
          <w:trHeight w:val="1359"/>
        </w:trPr>
        <w:tc>
          <w:tcPr>
            <w:tcW w:w="801" w:type="dxa"/>
            <w:vAlign w:val="center"/>
          </w:tcPr>
          <w:p w14:paraId="45D6AB30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49" w:type="dxa"/>
            <w:vAlign w:val="center"/>
          </w:tcPr>
          <w:p w14:paraId="57723D02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6BAFA3D7">
                <v:shape id="_x0000_i1073" type="#_x0000_t75" style="width:55.5pt;height:39pt" o:ole="">
                  <v:imagedata r:id="rId79" o:title=""/>
                </v:shape>
                <o:OLEObject Type="Embed" ProgID="ChemDraw.Document.6.0" ShapeID="_x0000_i1073" DrawAspect="Content" ObjectID="_1755371046" r:id="rId85"/>
              </w:object>
            </w:r>
          </w:p>
        </w:tc>
        <w:tc>
          <w:tcPr>
            <w:tcW w:w="1243" w:type="dxa"/>
            <w:vAlign w:val="center"/>
          </w:tcPr>
          <w:p w14:paraId="549B5722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679" w:dyaOrig="1387" w14:anchorId="4C2D523C">
                <v:shape id="_x0000_i1074" type="#_x0000_t75" style="width:33.75pt;height:69pt" o:ole="">
                  <v:imagedata r:id="rId86" o:title=""/>
                </v:shape>
                <o:OLEObject Type="Embed" ProgID="ChemDraw.Document.6.0" ShapeID="_x0000_i1074" DrawAspect="Content" ObjectID="_1755371047" r:id="rId87"/>
              </w:object>
            </w:r>
          </w:p>
        </w:tc>
        <w:tc>
          <w:tcPr>
            <w:tcW w:w="2418" w:type="dxa"/>
            <w:vAlign w:val="center"/>
          </w:tcPr>
          <w:p w14:paraId="666A9249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222" w:dyaOrig="691" w14:anchorId="01B8ADA1">
                <v:shape id="_x0000_i1075" type="#_x0000_t75" style="width:102pt;height:32.25pt" o:ole="">
                  <v:imagedata r:id="rId88" o:title=""/>
                </v:shape>
                <o:OLEObject Type="Embed" ProgID="ChemDraw.Document.6.0" ShapeID="_x0000_i1075" DrawAspect="Content" ObjectID="_1755371048" r:id="rId89"/>
              </w:object>
            </w:r>
          </w:p>
        </w:tc>
        <w:tc>
          <w:tcPr>
            <w:tcW w:w="1177" w:type="dxa"/>
            <w:vAlign w:val="center"/>
          </w:tcPr>
          <w:p w14:paraId="217AD9AE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94" w:type="dxa"/>
            <w:vAlign w:val="center"/>
          </w:tcPr>
          <w:p w14:paraId="00FDB5EA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894" w:type="dxa"/>
            <w:vAlign w:val="center"/>
          </w:tcPr>
          <w:p w14:paraId="20389359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54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5C7FB5CB" w14:textId="77777777" w:rsidTr="004E1AC4">
        <w:trPr>
          <w:trHeight w:val="1503"/>
        </w:trPr>
        <w:tc>
          <w:tcPr>
            <w:tcW w:w="801" w:type="dxa"/>
            <w:vAlign w:val="center"/>
          </w:tcPr>
          <w:p w14:paraId="11287883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49" w:type="dxa"/>
            <w:vAlign w:val="center"/>
          </w:tcPr>
          <w:p w14:paraId="58A3E8A5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24E9A732">
                <v:shape id="_x0000_i1076" type="#_x0000_t75" style="width:55.5pt;height:39pt" o:ole="">
                  <v:imagedata r:id="rId79" o:title=""/>
                </v:shape>
                <o:OLEObject Type="Embed" ProgID="ChemDraw.Document.6.0" ShapeID="_x0000_i1076" DrawAspect="Content" ObjectID="_1755371049" r:id="rId90"/>
              </w:object>
            </w:r>
          </w:p>
        </w:tc>
        <w:tc>
          <w:tcPr>
            <w:tcW w:w="1243" w:type="dxa"/>
            <w:vAlign w:val="center"/>
          </w:tcPr>
          <w:p w14:paraId="2320DE7B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679" w:dyaOrig="1392" w14:anchorId="32BFFB5D">
                <v:shape id="_x0000_i1077" type="#_x0000_t75" style="width:33.75pt;height:69.75pt" o:ole="">
                  <v:imagedata r:id="rId91" o:title=""/>
                </v:shape>
                <o:OLEObject Type="Embed" ProgID="ChemDraw.Document.6.0" ShapeID="_x0000_i1077" DrawAspect="Content" ObjectID="_1755371050" r:id="rId92"/>
              </w:object>
            </w:r>
          </w:p>
        </w:tc>
        <w:tc>
          <w:tcPr>
            <w:tcW w:w="2418" w:type="dxa"/>
            <w:vAlign w:val="center"/>
          </w:tcPr>
          <w:p w14:paraId="3F03D4AC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522" w:dyaOrig="691" w14:anchorId="0A1AF33C">
                <v:shape id="_x0000_i1078" type="#_x0000_t75" style="width:108.75pt;height:30pt" o:ole="">
                  <v:imagedata r:id="rId93" o:title=""/>
                </v:shape>
                <o:OLEObject Type="Embed" ProgID="ChemDraw.Document.6.0" ShapeID="_x0000_i1078" DrawAspect="Content" ObjectID="_1755371051" r:id="rId94"/>
              </w:object>
            </w:r>
          </w:p>
        </w:tc>
        <w:tc>
          <w:tcPr>
            <w:tcW w:w="1177" w:type="dxa"/>
            <w:vAlign w:val="center"/>
          </w:tcPr>
          <w:p w14:paraId="1102A8F9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94" w:type="dxa"/>
            <w:vAlign w:val="center"/>
          </w:tcPr>
          <w:p w14:paraId="2E190DCF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894" w:type="dxa"/>
            <w:vAlign w:val="center"/>
          </w:tcPr>
          <w:p w14:paraId="12337E44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54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4E28BE04" w14:textId="77777777" w:rsidTr="004E1AC4">
        <w:trPr>
          <w:trHeight w:val="1444"/>
        </w:trPr>
        <w:tc>
          <w:tcPr>
            <w:tcW w:w="801" w:type="dxa"/>
            <w:vAlign w:val="center"/>
          </w:tcPr>
          <w:p w14:paraId="2A6E0457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49" w:type="dxa"/>
            <w:vAlign w:val="center"/>
          </w:tcPr>
          <w:p w14:paraId="59A93E0B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46F1ED1C">
                <v:shape id="_x0000_i1079" type="#_x0000_t75" style="width:55.5pt;height:39pt" o:ole="">
                  <v:imagedata r:id="rId79" o:title=""/>
                </v:shape>
                <o:OLEObject Type="Embed" ProgID="ChemDraw.Document.6.0" ShapeID="_x0000_i1079" DrawAspect="Content" ObjectID="_1755371052" r:id="rId95"/>
              </w:object>
            </w:r>
          </w:p>
        </w:tc>
        <w:tc>
          <w:tcPr>
            <w:tcW w:w="1243" w:type="dxa"/>
            <w:vAlign w:val="center"/>
          </w:tcPr>
          <w:p w14:paraId="4CBE0DED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679" w:dyaOrig="1392" w14:anchorId="4A221A5F">
                <v:shape id="_x0000_i1080" type="#_x0000_t75" style="width:33.75pt;height:69.75pt" o:ole="">
                  <v:imagedata r:id="rId96" o:title=""/>
                </v:shape>
                <o:OLEObject Type="Embed" ProgID="ChemDraw.Document.6.0" ShapeID="_x0000_i1080" DrawAspect="Content" ObjectID="_1755371053" r:id="rId97"/>
              </w:object>
            </w:r>
          </w:p>
        </w:tc>
        <w:tc>
          <w:tcPr>
            <w:tcW w:w="2418" w:type="dxa"/>
            <w:vAlign w:val="center"/>
          </w:tcPr>
          <w:p w14:paraId="32292673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292" w:dyaOrig="691" w14:anchorId="195A8821">
                <v:shape id="_x0000_i1081" type="#_x0000_t75" style="width:114.75pt;height:34.5pt" o:ole="">
                  <v:imagedata r:id="rId98" o:title=""/>
                </v:shape>
                <o:OLEObject Type="Embed" ProgID="ChemDraw.Document.6.0" ShapeID="_x0000_i1081" DrawAspect="Content" ObjectID="_1755371054" r:id="rId99"/>
              </w:object>
            </w:r>
          </w:p>
        </w:tc>
        <w:tc>
          <w:tcPr>
            <w:tcW w:w="1177" w:type="dxa"/>
            <w:vAlign w:val="center"/>
          </w:tcPr>
          <w:p w14:paraId="6FB4CC16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94" w:type="dxa"/>
            <w:vAlign w:val="center"/>
          </w:tcPr>
          <w:p w14:paraId="06065EAF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894" w:type="dxa"/>
            <w:vAlign w:val="center"/>
          </w:tcPr>
          <w:p w14:paraId="3D6B0843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61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13625591" w14:textId="77777777" w:rsidTr="004E1AC4">
        <w:trPr>
          <w:trHeight w:val="1080"/>
        </w:trPr>
        <w:tc>
          <w:tcPr>
            <w:tcW w:w="801" w:type="dxa"/>
            <w:vAlign w:val="center"/>
          </w:tcPr>
          <w:p w14:paraId="0C0E8AD4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49" w:type="dxa"/>
            <w:vAlign w:val="center"/>
          </w:tcPr>
          <w:p w14:paraId="24F0A5A8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412516C1">
                <v:shape id="_x0000_i1082" type="#_x0000_t75" style="width:55.5pt;height:39pt" o:ole="">
                  <v:imagedata r:id="rId79" o:title=""/>
                </v:shape>
                <o:OLEObject Type="Embed" ProgID="ChemDraw.Document.6.0" ShapeID="_x0000_i1082" DrawAspect="Content" ObjectID="_1755371055" r:id="rId100"/>
              </w:object>
            </w:r>
          </w:p>
        </w:tc>
        <w:tc>
          <w:tcPr>
            <w:tcW w:w="1243" w:type="dxa"/>
            <w:vAlign w:val="center"/>
          </w:tcPr>
          <w:p w14:paraId="3F0FF22D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946" w:dyaOrig="1030" w14:anchorId="46E6CFDE">
                <v:shape id="_x0000_i1083" type="#_x0000_t75" style="width:47.25pt;height:52.5pt" o:ole="">
                  <v:imagedata r:id="rId101" o:title=""/>
                </v:shape>
                <o:OLEObject Type="Embed" ProgID="ChemDraw.Document.6.0" ShapeID="_x0000_i1083" DrawAspect="Content" ObjectID="_1755371056" r:id="rId102"/>
              </w:object>
            </w:r>
          </w:p>
        </w:tc>
        <w:tc>
          <w:tcPr>
            <w:tcW w:w="2418" w:type="dxa"/>
            <w:vAlign w:val="center"/>
          </w:tcPr>
          <w:p w14:paraId="61CA8183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889" w:dyaOrig="963" w14:anchorId="1FC144C0">
                <v:shape id="_x0000_i1084" type="#_x0000_t75" style="width:94.5pt;height:48pt" o:ole="">
                  <v:imagedata r:id="rId103" o:title=""/>
                </v:shape>
                <o:OLEObject Type="Embed" ProgID="ChemDraw.Document.6.0" ShapeID="_x0000_i1084" DrawAspect="Content" ObjectID="_1755371057" r:id="rId104"/>
              </w:object>
            </w:r>
          </w:p>
        </w:tc>
        <w:tc>
          <w:tcPr>
            <w:tcW w:w="1177" w:type="dxa"/>
            <w:vAlign w:val="center"/>
          </w:tcPr>
          <w:p w14:paraId="30D75E46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94" w:type="dxa"/>
            <w:vAlign w:val="center"/>
          </w:tcPr>
          <w:p w14:paraId="51487B8B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894" w:type="dxa"/>
            <w:vAlign w:val="center"/>
          </w:tcPr>
          <w:p w14:paraId="64B874B6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53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61494764" w14:textId="77777777" w:rsidTr="004E1AC4">
        <w:trPr>
          <w:trHeight w:val="1152"/>
        </w:trPr>
        <w:tc>
          <w:tcPr>
            <w:tcW w:w="801" w:type="dxa"/>
            <w:vAlign w:val="center"/>
          </w:tcPr>
          <w:p w14:paraId="3E796149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49" w:type="dxa"/>
            <w:vAlign w:val="center"/>
          </w:tcPr>
          <w:p w14:paraId="5195FD8B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54775011">
                <v:shape id="_x0000_i1085" type="#_x0000_t75" style="width:55.5pt;height:39pt" o:ole="">
                  <v:imagedata r:id="rId79" o:title=""/>
                </v:shape>
                <o:OLEObject Type="Embed" ProgID="ChemDraw.Document.6.0" ShapeID="_x0000_i1085" DrawAspect="Content" ObjectID="_1755371058" r:id="rId105"/>
              </w:object>
            </w:r>
          </w:p>
        </w:tc>
        <w:tc>
          <w:tcPr>
            <w:tcW w:w="1243" w:type="dxa"/>
            <w:vAlign w:val="center"/>
          </w:tcPr>
          <w:p w14:paraId="022C970A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945" w:dyaOrig="1102" w14:anchorId="00477F9C">
                <v:shape id="_x0000_i1086" type="#_x0000_t75" style="width:47.25pt;height:54pt" o:ole="">
                  <v:imagedata r:id="rId106" o:title=""/>
                </v:shape>
                <o:OLEObject Type="Embed" ProgID="ChemDraw.Document.6.0" ShapeID="_x0000_i1086" DrawAspect="Content" ObjectID="_1755371059" r:id="rId107"/>
              </w:object>
            </w:r>
          </w:p>
        </w:tc>
        <w:tc>
          <w:tcPr>
            <w:tcW w:w="2418" w:type="dxa"/>
            <w:vAlign w:val="center"/>
          </w:tcPr>
          <w:p w14:paraId="03AB106F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001" w:dyaOrig="962" w14:anchorId="51F73892">
                <v:shape id="_x0000_i1087" type="#_x0000_t75" style="width:99.75pt;height:48pt" o:ole="">
                  <v:imagedata r:id="rId108" o:title=""/>
                </v:shape>
                <o:OLEObject Type="Embed" ProgID="ChemDraw.Document.6.0" ShapeID="_x0000_i1087" DrawAspect="Content" ObjectID="_1755371060" r:id="rId109"/>
              </w:object>
            </w:r>
          </w:p>
        </w:tc>
        <w:tc>
          <w:tcPr>
            <w:tcW w:w="1177" w:type="dxa"/>
            <w:vAlign w:val="center"/>
          </w:tcPr>
          <w:p w14:paraId="54A235D6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94" w:type="dxa"/>
            <w:vAlign w:val="center"/>
          </w:tcPr>
          <w:p w14:paraId="6DF83676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894" w:type="dxa"/>
            <w:vAlign w:val="center"/>
          </w:tcPr>
          <w:p w14:paraId="664E34B7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62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3869E103" w14:textId="77777777" w:rsidTr="004E1AC4">
        <w:trPr>
          <w:trHeight w:val="1359"/>
        </w:trPr>
        <w:tc>
          <w:tcPr>
            <w:tcW w:w="801" w:type="dxa"/>
            <w:vAlign w:val="center"/>
          </w:tcPr>
          <w:p w14:paraId="5344AB48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49" w:type="dxa"/>
            <w:vAlign w:val="center"/>
          </w:tcPr>
          <w:p w14:paraId="0C6BCED6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14421C06">
                <v:shape id="_x0000_i1088" type="#_x0000_t75" style="width:55.5pt;height:39pt" o:ole="">
                  <v:imagedata r:id="rId79" o:title=""/>
                </v:shape>
                <o:OLEObject Type="Embed" ProgID="ChemDraw.Document.6.0" ShapeID="_x0000_i1088" DrawAspect="Content" ObjectID="_1755371061" r:id="rId110"/>
              </w:object>
            </w:r>
          </w:p>
        </w:tc>
        <w:tc>
          <w:tcPr>
            <w:tcW w:w="1243" w:type="dxa"/>
            <w:vAlign w:val="center"/>
          </w:tcPr>
          <w:p w14:paraId="1EEAADE1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679" w:dyaOrig="1392" w14:anchorId="4739D205">
                <v:shape id="_x0000_i1089" type="#_x0000_t75" style="width:33.75pt;height:69.75pt" o:ole="">
                  <v:imagedata r:id="rId111" o:title=""/>
                </v:shape>
                <o:OLEObject Type="Embed" ProgID="ChemDraw.Document.6.0" ShapeID="_x0000_i1089" DrawAspect="Content" ObjectID="_1755371062" r:id="rId112"/>
              </w:object>
            </w:r>
          </w:p>
        </w:tc>
        <w:tc>
          <w:tcPr>
            <w:tcW w:w="2418" w:type="dxa"/>
            <w:vAlign w:val="center"/>
          </w:tcPr>
          <w:p w14:paraId="2C1D44D1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</w:p>
          <w:p w14:paraId="79E5C29D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345" w:dyaOrig="691" w14:anchorId="103ADA5E">
                <v:shape id="_x0000_i1090" type="#_x0000_t75" style="width:117pt;height:34.5pt" o:ole="">
                  <v:imagedata r:id="rId113" o:title=""/>
                </v:shape>
                <o:OLEObject Type="Embed" ProgID="ChemDraw.Document.6.0" ShapeID="_x0000_i1090" DrawAspect="Content" ObjectID="_1755371063" r:id="rId114"/>
              </w:object>
            </w:r>
          </w:p>
        </w:tc>
        <w:tc>
          <w:tcPr>
            <w:tcW w:w="1177" w:type="dxa"/>
            <w:vAlign w:val="center"/>
          </w:tcPr>
          <w:p w14:paraId="7E68062E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894" w:type="dxa"/>
            <w:vAlign w:val="center"/>
          </w:tcPr>
          <w:p w14:paraId="77C20A5E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94" w:type="dxa"/>
            <w:vAlign w:val="center"/>
          </w:tcPr>
          <w:p w14:paraId="6A14BB7F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53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7B7C3A62" w14:textId="77777777" w:rsidTr="004E1AC4">
        <w:tc>
          <w:tcPr>
            <w:tcW w:w="801" w:type="dxa"/>
            <w:vAlign w:val="center"/>
          </w:tcPr>
          <w:p w14:paraId="50E9FCD1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49" w:type="dxa"/>
            <w:vAlign w:val="center"/>
          </w:tcPr>
          <w:p w14:paraId="3B94B7C4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3CD805BD">
                <v:shape id="_x0000_i1091" type="#_x0000_t75" style="width:55.5pt;height:39pt" o:ole="">
                  <v:imagedata r:id="rId79" o:title=""/>
                </v:shape>
                <o:OLEObject Type="Embed" ProgID="ChemDraw.Document.6.0" ShapeID="_x0000_i1091" DrawAspect="Content" ObjectID="_1755371064" r:id="rId115"/>
              </w:object>
            </w:r>
          </w:p>
        </w:tc>
        <w:tc>
          <w:tcPr>
            <w:tcW w:w="1243" w:type="dxa"/>
            <w:vAlign w:val="center"/>
          </w:tcPr>
          <w:p w14:paraId="535AABE0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679" w:dyaOrig="1390" w14:anchorId="46610956">
                <v:shape id="_x0000_i1092" type="#_x0000_t75" style="width:33.75pt;height:69.75pt" o:ole="">
                  <v:imagedata r:id="rId116" o:title=""/>
                </v:shape>
                <o:OLEObject Type="Embed" ProgID="ChemDraw.Document.6.0" ShapeID="_x0000_i1092" DrawAspect="Content" ObjectID="_1755371065" r:id="rId117"/>
              </w:object>
            </w:r>
          </w:p>
        </w:tc>
        <w:tc>
          <w:tcPr>
            <w:tcW w:w="2418" w:type="dxa"/>
            <w:vAlign w:val="center"/>
          </w:tcPr>
          <w:p w14:paraId="588089C3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503" w:dyaOrig="689" w14:anchorId="13B014BE">
                <v:shape id="_x0000_i1093" type="#_x0000_t75" style="width:111.75pt;height:30.75pt" o:ole="">
                  <v:imagedata r:id="rId118" o:title=""/>
                </v:shape>
                <o:OLEObject Type="Embed" ProgID="ChemDraw.Document.6.0" ShapeID="_x0000_i1093" DrawAspect="Content" ObjectID="_1755371066" r:id="rId119"/>
              </w:object>
            </w:r>
          </w:p>
        </w:tc>
        <w:tc>
          <w:tcPr>
            <w:tcW w:w="1177" w:type="dxa"/>
            <w:vAlign w:val="center"/>
          </w:tcPr>
          <w:p w14:paraId="5631F26D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894" w:type="dxa"/>
            <w:vAlign w:val="center"/>
          </w:tcPr>
          <w:p w14:paraId="552E31B6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894" w:type="dxa"/>
            <w:vAlign w:val="center"/>
          </w:tcPr>
          <w:p w14:paraId="68360575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53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55623F31" w14:textId="77777777" w:rsidTr="004E1AC4">
        <w:trPr>
          <w:trHeight w:val="1458"/>
        </w:trPr>
        <w:tc>
          <w:tcPr>
            <w:tcW w:w="801" w:type="dxa"/>
            <w:vAlign w:val="center"/>
          </w:tcPr>
          <w:p w14:paraId="67D8BC7B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lastRenderedPageBreak/>
              <w:t>9</w:t>
            </w:r>
          </w:p>
        </w:tc>
        <w:tc>
          <w:tcPr>
            <w:tcW w:w="2149" w:type="dxa"/>
            <w:vAlign w:val="center"/>
          </w:tcPr>
          <w:p w14:paraId="00C3B6B2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65187119">
                <v:shape id="_x0000_i1094" type="#_x0000_t75" style="width:55.5pt;height:39pt" o:ole="">
                  <v:imagedata r:id="rId79" o:title=""/>
                </v:shape>
                <o:OLEObject Type="Embed" ProgID="ChemDraw.Document.6.0" ShapeID="_x0000_i1094" DrawAspect="Content" ObjectID="_1755371067" r:id="rId120"/>
              </w:object>
            </w:r>
          </w:p>
        </w:tc>
        <w:tc>
          <w:tcPr>
            <w:tcW w:w="1243" w:type="dxa"/>
            <w:vAlign w:val="center"/>
          </w:tcPr>
          <w:p w14:paraId="6F446F60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679" w:dyaOrig="1435" w14:anchorId="75B7AF22">
                <v:shape id="_x0000_i1095" type="#_x0000_t75" style="width:33.75pt;height:1in" o:ole="">
                  <v:imagedata r:id="rId121" o:title=""/>
                </v:shape>
                <o:OLEObject Type="Embed" ProgID="ChemDraw.Document.6.0" ShapeID="_x0000_i1095" DrawAspect="Content" ObjectID="_1755371068" r:id="rId122"/>
              </w:object>
            </w:r>
          </w:p>
        </w:tc>
        <w:tc>
          <w:tcPr>
            <w:tcW w:w="2418" w:type="dxa"/>
            <w:vAlign w:val="center"/>
          </w:tcPr>
          <w:p w14:paraId="2F71B63B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460" w:dyaOrig="691" w14:anchorId="22C6B080">
                <v:shape id="_x0000_i1096" type="#_x0000_t75" style="width:105pt;height:29.25pt" o:ole="">
                  <v:imagedata r:id="rId123" o:title=""/>
                </v:shape>
                <o:OLEObject Type="Embed" ProgID="ChemDraw.Document.6.0" ShapeID="_x0000_i1096" DrawAspect="Content" ObjectID="_1755371069" r:id="rId124"/>
              </w:object>
            </w:r>
          </w:p>
        </w:tc>
        <w:tc>
          <w:tcPr>
            <w:tcW w:w="1177" w:type="dxa"/>
            <w:vAlign w:val="center"/>
          </w:tcPr>
          <w:p w14:paraId="3868BA4B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94" w:type="dxa"/>
            <w:vAlign w:val="center"/>
          </w:tcPr>
          <w:p w14:paraId="24BFA651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894" w:type="dxa"/>
            <w:vAlign w:val="center"/>
          </w:tcPr>
          <w:p w14:paraId="675C2772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61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5163A9A2" w14:textId="77777777" w:rsidTr="004E1AC4">
        <w:trPr>
          <w:trHeight w:val="882"/>
        </w:trPr>
        <w:tc>
          <w:tcPr>
            <w:tcW w:w="801" w:type="dxa"/>
            <w:vAlign w:val="center"/>
          </w:tcPr>
          <w:p w14:paraId="351F2187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49" w:type="dxa"/>
            <w:vAlign w:val="center"/>
          </w:tcPr>
          <w:p w14:paraId="06561302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3B6DEFCC">
                <v:shape id="_x0000_i1097" type="#_x0000_t75" style="width:55.5pt;height:39pt" o:ole="">
                  <v:imagedata r:id="rId79" o:title=""/>
                </v:shape>
                <o:OLEObject Type="Embed" ProgID="ChemDraw.Document.6.0" ShapeID="_x0000_i1097" DrawAspect="Content" ObjectID="_1755371070" r:id="rId125"/>
              </w:object>
            </w:r>
          </w:p>
        </w:tc>
        <w:tc>
          <w:tcPr>
            <w:tcW w:w="1243" w:type="dxa"/>
            <w:vAlign w:val="center"/>
          </w:tcPr>
          <w:p w14:paraId="2F23FAD6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229" w:dyaOrig="679" w14:anchorId="03954206">
                <v:shape id="_x0000_i1098" type="#_x0000_t75" style="width:54pt;height:30pt" o:ole="">
                  <v:imagedata r:id="rId126" o:title=""/>
                </v:shape>
                <o:OLEObject Type="Embed" ProgID="ChemDraw.Document.6.0" ShapeID="_x0000_i1098" DrawAspect="Content" ObjectID="_1755371071" r:id="rId127"/>
              </w:object>
            </w:r>
          </w:p>
        </w:tc>
        <w:tc>
          <w:tcPr>
            <w:tcW w:w="2418" w:type="dxa"/>
            <w:vAlign w:val="center"/>
          </w:tcPr>
          <w:p w14:paraId="125AA5AF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755" w:dyaOrig="705" w14:anchorId="10129CA6">
                <v:shape id="_x0000_i1099" type="#_x0000_t75" style="width:87.75pt;height:35.25pt" o:ole="">
                  <v:imagedata r:id="rId128" o:title=""/>
                </v:shape>
                <o:OLEObject Type="Embed" ProgID="ChemDraw.Document.6.0" ShapeID="_x0000_i1099" DrawAspect="Content" ObjectID="_1755371072" r:id="rId129"/>
              </w:object>
            </w:r>
          </w:p>
        </w:tc>
        <w:tc>
          <w:tcPr>
            <w:tcW w:w="1177" w:type="dxa"/>
            <w:vAlign w:val="center"/>
          </w:tcPr>
          <w:p w14:paraId="3A92D80E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94" w:type="dxa"/>
            <w:vAlign w:val="center"/>
          </w:tcPr>
          <w:p w14:paraId="2E7774BE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94" w:type="dxa"/>
            <w:vAlign w:val="center"/>
          </w:tcPr>
          <w:p w14:paraId="37C666D4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63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5480CF11" w14:textId="77777777" w:rsidTr="004E1AC4">
        <w:trPr>
          <w:trHeight w:val="1188"/>
        </w:trPr>
        <w:tc>
          <w:tcPr>
            <w:tcW w:w="801" w:type="dxa"/>
            <w:vAlign w:val="center"/>
          </w:tcPr>
          <w:p w14:paraId="776F84CA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49" w:type="dxa"/>
            <w:vAlign w:val="center"/>
          </w:tcPr>
          <w:p w14:paraId="0C462A87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3510562F">
                <v:shape id="_x0000_i1100" type="#_x0000_t75" style="width:55.5pt;height:39pt" o:ole="">
                  <v:imagedata r:id="rId79" o:title=""/>
                </v:shape>
                <o:OLEObject Type="Embed" ProgID="ChemDraw.Document.6.0" ShapeID="_x0000_i1100" DrawAspect="Content" ObjectID="_1755371073" r:id="rId130"/>
              </w:object>
            </w:r>
          </w:p>
        </w:tc>
        <w:tc>
          <w:tcPr>
            <w:tcW w:w="1243" w:type="dxa"/>
            <w:vAlign w:val="center"/>
          </w:tcPr>
          <w:p w14:paraId="7ADA3B4E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79" w:dyaOrig="1030" w14:anchorId="4EC726A9">
                <v:shape id="_x0000_i1101" type="#_x0000_t75" style="width:54pt;height:48pt" o:ole="">
                  <v:imagedata r:id="rId131" o:title=""/>
                </v:shape>
                <o:OLEObject Type="Embed" ProgID="ChemDraw.Document.6.0" ShapeID="_x0000_i1101" DrawAspect="Content" ObjectID="_1755371074" r:id="rId132"/>
              </w:object>
            </w:r>
          </w:p>
        </w:tc>
        <w:tc>
          <w:tcPr>
            <w:tcW w:w="2418" w:type="dxa"/>
            <w:vAlign w:val="center"/>
          </w:tcPr>
          <w:p w14:paraId="21221D5E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886" w:dyaOrig="1136" w14:anchorId="4922F637">
                <v:shape id="_x0000_i1102" type="#_x0000_t75" style="width:94.5pt;height:57pt" o:ole="">
                  <v:imagedata r:id="rId133" o:title=""/>
                </v:shape>
                <o:OLEObject Type="Embed" ProgID="ChemDraw.Document.6.0" ShapeID="_x0000_i1102" DrawAspect="Content" ObjectID="_1755371075" r:id="rId134"/>
              </w:object>
            </w:r>
          </w:p>
        </w:tc>
        <w:tc>
          <w:tcPr>
            <w:tcW w:w="1177" w:type="dxa"/>
            <w:vAlign w:val="center"/>
          </w:tcPr>
          <w:p w14:paraId="34CD66B5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94" w:type="dxa"/>
            <w:vAlign w:val="center"/>
          </w:tcPr>
          <w:p w14:paraId="46E9F323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94" w:type="dxa"/>
            <w:vAlign w:val="center"/>
          </w:tcPr>
          <w:p w14:paraId="18216733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63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0BB8EBBA" w14:textId="77777777" w:rsidTr="004E1AC4">
        <w:trPr>
          <w:trHeight w:val="1071"/>
        </w:trPr>
        <w:tc>
          <w:tcPr>
            <w:tcW w:w="801" w:type="dxa"/>
            <w:vAlign w:val="center"/>
          </w:tcPr>
          <w:p w14:paraId="6C949A36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49" w:type="dxa"/>
            <w:vAlign w:val="center"/>
          </w:tcPr>
          <w:p w14:paraId="1BECFE0F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5D4C6722">
                <v:shape id="_x0000_i1103" type="#_x0000_t75" style="width:55.5pt;height:39pt" o:ole="">
                  <v:imagedata r:id="rId79" o:title=""/>
                </v:shape>
                <o:OLEObject Type="Embed" ProgID="ChemDraw.Document.6.0" ShapeID="_x0000_i1103" DrawAspect="Content" ObjectID="_1755371076" r:id="rId135"/>
              </w:object>
            </w:r>
          </w:p>
        </w:tc>
        <w:tc>
          <w:tcPr>
            <w:tcW w:w="1243" w:type="dxa"/>
            <w:vAlign w:val="center"/>
          </w:tcPr>
          <w:p w14:paraId="6DDB436A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039" w:dyaOrig="1030" w14:anchorId="571D644F">
                <v:shape id="_x0000_i1104" type="#_x0000_t75" style="width:52.5pt;height:52.5pt" o:ole="">
                  <v:imagedata r:id="rId136" o:title=""/>
                </v:shape>
                <o:OLEObject Type="Embed" ProgID="ChemDraw.Document.6.0" ShapeID="_x0000_i1104" DrawAspect="Content" ObjectID="_1755371077" r:id="rId137"/>
              </w:object>
            </w:r>
          </w:p>
        </w:tc>
        <w:tc>
          <w:tcPr>
            <w:tcW w:w="2418" w:type="dxa"/>
            <w:vAlign w:val="center"/>
          </w:tcPr>
          <w:p w14:paraId="0FB61BAB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886" w:dyaOrig="969" w14:anchorId="1D9E0630">
                <v:shape id="_x0000_i1105" type="#_x0000_t75" style="width:94.5pt;height:48.75pt" o:ole="">
                  <v:imagedata r:id="rId138" o:title=""/>
                </v:shape>
                <o:OLEObject Type="Embed" ProgID="ChemDraw.Document.6.0" ShapeID="_x0000_i1105" DrawAspect="Content" ObjectID="_1755371078" r:id="rId139"/>
              </w:object>
            </w:r>
          </w:p>
        </w:tc>
        <w:tc>
          <w:tcPr>
            <w:tcW w:w="1177" w:type="dxa"/>
            <w:vAlign w:val="center"/>
          </w:tcPr>
          <w:p w14:paraId="585020CC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94" w:type="dxa"/>
            <w:vAlign w:val="center"/>
          </w:tcPr>
          <w:p w14:paraId="15071C5C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894" w:type="dxa"/>
            <w:vAlign w:val="center"/>
          </w:tcPr>
          <w:p w14:paraId="4CD7BEA0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53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3124B6F4" w14:textId="77777777" w:rsidTr="004E1AC4">
        <w:trPr>
          <w:trHeight w:val="1161"/>
        </w:trPr>
        <w:tc>
          <w:tcPr>
            <w:tcW w:w="801" w:type="dxa"/>
            <w:vAlign w:val="center"/>
          </w:tcPr>
          <w:p w14:paraId="5037EBC0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49" w:type="dxa"/>
            <w:vAlign w:val="center"/>
          </w:tcPr>
          <w:p w14:paraId="0C5C12E6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526030F5">
                <v:shape id="_x0000_i1106" type="#_x0000_t75" style="width:55.5pt;height:39pt" o:ole="">
                  <v:imagedata r:id="rId79" o:title=""/>
                </v:shape>
                <o:OLEObject Type="Embed" ProgID="ChemDraw.Document.6.0" ShapeID="_x0000_i1106" DrawAspect="Content" ObjectID="_1755371079" r:id="rId140"/>
              </w:object>
            </w:r>
          </w:p>
        </w:tc>
        <w:tc>
          <w:tcPr>
            <w:tcW w:w="1243" w:type="dxa"/>
            <w:vAlign w:val="center"/>
          </w:tcPr>
          <w:p w14:paraId="434DB57B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039" w:dyaOrig="1104" w14:anchorId="4F4318D2">
                <v:shape id="_x0000_i1107" type="#_x0000_t75" style="width:52.5pt;height:55.5pt" o:ole="">
                  <v:imagedata r:id="rId141" o:title=""/>
                </v:shape>
                <o:OLEObject Type="Embed" ProgID="ChemDraw.Document.6.0" ShapeID="_x0000_i1107" DrawAspect="Content" ObjectID="_1755371080" r:id="rId142"/>
              </w:object>
            </w:r>
          </w:p>
          <w:p w14:paraId="173804CE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418" w:type="dxa"/>
            <w:vAlign w:val="center"/>
          </w:tcPr>
          <w:p w14:paraId="5B1D137F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095" w:dyaOrig="972" w14:anchorId="5C1C06C1">
                <v:shape id="_x0000_i1108" type="#_x0000_t75" style="width:105pt;height:48.75pt" o:ole="">
                  <v:imagedata r:id="rId143" o:title=""/>
                </v:shape>
                <o:OLEObject Type="Embed" ProgID="ChemDraw.Document.6.0" ShapeID="_x0000_i1108" DrawAspect="Content" ObjectID="_1755371081" r:id="rId144"/>
              </w:object>
            </w:r>
          </w:p>
        </w:tc>
        <w:tc>
          <w:tcPr>
            <w:tcW w:w="1177" w:type="dxa"/>
            <w:vAlign w:val="center"/>
          </w:tcPr>
          <w:p w14:paraId="0581E5FA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94" w:type="dxa"/>
            <w:vAlign w:val="center"/>
          </w:tcPr>
          <w:p w14:paraId="63605E71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894" w:type="dxa"/>
            <w:vAlign w:val="center"/>
          </w:tcPr>
          <w:p w14:paraId="0313FEDB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64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2740EAB0" w14:textId="77777777" w:rsidTr="004E1AC4">
        <w:trPr>
          <w:trHeight w:val="1558"/>
        </w:trPr>
        <w:tc>
          <w:tcPr>
            <w:tcW w:w="801" w:type="dxa"/>
            <w:vAlign w:val="center"/>
          </w:tcPr>
          <w:p w14:paraId="688B8C9A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49" w:type="dxa"/>
            <w:vAlign w:val="center"/>
          </w:tcPr>
          <w:p w14:paraId="4C9DD83F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3A3C0B7B">
                <v:shape id="_x0000_i1109" type="#_x0000_t75" style="width:55.5pt;height:39pt" o:ole="">
                  <v:imagedata r:id="rId79" o:title=""/>
                </v:shape>
                <o:OLEObject Type="Embed" ProgID="ChemDraw.Document.6.0" ShapeID="_x0000_i1109" DrawAspect="Content" ObjectID="_1755371082" r:id="rId145"/>
              </w:object>
            </w:r>
          </w:p>
        </w:tc>
        <w:tc>
          <w:tcPr>
            <w:tcW w:w="1243" w:type="dxa"/>
            <w:vAlign w:val="center"/>
          </w:tcPr>
          <w:p w14:paraId="5E7DBCBB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679" w:dyaOrig="1390" w14:anchorId="2C9140B5">
                <v:shape id="_x0000_i1110" type="#_x0000_t75" style="width:33.75pt;height:69.75pt" o:ole="">
                  <v:imagedata r:id="rId146" o:title=""/>
                </v:shape>
                <o:OLEObject Type="Embed" ProgID="ChemDraw.Document.6.0" ShapeID="_x0000_i1110" DrawAspect="Content" ObjectID="_1755371083" r:id="rId147"/>
              </w:object>
            </w:r>
          </w:p>
        </w:tc>
        <w:tc>
          <w:tcPr>
            <w:tcW w:w="2418" w:type="dxa"/>
            <w:vAlign w:val="center"/>
          </w:tcPr>
          <w:p w14:paraId="18BE3597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381" w:dyaOrig="691" w14:anchorId="5B6C1D1E">
                <v:shape id="_x0000_i1111" type="#_x0000_t75" style="width:113.25pt;height:33pt" o:ole="">
                  <v:imagedata r:id="rId148" o:title=""/>
                </v:shape>
                <o:OLEObject Type="Embed" ProgID="ChemDraw.Document.6.0" ShapeID="_x0000_i1111" DrawAspect="Content" ObjectID="_1755371084" r:id="rId149"/>
              </w:object>
            </w:r>
          </w:p>
        </w:tc>
        <w:tc>
          <w:tcPr>
            <w:tcW w:w="1177" w:type="dxa"/>
            <w:vAlign w:val="center"/>
          </w:tcPr>
          <w:p w14:paraId="541AABA9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94" w:type="dxa"/>
            <w:vAlign w:val="center"/>
          </w:tcPr>
          <w:p w14:paraId="1E384904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894" w:type="dxa"/>
            <w:vAlign w:val="center"/>
          </w:tcPr>
          <w:p w14:paraId="7055D107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53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154E3546" w14:textId="77777777" w:rsidTr="004E1AC4">
        <w:trPr>
          <w:trHeight w:val="1170"/>
        </w:trPr>
        <w:tc>
          <w:tcPr>
            <w:tcW w:w="801" w:type="dxa"/>
            <w:vAlign w:val="center"/>
          </w:tcPr>
          <w:p w14:paraId="00782035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49" w:type="dxa"/>
            <w:vAlign w:val="center"/>
          </w:tcPr>
          <w:p w14:paraId="1B78428F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4" w:dyaOrig="802" w14:anchorId="5DA5FF08">
                <v:shape id="_x0000_i1112" type="#_x0000_t75" style="width:55.5pt;height:39pt" o:ole="">
                  <v:imagedata r:id="rId79" o:title=""/>
                </v:shape>
                <o:OLEObject Type="Embed" ProgID="ChemDraw.Document.6.0" ShapeID="_x0000_i1112" DrawAspect="Content" ObjectID="_1755371085" r:id="rId150"/>
              </w:object>
            </w:r>
          </w:p>
        </w:tc>
        <w:tc>
          <w:tcPr>
            <w:tcW w:w="1243" w:type="dxa"/>
            <w:vAlign w:val="center"/>
          </w:tcPr>
          <w:p w14:paraId="6F9E2F5B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78" w:dyaOrig="1030" w14:anchorId="4435CEC4">
                <v:shape id="_x0000_i1113" type="#_x0000_t75" style="width:59.25pt;height:52.5pt" o:ole="">
                  <v:imagedata r:id="rId151" o:title=""/>
                </v:shape>
                <o:OLEObject Type="Embed" ProgID="ChemDraw.Document.6.0" ShapeID="_x0000_i1113" DrawAspect="Content" ObjectID="_1755371086" r:id="rId152"/>
              </w:object>
            </w:r>
          </w:p>
        </w:tc>
        <w:tc>
          <w:tcPr>
            <w:tcW w:w="2418" w:type="dxa"/>
            <w:vAlign w:val="center"/>
          </w:tcPr>
          <w:p w14:paraId="228B9F5F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886" w:dyaOrig="972" w14:anchorId="5F4A0E84">
                <v:shape id="_x0000_i1114" type="#_x0000_t75" style="width:94.5pt;height:48.75pt" o:ole="">
                  <v:imagedata r:id="rId153" o:title=""/>
                </v:shape>
                <o:OLEObject Type="Embed" ProgID="ChemDraw.Document.6.0" ShapeID="_x0000_i1114" DrawAspect="Content" ObjectID="_1755371087" r:id="rId154"/>
              </w:object>
            </w:r>
          </w:p>
        </w:tc>
        <w:tc>
          <w:tcPr>
            <w:tcW w:w="1177" w:type="dxa"/>
            <w:vAlign w:val="center"/>
          </w:tcPr>
          <w:p w14:paraId="616DD18E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94" w:type="dxa"/>
            <w:vAlign w:val="center"/>
          </w:tcPr>
          <w:p w14:paraId="4D0D30D1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894" w:type="dxa"/>
            <w:vAlign w:val="center"/>
          </w:tcPr>
          <w:p w14:paraId="0E16A1EA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54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3144C82D" w14:textId="77777777" w:rsidTr="004E1AC4">
        <w:trPr>
          <w:trHeight w:val="1269"/>
        </w:trPr>
        <w:tc>
          <w:tcPr>
            <w:tcW w:w="801" w:type="dxa"/>
            <w:vAlign w:val="center"/>
          </w:tcPr>
          <w:p w14:paraId="745E78CC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149" w:type="dxa"/>
            <w:vAlign w:val="center"/>
          </w:tcPr>
          <w:p w14:paraId="674D170E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1" w:dyaOrig="799" w14:anchorId="371BCB93">
                <v:shape id="_x0000_i1115" type="#_x0000_t75" style="width:55.5pt;height:39pt" o:ole="">
                  <v:imagedata r:id="rId155" o:title=""/>
                </v:shape>
                <o:OLEObject Type="Embed" ProgID="ChemDraw.Document.6.0" ShapeID="_x0000_i1115" DrawAspect="Content" ObjectID="_1755371088" r:id="rId156"/>
              </w:object>
            </w:r>
          </w:p>
        </w:tc>
        <w:tc>
          <w:tcPr>
            <w:tcW w:w="1243" w:type="dxa"/>
            <w:vAlign w:val="center"/>
          </w:tcPr>
          <w:p w14:paraId="137A5220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679" w:dyaOrig="1392" w14:anchorId="405D9647">
                <v:shape id="_x0000_i1116" type="#_x0000_t75" style="width:33.75pt;height:69.75pt" o:ole="">
                  <v:imagedata r:id="rId96" o:title=""/>
                </v:shape>
                <o:OLEObject Type="Embed" ProgID="ChemDraw.Document.6.0" ShapeID="_x0000_i1116" DrawAspect="Content" ObjectID="_1755371089" r:id="rId157"/>
              </w:object>
            </w:r>
          </w:p>
        </w:tc>
        <w:tc>
          <w:tcPr>
            <w:tcW w:w="2418" w:type="dxa"/>
            <w:vAlign w:val="center"/>
          </w:tcPr>
          <w:p w14:paraId="56AD4787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292" w:dyaOrig="689" w14:anchorId="615AED65">
                <v:shape id="_x0000_i1117" type="#_x0000_t75" style="width:114.75pt;height:34.5pt" o:ole="">
                  <v:imagedata r:id="rId158" o:title=""/>
                </v:shape>
                <o:OLEObject Type="Embed" ProgID="ChemDraw.Document.6.0" ShapeID="_x0000_i1117" DrawAspect="Content" ObjectID="_1755371090" r:id="rId159"/>
              </w:object>
            </w:r>
          </w:p>
        </w:tc>
        <w:tc>
          <w:tcPr>
            <w:tcW w:w="1177" w:type="dxa"/>
            <w:vAlign w:val="center"/>
          </w:tcPr>
          <w:p w14:paraId="509DDED5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94" w:type="dxa"/>
            <w:vAlign w:val="center"/>
          </w:tcPr>
          <w:p w14:paraId="537A7495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894" w:type="dxa"/>
            <w:vAlign w:val="center"/>
          </w:tcPr>
          <w:p w14:paraId="1BD764DA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55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298A82FB" w14:textId="77777777" w:rsidTr="004E1AC4">
        <w:tc>
          <w:tcPr>
            <w:tcW w:w="801" w:type="dxa"/>
            <w:vAlign w:val="center"/>
          </w:tcPr>
          <w:p w14:paraId="36C03D0A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49" w:type="dxa"/>
            <w:vAlign w:val="center"/>
          </w:tcPr>
          <w:p w14:paraId="07F2888B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1" w:dyaOrig="799" w14:anchorId="78522018">
                <v:shape id="_x0000_i1118" type="#_x0000_t75" style="width:55.5pt;height:39pt" o:ole="">
                  <v:imagedata r:id="rId155" o:title=""/>
                </v:shape>
                <o:OLEObject Type="Embed" ProgID="ChemDraw.Document.6.0" ShapeID="_x0000_i1118" DrawAspect="Content" ObjectID="_1755371091" r:id="rId160"/>
              </w:object>
            </w:r>
          </w:p>
        </w:tc>
        <w:tc>
          <w:tcPr>
            <w:tcW w:w="1243" w:type="dxa"/>
            <w:vAlign w:val="center"/>
          </w:tcPr>
          <w:p w14:paraId="7E6D0326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679" w:dyaOrig="1435" w14:anchorId="01A621D9">
                <v:shape id="_x0000_i1119" type="#_x0000_t75" style="width:33.75pt;height:1in" o:ole="">
                  <v:imagedata r:id="rId121" o:title=""/>
                </v:shape>
                <o:OLEObject Type="Embed" ProgID="ChemDraw.Document.6.0" ShapeID="_x0000_i1119" DrawAspect="Content" ObjectID="_1755371092" r:id="rId161"/>
              </w:object>
            </w:r>
          </w:p>
        </w:tc>
        <w:tc>
          <w:tcPr>
            <w:tcW w:w="2418" w:type="dxa"/>
            <w:vAlign w:val="center"/>
          </w:tcPr>
          <w:p w14:paraId="371ED406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460" w:dyaOrig="689" w14:anchorId="5D6D2F50">
                <v:shape id="_x0000_i1120" type="#_x0000_t75" style="width:114pt;height:32.25pt" o:ole="">
                  <v:imagedata r:id="rId162" o:title=""/>
                </v:shape>
                <o:OLEObject Type="Embed" ProgID="ChemDraw.Document.6.0" ShapeID="_x0000_i1120" DrawAspect="Content" ObjectID="_1755371093" r:id="rId163"/>
              </w:object>
            </w:r>
          </w:p>
        </w:tc>
        <w:tc>
          <w:tcPr>
            <w:tcW w:w="1177" w:type="dxa"/>
            <w:vAlign w:val="center"/>
          </w:tcPr>
          <w:p w14:paraId="34B8B08A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94" w:type="dxa"/>
            <w:vAlign w:val="center"/>
          </w:tcPr>
          <w:p w14:paraId="2C59671D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894" w:type="dxa"/>
            <w:vAlign w:val="center"/>
          </w:tcPr>
          <w:p w14:paraId="7CD59A39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55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40F36053" w14:textId="77777777" w:rsidTr="004E1AC4">
        <w:trPr>
          <w:trHeight w:val="1476"/>
        </w:trPr>
        <w:tc>
          <w:tcPr>
            <w:tcW w:w="801" w:type="dxa"/>
            <w:vAlign w:val="center"/>
          </w:tcPr>
          <w:p w14:paraId="41CF9DD7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lastRenderedPageBreak/>
              <w:t>18</w:t>
            </w:r>
          </w:p>
        </w:tc>
        <w:tc>
          <w:tcPr>
            <w:tcW w:w="2149" w:type="dxa"/>
            <w:vAlign w:val="center"/>
          </w:tcPr>
          <w:p w14:paraId="54E725F5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1" w:dyaOrig="799" w14:anchorId="40BCF3B8">
                <v:shape id="_x0000_i1121" type="#_x0000_t75" style="width:55.5pt;height:39pt" o:ole="">
                  <v:imagedata r:id="rId155" o:title=""/>
                </v:shape>
                <o:OLEObject Type="Embed" ProgID="ChemDraw.Document.6.0" ShapeID="_x0000_i1121" DrawAspect="Content" ObjectID="_1755371094" r:id="rId164"/>
              </w:object>
            </w:r>
          </w:p>
        </w:tc>
        <w:tc>
          <w:tcPr>
            <w:tcW w:w="1243" w:type="dxa"/>
            <w:vAlign w:val="center"/>
          </w:tcPr>
          <w:p w14:paraId="42A81493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679" w:dyaOrig="1392" w14:anchorId="2BDEAF1D">
                <v:shape id="_x0000_i1122" type="#_x0000_t75" style="width:33.75pt;height:69.75pt" o:ole="">
                  <v:imagedata r:id="rId165" o:title=""/>
                </v:shape>
                <o:OLEObject Type="Embed" ProgID="ChemDraw.Document.6.0" ShapeID="_x0000_i1122" DrawAspect="Content" ObjectID="_1755371095" r:id="rId166"/>
              </w:object>
            </w:r>
          </w:p>
        </w:tc>
        <w:tc>
          <w:tcPr>
            <w:tcW w:w="2418" w:type="dxa"/>
            <w:vAlign w:val="center"/>
          </w:tcPr>
          <w:p w14:paraId="452A2CCF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  <w:lang w:bidi="fa-IR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378" w:dyaOrig="689" w14:anchorId="18F0BA23">
                <v:shape id="_x0000_i1123" type="#_x0000_t75" style="width:113.25pt;height:33pt" o:ole="">
                  <v:imagedata r:id="rId167" o:title=""/>
                </v:shape>
                <o:OLEObject Type="Embed" ProgID="ChemDraw.Document.6.0" ShapeID="_x0000_i1123" DrawAspect="Content" ObjectID="_1755371096" r:id="rId168"/>
              </w:object>
            </w:r>
          </w:p>
        </w:tc>
        <w:tc>
          <w:tcPr>
            <w:tcW w:w="1177" w:type="dxa"/>
            <w:vAlign w:val="center"/>
          </w:tcPr>
          <w:p w14:paraId="7E05E021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94" w:type="dxa"/>
            <w:vAlign w:val="center"/>
          </w:tcPr>
          <w:p w14:paraId="42745783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94" w:type="dxa"/>
            <w:vAlign w:val="center"/>
          </w:tcPr>
          <w:p w14:paraId="044E0A72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65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77F1DA70" w14:textId="77777777" w:rsidTr="004E1AC4">
        <w:trPr>
          <w:trHeight w:val="1431"/>
        </w:trPr>
        <w:tc>
          <w:tcPr>
            <w:tcW w:w="801" w:type="dxa"/>
            <w:vAlign w:val="center"/>
          </w:tcPr>
          <w:p w14:paraId="53C330BC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49" w:type="dxa"/>
            <w:vAlign w:val="center"/>
          </w:tcPr>
          <w:p w14:paraId="02317B4F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1" w:dyaOrig="799" w14:anchorId="662198F2">
                <v:shape id="_x0000_i1124" type="#_x0000_t75" style="width:55.5pt;height:39pt" o:ole="">
                  <v:imagedata r:id="rId155" o:title=""/>
                </v:shape>
                <o:OLEObject Type="Embed" ProgID="ChemDraw.Document.6.0" ShapeID="_x0000_i1124" DrawAspect="Content" ObjectID="_1755371097" r:id="rId169"/>
              </w:object>
            </w:r>
          </w:p>
        </w:tc>
        <w:tc>
          <w:tcPr>
            <w:tcW w:w="1243" w:type="dxa"/>
            <w:vAlign w:val="center"/>
          </w:tcPr>
          <w:p w14:paraId="3F544577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677" w:dyaOrig="1387" w14:anchorId="31F559A7">
                <v:shape id="_x0000_i1125" type="#_x0000_t75" style="width:33.75pt;height:69pt" o:ole="">
                  <v:imagedata r:id="rId170" o:title=""/>
                </v:shape>
                <o:OLEObject Type="Embed" ProgID="ChemDraw.Document.6.0" ShapeID="_x0000_i1125" DrawAspect="Content" ObjectID="_1755371098" r:id="rId171"/>
              </w:object>
            </w:r>
          </w:p>
        </w:tc>
        <w:tc>
          <w:tcPr>
            <w:tcW w:w="2418" w:type="dxa"/>
            <w:vAlign w:val="center"/>
          </w:tcPr>
          <w:p w14:paraId="1EF9AFD1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302" w:dyaOrig="689" w14:anchorId="2C7D1810">
                <v:shape id="_x0000_i1126" type="#_x0000_t75" style="width:114.75pt;height:34.5pt" o:ole="">
                  <v:imagedata r:id="rId172" o:title=""/>
                </v:shape>
                <o:OLEObject Type="Embed" ProgID="ChemDraw.Document.6.0" ShapeID="_x0000_i1126" DrawAspect="Content" ObjectID="_1755371099" r:id="rId173"/>
              </w:object>
            </w:r>
          </w:p>
        </w:tc>
        <w:tc>
          <w:tcPr>
            <w:tcW w:w="1177" w:type="dxa"/>
            <w:vAlign w:val="center"/>
          </w:tcPr>
          <w:p w14:paraId="6BDA9746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894" w:type="dxa"/>
            <w:vAlign w:val="center"/>
          </w:tcPr>
          <w:p w14:paraId="3BEA5B08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94" w:type="dxa"/>
            <w:vAlign w:val="center"/>
          </w:tcPr>
          <w:p w14:paraId="28B30C76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55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556F181B" w14:textId="77777777" w:rsidTr="004E1AC4">
        <w:trPr>
          <w:trHeight w:val="1179"/>
        </w:trPr>
        <w:tc>
          <w:tcPr>
            <w:tcW w:w="801" w:type="dxa"/>
            <w:vAlign w:val="center"/>
          </w:tcPr>
          <w:p w14:paraId="1455F725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49" w:type="dxa"/>
            <w:vAlign w:val="center"/>
          </w:tcPr>
          <w:p w14:paraId="40F7150B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1" w:dyaOrig="799" w14:anchorId="5610E0B9">
                <v:shape id="_x0000_i1127" type="#_x0000_t75" style="width:55.5pt;height:39pt" o:ole="">
                  <v:imagedata r:id="rId155" o:title=""/>
                </v:shape>
                <o:OLEObject Type="Embed" ProgID="ChemDraw.Document.6.0" ShapeID="_x0000_i1127" DrawAspect="Content" ObjectID="_1755371100" r:id="rId174"/>
              </w:object>
            </w:r>
          </w:p>
        </w:tc>
        <w:tc>
          <w:tcPr>
            <w:tcW w:w="1243" w:type="dxa"/>
            <w:vAlign w:val="center"/>
          </w:tcPr>
          <w:p w14:paraId="61EF0F3A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958" w:dyaOrig="1099" w14:anchorId="6089FAE9">
                <v:shape id="_x0000_i1128" type="#_x0000_t75" style="width:48pt;height:54pt" o:ole="">
                  <v:imagedata r:id="rId175" o:title=""/>
                </v:shape>
                <o:OLEObject Type="Embed" ProgID="ChemDraw.Document.6.0" ShapeID="_x0000_i1128" DrawAspect="Content" ObjectID="_1755371101" r:id="rId176"/>
              </w:object>
            </w:r>
          </w:p>
        </w:tc>
        <w:tc>
          <w:tcPr>
            <w:tcW w:w="2418" w:type="dxa"/>
            <w:vAlign w:val="center"/>
          </w:tcPr>
          <w:p w14:paraId="2B2801CF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015" w:dyaOrig="958" w14:anchorId="286BB774">
                <v:shape id="_x0000_i1129" type="#_x0000_t75" style="width:100.5pt;height:48pt" o:ole="">
                  <v:imagedata r:id="rId177" o:title=""/>
                </v:shape>
                <o:OLEObject Type="Embed" ProgID="ChemDraw.Document.6.0" ShapeID="_x0000_i1129" DrawAspect="Content" ObjectID="_1755371102" r:id="rId178"/>
              </w:object>
            </w:r>
          </w:p>
        </w:tc>
        <w:tc>
          <w:tcPr>
            <w:tcW w:w="1177" w:type="dxa"/>
            <w:vAlign w:val="center"/>
          </w:tcPr>
          <w:p w14:paraId="38DA1E98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94" w:type="dxa"/>
            <w:vAlign w:val="center"/>
          </w:tcPr>
          <w:p w14:paraId="22D47022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894" w:type="dxa"/>
            <w:vAlign w:val="center"/>
          </w:tcPr>
          <w:p w14:paraId="4ADE83B2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55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70899492" w14:textId="77777777" w:rsidTr="004E1AC4">
        <w:trPr>
          <w:trHeight w:val="1170"/>
        </w:trPr>
        <w:tc>
          <w:tcPr>
            <w:tcW w:w="801" w:type="dxa"/>
            <w:vAlign w:val="center"/>
          </w:tcPr>
          <w:p w14:paraId="21FCB8D9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49" w:type="dxa"/>
            <w:vAlign w:val="center"/>
          </w:tcPr>
          <w:p w14:paraId="774C2C07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1" w:dyaOrig="799" w14:anchorId="4769ABD1">
                <v:shape id="_x0000_i1130" type="#_x0000_t75" style="width:55.5pt;height:39pt" o:ole="">
                  <v:imagedata r:id="rId155" o:title=""/>
                </v:shape>
                <o:OLEObject Type="Embed" ProgID="ChemDraw.Document.6.0" ShapeID="_x0000_i1130" DrawAspect="Content" ObjectID="_1755371103" r:id="rId179"/>
              </w:object>
            </w:r>
          </w:p>
        </w:tc>
        <w:tc>
          <w:tcPr>
            <w:tcW w:w="1243" w:type="dxa"/>
            <w:vAlign w:val="center"/>
          </w:tcPr>
          <w:p w14:paraId="40420885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957" w:dyaOrig="1030" w14:anchorId="3BF14020">
                <v:shape id="_x0000_i1131" type="#_x0000_t75" style="width:48pt;height:52.5pt" o:ole="">
                  <v:imagedata r:id="rId180" o:title=""/>
                </v:shape>
                <o:OLEObject Type="Embed" ProgID="ChemDraw.Document.6.0" ShapeID="_x0000_i1131" DrawAspect="Content" ObjectID="_1755371104" r:id="rId181"/>
              </w:object>
            </w:r>
          </w:p>
        </w:tc>
        <w:tc>
          <w:tcPr>
            <w:tcW w:w="2418" w:type="dxa"/>
            <w:vAlign w:val="center"/>
          </w:tcPr>
          <w:p w14:paraId="404DB972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886" w:dyaOrig="955" w14:anchorId="3135E53E">
                <v:shape id="_x0000_i1132" type="#_x0000_t75" style="width:94.5pt;height:48pt" o:ole="">
                  <v:imagedata r:id="rId182" o:title=""/>
                </v:shape>
                <o:OLEObject Type="Embed" ProgID="ChemDraw.Document.6.0" ShapeID="_x0000_i1132" DrawAspect="Content" ObjectID="_1755371105" r:id="rId183"/>
              </w:object>
            </w:r>
          </w:p>
        </w:tc>
        <w:tc>
          <w:tcPr>
            <w:tcW w:w="1177" w:type="dxa"/>
            <w:vAlign w:val="center"/>
          </w:tcPr>
          <w:p w14:paraId="00D0302C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94" w:type="dxa"/>
            <w:vAlign w:val="center"/>
          </w:tcPr>
          <w:p w14:paraId="4DD4AEB9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894" w:type="dxa"/>
            <w:vAlign w:val="center"/>
          </w:tcPr>
          <w:p w14:paraId="733FC586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66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  <w:tr w:rsidR="00666D88" w:rsidRPr="00D1483A" w14:paraId="6EAABB05" w14:textId="77777777" w:rsidTr="004E1AC4">
        <w:tc>
          <w:tcPr>
            <w:tcW w:w="801" w:type="dxa"/>
            <w:tcBorders>
              <w:bottom w:val="single" w:sz="8" w:space="0" w:color="auto"/>
            </w:tcBorders>
            <w:vAlign w:val="center"/>
          </w:tcPr>
          <w:p w14:paraId="69159EA5" w14:textId="77777777" w:rsidR="00666D88" w:rsidRPr="00B72329" w:rsidRDefault="00666D88" w:rsidP="004E1AC4">
            <w:pPr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B72329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49" w:type="dxa"/>
            <w:tcBorders>
              <w:bottom w:val="single" w:sz="8" w:space="0" w:color="auto"/>
            </w:tcBorders>
            <w:vAlign w:val="center"/>
          </w:tcPr>
          <w:p w14:paraId="7D7418A6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1111" w:dyaOrig="799" w14:anchorId="7BA83849">
                <v:shape id="_x0000_i1133" type="#_x0000_t75" style="width:55.5pt;height:39pt" o:ole="">
                  <v:imagedata r:id="rId155" o:title=""/>
                </v:shape>
                <o:OLEObject Type="Embed" ProgID="ChemDraw.Document.6.0" ShapeID="_x0000_i1133" DrawAspect="Content" ObjectID="_1755371106" r:id="rId184"/>
              </w:object>
            </w:r>
          </w:p>
        </w:tc>
        <w:tc>
          <w:tcPr>
            <w:tcW w:w="1243" w:type="dxa"/>
            <w:tcBorders>
              <w:bottom w:val="single" w:sz="8" w:space="0" w:color="auto"/>
            </w:tcBorders>
            <w:vAlign w:val="center"/>
          </w:tcPr>
          <w:p w14:paraId="69E28A0B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679" w:dyaOrig="1459" w14:anchorId="7F8454A2">
                <v:shape id="_x0000_i1134" type="#_x0000_t75" style="width:33.75pt;height:72.75pt" o:ole="">
                  <v:imagedata r:id="rId185" o:title=""/>
                </v:shape>
                <o:OLEObject Type="Embed" ProgID="ChemDraw.Document.6.0" ShapeID="_x0000_i1134" DrawAspect="Content" ObjectID="_1755371107" r:id="rId186"/>
              </w:object>
            </w:r>
          </w:p>
        </w:tc>
        <w:tc>
          <w:tcPr>
            <w:tcW w:w="2418" w:type="dxa"/>
            <w:tcBorders>
              <w:bottom w:val="single" w:sz="8" w:space="0" w:color="auto"/>
            </w:tcBorders>
            <w:vAlign w:val="center"/>
          </w:tcPr>
          <w:p w14:paraId="32D6BE02" w14:textId="77777777" w:rsidR="00666D88" w:rsidRPr="00D1483A" w:rsidRDefault="00666D88" w:rsidP="004E1AC4">
            <w:pPr>
              <w:tabs>
                <w:tab w:val="center" w:pos="4320"/>
                <w:tab w:val="right" w:pos="8640"/>
              </w:tabs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Calibri" w:hAnsiTheme="majorBidi" w:cstheme="majorBidi"/>
                <w:sz w:val="20"/>
                <w:szCs w:val="20"/>
              </w:rPr>
              <w:object w:dxaOrig="2316" w:dyaOrig="691" w14:anchorId="12AFBE78">
                <v:shape id="_x0000_i1135" type="#_x0000_t75" style="width:108.75pt;height:32.25pt" o:ole="">
                  <v:imagedata r:id="rId187" o:title=""/>
                </v:shape>
                <o:OLEObject Type="Embed" ProgID="ChemDraw.Document.6.0" ShapeID="_x0000_i1135" DrawAspect="Content" ObjectID="_1755371108" r:id="rId188"/>
              </w:object>
            </w:r>
          </w:p>
        </w:tc>
        <w:tc>
          <w:tcPr>
            <w:tcW w:w="1177" w:type="dxa"/>
            <w:tcBorders>
              <w:bottom w:val="single" w:sz="8" w:space="0" w:color="auto"/>
            </w:tcBorders>
            <w:vAlign w:val="center"/>
          </w:tcPr>
          <w:p w14:paraId="73442FC9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bottom w:val="single" w:sz="8" w:space="0" w:color="auto"/>
            </w:tcBorders>
            <w:vAlign w:val="center"/>
          </w:tcPr>
          <w:p w14:paraId="19EA22CA" w14:textId="77777777" w:rsidR="00666D88" w:rsidRPr="00D1483A" w:rsidRDefault="00666D88" w:rsidP="004E1AC4">
            <w:pPr>
              <w:bidi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1483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bottom w:val="single" w:sz="8" w:space="0" w:color="auto"/>
            </w:tcBorders>
            <w:vAlign w:val="center"/>
          </w:tcPr>
          <w:p w14:paraId="46456118" w14:textId="77777777" w:rsidR="00666D88" w:rsidRPr="00D1483A" w:rsidRDefault="00666D88" w:rsidP="004E1AC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[</w:t>
            </w:r>
            <w:r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61</w:t>
            </w:r>
            <w:r w:rsidRPr="00D1483A">
              <w:rPr>
                <w:rFonts w:asciiTheme="majorBidi" w:eastAsia="AdvOT999035f4" w:hAnsiTheme="majorBidi" w:cstheme="majorBidi"/>
                <w:color w:val="000000"/>
                <w:sz w:val="20"/>
                <w:szCs w:val="20"/>
              </w:rPr>
              <w:t>]</w:t>
            </w:r>
          </w:p>
        </w:tc>
      </w:tr>
    </w:tbl>
    <w:p w14:paraId="26D59ED6" w14:textId="77777777" w:rsidR="00666D88" w:rsidRPr="00ED7F26" w:rsidRDefault="00666D88" w:rsidP="00666D88">
      <w:pPr>
        <w:spacing w:line="360" w:lineRule="auto"/>
        <w:jc w:val="both"/>
        <w:rPr>
          <w:rFonts w:asciiTheme="majorBidi" w:eastAsia="Calibri" w:hAnsiTheme="majorBidi" w:cstheme="majorBidi"/>
          <w:kern w:val="24"/>
          <w:sz w:val="16"/>
          <w:szCs w:val="16"/>
          <w:lang w:bidi="fa-IR"/>
        </w:rPr>
      </w:pPr>
      <w:r w:rsidRPr="00ED7F26">
        <w:rPr>
          <w:rFonts w:asciiTheme="majorBidi" w:eastAsia="Calibri" w:hAnsiTheme="majorBidi" w:cstheme="majorBidi"/>
          <w:sz w:val="16"/>
          <w:szCs w:val="16"/>
        </w:rPr>
        <w:t>Reaction conditions: 2-</w:t>
      </w:r>
      <w:r w:rsidRPr="00ED7F26">
        <w:rPr>
          <w:rFonts w:asciiTheme="majorBidi" w:eastAsia="Calibri" w:hAnsiTheme="majorBidi" w:cstheme="majorBidi"/>
          <w:kern w:val="24"/>
          <w:sz w:val="16"/>
          <w:szCs w:val="16"/>
          <w:lang w:bidi="fa-IR"/>
        </w:rPr>
        <w:t>amino(thio)phenol</w:t>
      </w:r>
      <w:r w:rsidRPr="00ED7F26">
        <w:rPr>
          <w:rFonts w:asciiTheme="majorBidi" w:eastAsia="Calibri" w:hAnsiTheme="majorBidi" w:cstheme="majorBidi"/>
          <w:sz w:val="16"/>
          <w:szCs w:val="16"/>
        </w:rPr>
        <w:t xml:space="preserve"> (1 mmol), benzaldehyde (1 mmol), ethanol/water (3 mL), catalyst (0.032 g), </w:t>
      </w:r>
      <w:r w:rsidRPr="00ED7F26">
        <w:rPr>
          <w:rFonts w:asciiTheme="majorBidi" w:eastAsia="Calibri" w:hAnsiTheme="majorBidi" w:cstheme="majorBidi"/>
          <w:kern w:val="24"/>
          <w:sz w:val="16"/>
          <w:szCs w:val="16"/>
          <w:lang w:bidi="fa-IR"/>
        </w:rPr>
        <w:t>80º C (refluxing ethanol).</w:t>
      </w:r>
    </w:p>
    <w:p w14:paraId="6C3B407F" w14:textId="77777777" w:rsidR="00666D88" w:rsidRPr="00ED7F26" w:rsidRDefault="00666D88" w:rsidP="00666D88">
      <w:pPr>
        <w:spacing w:line="360" w:lineRule="auto"/>
        <w:jc w:val="both"/>
        <w:rPr>
          <w:rFonts w:asciiTheme="majorBidi" w:eastAsia="Calibri" w:hAnsiTheme="majorBidi" w:cstheme="majorBidi"/>
          <w:sz w:val="16"/>
          <w:szCs w:val="16"/>
        </w:rPr>
      </w:pPr>
      <w:r w:rsidRPr="00ED7F26">
        <w:rPr>
          <w:rFonts w:asciiTheme="majorBidi" w:eastAsia="Calibri" w:hAnsiTheme="majorBidi" w:cstheme="majorBidi"/>
          <w:kern w:val="24"/>
          <w:sz w:val="16"/>
          <w:szCs w:val="16"/>
          <w:vertAlign w:val="superscript"/>
          <w:lang w:bidi="fa-IR"/>
        </w:rPr>
        <w:t>a</w:t>
      </w:r>
      <w:r w:rsidRPr="00ED7F26">
        <w:rPr>
          <w:rFonts w:asciiTheme="majorBidi" w:eastAsia="Calibri" w:hAnsiTheme="majorBidi" w:cstheme="majorBidi"/>
          <w:sz w:val="16"/>
          <w:szCs w:val="16"/>
        </w:rPr>
        <w:t>Isolated yields.</w:t>
      </w:r>
    </w:p>
    <w:p w14:paraId="526F6B3E" w14:textId="77777777" w:rsidR="002F0F5E" w:rsidRDefault="00666D88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ulliverRM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OT999035f4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32F63"/>
    <w:multiLevelType w:val="hybridMultilevel"/>
    <w:tmpl w:val="B5E8F42A"/>
    <w:lvl w:ilvl="0" w:tplc="F1201060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44775"/>
    <w:multiLevelType w:val="hybridMultilevel"/>
    <w:tmpl w:val="549C63A4"/>
    <w:lvl w:ilvl="0" w:tplc="F1201060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003277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415B7"/>
    <w:multiLevelType w:val="multilevel"/>
    <w:tmpl w:val="685CFA8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sz w:val="24"/>
      </w:rPr>
    </w:lvl>
  </w:abstractNum>
  <w:abstractNum w:abstractNumId="4" w15:restartNumberingAfterBreak="0">
    <w:nsid w:val="0AFF78EA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92683"/>
    <w:multiLevelType w:val="multilevel"/>
    <w:tmpl w:val="685CFA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sz w:val="24"/>
      </w:rPr>
    </w:lvl>
  </w:abstractNum>
  <w:abstractNum w:abstractNumId="6" w15:restartNumberingAfterBreak="0">
    <w:nsid w:val="0F2A7CAC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647F6A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867F79"/>
    <w:multiLevelType w:val="hybridMultilevel"/>
    <w:tmpl w:val="4C4C4FD6"/>
    <w:lvl w:ilvl="0" w:tplc="1C1A652E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E7CF1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2E5C48"/>
    <w:multiLevelType w:val="multilevel"/>
    <w:tmpl w:val="A120F1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sz w:val="28"/>
      </w:rPr>
    </w:lvl>
  </w:abstractNum>
  <w:abstractNum w:abstractNumId="11" w15:restartNumberingAfterBreak="0">
    <w:nsid w:val="1EC811C5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63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350" w:hanging="360"/>
      </w:pPr>
    </w:lvl>
    <w:lvl w:ilvl="2" w:tplc="FFFFFFFF" w:tentative="1">
      <w:start w:val="1"/>
      <w:numFmt w:val="lowerRoman"/>
      <w:lvlText w:val="%3."/>
      <w:lvlJc w:val="right"/>
      <w:pPr>
        <w:ind w:left="2070" w:hanging="180"/>
      </w:pPr>
    </w:lvl>
    <w:lvl w:ilvl="3" w:tplc="FFFFFFFF" w:tentative="1">
      <w:start w:val="1"/>
      <w:numFmt w:val="decimal"/>
      <w:lvlText w:val="%4."/>
      <w:lvlJc w:val="left"/>
      <w:pPr>
        <w:ind w:left="2790" w:hanging="360"/>
      </w:pPr>
    </w:lvl>
    <w:lvl w:ilvl="4" w:tplc="FFFFFFFF" w:tentative="1">
      <w:start w:val="1"/>
      <w:numFmt w:val="lowerLetter"/>
      <w:lvlText w:val="%5."/>
      <w:lvlJc w:val="left"/>
      <w:pPr>
        <w:ind w:left="3510" w:hanging="360"/>
      </w:pPr>
    </w:lvl>
    <w:lvl w:ilvl="5" w:tplc="FFFFFFFF" w:tentative="1">
      <w:start w:val="1"/>
      <w:numFmt w:val="lowerRoman"/>
      <w:lvlText w:val="%6."/>
      <w:lvlJc w:val="right"/>
      <w:pPr>
        <w:ind w:left="4230" w:hanging="180"/>
      </w:pPr>
    </w:lvl>
    <w:lvl w:ilvl="6" w:tplc="FFFFFFFF" w:tentative="1">
      <w:start w:val="1"/>
      <w:numFmt w:val="decimal"/>
      <w:lvlText w:val="%7."/>
      <w:lvlJc w:val="left"/>
      <w:pPr>
        <w:ind w:left="4950" w:hanging="360"/>
      </w:pPr>
    </w:lvl>
    <w:lvl w:ilvl="7" w:tplc="FFFFFFFF" w:tentative="1">
      <w:start w:val="1"/>
      <w:numFmt w:val="lowerLetter"/>
      <w:lvlText w:val="%8."/>
      <w:lvlJc w:val="left"/>
      <w:pPr>
        <w:ind w:left="5670" w:hanging="360"/>
      </w:pPr>
    </w:lvl>
    <w:lvl w:ilvl="8" w:tplc="FFFFFFFF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 w15:restartNumberingAfterBreak="0">
    <w:nsid w:val="23CF7E72"/>
    <w:multiLevelType w:val="hybridMultilevel"/>
    <w:tmpl w:val="C002C728"/>
    <w:lvl w:ilvl="0" w:tplc="DBFC0F06">
      <w:start w:val="1"/>
      <w:numFmt w:val="decimal"/>
      <w:lvlText w:val="%1-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CD4704"/>
    <w:multiLevelType w:val="multilevel"/>
    <w:tmpl w:val="0F80F6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sz w:val="24"/>
      </w:rPr>
    </w:lvl>
  </w:abstractNum>
  <w:abstractNum w:abstractNumId="14" w15:restartNumberingAfterBreak="0">
    <w:nsid w:val="2B5B05D2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FF6B12"/>
    <w:multiLevelType w:val="multilevel"/>
    <w:tmpl w:val="685CFA8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  <w:b/>
        <w:bCs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sz w:val="24"/>
      </w:rPr>
    </w:lvl>
  </w:abstractNum>
  <w:abstractNum w:abstractNumId="16" w15:restartNumberingAfterBreak="0">
    <w:nsid w:val="327E52F7"/>
    <w:multiLevelType w:val="hybridMultilevel"/>
    <w:tmpl w:val="646AB3A8"/>
    <w:lvl w:ilvl="0" w:tplc="DDB04D46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2A37ED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F77DF2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F55DFD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63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350" w:hanging="360"/>
      </w:pPr>
    </w:lvl>
    <w:lvl w:ilvl="2" w:tplc="FFFFFFFF" w:tentative="1">
      <w:start w:val="1"/>
      <w:numFmt w:val="lowerRoman"/>
      <w:lvlText w:val="%3."/>
      <w:lvlJc w:val="right"/>
      <w:pPr>
        <w:ind w:left="2070" w:hanging="180"/>
      </w:pPr>
    </w:lvl>
    <w:lvl w:ilvl="3" w:tplc="FFFFFFFF" w:tentative="1">
      <w:start w:val="1"/>
      <w:numFmt w:val="decimal"/>
      <w:lvlText w:val="%4."/>
      <w:lvlJc w:val="left"/>
      <w:pPr>
        <w:ind w:left="2790" w:hanging="360"/>
      </w:pPr>
    </w:lvl>
    <w:lvl w:ilvl="4" w:tplc="FFFFFFFF" w:tentative="1">
      <w:start w:val="1"/>
      <w:numFmt w:val="lowerLetter"/>
      <w:lvlText w:val="%5."/>
      <w:lvlJc w:val="left"/>
      <w:pPr>
        <w:ind w:left="3510" w:hanging="360"/>
      </w:pPr>
    </w:lvl>
    <w:lvl w:ilvl="5" w:tplc="FFFFFFFF" w:tentative="1">
      <w:start w:val="1"/>
      <w:numFmt w:val="lowerRoman"/>
      <w:lvlText w:val="%6."/>
      <w:lvlJc w:val="right"/>
      <w:pPr>
        <w:ind w:left="4230" w:hanging="180"/>
      </w:pPr>
    </w:lvl>
    <w:lvl w:ilvl="6" w:tplc="FFFFFFFF" w:tentative="1">
      <w:start w:val="1"/>
      <w:numFmt w:val="decimal"/>
      <w:lvlText w:val="%7."/>
      <w:lvlJc w:val="left"/>
      <w:pPr>
        <w:ind w:left="4950" w:hanging="360"/>
      </w:pPr>
    </w:lvl>
    <w:lvl w:ilvl="7" w:tplc="FFFFFFFF" w:tentative="1">
      <w:start w:val="1"/>
      <w:numFmt w:val="lowerLetter"/>
      <w:lvlText w:val="%8."/>
      <w:lvlJc w:val="left"/>
      <w:pPr>
        <w:ind w:left="5670" w:hanging="360"/>
      </w:pPr>
    </w:lvl>
    <w:lvl w:ilvl="8" w:tplc="FFFFFFFF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0" w15:restartNumberingAfterBreak="0">
    <w:nsid w:val="479C5D1D"/>
    <w:multiLevelType w:val="multilevel"/>
    <w:tmpl w:val="685CFA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sz w:val="24"/>
      </w:rPr>
    </w:lvl>
  </w:abstractNum>
  <w:abstractNum w:abstractNumId="21" w15:restartNumberingAfterBreak="0">
    <w:nsid w:val="4A160043"/>
    <w:multiLevelType w:val="multilevel"/>
    <w:tmpl w:val="0F80F66C"/>
    <w:lvl w:ilvl="0">
      <w:start w:val="1"/>
      <w:numFmt w:val="decimal"/>
      <w:lvlText w:val="%1."/>
      <w:lvlJc w:val="left"/>
      <w:pPr>
        <w:ind w:left="63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990" w:hanging="720"/>
      </w:pPr>
      <w:rPr>
        <w:rFonts w:hint="default"/>
        <w:b/>
        <w:bCs/>
        <w:sz w:val="24"/>
      </w:rPr>
    </w:lvl>
    <w:lvl w:ilvl="2">
      <w:start w:val="1"/>
      <w:numFmt w:val="decimal"/>
      <w:isLgl/>
      <w:lvlText w:val="%1.%2.%3."/>
      <w:lvlJc w:val="left"/>
      <w:pPr>
        <w:ind w:left="99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350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35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710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070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070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430" w:hanging="2160"/>
      </w:pPr>
      <w:rPr>
        <w:rFonts w:hint="default"/>
        <w:sz w:val="24"/>
      </w:rPr>
    </w:lvl>
  </w:abstractNum>
  <w:abstractNum w:abstractNumId="22" w15:restartNumberingAfterBreak="0">
    <w:nsid w:val="4EEA35BA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C253FE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D51C2D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216B19"/>
    <w:multiLevelType w:val="hybridMultilevel"/>
    <w:tmpl w:val="163672FC"/>
    <w:lvl w:ilvl="0" w:tplc="F1201060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570DB9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9131AB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F5710B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DB4F73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0E1730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C27C40"/>
    <w:multiLevelType w:val="hybridMultilevel"/>
    <w:tmpl w:val="B5E8F42A"/>
    <w:lvl w:ilvl="0" w:tplc="FFFFFFFF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 w:val="0"/>
        <w:color w:val="222222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1"/>
  </w:num>
  <w:num w:numId="3">
    <w:abstractNumId w:val="8"/>
  </w:num>
  <w:num w:numId="4">
    <w:abstractNumId w:val="16"/>
  </w:num>
  <w:num w:numId="5">
    <w:abstractNumId w:val="10"/>
  </w:num>
  <w:num w:numId="6">
    <w:abstractNumId w:val="12"/>
  </w:num>
  <w:num w:numId="7">
    <w:abstractNumId w:val="16"/>
    <w:lvlOverride w:ilvl="0">
      <w:lvl w:ilvl="0" w:tplc="DDB04D46">
        <w:start w:val="1"/>
        <w:numFmt w:val="decimal"/>
        <w:suff w:val="nothing"/>
        <w:lvlText w:val="%1."/>
        <w:lvlJc w:val="left"/>
        <w:pPr>
          <w:ind w:left="720" w:hanging="360"/>
        </w:pPr>
        <w:rPr>
          <w:rFonts w:hint="default"/>
          <w:b w:val="0"/>
          <w:color w:val="222222"/>
          <w:sz w:val="24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8">
    <w:abstractNumId w:val="13"/>
  </w:num>
  <w:num w:numId="9">
    <w:abstractNumId w:val="11"/>
  </w:num>
  <w:num w:numId="10">
    <w:abstractNumId w:val="19"/>
  </w:num>
  <w:num w:numId="11">
    <w:abstractNumId w:val="17"/>
  </w:num>
  <w:num w:numId="12">
    <w:abstractNumId w:val="27"/>
  </w:num>
  <w:num w:numId="13">
    <w:abstractNumId w:val="29"/>
  </w:num>
  <w:num w:numId="14">
    <w:abstractNumId w:val="26"/>
  </w:num>
  <w:num w:numId="15">
    <w:abstractNumId w:val="28"/>
  </w:num>
  <w:num w:numId="16">
    <w:abstractNumId w:val="2"/>
  </w:num>
  <w:num w:numId="17">
    <w:abstractNumId w:val="6"/>
  </w:num>
  <w:num w:numId="18">
    <w:abstractNumId w:val="4"/>
  </w:num>
  <w:num w:numId="19">
    <w:abstractNumId w:val="14"/>
  </w:num>
  <w:num w:numId="20">
    <w:abstractNumId w:val="22"/>
  </w:num>
  <w:num w:numId="21">
    <w:abstractNumId w:val="9"/>
  </w:num>
  <w:num w:numId="22">
    <w:abstractNumId w:val="18"/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1"/>
  </w:num>
  <w:num w:numId="25">
    <w:abstractNumId w:val="7"/>
  </w:num>
  <w:num w:numId="26">
    <w:abstractNumId w:val="23"/>
  </w:num>
  <w:num w:numId="27">
    <w:abstractNumId w:val="24"/>
  </w:num>
  <w:num w:numId="28">
    <w:abstractNumId w:val="30"/>
  </w:num>
  <w:num w:numId="29">
    <w:abstractNumId w:val="15"/>
  </w:num>
  <w:num w:numId="30">
    <w:abstractNumId w:val="5"/>
  </w:num>
  <w:num w:numId="31">
    <w:abstractNumId w:val="20"/>
  </w:num>
  <w:num w:numId="32">
    <w:abstractNumId w:val="0"/>
  </w:num>
  <w:num w:numId="33">
    <w:abstractNumId w:val="1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D88"/>
    <w:rsid w:val="0021090F"/>
    <w:rsid w:val="003A76DF"/>
    <w:rsid w:val="00666D88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D30A1"/>
  <w15:chartTrackingRefBased/>
  <w15:docId w15:val="{04F7C42C-7007-47C8-879A-09E500330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D88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6D88"/>
    <w:pPr>
      <w:keepNext/>
      <w:keepLines/>
      <w:bidi/>
      <w:spacing w:before="40" w:after="0"/>
      <w:outlineLvl w:val="2"/>
    </w:pPr>
    <w:rPr>
      <w:rFonts w:asciiTheme="majorHAnsi" w:eastAsiaTheme="majorEastAsia" w:hAnsiTheme="majorHAnsi" w:cs="Times New Roman"/>
      <w:color w:val="1F3763" w:themeColor="accent1" w:themeShade="7F"/>
      <w:kern w:val="24"/>
      <w:sz w:val="24"/>
      <w:szCs w:val="24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66D88"/>
    <w:rPr>
      <w:rFonts w:asciiTheme="majorHAnsi" w:eastAsiaTheme="majorEastAsia" w:hAnsiTheme="majorHAnsi" w:cs="Times New Roman"/>
      <w:color w:val="1F3763" w:themeColor="accent1" w:themeShade="7F"/>
      <w:kern w:val="24"/>
      <w:sz w:val="24"/>
      <w:szCs w:val="24"/>
      <w:lang w:bidi="fa-IR"/>
    </w:rPr>
  </w:style>
  <w:style w:type="character" w:styleId="Hyperlink">
    <w:name w:val="Hyperlink"/>
    <w:basedOn w:val="DefaultParagraphFont"/>
    <w:uiPriority w:val="99"/>
    <w:unhideWhenUsed/>
    <w:rsid w:val="00666D8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66D88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666D88"/>
    <w:rPr>
      <w:rFonts w:ascii="GulliverRM" w:hAnsi="GulliverRM" w:hint="default"/>
      <w:b w:val="0"/>
      <w:bCs w:val="0"/>
      <w:i w:val="0"/>
      <w:iCs w:val="0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666D88"/>
    <w:pPr>
      <w:bidi/>
      <w:ind w:left="720"/>
      <w:contextualSpacing/>
    </w:pPr>
    <w:rPr>
      <w:rFonts w:ascii="Times New Roman" w:hAnsi="Times New Roman" w:cs="Times New Roman"/>
      <w:kern w:val="24"/>
      <w:sz w:val="24"/>
      <w:szCs w:val="24"/>
      <w:lang w:bidi="fa-IR"/>
    </w:rPr>
  </w:style>
  <w:style w:type="character" w:styleId="Emphasis">
    <w:name w:val="Emphasis"/>
    <w:basedOn w:val="DefaultParagraphFont"/>
    <w:uiPriority w:val="20"/>
    <w:qFormat/>
    <w:rsid w:val="00666D88"/>
    <w:rPr>
      <w:i/>
      <w:iCs/>
    </w:rPr>
  </w:style>
  <w:style w:type="table" w:customStyle="1" w:styleId="ListTable6Colorful1">
    <w:name w:val="List Table 6 Colorful1"/>
    <w:basedOn w:val="TableNormal"/>
    <w:uiPriority w:val="51"/>
    <w:rsid w:val="00666D8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666D88"/>
    <w:pPr>
      <w:tabs>
        <w:tab w:val="center" w:pos="4513"/>
        <w:tab w:val="right" w:pos="9026"/>
      </w:tabs>
      <w:bidi/>
      <w:spacing w:after="0" w:line="240" w:lineRule="auto"/>
    </w:pPr>
    <w:rPr>
      <w:rFonts w:ascii="Times New Roman" w:hAnsi="Times New Roman" w:cs="Times New Roman"/>
      <w:kern w:val="24"/>
      <w:sz w:val="24"/>
      <w:szCs w:val="24"/>
      <w:lang w:bidi="fa-IR"/>
    </w:rPr>
  </w:style>
  <w:style w:type="character" w:customStyle="1" w:styleId="HeaderChar">
    <w:name w:val="Header Char"/>
    <w:basedOn w:val="DefaultParagraphFont"/>
    <w:link w:val="Header"/>
    <w:uiPriority w:val="99"/>
    <w:rsid w:val="00666D88"/>
    <w:rPr>
      <w:rFonts w:ascii="Times New Roman" w:hAnsi="Times New Roman" w:cs="Times New Roman"/>
      <w:kern w:val="24"/>
      <w:sz w:val="24"/>
      <w:szCs w:val="24"/>
      <w:lang w:bidi="fa-IR"/>
    </w:rPr>
  </w:style>
  <w:style w:type="paragraph" w:styleId="Footer">
    <w:name w:val="footer"/>
    <w:basedOn w:val="Normal"/>
    <w:link w:val="FooterChar"/>
    <w:uiPriority w:val="99"/>
    <w:unhideWhenUsed/>
    <w:rsid w:val="00666D88"/>
    <w:pPr>
      <w:tabs>
        <w:tab w:val="center" w:pos="4513"/>
        <w:tab w:val="right" w:pos="9026"/>
      </w:tabs>
      <w:bidi/>
      <w:spacing w:after="0" w:line="240" w:lineRule="auto"/>
    </w:pPr>
    <w:rPr>
      <w:rFonts w:ascii="Times New Roman" w:hAnsi="Times New Roman" w:cs="Times New Roman"/>
      <w:kern w:val="24"/>
      <w:sz w:val="24"/>
      <w:szCs w:val="24"/>
      <w:lang w:bidi="fa-IR"/>
    </w:rPr>
  </w:style>
  <w:style w:type="character" w:customStyle="1" w:styleId="FooterChar">
    <w:name w:val="Footer Char"/>
    <w:basedOn w:val="DefaultParagraphFont"/>
    <w:link w:val="Footer"/>
    <w:uiPriority w:val="99"/>
    <w:rsid w:val="00666D88"/>
    <w:rPr>
      <w:rFonts w:ascii="Times New Roman" w:hAnsi="Times New Roman" w:cs="Times New Roman"/>
      <w:kern w:val="24"/>
      <w:sz w:val="24"/>
      <w:szCs w:val="24"/>
      <w:lang w:bidi="fa-IR"/>
    </w:rPr>
  </w:style>
  <w:style w:type="table" w:customStyle="1" w:styleId="ListTable6Colorful2">
    <w:name w:val="List Table 6 Colorful2"/>
    <w:basedOn w:val="TableNormal"/>
    <w:uiPriority w:val="51"/>
    <w:rsid w:val="00666D88"/>
    <w:pPr>
      <w:spacing w:after="0" w:line="240" w:lineRule="auto"/>
    </w:pPr>
    <w:rPr>
      <w:rFonts w:ascii="Times New Roman" w:hAnsi="Times New Roman" w:cs="Times New Roman"/>
      <w:color w:val="000000" w:themeColor="text1"/>
      <w:kern w:val="24"/>
      <w:sz w:val="24"/>
      <w:szCs w:val="24"/>
      <w:lang w:bidi="fa-IR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59"/>
    <w:rsid w:val="00666D88"/>
    <w:pPr>
      <w:spacing w:after="0" w:line="240" w:lineRule="auto"/>
    </w:pPr>
    <w:rPr>
      <w:rFonts w:ascii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666D88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666D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DefaultParagraphFont"/>
    <w:rsid w:val="00666D88"/>
    <w:rPr>
      <w:rFonts w:ascii="Arial" w:hAnsi="Arial" w:cs="Arial" w:hint="default"/>
      <w:b w:val="0"/>
      <w:bCs w:val="0"/>
      <w:i/>
      <w:iCs/>
      <w:color w:val="222222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6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D88"/>
    <w:rPr>
      <w:rFonts w:ascii="Tahoma" w:hAnsi="Tahoma" w:cs="Tahoma"/>
      <w:sz w:val="16"/>
      <w:szCs w:val="16"/>
    </w:rPr>
  </w:style>
  <w:style w:type="character" w:customStyle="1" w:styleId="anchor-text">
    <w:name w:val="anchor-text"/>
    <w:basedOn w:val="DefaultParagraphFont"/>
    <w:rsid w:val="00666D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8.bin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3.bin"/><Relationship Id="rId63" Type="http://schemas.openxmlformats.org/officeDocument/2006/relationships/oleObject" Target="embeddings/oleObject35.bin"/><Relationship Id="rId84" Type="http://schemas.openxmlformats.org/officeDocument/2006/relationships/oleObject" Target="embeddings/oleObject48.bin"/><Relationship Id="rId138" Type="http://schemas.openxmlformats.org/officeDocument/2006/relationships/image" Target="media/image54.emf"/><Relationship Id="rId159" Type="http://schemas.openxmlformats.org/officeDocument/2006/relationships/oleObject" Target="embeddings/oleObject93.bin"/><Relationship Id="rId170" Type="http://schemas.openxmlformats.org/officeDocument/2006/relationships/image" Target="media/image66.emf"/><Relationship Id="rId107" Type="http://schemas.openxmlformats.org/officeDocument/2006/relationships/oleObject" Target="embeddings/oleObject62.bin"/><Relationship Id="rId11" Type="http://schemas.openxmlformats.org/officeDocument/2006/relationships/oleObject" Target="embeddings/oleObject4.bin"/><Relationship Id="rId32" Type="http://schemas.openxmlformats.org/officeDocument/2006/relationships/image" Target="media/image12.emf"/><Relationship Id="rId53" Type="http://schemas.openxmlformats.org/officeDocument/2006/relationships/image" Target="media/image20.emf"/><Relationship Id="rId74" Type="http://schemas.openxmlformats.org/officeDocument/2006/relationships/image" Target="media/image28.emf"/><Relationship Id="rId128" Type="http://schemas.openxmlformats.org/officeDocument/2006/relationships/image" Target="media/image50.emf"/><Relationship Id="rId149" Type="http://schemas.openxmlformats.org/officeDocument/2006/relationships/oleObject" Target="embeddings/oleObject87.bin"/><Relationship Id="rId5" Type="http://schemas.openxmlformats.org/officeDocument/2006/relationships/image" Target="media/image1.emf"/><Relationship Id="rId95" Type="http://schemas.openxmlformats.org/officeDocument/2006/relationships/oleObject" Target="embeddings/oleObject55.bin"/><Relationship Id="rId160" Type="http://schemas.openxmlformats.org/officeDocument/2006/relationships/oleObject" Target="embeddings/oleObject94.bin"/><Relationship Id="rId181" Type="http://schemas.openxmlformats.org/officeDocument/2006/relationships/oleObject" Target="embeddings/oleObject107.bin"/><Relationship Id="rId22" Type="http://schemas.openxmlformats.org/officeDocument/2006/relationships/oleObject" Target="embeddings/oleObject10.bin"/><Relationship Id="rId43" Type="http://schemas.openxmlformats.org/officeDocument/2006/relationships/image" Target="media/image16.emf"/><Relationship Id="rId64" Type="http://schemas.openxmlformats.org/officeDocument/2006/relationships/image" Target="media/image25.emf"/><Relationship Id="rId118" Type="http://schemas.openxmlformats.org/officeDocument/2006/relationships/image" Target="media/image46.emf"/><Relationship Id="rId139" Type="http://schemas.openxmlformats.org/officeDocument/2006/relationships/oleObject" Target="embeddings/oleObject81.bin"/><Relationship Id="rId85" Type="http://schemas.openxmlformats.org/officeDocument/2006/relationships/oleObject" Target="embeddings/oleObject49.bin"/><Relationship Id="rId150" Type="http://schemas.openxmlformats.org/officeDocument/2006/relationships/oleObject" Target="embeddings/oleObject88.bin"/><Relationship Id="rId171" Type="http://schemas.openxmlformats.org/officeDocument/2006/relationships/oleObject" Target="embeddings/oleObject101.bin"/><Relationship Id="rId12" Type="http://schemas.openxmlformats.org/officeDocument/2006/relationships/image" Target="media/image4.emf"/><Relationship Id="rId33" Type="http://schemas.openxmlformats.org/officeDocument/2006/relationships/oleObject" Target="embeddings/oleObject17.bin"/><Relationship Id="rId108" Type="http://schemas.openxmlformats.org/officeDocument/2006/relationships/image" Target="media/image42.emf"/><Relationship Id="rId129" Type="http://schemas.openxmlformats.org/officeDocument/2006/relationships/oleObject" Target="embeddings/oleObject75.bin"/><Relationship Id="rId54" Type="http://schemas.openxmlformats.org/officeDocument/2006/relationships/oleObject" Target="embeddings/oleObject30.bin"/><Relationship Id="rId75" Type="http://schemas.openxmlformats.org/officeDocument/2006/relationships/oleObject" Target="embeddings/oleObject43.bin"/><Relationship Id="rId96" Type="http://schemas.openxmlformats.org/officeDocument/2006/relationships/image" Target="media/image37.emf"/><Relationship Id="rId140" Type="http://schemas.openxmlformats.org/officeDocument/2006/relationships/oleObject" Target="embeddings/oleObject82.bin"/><Relationship Id="rId161" Type="http://schemas.openxmlformats.org/officeDocument/2006/relationships/oleObject" Target="embeddings/oleObject95.bin"/><Relationship Id="rId182" Type="http://schemas.openxmlformats.org/officeDocument/2006/relationships/image" Target="media/image71.emf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1.bin"/><Relationship Id="rId119" Type="http://schemas.openxmlformats.org/officeDocument/2006/relationships/oleObject" Target="embeddings/oleObject69.bin"/><Relationship Id="rId44" Type="http://schemas.openxmlformats.org/officeDocument/2006/relationships/oleObject" Target="embeddings/oleObject24.bin"/><Relationship Id="rId65" Type="http://schemas.openxmlformats.org/officeDocument/2006/relationships/oleObject" Target="embeddings/oleObject36.bin"/><Relationship Id="rId86" Type="http://schemas.openxmlformats.org/officeDocument/2006/relationships/image" Target="media/image33.emf"/><Relationship Id="rId130" Type="http://schemas.openxmlformats.org/officeDocument/2006/relationships/oleObject" Target="embeddings/oleObject76.bin"/><Relationship Id="rId151" Type="http://schemas.openxmlformats.org/officeDocument/2006/relationships/image" Target="media/image59.emf"/><Relationship Id="rId172" Type="http://schemas.openxmlformats.org/officeDocument/2006/relationships/image" Target="media/image67.emf"/><Relationship Id="rId13" Type="http://schemas.openxmlformats.org/officeDocument/2006/relationships/oleObject" Target="embeddings/oleObject5.bin"/><Relationship Id="rId18" Type="http://schemas.openxmlformats.org/officeDocument/2006/relationships/image" Target="media/image7.emf"/><Relationship Id="rId39" Type="http://schemas.openxmlformats.org/officeDocument/2006/relationships/oleObject" Target="embeddings/oleObject21.bin"/><Relationship Id="rId109" Type="http://schemas.openxmlformats.org/officeDocument/2006/relationships/oleObject" Target="embeddings/oleObject63.bin"/><Relationship Id="rId34" Type="http://schemas.openxmlformats.org/officeDocument/2006/relationships/image" Target="media/image13.emf"/><Relationship Id="rId50" Type="http://schemas.openxmlformats.org/officeDocument/2006/relationships/image" Target="media/image19.emf"/><Relationship Id="rId55" Type="http://schemas.openxmlformats.org/officeDocument/2006/relationships/image" Target="media/image21.emf"/><Relationship Id="rId76" Type="http://schemas.openxmlformats.org/officeDocument/2006/relationships/oleObject" Target="embeddings/oleObject44.bin"/><Relationship Id="rId97" Type="http://schemas.openxmlformats.org/officeDocument/2006/relationships/oleObject" Target="embeddings/oleObject56.bin"/><Relationship Id="rId104" Type="http://schemas.openxmlformats.org/officeDocument/2006/relationships/oleObject" Target="embeddings/oleObject60.bin"/><Relationship Id="rId120" Type="http://schemas.openxmlformats.org/officeDocument/2006/relationships/oleObject" Target="embeddings/oleObject70.bin"/><Relationship Id="rId125" Type="http://schemas.openxmlformats.org/officeDocument/2006/relationships/oleObject" Target="embeddings/oleObject73.bin"/><Relationship Id="rId141" Type="http://schemas.openxmlformats.org/officeDocument/2006/relationships/image" Target="media/image55.emf"/><Relationship Id="rId146" Type="http://schemas.openxmlformats.org/officeDocument/2006/relationships/image" Target="media/image57.emf"/><Relationship Id="rId167" Type="http://schemas.openxmlformats.org/officeDocument/2006/relationships/image" Target="media/image65.emf"/><Relationship Id="rId188" Type="http://schemas.openxmlformats.org/officeDocument/2006/relationships/oleObject" Target="embeddings/oleObject111.bin"/><Relationship Id="rId7" Type="http://schemas.openxmlformats.org/officeDocument/2006/relationships/image" Target="media/image2.emf"/><Relationship Id="rId71" Type="http://schemas.openxmlformats.org/officeDocument/2006/relationships/oleObject" Target="embeddings/oleObject41.bin"/><Relationship Id="rId92" Type="http://schemas.openxmlformats.org/officeDocument/2006/relationships/oleObject" Target="embeddings/oleObject53.bin"/><Relationship Id="rId162" Type="http://schemas.openxmlformats.org/officeDocument/2006/relationships/image" Target="media/image63.emf"/><Relationship Id="rId183" Type="http://schemas.openxmlformats.org/officeDocument/2006/relationships/oleObject" Target="embeddings/oleObject108.bin"/><Relationship Id="rId2" Type="http://schemas.openxmlformats.org/officeDocument/2006/relationships/styles" Target="styles.xml"/><Relationship Id="rId29" Type="http://schemas.openxmlformats.org/officeDocument/2006/relationships/image" Target="media/image11.emf"/><Relationship Id="rId24" Type="http://schemas.openxmlformats.org/officeDocument/2006/relationships/image" Target="media/image9.emf"/><Relationship Id="rId40" Type="http://schemas.openxmlformats.org/officeDocument/2006/relationships/oleObject" Target="embeddings/oleObject22.bin"/><Relationship Id="rId45" Type="http://schemas.openxmlformats.org/officeDocument/2006/relationships/image" Target="media/image17.emf"/><Relationship Id="rId66" Type="http://schemas.openxmlformats.org/officeDocument/2006/relationships/oleObject" Target="embeddings/oleObject37.bin"/><Relationship Id="rId87" Type="http://schemas.openxmlformats.org/officeDocument/2006/relationships/oleObject" Target="embeddings/oleObject50.bin"/><Relationship Id="rId110" Type="http://schemas.openxmlformats.org/officeDocument/2006/relationships/oleObject" Target="embeddings/oleObject64.bin"/><Relationship Id="rId115" Type="http://schemas.openxmlformats.org/officeDocument/2006/relationships/oleObject" Target="embeddings/oleObject67.bin"/><Relationship Id="rId131" Type="http://schemas.openxmlformats.org/officeDocument/2006/relationships/image" Target="media/image51.emf"/><Relationship Id="rId136" Type="http://schemas.openxmlformats.org/officeDocument/2006/relationships/image" Target="media/image53.emf"/><Relationship Id="rId157" Type="http://schemas.openxmlformats.org/officeDocument/2006/relationships/oleObject" Target="embeddings/oleObject92.bin"/><Relationship Id="rId178" Type="http://schemas.openxmlformats.org/officeDocument/2006/relationships/oleObject" Target="embeddings/oleObject105.bin"/><Relationship Id="rId61" Type="http://schemas.openxmlformats.org/officeDocument/2006/relationships/oleObject" Target="embeddings/oleObject34.bin"/><Relationship Id="rId82" Type="http://schemas.openxmlformats.org/officeDocument/2006/relationships/oleObject" Target="embeddings/oleObject47.bin"/><Relationship Id="rId152" Type="http://schemas.openxmlformats.org/officeDocument/2006/relationships/oleObject" Target="embeddings/oleObject89.bin"/><Relationship Id="rId173" Type="http://schemas.openxmlformats.org/officeDocument/2006/relationships/oleObject" Target="embeddings/oleObject102.bin"/><Relationship Id="rId19" Type="http://schemas.openxmlformats.org/officeDocument/2006/relationships/oleObject" Target="embeddings/oleObject8.bin"/><Relationship Id="rId14" Type="http://schemas.openxmlformats.org/officeDocument/2006/relationships/image" Target="media/image5.emf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Relationship Id="rId56" Type="http://schemas.openxmlformats.org/officeDocument/2006/relationships/oleObject" Target="embeddings/oleObject31.bin"/><Relationship Id="rId77" Type="http://schemas.openxmlformats.org/officeDocument/2006/relationships/image" Target="media/image29.emf"/><Relationship Id="rId100" Type="http://schemas.openxmlformats.org/officeDocument/2006/relationships/oleObject" Target="embeddings/oleObject58.bin"/><Relationship Id="rId105" Type="http://schemas.openxmlformats.org/officeDocument/2006/relationships/oleObject" Target="embeddings/oleObject61.bin"/><Relationship Id="rId126" Type="http://schemas.openxmlformats.org/officeDocument/2006/relationships/image" Target="media/image49.emf"/><Relationship Id="rId147" Type="http://schemas.openxmlformats.org/officeDocument/2006/relationships/oleObject" Target="embeddings/oleObject86.bin"/><Relationship Id="rId168" Type="http://schemas.openxmlformats.org/officeDocument/2006/relationships/oleObject" Target="embeddings/oleObject99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8.bin"/><Relationship Id="rId72" Type="http://schemas.openxmlformats.org/officeDocument/2006/relationships/image" Target="media/image27.emf"/><Relationship Id="rId93" Type="http://schemas.openxmlformats.org/officeDocument/2006/relationships/image" Target="media/image36.emf"/><Relationship Id="rId98" Type="http://schemas.openxmlformats.org/officeDocument/2006/relationships/image" Target="media/image38.emf"/><Relationship Id="rId121" Type="http://schemas.openxmlformats.org/officeDocument/2006/relationships/image" Target="media/image47.emf"/><Relationship Id="rId142" Type="http://schemas.openxmlformats.org/officeDocument/2006/relationships/oleObject" Target="embeddings/oleObject83.bin"/><Relationship Id="rId163" Type="http://schemas.openxmlformats.org/officeDocument/2006/relationships/oleObject" Target="embeddings/oleObject96.bin"/><Relationship Id="rId184" Type="http://schemas.openxmlformats.org/officeDocument/2006/relationships/oleObject" Target="embeddings/oleObject109.bin"/><Relationship Id="rId189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oleObject" Target="embeddings/oleObject12.bin"/><Relationship Id="rId46" Type="http://schemas.openxmlformats.org/officeDocument/2006/relationships/oleObject" Target="embeddings/oleObject25.bin"/><Relationship Id="rId67" Type="http://schemas.openxmlformats.org/officeDocument/2006/relationships/oleObject" Target="embeddings/oleObject38.bin"/><Relationship Id="rId116" Type="http://schemas.openxmlformats.org/officeDocument/2006/relationships/image" Target="media/image45.emf"/><Relationship Id="rId137" Type="http://schemas.openxmlformats.org/officeDocument/2006/relationships/oleObject" Target="embeddings/oleObject80.bin"/><Relationship Id="rId158" Type="http://schemas.openxmlformats.org/officeDocument/2006/relationships/image" Target="media/image62.emf"/><Relationship Id="rId20" Type="http://schemas.openxmlformats.org/officeDocument/2006/relationships/image" Target="media/image8.emf"/><Relationship Id="rId41" Type="http://schemas.openxmlformats.org/officeDocument/2006/relationships/image" Target="media/image15.emf"/><Relationship Id="rId62" Type="http://schemas.openxmlformats.org/officeDocument/2006/relationships/image" Target="media/image24.emf"/><Relationship Id="rId83" Type="http://schemas.openxmlformats.org/officeDocument/2006/relationships/image" Target="media/image32.emf"/><Relationship Id="rId88" Type="http://schemas.openxmlformats.org/officeDocument/2006/relationships/image" Target="media/image34.emf"/><Relationship Id="rId111" Type="http://schemas.openxmlformats.org/officeDocument/2006/relationships/image" Target="media/image43.emf"/><Relationship Id="rId132" Type="http://schemas.openxmlformats.org/officeDocument/2006/relationships/oleObject" Target="embeddings/oleObject77.bin"/><Relationship Id="rId153" Type="http://schemas.openxmlformats.org/officeDocument/2006/relationships/image" Target="media/image60.emf"/><Relationship Id="rId174" Type="http://schemas.openxmlformats.org/officeDocument/2006/relationships/oleObject" Target="embeddings/oleObject103.bin"/><Relationship Id="rId179" Type="http://schemas.openxmlformats.org/officeDocument/2006/relationships/oleObject" Target="embeddings/oleObject106.bin"/><Relationship Id="rId190" Type="http://schemas.openxmlformats.org/officeDocument/2006/relationships/theme" Target="theme/theme1.xml"/><Relationship Id="rId15" Type="http://schemas.openxmlformats.org/officeDocument/2006/relationships/oleObject" Target="embeddings/oleObject6.bin"/><Relationship Id="rId36" Type="http://schemas.openxmlformats.org/officeDocument/2006/relationships/oleObject" Target="embeddings/oleObject19.bin"/><Relationship Id="rId57" Type="http://schemas.openxmlformats.org/officeDocument/2006/relationships/oleObject" Target="embeddings/oleObject32.bin"/><Relationship Id="rId106" Type="http://schemas.openxmlformats.org/officeDocument/2006/relationships/image" Target="media/image41.emf"/><Relationship Id="rId127" Type="http://schemas.openxmlformats.org/officeDocument/2006/relationships/oleObject" Target="embeddings/oleObject74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6.bin"/><Relationship Id="rId52" Type="http://schemas.openxmlformats.org/officeDocument/2006/relationships/oleObject" Target="embeddings/oleObject29.bin"/><Relationship Id="rId73" Type="http://schemas.openxmlformats.org/officeDocument/2006/relationships/oleObject" Target="embeddings/oleObject42.bin"/><Relationship Id="rId78" Type="http://schemas.openxmlformats.org/officeDocument/2006/relationships/oleObject" Target="embeddings/oleObject45.bin"/><Relationship Id="rId94" Type="http://schemas.openxmlformats.org/officeDocument/2006/relationships/oleObject" Target="embeddings/oleObject54.bin"/><Relationship Id="rId99" Type="http://schemas.openxmlformats.org/officeDocument/2006/relationships/oleObject" Target="embeddings/oleObject57.bin"/><Relationship Id="rId101" Type="http://schemas.openxmlformats.org/officeDocument/2006/relationships/image" Target="media/image39.emf"/><Relationship Id="rId122" Type="http://schemas.openxmlformats.org/officeDocument/2006/relationships/oleObject" Target="embeddings/oleObject71.bin"/><Relationship Id="rId143" Type="http://schemas.openxmlformats.org/officeDocument/2006/relationships/image" Target="media/image56.emf"/><Relationship Id="rId148" Type="http://schemas.openxmlformats.org/officeDocument/2006/relationships/image" Target="media/image58.emf"/><Relationship Id="rId164" Type="http://schemas.openxmlformats.org/officeDocument/2006/relationships/oleObject" Target="embeddings/oleObject97.bin"/><Relationship Id="rId169" Type="http://schemas.openxmlformats.org/officeDocument/2006/relationships/oleObject" Target="embeddings/oleObject100.bin"/><Relationship Id="rId185" Type="http://schemas.openxmlformats.org/officeDocument/2006/relationships/image" Target="media/image72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80" Type="http://schemas.openxmlformats.org/officeDocument/2006/relationships/image" Target="media/image70.emf"/><Relationship Id="rId26" Type="http://schemas.openxmlformats.org/officeDocument/2006/relationships/oleObject" Target="embeddings/oleObject13.bin"/><Relationship Id="rId47" Type="http://schemas.openxmlformats.org/officeDocument/2006/relationships/oleObject" Target="embeddings/oleObject26.bin"/><Relationship Id="rId68" Type="http://schemas.openxmlformats.org/officeDocument/2006/relationships/image" Target="media/image26.emf"/><Relationship Id="rId89" Type="http://schemas.openxmlformats.org/officeDocument/2006/relationships/oleObject" Target="embeddings/oleObject51.bin"/><Relationship Id="rId112" Type="http://schemas.openxmlformats.org/officeDocument/2006/relationships/oleObject" Target="embeddings/oleObject65.bin"/><Relationship Id="rId133" Type="http://schemas.openxmlformats.org/officeDocument/2006/relationships/image" Target="media/image52.emf"/><Relationship Id="rId154" Type="http://schemas.openxmlformats.org/officeDocument/2006/relationships/oleObject" Target="embeddings/oleObject90.bin"/><Relationship Id="rId175" Type="http://schemas.openxmlformats.org/officeDocument/2006/relationships/image" Target="media/image68.emf"/><Relationship Id="rId16" Type="http://schemas.openxmlformats.org/officeDocument/2006/relationships/image" Target="media/image6.emf"/><Relationship Id="rId37" Type="http://schemas.openxmlformats.org/officeDocument/2006/relationships/oleObject" Target="embeddings/oleObject20.bin"/><Relationship Id="rId58" Type="http://schemas.openxmlformats.org/officeDocument/2006/relationships/image" Target="media/image22.emf"/><Relationship Id="rId79" Type="http://schemas.openxmlformats.org/officeDocument/2006/relationships/image" Target="media/image30.emf"/><Relationship Id="rId102" Type="http://schemas.openxmlformats.org/officeDocument/2006/relationships/oleObject" Target="embeddings/oleObject59.bin"/><Relationship Id="rId123" Type="http://schemas.openxmlformats.org/officeDocument/2006/relationships/image" Target="media/image48.emf"/><Relationship Id="rId144" Type="http://schemas.openxmlformats.org/officeDocument/2006/relationships/oleObject" Target="embeddings/oleObject84.bin"/><Relationship Id="rId90" Type="http://schemas.openxmlformats.org/officeDocument/2006/relationships/oleObject" Target="embeddings/oleObject52.bin"/><Relationship Id="rId165" Type="http://schemas.openxmlformats.org/officeDocument/2006/relationships/image" Target="media/image64.emf"/><Relationship Id="rId186" Type="http://schemas.openxmlformats.org/officeDocument/2006/relationships/oleObject" Target="embeddings/oleObject110.bin"/><Relationship Id="rId27" Type="http://schemas.openxmlformats.org/officeDocument/2006/relationships/image" Target="media/image10.emf"/><Relationship Id="rId48" Type="http://schemas.openxmlformats.org/officeDocument/2006/relationships/image" Target="media/image18.emf"/><Relationship Id="rId69" Type="http://schemas.openxmlformats.org/officeDocument/2006/relationships/oleObject" Target="embeddings/oleObject39.bin"/><Relationship Id="rId113" Type="http://schemas.openxmlformats.org/officeDocument/2006/relationships/image" Target="media/image44.emf"/><Relationship Id="rId134" Type="http://schemas.openxmlformats.org/officeDocument/2006/relationships/oleObject" Target="embeddings/oleObject78.bin"/><Relationship Id="rId80" Type="http://schemas.openxmlformats.org/officeDocument/2006/relationships/oleObject" Target="embeddings/oleObject46.bin"/><Relationship Id="rId155" Type="http://schemas.openxmlformats.org/officeDocument/2006/relationships/image" Target="media/image61.emf"/><Relationship Id="rId176" Type="http://schemas.openxmlformats.org/officeDocument/2006/relationships/oleObject" Target="embeddings/oleObject104.bin"/><Relationship Id="rId17" Type="http://schemas.openxmlformats.org/officeDocument/2006/relationships/oleObject" Target="embeddings/oleObject7.bin"/><Relationship Id="rId38" Type="http://schemas.openxmlformats.org/officeDocument/2006/relationships/image" Target="media/image14.emf"/><Relationship Id="rId59" Type="http://schemas.openxmlformats.org/officeDocument/2006/relationships/oleObject" Target="embeddings/oleObject33.bin"/><Relationship Id="rId103" Type="http://schemas.openxmlformats.org/officeDocument/2006/relationships/image" Target="media/image40.emf"/><Relationship Id="rId124" Type="http://schemas.openxmlformats.org/officeDocument/2006/relationships/oleObject" Target="embeddings/oleObject72.bin"/><Relationship Id="rId70" Type="http://schemas.openxmlformats.org/officeDocument/2006/relationships/oleObject" Target="embeddings/oleObject40.bin"/><Relationship Id="rId91" Type="http://schemas.openxmlformats.org/officeDocument/2006/relationships/image" Target="media/image35.emf"/><Relationship Id="rId145" Type="http://schemas.openxmlformats.org/officeDocument/2006/relationships/oleObject" Target="embeddings/oleObject85.bin"/><Relationship Id="rId166" Type="http://schemas.openxmlformats.org/officeDocument/2006/relationships/oleObject" Target="embeddings/oleObject98.bin"/><Relationship Id="rId187" Type="http://schemas.openxmlformats.org/officeDocument/2006/relationships/image" Target="media/image73.emf"/><Relationship Id="rId1" Type="http://schemas.openxmlformats.org/officeDocument/2006/relationships/numbering" Target="numbering.xml"/><Relationship Id="rId28" Type="http://schemas.openxmlformats.org/officeDocument/2006/relationships/oleObject" Target="embeddings/oleObject14.bin"/><Relationship Id="rId49" Type="http://schemas.openxmlformats.org/officeDocument/2006/relationships/oleObject" Target="embeddings/oleObject27.bin"/><Relationship Id="rId114" Type="http://schemas.openxmlformats.org/officeDocument/2006/relationships/oleObject" Target="embeddings/oleObject66.bin"/><Relationship Id="rId60" Type="http://schemas.openxmlformats.org/officeDocument/2006/relationships/image" Target="media/image23.emf"/><Relationship Id="rId81" Type="http://schemas.openxmlformats.org/officeDocument/2006/relationships/image" Target="media/image31.emf"/><Relationship Id="rId135" Type="http://schemas.openxmlformats.org/officeDocument/2006/relationships/oleObject" Target="embeddings/oleObject79.bin"/><Relationship Id="rId156" Type="http://schemas.openxmlformats.org/officeDocument/2006/relationships/oleObject" Target="embeddings/oleObject91.bin"/><Relationship Id="rId177" Type="http://schemas.openxmlformats.org/officeDocument/2006/relationships/image" Target="media/image6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766</Words>
  <Characters>4372</Characters>
  <Application>Microsoft Office Word</Application>
  <DocSecurity>0</DocSecurity>
  <Lines>36</Lines>
  <Paragraphs>10</Paragraphs>
  <ScaleCrop>false</ScaleCrop>
  <Company>Springer Nature</Company>
  <LinksUpToDate>false</LinksUpToDate>
  <CharactersWithSpaces>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2023-09-04T16:44:00Z</dcterms:created>
  <dcterms:modified xsi:type="dcterms:W3CDTF">2023-09-04T16:45:00Z</dcterms:modified>
</cp:coreProperties>
</file>