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4FE5A2" w14:textId="77777777" w:rsidR="003B25D9" w:rsidRPr="00433900" w:rsidRDefault="003B25D9" w:rsidP="003B25D9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 w:rsidRPr="008C6B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All </w:t>
      </w:r>
      <w:r w:rsidRPr="00E071A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B. subtilis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strain with the assembly level of </w:t>
      </w:r>
      <w:r w:rsidRPr="008B63BC">
        <w:rPr>
          <w:rFonts w:ascii="Times New Roman" w:hAnsi="Times New Roman" w:cs="Times New Roman"/>
          <w:color w:val="000000" w:themeColor="text1"/>
          <w:sz w:val="24"/>
          <w:szCs w:val="24"/>
        </w:rPr>
        <w:t>complete genome or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chromosome and their RefSeq assembly </w:t>
      </w:r>
      <w:r w:rsidRPr="00433900">
        <w:rPr>
          <w:rFonts w:ascii="Times New Roman" w:hAnsi="Times New Roman" w:cs="Times New Roman"/>
          <w:color w:val="000000" w:themeColor="text1"/>
          <w:szCs w:val="21"/>
        </w:rPr>
        <w:t>accession.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77"/>
        <w:gridCol w:w="1646"/>
        <w:gridCol w:w="979"/>
        <w:gridCol w:w="1646"/>
        <w:gridCol w:w="968"/>
        <w:gridCol w:w="1646"/>
      </w:tblGrid>
      <w:tr w:rsidR="003B25D9" w:rsidRPr="00BF4F01" w14:paraId="11818C4D" w14:textId="77777777" w:rsidTr="00DF71FB">
        <w:trPr>
          <w:trHeight w:val="340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296DB7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strain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62D49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RefSeq assembly accession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8310F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strain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2E47E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RefSeq assembly accession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88DB3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strain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24E50E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RefSeq assembly accession</w:t>
            </w:r>
          </w:p>
        </w:tc>
      </w:tr>
      <w:tr w:rsidR="003B25D9" w:rsidRPr="00BF4F01" w14:paraId="323A5472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1F0212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168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4354C2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GCF_000155325.1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BB6823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SRCM103571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53ADD42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GCF_004103595.1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EB12FFD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NBRC 13719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E8AE9D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GCF_006741845.1</w:t>
            </w:r>
          </w:p>
        </w:tc>
      </w:tr>
      <w:tr w:rsidR="003B25D9" w:rsidRPr="00BF4F01" w14:paraId="456FA806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663D2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BEST7003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030E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GCF_000523045.1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1D27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2D11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GCF_004119615.1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CB80D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RO-NN-1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D89E2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GCF_000227485.1</w:t>
            </w:r>
          </w:p>
        </w:tc>
      </w:tr>
      <w:tr w:rsidR="003B25D9" w:rsidRPr="00BF4F01" w14:paraId="1382B346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DD102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BSn5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829F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GCF_000186745.1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EECA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AA40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GCF_004119655.1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3920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AG1839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72A69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GCF_000699525.1</w:t>
            </w:r>
          </w:p>
        </w:tc>
      </w:tr>
      <w:tr w:rsidR="003B25D9" w:rsidRPr="00BF4F01" w14:paraId="54F3E909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42F9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BS49Ch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2965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GCF_000953615.1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D487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1C90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GCF_004119775.1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B176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BAB-1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D5A7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GCF_000349795.1</w:t>
            </w:r>
          </w:p>
        </w:tc>
      </w:tr>
      <w:tr w:rsidR="003B25D9" w:rsidRPr="00BF4F01" w14:paraId="6ED89325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FD06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HJ5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A692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GCF_000973605.1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14C1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20F4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GCF_004119835.1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05A8C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BSP1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EAB9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GCF_000321395.1</w:t>
            </w:r>
          </w:p>
        </w:tc>
      </w:tr>
      <w:tr w:rsidR="003B25D9" w:rsidRPr="00BF4F01" w14:paraId="1D755A45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1D87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KCTC 1028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B42E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GCF_000971925.1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2455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A5DD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GCF_004119815.1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ECF09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AG174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93C2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GCF_000699465.1</w:t>
            </w:r>
          </w:p>
        </w:tc>
      </w:tr>
      <w:tr w:rsidR="003B25D9" w:rsidRPr="00BF4F01" w14:paraId="0CA7DBE3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4CD8D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PY79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E74D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GCF_000497485.1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41A3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DA059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GCF_004119875.1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D21F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NCIB 3610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BE97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GCF_000186085.1</w:t>
            </w:r>
          </w:p>
        </w:tc>
      </w:tr>
      <w:tr w:rsidR="003B25D9" w:rsidRPr="00BF4F01" w14:paraId="5BCA5D5C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B57A7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QB928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E6BE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GCF_000293765.1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DA6D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741B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GCF_004119555.1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1E2D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OH 131.1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9096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GCF_000706705.1</w:t>
            </w:r>
          </w:p>
        </w:tc>
      </w:tr>
      <w:tr w:rsidR="003B25D9" w:rsidRPr="00BF4F01" w14:paraId="171BE6A2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C822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50-1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9724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GCF_003184225.1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0CCB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9EBDC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GCF_004119535.1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A21E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2KL1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4541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GCF_003665395.1</w:t>
            </w:r>
          </w:p>
        </w:tc>
      </w:tr>
      <w:tr w:rsidR="003B25D9" w:rsidRPr="00BF4F01" w14:paraId="49CF352D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B964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07822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GCF_002272405.1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D8A7D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6CAF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GCF_004119595.1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4E1E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2RL2-3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B775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GCF_003665275.1</w:t>
            </w:r>
          </w:p>
        </w:tc>
      </w:tr>
      <w:tr w:rsidR="003B25D9" w:rsidRPr="00BF4F01" w14:paraId="3A06A4B4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7EBF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ATCC 11774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557A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GCF_004101945.1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0561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49C6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GCF_004119635.1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2188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3NA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2DFF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GCF_000827065.1</w:t>
            </w:r>
          </w:p>
        </w:tc>
      </w:tr>
      <w:tr w:rsidR="003B25D9" w:rsidRPr="00BF4F01" w14:paraId="20E0F1D3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95A0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ATCC 13952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02AD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GCF_000772125.1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95C7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C341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GCF_004119675.1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641EC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168G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BDB1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GCF_001703495.1</w:t>
            </w:r>
          </w:p>
        </w:tc>
      </w:tr>
      <w:tr w:rsidR="003B25D9" w:rsidRPr="00BF4F01" w14:paraId="1E284C9A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9F7C7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ATCC 19217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37C1D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GCF_000772165.1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D30E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951D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GCF_004119715.1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4F1ED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BSD-2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20F0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GCF_001465815.1</w:t>
            </w:r>
          </w:p>
        </w:tc>
      </w:tr>
      <w:tr w:rsidR="003B25D9" w:rsidRPr="00BF4F01" w14:paraId="6E24991D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F727D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ATCC 21228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7D4E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GCF_002982175.1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FF4F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681E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GCF_004119695.1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2354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CU1050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31E77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GCF_001541905.1</w:t>
            </w:r>
          </w:p>
        </w:tc>
      </w:tr>
      <w:tr w:rsidR="003B25D9" w:rsidRPr="00BF4F01" w14:paraId="5B85D99F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2DE3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B-1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4381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GCF_000769515.1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91FE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9AE5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GCF_004101345.1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14BB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D12-5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19F3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GCF_001596535.1</w:t>
            </w:r>
          </w:p>
        </w:tc>
      </w:tr>
      <w:tr w:rsidR="003B25D9" w:rsidRPr="00BF4F01" w14:paraId="04771FF1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A7E0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BJ3-2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1C78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GCF_002893805.1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F8E7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8FC3D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GCF_004101445.1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192E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delta6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E044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GCF_001660525.1</w:t>
            </w:r>
          </w:p>
        </w:tc>
      </w:tr>
      <w:tr w:rsidR="003B25D9" w:rsidRPr="00BF4F01" w14:paraId="631A703F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11599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Bs-916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67F8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GCF_000772205.1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6211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FABF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GCF_004101365.1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6242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6208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GCF_004328925.1</w:t>
            </w:r>
          </w:p>
        </w:tc>
      </w:tr>
      <w:tr w:rsidR="003B25D9" w:rsidRPr="00BF4F01" w14:paraId="0CFA0139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10A3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BS16045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293F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GCF_001720505.1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2267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B947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GCF_004101405.1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BEAF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GFR-12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17C4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GCF_003665195.1</w:t>
            </w:r>
          </w:p>
        </w:tc>
      </w:tr>
      <w:tr w:rsidR="003B25D9" w:rsidRPr="00BF4F01" w14:paraId="2B3C5E57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D8F1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CW14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86092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GCF_002163815.1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D7F7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F6AB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GCF_004101465.1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EE08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IITK 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95FC9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GCF_003426125.1</w:t>
            </w:r>
          </w:p>
        </w:tc>
      </w:tr>
      <w:tr w:rsidR="003B25D9" w:rsidRPr="00BF4F01" w14:paraId="3A97B73B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BEB8C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DKU_NT_02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83FA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GCF_002269175.1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01702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SRCM104005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F7A1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GCF_004101425.1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AF647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KCTC 3135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6F7A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GCF_001697265.1</w:t>
            </w:r>
          </w:p>
        </w:tc>
      </w:tr>
      <w:tr w:rsidR="003B25D9" w:rsidRPr="00BF4F01" w14:paraId="6F4E4460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D2C0C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DKU_NT_03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FAB7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GCF_002269195.1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2C029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SRCM104008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2D85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GCF_004101485.1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317D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MH-1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57109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GCF_003665235.1</w:t>
            </w:r>
          </w:p>
        </w:tc>
      </w:tr>
      <w:tr w:rsidR="003B25D9" w:rsidRPr="00BF4F01" w14:paraId="30A077A2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21C79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FDAARGOS_606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B22B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GCF_006364495.1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F179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SRCM104011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847A2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GCF_004101565.1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0D48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N1-1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67EF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GCF_003665335.1</w:t>
            </w:r>
          </w:p>
        </w:tc>
      </w:tr>
      <w:tr w:rsidR="003B25D9" w:rsidRPr="00BF4F01" w14:paraId="2D8FB334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A4F6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ge28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4FC2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GCF_002202055.1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B61C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SX01705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2ECCE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GCF_002216085.1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368B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N2-2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3F73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GCF_003665315.1</w:t>
            </w:r>
          </w:p>
        </w:tc>
      </w:tr>
      <w:tr w:rsidR="003B25D9" w:rsidRPr="00BF4F01" w14:paraId="4308F93D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A8A9C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GS 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46FC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GCF_002220075.1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09E07" w14:textId="77777777" w:rsidR="003B25D9" w:rsidRPr="005416A9" w:rsidRDefault="003B25D9" w:rsidP="00DF71FB">
            <w:pPr>
              <w:tabs>
                <w:tab w:val="left" w:pos="4620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SZMC 6179J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B34A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GCF_001604995.1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EE64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N3-1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4C07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GCF_003665355.1</w:t>
            </w:r>
          </w:p>
        </w:tc>
      </w:tr>
      <w:tr w:rsidR="003B25D9" w:rsidRPr="00BF4F01" w14:paraId="0BD16E17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E68BC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H19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4CA6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GCF_005234095.1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52CD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TLO3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68ED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GCF_002290305.1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1F02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N4-2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69DD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GCF_003665295.1</w:t>
            </w:r>
          </w:p>
        </w:tc>
      </w:tr>
      <w:tr w:rsidR="003B25D9" w:rsidRPr="00BF4F01" w14:paraId="027B6A66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911F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HJ0-6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21D1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GCF_001704095.1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40EB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TO-A JPC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493BD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GCF_001037985.1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481A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PJ-7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F45F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GCF_003665215.1</w:t>
            </w:r>
          </w:p>
        </w:tc>
      </w:tr>
      <w:tr w:rsidR="003B25D9" w:rsidRPr="00BF4F01" w14:paraId="0F255B18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D8CD7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MBI 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1006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GCF_005160425.1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865C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UD1022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54349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GCF_001015095.1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2FFC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BD20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GCF_002201995.1</w:t>
            </w:r>
          </w:p>
        </w:tc>
      </w:tr>
      <w:tr w:rsidR="003B25D9" w:rsidRPr="00BF4F01" w14:paraId="17FA50C9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4678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MZK05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5A97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GCF_003612735.1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64511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WB800N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7C509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GCF_003610955.1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EB06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SRCM100757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2483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GCF_002173715.1</w:t>
            </w:r>
          </w:p>
        </w:tc>
      </w:tr>
      <w:tr w:rsidR="003B25D9" w:rsidRPr="00BF4F01" w14:paraId="6F25FE7F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9F5D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NRS 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89272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GCF_005153965.1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6DD6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DE111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7B46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GCF_001534785.1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05E9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SRCM100761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95672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GCF_002201955.1</w:t>
            </w:r>
          </w:p>
        </w:tc>
      </w:tr>
      <w:tr w:rsidR="003B25D9" w:rsidRPr="00BF4F01" w14:paraId="641FF888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138FD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PR10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3F64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GCF_005849145.1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C271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KCTC 13429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4454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GCF_003148415.1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320F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SRCM101392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491F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GCF_002202035.1</w:t>
            </w:r>
          </w:p>
        </w:tc>
      </w:tr>
      <w:tr w:rsidR="003B25D9" w:rsidRPr="00BF4F01" w14:paraId="50071641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E70C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PS832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8F69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GCF_000789295.1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9654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BEST195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E83B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GCF_000209795.2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0158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SRCM101441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6437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GCF_002173615.1</w:t>
            </w:r>
          </w:p>
        </w:tc>
      </w:tr>
      <w:tr w:rsidR="003B25D9" w:rsidRPr="00BF4F01" w14:paraId="559D2246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D9647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lastRenderedPageBreak/>
              <w:t>QB61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AF36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GCF_003148355.1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815C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CGMCC 2108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7391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GCF_001565875.1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63F7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D615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GCF_002173695.1</w:t>
            </w:r>
          </w:p>
        </w:tc>
      </w:tr>
      <w:tr w:rsidR="003B25D9" w:rsidRPr="00BF4F01" w14:paraId="5E8AA280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8AA14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SEM-9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1822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GCF_006165085.1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AF78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ATCC 6633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7867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GCF_006094475.1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F131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SSJ-1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B731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GCF_003665255.1</w:t>
            </w:r>
          </w:p>
        </w:tc>
      </w:tr>
      <w:tr w:rsidR="003B25D9" w:rsidRPr="00BF4F01" w14:paraId="20420277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8F96C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54D72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GCF_000782835.1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8E483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W23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31DC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GCF_000146565.1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9366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XF-1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7E2B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GCF_000338735.1</w:t>
            </w:r>
          </w:p>
        </w:tc>
      </w:tr>
      <w:tr w:rsidR="003B25D9" w:rsidRPr="00BF4F01" w14:paraId="77881FBA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5639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AD2A8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GCF_004103535.1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023FD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TU-B-10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17A27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GCF_000227465.1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7EA76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NCD-2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A5E80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GCF_002556525.1</w:t>
            </w:r>
          </w:p>
        </w:tc>
      </w:tr>
      <w:tr w:rsidR="003B25D9" w:rsidRPr="00BF4F01" w14:paraId="192DD511" w14:textId="77777777" w:rsidTr="00DF71FB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360A7F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SRCM103551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3D8195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GCF_004103555.1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A0E3A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6051-HGW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4981AB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  <w:r w:rsidRPr="005416A9"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  <w:t>GCF_000344745.1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002761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F39F2A" w14:textId="77777777" w:rsidR="003B25D9" w:rsidRPr="005416A9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  <w:szCs w:val="21"/>
              </w:rPr>
            </w:pPr>
          </w:p>
        </w:tc>
      </w:tr>
    </w:tbl>
    <w:p w14:paraId="0E53B99B" w14:textId="77777777" w:rsidR="003B25D9" w:rsidRDefault="003B25D9" w:rsidP="003B25D9">
      <w:pPr>
        <w:adjustRightInd w:val="0"/>
        <w:snapToGrid w:val="0"/>
        <w:spacing w:beforeLines="100" w:before="312" w:afterLines="100" w:after="312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042D46" w14:textId="77777777" w:rsidR="003B25D9" w:rsidRPr="00E071A9" w:rsidRDefault="003B25D9" w:rsidP="003B25D9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B96DE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Table S2</w:t>
      </w:r>
      <w:r w:rsidRPr="00E071A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homologues of FenC of FZB42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detected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by scan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ing the local NCD-2 proteome in BioEdit.</w:t>
      </w:r>
    </w:p>
    <w:tbl>
      <w:tblPr>
        <w:tblStyle w:val="TableGrid"/>
        <w:tblW w:w="8306" w:type="dxa"/>
        <w:jc w:val="center"/>
        <w:tblLook w:val="04A0" w:firstRow="1" w:lastRow="0" w:firstColumn="1" w:lastColumn="0" w:noHBand="0" w:noVBand="1"/>
      </w:tblPr>
      <w:tblGrid>
        <w:gridCol w:w="1807"/>
        <w:gridCol w:w="1620"/>
        <w:gridCol w:w="1479"/>
        <w:gridCol w:w="1623"/>
        <w:gridCol w:w="1777"/>
      </w:tblGrid>
      <w:tr w:rsidR="003B25D9" w:rsidRPr="00433900" w14:paraId="0B43D381" w14:textId="77777777" w:rsidTr="00DF71FB">
        <w:trPr>
          <w:trHeight w:hRule="exact" w:val="397"/>
          <w:jc w:val="center"/>
        </w:trPr>
        <w:tc>
          <w:tcPr>
            <w:tcW w:w="18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449B895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protein number</w:t>
            </w:r>
          </w:p>
        </w:tc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3B2A61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score</w:t>
            </w:r>
          </w:p>
        </w:tc>
        <w:tc>
          <w:tcPr>
            <w:tcW w:w="1479" w:type="dxa"/>
            <w:tcBorders>
              <w:left w:val="nil"/>
              <w:bottom w:val="single" w:sz="4" w:space="0" w:color="auto"/>
              <w:right w:val="nil"/>
            </w:tcBorders>
          </w:tcPr>
          <w:p w14:paraId="27D5CDEA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833214">
              <w:rPr>
                <w:rFonts w:ascii="Times New Roman" w:hAnsi="Times New Roman" w:cs="Times New Roman" w:hint="eastAsia"/>
                <w:kern w:val="0"/>
                <w:szCs w:val="21"/>
                <w:lang w:val="zh-CN"/>
              </w:rPr>
              <w:t>sim</w:t>
            </w:r>
            <w:r w:rsidRPr="00833214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i</w:t>
            </w:r>
            <w:r w:rsidRPr="00833214">
              <w:rPr>
                <w:rFonts w:ascii="Times New Roman" w:hAnsi="Times New Roman" w:cs="Times New Roman" w:hint="eastAsia"/>
                <w:kern w:val="0"/>
                <w:szCs w:val="21"/>
                <w:lang w:val="zh-CN"/>
              </w:rPr>
              <w:t>larity</w:t>
            </w:r>
          </w:p>
        </w:tc>
        <w:tc>
          <w:tcPr>
            <w:tcW w:w="1623" w:type="dxa"/>
            <w:tcBorders>
              <w:left w:val="nil"/>
              <w:bottom w:val="single" w:sz="4" w:space="0" w:color="auto"/>
              <w:right w:val="nil"/>
            </w:tcBorders>
          </w:tcPr>
          <w:p w14:paraId="50495B74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E-value</w:t>
            </w:r>
          </w:p>
        </w:tc>
        <w:tc>
          <w:tcPr>
            <w:tcW w:w="17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465BFD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function description</w:t>
            </w:r>
          </w:p>
        </w:tc>
      </w:tr>
      <w:tr w:rsidR="003B25D9" w:rsidRPr="00433900" w14:paraId="2D3E1E8B" w14:textId="77777777" w:rsidTr="00DF71FB">
        <w:trPr>
          <w:trHeight w:hRule="exact" w:val="397"/>
          <w:jc w:val="center"/>
        </w:trPr>
        <w:tc>
          <w:tcPr>
            <w:tcW w:w="1807" w:type="dxa"/>
            <w:tcBorders>
              <w:left w:val="nil"/>
              <w:bottom w:val="nil"/>
              <w:right w:val="nil"/>
            </w:tcBorders>
            <w:vAlign w:val="center"/>
          </w:tcPr>
          <w:p w14:paraId="4415A021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Gms1961</w:t>
            </w:r>
          </w:p>
        </w:tc>
        <w:tc>
          <w:tcPr>
            <w:tcW w:w="1620" w:type="dxa"/>
            <w:tcBorders>
              <w:left w:val="nil"/>
              <w:bottom w:val="nil"/>
              <w:right w:val="nil"/>
            </w:tcBorders>
            <w:vAlign w:val="center"/>
          </w:tcPr>
          <w:p w14:paraId="0CACE889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2701</w:t>
            </w:r>
          </w:p>
        </w:tc>
        <w:tc>
          <w:tcPr>
            <w:tcW w:w="1479" w:type="dxa"/>
            <w:tcBorders>
              <w:left w:val="nil"/>
              <w:bottom w:val="nil"/>
              <w:right w:val="nil"/>
            </w:tcBorders>
          </w:tcPr>
          <w:p w14:paraId="60617B60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55</w:t>
            </w:r>
          </w:p>
        </w:tc>
        <w:tc>
          <w:tcPr>
            <w:tcW w:w="1623" w:type="dxa"/>
            <w:tcBorders>
              <w:left w:val="nil"/>
              <w:bottom w:val="nil"/>
              <w:right w:val="nil"/>
            </w:tcBorders>
            <w:vAlign w:val="center"/>
          </w:tcPr>
          <w:p w14:paraId="16C70724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</w:t>
            </w:r>
          </w:p>
        </w:tc>
        <w:tc>
          <w:tcPr>
            <w:tcW w:w="1777" w:type="dxa"/>
            <w:tcBorders>
              <w:left w:val="nil"/>
              <w:bottom w:val="nil"/>
              <w:right w:val="nil"/>
            </w:tcBorders>
            <w:vAlign w:val="center"/>
          </w:tcPr>
          <w:p w14:paraId="6C69ADD1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enE</w:t>
            </w:r>
          </w:p>
        </w:tc>
      </w:tr>
      <w:tr w:rsidR="003B25D9" w:rsidRPr="00433900" w14:paraId="50DD376D" w14:textId="77777777" w:rsidTr="00DF71FB">
        <w:trPr>
          <w:trHeight w:hRule="exact" w:val="397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67876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Gms1960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82906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2036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67AA313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3214">
              <w:rPr>
                <w:rFonts w:ascii="Times New Roman" w:hAnsi="Times New Roman" w:cs="Times New Roman" w:hint="eastAsia"/>
                <w:kern w:val="0"/>
                <w:szCs w:val="21"/>
              </w:rPr>
              <w:t>4</w:t>
            </w:r>
            <w:r w:rsidRPr="00833214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EC5DA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90DA5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enA</w:t>
            </w:r>
          </w:p>
        </w:tc>
      </w:tr>
      <w:tr w:rsidR="003B25D9" w:rsidRPr="00433900" w14:paraId="1DA01BC2" w14:textId="77777777" w:rsidTr="00DF71FB">
        <w:trPr>
          <w:trHeight w:hRule="exact" w:val="397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42B2F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Gms0365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99B11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1639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4B5EB1B8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3214">
              <w:rPr>
                <w:rFonts w:ascii="Times New Roman" w:hAnsi="Times New Roman" w:cs="Times New Roman" w:hint="eastAsia"/>
                <w:kern w:val="0"/>
                <w:szCs w:val="21"/>
              </w:rPr>
              <w:t>3</w:t>
            </w:r>
            <w:r w:rsidRPr="00833214">
              <w:rPr>
                <w:rFonts w:ascii="Times New Roman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4B1D2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66DD4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rfAA</w:t>
            </w:r>
          </w:p>
        </w:tc>
      </w:tr>
      <w:tr w:rsidR="003B25D9" w:rsidRPr="00433900" w14:paraId="7B3BF2B6" w14:textId="77777777" w:rsidTr="00DF71FB">
        <w:trPr>
          <w:trHeight w:hRule="exact" w:val="397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5AEBB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Gms0366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CF9D3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1296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EA8EED8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3214">
              <w:rPr>
                <w:rFonts w:ascii="Times New Roman" w:hAnsi="Times New Roman" w:cs="Times New Roman" w:hint="eastAsia"/>
                <w:kern w:val="0"/>
                <w:szCs w:val="21"/>
              </w:rPr>
              <w:t>3</w:t>
            </w:r>
            <w:r w:rsidRPr="00833214">
              <w:rPr>
                <w:rFonts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F8A1F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27CD5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rfAB</w:t>
            </w:r>
          </w:p>
        </w:tc>
      </w:tr>
      <w:tr w:rsidR="003B25D9" w:rsidRPr="00433900" w14:paraId="2F174A9C" w14:textId="77777777" w:rsidTr="00DF71FB">
        <w:trPr>
          <w:trHeight w:hRule="exact" w:val="397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B2049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Gms3368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26737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1127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79EE6286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3214">
              <w:rPr>
                <w:rFonts w:ascii="Times New Roman" w:hAnsi="Times New Roman" w:cs="Times New Roman" w:hint="eastAsia"/>
                <w:kern w:val="0"/>
                <w:szCs w:val="21"/>
              </w:rPr>
              <w:t>3</w:t>
            </w:r>
            <w:r w:rsidRPr="00833214">
              <w:rPr>
                <w:rFonts w:ascii="Times New Roman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69BB4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01DE3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DhbF</w:t>
            </w:r>
          </w:p>
        </w:tc>
      </w:tr>
      <w:tr w:rsidR="003B25D9" w:rsidRPr="00433900" w14:paraId="788603C7" w14:textId="77777777" w:rsidTr="00DF71FB">
        <w:trPr>
          <w:trHeight w:hRule="exact" w:val="397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5FE8B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Gms1826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2D2FE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572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68753276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70699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DD10D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e-164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9C70C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PKSJ</w:t>
            </w:r>
          </w:p>
        </w:tc>
      </w:tr>
      <w:tr w:rsidR="003B25D9" w:rsidRPr="00433900" w14:paraId="01BBDB46" w14:textId="77777777" w:rsidTr="00DF71FB">
        <w:trPr>
          <w:trHeight w:hRule="exact" w:val="397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BE320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Gms1829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529F4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516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38373BA0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3</w:t>
            </w:r>
            <w:r w:rsidRPr="0070699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735A1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e-147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1266C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PKSN</w:t>
            </w:r>
          </w:p>
        </w:tc>
      </w:tr>
      <w:tr w:rsidR="003B25D9" w:rsidRPr="00433900" w14:paraId="37D7BE63" w14:textId="77777777" w:rsidTr="00DF71FB">
        <w:trPr>
          <w:trHeight w:hRule="exact" w:val="397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7BE56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Gms0367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D9BAC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489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0039E955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3</w:t>
            </w:r>
            <w:r w:rsidRPr="0070699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91F2C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e-138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DA4CB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Surfactin synthase subunit 2</w:t>
            </w:r>
          </w:p>
        </w:tc>
      </w:tr>
      <w:tr w:rsidR="003B25D9" w:rsidRPr="00433900" w14:paraId="5FE03B10" w14:textId="77777777" w:rsidTr="00DF71FB">
        <w:trPr>
          <w:trHeight w:hRule="exact" w:val="397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FB01C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Gms1959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406CC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478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4285BE24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33214">
              <w:rPr>
                <w:rFonts w:ascii="Times New Roman" w:hAnsi="Times New Roman" w:cs="Times New Roman" w:hint="eastAsia"/>
                <w:kern w:val="0"/>
                <w:szCs w:val="21"/>
              </w:rPr>
              <w:t>3</w:t>
            </w:r>
            <w:r w:rsidRPr="00833214">
              <w:rPr>
                <w:rFonts w:ascii="Times New Roman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C32A3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e-135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F5C99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enB</w:t>
            </w:r>
          </w:p>
        </w:tc>
      </w:tr>
      <w:tr w:rsidR="003B25D9" w:rsidRPr="00433900" w14:paraId="03E05D8E" w14:textId="77777777" w:rsidTr="00DF71FB">
        <w:trPr>
          <w:trHeight w:hRule="exact" w:val="397"/>
          <w:jc w:val="center"/>
        </w:trPr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6BAB7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Gms0368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5D986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462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14:paraId="20269165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833214">
              <w:rPr>
                <w:rFonts w:ascii="Times New Roman" w:hAnsi="Times New Roman" w:cs="Times New Roman" w:hint="eastAsia"/>
                <w:kern w:val="0"/>
                <w:szCs w:val="21"/>
                <w:lang w:val="zh-CN"/>
              </w:rPr>
              <w:t>2</w:t>
            </w:r>
            <w:r w:rsidRPr="00833214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9</w:t>
            </w: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48D83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e-130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58871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S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val="zh-CN"/>
              </w:rPr>
              <w:t>rfAC</w:t>
            </w:r>
          </w:p>
        </w:tc>
      </w:tr>
      <w:tr w:rsidR="003B25D9" w:rsidRPr="00433900" w14:paraId="29DC6697" w14:textId="77777777" w:rsidTr="00DF71FB">
        <w:trPr>
          <w:trHeight w:hRule="exact" w:val="397"/>
          <w:jc w:val="center"/>
        </w:trPr>
        <w:tc>
          <w:tcPr>
            <w:tcW w:w="1807" w:type="dxa"/>
            <w:tcBorders>
              <w:top w:val="nil"/>
              <w:left w:val="nil"/>
              <w:right w:val="nil"/>
            </w:tcBorders>
            <w:vAlign w:val="center"/>
          </w:tcPr>
          <w:p w14:paraId="5171B66D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Gms4064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vAlign w:val="center"/>
          </w:tcPr>
          <w:p w14:paraId="12704306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234</w:t>
            </w:r>
          </w:p>
        </w:tc>
        <w:tc>
          <w:tcPr>
            <w:tcW w:w="1479" w:type="dxa"/>
            <w:tcBorders>
              <w:top w:val="nil"/>
              <w:left w:val="nil"/>
              <w:right w:val="nil"/>
            </w:tcBorders>
          </w:tcPr>
          <w:p w14:paraId="77C80555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833214">
              <w:rPr>
                <w:rFonts w:ascii="Times New Roman" w:hAnsi="Times New Roman" w:cs="Times New Roman" w:hint="eastAsia"/>
                <w:kern w:val="0"/>
                <w:szCs w:val="21"/>
                <w:lang w:val="zh-CN"/>
              </w:rPr>
              <w:t>3</w:t>
            </w:r>
            <w:r w:rsidRPr="00833214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2</w:t>
            </w:r>
          </w:p>
        </w:tc>
        <w:tc>
          <w:tcPr>
            <w:tcW w:w="1623" w:type="dxa"/>
            <w:tcBorders>
              <w:top w:val="nil"/>
              <w:left w:val="nil"/>
              <w:right w:val="nil"/>
            </w:tcBorders>
            <w:vAlign w:val="center"/>
          </w:tcPr>
          <w:p w14:paraId="4F818B02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6e-062</w:t>
            </w:r>
          </w:p>
        </w:tc>
        <w:tc>
          <w:tcPr>
            <w:tcW w:w="1777" w:type="dxa"/>
            <w:tcBorders>
              <w:top w:val="nil"/>
              <w:left w:val="nil"/>
              <w:right w:val="nil"/>
            </w:tcBorders>
            <w:vAlign w:val="center"/>
          </w:tcPr>
          <w:p w14:paraId="37BEB2C1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DltA</w:t>
            </w:r>
          </w:p>
        </w:tc>
      </w:tr>
    </w:tbl>
    <w:p w14:paraId="0758657B" w14:textId="77777777" w:rsidR="003B25D9" w:rsidRPr="00433900" w:rsidRDefault="003B25D9" w:rsidP="003B25D9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</w:p>
    <w:p w14:paraId="6539E31E" w14:textId="77777777" w:rsidR="003B25D9" w:rsidRPr="00E071A9" w:rsidRDefault="003B25D9" w:rsidP="003B25D9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B96DE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Table S3</w:t>
      </w:r>
      <w:r w:rsidRPr="00E071A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homologues of FenD of FZB42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detected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by scan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ing the local NCD-2 proteome in BioEdit.</w:t>
      </w:r>
    </w:p>
    <w:tbl>
      <w:tblPr>
        <w:tblStyle w:val="TableGrid"/>
        <w:tblW w:w="8306" w:type="dxa"/>
        <w:jc w:val="center"/>
        <w:tblLook w:val="04A0" w:firstRow="1" w:lastRow="0" w:firstColumn="1" w:lastColumn="0" w:noHBand="0" w:noVBand="1"/>
      </w:tblPr>
      <w:tblGrid>
        <w:gridCol w:w="1918"/>
        <w:gridCol w:w="1617"/>
        <w:gridCol w:w="1475"/>
        <w:gridCol w:w="1619"/>
        <w:gridCol w:w="1677"/>
      </w:tblGrid>
      <w:tr w:rsidR="003B25D9" w:rsidRPr="00433900" w14:paraId="5933788E" w14:textId="77777777" w:rsidTr="00DF71FB">
        <w:trPr>
          <w:trHeight w:hRule="exact" w:val="397"/>
          <w:jc w:val="center"/>
        </w:trPr>
        <w:tc>
          <w:tcPr>
            <w:tcW w:w="19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8CAE204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protein number</w:t>
            </w:r>
          </w:p>
        </w:tc>
        <w:tc>
          <w:tcPr>
            <w:tcW w:w="16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4DB7C7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score</w:t>
            </w:r>
          </w:p>
        </w:tc>
        <w:tc>
          <w:tcPr>
            <w:tcW w:w="1475" w:type="dxa"/>
            <w:tcBorders>
              <w:left w:val="nil"/>
              <w:bottom w:val="single" w:sz="4" w:space="0" w:color="auto"/>
              <w:right w:val="nil"/>
            </w:tcBorders>
          </w:tcPr>
          <w:p w14:paraId="32901EBE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val="zh-CN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imilarity</w:t>
            </w:r>
          </w:p>
        </w:tc>
        <w:tc>
          <w:tcPr>
            <w:tcW w:w="161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F82382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E-value</w:t>
            </w:r>
          </w:p>
        </w:tc>
        <w:tc>
          <w:tcPr>
            <w:tcW w:w="16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770CD1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function description</w:t>
            </w:r>
          </w:p>
        </w:tc>
      </w:tr>
      <w:tr w:rsidR="003B25D9" w:rsidRPr="00433900" w14:paraId="5F8A2B08" w14:textId="77777777" w:rsidTr="00DF71FB">
        <w:trPr>
          <w:trHeight w:hRule="exact" w:val="397"/>
          <w:jc w:val="center"/>
        </w:trPr>
        <w:tc>
          <w:tcPr>
            <w:tcW w:w="1918" w:type="dxa"/>
            <w:tcBorders>
              <w:left w:val="nil"/>
              <w:bottom w:val="nil"/>
              <w:right w:val="nil"/>
            </w:tcBorders>
            <w:vAlign w:val="center"/>
          </w:tcPr>
          <w:p w14:paraId="26A4B621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Gms1960</w:t>
            </w:r>
          </w:p>
        </w:tc>
        <w:tc>
          <w:tcPr>
            <w:tcW w:w="1617" w:type="dxa"/>
            <w:tcBorders>
              <w:left w:val="nil"/>
              <w:bottom w:val="nil"/>
              <w:right w:val="nil"/>
            </w:tcBorders>
            <w:vAlign w:val="center"/>
          </w:tcPr>
          <w:p w14:paraId="17EBE1F6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1719</w:t>
            </w:r>
          </w:p>
        </w:tc>
        <w:tc>
          <w:tcPr>
            <w:tcW w:w="1475" w:type="dxa"/>
            <w:tcBorders>
              <w:left w:val="nil"/>
              <w:bottom w:val="nil"/>
              <w:right w:val="nil"/>
            </w:tcBorders>
          </w:tcPr>
          <w:p w14:paraId="4F486944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 w:rsidRPr="00706998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1619" w:type="dxa"/>
            <w:tcBorders>
              <w:left w:val="nil"/>
              <w:bottom w:val="nil"/>
              <w:right w:val="nil"/>
            </w:tcBorders>
            <w:vAlign w:val="center"/>
          </w:tcPr>
          <w:p w14:paraId="27FB39CF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677" w:type="dxa"/>
            <w:tcBorders>
              <w:left w:val="nil"/>
              <w:bottom w:val="nil"/>
              <w:right w:val="nil"/>
            </w:tcBorders>
            <w:vAlign w:val="center"/>
          </w:tcPr>
          <w:p w14:paraId="6BE58773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enA</w:t>
            </w:r>
          </w:p>
        </w:tc>
      </w:tr>
      <w:tr w:rsidR="003B25D9" w:rsidRPr="00433900" w14:paraId="79F772F4" w14:textId="77777777" w:rsidTr="00DF71FB">
        <w:trPr>
          <w:trHeight w:hRule="exact" w:val="397"/>
          <w:jc w:val="center"/>
        </w:trPr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1AD3E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Gms0365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00D79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1715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</w:tcPr>
          <w:p w14:paraId="0E91AEA8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 w:rsidRPr="00706998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61264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C3202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rfAA</w:t>
            </w:r>
          </w:p>
        </w:tc>
      </w:tr>
      <w:tr w:rsidR="003B25D9" w:rsidRPr="00433900" w14:paraId="229A14D3" w14:textId="77777777" w:rsidTr="00DF71FB">
        <w:trPr>
          <w:trHeight w:hRule="exact" w:val="397"/>
          <w:jc w:val="center"/>
        </w:trPr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200FD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Gms1961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CB79C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1706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</w:tcPr>
          <w:p w14:paraId="0C4CC360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 w:rsidRPr="00706998">
              <w:rPr>
                <w:rFonts w:ascii="Times New Roman" w:hAnsi="Times New Roman" w:cs="Times New Roman"/>
                <w:color w:val="000000" w:themeColor="text1"/>
                <w:szCs w:val="21"/>
              </w:rPr>
              <w:t>9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FFC55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04D80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enE</w:t>
            </w:r>
          </w:p>
        </w:tc>
      </w:tr>
      <w:tr w:rsidR="003B25D9" w:rsidRPr="00433900" w14:paraId="353A01E7" w14:textId="77777777" w:rsidTr="00DF71FB">
        <w:trPr>
          <w:trHeight w:hRule="exact" w:val="397"/>
          <w:jc w:val="center"/>
        </w:trPr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D96A8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Gms0366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960C1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1481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</w:tcPr>
          <w:p w14:paraId="5C71AF04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 w:rsidRPr="00706998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423AB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90A3A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Surfactin synthase subunit 1</w:t>
            </w:r>
          </w:p>
        </w:tc>
      </w:tr>
      <w:tr w:rsidR="003B25D9" w:rsidRPr="00433900" w14:paraId="2B84E258" w14:textId="77777777" w:rsidTr="00DF71FB">
        <w:trPr>
          <w:trHeight w:hRule="exact" w:val="397"/>
          <w:jc w:val="center"/>
        </w:trPr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7C28E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Gms3368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F6793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1179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</w:tcPr>
          <w:p w14:paraId="5E554FC3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 w:rsidRPr="00706998">
              <w:rPr>
                <w:rFonts w:ascii="Times New Roman" w:hAnsi="Times New Roman" w:cs="Times New Roman"/>
                <w:color w:val="000000" w:themeColor="text1"/>
                <w:szCs w:val="21"/>
              </w:rPr>
              <w:t>5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1D21F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6A06A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DhbF</w:t>
            </w:r>
          </w:p>
        </w:tc>
      </w:tr>
      <w:tr w:rsidR="003B25D9" w:rsidRPr="00433900" w14:paraId="3B8DE94B" w14:textId="77777777" w:rsidTr="00DF71FB">
        <w:trPr>
          <w:trHeight w:hRule="exact" w:val="397"/>
          <w:jc w:val="center"/>
        </w:trPr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C09A9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Gms1959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B5B02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814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</w:tcPr>
          <w:p w14:paraId="4D1F218F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</w:t>
            </w:r>
            <w:r w:rsidRPr="00706998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74FE1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037EA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enB</w:t>
            </w:r>
          </w:p>
        </w:tc>
      </w:tr>
      <w:tr w:rsidR="003B25D9" w:rsidRPr="00433900" w14:paraId="3AE6518B" w14:textId="77777777" w:rsidTr="00DF71FB">
        <w:trPr>
          <w:trHeight w:hRule="exact" w:val="397"/>
          <w:jc w:val="center"/>
        </w:trPr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BC18E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Gms0368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D4039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739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</w:tcPr>
          <w:p w14:paraId="1115AA2B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 w:rsidRPr="00706998">
              <w:rPr>
                <w:rFonts w:ascii="Times New Roman" w:hAnsi="Times New Roman" w:cs="Times New Roman"/>
                <w:color w:val="000000" w:themeColor="text1"/>
                <w:szCs w:val="21"/>
              </w:rPr>
              <w:t>8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DF6D6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32099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rfAC</w:t>
            </w:r>
          </w:p>
        </w:tc>
      </w:tr>
      <w:tr w:rsidR="003B25D9" w:rsidRPr="00433900" w14:paraId="07CBB4B2" w14:textId="77777777" w:rsidTr="00DF71FB">
        <w:trPr>
          <w:trHeight w:hRule="exact" w:val="397"/>
          <w:jc w:val="center"/>
        </w:trPr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311AC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Gms1826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9B499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620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</w:tcPr>
          <w:p w14:paraId="08722581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2</w:t>
            </w:r>
            <w:r w:rsidRPr="00706998"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58A20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e-178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0B34F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PKSJ</w:t>
            </w:r>
          </w:p>
        </w:tc>
      </w:tr>
      <w:tr w:rsidR="003B25D9" w:rsidRPr="00433900" w14:paraId="01758EDB" w14:textId="77777777" w:rsidTr="00DF71FB">
        <w:trPr>
          <w:trHeight w:hRule="exact" w:val="397"/>
          <w:jc w:val="center"/>
        </w:trPr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FBFB8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Gms1829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AD262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560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</w:tcPr>
          <w:p w14:paraId="65F5B997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3</w:t>
            </w:r>
            <w:r w:rsidRPr="00706998">
              <w:rPr>
                <w:rFonts w:ascii="Times New Roman" w:hAnsi="Times New Roman" w:cs="Times New Roman"/>
                <w:color w:val="000000" w:themeColor="text1"/>
                <w:szCs w:val="21"/>
              </w:rPr>
              <w:t>2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DB458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e-160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C4952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PKSN</w:t>
            </w:r>
          </w:p>
        </w:tc>
      </w:tr>
      <w:tr w:rsidR="003B25D9" w:rsidRPr="00433900" w14:paraId="2759A1E6" w14:textId="77777777" w:rsidTr="00DF71FB">
        <w:trPr>
          <w:trHeight w:hRule="exact" w:val="397"/>
          <w:jc w:val="center"/>
        </w:trPr>
        <w:tc>
          <w:tcPr>
            <w:tcW w:w="1918" w:type="dxa"/>
            <w:tcBorders>
              <w:top w:val="nil"/>
              <w:left w:val="nil"/>
              <w:right w:val="nil"/>
            </w:tcBorders>
            <w:vAlign w:val="center"/>
          </w:tcPr>
          <w:p w14:paraId="15F626A7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Gms0367</w:t>
            </w:r>
          </w:p>
        </w:tc>
        <w:tc>
          <w:tcPr>
            <w:tcW w:w="1617" w:type="dxa"/>
            <w:tcBorders>
              <w:top w:val="nil"/>
              <w:left w:val="nil"/>
              <w:right w:val="nil"/>
            </w:tcBorders>
            <w:vAlign w:val="center"/>
          </w:tcPr>
          <w:p w14:paraId="1F3585E6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519</w:t>
            </w:r>
          </w:p>
        </w:tc>
        <w:tc>
          <w:tcPr>
            <w:tcW w:w="1475" w:type="dxa"/>
            <w:tcBorders>
              <w:top w:val="nil"/>
              <w:left w:val="nil"/>
              <w:right w:val="nil"/>
            </w:tcBorders>
          </w:tcPr>
          <w:p w14:paraId="635E947E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06998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4</w:t>
            </w:r>
            <w:r w:rsidRPr="00706998">
              <w:rPr>
                <w:rFonts w:ascii="Times New Roman" w:hAnsi="Times New Roman" w:cs="Times New Roman"/>
                <w:color w:val="000000" w:themeColor="text1"/>
                <w:szCs w:val="21"/>
              </w:rPr>
              <w:t>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vAlign w:val="center"/>
          </w:tcPr>
          <w:p w14:paraId="3E73965B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e-148</w:t>
            </w:r>
          </w:p>
        </w:tc>
        <w:tc>
          <w:tcPr>
            <w:tcW w:w="1677" w:type="dxa"/>
            <w:tcBorders>
              <w:top w:val="nil"/>
              <w:left w:val="nil"/>
              <w:right w:val="nil"/>
            </w:tcBorders>
            <w:vAlign w:val="center"/>
          </w:tcPr>
          <w:p w14:paraId="735BE47E" w14:textId="77777777" w:rsidR="003B25D9" w:rsidRPr="00433900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Surfactin synthase subunit 2</w:t>
            </w:r>
          </w:p>
        </w:tc>
      </w:tr>
    </w:tbl>
    <w:p w14:paraId="34A4AC3A" w14:textId="77777777" w:rsidR="003B25D9" w:rsidRPr="00433900" w:rsidRDefault="003B25D9" w:rsidP="003B25D9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  <w:sz w:val="40"/>
        </w:rPr>
      </w:pPr>
    </w:p>
    <w:p w14:paraId="2C700556" w14:textId="77777777" w:rsidR="003B25D9" w:rsidRPr="00E071A9" w:rsidRDefault="003B25D9" w:rsidP="003B25D9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6DE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S4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Adenylation domain binding amino acids predicted by PRISM.</w:t>
      </w:r>
    </w:p>
    <w:tbl>
      <w:tblPr>
        <w:tblStyle w:val="TableGrid"/>
        <w:tblW w:w="8472" w:type="dxa"/>
        <w:tblInd w:w="-108" w:type="dxa"/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1418"/>
      </w:tblGrid>
      <w:tr w:rsidR="003B25D9" w:rsidRPr="008B63BC" w14:paraId="4398199D" w14:textId="77777777" w:rsidTr="00DF71FB">
        <w:tc>
          <w:tcPr>
            <w:tcW w:w="817" w:type="dxa"/>
            <w:vMerge w:val="restar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60898D08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Gms1961</w:t>
            </w:r>
          </w:p>
        </w:tc>
        <w:tc>
          <w:tcPr>
            <w:tcW w:w="992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17F44F1D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  <w:szCs w:val="24"/>
              </w:rPr>
              <w:t xml:space="preserve">A domain </w:t>
            </w: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A9</w:t>
            </w:r>
          </w:p>
        </w:tc>
        <w:tc>
          <w:tcPr>
            <w:tcW w:w="709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128BD1E5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Val</w:t>
            </w:r>
          </w:p>
        </w:tc>
        <w:tc>
          <w:tcPr>
            <w:tcW w:w="567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1900072D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Ile</w:t>
            </w:r>
          </w:p>
        </w:tc>
        <w:tc>
          <w:tcPr>
            <w:tcW w:w="567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311FF9AD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Leu</w:t>
            </w:r>
          </w:p>
        </w:tc>
        <w:tc>
          <w:tcPr>
            <w:tcW w:w="567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32BA41C2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Val</w:t>
            </w:r>
          </w:p>
        </w:tc>
        <w:tc>
          <w:tcPr>
            <w:tcW w:w="567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2E797623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Phe</w:t>
            </w:r>
          </w:p>
        </w:tc>
        <w:tc>
          <w:tcPr>
            <w:tcW w:w="567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04B5DB36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Asp</w:t>
            </w:r>
          </w:p>
        </w:tc>
        <w:tc>
          <w:tcPr>
            <w:tcW w:w="567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4FA74676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Tyr</w:t>
            </w:r>
          </w:p>
        </w:tc>
        <w:tc>
          <w:tcPr>
            <w:tcW w:w="567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5F46FE46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Glu</w:t>
            </w:r>
          </w:p>
        </w:tc>
        <w:tc>
          <w:tcPr>
            <w:tcW w:w="567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4195A25D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Ala</w:t>
            </w:r>
          </w:p>
        </w:tc>
        <w:tc>
          <w:tcPr>
            <w:tcW w:w="1418" w:type="dxa"/>
            <w:tcBorders>
              <w:left w:val="nil"/>
              <w:bottom w:val="dotted" w:sz="4" w:space="0" w:color="auto"/>
              <w:right w:val="nil"/>
            </w:tcBorders>
          </w:tcPr>
          <w:p w14:paraId="2482A8F2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N5-hydroxy</w:t>
            </w:r>
            <w:r>
              <w:rPr>
                <w:rFonts w:ascii="Times New Roman" w:hAnsi="Times New Roman" w:cs="Times New Roman"/>
                <w:color w:val="000000" w:themeColor="text1"/>
                <w:sz w:val="13"/>
              </w:rPr>
              <w:t>-O</w:t>
            </w: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rn</w:t>
            </w:r>
          </w:p>
        </w:tc>
      </w:tr>
      <w:tr w:rsidR="003B25D9" w:rsidRPr="008B63BC" w14:paraId="72F579EF" w14:textId="77777777" w:rsidTr="00DF71FB">
        <w:tc>
          <w:tcPr>
            <w:tcW w:w="817" w:type="dxa"/>
            <w:vMerge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3D1B83BD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99AC1F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score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196CFF86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943.0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937E7E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595.0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684DD7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566.0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7EEF12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556.5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A667B2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515.2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E4EF8E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483.3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C6F6E6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482.8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FAA701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482.7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E595D8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475.2</w:t>
            </w:r>
          </w:p>
        </w:tc>
        <w:tc>
          <w:tcPr>
            <w:tcW w:w="1418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78B2806B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109.9</w:t>
            </w:r>
          </w:p>
        </w:tc>
      </w:tr>
      <w:tr w:rsidR="003B25D9" w:rsidRPr="008B63BC" w14:paraId="776192FC" w14:textId="77777777" w:rsidTr="00DF71FB">
        <w:tc>
          <w:tcPr>
            <w:tcW w:w="817" w:type="dxa"/>
            <w:vMerge w:val="restar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E53C9C6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Gms1959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F7085D2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  <w:szCs w:val="24"/>
              </w:rPr>
              <w:t>A domain</w:t>
            </w: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 xml:space="preserve"> A13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ACAC1C7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Ile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F78A5C3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Val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27C2C12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Val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0B35653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Leu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B03994E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Phe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441D0626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Ala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881BE37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Tyr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46B18BA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Leu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BA05BC1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Glut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1ECE032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β-</w:t>
            </w:r>
            <w:r>
              <w:rPr>
                <w:rFonts w:ascii="Times New Roman" w:hAnsi="Times New Roman" w:cs="Times New Roman"/>
                <w:color w:val="000000" w:themeColor="text1"/>
                <w:sz w:val="13"/>
              </w:rPr>
              <w:t>P</w:t>
            </w: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he</w:t>
            </w:r>
          </w:p>
        </w:tc>
      </w:tr>
      <w:tr w:rsidR="003B25D9" w:rsidRPr="008B63BC" w14:paraId="27FB1E36" w14:textId="77777777" w:rsidTr="00DF71FB">
        <w:tc>
          <w:tcPr>
            <w:tcW w:w="817" w:type="dxa"/>
            <w:vMerge/>
            <w:tcBorders>
              <w:top w:val="dotted" w:sz="4" w:space="0" w:color="auto"/>
              <w:left w:val="nil"/>
              <w:right w:val="nil"/>
            </w:tcBorders>
          </w:tcPr>
          <w:p w14:paraId="7550CFEC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384583C0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score</w:t>
            </w:r>
          </w:p>
        </w:tc>
        <w:tc>
          <w:tcPr>
            <w:tcW w:w="709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5DDC2FB2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819.1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631E9C6C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645.3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2863D67E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535.3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192871E6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508.4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3FA63B07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469.7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67335767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430.9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37ACFEC8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424.1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02B71BDF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421.7</w:t>
            </w:r>
          </w:p>
        </w:tc>
        <w:tc>
          <w:tcPr>
            <w:tcW w:w="56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45B4EBFD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402.9</w:t>
            </w:r>
          </w:p>
        </w:tc>
        <w:tc>
          <w:tcPr>
            <w:tcW w:w="1418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48CE28AC" w14:textId="77777777" w:rsidR="003B25D9" w:rsidRPr="008B63BC" w:rsidRDefault="003B25D9" w:rsidP="00DF71F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3"/>
              </w:rPr>
            </w:pPr>
            <w:r w:rsidRPr="008B63BC">
              <w:rPr>
                <w:rFonts w:ascii="Times New Roman" w:hAnsi="Times New Roman" w:cs="Times New Roman"/>
                <w:color w:val="000000" w:themeColor="text1"/>
                <w:sz w:val="13"/>
              </w:rPr>
              <w:t>109.1</w:t>
            </w:r>
          </w:p>
        </w:tc>
      </w:tr>
    </w:tbl>
    <w:p w14:paraId="67C2BB48" w14:textId="77777777" w:rsidR="003B25D9" w:rsidRPr="00DB2FF2" w:rsidRDefault="003B25D9" w:rsidP="003B25D9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Predicted by PRISM (</w:t>
      </w:r>
      <w:r w:rsidRPr="008B63BC">
        <w:rPr>
          <w:rFonts w:ascii="Times New Roman" w:hAnsi="Times New Roman" w:cs="Times New Roman"/>
          <w:color w:val="000000" w:themeColor="text1"/>
        </w:rPr>
        <w:t>http://grid.adapsyn.com/prism/</w:t>
      </w:r>
      <w:r>
        <w:rPr>
          <w:rFonts w:ascii="Times New Roman" w:hAnsi="Times New Roman" w:cs="Times New Roman"/>
          <w:color w:val="000000" w:themeColor="text1"/>
        </w:rPr>
        <w:t>). The scores represent the ability of the a</w:t>
      </w:r>
      <w:r w:rsidRPr="008B63BC">
        <w:rPr>
          <w:rFonts w:ascii="Times New Roman" w:hAnsi="Times New Roman" w:cs="Times New Roman"/>
          <w:color w:val="000000" w:themeColor="text1"/>
        </w:rPr>
        <w:t>denylation domain binding amino acids</w:t>
      </w:r>
      <w:r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fldChar w:fldCharType="begin"/>
      </w:r>
      <w:r>
        <w:rPr>
          <w:rFonts w:ascii="Times New Roman" w:hAnsi="Times New Roman" w:cs="Times New Roman"/>
          <w:color w:val="000000" w:themeColor="text1"/>
        </w:rPr>
        <w:instrText xml:space="preserve"> ADDIN </w:instrText>
      </w:r>
      <w:r>
        <w:rPr>
          <w:rFonts w:ascii="Times New Roman" w:hAnsi="Times New Roman" w:cs="Times New Roman"/>
          <w:color w:val="000000" w:themeColor="text1"/>
        </w:rPr>
        <w:fldChar w:fldCharType="end"/>
      </w:r>
    </w:p>
    <w:p w14:paraId="296E0CE6" w14:textId="77777777" w:rsidR="003B25D9" w:rsidRDefault="003B25D9">
      <w:bookmarkStart w:id="0" w:name="_GoBack"/>
      <w:bookmarkEnd w:id="0"/>
    </w:p>
    <w:sectPr w:rsidR="003B25D9" w:rsidSect="009059D7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97387827"/>
      <w:docPartObj>
        <w:docPartGallery w:val="Page Numbers (Bottom of Page)"/>
        <w:docPartUnique/>
      </w:docPartObj>
    </w:sdtPr>
    <w:sdtEndPr/>
    <w:sdtContent>
      <w:p w14:paraId="3497A5CE" w14:textId="77777777" w:rsidR="001E6629" w:rsidRDefault="003B25D9" w:rsidP="00C362C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84CAD">
          <w:rPr>
            <w:noProof/>
            <w:lang w:val="zh-CN"/>
          </w:rPr>
          <w:t>23</w:t>
        </w:r>
        <w:r>
          <w:rPr>
            <w:noProof/>
            <w:lang w:val="zh-CN"/>
          </w:rPr>
          <w:fldChar w:fldCharType="end"/>
        </w:r>
      </w:p>
    </w:sdtContent>
  </w:sdt>
  <w:p w14:paraId="38C091D9" w14:textId="77777777" w:rsidR="001E6629" w:rsidRDefault="003B25D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5D9"/>
    <w:rsid w:val="00343BA4"/>
    <w:rsid w:val="003B2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5E412"/>
  <w15:chartTrackingRefBased/>
  <w15:docId w15:val="{D58CDFAC-0764-5D48-90C5-1204AFB65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B25D9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25D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B2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B25D9"/>
    <w:rPr>
      <w:kern w:val="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3B25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680</Words>
  <Characters>3601</Characters>
  <Application>Microsoft Office Word</Application>
  <DocSecurity>0</DocSecurity>
  <Lines>63</Lines>
  <Paragraphs>23</Paragraphs>
  <ScaleCrop>false</ScaleCrop>
  <Company/>
  <LinksUpToDate>false</LinksUpToDate>
  <CharactersWithSpaces>4258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2020-10-28T16:14:00Z</dcterms:created>
  <dcterms:modified xsi:type="dcterms:W3CDTF">2020-10-28T16:14:00Z</dcterms:modified>
</cp:coreProperties>
</file>