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4B76" w:rsidRDefault="00C215DB" w:rsidP="004E22E4">
      <w:pPr>
        <w:rPr>
          <w:rFonts w:ascii="Times New Roman" w:hAnsi="Times New Roman" w:cs="Times New Roman"/>
          <w:sz w:val="24"/>
          <w:szCs w:val="24"/>
          <w:lang w:val="en-AU"/>
        </w:rPr>
      </w:pPr>
      <w:r w:rsidRPr="00867E62">
        <w:rPr>
          <w:rFonts w:ascii="Times New Roman" w:hAnsi="Times New Roman" w:cs="Times New Roman"/>
          <w:sz w:val="24"/>
          <w:szCs w:val="24"/>
          <w:lang w:val="en-AU"/>
        </w:rPr>
        <w:t>Supplemental data</w:t>
      </w:r>
      <w:r w:rsidR="008A1F6E" w:rsidRPr="00867E62">
        <w:rPr>
          <w:rFonts w:ascii="Times New Roman" w:hAnsi="Times New Roman" w:cs="Times New Roman"/>
          <w:sz w:val="24"/>
          <w:szCs w:val="24"/>
          <w:lang w:val="en-AU"/>
        </w:rPr>
        <w:t xml:space="preserve"> 1 (S1): Summary of data’s papers included in this scoping review.</w:t>
      </w:r>
    </w:p>
    <w:p w:rsidR="00867E62" w:rsidRPr="00867E62" w:rsidRDefault="00867E62" w:rsidP="004E22E4">
      <w:pPr>
        <w:rPr>
          <w:rFonts w:ascii="Times New Roman" w:hAnsi="Times New Roman" w:cs="Times New Roman"/>
          <w:sz w:val="24"/>
          <w:szCs w:val="24"/>
          <w:lang w:val="en-AU"/>
        </w:rPr>
      </w:pPr>
    </w:p>
    <w:tbl>
      <w:tblPr>
        <w:tblStyle w:val="TableGrid"/>
        <w:tblW w:w="14743" w:type="dxa"/>
        <w:tblInd w:w="-147" w:type="dxa"/>
        <w:tblLayout w:type="fixed"/>
        <w:tblLook w:val="04A0" w:firstRow="1" w:lastRow="0" w:firstColumn="1" w:lastColumn="0" w:noHBand="0" w:noVBand="1"/>
      </w:tblPr>
      <w:tblGrid>
        <w:gridCol w:w="1845"/>
        <w:gridCol w:w="1416"/>
        <w:gridCol w:w="2410"/>
        <w:gridCol w:w="1842"/>
        <w:gridCol w:w="1560"/>
        <w:gridCol w:w="5670"/>
      </w:tblGrid>
      <w:tr w:rsidR="003D64B3" w:rsidRPr="00867E62" w:rsidTr="00C130E2">
        <w:tc>
          <w:tcPr>
            <w:tcW w:w="1845" w:type="dxa"/>
          </w:tcPr>
          <w:p w:rsidR="003D64B3" w:rsidRPr="00867E62" w:rsidRDefault="003D64B3" w:rsidP="004E22E4">
            <w:pPr>
              <w:rPr>
                <w:rFonts w:ascii="Times New Roman" w:hAnsi="Times New Roman" w:cs="Times New Roman"/>
                <w:b/>
                <w:bCs/>
                <w:lang w:val="en-AU"/>
              </w:rPr>
            </w:pPr>
            <w:r w:rsidRPr="00867E62">
              <w:rPr>
                <w:rFonts w:ascii="Times New Roman" w:hAnsi="Times New Roman" w:cs="Times New Roman"/>
                <w:b/>
                <w:bCs/>
                <w:lang w:val="en-AU"/>
              </w:rPr>
              <w:t>Authors and funding</w:t>
            </w:r>
          </w:p>
        </w:tc>
        <w:tc>
          <w:tcPr>
            <w:tcW w:w="1416" w:type="dxa"/>
          </w:tcPr>
          <w:p w:rsidR="003D64B3" w:rsidRPr="00867E62" w:rsidRDefault="003D64B3" w:rsidP="004E22E4">
            <w:pPr>
              <w:rPr>
                <w:rFonts w:ascii="Times New Roman" w:hAnsi="Times New Roman" w:cs="Times New Roman"/>
                <w:b/>
                <w:bCs/>
                <w:lang w:val="en-AU"/>
              </w:rPr>
            </w:pPr>
            <w:r w:rsidRPr="00867E62">
              <w:rPr>
                <w:rFonts w:ascii="Times New Roman" w:hAnsi="Times New Roman" w:cs="Times New Roman"/>
                <w:b/>
                <w:bCs/>
                <w:lang w:val="en-AU"/>
              </w:rPr>
              <w:t>Country of resettlement</w:t>
            </w:r>
          </w:p>
        </w:tc>
        <w:tc>
          <w:tcPr>
            <w:tcW w:w="2410" w:type="dxa"/>
          </w:tcPr>
          <w:p w:rsidR="003D64B3" w:rsidRPr="00867E62" w:rsidRDefault="003D64B3" w:rsidP="004E22E4">
            <w:pPr>
              <w:rPr>
                <w:rFonts w:ascii="Times New Roman" w:hAnsi="Times New Roman" w:cs="Times New Roman"/>
                <w:b/>
                <w:bCs/>
                <w:lang w:val="en-AU"/>
              </w:rPr>
            </w:pPr>
            <w:r w:rsidRPr="00867E62">
              <w:rPr>
                <w:rFonts w:ascii="Times New Roman" w:hAnsi="Times New Roman" w:cs="Times New Roman"/>
                <w:b/>
                <w:bCs/>
                <w:lang w:val="en-AU"/>
              </w:rPr>
              <w:t>Population, country of origin (if know) and year of data collection, healthcare service used.</w:t>
            </w:r>
          </w:p>
        </w:tc>
        <w:tc>
          <w:tcPr>
            <w:tcW w:w="1842" w:type="dxa"/>
          </w:tcPr>
          <w:p w:rsidR="003D64B3" w:rsidRPr="00867E62" w:rsidRDefault="003D64B3" w:rsidP="004E22E4">
            <w:pPr>
              <w:rPr>
                <w:rFonts w:ascii="Times New Roman" w:hAnsi="Times New Roman" w:cs="Times New Roman"/>
                <w:b/>
                <w:bCs/>
                <w:lang w:val="en-AU"/>
              </w:rPr>
            </w:pPr>
            <w:r w:rsidRPr="00867E62">
              <w:rPr>
                <w:rFonts w:ascii="Times New Roman" w:hAnsi="Times New Roman" w:cs="Times New Roman"/>
                <w:b/>
                <w:bCs/>
                <w:lang w:val="en-AU"/>
              </w:rPr>
              <w:t>Research design (1), data collection (2) and analysis method (3)</w:t>
            </w:r>
          </w:p>
        </w:tc>
        <w:tc>
          <w:tcPr>
            <w:tcW w:w="1560" w:type="dxa"/>
          </w:tcPr>
          <w:p w:rsidR="003D64B3" w:rsidRPr="00867E62" w:rsidRDefault="003D64B3" w:rsidP="004E22E4">
            <w:pPr>
              <w:rPr>
                <w:rFonts w:ascii="Times New Roman" w:hAnsi="Times New Roman" w:cs="Times New Roman"/>
                <w:b/>
                <w:bCs/>
                <w:lang w:val="en-AU"/>
              </w:rPr>
            </w:pPr>
            <w:r w:rsidRPr="00867E62">
              <w:rPr>
                <w:rFonts w:ascii="Times New Roman" w:hAnsi="Times New Roman" w:cs="Times New Roman"/>
                <w:b/>
                <w:bCs/>
                <w:lang w:val="en-AU"/>
              </w:rPr>
              <w:t>Aims</w:t>
            </w:r>
          </w:p>
        </w:tc>
        <w:tc>
          <w:tcPr>
            <w:tcW w:w="5670" w:type="dxa"/>
          </w:tcPr>
          <w:p w:rsidR="003D64B3" w:rsidRPr="00867E62" w:rsidRDefault="003D64B3" w:rsidP="004E22E4">
            <w:pPr>
              <w:rPr>
                <w:rFonts w:ascii="Times New Roman" w:hAnsi="Times New Roman" w:cs="Times New Roman"/>
                <w:b/>
                <w:bCs/>
                <w:lang w:val="en-AU"/>
              </w:rPr>
            </w:pPr>
            <w:r w:rsidRPr="00867E62">
              <w:rPr>
                <w:rFonts w:ascii="Times New Roman" w:hAnsi="Times New Roman" w:cs="Times New Roman"/>
                <w:b/>
                <w:bCs/>
                <w:lang w:val="en-AU"/>
              </w:rPr>
              <w:t>Main findings</w:t>
            </w:r>
          </w:p>
        </w:tc>
      </w:tr>
      <w:tr w:rsidR="003D64B3" w:rsidRPr="00867E62" w:rsidTr="00C130E2">
        <w:tc>
          <w:tcPr>
            <w:tcW w:w="1845"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Au et al. (2021)</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Partly funded by James Cool University</w:t>
            </w:r>
          </w:p>
        </w:tc>
        <w:tc>
          <w:tcPr>
            <w:tcW w:w="1416" w:type="dxa"/>
          </w:tcPr>
          <w:p w:rsidR="003D64B3" w:rsidRPr="00867E62" w:rsidRDefault="003D64B3" w:rsidP="004E22E4">
            <w:pPr>
              <w:rPr>
                <w:rFonts w:ascii="Times New Roman" w:hAnsi="Times New Roman" w:cs="Times New Roman"/>
                <w:highlight w:val="yellow"/>
                <w:lang w:val="en-AU"/>
              </w:rPr>
            </w:pPr>
            <w:r w:rsidRPr="00867E62">
              <w:rPr>
                <w:rFonts w:ascii="Times New Roman" w:hAnsi="Times New Roman" w:cs="Times New Roman"/>
                <w:lang w:val="en-AU"/>
              </w:rPr>
              <w:t>Northern Queensland, Australia</w:t>
            </w:r>
          </w:p>
        </w:tc>
        <w:tc>
          <w:tcPr>
            <w:tcW w:w="2410" w:type="dxa"/>
          </w:tcPr>
          <w:p w:rsidR="00867E62" w:rsidRDefault="00867E62" w:rsidP="004E22E4">
            <w:pPr>
              <w:rPr>
                <w:rFonts w:ascii="Times New Roman" w:hAnsi="Times New Roman" w:cs="Times New Roman"/>
                <w:lang w:val="en-AU"/>
              </w:rPr>
            </w:pPr>
            <w:r>
              <w:rPr>
                <w:rFonts w:ascii="Times New Roman" w:hAnsi="Times New Roman" w:cs="Times New Roman"/>
                <w:lang w:val="en-AU"/>
              </w:rPr>
              <w:t>Refugees (n = 14) from Iraq (n = 1), Congo (n = 6), Burma (n = 4), and Somalia (n = 3)</w:t>
            </w:r>
          </w:p>
          <w:p w:rsidR="00867E62" w:rsidRDefault="00867E62"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Late-2018 and mid-2019</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Primary and hospital</w:t>
            </w:r>
          </w:p>
        </w:tc>
        <w:tc>
          <w:tcPr>
            <w:tcW w:w="1842"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(1) Qualitative</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(2) Semi-structured interviews</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(3) Thematic analysis</w:t>
            </w:r>
          </w:p>
          <w:p w:rsidR="003D64B3" w:rsidRPr="00867E62" w:rsidRDefault="003D64B3" w:rsidP="004E22E4">
            <w:pPr>
              <w:rPr>
                <w:rFonts w:ascii="Times New Roman" w:hAnsi="Times New Roman" w:cs="Times New Roman"/>
                <w:lang w:val="en-AU"/>
              </w:rPr>
            </w:pPr>
          </w:p>
        </w:tc>
        <w:tc>
          <w:tcPr>
            <w:tcW w:w="1560"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Examine refugee perceptions of healthcare in a regional centre, Townsville.</w:t>
            </w:r>
          </w:p>
        </w:tc>
        <w:tc>
          <w:tcPr>
            <w:tcW w:w="5670" w:type="dxa"/>
          </w:tcPr>
          <w:p w:rsidR="004E22E4" w:rsidRPr="00867E62" w:rsidRDefault="004E22E4" w:rsidP="004E22E4">
            <w:pPr>
              <w:rPr>
                <w:rFonts w:ascii="Times New Roman" w:hAnsi="Times New Roman" w:cs="Times New Roman"/>
              </w:rPr>
            </w:pPr>
            <w:r w:rsidRPr="00867E62">
              <w:rPr>
                <w:rFonts w:ascii="Times New Roman" w:hAnsi="Times New Roman" w:cs="Times New Roman"/>
              </w:rPr>
              <w:t>Perceived and experienced discrimination that might be due to language support needs.</w:t>
            </w:r>
          </w:p>
          <w:p w:rsidR="004E22E4" w:rsidRPr="00867E62" w:rsidRDefault="004E22E4" w:rsidP="004E22E4">
            <w:pPr>
              <w:rPr>
                <w:rFonts w:ascii="Times New Roman" w:hAnsi="Times New Roman" w:cs="Times New Roman"/>
              </w:rPr>
            </w:pPr>
            <w:r w:rsidRPr="00867E62">
              <w:rPr>
                <w:rFonts w:ascii="Times New Roman" w:hAnsi="Times New Roman" w:cs="Times New Roman"/>
              </w:rPr>
              <w:t xml:space="preserve">Delays in care result in clinically adverse events, with blame shifting to institutional structural issues (lack of interpreters </w:t>
            </w:r>
          </w:p>
          <w:p w:rsidR="004E22E4" w:rsidRPr="00867E62" w:rsidRDefault="004E22E4" w:rsidP="004E22E4">
            <w:pPr>
              <w:rPr>
                <w:rFonts w:ascii="Times New Roman" w:hAnsi="Times New Roman" w:cs="Times New Roman"/>
              </w:rPr>
            </w:pPr>
            <w:r w:rsidRPr="00867E62">
              <w:rPr>
                <w:rFonts w:ascii="Times New Roman" w:hAnsi="Times New Roman" w:cs="Times New Roman"/>
              </w:rPr>
              <w:t>Fear of privacy breaches, which could result in stigma in the community. A fear more prevalent in women.</w:t>
            </w:r>
          </w:p>
          <w:p w:rsidR="004E22E4" w:rsidRPr="00867E62" w:rsidRDefault="004E22E4" w:rsidP="004E22E4">
            <w:pPr>
              <w:rPr>
                <w:rFonts w:ascii="Times New Roman" w:hAnsi="Times New Roman" w:cs="Times New Roman"/>
              </w:rPr>
            </w:pPr>
            <w:r w:rsidRPr="00867E62">
              <w:rPr>
                <w:rFonts w:ascii="Times New Roman" w:hAnsi="Times New Roman" w:cs="Times New Roman"/>
              </w:rPr>
              <w:t>Language, the need for an interpreter, and the fear of privacy breaches were significant barriers affecting their understanding of health, disease, and health system navigation.</w:t>
            </w:r>
          </w:p>
          <w:p w:rsidR="004E22E4" w:rsidRPr="00867E62" w:rsidRDefault="004E22E4" w:rsidP="004E22E4">
            <w:pPr>
              <w:rPr>
                <w:rFonts w:ascii="Times New Roman" w:hAnsi="Times New Roman" w:cs="Times New Roman"/>
              </w:rPr>
            </w:pPr>
            <w:r w:rsidRPr="00867E62">
              <w:rPr>
                <w:rFonts w:ascii="Times New Roman" w:hAnsi="Times New Roman" w:cs="Times New Roman"/>
              </w:rPr>
              <w:t>Refugees spoke positively about living in a regional city because of the proximity of some services compared to metropolitan cities.</w:t>
            </w:r>
          </w:p>
          <w:p w:rsidR="003D64B3" w:rsidRPr="00867E62" w:rsidRDefault="004E22E4" w:rsidP="004E22E4">
            <w:pPr>
              <w:rPr>
                <w:rFonts w:ascii="Times New Roman" w:hAnsi="Times New Roman" w:cs="Times New Roman"/>
              </w:rPr>
            </w:pPr>
            <w:r w:rsidRPr="00867E62">
              <w:rPr>
                <w:rFonts w:ascii="Times New Roman" w:hAnsi="Times New Roman" w:cs="Times New Roman"/>
              </w:rPr>
              <w:t>Refugees from countries with large provider-patient power differentials struggled to advocate for themselves.</w:t>
            </w:r>
          </w:p>
        </w:tc>
      </w:tr>
      <w:tr w:rsidR="003D64B3" w:rsidRPr="00867E62" w:rsidTr="00C130E2">
        <w:tc>
          <w:tcPr>
            <w:tcW w:w="1845"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Bourke et al. (2019)</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No information on funding</w:t>
            </w:r>
          </w:p>
        </w:tc>
        <w:tc>
          <w:tcPr>
            <w:tcW w:w="1416"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Victoria, Australia</w:t>
            </w:r>
          </w:p>
        </w:tc>
        <w:tc>
          <w:tcPr>
            <w:tcW w:w="2410" w:type="dxa"/>
          </w:tcPr>
          <w:p w:rsidR="00867E62" w:rsidRDefault="00867E62" w:rsidP="004E22E4">
            <w:pPr>
              <w:rPr>
                <w:rFonts w:ascii="Times New Roman" w:hAnsi="Times New Roman" w:cs="Times New Roman"/>
                <w:lang w:val="en-AU"/>
              </w:rPr>
            </w:pPr>
            <w:r>
              <w:rPr>
                <w:rFonts w:ascii="Times New Roman" w:hAnsi="Times New Roman" w:cs="Times New Roman"/>
                <w:lang w:val="en-AU"/>
              </w:rPr>
              <w:t xml:space="preserve">Refugees and asylum seekers in a regional centre (n = 31) </w:t>
            </w:r>
          </w:p>
          <w:p w:rsidR="00867E62" w:rsidRDefault="00867E62" w:rsidP="004E22E4">
            <w:pPr>
              <w:rPr>
                <w:rFonts w:ascii="Times New Roman" w:hAnsi="Times New Roman" w:cs="Times New Roman"/>
                <w:lang w:val="en-AU"/>
              </w:rPr>
            </w:pPr>
          </w:p>
          <w:p w:rsidR="00867E62" w:rsidRDefault="00867E62" w:rsidP="004E22E4">
            <w:pPr>
              <w:rPr>
                <w:rFonts w:ascii="Times New Roman" w:hAnsi="Times New Roman" w:cs="Times New Roman"/>
                <w:lang w:val="en-AU"/>
              </w:rPr>
            </w:pPr>
            <w:r>
              <w:rPr>
                <w:rFonts w:ascii="Times New Roman" w:hAnsi="Times New Roman" w:cs="Times New Roman"/>
                <w:lang w:val="en-AU"/>
              </w:rPr>
              <w:t xml:space="preserve">Sudan (n = 6) </w:t>
            </w:r>
          </w:p>
          <w:p w:rsidR="00867E62" w:rsidRDefault="00867E62" w:rsidP="004E22E4">
            <w:pPr>
              <w:rPr>
                <w:rFonts w:ascii="Times New Roman" w:hAnsi="Times New Roman" w:cs="Times New Roman"/>
                <w:lang w:val="en-AU"/>
              </w:rPr>
            </w:pPr>
            <w:r>
              <w:rPr>
                <w:rFonts w:ascii="Times New Roman" w:hAnsi="Times New Roman" w:cs="Times New Roman"/>
                <w:lang w:val="en-AU"/>
              </w:rPr>
              <w:t xml:space="preserve">Congo (n = 7) </w:t>
            </w:r>
          </w:p>
          <w:p w:rsidR="00867E62" w:rsidRDefault="00867E62" w:rsidP="004E22E4">
            <w:pPr>
              <w:rPr>
                <w:rFonts w:ascii="Times New Roman" w:hAnsi="Times New Roman" w:cs="Times New Roman"/>
                <w:lang w:val="en-AU"/>
              </w:rPr>
            </w:pPr>
            <w:r>
              <w:rPr>
                <w:rFonts w:ascii="Times New Roman" w:hAnsi="Times New Roman" w:cs="Times New Roman"/>
                <w:lang w:val="en-AU"/>
              </w:rPr>
              <w:t xml:space="preserve">Iraq (n = 8) </w:t>
            </w:r>
          </w:p>
          <w:p w:rsidR="003D64B3" w:rsidRPr="00867E62" w:rsidRDefault="00867E62" w:rsidP="004E22E4">
            <w:pPr>
              <w:rPr>
                <w:rFonts w:ascii="Times New Roman" w:hAnsi="Times New Roman" w:cs="Times New Roman"/>
                <w:lang w:val="en-AU"/>
              </w:rPr>
            </w:pPr>
            <w:r>
              <w:rPr>
                <w:rFonts w:ascii="Times New Roman" w:hAnsi="Times New Roman" w:cs="Times New Roman"/>
                <w:lang w:val="en-AU"/>
              </w:rPr>
              <w:t>Afghanistan (n = 10)</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Healthcare services</w:t>
            </w:r>
          </w:p>
        </w:tc>
        <w:tc>
          <w:tcPr>
            <w:tcW w:w="1842"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(1) Qualitative</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(2) Semi-structured interviews</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(3) Thematic analysis</w:t>
            </w:r>
          </w:p>
        </w:tc>
        <w:tc>
          <w:tcPr>
            <w:tcW w:w="1560"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Explore the role of culture in shaping human experiences related to health.</w:t>
            </w:r>
          </w:p>
        </w:tc>
        <w:tc>
          <w:tcPr>
            <w:tcW w:w="5670" w:type="dxa"/>
          </w:tcPr>
          <w:p w:rsidR="004E22E4" w:rsidRPr="00867E62" w:rsidRDefault="004E22E4" w:rsidP="004E22E4">
            <w:pPr>
              <w:rPr>
                <w:rFonts w:ascii="Times New Roman" w:hAnsi="Times New Roman" w:cs="Times New Roman"/>
              </w:rPr>
            </w:pPr>
            <w:r w:rsidRPr="00867E62">
              <w:rPr>
                <w:rFonts w:ascii="Times New Roman" w:hAnsi="Times New Roman" w:cs="Times New Roman"/>
              </w:rPr>
              <w:t xml:space="preserve">Use of interpreters who spoke a different dialect or who was not proficient in their language. </w:t>
            </w:r>
          </w:p>
          <w:p w:rsidR="004E22E4" w:rsidRPr="00867E62" w:rsidRDefault="004E22E4" w:rsidP="004E22E4">
            <w:pPr>
              <w:rPr>
                <w:rFonts w:ascii="Times New Roman" w:hAnsi="Times New Roman" w:cs="Times New Roman"/>
              </w:rPr>
            </w:pPr>
            <w:r w:rsidRPr="00867E62">
              <w:rPr>
                <w:rFonts w:ascii="Times New Roman" w:hAnsi="Times New Roman" w:cs="Times New Roman"/>
              </w:rPr>
              <w:t xml:space="preserve">Lack of understanding regarding standards protocols and processes operating within the healthcare system. </w:t>
            </w:r>
          </w:p>
          <w:p w:rsidR="004E22E4" w:rsidRPr="00867E62" w:rsidRDefault="004E22E4" w:rsidP="004E22E4">
            <w:pPr>
              <w:rPr>
                <w:rFonts w:ascii="Times New Roman" w:hAnsi="Times New Roman" w:cs="Times New Roman"/>
              </w:rPr>
            </w:pPr>
            <w:r w:rsidRPr="00867E62">
              <w:rPr>
                <w:rFonts w:ascii="Times New Roman" w:hAnsi="Times New Roman" w:cs="Times New Roman"/>
              </w:rPr>
              <w:t xml:space="preserve">Women spoke of feeling ‘stuck at home’ and socially isolated, a situation accentuated by the language barrier. Jobless men reported a similar feeling. </w:t>
            </w:r>
          </w:p>
          <w:p w:rsidR="004E22E4" w:rsidRPr="00867E62" w:rsidRDefault="004E22E4" w:rsidP="004E22E4">
            <w:pPr>
              <w:rPr>
                <w:rFonts w:ascii="Times New Roman" w:hAnsi="Times New Roman" w:cs="Times New Roman"/>
              </w:rPr>
            </w:pPr>
            <w:r w:rsidRPr="00867E62">
              <w:rPr>
                <w:rFonts w:ascii="Times New Roman" w:hAnsi="Times New Roman" w:cs="Times New Roman"/>
              </w:rPr>
              <w:t xml:space="preserve">Inability to connect with local ‘Australian’ communities had psychosocial impacts (depression, isolation and loneliness). </w:t>
            </w:r>
          </w:p>
          <w:p w:rsidR="003D64B3" w:rsidRPr="00867E62" w:rsidRDefault="004E22E4" w:rsidP="004E22E4">
            <w:pPr>
              <w:rPr>
                <w:rFonts w:ascii="Times New Roman" w:hAnsi="Times New Roman" w:cs="Times New Roman"/>
              </w:rPr>
            </w:pPr>
            <w:r w:rsidRPr="00867E62">
              <w:rPr>
                <w:rFonts w:ascii="Times New Roman" w:hAnsi="Times New Roman" w:cs="Times New Roman"/>
              </w:rPr>
              <w:t>Experience disrespect and disregard for personal and cultural choices.</w:t>
            </w:r>
          </w:p>
        </w:tc>
      </w:tr>
      <w:tr w:rsidR="00ED66C3" w:rsidRPr="00867E62" w:rsidTr="00C130E2">
        <w:tc>
          <w:tcPr>
            <w:tcW w:w="1845" w:type="dxa"/>
          </w:tcPr>
          <w:p w:rsidR="00ED66C3" w:rsidRPr="00867E62" w:rsidRDefault="00205133" w:rsidP="004E22E4">
            <w:pPr>
              <w:rPr>
                <w:rFonts w:ascii="Times New Roman" w:hAnsi="Times New Roman" w:cs="Times New Roman"/>
                <w:lang w:val="en-AU"/>
              </w:rPr>
            </w:pPr>
            <w:r w:rsidRPr="00867E62">
              <w:rPr>
                <w:rFonts w:ascii="Times New Roman" w:hAnsi="Times New Roman" w:cs="Times New Roman"/>
                <w:lang w:val="en-AU"/>
              </w:rPr>
              <w:t>Davison et al. (2023)</w:t>
            </w:r>
          </w:p>
          <w:p w:rsidR="00205133" w:rsidRPr="00867E62" w:rsidRDefault="00205133" w:rsidP="004E22E4">
            <w:pPr>
              <w:rPr>
                <w:rFonts w:ascii="Times New Roman" w:hAnsi="Times New Roman" w:cs="Times New Roman"/>
                <w:lang w:val="en-AU"/>
              </w:rPr>
            </w:pPr>
          </w:p>
          <w:p w:rsidR="00205133" w:rsidRPr="00867E62" w:rsidRDefault="00205133" w:rsidP="004E22E4">
            <w:pPr>
              <w:rPr>
                <w:rFonts w:ascii="Times New Roman" w:hAnsi="Times New Roman" w:cs="Times New Roman"/>
                <w:lang w:val="en-AU"/>
              </w:rPr>
            </w:pPr>
            <w:r w:rsidRPr="00867E62">
              <w:rPr>
                <w:rFonts w:ascii="Times New Roman" w:hAnsi="Times New Roman" w:cs="Times New Roman"/>
                <w:lang w:val="en-AU"/>
              </w:rPr>
              <w:t>No funding</w:t>
            </w:r>
          </w:p>
        </w:tc>
        <w:tc>
          <w:tcPr>
            <w:tcW w:w="1416" w:type="dxa"/>
          </w:tcPr>
          <w:p w:rsidR="00ED66C3" w:rsidRPr="00867E62" w:rsidRDefault="00205133" w:rsidP="004E22E4">
            <w:pPr>
              <w:rPr>
                <w:rFonts w:ascii="Times New Roman" w:hAnsi="Times New Roman" w:cs="Times New Roman"/>
                <w:lang w:val="en-AU"/>
              </w:rPr>
            </w:pPr>
            <w:r w:rsidRPr="00867E62">
              <w:rPr>
                <w:rFonts w:ascii="Times New Roman" w:hAnsi="Times New Roman" w:cs="Times New Roman"/>
                <w:lang w:val="en-AU"/>
              </w:rPr>
              <w:t>Regional Australia</w:t>
            </w:r>
          </w:p>
        </w:tc>
        <w:tc>
          <w:tcPr>
            <w:tcW w:w="2410" w:type="dxa"/>
          </w:tcPr>
          <w:p w:rsidR="00ED66C3" w:rsidRPr="00867E62" w:rsidRDefault="00205133" w:rsidP="004E22E4">
            <w:pPr>
              <w:rPr>
                <w:rFonts w:ascii="Times New Roman" w:hAnsi="Times New Roman" w:cs="Times New Roman"/>
                <w:lang w:val="en-AU"/>
              </w:rPr>
            </w:pPr>
            <w:r w:rsidRPr="00867E62">
              <w:rPr>
                <w:rFonts w:ascii="Times New Roman" w:hAnsi="Times New Roman" w:cs="Times New Roman"/>
                <w:lang w:val="en-AU"/>
              </w:rPr>
              <w:t>General practitioners (GPs)</w:t>
            </w:r>
            <w:r w:rsidR="0073580C" w:rsidRPr="00867E62">
              <w:rPr>
                <w:rFonts w:ascii="Times New Roman" w:hAnsi="Times New Roman" w:cs="Times New Roman"/>
                <w:lang w:val="en-AU"/>
              </w:rPr>
              <w:t xml:space="preserve"> (n</w:t>
            </w:r>
            <w:r w:rsidR="00867E62">
              <w:rPr>
                <w:rFonts w:ascii="Times New Roman" w:hAnsi="Times New Roman" w:cs="Times New Roman"/>
                <w:lang w:val="en-AU"/>
              </w:rPr>
              <w:t xml:space="preserve"> </w:t>
            </w:r>
            <w:r w:rsidR="0073580C" w:rsidRPr="00867E62">
              <w:rPr>
                <w:rFonts w:ascii="Times New Roman" w:hAnsi="Times New Roman" w:cs="Times New Roman"/>
                <w:lang w:val="en-AU"/>
              </w:rPr>
              <w:t>=</w:t>
            </w:r>
            <w:r w:rsidR="00867E62">
              <w:rPr>
                <w:rFonts w:ascii="Times New Roman" w:hAnsi="Times New Roman" w:cs="Times New Roman"/>
                <w:lang w:val="en-AU"/>
              </w:rPr>
              <w:t xml:space="preserve"> </w:t>
            </w:r>
            <w:r w:rsidR="0073580C" w:rsidRPr="00867E62">
              <w:rPr>
                <w:rFonts w:ascii="Times New Roman" w:hAnsi="Times New Roman" w:cs="Times New Roman"/>
                <w:lang w:val="en-AU"/>
              </w:rPr>
              <w:t>30)</w:t>
            </w:r>
          </w:p>
          <w:p w:rsidR="00824751" w:rsidRPr="00867E62" w:rsidRDefault="00824751" w:rsidP="004E22E4">
            <w:pPr>
              <w:rPr>
                <w:rFonts w:ascii="Times New Roman" w:hAnsi="Times New Roman" w:cs="Times New Roman"/>
                <w:lang w:val="en-AU"/>
              </w:rPr>
            </w:pPr>
          </w:p>
          <w:p w:rsidR="00824751" w:rsidRPr="00867E62" w:rsidRDefault="00824751" w:rsidP="004E22E4">
            <w:pPr>
              <w:rPr>
                <w:rFonts w:ascii="Times New Roman" w:hAnsi="Times New Roman" w:cs="Times New Roman"/>
                <w:lang w:val="en-AU"/>
              </w:rPr>
            </w:pPr>
            <w:r w:rsidRPr="00867E62">
              <w:rPr>
                <w:rFonts w:ascii="Times New Roman" w:hAnsi="Times New Roman" w:cs="Times New Roman"/>
                <w:lang w:val="en-AU"/>
              </w:rPr>
              <w:t>September to November 2020</w:t>
            </w:r>
          </w:p>
          <w:p w:rsidR="00824751" w:rsidRPr="00867E62" w:rsidRDefault="00824751" w:rsidP="004E22E4">
            <w:pPr>
              <w:rPr>
                <w:rFonts w:ascii="Times New Roman" w:hAnsi="Times New Roman" w:cs="Times New Roman"/>
                <w:lang w:val="en-AU"/>
              </w:rPr>
            </w:pPr>
          </w:p>
          <w:p w:rsidR="00824751" w:rsidRPr="00867E62" w:rsidRDefault="00824751" w:rsidP="004E22E4">
            <w:pPr>
              <w:rPr>
                <w:rFonts w:ascii="Times New Roman" w:hAnsi="Times New Roman" w:cs="Times New Roman"/>
                <w:lang w:val="en-AU"/>
              </w:rPr>
            </w:pPr>
            <w:r w:rsidRPr="00867E62">
              <w:rPr>
                <w:rFonts w:ascii="Times New Roman" w:hAnsi="Times New Roman" w:cs="Times New Roman"/>
                <w:lang w:val="en-AU"/>
              </w:rPr>
              <w:t>Primary care</w:t>
            </w:r>
          </w:p>
        </w:tc>
        <w:tc>
          <w:tcPr>
            <w:tcW w:w="1842" w:type="dxa"/>
          </w:tcPr>
          <w:p w:rsidR="00205133" w:rsidRPr="00867E62" w:rsidRDefault="00205133" w:rsidP="004E22E4">
            <w:pPr>
              <w:rPr>
                <w:rFonts w:ascii="Times New Roman" w:hAnsi="Times New Roman" w:cs="Times New Roman"/>
                <w:lang w:val="en-AU"/>
              </w:rPr>
            </w:pPr>
            <w:r w:rsidRPr="00867E62">
              <w:rPr>
                <w:rFonts w:ascii="Times New Roman" w:hAnsi="Times New Roman" w:cs="Times New Roman"/>
                <w:lang w:val="en-AU"/>
              </w:rPr>
              <w:t>(1) Qualitative</w:t>
            </w:r>
          </w:p>
          <w:p w:rsidR="00205133" w:rsidRPr="00867E62" w:rsidRDefault="00205133" w:rsidP="004E22E4">
            <w:pPr>
              <w:rPr>
                <w:rFonts w:ascii="Times New Roman" w:hAnsi="Times New Roman" w:cs="Times New Roman"/>
                <w:lang w:val="en-AU"/>
              </w:rPr>
            </w:pPr>
            <w:r w:rsidRPr="00867E62">
              <w:rPr>
                <w:rFonts w:ascii="Times New Roman" w:hAnsi="Times New Roman" w:cs="Times New Roman"/>
                <w:lang w:val="en-AU"/>
              </w:rPr>
              <w:t>(2) Semi-structured interviews</w:t>
            </w:r>
          </w:p>
          <w:p w:rsidR="00ED66C3" w:rsidRPr="00867E62" w:rsidRDefault="00ED66C3" w:rsidP="004E22E4">
            <w:pPr>
              <w:rPr>
                <w:rFonts w:ascii="Times New Roman" w:hAnsi="Times New Roman" w:cs="Times New Roman"/>
                <w:lang w:val="en-AU"/>
              </w:rPr>
            </w:pPr>
          </w:p>
        </w:tc>
        <w:tc>
          <w:tcPr>
            <w:tcW w:w="1560" w:type="dxa"/>
          </w:tcPr>
          <w:p w:rsidR="00ED66C3" w:rsidRPr="00867E62" w:rsidRDefault="00A252E9" w:rsidP="004E22E4">
            <w:pPr>
              <w:rPr>
                <w:rFonts w:ascii="Times New Roman" w:hAnsi="Times New Roman" w:cs="Times New Roman"/>
                <w:lang w:val="en-AU"/>
              </w:rPr>
            </w:pPr>
            <w:r w:rsidRPr="00867E62">
              <w:rPr>
                <w:rFonts w:ascii="Times New Roman" w:hAnsi="Times New Roman" w:cs="Times New Roman"/>
                <w:lang w:val="en-AU"/>
              </w:rPr>
              <w:t>Explore GPs' perceptions of the challenges and facilitators of managing refugee healthcare needs.</w:t>
            </w:r>
          </w:p>
        </w:tc>
        <w:tc>
          <w:tcPr>
            <w:tcW w:w="5670" w:type="dxa"/>
          </w:tcPr>
          <w:p w:rsidR="00ED66C3" w:rsidRPr="00867E62" w:rsidRDefault="00205133" w:rsidP="004E22E4">
            <w:pPr>
              <w:rPr>
                <w:rFonts w:ascii="Times New Roman" w:hAnsi="Times New Roman" w:cs="Times New Roman"/>
              </w:rPr>
            </w:pPr>
            <w:r w:rsidRPr="00867E62">
              <w:rPr>
                <w:rFonts w:ascii="Times New Roman" w:hAnsi="Times New Roman" w:cs="Times New Roman"/>
              </w:rPr>
              <w:t xml:space="preserve">Challenges to communicate with patients due to </w:t>
            </w:r>
            <w:r w:rsidR="004E22E4" w:rsidRPr="00867E62">
              <w:rPr>
                <w:rFonts w:ascii="Times New Roman" w:hAnsi="Times New Roman" w:cs="Times New Roman"/>
              </w:rPr>
              <w:t xml:space="preserve">the </w:t>
            </w:r>
            <w:r w:rsidRPr="00867E62">
              <w:rPr>
                <w:rFonts w:ascii="Times New Roman" w:hAnsi="Times New Roman" w:cs="Times New Roman"/>
              </w:rPr>
              <w:t>very limited</w:t>
            </w:r>
            <w:r w:rsidR="004E22E4" w:rsidRPr="00867E62">
              <w:rPr>
                <w:rFonts w:ascii="Times New Roman" w:hAnsi="Times New Roman" w:cs="Times New Roman"/>
              </w:rPr>
              <w:t xml:space="preserve"> </w:t>
            </w:r>
            <w:r w:rsidRPr="00867E62">
              <w:rPr>
                <w:rFonts w:ascii="Times New Roman" w:hAnsi="Times New Roman" w:cs="Times New Roman"/>
              </w:rPr>
              <w:t>number of telephone interpreter service</w:t>
            </w:r>
            <w:r w:rsidR="004E22E4" w:rsidRPr="00867E62">
              <w:rPr>
                <w:rFonts w:ascii="Times New Roman" w:hAnsi="Times New Roman" w:cs="Times New Roman"/>
              </w:rPr>
              <w:t>s</w:t>
            </w:r>
            <w:r w:rsidRPr="00867E62">
              <w:rPr>
                <w:rFonts w:ascii="Times New Roman" w:hAnsi="Times New Roman" w:cs="Times New Roman"/>
              </w:rPr>
              <w:t xml:space="preserve"> and </w:t>
            </w:r>
            <w:r w:rsidR="004E22E4" w:rsidRPr="00867E62">
              <w:rPr>
                <w:rFonts w:ascii="Times New Roman" w:hAnsi="Times New Roman" w:cs="Times New Roman"/>
              </w:rPr>
              <w:t xml:space="preserve">the fact that </w:t>
            </w:r>
            <w:r w:rsidRPr="00867E62">
              <w:rPr>
                <w:rFonts w:ascii="Times New Roman" w:hAnsi="Times New Roman" w:cs="Times New Roman"/>
              </w:rPr>
              <w:t>interpreter spoke a different dialect</w:t>
            </w:r>
            <w:r w:rsidR="004E22E4" w:rsidRPr="00867E62">
              <w:rPr>
                <w:rFonts w:ascii="Times New Roman" w:hAnsi="Times New Roman" w:cs="Times New Roman"/>
              </w:rPr>
              <w:t>,</w:t>
            </w:r>
            <w:r w:rsidRPr="00867E62">
              <w:rPr>
                <w:rFonts w:ascii="Times New Roman" w:hAnsi="Times New Roman" w:cs="Times New Roman"/>
              </w:rPr>
              <w:t xml:space="preserve"> as well as scheduling call</w:t>
            </w:r>
            <w:r w:rsidR="00F760F5" w:rsidRPr="00867E62">
              <w:rPr>
                <w:rFonts w:ascii="Times New Roman" w:hAnsi="Times New Roman" w:cs="Times New Roman"/>
              </w:rPr>
              <w:t>s.</w:t>
            </w:r>
          </w:p>
          <w:p w:rsidR="00F760F5" w:rsidRPr="00867E62" w:rsidRDefault="00F760F5" w:rsidP="004E22E4">
            <w:pPr>
              <w:rPr>
                <w:rFonts w:ascii="Times New Roman" w:hAnsi="Times New Roman" w:cs="Times New Roman"/>
              </w:rPr>
            </w:pPr>
            <w:r w:rsidRPr="00867E62">
              <w:rPr>
                <w:rFonts w:ascii="Times New Roman" w:hAnsi="Times New Roman" w:cs="Times New Roman"/>
              </w:rPr>
              <w:t>Cultural differences and lack of cultural familiarity.</w:t>
            </w:r>
          </w:p>
          <w:p w:rsidR="00F760F5" w:rsidRPr="00867E62" w:rsidRDefault="00F760F5" w:rsidP="004E22E4">
            <w:pPr>
              <w:rPr>
                <w:rFonts w:ascii="Times New Roman" w:hAnsi="Times New Roman" w:cs="Times New Roman"/>
              </w:rPr>
            </w:pPr>
            <w:r w:rsidRPr="00867E62">
              <w:rPr>
                <w:rFonts w:ascii="Times New Roman" w:hAnsi="Times New Roman" w:cs="Times New Roman"/>
              </w:rPr>
              <w:t>Sensitivities surrounding gender, lack of health literacy and healthcare familiarity.</w:t>
            </w:r>
          </w:p>
          <w:p w:rsidR="00F760F5" w:rsidRPr="00867E62" w:rsidRDefault="00F760F5" w:rsidP="004E22E4">
            <w:pPr>
              <w:rPr>
                <w:rFonts w:ascii="Times New Roman" w:hAnsi="Times New Roman" w:cs="Times New Roman"/>
              </w:rPr>
            </w:pPr>
            <w:r w:rsidRPr="00867E62">
              <w:rPr>
                <w:rFonts w:ascii="Times New Roman" w:hAnsi="Times New Roman" w:cs="Times New Roman"/>
              </w:rPr>
              <w:t>Strong gender preferences for treatment and translator.</w:t>
            </w:r>
          </w:p>
          <w:p w:rsidR="00F760F5" w:rsidRPr="00867E62" w:rsidRDefault="00E7484E" w:rsidP="004E22E4">
            <w:pPr>
              <w:rPr>
                <w:rFonts w:ascii="Times New Roman" w:hAnsi="Times New Roman" w:cs="Times New Roman"/>
              </w:rPr>
            </w:pPr>
            <w:r w:rsidRPr="00867E62">
              <w:rPr>
                <w:rFonts w:ascii="Times New Roman" w:hAnsi="Times New Roman" w:cs="Times New Roman"/>
              </w:rPr>
              <w:lastRenderedPageBreak/>
              <w:t>A l</w:t>
            </w:r>
            <w:r w:rsidR="00F760F5" w:rsidRPr="00867E62">
              <w:rPr>
                <w:rFonts w:ascii="Times New Roman" w:hAnsi="Times New Roman" w:cs="Times New Roman"/>
              </w:rPr>
              <w:t xml:space="preserve">imited number of GPs in the area </w:t>
            </w:r>
            <w:r w:rsidRPr="00867E62">
              <w:rPr>
                <w:rFonts w:ascii="Times New Roman" w:hAnsi="Times New Roman" w:cs="Times New Roman"/>
              </w:rPr>
              <w:t xml:space="preserve">is </w:t>
            </w:r>
            <w:r w:rsidR="00F760F5" w:rsidRPr="00867E62">
              <w:rPr>
                <w:rFonts w:ascii="Times New Roman" w:hAnsi="Times New Roman" w:cs="Times New Roman"/>
              </w:rPr>
              <w:t xml:space="preserve">associated with </w:t>
            </w:r>
            <w:r w:rsidR="001E795C" w:rsidRPr="00867E62">
              <w:rPr>
                <w:rFonts w:ascii="Times New Roman" w:hAnsi="Times New Roman" w:cs="Times New Roman"/>
              </w:rPr>
              <w:t>longer consultations</w:t>
            </w:r>
            <w:r w:rsidRPr="00867E62">
              <w:rPr>
                <w:rFonts w:ascii="Times New Roman" w:hAnsi="Times New Roman" w:cs="Times New Roman"/>
              </w:rPr>
              <w:t>,</w:t>
            </w:r>
            <w:r w:rsidR="001E795C" w:rsidRPr="00867E62">
              <w:rPr>
                <w:rFonts w:ascii="Times New Roman" w:hAnsi="Times New Roman" w:cs="Times New Roman"/>
              </w:rPr>
              <w:t xml:space="preserve"> adding significant financial costs to local practices.</w:t>
            </w:r>
          </w:p>
          <w:p w:rsidR="001E795C" w:rsidRPr="00867E62" w:rsidRDefault="001E795C" w:rsidP="004E22E4">
            <w:pPr>
              <w:rPr>
                <w:rFonts w:ascii="Times New Roman" w:hAnsi="Times New Roman" w:cs="Times New Roman"/>
              </w:rPr>
            </w:pPr>
            <w:r w:rsidRPr="00867E62">
              <w:rPr>
                <w:rFonts w:ascii="Times New Roman" w:hAnsi="Times New Roman" w:cs="Times New Roman"/>
              </w:rPr>
              <w:t>Lack of local specialists and limited government-provided services.</w:t>
            </w:r>
          </w:p>
          <w:p w:rsidR="001E795C" w:rsidRPr="00867E62" w:rsidRDefault="001E795C" w:rsidP="004E22E4">
            <w:pPr>
              <w:rPr>
                <w:rFonts w:ascii="Times New Roman" w:hAnsi="Times New Roman" w:cs="Times New Roman"/>
              </w:rPr>
            </w:pPr>
            <w:r w:rsidRPr="00867E62">
              <w:rPr>
                <w:rFonts w:ascii="Times New Roman" w:hAnsi="Times New Roman" w:cs="Times New Roman"/>
              </w:rPr>
              <w:t>Prevalence of trauma and somatic symptoms.</w:t>
            </w:r>
          </w:p>
          <w:p w:rsidR="001E795C" w:rsidRPr="00867E62" w:rsidRDefault="001E795C" w:rsidP="004E22E4">
            <w:pPr>
              <w:rPr>
                <w:rFonts w:ascii="Times New Roman" w:hAnsi="Times New Roman" w:cs="Times New Roman"/>
              </w:rPr>
            </w:pPr>
            <w:r w:rsidRPr="00867E62">
              <w:rPr>
                <w:rFonts w:ascii="Times New Roman" w:hAnsi="Times New Roman" w:cs="Times New Roman"/>
              </w:rPr>
              <w:t>Lack of refugee health nurses.</w:t>
            </w:r>
          </w:p>
          <w:p w:rsidR="001E795C" w:rsidRPr="00867E62" w:rsidRDefault="001E795C" w:rsidP="004E22E4">
            <w:pPr>
              <w:rPr>
                <w:rFonts w:ascii="Times New Roman" w:hAnsi="Times New Roman" w:cs="Times New Roman"/>
              </w:rPr>
            </w:pPr>
            <w:r w:rsidRPr="00867E62">
              <w:rPr>
                <w:rFonts w:ascii="Times New Roman" w:hAnsi="Times New Roman" w:cs="Times New Roman"/>
              </w:rPr>
              <w:t>Benefit of community support to facilitate healthcare service provision.</w:t>
            </w:r>
          </w:p>
        </w:tc>
      </w:tr>
      <w:tr w:rsidR="003D64B3" w:rsidRPr="00867E62" w:rsidTr="00C130E2">
        <w:tc>
          <w:tcPr>
            <w:tcW w:w="1845" w:type="dxa"/>
          </w:tcPr>
          <w:p w:rsidR="003D64B3" w:rsidRPr="00867E62" w:rsidRDefault="003D64B3" w:rsidP="004E22E4">
            <w:pPr>
              <w:rPr>
                <w:rFonts w:ascii="Times New Roman" w:hAnsi="Times New Roman" w:cs="Times New Roman"/>
                <w:lang w:val="en-AU"/>
              </w:rPr>
            </w:pPr>
            <w:proofErr w:type="spellStart"/>
            <w:r w:rsidRPr="00867E62">
              <w:rPr>
                <w:rFonts w:ascii="Times New Roman" w:hAnsi="Times New Roman" w:cs="Times New Roman"/>
                <w:lang w:val="en-AU"/>
              </w:rPr>
              <w:lastRenderedPageBreak/>
              <w:t>Elshazly</w:t>
            </w:r>
            <w:proofErr w:type="spellEnd"/>
            <w:r w:rsidRPr="00867E62">
              <w:rPr>
                <w:rFonts w:ascii="Times New Roman" w:hAnsi="Times New Roman" w:cs="Times New Roman"/>
                <w:lang w:val="en-AU"/>
              </w:rPr>
              <w:t xml:space="preserve"> et al. (2019)</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No financial support</w:t>
            </w:r>
          </w:p>
        </w:tc>
        <w:tc>
          <w:tcPr>
            <w:tcW w:w="1416"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Cox’s Bazar District in south-east Bangladesh</w:t>
            </w:r>
          </w:p>
        </w:tc>
        <w:tc>
          <w:tcPr>
            <w:tcW w:w="2410" w:type="dxa"/>
          </w:tcPr>
          <w:p w:rsidR="003D64B3" w:rsidRPr="00867E62" w:rsidRDefault="003D64B3" w:rsidP="004E22E4">
            <w:pPr>
              <w:rPr>
                <w:rFonts w:ascii="Times New Roman" w:hAnsi="Times New Roman" w:cs="Times New Roman"/>
              </w:rPr>
            </w:pPr>
            <w:r w:rsidRPr="00867E62">
              <w:rPr>
                <w:rFonts w:ascii="Times New Roman" w:hAnsi="Times New Roman" w:cs="Times New Roman"/>
              </w:rPr>
              <w:t>Rohingya refugees</w:t>
            </w:r>
          </w:p>
          <w:p w:rsidR="003D64B3" w:rsidRPr="00867E62" w:rsidRDefault="003D64B3" w:rsidP="004E22E4">
            <w:pPr>
              <w:rPr>
                <w:rFonts w:ascii="Times New Roman" w:hAnsi="Times New Roman" w:cs="Times New Roman"/>
              </w:rPr>
            </w:pPr>
          </w:p>
          <w:p w:rsidR="003D64B3" w:rsidRPr="00867E62" w:rsidRDefault="003D64B3" w:rsidP="004E22E4">
            <w:pPr>
              <w:rPr>
                <w:rFonts w:ascii="Times New Roman" w:hAnsi="Times New Roman" w:cs="Times New Roman"/>
              </w:rPr>
            </w:pPr>
            <w:r w:rsidRPr="00867E62">
              <w:rPr>
                <w:rFonts w:ascii="Times New Roman" w:hAnsi="Times New Roman" w:cs="Times New Roman"/>
              </w:rPr>
              <w:t>Basic, primary, secondary and hospital</w:t>
            </w:r>
          </w:p>
        </w:tc>
        <w:tc>
          <w:tcPr>
            <w:tcW w:w="1842"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 xml:space="preserve">1) Qualitative </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 xml:space="preserve">(2) Conversations among the authors are all mental health professionals with working experience in the </w:t>
            </w:r>
            <w:bookmarkStart w:id="0" w:name="_Hlk124252849"/>
            <w:r w:rsidRPr="00867E62">
              <w:rPr>
                <w:rFonts w:ascii="Times New Roman" w:hAnsi="Times New Roman" w:cs="Times New Roman"/>
                <w:lang w:val="en-AU"/>
              </w:rPr>
              <w:t>Rohingya humanitarian response</w:t>
            </w:r>
            <w:bookmarkEnd w:id="0"/>
            <w:r w:rsidRPr="00867E62">
              <w:rPr>
                <w:rFonts w:ascii="Times New Roman" w:hAnsi="Times New Roman" w:cs="Times New Roman"/>
                <w:lang w:val="en-AU"/>
              </w:rPr>
              <w:t xml:space="preserve"> and work for different organisations.</w:t>
            </w:r>
          </w:p>
        </w:tc>
        <w:tc>
          <w:tcPr>
            <w:tcW w:w="1560" w:type="dxa"/>
          </w:tcPr>
          <w:p w:rsidR="003D64B3" w:rsidRPr="00867E62" w:rsidRDefault="003D64B3" w:rsidP="004E22E4">
            <w:pPr>
              <w:rPr>
                <w:rFonts w:ascii="Times New Roman" w:hAnsi="Times New Roman" w:cs="Times New Roman"/>
              </w:rPr>
            </w:pPr>
            <w:r w:rsidRPr="00867E62">
              <w:rPr>
                <w:rFonts w:ascii="Times New Roman" w:hAnsi="Times New Roman" w:cs="Times New Roman"/>
              </w:rPr>
              <w:t>Discuss the most pressing mental health and psychosocial support (MHPSS) challenges in Bangladesh's Rohingya crisis and reflect on how to increase MHPSS assistance to the Rohingya population.</w:t>
            </w:r>
          </w:p>
        </w:tc>
        <w:tc>
          <w:tcPr>
            <w:tcW w:w="5670" w:type="dxa"/>
          </w:tcPr>
          <w:p w:rsidR="003D64B3" w:rsidRPr="00867E62" w:rsidRDefault="003D64B3" w:rsidP="004E22E4">
            <w:pPr>
              <w:rPr>
                <w:rFonts w:ascii="Times New Roman" w:hAnsi="Times New Roman" w:cs="Times New Roman"/>
              </w:rPr>
            </w:pPr>
            <w:r w:rsidRPr="00867E62">
              <w:rPr>
                <w:rFonts w:ascii="Times New Roman" w:hAnsi="Times New Roman" w:cs="Times New Roman"/>
              </w:rPr>
              <w:t>Language barriers: 62% of the survey sample were unable to communicate with the humanitarian services’ providers.</w:t>
            </w:r>
          </w:p>
          <w:p w:rsidR="003D64B3" w:rsidRPr="00867E62" w:rsidRDefault="003D64B3" w:rsidP="004E22E4">
            <w:pPr>
              <w:rPr>
                <w:rFonts w:ascii="Times New Roman" w:hAnsi="Times New Roman" w:cs="Times New Roman"/>
              </w:rPr>
            </w:pPr>
            <w:r w:rsidRPr="00867E62">
              <w:rPr>
                <w:rFonts w:ascii="Times New Roman" w:hAnsi="Times New Roman" w:cs="Times New Roman"/>
              </w:rPr>
              <w:t>Because mental health issues are often perceived in religious terms, people only seek medical help when they are associated with physical symptoms.</w:t>
            </w:r>
          </w:p>
          <w:p w:rsidR="003D64B3" w:rsidRPr="00867E62" w:rsidRDefault="003D64B3" w:rsidP="004E22E4">
            <w:pPr>
              <w:rPr>
                <w:rFonts w:ascii="Times New Roman" w:hAnsi="Times New Roman" w:cs="Times New Roman"/>
              </w:rPr>
            </w:pPr>
            <w:r w:rsidRPr="00867E62">
              <w:rPr>
                <w:rFonts w:ascii="Times New Roman" w:hAnsi="Times New Roman" w:cs="Times New Roman"/>
              </w:rPr>
              <w:t>Coordination of mental health and psychosocial support services.</w:t>
            </w:r>
          </w:p>
          <w:p w:rsidR="003D64B3" w:rsidRPr="00867E62" w:rsidRDefault="003D64B3" w:rsidP="004E22E4">
            <w:pPr>
              <w:rPr>
                <w:rFonts w:ascii="Times New Roman" w:hAnsi="Times New Roman" w:cs="Times New Roman"/>
              </w:rPr>
            </w:pPr>
            <w:r w:rsidRPr="00867E62">
              <w:rPr>
                <w:rFonts w:ascii="Times New Roman" w:hAnsi="Times New Roman" w:cs="Times New Roman"/>
              </w:rPr>
              <w:t xml:space="preserve">Human resources </w:t>
            </w:r>
            <w:r w:rsidR="00E7484E" w:rsidRPr="00867E62">
              <w:rPr>
                <w:rFonts w:ascii="Times New Roman" w:hAnsi="Times New Roman" w:cs="Times New Roman"/>
              </w:rPr>
              <w:t xml:space="preserve">are </w:t>
            </w:r>
            <w:r w:rsidRPr="00867E62">
              <w:rPr>
                <w:rFonts w:ascii="Times New Roman" w:hAnsi="Times New Roman" w:cs="Times New Roman"/>
              </w:rPr>
              <w:t>difficult to maintain.</w:t>
            </w:r>
          </w:p>
          <w:p w:rsidR="003D64B3" w:rsidRPr="00867E62" w:rsidRDefault="003D64B3" w:rsidP="004E22E4">
            <w:pPr>
              <w:rPr>
                <w:rFonts w:ascii="Times New Roman" w:hAnsi="Times New Roman" w:cs="Times New Roman"/>
              </w:rPr>
            </w:pPr>
            <w:r w:rsidRPr="00867E62">
              <w:rPr>
                <w:rFonts w:ascii="Times New Roman" w:hAnsi="Times New Roman" w:cs="Times New Roman"/>
              </w:rPr>
              <w:t>Monsoon-related events increased stress, potential disaster</w:t>
            </w:r>
            <w:r w:rsidR="00E7484E" w:rsidRPr="00867E62">
              <w:rPr>
                <w:rFonts w:ascii="Times New Roman" w:hAnsi="Times New Roman" w:cs="Times New Roman"/>
              </w:rPr>
              <w:t>s,</w:t>
            </w:r>
            <w:r w:rsidRPr="00867E62">
              <w:rPr>
                <w:rFonts w:ascii="Times New Roman" w:hAnsi="Times New Roman" w:cs="Times New Roman"/>
              </w:rPr>
              <w:t xml:space="preserve"> and the probability of service interruption</w:t>
            </w:r>
            <w:r w:rsidR="00E7484E" w:rsidRPr="00867E62">
              <w:rPr>
                <w:rFonts w:ascii="Times New Roman" w:hAnsi="Times New Roman" w:cs="Times New Roman"/>
              </w:rPr>
              <w:t>s</w:t>
            </w:r>
            <w:r w:rsidRPr="00867E62">
              <w:rPr>
                <w:rFonts w:ascii="Times New Roman" w:hAnsi="Times New Roman" w:cs="Times New Roman"/>
              </w:rPr>
              <w:t>.</w:t>
            </w:r>
          </w:p>
          <w:p w:rsidR="003D64B3" w:rsidRPr="00867E62" w:rsidRDefault="003D64B3" w:rsidP="004E22E4">
            <w:pPr>
              <w:rPr>
                <w:rFonts w:ascii="Times New Roman" w:hAnsi="Times New Roman" w:cs="Times New Roman"/>
              </w:rPr>
            </w:pPr>
            <w:r w:rsidRPr="00867E62">
              <w:rPr>
                <w:rFonts w:ascii="Times New Roman" w:hAnsi="Times New Roman" w:cs="Times New Roman"/>
              </w:rPr>
              <w:t>Inadequate psychological measurement tools</w:t>
            </w:r>
            <w:r w:rsidR="00E7484E" w:rsidRPr="00867E62">
              <w:rPr>
                <w:rFonts w:ascii="Times New Roman" w:hAnsi="Times New Roman" w:cs="Times New Roman"/>
              </w:rPr>
              <w:t>,</w:t>
            </w:r>
            <w:r w:rsidRPr="00867E62">
              <w:rPr>
                <w:rFonts w:ascii="Times New Roman" w:hAnsi="Times New Roman" w:cs="Times New Roman"/>
              </w:rPr>
              <w:t xml:space="preserve"> requiring a cultural adaptation of psychological measurement tools.</w:t>
            </w:r>
          </w:p>
          <w:p w:rsidR="003D64B3" w:rsidRPr="00867E62" w:rsidRDefault="00E7484E" w:rsidP="004E22E4">
            <w:pPr>
              <w:rPr>
                <w:rFonts w:ascii="Times New Roman" w:hAnsi="Times New Roman" w:cs="Times New Roman"/>
              </w:rPr>
            </w:pPr>
            <w:r w:rsidRPr="00867E62">
              <w:rPr>
                <w:rFonts w:ascii="Times New Roman" w:hAnsi="Times New Roman" w:cs="Times New Roman"/>
              </w:rPr>
              <w:t>A l</w:t>
            </w:r>
            <w:r w:rsidR="003D64B3" w:rsidRPr="00867E62">
              <w:rPr>
                <w:rFonts w:ascii="Times New Roman" w:hAnsi="Times New Roman" w:cs="Times New Roman"/>
              </w:rPr>
              <w:t>ack of capacity to manage people with severe or complex mental health issues.</w:t>
            </w:r>
          </w:p>
          <w:p w:rsidR="003D64B3" w:rsidRPr="00867E62" w:rsidRDefault="003D64B3" w:rsidP="004E22E4">
            <w:pPr>
              <w:rPr>
                <w:rFonts w:ascii="Times New Roman" w:hAnsi="Times New Roman" w:cs="Times New Roman"/>
              </w:rPr>
            </w:pPr>
            <w:r w:rsidRPr="00867E62">
              <w:rPr>
                <w:rFonts w:ascii="Times New Roman" w:hAnsi="Times New Roman" w:cs="Times New Roman"/>
              </w:rPr>
              <w:t xml:space="preserve">Limited staff care or support </w:t>
            </w:r>
            <w:proofErr w:type="spellStart"/>
            <w:r w:rsidRPr="00867E62">
              <w:rPr>
                <w:rFonts w:ascii="Times New Roman" w:hAnsi="Times New Roman" w:cs="Times New Roman"/>
              </w:rPr>
              <w:t>programmes</w:t>
            </w:r>
            <w:proofErr w:type="spellEnd"/>
            <w:r w:rsidRPr="00867E62">
              <w:rPr>
                <w:rFonts w:ascii="Times New Roman" w:hAnsi="Times New Roman" w:cs="Times New Roman"/>
              </w:rPr>
              <w:t xml:space="preserve"> with the possibility to foster a positive institutional climate with open attitudes to stress and wellbeing.</w:t>
            </w:r>
          </w:p>
          <w:p w:rsidR="003D64B3" w:rsidRPr="00867E62" w:rsidRDefault="003D64B3" w:rsidP="004E22E4">
            <w:pPr>
              <w:rPr>
                <w:rFonts w:ascii="Times New Roman" w:hAnsi="Times New Roman" w:cs="Times New Roman"/>
              </w:rPr>
            </w:pPr>
            <w:r w:rsidRPr="00867E62">
              <w:rPr>
                <w:rFonts w:ascii="Times New Roman" w:hAnsi="Times New Roman" w:cs="Times New Roman"/>
              </w:rPr>
              <w:t xml:space="preserve">Tensions between refugee and host communities </w:t>
            </w:r>
            <w:r w:rsidR="00E7484E" w:rsidRPr="00867E62">
              <w:rPr>
                <w:rFonts w:ascii="Times New Roman" w:hAnsi="Times New Roman" w:cs="Times New Roman"/>
              </w:rPr>
              <w:t xml:space="preserve">are </w:t>
            </w:r>
            <w:r w:rsidRPr="00867E62">
              <w:rPr>
                <w:rFonts w:ascii="Times New Roman" w:hAnsi="Times New Roman" w:cs="Times New Roman"/>
              </w:rPr>
              <w:t>due to environmental degradation and competition between local and refugee populations over resources</w:t>
            </w:r>
            <w:r w:rsidR="00E7484E" w:rsidRPr="00867E62">
              <w:rPr>
                <w:rFonts w:ascii="Times New Roman" w:hAnsi="Times New Roman" w:cs="Times New Roman"/>
              </w:rPr>
              <w:t>,</w:t>
            </w:r>
            <w:r w:rsidRPr="00867E62">
              <w:rPr>
                <w:rFonts w:ascii="Times New Roman" w:hAnsi="Times New Roman" w:cs="Times New Roman"/>
              </w:rPr>
              <w:t xml:space="preserve"> opportunities</w:t>
            </w:r>
            <w:r w:rsidR="00E7484E" w:rsidRPr="00867E62">
              <w:rPr>
                <w:rFonts w:ascii="Times New Roman" w:hAnsi="Times New Roman" w:cs="Times New Roman"/>
              </w:rPr>
              <w:t>,</w:t>
            </w:r>
            <w:r w:rsidRPr="00867E62">
              <w:rPr>
                <w:rFonts w:ascii="Times New Roman" w:hAnsi="Times New Roman" w:cs="Times New Roman"/>
              </w:rPr>
              <w:t xml:space="preserve"> and cultural choices.</w:t>
            </w:r>
          </w:p>
          <w:p w:rsidR="003D64B3" w:rsidRPr="00867E62" w:rsidRDefault="003D64B3" w:rsidP="004E22E4">
            <w:pPr>
              <w:rPr>
                <w:rFonts w:ascii="Times New Roman" w:hAnsi="Times New Roman" w:cs="Times New Roman"/>
                <w:u w:val="single"/>
              </w:rPr>
            </w:pPr>
            <w:r w:rsidRPr="00867E62">
              <w:rPr>
                <w:rFonts w:ascii="Times New Roman" w:hAnsi="Times New Roman" w:cs="Times New Roman"/>
                <w:u w:val="single"/>
              </w:rPr>
              <w:t>Proposed solutions:</w:t>
            </w:r>
          </w:p>
          <w:p w:rsidR="003D64B3" w:rsidRPr="00867E62" w:rsidRDefault="003D64B3" w:rsidP="004E22E4">
            <w:pPr>
              <w:rPr>
                <w:rFonts w:ascii="Times New Roman" w:hAnsi="Times New Roman" w:cs="Times New Roman"/>
              </w:rPr>
            </w:pPr>
            <w:r w:rsidRPr="00867E62">
              <w:rPr>
                <w:rFonts w:ascii="Times New Roman" w:hAnsi="Times New Roman" w:cs="Times New Roman"/>
              </w:rPr>
              <w:t>Creation of Rohingya language glossaries with mental health terms for workers.</w:t>
            </w:r>
          </w:p>
          <w:p w:rsidR="003D64B3" w:rsidRPr="00867E62" w:rsidRDefault="003D64B3" w:rsidP="004E22E4">
            <w:pPr>
              <w:rPr>
                <w:rFonts w:ascii="Times New Roman" w:hAnsi="Times New Roman" w:cs="Times New Roman"/>
              </w:rPr>
            </w:pPr>
            <w:r w:rsidRPr="00867E62">
              <w:rPr>
                <w:rFonts w:ascii="Times New Roman" w:hAnsi="Times New Roman" w:cs="Times New Roman"/>
              </w:rPr>
              <w:t xml:space="preserve">Engaging community volunteers </w:t>
            </w:r>
            <w:r w:rsidR="00E7484E" w:rsidRPr="00867E62">
              <w:rPr>
                <w:rFonts w:ascii="Times New Roman" w:hAnsi="Times New Roman" w:cs="Times New Roman"/>
              </w:rPr>
              <w:t xml:space="preserve">and </w:t>
            </w:r>
            <w:r w:rsidRPr="00867E62">
              <w:rPr>
                <w:rFonts w:ascii="Times New Roman" w:hAnsi="Times New Roman" w:cs="Times New Roman"/>
              </w:rPr>
              <w:t>traditional and religious healers to provide support.</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rPr>
              <w:t>Integration of mental health support into primary health care and within health protection interventions.</w:t>
            </w:r>
          </w:p>
        </w:tc>
      </w:tr>
      <w:tr w:rsidR="003D64B3" w:rsidRPr="00867E62" w:rsidTr="00C130E2">
        <w:tc>
          <w:tcPr>
            <w:tcW w:w="1845" w:type="dxa"/>
          </w:tcPr>
          <w:p w:rsidR="003D64B3" w:rsidRPr="00867E62" w:rsidRDefault="003D64B3" w:rsidP="004E22E4">
            <w:pPr>
              <w:rPr>
                <w:rFonts w:ascii="Times New Roman" w:hAnsi="Times New Roman" w:cs="Times New Roman"/>
                <w:lang w:val="en-AU"/>
              </w:rPr>
            </w:pPr>
            <w:proofErr w:type="spellStart"/>
            <w:r w:rsidRPr="00867E62">
              <w:rPr>
                <w:rFonts w:ascii="Times New Roman" w:hAnsi="Times New Roman" w:cs="Times New Roman"/>
                <w:lang w:val="en-AU"/>
              </w:rPr>
              <w:t>Haderer</w:t>
            </w:r>
            <w:proofErr w:type="spellEnd"/>
            <w:r w:rsidRPr="00867E62">
              <w:rPr>
                <w:rFonts w:ascii="Times New Roman" w:hAnsi="Times New Roman" w:cs="Times New Roman"/>
                <w:lang w:val="en-AU"/>
              </w:rPr>
              <w:t xml:space="preserve"> et al. (2021).</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 xml:space="preserve">Funding provided by Médecins Sans </w:t>
            </w:r>
            <w:r w:rsidRPr="00867E62">
              <w:rPr>
                <w:rFonts w:ascii="Times New Roman" w:hAnsi="Times New Roman" w:cs="Times New Roman"/>
                <w:lang w:val="en-AU"/>
              </w:rPr>
              <w:lastRenderedPageBreak/>
              <w:t>Frontières, Operational Centre Belgium, Brussels, Belgium.</w:t>
            </w:r>
          </w:p>
        </w:tc>
        <w:tc>
          <w:tcPr>
            <w:tcW w:w="1416"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lastRenderedPageBreak/>
              <w:t>Rural setting in Lebanon (two sites, Wadi Khaled or Shatila)</w:t>
            </w:r>
          </w:p>
        </w:tc>
        <w:tc>
          <w:tcPr>
            <w:tcW w:w="2410"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Syrian refugees with diabetes mellitus type 1 or type 2 (n</w:t>
            </w:r>
            <w:r w:rsidR="00867E62">
              <w:rPr>
                <w:rFonts w:ascii="Times New Roman" w:hAnsi="Times New Roman" w:cs="Times New Roman"/>
                <w:lang w:val="en-AU"/>
              </w:rPr>
              <w:t xml:space="preserve"> </w:t>
            </w:r>
            <w:r w:rsidRPr="00867E62">
              <w:rPr>
                <w:rFonts w:ascii="Times New Roman" w:hAnsi="Times New Roman" w:cs="Times New Roman"/>
                <w:lang w:val="en-AU"/>
              </w:rPr>
              <w:t>=</w:t>
            </w:r>
            <w:r w:rsidR="00867E62">
              <w:rPr>
                <w:rFonts w:ascii="Times New Roman" w:hAnsi="Times New Roman" w:cs="Times New Roman"/>
                <w:lang w:val="en-AU"/>
              </w:rPr>
              <w:t xml:space="preserve"> </w:t>
            </w:r>
            <w:r w:rsidRPr="00867E62">
              <w:rPr>
                <w:rFonts w:ascii="Times New Roman" w:hAnsi="Times New Roman" w:cs="Times New Roman"/>
                <w:lang w:val="en-AU"/>
              </w:rPr>
              <w:t>29) who visit Médecins Sans Frontières clinics.</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February and March 2019</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fr-BE"/>
              </w:rPr>
            </w:pPr>
            <w:r w:rsidRPr="00867E62">
              <w:rPr>
                <w:rFonts w:ascii="Times New Roman" w:hAnsi="Times New Roman" w:cs="Times New Roman"/>
                <w:lang w:val="fr-BE"/>
              </w:rPr>
              <w:t xml:space="preserve">Médecins Sans Frontières (MSF) </w:t>
            </w:r>
            <w:r w:rsidR="007B1441" w:rsidRPr="00867E62">
              <w:rPr>
                <w:rFonts w:ascii="Times New Roman" w:hAnsi="Times New Roman" w:cs="Times New Roman"/>
                <w:lang w:val="fr-BE"/>
              </w:rPr>
              <w:t>cliniques</w:t>
            </w:r>
          </w:p>
        </w:tc>
        <w:tc>
          <w:tcPr>
            <w:tcW w:w="1842"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lastRenderedPageBreak/>
              <w:t>(1) Qualitative</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(2) In-depth interviews</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lastRenderedPageBreak/>
              <w:t>(3) Thematic analysis using NVivo software.</w:t>
            </w:r>
          </w:p>
          <w:p w:rsidR="003D64B3" w:rsidRPr="00867E62" w:rsidRDefault="003D64B3" w:rsidP="004E22E4">
            <w:pPr>
              <w:rPr>
                <w:rFonts w:ascii="Times New Roman" w:hAnsi="Times New Roman" w:cs="Times New Roman"/>
                <w:lang w:val="en-AU"/>
              </w:rPr>
            </w:pPr>
          </w:p>
        </w:tc>
        <w:tc>
          <w:tcPr>
            <w:tcW w:w="1560" w:type="dxa"/>
          </w:tcPr>
          <w:p w:rsidR="00A252E9" w:rsidRPr="00867E62" w:rsidRDefault="00A252E9" w:rsidP="004E22E4">
            <w:pPr>
              <w:rPr>
                <w:rFonts w:ascii="Times New Roman" w:hAnsi="Times New Roman" w:cs="Times New Roman"/>
                <w:lang w:val="en-AU"/>
              </w:rPr>
            </w:pPr>
            <w:r w:rsidRPr="00867E62">
              <w:rPr>
                <w:rFonts w:ascii="Times New Roman" w:hAnsi="Times New Roman" w:cs="Times New Roman"/>
                <w:lang w:val="en-AU"/>
              </w:rPr>
              <w:lastRenderedPageBreak/>
              <w:t xml:space="preserve">Explore factors influencing the choice of and </w:t>
            </w:r>
            <w:r w:rsidRPr="00867E62">
              <w:rPr>
                <w:rFonts w:ascii="Times New Roman" w:hAnsi="Times New Roman" w:cs="Times New Roman"/>
                <w:lang w:val="en-AU"/>
              </w:rPr>
              <w:lastRenderedPageBreak/>
              <w:t>pathways to diabetes care.</w:t>
            </w:r>
          </w:p>
          <w:p w:rsidR="00A252E9" w:rsidRPr="00867E62" w:rsidRDefault="00A252E9"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p>
        </w:tc>
        <w:tc>
          <w:tcPr>
            <w:tcW w:w="5670" w:type="dxa"/>
          </w:tcPr>
          <w:p w:rsidR="003D64B3" w:rsidRPr="00867E62" w:rsidRDefault="003D64B3" w:rsidP="004E22E4">
            <w:pPr>
              <w:rPr>
                <w:rFonts w:ascii="Times New Roman" w:hAnsi="Times New Roman" w:cs="Times New Roman"/>
              </w:rPr>
            </w:pPr>
            <w:r w:rsidRPr="00867E62">
              <w:rPr>
                <w:rFonts w:ascii="Times New Roman" w:hAnsi="Times New Roman" w:cs="Times New Roman"/>
              </w:rPr>
              <w:lastRenderedPageBreak/>
              <w:t>Subjective knowledge of diabetes and care influenced the type of care provider chosen. For those who did not understand the value of routine, getting help was put off until the development of acute symptoms or a worsening of their condition.</w:t>
            </w:r>
          </w:p>
          <w:p w:rsidR="003D64B3" w:rsidRPr="00867E62" w:rsidRDefault="003D64B3" w:rsidP="004E22E4">
            <w:pPr>
              <w:rPr>
                <w:rFonts w:ascii="Times New Roman" w:hAnsi="Times New Roman" w:cs="Times New Roman"/>
              </w:rPr>
            </w:pPr>
            <w:r w:rsidRPr="00867E62">
              <w:rPr>
                <w:rFonts w:ascii="Times New Roman" w:hAnsi="Times New Roman" w:cs="Times New Roman"/>
              </w:rPr>
              <w:lastRenderedPageBreak/>
              <w:t>Family and peer networks, perceived equality, distance, economic factors (direct, consultation fees, drug purchases, diagnostic tests, etc.) and their legal status all have an impact on the choice of care provider.</w:t>
            </w:r>
          </w:p>
          <w:p w:rsidR="00E7484E" w:rsidRPr="00867E62" w:rsidRDefault="003D64B3" w:rsidP="004E22E4">
            <w:pPr>
              <w:rPr>
                <w:rFonts w:ascii="Times New Roman" w:hAnsi="Times New Roman" w:cs="Times New Roman"/>
              </w:rPr>
            </w:pPr>
            <w:r w:rsidRPr="00867E62">
              <w:rPr>
                <w:rFonts w:ascii="Times New Roman" w:hAnsi="Times New Roman" w:cs="Times New Roman"/>
              </w:rPr>
              <w:t>Seek care from different ‘combinations’ of health-care providers.</w:t>
            </w:r>
          </w:p>
          <w:p w:rsidR="003D64B3" w:rsidRPr="00867E62" w:rsidRDefault="003D64B3" w:rsidP="004E22E4">
            <w:pPr>
              <w:rPr>
                <w:rFonts w:ascii="Times New Roman" w:hAnsi="Times New Roman" w:cs="Times New Roman"/>
              </w:rPr>
            </w:pPr>
            <w:r w:rsidRPr="00867E62">
              <w:rPr>
                <w:rFonts w:ascii="Times New Roman" w:hAnsi="Times New Roman" w:cs="Times New Roman"/>
              </w:rPr>
              <w:t>Often</w:t>
            </w:r>
            <w:r w:rsidR="00E7484E" w:rsidRPr="00867E62">
              <w:rPr>
                <w:rFonts w:ascii="Times New Roman" w:hAnsi="Times New Roman" w:cs="Times New Roman"/>
              </w:rPr>
              <w:t>,</w:t>
            </w:r>
            <w:r w:rsidRPr="00867E62">
              <w:rPr>
                <w:rFonts w:ascii="Times New Roman" w:hAnsi="Times New Roman" w:cs="Times New Roman"/>
              </w:rPr>
              <w:t xml:space="preserve"> pharmac</w:t>
            </w:r>
            <w:r w:rsidR="00E7484E" w:rsidRPr="00867E62">
              <w:rPr>
                <w:rFonts w:ascii="Times New Roman" w:hAnsi="Times New Roman" w:cs="Times New Roman"/>
              </w:rPr>
              <w:t xml:space="preserve">ies serve </w:t>
            </w:r>
            <w:r w:rsidRPr="00867E62">
              <w:rPr>
                <w:rFonts w:ascii="Times New Roman" w:hAnsi="Times New Roman" w:cs="Times New Roman"/>
              </w:rPr>
              <w:t xml:space="preserve">as </w:t>
            </w:r>
            <w:r w:rsidR="00E7484E" w:rsidRPr="00867E62">
              <w:rPr>
                <w:rFonts w:ascii="Times New Roman" w:hAnsi="Times New Roman" w:cs="Times New Roman"/>
              </w:rPr>
              <w:t xml:space="preserve">the </w:t>
            </w:r>
            <w:r w:rsidRPr="00867E62">
              <w:rPr>
                <w:rFonts w:ascii="Times New Roman" w:hAnsi="Times New Roman" w:cs="Times New Roman"/>
              </w:rPr>
              <w:t>principal provider and only use a clinician in the case of acute symptoms.</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rPr>
              <w:t xml:space="preserve">A lack </w:t>
            </w:r>
            <w:r w:rsidR="00E7484E" w:rsidRPr="00867E62">
              <w:rPr>
                <w:rFonts w:ascii="Times New Roman" w:hAnsi="Times New Roman" w:cs="Times New Roman"/>
              </w:rPr>
              <w:t xml:space="preserve">of </w:t>
            </w:r>
            <w:r w:rsidRPr="00867E62">
              <w:rPr>
                <w:rFonts w:ascii="Times New Roman" w:hAnsi="Times New Roman" w:cs="Times New Roman"/>
              </w:rPr>
              <w:t>orientation in health-care services in Lebanon on arrival result</w:t>
            </w:r>
            <w:r w:rsidR="00E7484E" w:rsidRPr="00867E62">
              <w:rPr>
                <w:rFonts w:ascii="Times New Roman" w:hAnsi="Times New Roman" w:cs="Times New Roman"/>
              </w:rPr>
              <w:t>s</w:t>
            </w:r>
            <w:r w:rsidRPr="00867E62">
              <w:rPr>
                <w:rFonts w:ascii="Times New Roman" w:hAnsi="Times New Roman" w:cs="Times New Roman"/>
              </w:rPr>
              <w:t xml:space="preserve"> in Syrian refugee</w:t>
            </w:r>
            <w:r w:rsidR="00E7484E" w:rsidRPr="00867E62">
              <w:rPr>
                <w:rFonts w:ascii="Times New Roman" w:hAnsi="Times New Roman" w:cs="Times New Roman"/>
              </w:rPr>
              <w:t xml:space="preserve">s </w:t>
            </w:r>
            <w:r w:rsidRPr="00867E62">
              <w:rPr>
                <w:rFonts w:ascii="Times New Roman" w:hAnsi="Times New Roman" w:cs="Times New Roman"/>
              </w:rPr>
              <w:t>still relying on their social networks to obtain their medication from Syria before accessing the Lebanese health system.</w:t>
            </w:r>
          </w:p>
        </w:tc>
      </w:tr>
      <w:tr w:rsidR="003D64B3" w:rsidRPr="00867E62" w:rsidTr="00C130E2">
        <w:tc>
          <w:tcPr>
            <w:tcW w:w="1845"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lastRenderedPageBreak/>
              <w:t>Hahn et al. (20</w:t>
            </w:r>
            <w:r w:rsidR="00BA1068" w:rsidRPr="00867E62">
              <w:rPr>
                <w:rFonts w:ascii="Times New Roman" w:hAnsi="Times New Roman" w:cs="Times New Roman"/>
                <w:lang w:val="en-AU"/>
              </w:rPr>
              <w:t>20</w:t>
            </w:r>
            <w:r w:rsidRPr="00867E62">
              <w:rPr>
                <w:rFonts w:ascii="Times New Roman" w:hAnsi="Times New Roman" w:cs="Times New Roman"/>
                <w:lang w:val="en-AU"/>
              </w:rPr>
              <w:t>)</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Funded by the Damp Stiftung</w:t>
            </w:r>
          </w:p>
        </w:tc>
        <w:tc>
          <w:tcPr>
            <w:tcW w:w="1416"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Rural area in the federal state of Schleswig-Holstein, Germany</w:t>
            </w:r>
          </w:p>
        </w:tc>
        <w:tc>
          <w:tcPr>
            <w:tcW w:w="2410"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Refugees living in refugee accommodation in rural areas (n = 12), health professionals (n = 7)</w:t>
            </w:r>
            <w:r w:rsidR="00867E62">
              <w:rPr>
                <w:rFonts w:ascii="Times New Roman" w:hAnsi="Times New Roman" w:cs="Times New Roman"/>
                <w:lang w:val="en-AU"/>
              </w:rPr>
              <w:t xml:space="preserve">, </w:t>
            </w:r>
            <w:r w:rsidRPr="00867E62">
              <w:rPr>
                <w:rFonts w:ascii="Times New Roman" w:hAnsi="Times New Roman" w:cs="Times New Roman"/>
                <w:lang w:val="en-AU"/>
              </w:rPr>
              <w:t>and administrators (n</w:t>
            </w:r>
            <w:r w:rsidR="00867E62">
              <w:rPr>
                <w:rFonts w:ascii="Times New Roman" w:hAnsi="Times New Roman" w:cs="Times New Roman"/>
                <w:lang w:val="en-AU"/>
              </w:rPr>
              <w:t xml:space="preserve"> </w:t>
            </w:r>
            <w:r w:rsidRPr="00867E62">
              <w:rPr>
                <w:rFonts w:ascii="Times New Roman" w:hAnsi="Times New Roman" w:cs="Times New Roman"/>
                <w:lang w:val="en-AU"/>
              </w:rPr>
              <w:t>=</w:t>
            </w:r>
            <w:r w:rsidR="00867E62">
              <w:rPr>
                <w:rFonts w:ascii="Times New Roman" w:hAnsi="Times New Roman" w:cs="Times New Roman"/>
                <w:lang w:val="en-AU"/>
              </w:rPr>
              <w:t xml:space="preserve"> </w:t>
            </w:r>
            <w:r w:rsidRPr="00867E62">
              <w:rPr>
                <w:rFonts w:ascii="Times New Roman" w:hAnsi="Times New Roman" w:cs="Times New Roman"/>
                <w:lang w:val="en-AU"/>
              </w:rPr>
              <w:t>6).</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Refugee</w:t>
            </w:r>
            <w:r w:rsidR="00867E62">
              <w:rPr>
                <w:rFonts w:ascii="Times New Roman" w:hAnsi="Times New Roman" w:cs="Times New Roman"/>
                <w:lang w:val="en-AU"/>
              </w:rPr>
              <w:t>s</w:t>
            </w:r>
            <w:r w:rsidRPr="00867E62">
              <w:rPr>
                <w:rFonts w:ascii="Times New Roman" w:hAnsi="Times New Roman" w:cs="Times New Roman"/>
                <w:lang w:val="en-AU"/>
              </w:rPr>
              <w:t xml:space="preserve"> from Iraq (n</w:t>
            </w:r>
            <w:r w:rsidR="00867E62">
              <w:rPr>
                <w:rFonts w:ascii="Times New Roman" w:hAnsi="Times New Roman" w:cs="Times New Roman"/>
                <w:lang w:val="en-AU"/>
              </w:rPr>
              <w:t xml:space="preserve"> </w:t>
            </w:r>
            <w:r w:rsidRPr="00867E62">
              <w:rPr>
                <w:rFonts w:ascii="Times New Roman" w:hAnsi="Times New Roman" w:cs="Times New Roman"/>
                <w:lang w:val="en-AU"/>
              </w:rPr>
              <w:t>=</w:t>
            </w:r>
            <w:r w:rsidR="00867E62">
              <w:rPr>
                <w:rFonts w:ascii="Times New Roman" w:hAnsi="Times New Roman" w:cs="Times New Roman"/>
                <w:lang w:val="en-AU"/>
              </w:rPr>
              <w:t xml:space="preserve"> </w:t>
            </w:r>
            <w:r w:rsidRPr="00867E62">
              <w:rPr>
                <w:rFonts w:ascii="Times New Roman" w:hAnsi="Times New Roman" w:cs="Times New Roman"/>
                <w:lang w:val="en-AU"/>
              </w:rPr>
              <w:t>7) and Afghanistan (n</w:t>
            </w:r>
            <w:r w:rsidR="00867E62">
              <w:rPr>
                <w:rFonts w:ascii="Times New Roman" w:hAnsi="Times New Roman" w:cs="Times New Roman"/>
                <w:lang w:val="en-AU"/>
              </w:rPr>
              <w:t xml:space="preserve"> </w:t>
            </w:r>
            <w:r w:rsidRPr="00867E62">
              <w:rPr>
                <w:rFonts w:ascii="Times New Roman" w:hAnsi="Times New Roman" w:cs="Times New Roman"/>
                <w:lang w:val="en-AU"/>
              </w:rPr>
              <w:t>=</w:t>
            </w:r>
            <w:r w:rsidR="00867E62">
              <w:rPr>
                <w:rFonts w:ascii="Times New Roman" w:hAnsi="Times New Roman" w:cs="Times New Roman"/>
                <w:lang w:val="en-AU"/>
              </w:rPr>
              <w:t xml:space="preserve"> </w:t>
            </w:r>
            <w:r w:rsidRPr="00867E62">
              <w:rPr>
                <w:rFonts w:ascii="Times New Roman" w:hAnsi="Times New Roman" w:cs="Times New Roman"/>
                <w:lang w:val="en-AU"/>
              </w:rPr>
              <w:t>5)</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July 2016 to February 2017.</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Mobile Medical Practice</w:t>
            </w:r>
          </w:p>
        </w:tc>
        <w:tc>
          <w:tcPr>
            <w:tcW w:w="1842"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(1) Qualitative</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(2) Semi-structured interviews</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(3) Qualitative content analysis</w:t>
            </w:r>
          </w:p>
        </w:tc>
        <w:tc>
          <w:tcPr>
            <w:tcW w:w="1560"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Explore</w:t>
            </w:r>
            <w:r w:rsidR="000142DF" w:rsidRPr="00867E62">
              <w:rPr>
                <w:rFonts w:ascii="Times New Roman" w:hAnsi="Times New Roman" w:cs="Times New Roman"/>
                <w:lang w:val="en-AU"/>
              </w:rPr>
              <w:t xml:space="preserve"> </w:t>
            </w:r>
            <w:r w:rsidRPr="00867E62">
              <w:rPr>
                <w:rFonts w:ascii="Times New Roman" w:hAnsi="Times New Roman" w:cs="Times New Roman"/>
                <w:lang w:val="en-AU"/>
              </w:rPr>
              <w:t>the experiences of refugees, health care professionals, and administrators involved in refugee health care.</w:t>
            </w:r>
          </w:p>
        </w:tc>
        <w:tc>
          <w:tcPr>
            <w:tcW w:w="5670" w:type="dxa"/>
          </w:tcPr>
          <w:p w:rsidR="0032343C" w:rsidRPr="00867E62" w:rsidRDefault="0032343C" w:rsidP="004E22E4">
            <w:pPr>
              <w:rPr>
                <w:rFonts w:ascii="Times New Roman" w:hAnsi="Times New Roman" w:cs="Times New Roman"/>
              </w:rPr>
            </w:pPr>
            <w:r w:rsidRPr="00867E62">
              <w:rPr>
                <w:rFonts w:ascii="Times New Roman" w:hAnsi="Times New Roman" w:cs="Times New Roman"/>
              </w:rPr>
              <w:t xml:space="preserve">Limited access to the social security system is a barrier </w:t>
            </w:r>
            <w:r w:rsidR="00E7484E" w:rsidRPr="00867E62">
              <w:rPr>
                <w:rFonts w:ascii="Times New Roman" w:hAnsi="Times New Roman" w:cs="Times New Roman"/>
              </w:rPr>
              <w:t xml:space="preserve">to </w:t>
            </w:r>
            <w:r w:rsidRPr="00867E62">
              <w:rPr>
                <w:rFonts w:ascii="Times New Roman" w:hAnsi="Times New Roman" w:cs="Times New Roman"/>
              </w:rPr>
              <w:t>accessing health care.</w:t>
            </w:r>
          </w:p>
          <w:p w:rsidR="0032343C" w:rsidRPr="00867E62" w:rsidRDefault="0032343C" w:rsidP="004E22E4">
            <w:pPr>
              <w:rPr>
                <w:rFonts w:ascii="Times New Roman" w:hAnsi="Times New Roman" w:cs="Times New Roman"/>
              </w:rPr>
            </w:pPr>
            <w:r w:rsidRPr="00867E62">
              <w:rPr>
                <w:rFonts w:ascii="Times New Roman" w:hAnsi="Times New Roman" w:cs="Times New Roman"/>
              </w:rPr>
              <w:t>The Asylum Seekers</w:t>
            </w:r>
            <w:r w:rsidR="00E7484E" w:rsidRPr="00867E62">
              <w:rPr>
                <w:rFonts w:ascii="Times New Roman" w:hAnsi="Times New Roman" w:cs="Times New Roman"/>
              </w:rPr>
              <w:t>’</w:t>
            </w:r>
            <w:r w:rsidRPr="00867E62">
              <w:rPr>
                <w:rFonts w:ascii="Times New Roman" w:hAnsi="Times New Roman" w:cs="Times New Roman"/>
              </w:rPr>
              <w:t xml:space="preserve"> Benefits Act restricts access to health care.</w:t>
            </w:r>
          </w:p>
          <w:p w:rsidR="0032343C" w:rsidRPr="00867E62" w:rsidRDefault="0032343C" w:rsidP="004E22E4">
            <w:pPr>
              <w:rPr>
                <w:rFonts w:ascii="Times New Roman" w:hAnsi="Times New Roman" w:cs="Times New Roman"/>
              </w:rPr>
            </w:pPr>
            <w:r w:rsidRPr="00867E62">
              <w:rPr>
                <w:rFonts w:ascii="Times New Roman" w:hAnsi="Times New Roman" w:cs="Times New Roman"/>
              </w:rPr>
              <w:t>Lack of public transport and the availability of health care staff in rural areas.</w:t>
            </w:r>
          </w:p>
          <w:p w:rsidR="0032343C" w:rsidRPr="00867E62" w:rsidRDefault="0032343C" w:rsidP="004E22E4">
            <w:pPr>
              <w:rPr>
                <w:rFonts w:ascii="Times New Roman" w:hAnsi="Times New Roman" w:cs="Times New Roman"/>
              </w:rPr>
            </w:pPr>
            <w:r w:rsidRPr="00867E62">
              <w:rPr>
                <w:rFonts w:ascii="Times New Roman" w:hAnsi="Times New Roman" w:cs="Times New Roman"/>
              </w:rPr>
              <w:t xml:space="preserve">Permission </w:t>
            </w:r>
            <w:r w:rsidR="00E7484E" w:rsidRPr="00867E62">
              <w:rPr>
                <w:rFonts w:ascii="Times New Roman" w:hAnsi="Times New Roman" w:cs="Times New Roman"/>
              </w:rPr>
              <w:t>from</w:t>
            </w:r>
            <w:r w:rsidRPr="00867E62">
              <w:rPr>
                <w:rFonts w:ascii="Times New Roman" w:hAnsi="Times New Roman" w:cs="Times New Roman"/>
              </w:rPr>
              <w:t xml:space="preserve"> the social welfare office to see </w:t>
            </w:r>
            <w:r w:rsidR="00E7484E" w:rsidRPr="00867E62">
              <w:rPr>
                <w:rFonts w:ascii="Times New Roman" w:hAnsi="Times New Roman" w:cs="Times New Roman"/>
              </w:rPr>
              <w:t xml:space="preserve">a </w:t>
            </w:r>
            <w:r w:rsidRPr="00867E62">
              <w:rPr>
                <w:rFonts w:ascii="Times New Roman" w:hAnsi="Times New Roman" w:cs="Times New Roman"/>
              </w:rPr>
              <w:t>specialist.</w:t>
            </w:r>
          </w:p>
          <w:p w:rsidR="003D64B3" w:rsidRPr="00867E62" w:rsidRDefault="00E7484E" w:rsidP="004E22E4">
            <w:pPr>
              <w:rPr>
                <w:rFonts w:ascii="Times New Roman" w:hAnsi="Times New Roman" w:cs="Times New Roman"/>
                <w:lang w:val="en-AU"/>
              </w:rPr>
            </w:pPr>
            <w:r w:rsidRPr="00867E62">
              <w:rPr>
                <w:rFonts w:ascii="Times New Roman" w:hAnsi="Times New Roman" w:cs="Times New Roman"/>
              </w:rPr>
              <w:t>The a</w:t>
            </w:r>
            <w:r w:rsidR="0032343C" w:rsidRPr="00867E62">
              <w:rPr>
                <w:rFonts w:ascii="Times New Roman" w:hAnsi="Times New Roman" w:cs="Times New Roman"/>
              </w:rPr>
              <w:t>vailability of interpreters limited access to health care.</w:t>
            </w:r>
          </w:p>
        </w:tc>
      </w:tr>
      <w:tr w:rsidR="003D64B3" w:rsidRPr="00867E62" w:rsidTr="00C130E2">
        <w:tc>
          <w:tcPr>
            <w:tcW w:w="1845"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Hawkes et al. (2021)</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No external funding.</w:t>
            </w:r>
          </w:p>
        </w:tc>
        <w:tc>
          <w:tcPr>
            <w:tcW w:w="1416"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Tasmania, Australia</w:t>
            </w:r>
          </w:p>
        </w:tc>
        <w:tc>
          <w:tcPr>
            <w:tcW w:w="2410"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Women of refugee background (n = 9) and service providers (n</w:t>
            </w:r>
            <w:r w:rsidR="00867E62">
              <w:rPr>
                <w:rFonts w:ascii="Times New Roman" w:hAnsi="Times New Roman" w:cs="Times New Roman"/>
                <w:lang w:val="en-AU"/>
              </w:rPr>
              <w:t xml:space="preserve"> </w:t>
            </w:r>
            <w:r w:rsidRPr="00867E62">
              <w:rPr>
                <w:rFonts w:ascii="Times New Roman" w:hAnsi="Times New Roman" w:cs="Times New Roman"/>
                <w:lang w:val="en-AU"/>
              </w:rPr>
              <w:t>=</w:t>
            </w:r>
            <w:r w:rsidR="00867E62">
              <w:rPr>
                <w:rFonts w:ascii="Times New Roman" w:hAnsi="Times New Roman" w:cs="Times New Roman"/>
                <w:lang w:val="en-AU"/>
              </w:rPr>
              <w:t xml:space="preserve"> </w:t>
            </w:r>
            <w:r w:rsidRPr="00867E62">
              <w:rPr>
                <w:rFonts w:ascii="Times New Roman" w:hAnsi="Times New Roman" w:cs="Times New Roman"/>
                <w:lang w:val="en-AU"/>
              </w:rPr>
              <w:t>12).</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May 2019 to August 2020</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Mainstream Mental Health Services</w:t>
            </w:r>
          </w:p>
        </w:tc>
        <w:tc>
          <w:tcPr>
            <w:tcW w:w="1842"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(1) Qualitative</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(2) Semi-structured interviews</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(3) Thematic analysis</w:t>
            </w:r>
          </w:p>
        </w:tc>
        <w:tc>
          <w:tcPr>
            <w:tcW w:w="1560" w:type="dxa"/>
          </w:tcPr>
          <w:p w:rsidR="005D5157" w:rsidRPr="00867E62" w:rsidRDefault="005D5157" w:rsidP="004E22E4">
            <w:pPr>
              <w:rPr>
                <w:rFonts w:ascii="Times New Roman" w:hAnsi="Times New Roman" w:cs="Times New Roman"/>
                <w:lang w:val="en-AU"/>
              </w:rPr>
            </w:pPr>
            <w:r w:rsidRPr="00867E62">
              <w:rPr>
                <w:rFonts w:ascii="Times New Roman" w:hAnsi="Times New Roman" w:cs="Times New Roman"/>
                <w:lang w:val="en-AU"/>
              </w:rPr>
              <w:t>Explore the resettlement stressors for women of refugee background.</w:t>
            </w:r>
          </w:p>
          <w:p w:rsidR="005D5157" w:rsidRPr="00867E62" w:rsidRDefault="005D5157"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p>
        </w:tc>
        <w:tc>
          <w:tcPr>
            <w:tcW w:w="5670" w:type="dxa"/>
          </w:tcPr>
          <w:p w:rsidR="00D6322B" w:rsidRPr="00867E62" w:rsidRDefault="00D6322B" w:rsidP="004E22E4">
            <w:pPr>
              <w:rPr>
                <w:rFonts w:ascii="Times New Roman" w:hAnsi="Times New Roman" w:cs="Times New Roman"/>
              </w:rPr>
            </w:pPr>
            <w:r w:rsidRPr="00867E62">
              <w:rPr>
                <w:rFonts w:ascii="Times New Roman" w:hAnsi="Times New Roman" w:cs="Times New Roman"/>
              </w:rPr>
              <w:t xml:space="preserve">Communication, </w:t>
            </w:r>
            <w:r w:rsidR="00E7484E" w:rsidRPr="00867E62">
              <w:rPr>
                <w:rFonts w:ascii="Times New Roman" w:hAnsi="Times New Roman" w:cs="Times New Roman"/>
              </w:rPr>
              <w:t xml:space="preserve">a </w:t>
            </w:r>
            <w:r w:rsidRPr="00867E62">
              <w:rPr>
                <w:rFonts w:ascii="Times New Roman" w:hAnsi="Times New Roman" w:cs="Times New Roman"/>
              </w:rPr>
              <w:t>lack of fluency in English to express needs, difficulties attending language class</w:t>
            </w:r>
            <w:r w:rsidR="00E7484E" w:rsidRPr="00867E62">
              <w:rPr>
                <w:rFonts w:ascii="Times New Roman" w:hAnsi="Times New Roman" w:cs="Times New Roman"/>
              </w:rPr>
              <w:t>es</w:t>
            </w:r>
            <w:r w:rsidRPr="00867E62">
              <w:rPr>
                <w:rFonts w:ascii="Times New Roman" w:hAnsi="Times New Roman" w:cs="Times New Roman"/>
              </w:rPr>
              <w:t xml:space="preserve"> as women are </w:t>
            </w:r>
            <w:r w:rsidR="00E7484E" w:rsidRPr="00867E62">
              <w:rPr>
                <w:rFonts w:ascii="Times New Roman" w:hAnsi="Times New Roman" w:cs="Times New Roman"/>
              </w:rPr>
              <w:t xml:space="preserve">the </w:t>
            </w:r>
            <w:r w:rsidRPr="00867E62">
              <w:rPr>
                <w:rFonts w:ascii="Times New Roman" w:hAnsi="Times New Roman" w:cs="Times New Roman"/>
              </w:rPr>
              <w:t xml:space="preserve">primary </w:t>
            </w:r>
            <w:r w:rsidR="00E7484E" w:rsidRPr="00867E62">
              <w:rPr>
                <w:rFonts w:ascii="Times New Roman" w:hAnsi="Times New Roman" w:cs="Times New Roman"/>
              </w:rPr>
              <w:t>children’s</w:t>
            </w:r>
            <w:r w:rsidRPr="00867E62">
              <w:rPr>
                <w:rFonts w:ascii="Times New Roman" w:hAnsi="Times New Roman" w:cs="Times New Roman"/>
              </w:rPr>
              <w:t xml:space="preserve"> caregiver</w:t>
            </w:r>
            <w:r w:rsidR="00E7484E" w:rsidRPr="00867E62">
              <w:rPr>
                <w:rFonts w:ascii="Times New Roman" w:hAnsi="Times New Roman" w:cs="Times New Roman"/>
              </w:rPr>
              <w:t>s,</w:t>
            </w:r>
            <w:r w:rsidRPr="00867E62">
              <w:rPr>
                <w:rFonts w:ascii="Times New Roman" w:hAnsi="Times New Roman" w:cs="Times New Roman"/>
              </w:rPr>
              <w:t xml:space="preserve"> and never participating in an educational setting </w:t>
            </w:r>
            <w:r w:rsidR="00E7484E" w:rsidRPr="00867E62">
              <w:rPr>
                <w:rFonts w:ascii="Times New Roman" w:hAnsi="Times New Roman" w:cs="Times New Roman"/>
              </w:rPr>
              <w:t>led</w:t>
            </w:r>
            <w:r w:rsidRPr="00867E62">
              <w:rPr>
                <w:rFonts w:ascii="Times New Roman" w:hAnsi="Times New Roman" w:cs="Times New Roman"/>
              </w:rPr>
              <w:t xml:space="preserve"> to a lack of opportunities to form relationship</w:t>
            </w:r>
            <w:r w:rsidR="00E7484E" w:rsidRPr="00867E62">
              <w:rPr>
                <w:rFonts w:ascii="Times New Roman" w:hAnsi="Times New Roman" w:cs="Times New Roman"/>
              </w:rPr>
              <w:t>s</w:t>
            </w:r>
            <w:r w:rsidRPr="00867E62">
              <w:rPr>
                <w:rFonts w:ascii="Times New Roman" w:hAnsi="Times New Roman" w:cs="Times New Roman"/>
              </w:rPr>
              <w:t xml:space="preserve"> in new communities.</w:t>
            </w:r>
          </w:p>
          <w:p w:rsidR="00D6322B" w:rsidRPr="00867E62" w:rsidRDefault="00D6322B" w:rsidP="004E22E4">
            <w:pPr>
              <w:rPr>
                <w:rFonts w:ascii="Times New Roman" w:hAnsi="Times New Roman" w:cs="Times New Roman"/>
              </w:rPr>
            </w:pPr>
            <w:r w:rsidRPr="00867E62">
              <w:rPr>
                <w:rFonts w:ascii="Times New Roman" w:hAnsi="Times New Roman" w:cs="Times New Roman"/>
              </w:rPr>
              <w:t xml:space="preserve">Challenges </w:t>
            </w:r>
            <w:r w:rsidR="00E7484E" w:rsidRPr="00867E62">
              <w:rPr>
                <w:rFonts w:ascii="Times New Roman" w:hAnsi="Times New Roman" w:cs="Times New Roman"/>
              </w:rPr>
              <w:t xml:space="preserve">in </w:t>
            </w:r>
            <w:r w:rsidRPr="00867E62">
              <w:rPr>
                <w:rFonts w:ascii="Times New Roman" w:hAnsi="Times New Roman" w:cs="Times New Roman"/>
              </w:rPr>
              <w:t>accessing everyday basic needs in particular accommodation</w:t>
            </w:r>
            <w:r w:rsidR="00E7484E" w:rsidRPr="00867E62">
              <w:rPr>
                <w:rFonts w:ascii="Times New Roman" w:hAnsi="Times New Roman" w:cs="Times New Roman"/>
              </w:rPr>
              <w:t>s</w:t>
            </w:r>
            <w:r w:rsidRPr="00867E62">
              <w:rPr>
                <w:rFonts w:ascii="Times New Roman" w:hAnsi="Times New Roman" w:cs="Times New Roman"/>
              </w:rPr>
              <w:t>.</w:t>
            </w:r>
          </w:p>
          <w:p w:rsidR="00D6322B" w:rsidRPr="00867E62" w:rsidRDefault="00D6322B" w:rsidP="004E22E4">
            <w:pPr>
              <w:rPr>
                <w:rFonts w:ascii="Times New Roman" w:hAnsi="Times New Roman" w:cs="Times New Roman"/>
              </w:rPr>
            </w:pPr>
            <w:r w:rsidRPr="00867E62">
              <w:rPr>
                <w:rFonts w:ascii="Times New Roman" w:hAnsi="Times New Roman" w:cs="Times New Roman"/>
              </w:rPr>
              <w:t>Dependence on government support and difficulty finding paid employment forc</w:t>
            </w:r>
            <w:r w:rsidR="00E7484E" w:rsidRPr="00867E62">
              <w:rPr>
                <w:rFonts w:ascii="Times New Roman" w:hAnsi="Times New Roman" w:cs="Times New Roman"/>
              </w:rPr>
              <w:t>ed refugees to</w:t>
            </w:r>
            <w:r w:rsidRPr="00867E62">
              <w:rPr>
                <w:rFonts w:ascii="Times New Roman" w:hAnsi="Times New Roman" w:cs="Times New Roman"/>
              </w:rPr>
              <w:t xml:space="preserve"> relocat</w:t>
            </w:r>
            <w:r w:rsidR="00E7484E" w:rsidRPr="00867E62">
              <w:rPr>
                <w:rFonts w:ascii="Times New Roman" w:hAnsi="Times New Roman" w:cs="Times New Roman"/>
              </w:rPr>
              <w:t>e</w:t>
            </w:r>
            <w:r w:rsidRPr="00867E62">
              <w:rPr>
                <w:rFonts w:ascii="Times New Roman" w:hAnsi="Times New Roman" w:cs="Times New Roman"/>
              </w:rPr>
              <w:t xml:space="preserve"> from regional to metropolitan locations.</w:t>
            </w:r>
          </w:p>
          <w:p w:rsidR="00D6322B" w:rsidRPr="00867E62" w:rsidRDefault="00D6322B" w:rsidP="004E22E4">
            <w:pPr>
              <w:rPr>
                <w:rFonts w:ascii="Times New Roman" w:hAnsi="Times New Roman" w:cs="Times New Roman"/>
              </w:rPr>
            </w:pPr>
            <w:r w:rsidRPr="00867E62">
              <w:rPr>
                <w:rFonts w:ascii="Times New Roman" w:hAnsi="Times New Roman" w:cs="Times New Roman"/>
              </w:rPr>
              <w:t xml:space="preserve">Loss of connection to </w:t>
            </w:r>
            <w:r w:rsidR="00E7484E" w:rsidRPr="00867E62">
              <w:rPr>
                <w:rFonts w:ascii="Times New Roman" w:hAnsi="Times New Roman" w:cs="Times New Roman"/>
              </w:rPr>
              <w:t xml:space="preserve">the </w:t>
            </w:r>
            <w:r w:rsidRPr="00867E62">
              <w:rPr>
                <w:rFonts w:ascii="Times New Roman" w:hAnsi="Times New Roman" w:cs="Times New Roman"/>
              </w:rPr>
              <w:t>culture of origin and concerns associated with children developing a connection to the Australian culture creat</w:t>
            </w:r>
            <w:r w:rsidR="00E7484E" w:rsidRPr="00867E62">
              <w:rPr>
                <w:rFonts w:ascii="Times New Roman" w:hAnsi="Times New Roman" w:cs="Times New Roman"/>
              </w:rPr>
              <w:t>e</w:t>
            </w:r>
            <w:r w:rsidRPr="00867E62">
              <w:rPr>
                <w:rFonts w:ascii="Times New Roman" w:hAnsi="Times New Roman" w:cs="Times New Roman"/>
              </w:rPr>
              <w:t xml:space="preserve"> intergenerational tension and stress in </w:t>
            </w:r>
            <w:r w:rsidR="00E7484E" w:rsidRPr="00867E62">
              <w:rPr>
                <w:rFonts w:ascii="Times New Roman" w:hAnsi="Times New Roman" w:cs="Times New Roman"/>
              </w:rPr>
              <w:t xml:space="preserve">the </w:t>
            </w:r>
            <w:r w:rsidRPr="00867E62">
              <w:rPr>
                <w:rFonts w:ascii="Times New Roman" w:hAnsi="Times New Roman" w:cs="Times New Roman"/>
              </w:rPr>
              <w:t>family unit.</w:t>
            </w:r>
          </w:p>
          <w:p w:rsidR="00D6322B" w:rsidRPr="00867E62" w:rsidRDefault="00D6322B" w:rsidP="004E22E4">
            <w:pPr>
              <w:rPr>
                <w:rFonts w:ascii="Times New Roman" w:hAnsi="Times New Roman" w:cs="Times New Roman"/>
              </w:rPr>
            </w:pPr>
            <w:r w:rsidRPr="00867E62">
              <w:rPr>
                <w:rFonts w:ascii="Times New Roman" w:hAnsi="Times New Roman" w:cs="Times New Roman"/>
              </w:rPr>
              <w:t>Inability to access mainstream mental health services for help.</w:t>
            </w:r>
          </w:p>
          <w:p w:rsidR="003D64B3" w:rsidRPr="00867E62" w:rsidRDefault="00D6322B" w:rsidP="004E22E4">
            <w:pPr>
              <w:rPr>
                <w:rFonts w:ascii="Times New Roman" w:hAnsi="Times New Roman" w:cs="Times New Roman"/>
                <w:lang w:val="en-AU"/>
              </w:rPr>
            </w:pPr>
            <w:r w:rsidRPr="00867E62">
              <w:rPr>
                <w:rFonts w:ascii="Times New Roman" w:hAnsi="Times New Roman" w:cs="Times New Roman"/>
              </w:rPr>
              <w:lastRenderedPageBreak/>
              <w:t xml:space="preserve">Lack of interpreters and the fact that </w:t>
            </w:r>
            <w:r w:rsidR="00E7484E" w:rsidRPr="00867E62">
              <w:rPr>
                <w:rFonts w:ascii="Times New Roman" w:hAnsi="Times New Roman" w:cs="Times New Roman"/>
              </w:rPr>
              <w:t>r</w:t>
            </w:r>
            <w:r w:rsidRPr="00867E62">
              <w:rPr>
                <w:rFonts w:ascii="Times New Roman" w:hAnsi="Times New Roman" w:cs="Times New Roman"/>
              </w:rPr>
              <w:t>egional location</w:t>
            </w:r>
            <w:r w:rsidR="00FA1F88" w:rsidRPr="00867E62">
              <w:rPr>
                <w:rFonts w:ascii="Times New Roman" w:hAnsi="Times New Roman" w:cs="Times New Roman"/>
              </w:rPr>
              <w:t>s</w:t>
            </w:r>
            <w:r w:rsidRPr="00867E62">
              <w:rPr>
                <w:rFonts w:ascii="Times New Roman" w:hAnsi="Times New Roman" w:cs="Times New Roman"/>
              </w:rPr>
              <w:t xml:space="preserve"> </w:t>
            </w:r>
            <w:r w:rsidR="00FA1F88" w:rsidRPr="00867E62">
              <w:rPr>
                <w:rFonts w:ascii="Times New Roman" w:hAnsi="Times New Roman" w:cs="Times New Roman"/>
              </w:rPr>
              <w:t>are</w:t>
            </w:r>
            <w:r w:rsidRPr="00867E62">
              <w:rPr>
                <w:rFonts w:ascii="Times New Roman" w:hAnsi="Times New Roman" w:cs="Times New Roman"/>
              </w:rPr>
              <w:t xml:space="preserve"> under-resourced and under-funded.</w:t>
            </w:r>
          </w:p>
        </w:tc>
      </w:tr>
      <w:tr w:rsidR="003D64B3" w:rsidRPr="00867E62" w:rsidTr="00C130E2">
        <w:tc>
          <w:tcPr>
            <w:tcW w:w="1845"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lastRenderedPageBreak/>
              <w:t>Healey et al. (2022, (a))</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Funded by the Hunter New England Area Health Service.</w:t>
            </w:r>
          </w:p>
        </w:tc>
        <w:tc>
          <w:tcPr>
            <w:tcW w:w="1416"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Hunter New England region, NSW, Australia</w:t>
            </w:r>
          </w:p>
        </w:tc>
        <w:tc>
          <w:tcPr>
            <w:tcW w:w="2410"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Afghan (n</w:t>
            </w:r>
            <w:r w:rsidR="00867E62">
              <w:rPr>
                <w:rFonts w:ascii="Times New Roman" w:hAnsi="Times New Roman" w:cs="Times New Roman"/>
                <w:lang w:val="en-AU"/>
              </w:rPr>
              <w:t xml:space="preserve"> </w:t>
            </w:r>
            <w:r w:rsidRPr="00867E62">
              <w:rPr>
                <w:rFonts w:ascii="Times New Roman" w:hAnsi="Times New Roman" w:cs="Times New Roman"/>
                <w:lang w:val="en-AU"/>
              </w:rPr>
              <w:t>=</w:t>
            </w:r>
            <w:r w:rsidR="00867E62">
              <w:rPr>
                <w:rFonts w:ascii="Times New Roman" w:hAnsi="Times New Roman" w:cs="Times New Roman"/>
                <w:lang w:val="en-AU"/>
              </w:rPr>
              <w:t xml:space="preserve"> </w:t>
            </w:r>
            <w:r w:rsidRPr="00867E62">
              <w:rPr>
                <w:rFonts w:ascii="Times New Roman" w:hAnsi="Times New Roman" w:cs="Times New Roman"/>
                <w:lang w:val="en-AU"/>
              </w:rPr>
              <w:t>5), Congolese (n</w:t>
            </w:r>
            <w:r w:rsidR="00867E62">
              <w:rPr>
                <w:rFonts w:ascii="Times New Roman" w:hAnsi="Times New Roman" w:cs="Times New Roman"/>
                <w:lang w:val="en-AU"/>
              </w:rPr>
              <w:t xml:space="preserve"> </w:t>
            </w:r>
            <w:r w:rsidRPr="00867E62">
              <w:rPr>
                <w:rFonts w:ascii="Times New Roman" w:hAnsi="Times New Roman" w:cs="Times New Roman"/>
                <w:lang w:val="en-AU"/>
              </w:rPr>
              <w:t>=</w:t>
            </w:r>
            <w:r w:rsidR="00867E62">
              <w:rPr>
                <w:rFonts w:ascii="Times New Roman" w:hAnsi="Times New Roman" w:cs="Times New Roman"/>
                <w:lang w:val="en-AU"/>
              </w:rPr>
              <w:t xml:space="preserve"> </w:t>
            </w:r>
            <w:r w:rsidRPr="00867E62">
              <w:rPr>
                <w:rFonts w:ascii="Times New Roman" w:hAnsi="Times New Roman" w:cs="Times New Roman"/>
                <w:lang w:val="en-AU"/>
              </w:rPr>
              <w:t>6) and Syrian (n</w:t>
            </w:r>
            <w:r w:rsidR="00867E62">
              <w:rPr>
                <w:rFonts w:ascii="Times New Roman" w:hAnsi="Times New Roman" w:cs="Times New Roman"/>
                <w:lang w:val="en-AU"/>
              </w:rPr>
              <w:t xml:space="preserve"> </w:t>
            </w:r>
            <w:r w:rsidRPr="00867E62">
              <w:rPr>
                <w:rFonts w:ascii="Times New Roman" w:hAnsi="Times New Roman" w:cs="Times New Roman"/>
                <w:lang w:val="en-AU"/>
              </w:rPr>
              <w:t>=</w:t>
            </w:r>
            <w:r w:rsidR="00867E62">
              <w:rPr>
                <w:rFonts w:ascii="Times New Roman" w:hAnsi="Times New Roman" w:cs="Times New Roman"/>
                <w:lang w:val="en-AU"/>
              </w:rPr>
              <w:t xml:space="preserve"> </w:t>
            </w:r>
            <w:r w:rsidRPr="00867E62">
              <w:rPr>
                <w:rFonts w:ascii="Times New Roman" w:hAnsi="Times New Roman" w:cs="Times New Roman"/>
                <w:lang w:val="en-AU"/>
              </w:rPr>
              <w:t>4) refugees who arrived in Australia on or after 1/1/2014.</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COVID-19 information</w:t>
            </w:r>
          </w:p>
        </w:tc>
        <w:tc>
          <w:tcPr>
            <w:tcW w:w="1842"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(1) Qualitative</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(2) Semi-structured interviews</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(3) Thematic analysis</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Interviews, March to August 2021.</w:t>
            </w:r>
          </w:p>
        </w:tc>
        <w:tc>
          <w:tcPr>
            <w:tcW w:w="1560" w:type="dxa"/>
          </w:tcPr>
          <w:p w:rsidR="005D5157" w:rsidRPr="00867E62" w:rsidRDefault="005D5157" w:rsidP="004E22E4">
            <w:pPr>
              <w:rPr>
                <w:rFonts w:ascii="Times New Roman" w:hAnsi="Times New Roman" w:cs="Times New Roman"/>
                <w:lang w:val="en-AU"/>
              </w:rPr>
            </w:pPr>
            <w:r w:rsidRPr="00867E62">
              <w:rPr>
                <w:rFonts w:ascii="Times New Roman" w:hAnsi="Times New Roman" w:cs="Times New Roman"/>
                <w:lang w:val="en-AU"/>
              </w:rPr>
              <w:t>Explore how culture, refugee experiences, and existing relationships shaped what COVID-19 messages were listened to and shared.</w:t>
            </w:r>
          </w:p>
          <w:p w:rsidR="005D5157" w:rsidRPr="00867E62" w:rsidRDefault="005D5157"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w:t>
            </w:r>
          </w:p>
        </w:tc>
        <w:tc>
          <w:tcPr>
            <w:tcW w:w="5670" w:type="dxa"/>
          </w:tcPr>
          <w:p w:rsidR="005C0FBD" w:rsidRPr="00867E62" w:rsidRDefault="005C0FBD" w:rsidP="004E22E4">
            <w:pPr>
              <w:rPr>
                <w:rFonts w:ascii="Times New Roman" w:hAnsi="Times New Roman" w:cs="Times New Roman"/>
              </w:rPr>
            </w:pPr>
            <w:r w:rsidRPr="00867E62">
              <w:rPr>
                <w:rFonts w:ascii="Times New Roman" w:hAnsi="Times New Roman" w:cs="Times New Roman"/>
              </w:rPr>
              <w:t>Due to inadequate schooling, limited English proficiency, and diverse abilities in digital literacy, information literacy, and media literacy, being a refugee influenced access to COVID-19 health messages, which in turn led to low self-confidence.</w:t>
            </w:r>
          </w:p>
          <w:p w:rsidR="005C0FBD" w:rsidRPr="00867E62" w:rsidRDefault="005C0FBD" w:rsidP="004E22E4">
            <w:pPr>
              <w:rPr>
                <w:rFonts w:ascii="Times New Roman" w:hAnsi="Times New Roman" w:cs="Times New Roman"/>
              </w:rPr>
            </w:pPr>
            <w:r w:rsidRPr="00867E62">
              <w:rPr>
                <w:rFonts w:ascii="Times New Roman" w:hAnsi="Times New Roman" w:cs="Times New Roman"/>
              </w:rPr>
              <w:t>Anxiety and trauma-related mental health issues affected how refugees interpreted and responded to crucial information.</w:t>
            </w:r>
          </w:p>
          <w:p w:rsidR="005C0FBD" w:rsidRPr="00867E62" w:rsidRDefault="005C0FBD" w:rsidP="004E22E4">
            <w:pPr>
              <w:rPr>
                <w:rFonts w:ascii="Times New Roman" w:hAnsi="Times New Roman" w:cs="Times New Roman"/>
              </w:rPr>
            </w:pPr>
            <w:r w:rsidRPr="00867E62">
              <w:rPr>
                <w:rFonts w:ascii="Times New Roman" w:hAnsi="Times New Roman" w:cs="Times New Roman"/>
              </w:rPr>
              <w:t>Place trust in local leaders, English-speaking or educated family members and friends, as well as agency workers.</w:t>
            </w:r>
          </w:p>
          <w:p w:rsidR="005C0FBD" w:rsidRPr="00867E62" w:rsidRDefault="005C0FBD" w:rsidP="004E22E4">
            <w:pPr>
              <w:rPr>
                <w:rFonts w:ascii="Times New Roman" w:hAnsi="Times New Roman" w:cs="Times New Roman"/>
              </w:rPr>
            </w:pPr>
            <w:r w:rsidRPr="00867E62">
              <w:rPr>
                <w:rFonts w:ascii="Times New Roman" w:hAnsi="Times New Roman" w:cs="Times New Roman"/>
              </w:rPr>
              <w:t>Rely on connectivity and social cohesiveness to easily communicate knowledge in their native tongue.</w:t>
            </w:r>
          </w:p>
          <w:p w:rsidR="005C0FBD" w:rsidRPr="00867E62" w:rsidRDefault="005C0FBD" w:rsidP="004E22E4">
            <w:pPr>
              <w:rPr>
                <w:rFonts w:ascii="Times New Roman" w:hAnsi="Times New Roman" w:cs="Times New Roman"/>
              </w:rPr>
            </w:pPr>
            <w:r w:rsidRPr="00867E62">
              <w:rPr>
                <w:rFonts w:ascii="Times New Roman" w:hAnsi="Times New Roman" w:cs="Times New Roman"/>
              </w:rPr>
              <w:t>The multiplicity of languages, religions, and cultural backgrounds was poorly addressed in official COVID-19 communications.</w:t>
            </w:r>
          </w:p>
          <w:p w:rsidR="005C0FBD" w:rsidRPr="00867E62" w:rsidRDefault="005C0FBD" w:rsidP="004E22E4">
            <w:pPr>
              <w:rPr>
                <w:rFonts w:ascii="Times New Roman" w:hAnsi="Times New Roman" w:cs="Times New Roman"/>
              </w:rPr>
            </w:pPr>
            <w:proofErr w:type="spellStart"/>
            <w:r w:rsidRPr="00867E62">
              <w:rPr>
                <w:rFonts w:ascii="Times New Roman" w:hAnsi="Times New Roman" w:cs="Times New Roman"/>
              </w:rPr>
              <w:t>Prefered</w:t>
            </w:r>
            <w:proofErr w:type="spellEnd"/>
            <w:r w:rsidRPr="00867E62">
              <w:rPr>
                <w:rFonts w:ascii="Times New Roman" w:hAnsi="Times New Roman" w:cs="Times New Roman"/>
              </w:rPr>
              <w:t xml:space="preserve"> simple audio-visual COVID</w:t>
            </w:r>
            <w:r w:rsidR="00FA1F88" w:rsidRPr="00867E62">
              <w:rPr>
                <w:rFonts w:ascii="Times New Roman" w:hAnsi="Times New Roman" w:cs="Times New Roman"/>
              </w:rPr>
              <w:t>-</w:t>
            </w:r>
            <w:r w:rsidRPr="00867E62">
              <w:rPr>
                <w:rFonts w:ascii="Times New Roman" w:hAnsi="Times New Roman" w:cs="Times New Roman"/>
              </w:rPr>
              <w:t>19 messages that could be access</w:t>
            </w:r>
            <w:r w:rsidR="00FA1F88" w:rsidRPr="00867E62">
              <w:rPr>
                <w:rFonts w:ascii="Times New Roman" w:hAnsi="Times New Roman" w:cs="Times New Roman"/>
              </w:rPr>
              <w:t xml:space="preserve">ed </w:t>
            </w:r>
            <w:r w:rsidRPr="00867E62">
              <w:rPr>
                <w:rFonts w:ascii="Times New Roman" w:hAnsi="Times New Roman" w:cs="Times New Roman"/>
              </w:rPr>
              <w:t>through smartphone</w:t>
            </w:r>
            <w:r w:rsidR="00FA1F88" w:rsidRPr="00867E62">
              <w:rPr>
                <w:rFonts w:ascii="Times New Roman" w:hAnsi="Times New Roman" w:cs="Times New Roman"/>
              </w:rPr>
              <w:t>s</w:t>
            </w:r>
            <w:r w:rsidRPr="00867E62">
              <w:rPr>
                <w:rFonts w:ascii="Times New Roman" w:hAnsi="Times New Roman" w:cs="Times New Roman"/>
              </w:rPr>
              <w:t xml:space="preserve"> (social media, text messages, phone-calls, emails, government websites</w:t>
            </w:r>
            <w:r w:rsidR="00FA1F88" w:rsidRPr="00867E62">
              <w:rPr>
                <w:rFonts w:ascii="Times New Roman" w:hAnsi="Times New Roman" w:cs="Times New Roman"/>
              </w:rPr>
              <w:t>,</w:t>
            </w:r>
            <w:r w:rsidRPr="00867E62">
              <w:rPr>
                <w:rFonts w:ascii="Times New Roman" w:hAnsi="Times New Roman" w:cs="Times New Roman"/>
              </w:rPr>
              <w:t xml:space="preserve"> and application</w:t>
            </w:r>
            <w:r w:rsidR="00FA1F88" w:rsidRPr="00867E62">
              <w:rPr>
                <w:rFonts w:ascii="Times New Roman" w:hAnsi="Times New Roman" w:cs="Times New Roman"/>
              </w:rPr>
              <w:t>s</w:t>
            </w:r>
            <w:r w:rsidRPr="00867E62">
              <w:rPr>
                <w:rFonts w:ascii="Times New Roman" w:hAnsi="Times New Roman" w:cs="Times New Roman"/>
              </w:rPr>
              <w:t>).</w:t>
            </w:r>
          </w:p>
          <w:p w:rsidR="005C0FBD" w:rsidRPr="00867E62" w:rsidRDefault="00FA1F88" w:rsidP="004E22E4">
            <w:pPr>
              <w:rPr>
                <w:rFonts w:ascii="Times New Roman" w:hAnsi="Times New Roman" w:cs="Times New Roman"/>
              </w:rPr>
            </w:pPr>
            <w:r w:rsidRPr="00867E62">
              <w:rPr>
                <w:rFonts w:ascii="Times New Roman" w:hAnsi="Times New Roman" w:cs="Times New Roman"/>
              </w:rPr>
              <w:t>There is a n</w:t>
            </w:r>
            <w:r w:rsidR="005C0FBD" w:rsidRPr="00867E62">
              <w:rPr>
                <w:rFonts w:ascii="Times New Roman" w:hAnsi="Times New Roman" w:cs="Times New Roman"/>
              </w:rPr>
              <w:t>eed to improve official government messages to reach those with basic education level</w:t>
            </w:r>
            <w:r w:rsidRPr="00867E62">
              <w:rPr>
                <w:rFonts w:ascii="Times New Roman" w:hAnsi="Times New Roman" w:cs="Times New Roman"/>
              </w:rPr>
              <w:t>s</w:t>
            </w:r>
            <w:r w:rsidR="005C0FBD" w:rsidRPr="00867E62">
              <w:rPr>
                <w:rFonts w:ascii="Times New Roman" w:hAnsi="Times New Roman" w:cs="Times New Roman"/>
              </w:rPr>
              <w:t>.</w:t>
            </w:r>
          </w:p>
          <w:p w:rsidR="005C0FBD" w:rsidRPr="00867E62" w:rsidRDefault="005C0FBD" w:rsidP="004E22E4">
            <w:pPr>
              <w:rPr>
                <w:rFonts w:ascii="Times New Roman" w:hAnsi="Times New Roman" w:cs="Times New Roman"/>
              </w:rPr>
            </w:pPr>
            <w:r w:rsidRPr="00867E62">
              <w:rPr>
                <w:rFonts w:ascii="Times New Roman" w:hAnsi="Times New Roman" w:cs="Times New Roman"/>
              </w:rPr>
              <w:t xml:space="preserve">Recommended enhancing the role and response of Refugee Health and other public health </w:t>
            </w:r>
            <w:proofErr w:type="spellStart"/>
            <w:r w:rsidRPr="00867E62">
              <w:rPr>
                <w:rFonts w:ascii="Times New Roman" w:hAnsi="Times New Roman" w:cs="Times New Roman"/>
              </w:rPr>
              <w:t>organisations</w:t>
            </w:r>
            <w:proofErr w:type="spellEnd"/>
            <w:r w:rsidRPr="00867E62">
              <w:rPr>
                <w:rFonts w:ascii="Times New Roman" w:hAnsi="Times New Roman" w:cs="Times New Roman"/>
              </w:rPr>
              <w:t>.</w:t>
            </w:r>
          </w:p>
          <w:p w:rsidR="003D64B3" w:rsidRPr="00867E62" w:rsidRDefault="005C0FBD" w:rsidP="004E22E4">
            <w:pPr>
              <w:rPr>
                <w:rFonts w:ascii="Times New Roman" w:hAnsi="Times New Roman" w:cs="Times New Roman"/>
                <w:lang w:val="en-AU"/>
              </w:rPr>
            </w:pPr>
            <w:r w:rsidRPr="00867E62">
              <w:rPr>
                <w:rFonts w:ascii="Times New Roman" w:hAnsi="Times New Roman" w:cs="Times New Roman"/>
              </w:rPr>
              <w:t>Use of research as a medium for mutual learning and improving current services.</w:t>
            </w:r>
          </w:p>
        </w:tc>
      </w:tr>
      <w:tr w:rsidR="003D64B3" w:rsidRPr="00867E62" w:rsidTr="00C130E2">
        <w:tc>
          <w:tcPr>
            <w:tcW w:w="1845"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Healey et al. (2022, (b))</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Funded by the Hunter New England Area Health Service</w:t>
            </w:r>
          </w:p>
          <w:p w:rsidR="003D64B3" w:rsidRPr="00867E62" w:rsidRDefault="003D64B3" w:rsidP="004E22E4">
            <w:pPr>
              <w:rPr>
                <w:rFonts w:ascii="Times New Roman" w:hAnsi="Times New Roman" w:cs="Times New Roman"/>
                <w:lang w:val="en-AU"/>
              </w:rPr>
            </w:pPr>
          </w:p>
        </w:tc>
        <w:tc>
          <w:tcPr>
            <w:tcW w:w="1416"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 xml:space="preserve">Armidale, NSW, Australia. </w:t>
            </w:r>
          </w:p>
        </w:tc>
        <w:tc>
          <w:tcPr>
            <w:tcW w:w="2410" w:type="dxa"/>
          </w:tcPr>
          <w:p w:rsidR="00867E62" w:rsidRDefault="00867E62" w:rsidP="004E22E4">
            <w:pPr>
              <w:rPr>
                <w:rFonts w:ascii="Times New Roman" w:hAnsi="Times New Roman" w:cs="Times New Roman"/>
                <w:lang w:val="en-AU"/>
              </w:rPr>
            </w:pPr>
            <w:proofErr w:type="spellStart"/>
            <w:r>
              <w:rPr>
                <w:rFonts w:ascii="Times New Roman" w:hAnsi="Times New Roman" w:cs="Times New Roman"/>
                <w:lang w:val="en-AU"/>
              </w:rPr>
              <w:t>Ezidi</w:t>
            </w:r>
            <w:proofErr w:type="spellEnd"/>
            <w:r>
              <w:rPr>
                <w:rFonts w:ascii="Times New Roman" w:hAnsi="Times New Roman" w:cs="Times New Roman"/>
                <w:lang w:val="en-AU"/>
              </w:rPr>
              <w:t xml:space="preserve"> (or Yazidi) refugees (n = 600) are an ancient ethnic minority community that is indigenous to parts of Iraq, Syria, and Turkey. Many are from rural and impoverished backgrounds.</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May 2021.</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COVID-19 information</w:t>
            </w:r>
          </w:p>
        </w:tc>
        <w:tc>
          <w:tcPr>
            <w:tcW w:w="1842"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(1) Qualitative</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(2) Semi-structured interviews</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(3) Thematic analysis</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p>
        </w:tc>
        <w:tc>
          <w:tcPr>
            <w:tcW w:w="1560"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 xml:space="preserve">Explore within the </w:t>
            </w:r>
            <w:proofErr w:type="spellStart"/>
            <w:r w:rsidRPr="00867E62">
              <w:rPr>
                <w:rFonts w:ascii="Times New Roman" w:hAnsi="Times New Roman" w:cs="Times New Roman"/>
                <w:lang w:val="en-AU"/>
              </w:rPr>
              <w:t>Ezidi</w:t>
            </w:r>
            <w:proofErr w:type="spellEnd"/>
            <w:r w:rsidRPr="00867E62">
              <w:rPr>
                <w:rFonts w:ascii="Times New Roman" w:hAnsi="Times New Roman" w:cs="Times New Roman"/>
                <w:lang w:val="en-AU"/>
              </w:rPr>
              <w:t xml:space="preserve"> refugee community how COVID-19 information has been communicated to and shared.</w:t>
            </w:r>
          </w:p>
        </w:tc>
        <w:tc>
          <w:tcPr>
            <w:tcW w:w="5670" w:type="dxa"/>
          </w:tcPr>
          <w:p w:rsidR="00A55821" w:rsidRPr="00867E62" w:rsidRDefault="00A55821" w:rsidP="004E22E4">
            <w:pPr>
              <w:rPr>
                <w:rFonts w:ascii="Times New Roman" w:hAnsi="Times New Roman" w:cs="Times New Roman"/>
              </w:rPr>
            </w:pPr>
            <w:r w:rsidRPr="00867E62">
              <w:rPr>
                <w:rFonts w:ascii="Times New Roman" w:hAnsi="Times New Roman" w:cs="Times New Roman"/>
              </w:rPr>
              <w:t>Low literacy in English and Kurdish-</w:t>
            </w:r>
            <w:proofErr w:type="spellStart"/>
            <w:r w:rsidRPr="00867E62">
              <w:rPr>
                <w:rFonts w:ascii="Times New Roman" w:hAnsi="Times New Roman" w:cs="Times New Roman"/>
              </w:rPr>
              <w:t>Kurmanji</w:t>
            </w:r>
            <w:proofErr w:type="spellEnd"/>
            <w:r w:rsidRPr="00867E62">
              <w:rPr>
                <w:rFonts w:ascii="Times New Roman" w:hAnsi="Times New Roman" w:cs="Times New Roman"/>
              </w:rPr>
              <w:t>, as well as in the usage of technology equipment, hinders the transmission of COVID-19 messages.</w:t>
            </w:r>
          </w:p>
          <w:p w:rsidR="00A55821" w:rsidRPr="00867E62" w:rsidRDefault="00A55821" w:rsidP="004E22E4">
            <w:pPr>
              <w:rPr>
                <w:rFonts w:ascii="Times New Roman" w:hAnsi="Times New Roman" w:cs="Times New Roman"/>
              </w:rPr>
            </w:pPr>
            <w:r w:rsidRPr="00867E62">
              <w:rPr>
                <w:rFonts w:ascii="Times New Roman" w:hAnsi="Times New Roman" w:cs="Times New Roman"/>
              </w:rPr>
              <w:t>Underlying mental health issues related to the refugee experience have profound effects on memory and retention.</w:t>
            </w:r>
          </w:p>
          <w:p w:rsidR="00A55821" w:rsidRPr="00867E62" w:rsidRDefault="00A55821" w:rsidP="004E22E4">
            <w:pPr>
              <w:rPr>
                <w:rFonts w:ascii="Times New Roman" w:hAnsi="Times New Roman" w:cs="Times New Roman"/>
              </w:rPr>
            </w:pPr>
            <w:r w:rsidRPr="00867E62">
              <w:rPr>
                <w:rFonts w:ascii="Times New Roman" w:hAnsi="Times New Roman" w:cs="Times New Roman"/>
              </w:rPr>
              <w:t>Cultural, socioeconomic, and gender factors all have an impact on the use of COVID-19 information, with older men and women facing greater difficulties. As a result, there is a reliance on trusted individuals (family and friends in the community and oversea</w:t>
            </w:r>
            <w:r w:rsidR="00FA1F88" w:rsidRPr="00867E62">
              <w:rPr>
                <w:rFonts w:ascii="Times New Roman" w:hAnsi="Times New Roman" w:cs="Times New Roman"/>
              </w:rPr>
              <w:t>s</w:t>
            </w:r>
            <w:r w:rsidRPr="00867E62">
              <w:rPr>
                <w:rFonts w:ascii="Times New Roman" w:hAnsi="Times New Roman" w:cs="Times New Roman"/>
              </w:rPr>
              <w:t>) and service providers (schools, tertiary education, settlement services</w:t>
            </w:r>
            <w:r w:rsidR="00FA1F88" w:rsidRPr="00867E62">
              <w:rPr>
                <w:rFonts w:ascii="Times New Roman" w:hAnsi="Times New Roman" w:cs="Times New Roman"/>
              </w:rPr>
              <w:t>,</w:t>
            </w:r>
            <w:r w:rsidRPr="00867E62">
              <w:rPr>
                <w:rFonts w:ascii="Times New Roman" w:hAnsi="Times New Roman" w:cs="Times New Roman"/>
              </w:rPr>
              <w:t xml:space="preserve"> and refugee health nurses).</w:t>
            </w:r>
          </w:p>
          <w:p w:rsidR="00A55821" w:rsidRPr="00867E62" w:rsidRDefault="00A55821" w:rsidP="004E22E4">
            <w:pPr>
              <w:rPr>
                <w:rFonts w:ascii="Times New Roman" w:hAnsi="Times New Roman" w:cs="Times New Roman"/>
              </w:rPr>
            </w:pPr>
            <w:r w:rsidRPr="00867E62">
              <w:rPr>
                <w:rFonts w:ascii="Times New Roman" w:hAnsi="Times New Roman" w:cs="Times New Roman"/>
              </w:rPr>
              <w:t xml:space="preserve">Available government COVID-19 information </w:t>
            </w:r>
            <w:r w:rsidR="00714B21" w:rsidRPr="00867E62">
              <w:rPr>
                <w:rFonts w:ascii="Times New Roman" w:hAnsi="Times New Roman" w:cs="Times New Roman"/>
              </w:rPr>
              <w:t>was</w:t>
            </w:r>
            <w:r w:rsidRPr="00867E62">
              <w:rPr>
                <w:rFonts w:ascii="Times New Roman" w:hAnsi="Times New Roman" w:cs="Times New Roman"/>
              </w:rPr>
              <w:t xml:space="preserve"> inconsistent and contributed to community confusion</w:t>
            </w:r>
            <w:r w:rsidR="00FA1F88" w:rsidRPr="00867E62">
              <w:rPr>
                <w:rFonts w:ascii="Times New Roman" w:hAnsi="Times New Roman" w:cs="Times New Roman"/>
              </w:rPr>
              <w:t>.</w:t>
            </w:r>
          </w:p>
          <w:p w:rsidR="003D64B3" w:rsidRPr="00867E62" w:rsidRDefault="00A55821" w:rsidP="004E22E4">
            <w:pPr>
              <w:rPr>
                <w:rFonts w:ascii="Times New Roman" w:hAnsi="Times New Roman" w:cs="Times New Roman"/>
                <w:lang w:val="en-AU"/>
              </w:rPr>
            </w:pPr>
            <w:r w:rsidRPr="00867E62">
              <w:rPr>
                <w:rFonts w:ascii="Times New Roman" w:hAnsi="Times New Roman" w:cs="Times New Roman"/>
              </w:rPr>
              <w:t>Use of Kurdish-</w:t>
            </w:r>
            <w:proofErr w:type="spellStart"/>
            <w:r w:rsidRPr="00867E62">
              <w:rPr>
                <w:rFonts w:ascii="Times New Roman" w:hAnsi="Times New Roman" w:cs="Times New Roman"/>
              </w:rPr>
              <w:t>Kurmanji</w:t>
            </w:r>
            <w:proofErr w:type="spellEnd"/>
            <w:r w:rsidRPr="00867E62">
              <w:rPr>
                <w:rFonts w:ascii="Times New Roman" w:hAnsi="Times New Roman" w:cs="Times New Roman"/>
              </w:rPr>
              <w:t xml:space="preserve"> dialect, images, audiovisual content, or phone calls from reputable service providers who </w:t>
            </w:r>
            <w:r w:rsidRPr="00867E62">
              <w:rPr>
                <w:rFonts w:ascii="Times New Roman" w:hAnsi="Times New Roman" w:cs="Times New Roman"/>
              </w:rPr>
              <w:lastRenderedPageBreak/>
              <w:t>need to deliver a straightforward, succinct, and pertinent message to improve COVID-19 communication.</w:t>
            </w:r>
          </w:p>
        </w:tc>
      </w:tr>
      <w:tr w:rsidR="003D64B3" w:rsidRPr="00867E62" w:rsidTr="00C130E2">
        <w:tc>
          <w:tcPr>
            <w:tcW w:w="1845"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lastRenderedPageBreak/>
              <w:t xml:space="preserve">Mohamed </w:t>
            </w:r>
            <w:proofErr w:type="spellStart"/>
            <w:r w:rsidRPr="00867E62">
              <w:rPr>
                <w:rFonts w:ascii="Times New Roman" w:hAnsi="Times New Roman" w:cs="Times New Roman"/>
                <w:lang w:val="en-AU"/>
              </w:rPr>
              <w:t>Shaburdin</w:t>
            </w:r>
            <w:proofErr w:type="spellEnd"/>
            <w:r w:rsidRPr="00867E62">
              <w:rPr>
                <w:rFonts w:ascii="Times New Roman" w:hAnsi="Times New Roman" w:cs="Times New Roman"/>
                <w:lang w:val="en-AU"/>
              </w:rPr>
              <w:t xml:space="preserve"> et al. (2022)</w:t>
            </w:r>
          </w:p>
          <w:p w:rsidR="003D64B3" w:rsidRPr="00867E62" w:rsidRDefault="003D64B3" w:rsidP="004E22E4">
            <w:pPr>
              <w:rPr>
                <w:rFonts w:ascii="Times New Roman" w:hAnsi="Times New Roman" w:cs="Times New Roman"/>
                <w:lang w:val="en-AU"/>
              </w:rPr>
            </w:pP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Funding from Australian Research Council and support of the Australian Government Department of Health Rural Health Multidisciplinary Training Programme.</w:t>
            </w:r>
          </w:p>
        </w:tc>
        <w:tc>
          <w:tcPr>
            <w:tcW w:w="1416"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Rural Victoria, Australia</w:t>
            </w:r>
          </w:p>
        </w:tc>
        <w:tc>
          <w:tcPr>
            <w:tcW w:w="2410" w:type="dxa"/>
          </w:tcPr>
          <w:p w:rsidR="003D64B3" w:rsidRPr="00867E62" w:rsidRDefault="003D64B3" w:rsidP="004E22E4">
            <w:pPr>
              <w:rPr>
                <w:rFonts w:ascii="Times New Roman" w:hAnsi="Times New Roman" w:cs="Times New Roman"/>
              </w:rPr>
            </w:pPr>
            <w:r w:rsidRPr="00867E62">
              <w:rPr>
                <w:rFonts w:ascii="Times New Roman" w:hAnsi="Times New Roman" w:cs="Times New Roman"/>
              </w:rPr>
              <w:t>Staff (n</w:t>
            </w:r>
            <w:r w:rsidR="00867E62">
              <w:rPr>
                <w:rFonts w:ascii="Times New Roman" w:hAnsi="Times New Roman" w:cs="Times New Roman"/>
              </w:rPr>
              <w:t xml:space="preserve"> </w:t>
            </w:r>
            <w:r w:rsidRPr="00867E62">
              <w:rPr>
                <w:rFonts w:ascii="Times New Roman" w:hAnsi="Times New Roman" w:cs="Times New Roman"/>
              </w:rPr>
              <w:t>=</w:t>
            </w:r>
            <w:r w:rsidR="00867E62">
              <w:rPr>
                <w:rFonts w:ascii="Times New Roman" w:hAnsi="Times New Roman" w:cs="Times New Roman"/>
              </w:rPr>
              <w:t xml:space="preserve"> </w:t>
            </w:r>
            <w:r w:rsidRPr="00867E62">
              <w:rPr>
                <w:rFonts w:ascii="Times New Roman" w:hAnsi="Times New Roman" w:cs="Times New Roman"/>
              </w:rPr>
              <w:t xml:space="preserve">21) from two small rural </w:t>
            </w:r>
            <w:r w:rsidR="00867E62">
              <w:rPr>
                <w:rFonts w:ascii="Times New Roman" w:hAnsi="Times New Roman" w:cs="Times New Roman"/>
              </w:rPr>
              <w:t>g</w:t>
            </w:r>
            <w:r w:rsidRPr="00867E62">
              <w:rPr>
                <w:rFonts w:ascii="Times New Roman" w:hAnsi="Times New Roman" w:cs="Times New Roman"/>
              </w:rPr>
              <w:t>overnment funded health services located in significant culturally diverse locations.</w:t>
            </w:r>
          </w:p>
          <w:p w:rsidR="003D64B3" w:rsidRPr="00867E62" w:rsidRDefault="003D64B3" w:rsidP="004E22E4">
            <w:pPr>
              <w:rPr>
                <w:rFonts w:ascii="Times New Roman" w:hAnsi="Times New Roman" w:cs="Times New Roman"/>
              </w:rPr>
            </w:pPr>
          </w:p>
          <w:p w:rsidR="003D64B3" w:rsidRPr="00867E62" w:rsidRDefault="003D64B3" w:rsidP="004E22E4">
            <w:pPr>
              <w:rPr>
                <w:rFonts w:ascii="Times New Roman" w:hAnsi="Times New Roman" w:cs="Times New Roman"/>
              </w:rPr>
            </w:pPr>
            <w:r w:rsidRPr="00867E62">
              <w:rPr>
                <w:rFonts w:ascii="Times New Roman" w:hAnsi="Times New Roman" w:cs="Times New Roman"/>
              </w:rPr>
              <w:t>November 2017 to April 2018.</w:t>
            </w:r>
          </w:p>
          <w:p w:rsidR="003D64B3" w:rsidRPr="00867E62" w:rsidRDefault="003D64B3" w:rsidP="004E22E4">
            <w:pPr>
              <w:rPr>
                <w:rFonts w:ascii="Times New Roman" w:hAnsi="Times New Roman" w:cs="Times New Roman"/>
              </w:rPr>
            </w:pPr>
          </w:p>
          <w:p w:rsidR="003D64B3" w:rsidRPr="00867E62" w:rsidRDefault="003D64B3" w:rsidP="004E22E4">
            <w:pPr>
              <w:rPr>
                <w:rFonts w:ascii="Times New Roman" w:hAnsi="Times New Roman" w:cs="Times New Roman"/>
              </w:rPr>
            </w:pPr>
            <w:r w:rsidRPr="00867E62">
              <w:rPr>
                <w:rFonts w:ascii="Times New Roman" w:hAnsi="Times New Roman" w:cs="Times New Roman"/>
              </w:rPr>
              <w:t>Government funded health services.</w:t>
            </w:r>
          </w:p>
        </w:tc>
        <w:tc>
          <w:tcPr>
            <w:tcW w:w="1842" w:type="dxa"/>
          </w:tcPr>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 xml:space="preserve">(1) Qualitative </w:t>
            </w:r>
            <w:proofErr w:type="spellStart"/>
            <w:r w:rsidRPr="00867E62">
              <w:rPr>
                <w:rFonts w:ascii="Times New Roman" w:hAnsi="Times New Roman" w:cs="Times New Roman"/>
                <w:lang w:val="en-AU"/>
              </w:rPr>
              <w:t>deconstructivist</w:t>
            </w:r>
            <w:proofErr w:type="spellEnd"/>
            <w:r w:rsidRPr="00867E62">
              <w:rPr>
                <w:rFonts w:ascii="Times New Roman" w:hAnsi="Times New Roman" w:cs="Times New Roman"/>
                <w:lang w:val="en-AU"/>
              </w:rPr>
              <w:t xml:space="preserve"> approach</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(2) Semi-structured interviews</w:t>
            </w:r>
          </w:p>
          <w:p w:rsidR="003D64B3" w:rsidRPr="00867E62" w:rsidRDefault="003D64B3" w:rsidP="004E22E4">
            <w:pPr>
              <w:rPr>
                <w:rFonts w:ascii="Times New Roman" w:hAnsi="Times New Roman" w:cs="Times New Roman"/>
                <w:lang w:val="en-AU"/>
              </w:rPr>
            </w:pPr>
            <w:r w:rsidRPr="00867E62">
              <w:rPr>
                <w:rFonts w:ascii="Times New Roman" w:hAnsi="Times New Roman" w:cs="Times New Roman"/>
                <w:lang w:val="en-AU"/>
              </w:rPr>
              <w:t>(3) Thematic analysis.</w:t>
            </w:r>
          </w:p>
        </w:tc>
        <w:tc>
          <w:tcPr>
            <w:tcW w:w="1560" w:type="dxa"/>
          </w:tcPr>
          <w:p w:rsidR="003D64B3" w:rsidRPr="00867E62" w:rsidRDefault="003D64B3" w:rsidP="004E22E4">
            <w:pPr>
              <w:rPr>
                <w:rFonts w:ascii="Times New Roman" w:hAnsi="Times New Roman" w:cs="Times New Roman"/>
              </w:rPr>
            </w:pPr>
            <w:r w:rsidRPr="00867E62">
              <w:rPr>
                <w:rFonts w:ascii="Times New Roman" w:hAnsi="Times New Roman" w:cs="Times New Roman"/>
              </w:rPr>
              <w:t xml:space="preserve">Explore how staff construct ‘truths’ or </w:t>
            </w:r>
            <w:proofErr w:type="spellStart"/>
            <w:r w:rsidRPr="00867E62">
              <w:rPr>
                <w:rFonts w:ascii="Times New Roman" w:hAnsi="Times New Roman" w:cs="Times New Roman"/>
              </w:rPr>
              <w:t>racialised</w:t>
            </w:r>
            <w:proofErr w:type="spellEnd"/>
            <w:r w:rsidRPr="00867E62">
              <w:rPr>
                <w:rFonts w:ascii="Times New Roman" w:hAnsi="Times New Roman" w:cs="Times New Roman"/>
              </w:rPr>
              <w:t xml:space="preserve"> discourses about service users who are of different cultural backgrounds.</w:t>
            </w:r>
          </w:p>
        </w:tc>
        <w:tc>
          <w:tcPr>
            <w:tcW w:w="5670" w:type="dxa"/>
          </w:tcPr>
          <w:p w:rsidR="00C8139B" w:rsidRPr="00867E62" w:rsidRDefault="00C8139B" w:rsidP="004E22E4">
            <w:pPr>
              <w:rPr>
                <w:rFonts w:ascii="Times New Roman" w:hAnsi="Times New Roman" w:cs="Times New Roman"/>
              </w:rPr>
            </w:pPr>
            <w:r w:rsidRPr="00867E62">
              <w:rPr>
                <w:rFonts w:ascii="Times New Roman" w:hAnsi="Times New Roman" w:cs="Times New Roman"/>
              </w:rPr>
              <w:t>Three types of microaggressions:</w:t>
            </w:r>
          </w:p>
          <w:p w:rsidR="00C8139B" w:rsidRPr="00867E62" w:rsidRDefault="00F92BB3" w:rsidP="004E22E4">
            <w:pPr>
              <w:rPr>
                <w:rFonts w:ascii="Times New Roman" w:hAnsi="Times New Roman" w:cs="Times New Roman"/>
              </w:rPr>
            </w:pPr>
            <w:proofErr w:type="spellStart"/>
            <w:r w:rsidRPr="00867E62">
              <w:rPr>
                <w:rFonts w:ascii="Times New Roman" w:hAnsi="Times New Roman" w:cs="Times New Roman"/>
              </w:rPr>
              <w:t>C</w:t>
            </w:r>
            <w:r w:rsidR="00C8139B" w:rsidRPr="00867E62">
              <w:rPr>
                <w:rFonts w:ascii="Times New Roman" w:hAnsi="Times New Roman" w:cs="Times New Roman"/>
              </w:rPr>
              <w:t>riticis</w:t>
            </w:r>
            <w:r w:rsidRPr="00867E62">
              <w:rPr>
                <w:rFonts w:ascii="Times New Roman" w:hAnsi="Times New Roman" w:cs="Times New Roman"/>
              </w:rPr>
              <w:t>e</w:t>
            </w:r>
            <w:proofErr w:type="spellEnd"/>
            <w:r w:rsidR="00C8139B" w:rsidRPr="00867E62">
              <w:rPr>
                <w:rFonts w:ascii="Times New Roman" w:hAnsi="Times New Roman" w:cs="Times New Roman"/>
              </w:rPr>
              <w:t xml:space="preserve"> the refugee cultures that prevent them from engaging with them and imply that they are not to blame instead of adjusting their model of care to be inclusive and accessible.</w:t>
            </w:r>
          </w:p>
          <w:p w:rsidR="00C8139B" w:rsidRPr="00867E62" w:rsidRDefault="00FA1F88" w:rsidP="004E22E4">
            <w:pPr>
              <w:rPr>
                <w:rFonts w:ascii="Times New Roman" w:hAnsi="Times New Roman" w:cs="Times New Roman"/>
              </w:rPr>
            </w:pPr>
            <w:r w:rsidRPr="00867E62">
              <w:rPr>
                <w:rFonts w:ascii="Times New Roman" w:hAnsi="Times New Roman" w:cs="Times New Roman"/>
              </w:rPr>
              <w:t>There is e</w:t>
            </w:r>
            <w:r w:rsidR="00C8139B" w:rsidRPr="00867E62">
              <w:rPr>
                <w:rFonts w:ascii="Times New Roman" w:hAnsi="Times New Roman" w:cs="Times New Roman"/>
              </w:rPr>
              <w:t>vidence that health professionals assert cultural superiority and speak with strong racial overtones by expressing the cultural inferiority of certain groups.</w:t>
            </w:r>
          </w:p>
          <w:p w:rsidR="00C8139B" w:rsidRPr="00867E62" w:rsidRDefault="00C8139B" w:rsidP="004E22E4">
            <w:pPr>
              <w:rPr>
                <w:rFonts w:ascii="Times New Roman" w:hAnsi="Times New Roman" w:cs="Times New Roman"/>
              </w:rPr>
            </w:pPr>
            <w:r w:rsidRPr="00867E62">
              <w:rPr>
                <w:rFonts w:ascii="Times New Roman" w:hAnsi="Times New Roman" w:cs="Times New Roman"/>
              </w:rPr>
              <w:t>Mention how some people talk about how women from immigrant and refugee backgrounds need to be "empower</w:t>
            </w:r>
            <w:r w:rsidR="00FA1F88" w:rsidRPr="00867E62">
              <w:rPr>
                <w:rFonts w:ascii="Times New Roman" w:hAnsi="Times New Roman" w:cs="Times New Roman"/>
              </w:rPr>
              <w:t>ed</w:t>
            </w:r>
            <w:r w:rsidRPr="00867E62">
              <w:rPr>
                <w:rFonts w:ascii="Times New Roman" w:hAnsi="Times New Roman" w:cs="Times New Roman"/>
              </w:rPr>
              <w:t>."</w:t>
            </w:r>
          </w:p>
          <w:p w:rsidR="003D64B3" w:rsidRPr="00867E62" w:rsidRDefault="00C8139B" w:rsidP="004E22E4">
            <w:pPr>
              <w:rPr>
                <w:rFonts w:ascii="Times New Roman" w:hAnsi="Times New Roman" w:cs="Times New Roman"/>
                <w:lang w:val="en-AU"/>
              </w:rPr>
            </w:pPr>
            <w:r w:rsidRPr="00867E62">
              <w:rPr>
                <w:rFonts w:ascii="Times New Roman" w:hAnsi="Times New Roman" w:cs="Times New Roman"/>
              </w:rPr>
              <w:t>Health professionals shared stories that imply passivity, discomfort</w:t>
            </w:r>
            <w:r w:rsidR="00FA1F88" w:rsidRPr="00867E62">
              <w:rPr>
                <w:rFonts w:ascii="Times New Roman" w:hAnsi="Times New Roman" w:cs="Times New Roman"/>
              </w:rPr>
              <w:t>,</w:t>
            </w:r>
            <w:r w:rsidRPr="00867E62">
              <w:rPr>
                <w:rFonts w:ascii="Times New Roman" w:hAnsi="Times New Roman" w:cs="Times New Roman"/>
              </w:rPr>
              <w:t xml:space="preserve"> and</w:t>
            </w:r>
            <w:r w:rsidR="00FA1F88" w:rsidRPr="00867E62">
              <w:rPr>
                <w:rFonts w:ascii="Times New Roman" w:hAnsi="Times New Roman" w:cs="Times New Roman"/>
              </w:rPr>
              <w:t>,</w:t>
            </w:r>
            <w:r w:rsidRPr="00867E62">
              <w:rPr>
                <w:rFonts w:ascii="Times New Roman" w:hAnsi="Times New Roman" w:cs="Times New Roman"/>
              </w:rPr>
              <w:t xml:space="preserve"> at times</w:t>
            </w:r>
            <w:r w:rsidR="00FA1F88" w:rsidRPr="00867E62">
              <w:rPr>
                <w:rFonts w:ascii="Times New Roman" w:hAnsi="Times New Roman" w:cs="Times New Roman"/>
              </w:rPr>
              <w:t>,</w:t>
            </w:r>
            <w:r w:rsidRPr="00867E62">
              <w:rPr>
                <w:rFonts w:ascii="Times New Roman" w:hAnsi="Times New Roman" w:cs="Times New Roman"/>
              </w:rPr>
              <w:t xml:space="preserve"> relegating the ‘difficult’ client to a culturally-specific specialist service. This suggest</w:t>
            </w:r>
            <w:r w:rsidR="00FA1F88" w:rsidRPr="00867E62">
              <w:rPr>
                <w:rFonts w:ascii="Times New Roman" w:hAnsi="Times New Roman" w:cs="Times New Roman"/>
              </w:rPr>
              <w:t>s</w:t>
            </w:r>
            <w:r w:rsidRPr="00867E62">
              <w:rPr>
                <w:rFonts w:ascii="Times New Roman" w:hAnsi="Times New Roman" w:cs="Times New Roman"/>
              </w:rPr>
              <w:t xml:space="preserve"> that there is a reluctance </w:t>
            </w:r>
            <w:r w:rsidR="00FA1F88" w:rsidRPr="00867E62">
              <w:rPr>
                <w:rFonts w:ascii="Times New Roman" w:hAnsi="Times New Roman" w:cs="Times New Roman"/>
              </w:rPr>
              <w:t>among</w:t>
            </w:r>
            <w:r w:rsidRPr="00867E62">
              <w:rPr>
                <w:rFonts w:ascii="Times New Roman" w:hAnsi="Times New Roman" w:cs="Times New Roman"/>
              </w:rPr>
              <w:t xml:space="preserve"> health professionals to self-reflect on the way they talk about particular service users.</w:t>
            </w:r>
          </w:p>
        </w:tc>
      </w:tr>
      <w:tr w:rsidR="00745E90" w:rsidRPr="00867E62" w:rsidTr="00C130E2">
        <w:tc>
          <w:tcPr>
            <w:tcW w:w="1845" w:type="dxa"/>
          </w:tcPr>
          <w:p w:rsidR="00745E90" w:rsidRPr="00867E62" w:rsidRDefault="00745E90" w:rsidP="004E22E4">
            <w:pPr>
              <w:rPr>
                <w:rFonts w:ascii="Times New Roman" w:hAnsi="Times New Roman" w:cs="Times New Roman"/>
                <w:lang w:val="en-AU"/>
              </w:rPr>
            </w:pPr>
            <w:proofErr w:type="spellStart"/>
            <w:r w:rsidRPr="00867E62">
              <w:rPr>
                <w:rFonts w:ascii="Times New Roman" w:hAnsi="Times New Roman" w:cs="Times New Roman"/>
                <w:lang w:val="en-AU"/>
              </w:rPr>
              <w:t>Mwanri</w:t>
            </w:r>
            <w:proofErr w:type="spellEnd"/>
            <w:r w:rsidRPr="00867E62">
              <w:rPr>
                <w:rFonts w:ascii="Times New Roman" w:hAnsi="Times New Roman" w:cs="Times New Roman"/>
                <w:lang w:val="en-AU"/>
              </w:rPr>
              <w:t xml:space="preserve"> et al. (2023)</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Small amount of internal funding from Flinders University,</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South Australia.</w:t>
            </w:r>
          </w:p>
        </w:tc>
        <w:tc>
          <w:tcPr>
            <w:tcW w:w="1416"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Rural town South-Australia</w:t>
            </w:r>
          </w:p>
        </w:tc>
        <w:tc>
          <w:tcPr>
            <w:tcW w:w="2410" w:type="dxa"/>
          </w:tcPr>
          <w:p w:rsidR="00745E90" w:rsidRPr="00867E62" w:rsidRDefault="005B63F1" w:rsidP="004E22E4">
            <w:pPr>
              <w:rPr>
                <w:rFonts w:ascii="Times New Roman" w:hAnsi="Times New Roman" w:cs="Times New Roman"/>
                <w:lang w:val="en-AU"/>
              </w:rPr>
            </w:pPr>
            <w:r w:rsidRPr="00867E62">
              <w:rPr>
                <w:rFonts w:ascii="Times New Roman" w:hAnsi="Times New Roman" w:cs="Times New Roman"/>
                <w:lang w:val="en-AU"/>
              </w:rPr>
              <w:t>R</w:t>
            </w:r>
            <w:r w:rsidR="00745E90" w:rsidRPr="00867E62">
              <w:rPr>
                <w:rFonts w:ascii="Times New Roman" w:hAnsi="Times New Roman" w:cs="Times New Roman"/>
                <w:lang w:val="en-AU"/>
              </w:rPr>
              <w:t>efugees</w:t>
            </w:r>
            <w:r w:rsidRPr="00867E62">
              <w:rPr>
                <w:rFonts w:ascii="Times New Roman" w:hAnsi="Times New Roman" w:cs="Times New Roman"/>
                <w:lang w:val="en-AU"/>
              </w:rPr>
              <w:t xml:space="preserve"> (n</w:t>
            </w:r>
            <w:r w:rsidR="00867E62">
              <w:rPr>
                <w:rFonts w:ascii="Times New Roman" w:hAnsi="Times New Roman" w:cs="Times New Roman"/>
                <w:lang w:val="en-AU"/>
              </w:rPr>
              <w:t xml:space="preserve"> </w:t>
            </w:r>
            <w:r w:rsidRPr="00867E62">
              <w:rPr>
                <w:rFonts w:ascii="Times New Roman" w:hAnsi="Times New Roman" w:cs="Times New Roman"/>
                <w:lang w:val="en-AU"/>
              </w:rPr>
              <w:t>=</w:t>
            </w:r>
            <w:r w:rsidR="00867E62">
              <w:rPr>
                <w:rFonts w:ascii="Times New Roman" w:hAnsi="Times New Roman" w:cs="Times New Roman"/>
                <w:lang w:val="en-AU"/>
              </w:rPr>
              <w:t xml:space="preserve"> </w:t>
            </w:r>
            <w:r w:rsidRPr="00867E62">
              <w:rPr>
                <w:rFonts w:ascii="Times New Roman" w:hAnsi="Times New Roman" w:cs="Times New Roman"/>
                <w:lang w:val="en-AU"/>
              </w:rPr>
              <w:t>44)</w:t>
            </w:r>
          </w:p>
          <w:p w:rsidR="00745E90" w:rsidRPr="00867E62" w:rsidRDefault="00745E90" w:rsidP="004E22E4">
            <w:pPr>
              <w:rPr>
                <w:rFonts w:ascii="Times New Roman" w:hAnsi="Times New Roman" w:cs="Times New Roman"/>
              </w:rPr>
            </w:pPr>
            <w:r w:rsidRPr="00867E62">
              <w:rPr>
                <w:rFonts w:ascii="Times New Roman" w:hAnsi="Times New Roman" w:cs="Times New Roman"/>
                <w:lang w:val="en-AU"/>
              </w:rPr>
              <w:t>from Africa and South‑East Asia.</w:t>
            </w:r>
          </w:p>
        </w:tc>
        <w:tc>
          <w:tcPr>
            <w:tcW w:w="1842"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 xml:space="preserve">(1) Qualitative </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(2) Semi-structured interviews</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(3) Thematic analysis.</w:t>
            </w:r>
          </w:p>
        </w:tc>
        <w:tc>
          <w:tcPr>
            <w:tcW w:w="1560"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Explore facilitators and</w:t>
            </w:r>
          </w:p>
          <w:p w:rsidR="00745E90" w:rsidRPr="00867E62" w:rsidRDefault="00745E90" w:rsidP="004E22E4">
            <w:pPr>
              <w:rPr>
                <w:rFonts w:ascii="Times New Roman" w:hAnsi="Times New Roman" w:cs="Times New Roman"/>
              </w:rPr>
            </w:pPr>
            <w:r w:rsidRPr="00867E62">
              <w:rPr>
                <w:rFonts w:ascii="Times New Roman" w:hAnsi="Times New Roman" w:cs="Times New Roman"/>
                <w:lang w:val="en-AU"/>
              </w:rPr>
              <w:t>barriers to successful resettlement in a rural setting</w:t>
            </w:r>
            <w:r w:rsidR="005D5157" w:rsidRPr="00867E62">
              <w:rPr>
                <w:rFonts w:ascii="Times New Roman" w:hAnsi="Times New Roman" w:cs="Times New Roman"/>
                <w:lang w:val="en-AU"/>
              </w:rPr>
              <w:t>.</w:t>
            </w:r>
          </w:p>
        </w:tc>
        <w:tc>
          <w:tcPr>
            <w:tcW w:w="5670" w:type="dxa"/>
          </w:tcPr>
          <w:p w:rsidR="00745E90" w:rsidRPr="00867E62" w:rsidRDefault="00745E90" w:rsidP="004E22E4">
            <w:pPr>
              <w:rPr>
                <w:rFonts w:ascii="Times New Roman" w:hAnsi="Times New Roman" w:cs="Times New Roman"/>
              </w:rPr>
            </w:pPr>
            <w:r w:rsidRPr="00867E62">
              <w:rPr>
                <w:rFonts w:ascii="Times New Roman" w:hAnsi="Times New Roman" w:cs="Times New Roman"/>
              </w:rPr>
              <w:t>Importance of community connections to facilitate settlement.</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 xml:space="preserve">Importance of understanding the language and connecting </w:t>
            </w:r>
            <w:r w:rsidR="00FA1F88" w:rsidRPr="00867E62">
              <w:rPr>
                <w:rFonts w:ascii="Times New Roman" w:hAnsi="Times New Roman" w:cs="Times New Roman"/>
                <w:lang w:val="en-AU"/>
              </w:rPr>
              <w:t xml:space="preserve">with </w:t>
            </w:r>
            <w:r w:rsidRPr="00867E62">
              <w:rPr>
                <w:rFonts w:ascii="Times New Roman" w:hAnsi="Times New Roman" w:cs="Times New Roman"/>
                <w:lang w:val="en-AU"/>
              </w:rPr>
              <w:t>their faith.</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rPr>
              <w:t>Benefit</w:t>
            </w:r>
            <w:r w:rsidR="00FA1F88" w:rsidRPr="00867E62">
              <w:rPr>
                <w:rFonts w:ascii="Times New Roman" w:hAnsi="Times New Roman" w:cs="Times New Roman"/>
              </w:rPr>
              <w:t>s</w:t>
            </w:r>
            <w:r w:rsidRPr="00867E62">
              <w:rPr>
                <w:rFonts w:ascii="Times New Roman" w:hAnsi="Times New Roman" w:cs="Times New Roman"/>
              </w:rPr>
              <w:t xml:space="preserve"> of </w:t>
            </w:r>
            <w:r w:rsidRPr="00867E62">
              <w:rPr>
                <w:rFonts w:ascii="Times New Roman" w:hAnsi="Times New Roman" w:cs="Times New Roman"/>
                <w:lang w:val="en-AU"/>
              </w:rPr>
              <w:t>bridging ties with real estate agents and landlords.</w:t>
            </w:r>
          </w:p>
          <w:p w:rsidR="00745E90" w:rsidRPr="00867E62" w:rsidRDefault="00745E90" w:rsidP="004E22E4">
            <w:pPr>
              <w:rPr>
                <w:rFonts w:ascii="Times New Roman" w:hAnsi="Times New Roman" w:cs="Times New Roman"/>
              </w:rPr>
            </w:pPr>
            <w:r w:rsidRPr="00867E62">
              <w:rPr>
                <w:rFonts w:ascii="Times New Roman" w:hAnsi="Times New Roman" w:cs="Times New Roman"/>
              </w:rPr>
              <w:t xml:space="preserve">Language barriers </w:t>
            </w:r>
            <w:r w:rsidR="00FA1F88" w:rsidRPr="00867E62">
              <w:rPr>
                <w:rFonts w:ascii="Times New Roman" w:hAnsi="Times New Roman" w:cs="Times New Roman"/>
              </w:rPr>
              <w:t>are</w:t>
            </w:r>
            <w:r w:rsidRPr="00867E62">
              <w:rPr>
                <w:rFonts w:ascii="Times New Roman" w:hAnsi="Times New Roman" w:cs="Times New Roman"/>
              </w:rPr>
              <w:t xml:space="preserve"> a major challenge to accessing healthcare</w:t>
            </w:r>
            <w:r w:rsidR="00FA1F88" w:rsidRPr="00867E62">
              <w:rPr>
                <w:rFonts w:ascii="Times New Roman" w:hAnsi="Times New Roman" w:cs="Times New Roman"/>
              </w:rPr>
              <w:t>,</w:t>
            </w:r>
            <w:r w:rsidRPr="00867E62">
              <w:rPr>
                <w:rFonts w:ascii="Times New Roman" w:hAnsi="Times New Roman" w:cs="Times New Roman"/>
              </w:rPr>
              <w:t xml:space="preserve"> which is </w:t>
            </w:r>
            <w:r w:rsidR="00FA1F88" w:rsidRPr="00867E62">
              <w:rPr>
                <w:rFonts w:ascii="Times New Roman" w:hAnsi="Times New Roman" w:cs="Times New Roman"/>
              </w:rPr>
              <w:t>exacerbated</w:t>
            </w:r>
            <w:r w:rsidRPr="00867E62">
              <w:rPr>
                <w:rFonts w:ascii="Times New Roman" w:hAnsi="Times New Roman" w:cs="Times New Roman"/>
              </w:rPr>
              <w:t xml:space="preserve"> by the lack of interpreters in the right dialect.</w:t>
            </w:r>
          </w:p>
          <w:p w:rsidR="00745E90" w:rsidRPr="00867E62" w:rsidRDefault="00745E90" w:rsidP="004E22E4">
            <w:pPr>
              <w:rPr>
                <w:rFonts w:ascii="Times New Roman" w:hAnsi="Times New Roman" w:cs="Times New Roman"/>
              </w:rPr>
            </w:pPr>
            <w:r w:rsidRPr="00867E62">
              <w:rPr>
                <w:rFonts w:ascii="Times New Roman" w:hAnsi="Times New Roman" w:cs="Times New Roman"/>
              </w:rPr>
              <w:t xml:space="preserve">Difficulties </w:t>
            </w:r>
            <w:r w:rsidR="00FA1F88" w:rsidRPr="00867E62">
              <w:rPr>
                <w:rFonts w:ascii="Times New Roman" w:hAnsi="Times New Roman" w:cs="Times New Roman"/>
              </w:rPr>
              <w:t>in</w:t>
            </w:r>
            <w:r w:rsidRPr="00867E62">
              <w:rPr>
                <w:rFonts w:ascii="Times New Roman" w:hAnsi="Times New Roman" w:cs="Times New Roman"/>
              </w:rPr>
              <w:t xml:space="preserve"> access</w:t>
            </w:r>
            <w:r w:rsidR="00FA1F88" w:rsidRPr="00867E62">
              <w:rPr>
                <w:rFonts w:ascii="Times New Roman" w:hAnsi="Times New Roman" w:cs="Times New Roman"/>
              </w:rPr>
              <w:t xml:space="preserve">ing </w:t>
            </w:r>
            <w:r w:rsidRPr="00867E62">
              <w:rPr>
                <w:rFonts w:ascii="Times New Roman" w:hAnsi="Times New Roman" w:cs="Times New Roman"/>
              </w:rPr>
              <w:t xml:space="preserve">services and specialists </w:t>
            </w:r>
            <w:r w:rsidR="00FA1F88" w:rsidRPr="00867E62">
              <w:rPr>
                <w:rFonts w:ascii="Times New Roman" w:hAnsi="Times New Roman" w:cs="Times New Roman"/>
              </w:rPr>
              <w:t xml:space="preserve">are </w:t>
            </w:r>
            <w:r w:rsidRPr="00867E62">
              <w:rPr>
                <w:rFonts w:ascii="Times New Roman" w:hAnsi="Times New Roman" w:cs="Times New Roman"/>
              </w:rPr>
              <w:t>often located in larger cities.</w:t>
            </w:r>
          </w:p>
          <w:p w:rsidR="00745E90" w:rsidRPr="00867E62" w:rsidRDefault="00745E90" w:rsidP="004E22E4">
            <w:pPr>
              <w:rPr>
                <w:rFonts w:ascii="Times New Roman" w:hAnsi="Times New Roman" w:cs="Times New Roman"/>
              </w:rPr>
            </w:pPr>
            <w:r w:rsidRPr="00867E62">
              <w:rPr>
                <w:rFonts w:ascii="Times New Roman" w:hAnsi="Times New Roman" w:cs="Times New Roman"/>
              </w:rPr>
              <w:t xml:space="preserve">Motivation to join </w:t>
            </w:r>
            <w:r w:rsidRPr="00867E62">
              <w:rPr>
                <w:rFonts w:ascii="Times New Roman" w:hAnsi="Times New Roman" w:cs="Times New Roman"/>
                <w:lang w:val="en-AU"/>
              </w:rPr>
              <w:t xml:space="preserve">the healthcare workforce but experience difficulties due to </w:t>
            </w:r>
            <w:r w:rsidR="00FA1F88" w:rsidRPr="00867E62">
              <w:rPr>
                <w:rFonts w:ascii="Times New Roman" w:hAnsi="Times New Roman" w:cs="Times New Roman"/>
                <w:lang w:val="en-AU"/>
              </w:rPr>
              <w:t xml:space="preserve">a </w:t>
            </w:r>
            <w:r w:rsidRPr="00867E62">
              <w:rPr>
                <w:rFonts w:ascii="Times New Roman" w:hAnsi="Times New Roman" w:cs="Times New Roman"/>
                <w:lang w:val="en-AU"/>
              </w:rPr>
              <w:t>lack of recognition and racism.</w:t>
            </w:r>
          </w:p>
        </w:tc>
      </w:tr>
      <w:tr w:rsidR="00745E90" w:rsidRPr="00867E62" w:rsidTr="00C130E2">
        <w:tc>
          <w:tcPr>
            <w:tcW w:w="1845"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Nunn et al. (2022)</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Funding from the Manchester Metropolitan University – La Trobe University Collaborative Project Grant Scheme, 2019.</w:t>
            </w:r>
          </w:p>
        </w:tc>
        <w:tc>
          <w:tcPr>
            <w:tcW w:w="1416"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Bendigo, Victoria, Australia</w:t>
            </w:r>
          </w:p>
        </w:tc>
        <w:tc>
          <w:tcPr>
            <w:tcW w:w="2410" w:type="dxa"/>
          </w:tcPr>
          <w:p w:rsidR="00745E90" w:rsidRPr="00867E62" w:rsidRDefault="00745E90" w:rsidP="004E22E4">
            <w:pPr>
              <w:rPr>
                <w:rFonts w:ascii="Times New Roman" w:hAnsi="Times New Roman" w:cs="Times New Roman"/>
              </w:rPr>
            </w:pPr>
            <w:r w:rsidRPr="00867E62">
              <w:rPr>
                <w:rFonts w:ascii="Times New Roman" w:hAnsi="Times New Roman" w:cs="Times New Roman"/>
              </w:rPr>
              <w:t>Karen refugees are a religiously and linguistically diverse group whose homelands are in the mountainous border zone between Myanmar, Thailand</w:t>
            </w:r>
            <w:r w:rsidR="00867E62">
              <w:rPr>
                <w:rFonts w:ascii="Times New Roman" w:hAnsi="Times New Roman" w:cs="Times New Roman"/>
              </w:rPr>
              <w:t>,</w:t>
            </w:r>
            <w:r w:rsidRPr="00867E62">
              <w:rPr>
                <w:rFonts w:ascii="Times New Roman" w:hAnsi="Times New Roman" w:cs="Times New Roman"/>
              </w:rPr>
              <w:t xml:space="preserve"> and Laos (n</w:t>
            </w:r>
            <w:r w:rsidR="00867E62">
              <w:rPr>
                <w:rFonts w:ascii="Times New Roman" w:hAnsi="Times New Roman" w:cs="Times New Roman"/>
              </w:rPr>
              <w:t xml:space="preserve"> </w:t>
            </w:r>
            <w:r w:rsidRPr="00867E62">
              <w:rPr>
                <w:rFonts w:ascii="Times New Roman" w:hAnsi="Times New Roman" w:cs="Times New Roman"/>
              </w:rPr>
              <w:t>=</w:t>
            </w:r>
            <w:r w:rsidR="00867E62">
              <w:rPr>
                <w:rFonts w:ascii="Times New Roman" w:hAnsi="Times New Roman" w:cs="Times New Roman"/>
              </w:rPr>
              <w:t xml:space="preserve"> </w:t>
            </w:r>
            <w:r w:rsidRPr="00867E62">
              <w:rPr>
                <w:rFonts w:ascii="Times New Roman" w:hAnsi="Times New Roman" w:cs="Times New Roman"/>
              </w:rPr>
              <w:t>52).</w:t>
            </w:r>
          </w:p>
          <w:p w:rsidR="00745E90" w:rsidRPr="00867E62" w:rsidRDefault="00745E90" w:rsidP="004E22E4">
            <w:pPr>
              <w:rPr>
                <w:rFonts w:ascii="Times New Roman" w:hAnsi="Times New Roman" w:cs="Times New Roman"/>
              </w:rPr>
            </w:pPr>
          </w:p>
          <w:p w:rsidR="00745E90" w:rsidRPr="00867E62" w:rsidRDefault="00745E90" w:rsidP="004E22E4">
            <w:pPr>
              <w:rPr>
                <w:rFonts w:ascii="Times New Roman" w:hAnsi="Times New Roman" w:cs="Times New Roman"/>
              </w:rPr>
            </w:pPr>
            <w:r w:rsidRPr="00867E62">
              <w:rPr>
                <w:rFonts w:ascii="Times New Roman" w:hAnsi="Times New Roman" w:cs="Times New Roman"/>
              </w:rPr>
              <w:t>Late 2019</w:t>
            </w:r>
          </w:p>
          <w:p w:rsidR="00745E90" w:rsidRPr="00867E62" w:rsidRDefault="00745E90" w:rsidP="004E22E4">
            <w:pPr>
              <w:rPr>
                <w:rFonts w:ascii="Times New Roman" w:hAnsi="Times New Roman" w:cs="Times New Roman"/>
              </w:rPr>
            </w:pPr>
          </w:p>
          <w:p w:rsidR="00745E90" w:rsidRPr="00867E62" w:rsidRDefault="00745E90" w:rsidP="004E22E4">
            <w:pPr>
              <w:rPr>
                <w:rFonts w:ascii="Times New Roman" w:hAnsi="Times New Roman" w:cs="Times New Roman"/>
              </w:rPr>
            </w:pPr>
            <w:r w:rsidRPr="00867E62">
              <w:rPr>
                <w:rFonts w:ascii="Times New Roman" w:hAnsi="Times New Roman" w:cs="Times New Roman"/>
              </w:rPr>
              <w:t>Local healthcare service</w:t>
            </w:r>
          </w:p>
        </w:tc>
        <w:tc>
          <w:tcPr>
            <w:tcW w:w="1842" w:type="dxa"/>
          </w:tcPr>
          <w:p w:rsidR="00745E90" w:rsidRPr="00867E62" w:rsidRDefault="00745E90" w:rsidP="004E22E4">
            <w:pPr>
              <w:rPr>
                <w:rFonts w:ascii="Times New Roman" w:hAnsi="Times New Roman" w:cs="Times New Roman"/>
              </w:rPr>
            </w:pPr>
            <w:r w:rsidRPr="00867E62">
              <w:rPr>
                <w:rFonts w:ascii="Times New Roman" w:hAnsi="Times New Roman" w:cs="Times New Roman"/>
              </w:rPr>
              <w:t>(1) Qualitative</w:t>
            </w:r>
          </w:p>
          <w:p w:rsidR="00745E90" w:rsidRPr="00867E62" w:rsidRDefault="00745E90" w:rsidP="004E22E4">
            <w:pPr>
              <w:rPr>
                <w:rFonts w:ascii="Times New Roman" w:hAnsi="Times New Roman" w:cs="Times New Roman"/>
              </w:rPr>
            </w:pPr>
            <w:r w:rsidRPr="00867E62">
              <w:rPr>
                <w:rFonts w:ascii="Times New Roman" w:hAnsi="Times New Roman" w:cs="Times New Roman"/>
              </w:rPr>
              <w:t>(2) Community-based participatory research.</w:t>
            </w:r>
          </w:p>
          <w:p w:rsidR="00745E90" w:rsidRPr="00867E62" w:rsidRDefault="00745E90" w:rsidP="004E22E4">
            <w:pPr>
              <w:rPr>
                <w:rFonts w:ascii="Times New Roman" w:hAnsi="Times New Roman" w:cs="Times New Roman"/>
              </w:rPr>
            </w:pPr>
            <w:r w:rsidRPr="00867E62">
              <w:rPr>
                <w:rFonts w:ascii="Times New Roman" w:hAnsi="Times New Roman" w:cs="Times New Roman"/>
              </w:rPr>
              <w:t xml:space="preserve">(3) </w:t>
            </w:r>
            <w:r w:rsidRPr="00867E62">
              <w:rPr>
                <w:rFonts w:ascii="Times New Roman" w:hAnsi="Times New Roman" w:cs="Times New Roman"/>
                <w:lang w:val="en-AU"/>
              </w:rPr>
              <w:t>Thematic analysis</w:t>
            </w:r>
          </w:p>
        </w:tc>
        <w:tc>
          <w:tcPr>
            <w:tcW w:w="1560" w:type="dxa"/>
          </w:tcPr>
          <w:p w:rsidR="005D5157" w:rsidRPr="00867E62" w:rsidRDefault="005D5157" w:rsidP="004E22E4">
            <w:pPr>
              <w:rPr>
                <w:rFonts w:ascii="Times New Roman" w:hAnsi="Times New Roman" w:cs="Times New Roman"/>
              </w:rPr>
            </w:pPr>
            <w:r w:rsidRPr="00867E62">
              <w:rPr>
                <w:rFonts w:ascii="Times New Roman" w:hAnsi="Times New Roman" w:cs="Times New Roman"/>
              </w:rPr>
              <w:t>Inform the development and implementation of the research and share the findings in the health sector.</w:t>
            </w:r>
          </w:p>
          <w:p w:rsidR="005D5157" w:rsidRPr="00867E62" w:rsidRDefault="005D5157" w:rsidP="004E22E4">
            <w:pPr>
              <w:rPr>
                <w:rFonts w:ascii="Times New Roman" w:hAnsi="Times New Roman" w:cs="Times New Roman"/>
              </w:rPr>
            </w:pPr>
          </w:p>
          <w:p w:rsidR="00745E90" w:rsidRPr="00867E62" w:rsidRDefault="00745E90" w:rsidP="004E22E4">
            <w:pPr>
              <w:rPr>
                <w:rFonts w:ascii="Times New Roman" w:hAnsi="Times New Roman" w:cs="Times New Roman"/>
              </w:rPr>
            </w:pPr>
          </w:p>
        </w:tc>
        <w:tc>
          <w:tcPr>
            <w:tcW w:w="5670" w:type="dxa"/>
          </w:tcPr>
          <w:p w:rsidR="00745E90" w:rsidRPr="00867E62" w:rsidRDefault="00745E90" w:rsidP="004E22E4">
            <w:pPr>
              <w:rPr>
                <w:rFonts w:ascii="Times New Roman" w:hAnsi="Times New Roman" w:cs="Times New Roman"/>
              </w:rPr>
            </w:pPr>
            <w:r w:rsidRPr="00867E62">
              <w:rPr>
                <w:rFonts w:ascii="Times New Roman" w:hAnsi="Times New Roman" w:cs="Times New Roman"/>
              </w:rPr>
              <w:t xml:space="preserve">Physically: no pain, robust and </w:t>
            </w:r>
            <w:proofErr w:type="spellStart"/>
            <w:r w:rsidRPr="00867E62">
              <w:rPr>
                <w:rFonts w:ascii="Times New Roman" w:hAnsi="Times New Roman" w:cs="Times New Roman"/>
              </w:rPr>
              <w:t>energising</w:t>
            </w:r>
            <w:proofErr w:type="spellEnd"/>
            <w:r w:rsidRPr="00867E62">
              <w:rPr>
                <w:rFonts w:ascii="Times New Roman" w:hAnsi="Times New Roman" w:cs="Times New Roman"/>
              </w:rPr>
              <w:t xml:space="preserve"> feelings, and a "fresh" appearance with unblemished skin and eyes.</w:t>
            </w:r>
          </w:p>
          <w:p w:rsidR="00745E90" w:rsidRPr="00867E62" w:rsidRDefault="00745E90" w:rsidP="004E22E4">
            <w:pPr>
              <w:rPr>
                <w:rFonts w:ascii="Times New Roman" w:hAnsi="Times New Roman" w:cs="Times New Roman"/>
              </w:rPr>
            </w:pPr>
            <w:r w:rsidRPr="00867E62">
              <w:rPr>
                <w:rFonts w:ascii="Times New Roman" w:hAnsi="Times New Roman" w:cs="Times New Roman"/>
              </w:rPr>
              <w:t>Social: having the capacity to engage in daily activities (communicating, going out with friends, contributing to the community, driving, playing sports, cooking, cleaning, and going to work and school).</w:t>
            </w:r>
          </w:p>
          <w:p w:rsidR="00745E90" w:rsidRPr="00867E62" w:rsidRDefault="00745E90" w:rsidP="004E22E4">
            <w:pPr>
              <w:rPr>
                <w:rFonts w:ascii="Times New Roman" w:hAnsi="Times New Roman" w:cs="Times New Roman"/>
              </w:rPr>
            </w:pPr>
            <w:r w:rsidRPr="00867E62">
              <w:rPr>
                <w:rFonts w:ascii="Times New Roman" w:hAnsi="Times New Roman" w:cs="Times New Roman"/>
              </w:rPr>
              <w:t>Emotional: a comparatively low level of anxiety and tension, optimism about the future, maintaining a positive outlook, and being honest with people about your feelings.</w:t>
            </w:r>
          </w:p>
          <w:p w:rsidR="00745E90" w:rsidRPr="00867E62" w:rsidRDefault="00745E90" w:rsidP="004E22E4">
            <w:pPr>
              <w:rPr>
                <w:rFonts w:ascii="Times New Roman" w:hAnsi="Times New Roman" w:cs="Times New Roman"/>
              </w:rPr>
            </w:pPr>
            <w:r w:rsidRPr="00867E62">
              <w:rPr>
                <w:rFonts w:ascii="Times New Roman" w:hAnsi="Times New Roman" w:cs="Times New Roman"/>
              </w:rPr>
              <w:t xml:space="preserve">A lack of sense of belonging, difficulty understanding referral letters or telephone booking systems, or trouble locating services in unfamiliar areas of the city or large </w:t>
            </w:r>
            <w:r w:rsidRPr="00867E62">
              <w:rPr>
                <w:rFonts w:ascii="Times New Roman" w:hAnsi="Times New Roman" w:cs="Times New Roman"/>
              </w:rPr>
              <w:lastRenderedPageBreak/>
              <w:t>buildings are all indicators of communication problems, especially for older people.</w:t>
            </w:r>
          </w:p>
          <w:p w:rsidR="00745E90" w:rsidRPr="00867E62" w:rsidRDefault="00745E90" w:rsidP="004E22E4">
            <w:pPr>
              <w:rPr>
                <w:rFonts w:ascii="Times New Roman" w:hAnsi="Times New Roman" w:cs="Times New Roman"/>
              </w:rPr>
            </w:pPr>
            <w:r w:rsidRPr="00867E62">
              <w:rPr>
                <w:rFonts w:ascii="Times New Roman" w:hAnsi="Times New Roman" w:cs="Times New Roman"/>
              </w:rPr>
              <w:t>Prefer to rely on over-the-counter remedies, self-care, drugs</w:t>
            </w:r>
            <w:r w:rsidR="00FA1F88" w:rsidRPr="00867E62">
              <w:rPr>
                <w:rFonts w:ascii="Times New Roman" w:hAnsi="Times New Roman" w:cs="Times New Roman"/>
              </w:rPr>
              <w:t>,</w:t>
            </w:r>
            <w:r w:rsidRPr="00867E62">
              <w:rPr>
                <w:rFonts w:ascii="Times New Roman" w:hAnsi="Times New Roman" w:cs="Times New Roman"/>
              </w:rPr>
              <w:t xml:space="preserve"> and herbs from </w:t>
            </w:r>
            <w:r w:rsidR="00FA1F88" w:rsidRPr="00867E62">
              <w:rPr>
                <w:rFonts w:ascii="Times New Roman" w:hAnsi="Times New Roman" w:cs="Times New Roman"/>
              </w:rPr>
              <w:t xml:space="preserve">the </w:t>
            </w:r>
            <w:r w:rsidRPr="00867E62">
              <w:rPr>
                <w:rFonts w:ascii="Times New Roman" w:hAnsi="Times New Roman" w:cs="Times New Roman"/>
              </w:rPr>
              <w:t xml:space="preserve">country of origin, as well as religious </w:t>
            </w:r>
            <w:proofErr w:type="spellStart"/>
            <w:r w:rsidRPr="00867E62">
              <w:rPr>
                <w:rFonts w:ascii="Times New Roman" w:hAnsi="Times New Roman" w:cs="Times New Roman"/>
              </w:rPr>
              <w:t>practises</w:t>
            </w:r>
            <w:proofErr w:type="spellEnd"/>
            <w:r w:rsidRPr="00867E62">
              <w:rPr>
                <w:rFonts w:ascii="Times New Roman" w:hAnsi="Times New Roman" w:cs="Times New Roman"/>
              </w:rPr>
              <w:t>, and only seek professional medical help for severe or persistent problems.</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rPr>
              <w:t xml:space="preserve">Use </w:t>
            </w:r>
            <w:r w:rsidR="00FA1F88" w:rsidRPr="00867E62">
              <w:rPr>
                <w:rFonts w:ascii="Times New Roman" w:hAnsi="Times New Roman" w:cs="Times New Roman"/>
              </w:rPr>
              <w:t xml:space="preserve">the </w:t>
            </w:r>
            <w:r w:rsidRPr="00867E62">
              <w:rPr>
                <w:rFonts w:ascii="Times New Roman" w:hAnsi="Times New Roman" w:cs="Times New Roman"/>
              </w:rPr>
              <w:t>community as the most important source of guidance, support, and care. Request that healthcare professional</w:t>
            </w:r>
            <w:r w:rsidR="00FA1F88" w:rsidRPr="00867E62">
              <w:rPr>
                <w:rFonts w:ascii="Times New Roman" w:hAnsi="Times New Roman" w:cs="Times New Roman"/>
              </w:rPr>
              <w:t>s</w:t>
            </w:r>
            <w:r w:rsidRPr="00867E62">
              <w:rPr>
                <w:rFonts w:ascii="Times New Roman" w:hAnsi="Times New Roman" w:cs="Times New Roman"/>
              </w:rPr>
              <w:t xml:space="preserve"> </w:t>
            </w:r>
            <w:proofErr w:type="spellStart"/>
            <w:r w:rsidRPr="00867E62">
              <w:rPr>
                <w:rFonts w:ascii="Times New Roman" w:hAnsi="Times New Roman" w:cs="Times New Roman"/>
              </w:rPr>
              <w:t>practise</w:t>
            </w:r>
            <w:proofErr w:type="spellEnd"/>
            <w:r w:rsidRPr="00867E62">
              <w:rPr>
                <w:rFonts w:ascii="Times New Roman" w:hAnsi="Times New Roman" w:cs="Times New Roman"/>
              </w:rPr>
              <w:t xml:space="preserve"> cultural safety.</w:t>
            </w:r>
          </w:p>
        </w:tc>
      </w:tr>
      <w:tr w:rsidR="00745E90" w:rsidRPr="00867E62" w:rsidTr="00C130E2">
        <w:tc>
          <w:tcPr>
            <w:tcW w:w="1845"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lastRenderedPageBreak/>
              <w:t>Robards et al. (2019)</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Funded by the NSW Ministry of Health.</w:t>
            </w:r>
          </w:p>
        </w:tc>
        <w:tc>
          <w:tcPr>
            <w:tcW w:w="1416"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Rural and regional NSW, Australia</w:t>
            </w:r>
          </w:p>
        </w:tc>
        <w:tc>
          <w:tcPr>
            <w:tcW w:w="2410"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Young people of marginalised group</w:t>
            </w:r>
            <w:r w:rsidR="00867E62">
              <w:rPr>
                <w:rFonts w:ascii="Times New Roman" w:hAnsi="Times New Roman" w:cs="Times New Roman"/>
                <w:lang w:val="en-AU"/>
              </w:rPr>
              <w:t>s</w:t>
            </w:r>
            <w:r w:rsidRPr="00867E62">
              <w:rPr>
                <w:rFonts w:ascii="Times New Roman" w:hAnsi="Times New Roman" w:cs="Times New Roman"/>
                <w:lang w:val="en-AU"/>
              </w:rPr>
              <w:t xml:space="preserve"> including refugee</w:t>
            </w:r>
            <w:r w:rsidR="00867E62">
              <w:rPr>
                <w:rFonts w:ascii="Times New Roman" w:hAnsi="Times New Roman" w:cs="Times New Roman"/>
                <w:lang w:val="en-AU"/>
              </w:rPr>
              <w:t>s</w:t>
            </w:r>
            <w:r w:rsidRPr="00867E62">
              <w:rPr>
                <w:rFonts w:ascii="Times New Roman" w:hAnsi="Times New Roman" w:cs="Times New Roman"/>
                <w:lang w:val="en-AU"/>
              </w:rPr>
              <w:t>.</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Refugee</w:t>
            </w:r>
            <w:r w:rsidR="00867E62">
              <w:rPr>
                <w:rFonts w:ascii="Times New Roman" w:hAnsi="Times New Roman" w:cs="Times New Roman"/>
                <w:lang w:val="en-AU"/>
              </w:rPr>
              <w:t>s</w:t>
            </w:r>
            <w:r w:rsidRPr="00867E62">
              <w:rPr>
                <w:rFonts w:ascii="Times New Roman" w:hAnsi="Times New Roman" w:cs="Times New Roman"/>
                <w:lang w:val="en-AU"/>
              </w:rPr>
              <w:t xml:space="preserve"> (n</w:t>
            </w:r>
            <w:r w:rsidR="00867E62">
              <w:rPr>
                <w:rFonts w:ascii="Times New Roman" w:hAnsi="Times New Roman" w:cs="Times New Roman"/>
                <w:lang w:val="en-AU"/>
              </w:rPr>
              <w:t xml:space="preserve"> </w:t>
            </w:r>
            <w:r w:rsidRPr="00867E62">
              <w:rPr>
                <w:rFonts w:ascii="Times New Roman" w:hAnsi="Times New Roman" w:cs="Times New Roman"/>
                <w:lang w:val="en-AU"/>
              </w:rPr>
              <w:t>=</w:t>
            </w:r>
            <w:r w:rsidR="00867E62">
              <w:rPr>
                <w:rFonts w:ascii="Times New Roman" w:hAnsi="Times New Roman" w:cs="Times New Roman"/>
                <w:lang w:val="en-AU"/>
              </w:rPr>
              <w:t xml:space="preserve"> </w:t>
            </w:r>
            <w:r w:rsidRPr="00867E62">
              <w:rPr>
                <w:rFonts w:ascii="Times New Roman" w:hAnsi="Times New Roman" w:cs="Times New Roman"/>
                <w:lang w:val="en-AU"/>
              </w:rPr>
              <w:t>9) within marginalised groups (n =</w:t>
            </w:r>
            <w:r w:rsidR="00867E62">
              <w:rPr>
                <w:rFonts w:ascii="Times New Roman" w:hAnsi="Times New Roman" w:cs="Times New Roman"/>
                <w:lang w:val="en-AU"/>
              </w:rPr>
              <w:t xml:space="preserve"> </w:t>
            </w:r>
            <w:r w:rsidRPr="00867E62">
              <w:rPr>
                <w:rFonts w:ascii="Times New Roman" w:hAnsi="Times New Roman" w:cs="Times New Roman"/>
                <w:lang w:val="en-AU"/>
              </w:rPr>
              <w:t>41)</w:t>
            </w:r>
            <w:r w:rsidR="00867E62">
              <w:rPr>
                <w:rFonts w:ascii="Times New Roman" w:hAnsi="Times New Roman" w:cs="Times New Roman"/>
                <w:lang w:val="en-AU"/>
              </w:rPr>
              <w:t>.</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March 2016 to May 2017.</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Any service delivering healthcare, including online services.</w:t>
            </w:r>
          </w:p>
        </w:tc>
        <w:tc>
          <w:tcPr>
            <w:tcW w:w="1842"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(1) Qualitative</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(2) Semi-structured interviews</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 xml:space="preserve">(3) </w:t>
            </w:r>
            <w:proofErr w:type="spellStart"/>
            <w:r w:rsidRPr="00867E62">
              <w:rPr>
                <w:rFonts w:ascii="Times New Roman" w:hAnsi="Times New Roman" w:cs="Times New Roman"/>
                <w:lang w:val="en-AU"/>
              </w:rPr>
              <w:t>Nvivo</w:t>
            </w:r>
            <w:proofErr w:type="spellEnd"/>
            <w:r w:rsidRPr="00867E62">
              <w:rPr>
                <w:rFonts w:ascii="Times New Roman" w:hAnsi="Times New Roman" w:cs="Times New Roman"/>
                <w:lang w:val="en-AU"/>
              </w:rPr>
              <w:t xml:space="preserve"> software and grounded theory</w:t>
            </w:r>
          </w:p>
        </w:tc>
        <w:tc>
          <w:tcPr>
            <w:tcW w:w="1560" w:type="dxa"/>
          </w:tcPr>
          <w:p w:rsidR="005D5157" w:rsidRPr="00867E62" w:rsidRDefault="005D5157" w:rsidP="004E22E4">
            <w:pPr>
              <w:rPr>
                <w:rFonts w:ascii="Times New Roman" w:hAnsi="Times New Roman" w:cs="Times New Roman"/>
                <w:lang w:val="en-AU"/>
              </w:rPr>
            </w:pPr>
            <w:r w:rsidRPr="00867E62">
              <w:rPr>
                <w:rFonts w:ascii="Times New Roman" w:hAnsi="Times New Roman" w:cs="Times New Roman"/>
                <w:lang w:val="en-AU"/>
              </w:rPr>
              <w:t>Understand health system navigation, including the use of technology, for young marginalised people, including refugees.</w:t>
            </w:r>
          </w:p>
          <w:p w:rsidR="005D5157" w:rsidRPr="00867E62" w:rsidRDefault="005D5157"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p>
        </w:tc>
        <w:tc>
          <w:tcPr>
            <w:tcW w:w="5670" w:type="dxa"/>
          </w:tcPr>
          <w:p w:rsidR="00745E90" w:rsidRPr="00867E62" w:rsidRDefault="00745E90" w:rsidP="004E22E4">
            <w:pPr>
              <w:rPr>
                <w:rFonts w:ascii="Times New Roman" w:hAnsi="Times New Roman" w:cs="Times New Roman"/>
              </w:rPr>
            </w:pPr>
            <w:r w:rsidRPr="00867E62">
              <w:rPr>
                <w:rFonts w:ascii="Times New Roman" w:hAnsi="Times New Roman" w:cs="Times New Roman"/>
              </w:rPr>
              <w:t>Select healthcare provider</w:t>
            </w:r>
            <w:r w:rsidR="00FA1F88" w:rsidRPr="00867E62">
              <w:rPr>
                <w:rFonts w:ascii="Times New Roman" w:hAnsi="Times New Roman" w:cs="Times New Roman"/>
              </w:rPr>
              <w:t>s</w:t>
            </w:r>
            <w:r w:rsidRPr="00867E62">
              <w:rPr>
                <w:rFonts w:ascii="Times New Roman" w:hAnsi="Times New Roman" w:cs="Times New Roman"/>
              </w:rPr>
              <w:t xml:space="preserve"> they identified as allies through trusted </w:t>
            </w:r>
            <w:proofErr w:type="gramStart"/>
            <w:r w:rsidRPr="00867E62">
              <w:rPr>
                <w:rFonts w:ascii="Times New Roman" w:hAnsi="Times New Roman" w:cs="Times New Roman"/>
              </w:rPr>
              <w:t>governments</w:t>
            </w:r>
            <w:r w:rsidR="001F2AE5" w:rsidRPr="00867E62">
              <w:rPr>
                <w:rFonts w:ascii="Times New Roman" w:hAnsi="Times New Roman" w:cs="Times New Roman"/>
              </w:rPr>
              <w:t>’</w:t>
            </w:r>
            <w:proofErr w:type="gramEnd"/>
            <w:r w:rsidRPr="00867E62">
              <w:rPr>
                <w:rFonts w:ascii="Times New Roman" w:hAnsi="Times New Roman" w:cs="Times New Roman"/>
              </w:rPr>
              <w:t xml:space="preserve"> and </w:t>
            </w:r>
            <w:proofErr w:type="spellStart"/>
            <w:r w:rsidRPr="00867E62">
              <w:rPr>
                <w:rFonts w:ascii="Times New Roman" w:hAnsi="Times New Roman" w:cs="Times New Roman"/>
              </w:rPr>
              <w:t>organisations</w:t>
            </w:r>
            <w:r w:rsidR="00FA1F88" w:rsidRPr="00867E62">
              <w:rPr>
                <w:rFonts w:ascii="Times New Roman" w:hAnsi="Times New Roman" w:cs="Times New Roman"/>
              </w:rPr>
              <w:t>’</w:t>
            </w:r>
            <w:proofErr w:type="spellEnd"/>
            <w:r w:rsidRPr="00867E62">
              <w:rPr>
                <w:rFonts w:ascii="Times New Roman" w:hAnsi="Times New Roman" w:cs="Times New Roman"/>
              </w:rPr>
              <w:t xml:space="preserve"> websites</w:t>
            </w:r>
            <w:r w:rsidR="00FA1F88" w:rsidRPr="00867E62">
              <w:rPr>
                <w:rFonts w:ascii="Times New Roman" w:hAnsi="Times New Roman" w:cs="Times New Roman"/>
              </w:rPr>
              <w:t>.</w:t>
            </w:r>
          </w:p>
          <w:p w:rsidR="00745E90" w:rsidRPr="00867E62" w:rsidRDefault="00745E90" w:rsidP="004E22E4">
            <w:pPr>
              <w:rPr>
                <w:rFonts w:ascii="Times New Roman" w:hAnsi="Times New Roman" w:cs="Times New Roman"/>
              </w:rPr>
            </w:pPr>
            <w:r w:rsidRPr="00867E62">
              <w:rPr>
                <w:rFonts w:ascii="Times New Roman" w:hAnsi="Times New Roman" w:cs="Times New Roman"/>
              </w:rPr>
              <w:t>Convenience, engagement, the ability to provide holistic therapy, and affordability all play a role in healthcare journeys.</w:t>
            </w:r>
          </w:p>
          <w:p w:rsidR="00745E90" w:rsidRPr="00867E62" w:rsidRDefault="00745E90" w:rsidP="004E22E4">
            <w:pPr>
              <w:rPr>
                <w:rFonts w:ascii="Times New Roman" w:hAnsi="Times New Roman" w:cs="Times New Roman"/>
              </w:rPr>
            </w:pPr>
            <w:r w:rsidRPr="00867E62">
              <w:rPr>
                <w:rFonts w:ascii="Times New Roman" w:hAnsi="Times New Roman" w:cs="Times New Roman"/>
              </w:rPr>
              <w:t>Discrimination results in forgone care, especially for refugees who face it because of their cultural background, level of language proficiency, and gender.</w:t>
            </w:r>
          </w:p>
          <w:p w:rsidR="00745E90" w:rsidRPr="00867E62" w:rsidRDefault="00745E90" w:rsidP="004E22E4">
            <w:pPr>
              <w:rPr>
                <w:rFonts w:ascii="Times New Roman" w:hAnsi="Times New Roman" w:cs="Times New Roman"/>
              </w:rPr>
            </w:pPr>
            <w:r w:rsidRPr="00867E62">
              <w:rPr>
                <w:rFonts w:ascii="Times New Roman" w:hAnsi="Times New Roman" w:cs="Times New Roman"/>
              </w:rPr>
              <w:t xml:space="preserve">Being part of a </w:t>
            </w:r>
            <w:proofErr w:type="spellStart"/>
            <w:r w:rsidR="00FA1F88" w:rsidRPr="00867E62">
              <w:rPr>
                <w:rFonts w:ascii="Times New Roman" w:hAnsi="Times New Roman" w:cs="Times New Roman"/>
              </w:rPr>
              <w:t>m</w:t>
            </w:r>
            <w:r w:rsidRPr="00867E62">
              <w:rPr>
                <w:rFonts w:ascii="Times New Roman" w:hAnsi="Times New Roman" w:cs="Times New Roman"/>
              </w:rPr>
              <w:t>arginalise</w:t>
            </w:r>
            <w:r w:rsidR="00FA1F88" w:rsidRPr="00867E62">
              <w:rPr>
                <w:rFonts w:ascii="Times New Roman" w:hAnsi="Times New Roman" w:cs="Times New Roman"/>
              </w:rPr>
              <w:t>d</w:t>
            </w:r>
            <w:proofErr w:type="spellEnd"/>
            <w:r w:rsidRPr="00867E62">
              <w:rPr>
                <w:rFonts w:ascii="Times New Roman" w:hAnsi="Times New Roman" w:cs="Times New Roman"/>
              </w:rPr>
              <w:t xml:space="preserve"> group make</w:t>
            </w:r>
            <w:r w:rsidR="00FA1F88" w:rsidRPr="00867E62">
              <w:rPr>
                <w:rFonts w:ascii="Times New Roman" w:hAnsi="Times New Roman" w:cs="Times New Roman"/>
              </w:rPr>
              <w:t>s it</w:t>
            </w:r>
            <w:r w:rsidRPr="00867E62">
              <w:rPr>
                <w:rFonts w:ascii="Times New Roman" w:hAnsi="Times New Roman" w:cs="Times New Roman"/>
              </w:rPr>
              <w:t xml:space="preserve"> difficult to navigate the health system.</w:t>
            </w:r>
          </w:p>
          <w:p w:rsidR="00745E90" w:rsidRPr="00867E62" w:rsidRDefault="00745E90" w:rsidP="004E22E4">
            <w:pPr>
              <w:rPr>
                <w:rFonts w:ascii="Times New Roman" w:hAnsi="Times New Roman" w:cs="Times New Roman"/>
              </w:rPr>
            </w:pPr>
            <w:r w:rsidRPr="00867E62">
              <w:rPr>
                <w:rFonts w:ascii="Times New Roman" w:hAnsi="Times New Roman" w:cs="Times New Roman"/>
              </w:rPr>
              <w:t xml:space="preserve">Difficulties </w:t>
            </w:r>
            <w:r w:rsidR="00FA1F88" w:rsidRPr="00867E62">
              <w:rPr>
                <w:rFonts w:ascii="Times New Roman" w:hAnsi="Times New Roman" w:cs="Times New Roman"/>
              </w:rPr>
              <w:t>in</w:t>
            </w:r>
            <w:r w:rsidRPr="00867E62">
              <w:rPr>
                <w:rFonts w:ascii="Times New Roman" w:hAnsi="Times New Roman" w:cs="Times New Roman"/>
              </w:rPr>
              <w:t xml:space="preserve"> understand</w:t>
            </w:r>
            <w:r w:rsidR="001F2AE5" w:rsidRPr="00867E62">
              <w:rPr>
                <w:rFonts w:ascii="Times New Roman" w:hAnsi="Times New Roman" w:cs="Times New Roman"/>
              </w:rPr>
              <w:t>ing</w:t>
            </w:r>
            <w:r w:rsidRPr="00867E62">
              <w:rPr>
                <w:rFonts w:ascii="Times New Roman" w:hAnsi="Times New Roman" w:cs="Times New Roman"/>
              </w:rPr>
              <w:t xml:space="preserve"> how to access the range of services they require. This varied according to the level of family support and autonomy.</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rPr>
              <w:t>Appreciated free or low-cost professionals and community-based youth workers.</w:t>
            </w:r>
          </w:p>
        </w:tc>
      </w:tr>
      <w:tr w:rsidR="00745E90" w:rsidRPr="00867E62" w:rsidTr="00C130E2">
        <w:tc>
          <w:tcPr>
            <w:tcW w:w="1845"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Saleh et al. (2018)</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No funding information</w:t>
            </w:r>
          </w:p>
        </w:tc>
        <w:tc>
          <w:tcPr>
            <w:tcW w:w="1416"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Rural areas and Palestinian refugee camps across Lebanon</w:t>
            </w:r>
          </w:p>
        </w:tc>
        <w:tc>
          <w:tcPr>
            <w:tcW w:w="2410" w:type="dxa"/>
          </w:tcPr>
          <w:p w:rsidR="00745E90" w:rsidRPr="00867E62" w:rsidRDefault="00745E90" w:rsidP="004E22E4">
            <w:pPr>
              <w:rPr>
                <w:rFonts w:ascii="Times New Roman" w:hAnsi="Times New Roman" w:cs="Times New Roman"/>
              </w:rPr>
            </w:pPr>
            <w:r w:rsidRPr="00867E62">
              <w:rPr>
                <w:rFonts w:ascii="Times New Roman" w:hAnsi="Times New Roman" w:cs="Times New Roman"/>
              </w:rPr>
              <w:t xml:space="preserve">Primary health care </w:t>
            </w:r>
            <w:proofErr w:type="spellStart"/>
            <w:r w:rsidRPr="00867E62">
              <w:rPr>
                <w:rFonts w:ascii="Times New Roman" w:hAnsi="Times New Roman" w:cs="Times New Roman"/>
              </w:rPr>
              <w:t>cent</w:t>
            </w:r>
            <w:r w:rsidR="00867E62">
              <w:rPr>
                <w:rFonts w:ascii="Times New Roman" w:hAnsi="Times New Roman" w:cs="Times New Roman"/>
              </w:rPr>
              <w:t>re</w:t>
            </w:r>
            <w:r w:rsidRPr="00867E62">
              <w:rPr>
                <w:rFonts w:ascii="Times New Roman" w:hAnsi="Times New Roman" w:cs="Times New Roman"/>
              </w:rPr>
              <w:t>s</w:t>
            </w:r>
            <w:proofErr w:type="spellEnd"/>
            <w:r w:rsidRPr="00867E62">
              <w:rPr>
                <w:rFonts w:ascii="Times New Roman" w:hAnsi="Times New Roman" w:cs="Times New Roman"/>
              </w:rPr>
              <w:t xml:space="preserve"> (n</w:t>
            </w:r>
            <w:r w:rsidR="00867E62">
              <w:rPr>
                <w:rFonts w:ascii="Times New Roman" w:hAnsi="Times New Roman" w:cs="Times New Roman"/>
              </w:rPr>
              <w:t xml:space="preserve"> </w:t>
            </w:r>
            <w:r w:rsidRPr="00867E62">
              <w:rPr>
                <w:rFonts w:ascii="Times New Roman" w:hAnsi="Times New Roman" w:cs="Times New Roman"/>
              </w:rPr>
              <w:t>=</w:t>
            </w:r>
            <w:r w:rsidR="00867E62">
              <w:rPr>
                <w:rFonts w:ascii="Times New Roman" w:hAnsi="Times New Roman" w:cs="Times New Roman"/>
              </w:rPr>
              <w:t xml:space="preserve"> </w:t>
            </w:r>
            <w:r w:rsidRPr="00867E62">
              <w:rPr>
                <w:rFonts w:ascii="Times New Roman" w:hAnsi="Times New Roman" w:cs="Times New Roman"/>
              </w:rPr>
              <w:t>16).</w:t>
            </w:r>
          </w:p>
          <w:p w:rsidR="00745E90" w:rsidRPr="00867E62" w:rsidRDefault="00745E90" w:rsidP="004E22E4">
            <w:pPr>
              <w:rPr>
                <w:rFonts w:ascii="Times New Roman" w:hAnsi="Times New Roman" w:cs="Times New Roman"/>
              </w:rPr>
            </w:pPr>
            <w:r w:rsidRPr="00867E62">
              <w:rPr>
                <w:rFonts w:ascii="Times New Roman" w:hAnsi="Times New Roman" w:cs="Times New Roman"/>
              </w:rPr>
              <w:t>Controls (n</w:t>
            </w:r>
            <w:r w:rsidR="00867E62">
              <w:rPr>
                <w:rFonts w:ascii="Times New Roman" w:hAnsi="Times New Roman" w:cs="Times New Roman"/>
              </w:rPr>
              <w:t xml:space="preserve"> </w:t>
            </w:r>
            <w:r w:rsidRPr="00867E62">
              <w:rPr>
                <w:rFonts w:ascii="Times New Roman" w:hAnsi="Times New Roman" w:cs="Times New Roman"/>
              </w:rPr>
              <w:t>=</w:t>
            </w:r>
            <w:r w:rsidR="00867E62">
              <w:rPr>
                <w:rFonts w:ascii="Times New Roman" w:hAnsi="Times New Roman" w:cs="Times New Roman"/>
              </w:rPr>
              <w:t xml:space="preserve"> </w:t>
            </w:r>
            <w:r w:rsidRPr="00867E62">
              <w:rPr>
                <w:rFonts w:ascii="Times New Roman" w:hAnsi="Times New Roman" w:cs="Times New Roman"/>
              </w:rPr>
              <w:t>8, including 926 patients).</w:t>
            </w:r>
          </w:p>
          <w:p w:rsidR="00745E90" w:rsidRPr="00867E62" w:rsidRDefault="00745E90" w:rsidP="004E22E4">
            <w:pPr>
              <w:rPr>
                <w:rFonts w:ascii="Times New Roman" w:hAnsi="Times New Roman" w:cs="Times New Roman"/>
              </w:rPr>
            </w:pPr>
            <w:r w:rsidRPr="00867E62">
              <w:rPr>
                <w:rFonts w:ascii="Times New Roman" w:hAnsi="Times New Roman" w:cs="Times New Roman"/>
              </w:rPr>
              <w:t>Interventions (n</w:t>
            </w:r>
            <w:r w:rsidR="00867E62">
              <w:rPr>
                <w:rFonts w:ascii="Times New Roman" w:hAnsi="Times New Roman" w:cs="Times New Roman"/>
              </w:rPr>
              <w:t xml:space="preserve"> </w:t>
            </w:r>
            <w:r w:rsidRPr="00867E62">
              <w:rPr>
                <w:rFonts w:ascii="Times New Roman" w:hAnsi="Times New Roman" w:cs="Times New Roman"/>
              </w:rPr>
              <w:t>=</w:t>
            </w:r>
            <w:r w:rsidR="00867E62">
              <w:rPr>
                <w:rFonts w:ascii="Times New Roman" w:hAnsi="Times New Roman" w:cs="Times New Roman"/>
              </w:rPr>
              <w:t xml:space="preserve"> </w:t>
            </w:r>
            <w:r w:rsidRPr="00867E62">
              <w:rPr>
                <w:rFonts w:ascii="Times New Roman" w:hAnsi="Times New Roman" w:cs="Times New Roman"/>
              </w:rPr>
              <w:t>8, including 1433 patients).</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June 2015 to June 2016.</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Mobile health</w:t>
            </w:r>
          </w:p>
        </w:tc>
        <w:tc>
          <w:tcPr>
            <w:tcW w:w="1842" w:type="dxa"/>
          </w:tcPr>
          <w:p w:rsidR="00745E90" w:rsidRPr="00867E62" w:rsidRDefault="00745E90" w:rsidP="004E22E4">
            <w:pPr>
              <w:rPr>
                <w:rFonts w:ascii="Times New Roman" w:hAnsi="Times New Roman" w:cs="Times New Roman"/>
              </w:rPr>
            </w:pPr>
            <w:r w:rsidRPr="00867E62">
              <w:rPr>
                <w:rFonts w:ascii="Times New Roman" w:hAnsi="Times New Roman" w:cs="Times New Roman"/>
              </w:rPr>
              <w:t>(1) Quantitative</w:t>
            </w:r>
          </w:p>
          <w:p w:rsidR="00745E90" w:rsidRPr="00867E62" w:rsidRDefault="00745E90" w:rsidP="004E22E4">
            <w:pPr>
              <w:rPr>
                <w:rFonts w:ascii="Times New Roman" w:hAnsi="Times New Roman" w:cs="Times New Roman"/>
              </w:rPr>
            </w:pPr>
            <w:r w:rsidRPr="00867E62">
              <w:rPr>
                <w:rFonts w:ascii="Times New Roman" w:hAnsi="Times New Roman" w:cs="Times New Roman"/>
              </w:rPr>
              <w:t>(2) Quality indicators from patients ‘records for diabetes mellitus and hypertension.</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rPr>
              <w:t>(3) Descriptive analysis of baseline characteristics of participants, bivariate analysis, logistic and linear regression using SPSS.</w:t>
            </w:r>
          </w:p>
        </w:tc>
        <w:tc>
          <w:tcPr>
            <w:tcW w:w="1560" w:type="dxa"/>
          </w:tcPr>
          <w:p w:rsidR="005D5157" w:rsidRPr="00867E62" w:rsidRDefault="005D5157" w:rsidP="004E22E4">
            <w:pPr>
              <w:rPr>
                <w:rFonts w:ascii="Times New Roman" w:hAnsi="Times New Roman" w:cs="Times New Roman"/>
              </w:rPr>
            </w:pPr>
            <w:r w:rsidRPr="00867E62">
              <w:rPr>
                <w:rFonts w:ascii="Times New Roman" w:hAnsi="Times New Roman" w:cs="Times New Roman"/>
              </w:rPr>
              <w:t>Assess the effect of employing low-cost mHealth tools on the accessibility to health services and improvement of health indicators for individuals with noncommunicable diseases.</w:t>
            </w:r>
          </w:p>
          <w:p w:rsidR="005D5157" w:rsidRPr="00867E62" w:rsidRDefault="005D5157" w:rsidP="004E22E4">
            <w:pPr>
              <w:rPr>
                <w:rFonts w:ascii="Times New Roman" w:hAnsi="Times New Roman" w:cs="Times New Roman"/>
              </w:rPr>
            </w:pPr>
          </w:p>
          <w:p w:rsidR="00745E90" w:rsidRPr="00867E62" w:rsidRDefault="00745E90" w:rsidP="004E22E4">
            <w:pPr>
              <w:rPr>
                <w:rFonts w:ascii="Times New Roman" w:hAnsi="Times New Roman" w:cs="Times New Roman"/>
                <w:lang w:val="en-AU"/>
              </w:rPr>
            </w:pPr>
          </w:p>
        </w:tc>
        <w:tc>
          <w:tcPr>
            <w:tcW w:w="5670" w:type="dxa"/>
          </w:tcPr>
          <w:p w:rsidR="00745E90" w:rsidRPr="00867E62" w:rsidRDefault="00745E90" w:rsidP="004E22E4">
            <w:pPr>
              <w:rPr>
                <w:rFonts w:ascii="Times New Roman" w:hAnsi="Times New Roman" w:cs="Times New Roman"/>
              </w:rPr>
            </w:pPr>
            <w:r w:rsidRPr="00867E62">
              <w:rPr>
                <w:rFonts w:ascii="Times New Roman" w:hAnsi="Times New Roman" w:cs="Times New Roman"/>
              </w:rPr>
              <w:t xml:space="preserve">Weekly SMS messages </w:t>
            </w:r>
            <w:r w:rsidR="001F2AE5" w:rsidRPr="00867E62">
              <w:rPr>
                <w:rFonts w:ascii="Times New Roman" w:hAnsi="Times New Roman" w:cs="Times New Roman"/>
              </w:rPr>
              <w:t>aimed at</w:t>
            </w:r>
            <w:r w:rsidRPr="00867E62">
              <w:rPr>
                <w:rFonts w:ascii="Times New Roman" w:hAnsi="Times New Roman" w:cs="Times New Roman"/>
              </w:rPr>
              <w:t xml:space="preserve"> the prevention and self-management of hypertension and diabetes enhanced BP control and decrease</w:t>
            </w:r>
            <w:r w:rsidR="001F2AE5" w:rsidRPr="00867E62">
              <w:rPr>
                <w:rFonts w:ascii="Times New Roman" w:hAnsi="Times New Roman" w:cs="Times New Roman"/>
              </w:rPr>
              <w:t>d</w:t>
            </w:r>
            <w:r w:rsidRPr="00867E62">
              <w:rPr>
                <w:rFonts w:ascii="Times New Roman" w:hAnsi="Times New Roman" w:cs="Times New Roman"/>
              </w:rPr>
              <w:t xml:space="preserve"> HbA1c levels. </w:t>
            </w:r>
          </w:p>
          <w:p w:rsidR="00745E90" w:rsidRPr="00867E62" w:rsidRDefault="00745E90" w:rsidP="004E22E4">
            <w:pPr>
              <w:rPr>
                <w:rFonts w:ascii="Times New Roman" w:hAnsi="Times New Roman" w:cs="Times New Roman"/>
              </w:rPr>
            </w:pPr>
            <w:r w:rsidRPr="00867E62">
              <w:rPr>
                <w:rFonts w:ascii="Times New Roman" w:hAnsi="Times New Roman" w:cs="Times New Roman"/>
              </w:rPr>
              <w:t xml:space="preserve">The mHealth </w:t>
            </w:r>
            <w:proofErr w:type="spellStart"/>
            <w:r w:rsidRPr="00867E62">
              <w:rPr>
                <w:rFonts w:ascii="Times New Roman" w:hAnsi="Times New Roman" w:cs="Times New Roman"/>
              </w:rPr>
              <w:t>program</w:t>
            </w:r>
            <w:r w:rsidR="001F2AE5" w:rsidRPr="00867E62">
              <w:rPr>
                <w:rFonts w:ascii="Times New Roman" w:hAnsi="Times New Roman" w:cs="Times New Roman"/>
              </w:rPr>
              <w:t>me</w:t>
            </w:r>
            <w:proofErr w:type="spellEnd"/>
            <w:r w:rsidRPr="00867E62">
              <w:rPr>
                <w:rFonts w:ascii="Times New Roman" w:hAnsi="Times New Roman" w:cs="Times New Roman"/>
              </w:rPr>
              <w:t xml:space="preserve"> isn’t supporting lifestyle </w:t>
            </w:r>
            <w:proofErr w:type="spellStart"/>
            <w:r w:rsidRPr="00867E62">
              <w:rPr>
                <w:rFonts w:ascii="Times New Roman" w:hAnsi="Times New Roman" w:cs="Times New Roman"/>
              </w:rPr>
              <w:t>behaviour</w:t>
            </w:r>
            <w:proofErr w:type="spellEnd"/>
            <w:r w:rsidRPr="00867E62">
              <w:rPr>
                <w:rFonts w:ascii="Times New Roman" w:hAnsi="Times New Roman" w:cs="Times New Roman"/>
              </w:rPr>
              <w:t xml:space="preserve"> change</w:t>
            </w:r>
            <w:r w:rsidR="001F2AE5" w:rsidRPr="00867E62">
              <w:rPr>
                <w:rFonts w:ascii="Times New Roman" w:hAnsi="Times New Roman" w:cs="Times New Roman"/>
              </w:rPr>
              <w:t>s</w:t>
            </w:r>
            <w:r w:rsidRPr="00867E62">
              <w:rPr>
                <w:rFonts w:ascii="Times New Roman" w:hAnsi="Times New Roman" w:cs="Times New Roman"/>
              </w:rPr>
              <w:t xml:space="preserve"> such as smoking cessation.</w:t>
            </w:r>
          </w:p>
          <w:p w:rsidR="00745E90" w:rsidRPr="00867E62" w:rsidRDefault="00745E90" w:rsidP="004E22E4">
            <w:pPr>
              <w:rPr>
                <w:rFonts w:ascii="Times New Roman" w:hAnsi="Times New Roman" w:cs="Times New Roman"/>
              </w:rPr>
            </w:pPr>
            <w:r w:rsidRPr="00867E62">
              <w:rPr>
                <w:rFonts w:ascii="Times New Roman" w:hAnsi="Times New Roman" w:cs="Times New Roman"/>
              </w:rPr>
              <w:t xml:space="preserve">Targeted SMS reminders had no discernible impact on patients' use of primary care services or their visits for HbA1c testing, eye exams, </w:t>
            </w:r>
            <w:r w:rsidR="001F2AE5" w:rsidRPr="00867E62">
              <w:rPr>
                <w:rFonts w:ascii="Times New Roman" w:hAnsi="Times New Roman" w:cs="Times New Roman"/>
              </w:rPr>
              <w:t>or</w:t>
            </w:r>
            <w:r w:rsidRPr="00867E62">
              <w:rPr>
                <w:rFonts w:ascii="Times New Roman" w:hAnsi="Times New Roman" w:cs="Times New Roman"/>
              </w:rPr>
              <w:t xml:space="preserve"> foot exams.</w:t>
            </w:r>
          </w:p>
          <w:p w:rsidR="00745E90" w:rsidRPr="00867E62" w:rsidRDefault="00745E90" w:rsidP="004E22E4">
            <w:pPr>
              <w:rPr>
                <w:rFonts w:ascii="Times New Roman" w:hAnsi="Times New Roman" w:cs="Times New Roman"/>
                <w:lang w:val="en-AU"/>
              </w:rPr>
            </w:pPr>
          </w:p>
        </w:tc>
      </w:tr>
      <w:tr w:rsidR="00745E90" w:rsidRPr="00867E62" w:rsidTr="00C130E2">
        <w:tc>
          <w:tcPr>
            <w:tcW w:w="1845"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lastRenderedPageBreak/>
              <w:t>Shrestha-Ranjit et al. (2020)</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No information on funding</w:t>
            </w:r>
          </w:p>
        </w:tc>
        <w:tc>
          <w:tcPr>
            <w:tcW w:w="1416"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Two regional towns of New Zealand</w:t>
            </w:r>
          </w:p>
        </w:tc>
        <w:tc>
          <w:tcPr>
            <w:tcW w:w="2410"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Refugee from Bhutan (n</w:t>
            </w:r>
            <w:r w:rsidR="00867E62">
              <w:rPr>
                <w:rFonts w:ascii="Times New Roman" w:hAnsi="Times New Roman" w:cs="Times New Roman"/>
                <w:lang w:val="en-AU"/>
              </w:rPr>
              <w:t xml:space="preserve"> </w:t>
            </w:r>
            <w:r w:rsidRPr="00867E62">
              <w:rPr>
                <w:rFonts w:ascii="Times New Roman" w:hAnsi="Times New Roman" w:cs="Times New Roman"/>
                <w:lang w:val="en-AU"/>
              </w:rPr>
              <w:t>=</w:t>
            </w:r>
            <w:r w:rsidR="00867E62">
              <w:rPr>
                <w:rFonts w:ascii="Times New Roman" w:hAnsi="Times New Roman" w:cs="Times New Roman"/>
                <w:lang w:val="en-AU"/>
              </w:rPr>
              <w:t xml:space="preserve"> </w:t>
            </w:r>
            <w:r w:rsidRPr="00867E62">
              <w:rPr>
                <w:rFonts w:ascii="Times New Roman" w:hAnsi="Times New Roman" w:cs="Times New Roman"/>
                <w:lang w:val="en-AU"/>
              </w:rPr>
              <w:t>40)</w:t>
            </w:r>
            <w:r w:rsidR="00867E62">
              <w:rPr>
                <w:rFonts w:ascii="Times New Roman" w:hAnsi="Times New Roman" w:cs="Times New Roman"/>
                <w:lang w:val="en-AU"/>
              </w:rPr>
              <w:t>.</w:t>
            </w:r>
          </w:p>
          <w:p w:rsidR="00745E90" w:rsidRPr="00867E62" w:rsidRDefault="00745E90" w:rsidP="004E22E4">
            <w:pPr>
              <w:rPr>
                <w:rFonts w:ascii="Times New Roman" w:hAnsi="Times New Roman" w:cs="Times New Roman"/>
                <w:lang w:val="en-AU"/>
              </w:rPr>
            </w:pPr>
          </w:p>
          <w:p w:rsidR="00745E90" w:rsidRPr="00867E62" w:rsidRDefault="00867E62" w:rsidP="004E22E4">
            <w:pPr>
              <w:rPr>
                <w:rFonts w:ascii="Times New Roman" w:hAnsi="Times New Roman" w:cs="Times New Roman"/>
                <w:lang w:val="en-AU"/>
              </w:rPr>
            </w:pPr>
            <w:r>
              <w:rPr>
                <w:rFonts w:ascii="Times New Roman" w:hAnsi="Times New Roman" w:cs="Times New Roman"/>
                <w:lang w:val="en-AU"/>
              </w:rPr>
              <w:t>H</w:t>
            </w:r>
            <w:r w:rsidR="00745E90" w:rsidRPr="00867E62">
              <w:rPr>
                <w:rFonts w:ascii="Times New Roman" w:hAnsi="Times New Roman" w:cs="Times New Roman"/>
                <w:lang w:val="en-AU"/>
              </w:rPr>
              <w:t>ealth professional (n</w:t>
            </w:r>
            <w:r>
              <w:rPr>
                <w:rFonts w:ascii="Times New Roman" w:hAnsi="Times New Roman" w:cs="Times New Roman"/>
                <w:lang w:val="en-AU"/>
              </w:rPr>
              <w:t xml:space="preserve"> </w:t>
            </w:r>
            <w:r w:rsidR="00745E90" w:rsidRPr="00867E62">
              <w:rPr>
                <w:rFonts w:ascii="Times New Roman" w:hAnsi="Times New Roman" w:cs="Times New Roman"/>
                <w:lang w:val="en-AU"/>
              </w:rPr>
              <w:t>=</w:t>
            </w:r>
            <w:r>
              <w:rPr>
                <w:rFonts w:ascii="Times New Roman" w:hAnsi="Times New Roman" w:cs="Times New Roman"/>
                <w:lang w:val="en-AU"/>
              </w:rPr>
              <w:t xml:space="preserve"> </w:t>
            </w:r>
            <w:r w:rsidR="00745E90" w:rsidRPr="00867E62">
              <w:rPr>
                <w:rFonts w:ascii="Times New Roman" w:hAnsi="Times New Roman" w:cs="Times New Roman"/>
                <w:lang w:val="en-AU"/>
              </w:rPr>
              <w:t>12)</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Data collected in 2014.</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Healthcare services</w:t>
            </w:r>
          </w:p>
        </w:tc>
        <w:tc>
          <w:tcPr>
            <w:tcW w:w="1842"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(1) Quantitative longitudinal study</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(2) Individual interview</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(3) Thematic analysis</w:t>
            </w:r>
          </w:p>
        </w:tc>
        <w:tc>
          <w:tcPr>
            <w:tcW w:w="1560"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Examine the accessibility and acceptability of health promotion services in New Zealand for minority Bhutanese refugee women.</w:t>
            </w:r>
          </w:p>
        </w:tc>
        <w:tc>
          <w:tcPr>
            <w:tcW w:w="5670" w:type="dxa"/>
          </w:tcPr>
          <w:p w:rsidR="00745E90" w:rsidRPr="00867E62" w:rsidRDefault="00745E90" w:rsidP="004E22E4">
            <w:pPr>
              <w:rPr>
                <w:rFonts w:ascii="Times New Roman" w:hAnsi="Times New Roman" w:cs="Times New Roman"/>
                <w:u w:val="single"/>
              </w:rPr>
            </w:pPr>
            <w:r w:rsidRPr="00867E62">
              <w:rPr>
                <w:rFonts w:ascii="Times New Roman" w:hAnsi="Times New Roman" w:cs="Times New Roman"/>
                <w:u w:val="single"/>
              </w:rPr>
              <w:t xml:space="preserve">Findings from </w:t>
            </w:r>
            <w:r w:rsidR="001F2AE5" w:rsidRPr="00867E62">
              <w:rPr>
                <w:rFonts w:ascii="Times New Roman" w:hAnsi="Times New Roman" w:cs="Times New Roman"/>
                <w:u w:val="single"/>
              </w:rPr>
              <w:t>r</w:t>
            </w:r>
            <w:r w:rsidRPr="00867E62">
              <w:rPr>
                <w:rFonts w:ascii="Times New Roman" w:hAnsi="Times New Roman" w:cs="Times New Roman"/>
                <w:u w:val="single"/>
              </w:rPr>
              <w:t>efugees</w:t>
            </w:r>
          </w:p>
          <w:p w:rsidR="00745E90" w:rsidRPr="00867E62" w:rsidRDefault="00745E90" w:rsidP="004E22E4">
            <w:pPr>
              <w:rPr>
                <w:rFonts w:ascii="Times New Roman" w:hAnsi="Times New Roman" w:cs="Times New Roman"/>
              </w:rPr>
            </w:pPr>
            <w:r w:rsidRPr="00867E62">
              <w:rPr>
                <w:rFonts w:ascii="Times New Roman" w:hAnsi="Times New Roman" w:cs="Times New Roman"/>
              </w:rPr>
              <w:t xml:space="preserve">Illiteracy in English for women is a barrier </w:t>
            </w:r>
            <w:r w:rsidR="001F2AE5" w:rsidRPr="00867E62">
              <w:rPr>
                <w:rFonts w:ascii="Times New Roman" w:hAnsi="Times New Roman" w:cs="Times New Roman"/>
              </w:rPr>
              <w:t>to</w:t>
            </w:r>
            <w:r w:rsidRPr="00867E62">
              <w:rPr>
                <w:rFonts w:ascii="Times New Roman" w:hAnsi="Times New Roman" w:cs="Times New Roman"/>
              </w:rPr>
              <w:t xml:space="preserve"> progression.</w:t>
            </w:r>
          </w:p>
          <w:p w:rsidR="00745E90" w:rsidRPr="00867E62" w:rsidRDefault="00745E90" w:rsidP="004E22E4">
            <w:pPr>
              <w:rPr>
                <w:rFonts w:ascii="Times New Roman" w:hAnsi="Times New Roman" w:cs="Times New Roman"/>
              </w:rPr>
            </w:pPr>
            <w:r w:rsidRPr="00867E62">
              <w:rPr>
                <w:rFonts w:ascii="Times New Roman" w:hAnsi="Times New Roman" w:cs="Times New Roman"/>
              </w:rPr>
              <w:t>Lack of recognition of knowledge, skills</w:t>
            </w:r>
            <w:r w:rsidR="001F2AE5" w:rsidRPr="00867E62">
              <w:rPr>
                <w:rFonts w:ascii="Times New Roman" w:hAnsi="Times New Roman" w:cs="Times New Roman"/>
              </w:rPr>
              <w:t>,</w:t>
            </w:r>
            <w:r w:rsidRPr="00867E62">
              <w:rPr>
                <w:rFonts w:ascii="Times New Roman" w:hAnsi="Times New Roman" w:cs="Times New Roman"/>
              </w:rPr>
              <w:t xml:space="preserve"> and experiences lead</w:t>
            </w:r>
            <w:r w:rsidR="001F2AE5" w:rsidRPr="00867E62">
              <w:rPr>
                <w:rFonts w:ascii="Times New Roman" w:hAnsi="Times New Roman" w:cs="Times New Roman"/>
              </w:rPr>
              <w:t>s</w:t>
            </w:r>
            <w:r w:rsidRPr="00867E62">
              <w:rPr>
                <w:rFonts w:ascii="Times New Roman" w:hAnsi="Times New Roman" w:cs="Times New Roman"/>
              </w:rPr>
              <w:t xml:space="preserve"> to difficulties </w:t>
            </w:r>
            <w:r w:rsidR="001F2AE5" w:rsidRPr="00867E62">
              <w:rPr>
                <w:rFonts w:ascii="Times New Roman" w:hAnsi="Times New Roman" w:cs="Times New Roman"/>
              </w:rPr>
              <w:t>in findings</w:t>
            </w:r>
            <w:r w:rsidRPr="00867E62">
              <w:rPr>
                <w:rFonts w:ascii="Times New Roman" w:hAnsi="Times New Roman" w:cs="Times New Roman"/>
              </w:rPr>
              <w:t xml:space="preserve"> a job matching their skills </w:t>
            </w:r>
          </w:p>
          <w:p w:rsidR="00745E90" w:rsidRPr="00867E62" w:rsidRDefault="00745E90" w:rsidP="004E22E4">
            <w:pPr>
              <w:rPr>
                <w:rFonts w:ascii="Times New Roman" w:hAnsi="Times New Roman" w:cs="Times New Roman"/>
              </w:rPr>
            </w:pPr>
            <w:r w:rsidRPr="00867E62">
              <w:rPr>
                <w:rFonts w:ascii="Times New Roman" w:hAnsi="Times New Roman" w:cs="Times New Roman"/>
              </w:rPr>
              <w:t>Lack of involvement in decision-making activities such as community meetings.</w:t>
            </w:r>
          </w:p>
          <w:p w:rsidR="00745E90" w:rsidRPr="00867E62" w:rsidRDefault="00745E90" w:rsidP="004E22E4">
            <w:pPr>
              <w:rPr>
                <w:rFonts w:ascii="Times New Roman" w:hAnsi="Times New Roman" w:cs="Times New Roman"/>
              </w:rPr>
            </w:pPr>
            <w:r w:rsidRPr="00867E62">
              <w:rPr>
                <w:rFonts w:ascii="Times New Roman" w:hAnsi="Times New Roman" w:cs="Times New Roman"/>
              </w:rPr>
              <w:t>Lack of culturally and linguistically appropriate health promotion services could be alleviated by hiring Bhutanese skilled people from the community. </w:t>
            </w:r>
          </w:p>
          <w:p w:rsidR="00745E90" w:rsidRPr="00867E62" w:rsidRDefault="00745E90" w:rsidP="004E22E4">
            <w:pPr>
              <w:rPr>
                <w:rFonts w:ascii="Times New Roman" w:hAnsi="Times New Roman" w:cs="Times New Roman"/>
                <w:u w:val="single"/>
              </w:rPr>
            </w:pPr>
            <w:r w:rsidRPr="00867E62">
              <w:rPr>
                <w:rFonts w:ascii="Times New Roman" w:hAnsi="Times New Roman" w:cs="Times New Roman"/>
                <w:u w:val="single"/>
              </w:rPr>
              <w:t>Findings from health professional</w:t>
            </w:r>
            <w:r w:rsidR="001F2AE5" w:rsidRPr="00867E62">
              <w:rPr>
                <w:rFonts w:ascii="Times New Roman" w:hAnsi="Times New Roman" w:cs="Times New Roman"/>
                <w:u w:val="single"/>
              </w:rPr>
              <w:t>s</w:t>
            </w:r>
          </w:p>
          <w:p w:rsidR="00745E90" w:rsidRPr="00867E62" w:rsidRDefault="00745E90" w:rsidP="004E22E4">
            <w:pPr>
              <w:rPr>
                <w:rFonts w:ascii="Times New Roman" w:hAnsi="Times New Roman" w:cs="Times New Roman"/>
              </w:rPr>
            </w:pPr>
            <w:r w:rsidRPr="00867E62">
              <w:rPr>
                <w:rFonts w:ascii="Times New Roman" w:hAnsi="Times New Roman" w:cs="Times New Roman"/>
              </w:rPr>
              <w:t xml:space="preserve">Significant knowledge gaps about their health and medical treatments because </w:t>
            </w:r>
            <w:r w:rsidR="001F2AE5" w:rsidRPr="00867E62">
              <w:rPr>
                <w:rFonts w:ascii="Times New Roman" w:hAnsi="Times New Roman" w:cs="Times New Roman"/>
              </w:rPr>
              <w:t xml:space="preserve">they </w:t>
            </w:r>
            <w:r w:rsidRPr="00867E62">
              <w:rPr>
                <w:rFonts w:ascii="Times New Roman" w:hAnsi="Times New Roman" w:cs="Times New Roman"/>
              </w:rPr>
              <w:t>do not ask any questions or complain.</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rPr>
              <w:t>Lack of culturally and linguistically appropriate health promotion services</w:t>
            </w:r>
            <w:r w:rsidR="001F2AE5" w:rsidRPr="00867E62">
              <w:rPr>
                <w:rFonts w:ascii="Times New Roman" w:hAnsi="Times New Roman" w:cs="Times New Roman"/>
              </w:rPr>
              <w:t xml:space="preserve"> and</w:t>
            </w:r>
            <w:r w:rsidRPr="00867E62">
              <w:rPr>
                <w:rFonts w:ascii="Times New Roman" w:hAnsi="Times New Roman" w:cs="Times New Roman"/>
              </w:rPr>
              <w:t>/</w:t>
            </w:r>
            <w:r w:rsidR="001F2AE5" w:rsidRPr="00867E62">
              <w:rPr>
                <w:rFonts w:ascii="Times New Roman" w:hAnsi="Times New Roman" w:cs="Times New Roman"/>
              </w:rPr>
              <w:t xml:space="preserve">or </w:t>
            </w:r>
            <w:r w:rsidRPr="00867E62">
              <w:rPr>
                <w:rFonts w:ascii="Times New Roman" w:hAnsi="Times New Roman" w:cs="Times New Roman"/>
              </w:rPr>
              <w:t>resources.</w:t>
            </w:r>
          </w:p>
        </w:tc>
      </w:tr>
      <w:tr w:rsidR="00745E90" w:rsidRPr="00867E62" w:rsidTr="00C130E2">
        <w:tc>
          <w:tcPr>
            <w:tcW w:w="1845"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Smith et al. (2019)</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In‐kind support through the Centre for Rural Health at the University of Tasmania.</w:t>
            </w:r>
          </w:p>
        </w:tc>
        <w:tc>
          <w:tcPr>
            <w:tcW w:w="1416"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Regional Launceston, Tasmania, Australia</w:t>
            </w:r>
          </w:p>
        </w:tc>
        <w:tc>
          <w:tcPr>
            <w:tcW w:w="2410"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Adult and youth community members and group leaders from Afghanistan, Bhutan, Burma, Sierra Leone, Sudan</w:t>
            </w:r>
            <w:r w:rsidR="00F645A7">
              <w:rPr>
                <w:rFonts w:ascii="Times New Roman" w:hAnsi="Times New Roman" w:cs="Times New Roman"/>
                <w:lang w:val="en-AU"/>
              </w:rPr>
              <w:t>,</w:t>
            </w:r>
            <w:r w:rsidRPr="00867E62">
              <w:rPr>
                <w:rFonts w:ascii="Times New Roman" w:hAnsi="Times New Roman" w:cs="Times New Roman"/>
                <w:lang w:val="en-AU"/>
              </w:rPr>
              <w:t xml:space="preserve"> and Iran (n</w:t>
            </w:r>
            <w:r w:rsidR="00F645A7">
              <w:rPr>
                <w:rFonts w:ascii="Times New Roman" w:hAnsi="Times New Roman" w:cs="Times New Roman"/>
                <w:lang w:val="en-AU"/>
              </w:rPr>
              <w:t xml:space="preserve"> </w:t>
            </w:r>
            <w:r w:rsidRPr="00867E62">
              <w:rPr>
                <w:rFonts w:ascii="Times New Roman" w:hAnsi="Times New Roman" w:cs="Times New Roman"/>
                <w:lang w:val="en-AU"/>
              </w:rPr>
              <w:t>=</w:t>
            </w:r>
            <w:r w:rsidR="00F645A7">
              <w:rPr>
                <w:rFonts w:ascii="Times New Roman" w:hAnsi="Times New Roman" w:cs="Times New Roman"/>
                <w:lang w:val="en-AU"/>
              </w:rPr>
              <w:t xml:space="preserve"> </w:t>
            </w:r>
            <w:r w:rsidRPr="00867E62">
              <w:rPr>
                <w:rFonts w:ascii="Times New Roman" w:hAnsi="Times New Roman" w:cs="Times New Roman"/>
                <w:lang w:val="en-AU"/>
              </w:rPr>
              <w:t>31).</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Mental health and support services.</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p>
        </w:tc>
        <w:tc>
          <w:tcPr>
            <w:tcW w:w="1842"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(1) Qualitative</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(2) Semi-structured interviews</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(3) Thematic analysis using NVivo software.</w:t>
            </w:r>
          </w:p>
          <w:p w:rsidR="00745E90" w:rsidRPr="00867E62" w:rsidRDefault="00745E90" w:rsidP="004E22E4">
            <w:pPr>
              <w:rPr>
                <w:rFonts w:ascii="Times New Roman" w:hAnsi="Times New Roman" w:cs="Times New Roman"/>
                <w:lang w:val="en-AU"/>
              </w:rPr>
            </w:pPr>
          </w:p>
        </w:tc>
        <w:tc>
          <w:tcPr>
            <w:tcW w:w="1560" w:type="dxa"/>
          </w:tcPr>
          <w:p w:rsidR="005D5157" w:rsidRPr="00867E62" w:rsidRDefault="005D5157" w:rsidP="004E22E4">
            <w:pPr>
              <w:rPr>
                <w:rFonts w:ascii="Times New Roman" w:hAnsi="Times New Roman" w:cs="Times New Roman"/>
                <w:lang w:val="en-AU"/>
              </w:rPr>
            </w:pPr>
            <w:r w:rsidRPr="00867E62">
              <w:rPr>
                <w:rFonts w:ascii="Times New Roman" w:hAnsi="Times New Roman" w:cs="Times New Roman"/>
                <w:lang w:val="en-AU"/>
              </w:rPr>
              <w:t>Examine the resettlement experiences of former refugees living in regional Australia, focusing on mental health and support services, including barriers to access.</w:t>
            </w:r>
          </w:p>
          <w:p w:rsidR="005D5157" w:rsidRPr="00867E62" w:rsidRDefault="005D5157"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p>
        </w:tc>
        <w:tc>
          <w:tcPr>
            <w:tcW w:w="5670" w:type="dxa"/>
          </w:tcPr>
          <w:p w:rsidR="00745E90" w:rsidRPr="00867E62" w:rsidRDefault="00745E90" w:rsidP="004E22E4">
            <w:pPr>
              <w:rPr>
                <w:rFonts w:ascii="Times New Roman" w:hAnsi="Times New Roman" w:cs="Times New Roman"/>
              </w:rPr>
            </w:pPr>
            <w:r w:rsidRPr="00867E62">
              <w:rPr>
                <w:rFonts w:ascii="Times New Roman" w:hAnsi="Times New Roman" w:cs="Times New Roman"/>
                <w:u w:val="single"/>
              </w:rPr>
              <w:t>Major stressors</w:t>
            </w:r>
            <w:r w:rsidRPr="00867E62">
              <w:rPr>
                <w:rFonts w:ascii="Times New Roman" w:hAnsi="Times New Roman" w:cs="Times New Roman"/>
              </w:rPr>
              <w:t>:</w:t>
            </w:r>
          </w:p>
          <w:p w:rsidR="00745E90" w:rsidRPr="00867E62" w:rsidRDefault="00745E90" w:rsidP="004E22E4">
            <w:pPr>
              <w:rPr>
                <w:rFonts w:ascii="Times New Roman" w:hAnsi="Times New Roman" w:cs="Times New Roman"/>
              </w:rPr>
            </w:pPr>
            <w:r w:rsidRPr="00867E62">
              <w:rPr>
                <w:rFonts w:ascii="Times New Roman" w:hAnsi="Times New Roman" w:cs="Times New Roman"/>
              </w:rPr>
              <w:t>Accessing employment, housing</w:t>
            </w:r>
            <w:r w:rsidR="001F2AE5" w:rsidRPr="00867E62">
              <w:rPr>
                <w:rFonts w:ascii="Times New Roman" w:hAnsi="Times New Roman" w:cs="Times New Roman"/>
              </w:rPr>
              <w:t>,</w:t>
            </w:r>
            <w:r w:rsidRPr="00867E62">
              <w:rPr>
                <w:rFonts w:ascii="Times New Roman" w:hAnsi="Times New Roman" w:cs="Times New Roman"/>
              </w:rPr>
              <w:t xml:space="preserve"> and learning English.</w:t>
            </w:r>
          </w:p>
          <w:p w:rsidR="00745E90" w:rsidRPr="00867E62" w:rsidRDefault="00745E90" w:rsidP="004E22E4">
            <w:pPr>
              <w:rPr>
                <w:rFonts w:ascii="Times New Roman" w:hAnsi="Times New Roman" w:cs="Times New Roman"/>
              </w:rPr>
            </w:pPr>
            <w:r w:rsidRPr="00867E62">
              <w:rPr>
                <w:rFonts w:ascii="Times New Roman" w:hAnsi="Times New Roman" w:cs="Times New Roman"/>
              </w:rPr>
              <w:t>Past trauma persisted for many people, and in addition</w:t>
            </w:r>
            <w:r w:rsidR="001F2AE5" w:rsidRPr="00867E62">
              <w:rPr>
                <w:rFonts w:ascii="Times New Roman" w:hAnsi="Times New Roman" w:cs="Times New Roman"/>
              </w:rPr>
              <w:t>,</w:t>
            </w:r>
            <w:r w:rsidRPr="00867E62">
              <w:rPr>
                <w:rFonts w:ascii="Times New Roman" w:hAnsi="Times New Roman" w:cs="Times New Roman"/>
              </w:rPr>
              <w:t xml:space="preserve"> they felt guilty and responsible for their families back home.</w:t>
            </w:r>
          </w:p>
          <w:p w:rsidR="00745E90" w:rsidRPr="00867E62" w:rsidRDefault="00745E90" w:rsidP="004E22E4">
            <w:pPr>
              <w:rPr>
                <w:rFonts w:ascii="Times New Roman" w:hAnsi="Times New Roman" w:cs="Times New Roman"/>
              </w:rPr>
            </w:pPr>
            <w:r w:rsidRPr="00867E62">
              <w:rPr>
                <w:rFonts w:ascii="Times New Roman" w:hAnsi="Times New Roman" w:cs="Times New Roman"/>
                <w:u w:val="single"/>
              </w:rPr>
              <w:t xml:space="preserve">Barriers </w:t>
            </w:r>
            <w:r w:rsidR="001F2AE5" w:rsidRPr="00867E62">
              <w:rPr>
                <w:rFonts w:ascii="Times New Roman" w:hAnsi="Times New Roman" w:cs="Times New Roman"/>
                <w:u w:val="single"/>
              </w:rPr>
              <w:t xml:space="preserve">to </w:t>
            </w:r>
            <w:r w:rsidRPr="00867E62">
              <w:rPr>
                <w:rFonts w:ascii="Times New Roman" w:hAnsi="Times New Roman" w:cs="Times New Roman"/>
                <w:u w:val="single"/>
              </w:rPr>
              <w:t>accessing mental services include</w:t>
            </w:r>
            <w:r w:rsidRPr="00867E62">
              <w:rPr>
                <w:rFonts w:ascii="Times New Roman" w:hAnsi="Times New Roman" w:cs="Times New Roman"/>
              </w:rPr>
              <w:t>:</w:t>
            </w:r>
          </w:p>
          <w:p w:rsidR="001F2AE5" w:rsidRPr="00867E62" w:rsidRDefault="00745E90" w:rsidP="004E22E4">
            <w:pPr>
              <w:rPr>
                <w:rFonts w:ascii="Times New Roman" w:hAnsi="Times New Roman" w:cs="Times New Roman"/>
              </w:rPr>
            </w:pPr>
            <w:r w:rsidRPr="00867E62">
              <w:rPr>
                <w:rFonts w:ascii="Times New Roman" w:hAnsi="Times New Roman" w:cs="Times New Roman"/>
              </w:rPr>
              <w:t xml:space="preserve">English language proficiency and </w:t>
            </w:r>
            <w:r w:rsidR="001F2AE5" w:rsidRPr="00867E62">
              <w:rPr>
                <w:rFonts w:ascii="Times New Roman" w:hAnsi="Times New Roman" w:cs="Times New Roman"/>
              </w:rPr>
              <w:t xml:space="preserve">a </w:t>
            </w:r>
            <w:r w:rsidRPr="00867E62">
              <w:rPr>
                <w:rFonts w:ascii="Times New Roman" w:hAnsi="Times New Roman" w:cs="Times New Roman"/>
              </w:rPr>
              <w:t>lack of interpreters (often children play that role).</w:t>
            </w:r>
          </w:p>
          <w:p w:rsidR="00745E90" w:rsidRPr="00867E62" w:rsidRDefault="00745E90" w:rsidP="004E22E4">
            <w:pPr>
              <w:rPr>
                <w:rFonts w:ascii="Times New Roman" w:hAnsi="Times New Roman" w:cs="Times New Roman"/>
              </w:rPr>
            </w:pPr>
            <w:r w:rsidRPr="00867E62">
              <w:rPr>
                <w:rFonts w:ascii="Times New Roman" w:hAnsi="Times New Roman" w:cs="Times New Roman"/>
              </w:rPr>
              <w:t>Lack of understanding of the Australian health system (wait lists, costs</w:t>
            </w:r>
            <w:r w:rsidR="001F2AE5" w:rsidRPr="00867E62">
              <w:rPr>
                <w:rFonts w:ascii="Times New Roman" w:hAnsi="Times New Roman" w:cs="Times New Roman"/>
              </w:rPr>
              <w:t>,</w:t>
            </w:r>
            <w:r w:rsidRPr="00867E62">
              <w:rPr>
                <w:rFonts w:ascii="Times New Roman" w:hAnsi="Times New Roman" w:cs="Times New Roman"/>
              </w:rPr>
              <w:t xml:space="preserve"> and difficulties accessing appointments).</w:t>
            </w:r>
          </w:p>
          <w:p w:rsidR="00745E90" w:rsidRPr="00867E62" w:rsidRDefault="00745E90" w:rsidP="004E22E4">
            <w:pPr>
              <w:rPr>
                <w:rFonts w:ascii="Times New Roman" w:hAnsi="Times New Roman" w:cs="Times New Roman"/>
              </w:rPr>
            </w:pPr>
            <w:r w:rsidRPr="00867E62">
              <w:rPr>
                <w:rFonts w:ascii="Times New Roman" w:hAnsi="Times New Roman" w:cs="Times New Roman"/>
              </w:rPr>
              <w:t>Treatments that followed a Westernized medical model without taking culture or beliefs into account are to blame for cultural misconceptions.</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rPr>
              <w:t xml:space="preserve">Trauma-informed care in relation to the cognitive impacts that affected learning ability and the grief caused by family </w:t>
            </w:r>
            <w:r w:rsidR="001F2AE5" w:rsidRPr="00867E62">
              <w:rPr>
                <w:rFonts w:ascii="Times New Roman" w:hAnsi="Times New Roman" w:cs="Times New Roman"/>
              </w:rPr>
              <w:t xml:space="preserve">members </w:t>
            </w:r>
            <w:r w:rsidRPr="00867E62">
              <w:rPr>
                <w:rFonts w:ascii="Times New Roman" w:hAnsi="Times New Roman" w:cs="Times New Roman"/>
              </w:rPr>
              <w:t>still living in hostile environments.</w:t>
            </w:r>
          </w:p>
        </w:tc>
      </w:tr>
      <w:tr w:rsidR="00745E90" w:rsidRPr="00867E62" w:rsidTr="00C130E2">
        <w:tc>
          <w:tcPr>
            <w:tcW w:w="1845"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Smith et al. (2020)</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In-kind support by the Centre for Rural Health at the University of Tasmania</w:t>
            </w:r>
          </w:p>
        </w:tc>
        <w:tc>
          <w:tcPr>
            <w:tcW w:w="1416"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Regional Launceston, Tasmania, Australia</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Mental health and support services</w:t>
            </w:r>
          </w:p>
        </w:tc>
        <w:tc>
          <w:tcPr>
            <w:tcW w:w="2410"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Former refugee</w:t>
            </w:r>
            <w:r w:rsidR="00F645A7">
              <w:rPr>
                <w:rFonts w:ascii="Times New Roman" w:hAnsi="Times New Roman" w:cs="Times New Roman"/>
                <w:lang w:val="en-AU"/>
              </w:rPr>
              <w:t>s</w:t>
            </w:r>
            <w:r w:rsidRPr="00867E62">
              <w:rPr>
                <w:rFonts w:ascii="Times New Roman" w:hAnsi="Times New Roman" w:cs="Times New Roman"/>
                <w:lang w:val="en-AU"/>
              </w:rPr>
              <w:t xml:space="preserve"> who arrived under the Australian Refugee and Humanitarian Program from Burma, Bhutan, Sierra Leone, Afghanistan, Iran, and Sudan, and essential service providers (n = 31)</w:t>
            </w:r>
            <w:r w:rsidR="00F645A7">
              <w:rPr>
                <w:rFonts w:ascii="Times New Roman" w:hAnsi="Times New Roman" w:cs="Times New Roman"/>
                <w:lang w:val="en-AU"/>
              </w:rPr>
              <w:t>.</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lastRenderedPageBreak/>
              <w:t>Data collected from April to July 2018.</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Healthcare services.</w:t>
            </w:r>
          </w:p>
        </w:tc>
        <w:tc>
          <w:tcPr>
            <w:tcW w:w="1842"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lastRenderedPageBreak/>
              <w:t>(1) Qualitative</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(2) Semi-structured interviews</w:t>
            </w:r>
            <w:r w:rsidR="00C130E2">
              <w:rPr>
                <w:rFonts w:ascii="Times New Roman" w:hAnsi="Times New Roman" w:cs="Times New Roman"/>
                <w:lang w:val="en-AU"/>
              </w:rPr>
              <w:t>.</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(3) Thematic analysis using NVivo software.</w:t>
            </w:r>
          </w:p>
          <w:p w:rsidR="00745E90" w:rsidRPr="00867E62" w:rsidRDefault="00745E90" w:rsidP="004E22E4">
            <w:pPr>
              <w:rPr>
                <w:rFonts w:ascii="Times New Roman" w:hAnsi="Times New Roman" w:cs="Times New Roman"/>
                <w:lang w:val="en-AU"/>
              </w:rPr>
            </w:pPr>
          </w:p>
        </w:tc>
        <w:tc>
          <w:tcPr>
            <w:tcW w:w="1560"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Examine the environmental, social, and health-related factors influencing the lived experience of resettlement for former refugees.</w:t>
            </w:r>
          </w:p>
        </w:tc>
        <w:tc>
          <w:tcPr>
            <w:tcW w:w="5670" w:type="dxa"/>
          </w:tcPr>
          <w:p w:rsidR="00745E90" w:rsidRPr="00867E62" w:rsidRDefault="00745E90" w:rsidP="004E22E4">
            <w:pPr>
              <w:rPr>
                <w:rFonts w:ascii="Times New Roman" w:hAnsi="Times New Roman" w:cs="Times New Roman"/>
              </w:rPr>
            </w:pPr>
            <w:r w:rsidRPr="00867E62">
              <w:rPr>
                <w:rFonts w:ascii="Times New Roman" w:hAnsi="Times New Roman" w:cs="Times New Roman"/>
              </w:rPr>
              <w:t>The importance of English language proficiency for gaining access to jobs, education, and services, as well as the effects of age, trauma, and mental illness on one's capacity to acquire the language.</w:t>
            </w:r>
          </w:p>
          <w:p w:rsidR="00745E90" w:rsidRPr="00867E62" w:rsidRDefault="00745E90" w:rsidP="004E22E4">
            <w:pPr>
              <w:rPr>
                <w:rFonts w:ascii="Times New Roman" w:hAnsi="Times New Roman" w:cs="Times New Roman"/>
              </w:rPr>
            </w:pPr>
            <w:r w:rsidRPr="00867E62">
              <w:rPr>
                <w:rFonts w:ascii="Times New Roman" w:hAnsi="Times New Roman" w:cs="Times New Roman"/>
              </w:rPr>
              <w:t>Inappropriate</w:t>
            </w:r>
            <w:r w:rsidR="00CA4113" w:rsidRPr="00867E62">
              <w:rPr>
                <w:rFonts w:ascii="Times New Roman" w:hAnsi="Times New Roman" w:cs="Times New Roman"/>
              </w:rPr>
              <w:t>ness</w:t>
            </w:r>
            <w:r w:rsidRPr="00867E62">
              <w:rPr>
                <w:rFonts w:ascii="Times New Roman" w:hAnsi="Times New Roman" w:cs="Times New Roman"/>
              </w:rPr>
              <w:t xml:space="preserve"> and inflexibility of study materials and </w:t>
            </w:r>
            <w:proofErr w:type="spellStart"/>
            <w:r w:rsidRPr="00867E62">
              <w:rPr>
                <w:rFonts w:ascii="Times New Roman" w:hAnsi="Times New Roman" w:cs="Times New Roman"/>
              </w:rPr>
              <w:t>programme</w:t>
            </w:r>
            <w:proofErr w:type="spellEnd"/>
            <w:r w:rsidRPr="00867E62">
              <w:rPr>
                <w:rFonts w:ascii="Times New Roman" w:hAnsi="Times New Roman" w:cs="Times New Roman"/>
              </w:rPr>
              <w:t xml:space="preserve"> delivery that often clash with familial responsibilities.</w:t>
            </w:r>
          </w:p>
          <w:p w:rsidR="00745E90" w:rsidRPr="00867E62" w:rsidRDefault="00745E90" w:rsidP="004E22E4">
            <w:pPr>
              <w:rPr>
                <w:rFonts w:ascii="Times New Roman" w:hAnsi="Times New Roman" w:cs="Times New Roman"/>
              </w:rPr>
            </w:pPr>
            <w:r w:rsidRPr="00867E62">
              <w:rPr>
                <w:rFonts w:ascii="Times New Roman" w:hAnsi="Times New Roman" w:cs="Times New Roman"/>
              </w:rPr>
              <w:t>Desires to retain the language and cultural traditions associated with the home country.</w:t>
            </w:r>
          </w:p>
          <w:p w:rsidR="00745E90" w:rsidRPr="00867E62" w:rsidRDefault="00745E90" w:rsidP="004E22E4">
            <w:pPr>
              <w:rPr>
                <w:rFonts w:ascii="Times New Roman" w:hAnsi="Times New Roman" w:cs="Times New Roman"/>
              </w:rPr>
            </w:pPr>
            <w:r w:rsidRPr="00867E62">
              <w:rPr>
                <w:rFonts w:ascii="Times New Roman" w:hAnsi="Times New Roman" w:cs="Times New Roman"/>
              </w:rPr>
              <w:t>Accessing employment, education</w:t>
            </w:r>
            <w:r w:rsidR="00CA4113" w:rsidRPr="00867E62">
              <w:rPr>
                <w:rFonts w:ascii="Times New Roman" w:hAnsi="Times New Roman" w:cs="Times New Roman"/>
              </w:rPr>
              <w:t>,</w:t>
            </w:r>
            <w:r w:rsidRPr="00867E62">
              <w:rPr>
                <w:rFonts w:ascii="Times New Roman" w:hAnsi="Times New Roman" w:cs="Times New Roman"/>
              </w:rPr>
              <w:t xml:space="preserve"> and suitable housing is thought to be essential for successful resettlement.</w:t>
            </w:r>
          </w:p>
          <w:p w:rsidR="00745E90" w:rsidRPr="00867E62" w:rsidRDefault="00745E90" w:rsidP="004E22E4">
            <w:pPr>
              <w:rPr>
                <w:rFonts w:ascii="Times New Roman" w:hAnsi="Times New Roman" w:cs="Times New Roman"/>
              </w:rPr>
            </w:pPr>
            <w:r w:rsidRPr="00867E62">
              <w:rPr>
                <w:rFonts w:ascii="Times New Roman" w:hAnsi="Times New Roman" w:cs="Times New Roman"/>
              </w:rPr>
              <w:lastRenderedPageBreak/>
              <w:t>Barriers like discrimination and non-transferability of qualifications could be address</w:t>
            </w:r>
            <w:r w:rsidR="00CA4113" w:rsidRPr="00867E62">
              <w:rPr>
                <w:rFonts w:ascii="Times New Roman" w:hAnsi="Times New Roman" w:cs="Times New Roman"/>
              </w:rPr>
              <w:t>ed</w:t>
            </w:r>
            <w:r w:rsidRPr="00867E62">
              <w:rPr>
                <w:rFonts w:ascii="Times New Roman" w:hAnsi="Times New Roman" w:cs="Times New Roman"/>
              </w:rPr>
              <w:t xml:space="preserve"> by providing incentives to possible employers, industry-specific English language training</w:t>
            </w:r>
            <w:r w:rsidR="00CA4113" w:rsidRPr="00867E62">
              <w:rPr>
                <w:rFonts w:ascii="Times New Roman" w:hAnsi="Times New Roman" w:cs="Times New Roman"/>
              </w:rPr>
              <w:t>,</w:t>
            </w:r>
            <w:r w:rsidRPr="00867E62">
              <w:rPr>
                <w:rFonts w:ascii="Times New Roman" w:hAnsi="Times New Roman" w:cs="Times New Roman"/>
              </w:rPr>
              <w:t xml:space="preserve"> and for students</w:t>
            </w:r>
            <w:r w:rsidR="00CA4113" w:rsidRPr="00867E62">
              <w:rPr>
                <w:rFonts w:ascii="Times New Roman" w:hAnsi="Times New Roman" w:cs="Times New Roman"/>
              </w:rPr>
              <w:t>,</w:t>
            </w:r>
            <w:r w:rsidRPr="00867E62">
              <w:rPr>
                <w:rFonts w:ascii="Times New Roman" w:hAnsi="Times New Roman" w:cs="Times New Roman"/>
              </w:rPr>
              <w:t xml:space="preserve"> having them assigned based on aptitude rather than age.</w:t>
            </w:r>
          </w:p>
          <w:p w:rsidR="00745E90" w:rsidRPr="00867E62" w:rsidRDefault="00745E90" w:rsidP="004E22E4">
            <w:pPr>
              <w:rPr>
                <w:rFonts w:ascii="Times New Roman" w:hAnsi="Times New Roman" w:cs="Times New Roman"/>
              </w:rPr>
            </w:pPr>
            <w:r w:rsidRPr="00867E62">
              <w:rPr>
                <w:rFonts w:ascii="Times New Roman" w:hAnsi="Times New Roman" w:cs="Times New Roman"/>
              </w:rPr>
              <w:t>Housing affordability in light of escalating costs, the need to feel safe, and the desire to dwell in a familiar setting.</w:t>
            </w:r>
          </w:p>
          <w:p w:rsidR="00745E90" w:rsidRPr="00867E62" w:rsidRDefault="00745E90" w:rsidP="004E22E4">
            <w:pPr>
              <w:rPr>
                <w:rFonts w:ascii="Times New Roman" w:hAnsi="Times New Roman" w:cs="Times New Roman"/>
              </w:rPr>
            </w:pPr>
            <w:r w:rsidRPr="00867E62">
              <w:rPr>
                <w:rFonts w:ascii="Times New Roman" w:hAnsi="Times New Roman" w:cs="Times New Roman"/>
              </w:rPr>
              <w:t>Health status and difficulty accessing service</w:t>
            </w:r>
            <w:r w:rsidR="00CA4113" w:rsidRPr="00867E62">
              <w:rPr>
                <w:rFonts w:ascii="Times New Roman" w:hAnsi="Times New Roman" w:cs="Times New Roman"/>
              </w:rPr>
              <w:t>s</w:t>
            </w:r>
            <w:r w:rsidRPr="00867E62">
              <w:rPr>
                <w:rFonts w:ascii="Times New Roman" w:hAnsi="Times New Roman" w:cs="Times New Roman"/>
              </w:rPr>
              <w:t xml:space="preserve"> due to a lack of culturally informed </w:t>
            </w:r>
            <w:proofErr w:type="spellStart"/>
            <w:r w:rsidRPr="00867E62">
              <w:rPr>
                <w:rFonts w:ascii="Times New Roman" w:hAnsi="Times New Roman" w:cs="Times New Roman"/>
              </w:rPr>
              <w:t>practises</w:t>
            </w:r>
            <w:proofErr w:type="spellEnd"/>
            <w:r w:rsidRPr="00867E62">
              <w:rPr>
                <w:rFonts w:ascii="Times New Roman" w:hAnsi="Times New Roman" w:cs="Times New Roman"/>
              </w:rPr>
              <w:t xml:space="preserve"> and interpreters.</w:t>
            </w:r>
          </w:p>
          <w:p w:rsidR="00745E90" w:rsidRPr="00867E62" w:rsidRDefault="00745E90" w:rsidP="004E22E4">
            <w:pPr>
              <w:rPr>
                <w:rFonts w:ascii="Times New Roman" w:hAnsi="Times New Roman" w:cs="Times New Roman"/>
              </w:rPr>
            </w:pPr>
            <w:r w:rsidRPr="00867E62">
              <w:rPr>
                <w:rFonts w:ascii="Times New Roman" w:hAnsi="Times New Roman" w:cs="Times New Roman"/>
              </w:rPr>
              <w:t>Broader social factors and experiences</w:t>
            </w:r>
            <w:r w:rsidR="00CA4113" w:rsidRPr="00867E62">
              <w:rPr>
                <w:rFonts w:ascii="Times New Roman" w:hAnsi="Times New Roman" w:cs="Times New Roman"/>
              </w:rPr>
              <w:t>,</w:t>
            </w:r>
            <w:r w:rsidRPr="00867E62">
              <w:rPr>
                <w:rFonts w:ascii="Times New Roman" w:hAnsi="Times New Roman" w:cs="Times New Roman"/>
              </w:rPr>
              <w:t xml:space="preserve"> including having people from their home countries living nearby, support from community leaders and the community, increase feelings of inclusion and belonging.</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rPr>
              <w:t xml:space="preserve">Discrimination and racism </w:t>
            </w:r>
            <w:r w:rsidR="00CA4113" w:rsidRPr="00867E62">
              <w:rPr>
                <w:rFonts w:ascii="Times New Roman" w:hAnsi="Times New Roman" w:cs="Times New Roman"/>
              </w:rPr>
              <w:t xml:space="preserve">are </w:t>
            </w:r>
            <w:r w:rsidRPr="00867E62">
              <w:rPr>
                <w:rFonts w:ascii="Times New Roman" w:hAnsi="Times New Roman" w:cs="Times New Roman"/>
              </w:rPr>
              <w:t>exacerbated by stereotypical view</w:t>
            </w:r>
            <w:r w:rsidR="00CA4113" w:rsidRPr="00867E62">
              <w:rPr>
                <w:rFonts w:ascii="Times New Roman" w:hAnsi="Times New Roman" w:cs="Times New Roman"/>
              </w:rPr>
              <w:t>s</w:t>
            </w:r>
            <w:r w:rsidRPr="00867E62">
              <w:rPr>
                <w:rFonts w:ascii="Times New Roman" w:hAnsi="Times New Roman" w:cs="Times New Roman"/>
              </w:rPr>
              <w:t>.</w:t>
            </w:r>
          </w:p>
        </w:tc>
      </w:tr>
      <w:tr w:rsidR="00745E90" w:rsidRPr="00867E62" w:rsidTr="00C130E2">
        <w:tc>
          <w:tcPr>
            <w:tcW w:w="1845" w:type="dxa"/>
          </w:tcPr>
          <w:p w:rsidR="00745E90" w:rsidRPr="00867E62" w:rsidRDefault="00745E90" w:rsidP="004E22E4">
            <w:pPr>
              <w:rPr>
                <w:rFonts w:ascii="Times New Roman" w:hAnsi="Times New Roman" w:cs="Times New Roman"/>
                <w:lang w:val="en-AU"/>
              </w:rPr>
            </w:pPr>
            <w:proofErr w:type="spellStart"/>
            <w:r w:rsidRPr="00867E62">
              <w:rPr>
                <w:rFonts w:ascii="Times New Roman" w:hAnsi="Times New Roman" w:cs="Times New Roman"/>
                <w:lang w:val="en-AU"/>
              </w:rPr>
              <w:lastRenderedPageBreak/>
              <w:t>Tomasi</w:t>
            </w:r>
            <w:proofErr w:type="spellEnd"/>
            <w:r w:rsidRPr="00867E62">
              <w:rPr>
                <w:rFonts w:ascii="Times New Roman" w:hAnsi="Times New Roman" w:cs="Times New Roman"/>
                <w:lang w:val="en-AU"/>
              </w:rPr>
              <w:t xml:space="preserve"> et al. (2022)</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No external funding</w:t>
            </w:r>
          </w:p>
        </w:tc>
        <w:tc>
          <w:tcPr>
            <w:tcW w:w="1416"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Major cities and regional Australia</w:t>
            </w:r>
          </w:p>
        </w:tc>
        <w:tc>
          <w:tcPr>
            <w:tcW w:w="2410"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Refugee</w:t>
            </w:r>
            <w:r w:rsidR="00F645A7">
              <w:rPr>
                <w:rFonts w:ascii="Times New Roman" w:hAnsi="Times New Roman" w:cs="Times New Roman"/>
                <w:lang w:val="en-AU"/>
              </w:rPr>
              <w:t>s</w:t>
            </w:r>
            <w:r w:rsidRPr="00867E62">
              <w:rPr>
                <w:rFonts w:ascii="Times New Roman" w:hAnsi="Times New Roman" w:cs="Times New Roman"/>
                <w:lang w:val="en-AU"/>
              </w:rPr>
              <w:t xml:space="preserve"> (n</w:t>
            </w:r>
            <w:r w:rsidR="00F645A7">
              <w:rPr>
                <w:rFonts w:ascii="Times New Roman" w:hAnsi="Times New Roman" w:cs="Times New Roman"/>
                <w:lang w:val="en-AU"/>
              </w:rPr>
              <w:t xml:space="preserve"> </w:t>
            </w:r>
            <w:r w:rsidRPr="00867E62">
              <w:rPr>
                <w:rFonts w:ascii="Times New Roman" w:hAnsi="Times New Roman" w:cs="Times New Roman"/>
                <w:lang w:val="en-AU"/>
              </w:rPr>
              <w:t>=1</w:t>
            </w:r>
            <w:r w:rsidR="00F645A7">
              <w:rPr>
                <w:rFonts w:ascii="Times New Roman" w:hAnsi="Times New Roman" w:cs="Times New Roman"/>
                <w:lang w:val="en-AU"/>
              </w:rPr>
              <w:t xml:space="preserve"> </w:t>
            </w:r>
            <w:r w:rsidRPr="00867E62">
              <w:rPr>
                <w:rFonts w:ascii="Times New Roman" w:hAnsi="Times New Roman" w:cs="Times New Roman"/>
                <w:lang w:val="en-AU"/>
              </w:rPr>
              <w:t>180) from Iraq (n</w:t>
            </w:r>
            <w:r w:rsidR="00F645A7">
              <w:rPr>
                <w:rFonts w:ascii="Times New Roman" w:hAnsi="Times New Roman" w:cs="Times New Roman"/>
                <w:lang w:val="en-AU"/>
              </w:rPr>
              <w:t xml:space="preserve"> </w:t>
            </w:r>
            <w:r w:rsidRPr="00867E62">
              <w:rPr>
                <w:rFonts w:ascii="Times New Roman" w:hAnsi="Times New Roman" w:cs="Times New Roman"/>
                <w:lang w:val="en-AU"/>
              </w:rPr>
              <w:t>=</w:t>
            </w:r>
            <w:r w:rsidR="00F645A7">
              <w:rPr>
                <w:rFonts w:ascii="Times New Roman" w:hAnsi="Times New Roman" w:cs="Times New Roman"/>
                <w:lang w:val="en-AU"/>
              </w:rPr>
              <w:t xml:space="preserve"> </w:t>
            </w:r>
            <w:r w:rsidRPr="00867E62">
              <w:rPr>
                <w:rFonts w:ascii="Times New Roman" w:hAnsi="Times New Roman" w:cs="Times New Roman"/>
                <w:lang w:val="en-AU"/>
              </w:rPr>
              <w:t>773) and Afghanistan (n</w:t>
            </w:r>
            <w:r w:rsidR="00F645A7">
              <w:rPr>
                <w:rFonts w:ascii="Times New Roman" w:hAnsi="Times New Roman" w:cs="Times New Roman"/>
                <w:lang w:val="en-AU"/>
              </w:rPr>
              <w:t xml:space="preserve"> </w:t>
            </w:r>
            <w:r w:rsidRPr="00867E62">
              <w:rPr>
                <w:rFonts w:ascii="Times New Roman" w:hAnsi="Times New Roman" w:cs="Times New Roman"/>
                <w:lang w:val="en-AU"/>
              </w:rPr>
              <w:t>=</w:t>
            </w:r>
            <w:r w:rsidR="00F645A7">
              <w:rPr>
                <w:rFonts w:ascii="Times New Roman" w:hAnsi="Times New Roman" w:cs="Times New Roman"/>
                <w:lang w:val="en-AU"/>
              </w:rPr>
              <w:t xml:space="preserve"> </w:t>
            </w:r>
            <w:r w:rsidRPr="00867E62">
              <w:rPr>
                <w:rFonts w:ascii="Times New Roman" w:hAnsi="Times New Roman" w:cs="Times New Roman"/>
                <w:lang w:val="en-AU"/>
              </w:rPr>
              <w:t>407).</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Five waves from October 2013 to March 2018.</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Healthcare services</w:t>
            </w:r>
          </w:p>
        </w:tc>
        <w:tc>
          <w:tcPr>
            <w:tcW w:w="1842"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(1) Quantitative longitudinal study</w:t>
            </w:r>
            <w:r w:rsidR="00C130E2">
              <w:rPr>
                <w:rFonts w:ascii="Times New Roman" w:hAnsi="Times New Roman" w:cs="Times New Roman"/>
                <w:lang w:val="en-AU"/>
              </w:rPr>
              <w:t>.</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 xml:space="preserve">(2) Face-to-face or telephone interviews using a questionnaire based on settlement related measures. </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(3) Statistical analysis using SPSS.</w:t>
            </w:r>
          </w:p>
        </w:tc>
        <w:tc>
          <w:tcPr>
            <w:tcW w:w="1560" w:type="dxa"/>
          </w:tcPr>
          <w:p w:rsidR="005D5157" w:rsidRPr="00867E62" w:rsidRDefault="005D5157" w:rsidP="004E22E4">
            <w:pPr>
              <w:rPr>
                <w:rFonts w:ascii="Times New Roman" w:hAnsi="Times New Roman" w:cs="Times New Roman"/>
                <w:lang w:val="en-AU"/>
              </w:rPr>
            </w:pPr>
            <w:r w:rsidRPr="00867E62">
              <w:rPr>
                <w:rFonts w:ascii="Times New Roman" w:hAnsi="Times New Roman" w:cs="Times New Roman"/>
                <w:lang w:val="en-AU"/>
              </w:rPr>
              <w:t>Identify the predictors of professional help-seeking for mental health problems among Afghan and Iraqi refugees five years post-resettlement.</w:t>
            </w:r>
          </w:p>
          <w:p w:rsidR="005D5157" w:rsidRPr="00867E62" w:rsidRDefault="005D5157"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p>
        </w:tc>
        <w:tc>
          <w:tcPr>
            <w:tcW w:w="5670" w:type="dxa"/>
          </w:tcPr>
          <w:p w:rsidR="00745E90" w:rsidRPr="00867E62" w:rsidRDefault="00745E90" w:rsidP="004E22E4">
            <w:pPr>
              <w:rPr>
                <w:rFonts w:ascii="Times New Roman" w:hAnsi="Times New Roman" w:cs="Times New Roman"/>
              </w:rPr>
            </w:pPr>
            <w:r w:rsidRPr="00867E62">
              <w:rPr>
                <w:rFonts w:ascii="Times New Roman" w:hAnsi="Times New Roman" w:cs="Times New Roman"/>
              </w:rPr>
              <w:t xml:space="preserve">Significant differences </w:t>
            </w:r>
            <w:r w:rsidR="00CA4113" w:rsidRPr="00867E62">
              <w:rPr>
                <w:rFonts w:ascii="Times New Roman" w:hAnsi="Times New Roman" w:cs="Times New Roman"/>
              </w:rPr>
              <w:t xml:space="preserve">exist </w:t>
            </w:r>
            <w:r w:rsidRPr="00867E62">
              <w:rPr>
                <w:rFonts w:ascii="Times New Roman" w:hAnsi="Times New Roman" w:cs="Times New Roman"/>
              </w:rPr>
              <w:t>between the two ethnic groups</w:t>
            </w:r>
            <w:r w:rsidR="00CA4113" w:rsidRPr="00867E62">
              <w:rPr>
                <w:rFonts w:ascii="Times New Roman" w:hAnsi="Times New Roman" w:cs="Times New Roman"/>
              </w:rPr>
              <w:t>.</w:t>
            </w:r>
          </w:p>
          <w:p w:rsidR="00745E90" w:rsidRPr="00867E62" w:rsidRDefault="00745E90" w:rsidP="004E22E4">
            <w:pPr>
              <w:rPr>
                <w:rFonts w:ascii="Times New Roman" w:hAnsi="Times New Roman" w:cs="Times New Roman"/>
              </w:rPr>
            </w:pPr>
            <w:r w:rsidRPr="00867E62">
              <w:rPr>
                <w:rFonts w:ascii="Times New Roman" w:hAnsi="Times New Roman" w:cs="Times New Roman"/>
              </w:rPr>
              <w:t xml:space="preserve">Professional help-seeking was higher in Afghan </w:t>
            </w:r>
            <w:r w:rsidR="00CA4113" w:rsidRPr="00867E62">
              <w:rPr>
                <w:rFonts w:ascii="Times New Roman" w:hAnsi="Times New Roman" w:cs="Times New Roman"/>
              </w:rPr>
              <w:t>women</w:t>
            </w:r>
            <w:r w:rsidRPr="00867E62">
              <w:rPr>
                <w:rFonts w:ascii="Times New Roman" w:hAnsi="Times New Roman" w:cs="Times New Roman"/>
              </w:rPr>
              <w:t xml:space="preserve"> and </w:t>
            </w:r>
            <w:r w:rsidR="00CA4113" w:rsidRPr="00867E62">
              <w:rPr>
                <w:rFonts w:ascii="Times New Roman" w:hAnsi="Times New Roman" w:cs="Times New Roman"/>
              </w:rPr>
              <w:t xml:space="preserve">the </w:t>
            </w:r>
            <w:r w:rsidRPr="00867E62">
              <w:rPr>
                <w:rFonts w:ascii="Times New Roman" w:hAnsi="Times New Roman" w:cs="Times New Roman"/>
              </w:rPr>
              <w:t>elderly and lower in regional Australians.</w:t>
            </w:r>
          </w:p>
          <w:p w:rsidR="00745E90" w:rsidRPr="00867E62" w:rsidRDefault="00745E90" w:rsidP="004E22E4">
            <w:pPr>
              <w:rPr>
                <w:rFonts w:ascii="Times New Roman" w:hAnsi="Times New Roman" w:cs="Times New Roman"/>
              </w:rPr>
            </w:pPr>
            <w:r w:rsidRPr="00867E62">
              <w:rPr>
                <w:rFonts w:ascii="Times New Roman" w:hAnsi="Times New Roman" w:cs="Times New Roman"/>
              </w:rPr>
              <w:t xml:space="preserve">The likelihood of seeking assistance was lower among Afghans who had less financial difficulty, did not require interpreting assistance, had a driver's </w:t>
            </w:r>
            <w:proofErr w:type="spellStart"/>
            <w:r w:rsidRPr="00867E62">
              <w:rPr>
                <w:rFonts w:ascii="Times New Roman" w:hAnsi="Times New Roman" w:cs="Times New Roman"/>
              </w:rPr>
              <w:t>licence</w:t>
            </w:r>
            <w:proofErr w:type="spellEnd"/>
            <w:r w:rsidRPr="00867E62">
              <w:rPr>
                <w:rFonts w:ascii="Times New Roman" w:hAnsi="Times New Roman" w:cs="Times New Roman"/>
              </w:rPr>
              <w:t>, and knew how to get to government facilities. While both not having any friends in Australia and having a difficult time adjusting were associated with seeking professional assistance.</w:t>
            </w:r>
          </w:p>
          <w:p w:rsidR="00745E90" w:rsidRPr="00867E62" w:rsidRDefault="00745E90" w:rsidP="004E22E4">
            <w:pPr>
              <w:rPr>
                <w:rFonts w:ascii="Times New Roman" w:hAnsi="Times New Roman" w:cs="Times New Roman"/>
              </w:rPr>
            </w:pPr>
            <w:r w:rsidRPr="00867E62">
              <w:rPr>
                <w:rFonts w:ascii="Times New Roman" w:hAnsi="Times New Roman" w:cs="Times New Roman"/>
              </w:rPr>
              <w:t>Among the Iraqi</w:t>
            </w:r>
            <w:r w:rsidR="00CA4113" w:rsidRPr="00867E62">
              <w:rPr>
                <w:rFonts w:ascii="Times New Roman" w:hAnsi="Times New Roman" w:cs="Times New Roman"/>
              </w:rPr>
              <w:t>s</w:t>
            </w:r>
            <w:r w:rsidRPr="00867E62">
              <w:rPr>
                <w:rFonts w:ascii="Times New Roman" w:hAnsi="Times New Roman" w:cs="Times New Roman"/>
              </w:rPr>
              <w:t>, those with good English-speaking proficiency were less likely to receive help</w:t>
            </w:r>
            <w:r w:rsidR="00CA4113" w:rsidRPr="00867E62">
              <w:rPr>
                <w:rFonts w:ascii="Times New Roman" w:hAnsi="Times New Roman" w:cs="Times New Roman"/>
              </w:rPr>
              <w:t>,</w:t>
            </w:r>
            <w:r w:rsidRPr="00867E62">
              <w:rPr>
                <w:rFonts w:ascii="Times New Roman" w:hAnsi="Times New Roman" w:cs="Times New Roman"/>
              </w:rPr>
              <w:t xml:space="preserve"> whereas being older</w:t>
            </w:r>
            <w:r w:rsidR="00CA4113" w:rsidRPr="00867E62">
              <w:rPr>
                <w:rFonts w:ascii="Times New Roman" w:hAnsi="Times New Roman" w:cs="Times New Roman"/>
              </w:rPr>
              <w:t xml:space="preserve"> and</w:t>
            </w:r>
            <w:r w:rsidRPr="00867E62">
              <w:rPr>
                <w:rFonts w:ascii="Times New Roman" w:hAnsi="Times New Roman" w:cs="Times New Roman"/>
              </w:rPr>
              <w:t xml:space="preserve"> having a long-term disability or illness w</w:t>
            </w:r>
            <w:r w:rsidR="00B06E71" w:rsidRPr="00867E62">
              <w:rPr>
                <w:rFonts w:ascii="Times New Roman" w:hAnsi="Times New Roman" w:cs="Times New Roman"/>
              </w:rPr>
              <w:t>ere</w:t>
            </w:r>
            <w:r w:rsidRPr="00867E62">
              <w:rPr>
                <w:rFonts w:ascii="Times New Roman" w:hAnsi="Times New Roman" w:cs="Times New Roman"/>
              </w:rPr>
              <w:t xml:space="preserve"> associated with </w:t>
            </w:r>
            <w:r w:rsidR="00B06E71" w:rsidRPr="00867E62">
              <w:rPr>
                <w:rFonts w:ascii="Times New Roman" w:hAnsi="Times New Roman" w:cs="Times New Roman"/>
              </w:rPr>
              <w:t xml:space="preserve">an </w:t>
            </w:r>
            <w:r w:rsidRPr="00867E62">
              <w:rPr>
                <w:rFonts w:ascii="Times New Roman" w:hAnsi="Times New Roman" w:cs="Times New Roman"/>
              </w:rPr>
              <w:t>increased likelihood of receiving professional help.</w:t>
            </w:r>
          </w:p>
          <w:p w:rsidR="00745E90" w:rsidRPr="00867E62" w:rsidRDefault="00745E90" w:rsidP="004E22E4">
            <w:pPr>
              <w:rPr>
                <w:rFonts w:ascii="Times New Roman" w:hAnsi="Times New Roman" w:cs="Times New Roman"/>
              </w:rPr>
            </w:pPr>
            <w:r w:rsidRPr="00867E62">
              <w:rPr>
                <w:rFonts w:ascii="Times New Roman" w:hAnsi="Times New Roman" w:cs="Times New Roman"/>
              </w:rPr>
              <w:t>Refugees in regional areas with likely PTSD were less likely to seek mental health care.</w:t>
            </w:r>
          </w:p>
        </w:tc>
      </w:tr>
      <w:tr w:rsidR="00745E90" w:rsidRPr="00867E62" w:rsidTr="00C130E2">
        <w:tc>
          <w:tcPr>
            <w:tcW w:w="1845" w:type="dxa"/>
          </w:tcPr>
          <w:p w:rsidR="00745E90" w:rsidRPr="00867E62" w:rsidRDefault="00745E90" w:rsidP="004E22E4">
            <w:pPr>
              <w:rPr>
                <w:rFonts w:ascii="Times New Roman" w:hAnsi="Times New Roman" w:cs="Times New Roman"/>
                <w:lang w:val="en-AU"/>
              </w:rPr>
            </w:pPr>
            <w:proofErr w:type="spellStart"/>
            <w:r w:rsidRPr="00867E62">
              <w:rPr>
                <w:rFonts w:ascii="Times New Roman" w:hAnsi="Times New Roman" w:cs="Times New Roman"/>
                <w:lang w:val="en-AU"/>
              </w:rPr>
              <w:t>Veginadu</w:t>
            </w:r>
            <w:proofErr w:type="spellEnd"/>
            <w:r w:rsidRPr="00867E62">
              <w:rPr>
                <w:rFonts w:ascii="Times New Roman" w:hAnsi="Times New Roman" w:cs="Times New Roman"/>
                <w:lang w:val="en-AU"/>
              </w:rPr>
              <w:t xml:space="preserve"> et al. (202</w:t>
            </w:r>
            <w:r w:rsidR="00867E62" w:rsidRPr="00867E62">
              <w:rPr>
                <w:rFonts w:ascii="Times New Roman" w:hAnsi="Times New Roman" w:cs="Times New Roman"/>
                <w:lang w:val="en-AU"/>
              </w:rPr>
              <w:t>3</w:t>
            </w:r>
            <w:r w:rsidRPr="00867E62">
              <w:rPr>
                <w:rFonts w:ascii="Times New Roman" w:hAnsi="Times New Roman" w:cs="Times New Roman"/>
                <w:lang w:val="en-AU"/>
              </w:rPr>
              <w:t>)</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No external funding</w:t>
            </w:r>
          </w:p>
        </w:tc>
        <w:tc>
          <w:tcPr>
            <w:tcW w:w="1416"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Metropolitan and rural areas in Victoria, Australia.</w:t>
            </w:r>
          </w:p>
        </w:tc>
        <w:tc>
          <w:tcPr>
            <w:tcW w:w="2410"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Exploratory ecologic</w:t>
            </w:r>
            <w:r w:rsidR="00F645A7">
              <w:rPr>
                <w:rFonts w:ascii="Times New Roman" w:hAnsi="Times New Roman" w:cs="Times New Roman"/>
                <w:lang w:val="en-AU"/>
              </w:rPr>
              <w:t>al</w:t>
            </w:r>
            <w:r w:rsidRPr="00867E62">
              <w:rPr>
                <w:rFonts w:ascii="Times New Roman" w:hAnsi="Times New Roman" w:cs="Times New Roman"/>
                <w:lang w:val="en-AU"/>
              </w:rPr>
              <w:t xml:space="preserve"> design at statistical area level 2 (SA2) targeting the refugee population.</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Public dental services</w:t>
            </w:r>
          </w:p>
        </w:tc>
        <w:tc>
          <w:tcPr>
            <w:tcW w:w="1842"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Principal component analysis of select census-derived socioeconomic variables and integrated need-accessibility index.</w:t>
            </w:r>
          </w:p>
        </w:tc>
        <w:tc>
          <w:tcPr>
            <w:tcW w:w="1560" w:type="dxa"/>
          </w:tcPr>
          <w:p w:rsidR="005D5157" w:rsidRPr="00867E62" w:rsidRDefault="005D5157" w:rsidP="004E22E4">
            <w:pPr>
              <w:rPr>
                <w:rFonts w:ascii="Times New Roman" w:hAnsi="Times New Roman" w:cs="Times New Roman"/>
                <w:lang w:val="en-AU"/>
              </w:rPr>
            </w:pPr>
            <w:r w:rsidRPr="00867E62">
              <w:rPr>
                <w:rFonts w:ascii="Times New Roman" w:hAnsi="Times New Roman" w:cs="Times New Roman"/>
                <w:lang w:val="en-AU"/>
              </w:rPr>
              <w:t>Examine the spatial accessibility of public dental services (PDS) relative to the estimated oral health needs of refugee populations.</w:t>
            </w:r>
          </w:p>
          <w:p w:rsidR="005D5157" w:rsidRPr="00867E62" w:rsidRDefault="005D5157"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p>
        </w:tc>
        <w:tc>
          <w:tcPr>
            <w:tcW w:w="5670" w:type="dxa"/>
          </w:tcPr>
          <w:p w:rsidR="00B06E71" w:rsidRPr="00867E62" w:rsidRDefault="00B06E71" w:rsidP="004E22E4">
            <w:pPr>
              <w:rPr>
                <w:rFonts w:ascii="Times New Roman" w:hAnsi="Times New Roman" w:cs="Times New Roman"/>
              </w:rPr>
            </w:pPr>
            <w:r w:rsidRPr="00867E62">
              <w:rPr>
                <w:rFonts w:ascii="Times New Roman" w:hAnsi="Times New Roman" w:cs="Times New Roman"/>
              </w:rPr>
              <w:lastRenderedPageBreak/>
              <w:t xml:space="preserve">Spatial accessibility is higher in metropolitan areas than rural areas by both driving and public transport. </w:t>
            </w:r>
          </w:p>
          <w:p w:rsidR="00B06E71" w:rsidRPr="00867E62" w:rsidRDefault="00B06E71" w:rsidP="004E22E4">
            <w:pPr>
              <w:rPr>
                <w:rFonts w:ascii="Times New Roman" w:hAnsi="Times New Roman" w:cs="Times New Roman"/>
              </w:rPr>
            </w:pPr>
            <w:r w:rsidRPr="00867E62">
              <w:rPr>
                <w:rFonts w:ascii="Times New Roman" w:hAnsi="Times New Roman" w:cs="Times New Roman"/>
              </w:rPr>
              <w:t>Public transportation accessibility is declining in both urban and rural areas.</w:t>
            </w:r>
          </w:p>
          <w:p w:rsidR="00745E90" w:rsidRPr="00867E62" w:rsidRDefault="00745E90" w:rsidP="004E22E4">
            <w:pPr>
              <w:rPr>
                <w:rFonts w:ascii="Times New Roman" w:hAnsi="Times New Roman" w:cs="Times New Roman"/>
              </w:rPr>
            </w:pPr>
            <w:r w:rsidRPr="00867E62">
              <w:rPr>
                <w:rFonts w:ascii="Times New Roman" w:hAnsi="Times New Roman" w:cs="Times New Roman"/>
                <w:u w:val="single"/>
              </w:rPr>
              <w:t>Different oral health needs</w:t>
            </w:r>
            <w:r w:rsidRPr="00867E62">
              <w:rPr>
                <w:rFonts w:ascii="Times New Roman" w:hAnsi="Times New Roman" w:cs="Times New Roman"/>
              </w:rPr>
              <w:t>:</w:t>
            </w:r>
          </w:p>
          <w:p w:rsidR="00745E90" w:rsidRPr="00867E62" w:rsidRDefault="00B06E71" w:rsidP="004E22E4">
            <w:pPr>
              <w:rPr>
                <w:rFonts w:ascii="Times New Roman" w:hAnsi="Times New Roman" w:cs="Times New Roman"/>
              </w:rPr>
            </w:pPr>
            <w:r w:rsidRPr="00867E62">
              <w:rPr>
                <w:rFonts w:ascii="Times New Roman" w:hAnsi="Times New Roman" w:cs="Times New Roman"/>
              </w:rPr>
              <w:t>In rural areas, 47.6% are in the "high" needs category and 10.7% are in the "low" needs category, compared to metropolitan areas, where 25.4% are in "high" needs and 19.8% are in "low" needs.</w:t>
            </w:r>
          </w:p>
        </w:tc>
      </w:tr>
      <w:tr w:rsidR="00745E90" w:rsidRPr="00867E62" w:rsidTr="00C130E2">
        <w:tc>
          <w:tcPr>
            <w:tcW w:w="1845"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Willey et al. (2018)</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Funded by a small grant from Monash University campus seeding grants programme.</w:t>
            </w:r>
          </w:p>
        </w:tc>
        <w:tc>
          <w:tcPr>
            <w:tcW w:w="1416"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Regional Victoria, Australia</w:t>
            </w:r>
          </w:p>
        </w:tc>
        <w:tc>
          <w:tcPr>
            <w:tcW w:w="2410" w:type="dxa"/>
          </w:tcPr>
          <w:p w:rsidR="00745E90" w:rsidRPr="00867E62" w:rsidRDefault="00745E90" w:rsidP="004E22E4">
            <w:pPr>
              <w:rPr>
                <w:rFonts w:ascii="Times New Roman" w:hAnsi="Times New Roman" w:cs="Times New Roman"/>
              </w:rPr>
            </w:pPr>
            <w:r w:rsidRPr="00867E62">
              <w:rPr>
                <w:rFonts w:ascii="Times New Roman" w:hAnsi="Times New Roman" w:cs="Times New Roman"/>
              </w:rPr>
              <w:t>Maternal and child health nurses (n</w:t>
            </w:r>
            <w:r w:rsidR="00F645A7">
              <w:rPr>
                <w:rFonts w:ascii="Times New Roman" w:hAnsi="Times New Roman" w:cs="Times New Roman"/>
              </w:rPr>
              <w:t xml:space="preserve"> </w:t>
            </w:r>
            <w:r w:rsidRPr="00867E62">
              <w:rPr>
                <w:rFonts w:ascii="Times New Roman" w:hAnsi="Times New Roman" w:cs="Times New Roman"/>
              </w:rPr>
              <w:t>= 26)</w:t>
            </w:r>
          </w:p>
          <w:p w:rsidR="00745E90" w:rsidRPr="00867E62" w:rsidRDefault="00745E90" w:rsidP="004E22E4">
            <w:pPr>
              <w:rPr>
                <w:rFonts w:ascii="Times New Roman" w:hAnsi="Times New Roman" w:cs="Times New Roman"/>
              </w:rPr>
            </w:pPr>
          </w:p>
          <w:p w:rsidR="00745E90" w:rsidRPr="00867E62" w:rsidRDefault="00745E90" w:rsidP="004E22E4">
            <w:pPr>
              <w:rPr>
                <w:rFonts w:ascii="Times New Roman" w:hAnsi="Times New Roman" w:cs="Times New Roman"/>
              </w:rPr>
            </w:pPr>
            <w:r w:rsidRPr="00867E62">
              <w:rPr>
                <w:rFonts w:ascii="Times New Roman" w:hAnsi="Times New Roman" w:cs="Times New Roman"/>
              </w:rPr>
              <w:t>May–June 2014</w:t>
            </w:r>
          </w:p>
          <w:p w:rsidR="00745E90" w:rsidRPr="00867E62" w:rsidRDefault="00745E90" w:rsidP="004E22E4">
            <w:pPr>
              <w:rPr>
                <w:rFonts w:ascii="Times New Roman" w:hAnsi="Times New Roman" w:cs="Times New Roman"/>
              </w:rPr>
            </w:pPr>
          </w:p>
          <w:p w:rsidR="00745E90" w:rsidRPr="00867E62" w:rsidRDefault="00745E90" w:rsidP="004E22E4">
            <w:pPr>
              <w:rPr>
                <w:rFonts w:ascii="Times New Roman" w:hAnsi="Times New Roman" w:cs="Times New Roman"/>
              </w:rPr>
            </w:pPr>
            <w:r w:rsidRPr="00867E62">
              <w:rPr>
                <w:rFonts w:ascii="Times New Roman" w:hAnsi="Times New Roman" w:cs="Times New Roman"/>
              </w:rPr>
              <w:t>Maternal and child health services</w:t>
            </w:r>
          </w:p>
        </w:tc>
        <w:tc>
          <w:tcPr>
            <w:tcW w:w="1842" w:type="dxa"/>
          </w:tcPr>
          <w:p w:rsidR="00745E90" w:rsidRPr="00867E62" w:rsidRDefault="00745E90" w:rsidP="004E22E4">
            <w:pPr>
              <w:rPr>
                <w:rFonts w:ascii="Times New Roman" w:hAnsi="Times New Roman" w:cs="Times New Roman"/>
              </w:rPr>
            </w:pPr>
            <w:r w:rsidRPr="00867E62">
              <w:rPr>
                <w:rFonts w:ascii="Times New Roman" w:hAnsi="Times New Roman" w:cs="Times New Roman"/>
              </w:rPr>
              <w:t>1) Qualitative descriptive</w:t>
            </w:r>
          </w:p>
          <w:p w:rsidR="00745E90" w:rsidRPr="00867E62" w:rsidRDefault="00745E90" w:rsidP="004E22E4">
            <w:pPr>
              <w:rPr>
                <w:rFonts w:ascii="Times New Roman" w:hAnsi="Times New Roman" w:cs="Times New Roman"/>
              </w:rPr>
            </w:pPr>
            <w:r w:rsidRPr="00867E62">
              <w:rPr>
                <w:rFonts w:ascii="Times New Roman" w:hAnsi="Times New Roman" w:cs="Times New Roman"/>
              </w:rPr>
              <w:t>(2) Community-based participatory research.</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rPr>
              <w:t xml:space="preserve">(3) </w:t>
            </w:r>
            <w:r w:rsidRPr="00867E62">
              <w:rPr>
                <w:rFonts w:ascii="Times New Roman" w:hAnsi="Times New Roman" w:cs="Times New Roman"/>
                <w:lang w:val="en-AU"/>
              </w:rPr>
              <w:t>Thematic analysis</w:t>
            </w:r>
          </w:p>
        </w:tc>
        <w:tc>
          <w:tcPr>
            <w:tcW w:w="1560" w:type="dxa"/>
          </w:tcPr>
          <w:p w:rsidR="00745E90" w:rsidRPr="00867E62" w:rsidRDefault="00745E90" w:rsidP="004E22E4">
            <w:pPr>
              <w:rPr>
                <w:rFonts w:ascii="Times New Roman" w:hAnsi="Times New Roman" w:cs="Times New Roman"/>
              </w:rPr>
            </w:pPr>
            <w:r w:rsidRPr="00867E62">
              <w:rPr>
                <w:rFonts w:ascii="Times New Roman" w:hAnsi="Times New Roman" w:cs="Times New Roman"/>
              </w:rPr>
              <w:t>Explore service provision for Victorian regional refugee families from the perspective of maternal and child health (MCH) nurses.</w:t>
            </w:r>
          </w:p>
        </w:tc>
        <w:tc>
          <w:tcPr>
            <w:tcW w:w="5670" w:type="dxa"/>
          </w:tcPr>
          <w:p w:rsidR="00B06E71" w:rsidRPr="00867E62" w:rsidRDefault="00B06E71" w:rsidP="004E22E4">
            <w:pPr>
              <w:rPr>
                <w:rFonts w:ascii="Times New Roman" w:hAnsi="Times New Roman" w:cs="Times New Roman"/>
                <w:lang w:val="en-AU"/>
              </w:rPr>
            </w:pPr>
            <w:r w:rsidRPr="00867E62">
              <w:rPr>
                <w:rFonts w:ascii="Times New Roman" w:hAnsi="Times New Roman" w:cs="Times New Roman"/>
                <w:lang w:val="en-AU"/>
              </w:rPr>
              <w:t>Nurses were reluctant to ask about the refugee or asylum seeker's background and were lacking information from the referral process. This hindered appropriate care planning.</w:t>
            </w:r>
          </w:p>
          <w:p w:rsidR="00B06E71" w:rsidRPr="00867E62" w:rsidRDefault="00B06E71" w:rsidP="004E22E4">
            <w:pPr>
              <w:rPr>
                <w:rFonts w:ascii="Times New Roman" w:hAnsi="Times New Roman" w:cs="Times New Roman"/>
                <w:lang w:val="en-AU"/>
              </w:rPr>
            </w:pPr>
            <w:r w:rsidRPr="00867E62">
              <w:rPr>
                <w:rFonts w:ascii="Times New Roman" w:hAnsi="Times New Roman" w:cs="Times New Roman"/>
                <w:lang w:val="en-AU"/>
              </w:rPr>
              <w:t xml:space="preserve"> Culture, family structure, language, and lack of transport impact care continuity and increase the workload for nurses.</w:t>
            </w:r>
          </w:p>
          <w:p w:rsidR="00B06E71" w:rsidRPr="00867E62" w:rsidRDefault="00B06E71" w:rsidP="004E22E4">
            <w:pPr>
              <w:rPr>
                <w:rFonts w:ascii="Times New Roman" w:hAnsi="Times New Roman" w:cs="Times New Roman"/>
                <w:lang w:val="en-AU"/>
              </w:rPr>
            </w:pPr>
            <w:r w:rsidRPr="00867E62">
              <w:rPr>
                <w:rFonts w:ascii="Times New Roman" w:hAnsi="Times New Roman" w:cs="Times New Roman"/>
                <w:lang w:val="en-AU"/>
              </w:rPr>
              <w:t xml:space="preserve">Interpreting issues arise with the need to rely on telephone interpreter services or family members. </w:t>
            </w:r>
          </w:p>
          <w:p w:rsidR="00745E90" w:rsidRPr="00867E62" w:rsidRDefault="00B06E71" w:rsidP="004E22E4">
            <w:pPr>
              <w:rPr>
                <w:rFonts w:ascii="Times New Roman" w:hAnsi="Times New Roman" w:cs="Times New Roman"/>
                <w:lang w:val="en-AU"/>
              </w:rPr>
            </w:pPr>
            <w:r w:rsidRPr="00867E62">
              <w:rPr>
                <w:rFonts w:ascii="Times New Roman" w:hAnsi="Times New Roman" w:cs="Times New Roman"/>
                <w:lang w:val="en-AU"/>
              </w:rPr>
              <w:t>Limited resources or service policies can make local services difficult to access. Religious groups, playgroups, and multicultural centres were seen as referral options and a means for increasing families’ engagement within the local community.</w:t>
            </w:r>
          </w:p>
        </w:tc>
      </w:tr>
      <w:tr w:rsidR="00745E90" w:rsidRPr="00867E62" w:rsidTr="00C130E2">
        <w:tc>
          <w:tcPr>
            <w:tcW w:w="1845"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Wood et al. (2019)</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No information on funding</w:t>
            </w:r>
          </w:p>
        </w:tc>
        <w:tc>
          <w:tcPr>
            <w:tcW w:w="1416"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Regional NSW, Australia.</w:t>
            </w:r>
          </w:p>
        </w:tc>
        <w:tc>
          <w:tcPr>
            <w:tcW w:w="2410"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Recipients of humanitarian visas, sponsored and supported by a local community organisation for refugees (n</w:t>
            </w:r>
            <w:r w:rsidR="00F645A7">
              <w:rPr>
                <w:rFonts w:ascii="Times New Roman" w:hAnsi="Times New Roman" w:cs="Times New Roman"/>
                <w:lang w:val="en-AU"/>
              </w:rPr>
              <w:t xml:space="preserve"> </w:t>
            </w:r>
            <w:r w:rsidRPr="00867E62">
              <w:rPr>
                <w:rFonts w:ascii="Times New Roman" w:hAnsi="Times New Roman" w:cs="Times New Roman"/>
                <w:lang w:val="en-AU"/>
              </w:rPr>
              <w:t>=</w:t>
            </w:r>
            <w:r w:rsidR="00F645A7">
              <w:rPr>
                <w:rFonts w:ascii="Times New Roman" w:hAnsi="Times New Roman" w:cs="Times New Roman"/>
                <w:lang w:val="en-AU"/>
              </w:rPr>
              <w:t xml:space="preserve"> </w:t>
            </w:r>
            <w:r w:rsidRPr="00867E62">
              <w:rPr>
                <w:rFonts w:ascii="Times New Roman" w:hAnsi="Times New Roman" w:cs="Times New Roman"/>
                <w:lang w:val="en-AU"/>
              </w:rPr>
              <w:t>9).</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Country of origin: North-eastern Africa and West Africa</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July 2016 to March 2017.</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Healthcare services</w:t>
            </w:r>
          </w:p>
        </w:tc>
        <w:tc>
          <w:tcPr>
            <w:tcW w:w="1842"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(1) Qualitative</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(2) Semi-structured interviews</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(3) Thematic analysis</w:t>
            </w:r>
          </w:p>
        </w:tc>
        <w:tc>
          <w:tcPr>
            <w:tcW w:w="1560" w:type="dxa"/>
          </w:tcPr>
          <w:p w:rsidR="005D5157" w:rsidRPr="00867E62" w:rsidRDefault="005D5157" w:rsidP="004E22E4">
            <w:pPr>
              <w:rPr>
                <w:rFonts w:ascii="Times New Roman" w:hAnsi="Times New Roman" w:cs="Times New Roman"/>
                <w:lang w:val="en-AU"/>
              </w:rPr>
            </w:pPr>
            <w:r w:rsidRPr="00867E62">
              <w:rPr>
                <w:rFonts w:ascii="Times New Roman" w:hAnsi="Times New Roman" w:cs="Times New Roman"/>
                <w:lang w:val="en-AU"/>
              </w:rPr>
              <w:t>Explore how employment and volunteering influence the health and wellbeing of refugees and identify areas for appropriate service provision.</w:t>
            </w:r>
          </w:p>
          <w:p w:rsidR="005D5157" w:rsidRPr="00867E62" w:rsidRDefault="005D5157"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p>
        </w:tc>
        <w:tc>
          <w:tcPr>
            <w:tcW w:w="5670" w:type="dxa"/>
          </w:tcPr>
          <w:p w:rsidR="00745E90" w:rsidRPr="00867E62" w:rsidRDefault="00745E90" w:rsidP="004E22E4">
            <w:pPr>
              <w:rPr>
                <w:rFonts w:ascii="Times New Roman" w:hAnsi="Times New Roman" w:cs="Times New Roman"/>
              </w:rPr>
            </w:pPr>
            <w:r w:rsidRPr="00867E62">
              <w:rPr>
                <w:rFonts w:ascii="Times New Roman" w:hAnsi="Times New Roman" w:cs="Times New Roman"/>
              </w:rPr>
              <w:t xml:space="preserve">Employment or volunteering gave </w:t>
            </w:r>
            <w:r w:rsidR="00B06E71" w:rsidRPr="00867E62">
              <w:rPr>
                <w:rFonts w:ascii="Times New Roman" w:hAnsi="Times New Roman" w:cs="Times New Roman"/>
              </w:rPr>
              <w:t xml:space="preserve">them </w:t>
            </w:r>
            <w:r w:rsidRPr="00867E62">
              <w:rPr>
                <w:rFonts w:ascii="Times New Roman" w:hAnsi="Times New Roman" w:cs="Times New Roman"/>
              </w:rPr>
              <w:t>a strong sense of purpose, which helped them feel worthwhile.</w:t>
            </w:r>
          </w:p>
          <w:p w:rsidR="00745E90" w:rsidRPr="00867E62" w:rsidRDefault="00745E90" w:rsidP="004E22E4">
            <w:pPr>
              <w:rPr>
                <w:rFonts w:ascii="Times New Roman" w:hAnsi="Times New Roman" w:cs="Times New Roman"/>
              </w:rPr>
            </w:pPr>
            <w:r w:rsidRPr="00867E62">
              <w:rPr>
                <w:rFonts w:ascii="Times New Roman" w:hAnsi="Times New Roman" w:cs="Times New Roman"/>
              </w:rPr>
              <w:t>The pressure they felt to succeed as they had to adapt to new workplace cultures and working practises exacerbated uncertainty and anxiety.</w:t>
            </w:r>
          </w:p>
          <w:p w:rsidR="00DB2934" w:rsidRPr="00867E62" w:rsidRDefault="00745E90" w:rsidP="004E22E4">
            <w:pPr>
              <w:rPr>
                <w:rFonts w:ascii="Times New Roman" w:hAnsi="Times New Roman" w:cs="Times New Roman"/>
              </w:rPr>
            </w:pPr>
            <w:r w:rsidRPr="00867E62">
              <w:rPr>
                <w:rFonts w:ascii="Times New Roman" w:hAnsi="Times New Roman" w:cs="Times New Roman"/>
              </w:rPr>
              <w:t xml:space="preserve">Volunteering allowed them to give back, which helped them establish a positive self-image and sped up the process of integrating into the new society. </w:t>
            </w:r>
          </w:p>
          <w:p w:rsidR="00745E90" w:rsidRPr="00867E62" w:rsidRDefault="00745E90" w:rsidP="004E22E4">
            <w:pPr>
              <w:rPr>
                <w:rFonts w:ascii="Times New Roman" w:hAnsi="Times New Roman" w:cs="Times New Roman"/>
              </w:rPr>
            </w:pPr>
            <w:r w:rsidRPr="00867E62">
              <w:rPr>
                <w:rFonts w:ascii="Times New Roman" w:hAnsi="Times New Roman" w:cs="Times New Roman"/>
              </w:rPr>
              <w:t>Employment enabled them to feel valuable rather than like helpless victims</w:t>
            </w:r>
            <w:r w:rsidR="00DB2934" w:rsidRPr="00867E62">
              <w:rPr>
                <w:rFonts w:ascii="Times New Roman" w:hAnsi="Times New Roman" w:cs="Times New Roman"/>
              </w:rPr>
              <w:t xml:space="preserve"> and </w:t>
            </w:r>
            <w:r w:rsidRPr="00867E62">
              <w:rPr>
                <w:rFonts w:ascii="Times New Roman" w:hAnsi="Times New Roman" w:cs="Times New Roman"/>
              </w:rPr>
              <w:t>was crucial for men since it allowed them to support their families.</w:t>
            </w:r>
          </w:p>
          <w:p w:rsidR="00745E90" w:rsidRPr="00867E62" w:rsidRDefault="00745E90" w:rsidP="004E22E4">
            <w:pPr>
              <w:rPr>
                <w:rFonts w:ascii="Times New Roman" w:hAnsi="Times New Roman" w:cs="Times New Roman"/>
              </w:rPr>
            </w:pPr>
            <w:r w:rsidRPr="00867E62">
              <w:rPr>
                <w:rFonts w:ascii="Times New Roman" w:hAnsi="Times New Roman" w:cs="Times New Roman"/>
              </w:rPr>
              <w:t>Participants with inadequate English proficiency found it challenging to interact with people outside of their own cultural contexts. This ultimately reduced their confidence and desire to integrate into the larger community and build new lives.</w:t>
            </w:r>
          </w:p>
          <w:p w:rsidR="00745E90" w:rsidRPr="00867E62" w:rsidRDefault="00B06E71" w:rsidP="004E22E4">
            <w:pPr>
              <w:rPr>
                <w:rFonts w:ascii="Times New Roman" w:hAnsi="Times New Roman" w:cs="Times New Roman"/>
              </w:rPr>
            </w:pPr>
            <w:r w:rsidRPr="00867E62">
              <w:rPr>
                <w:rFonts w:ascii="Times New Roman" w:hAnsi="Times New Roman" w:cs="Times New Roman"/>
              </w:rPr>
              <w:t xml:space="preserve">Despite working or volunteering, they continued to face racial discrimination. Employment influences health status overall through both physical activity and the daily routine and purpose it brings. Employment promotes healthy lifestyle </w:t>
            </w:r>
            <w:proofErr w:type="spellStart"/>
            <w:r w:rsidRPr="00867E62">
              <w:rPr>
                <w:rFonts w:ascii="Times New Roman" w:hAnsi="Times New Roman" w:cs="Times New Roman"/>
              </w:rPr>
              <w:t>behaviours</w:t>
            </w:r>
            <w:proofErr w:type="spellEnd"/>
            <w:r w:rsidRPr="00867E62">
              <w:rPr>
                <w:rFonts w:ascii="Times New Roman" w:hAnsi="Times New Roman" w:cs="Times New Roman"/>
              </w:rPr>
              <w:t xml:space="preserve"> and access to healthcare.</w:t>
            </w:r>
          </w:p>
        </w:tc>
      </w:tr>
      <w:tr w:rsidR="00745E90" w:rsidRPr="00867E62" w:rsidTr="00C130E2">
        <w:tc>
          <w:tcPr>
            <w:tcW w:w="1845" w:type="dxa"/>
          </w:tcPr>
          <w:p w:rsidR="00745E90" w:rsidRPr="00867E62" w:rsidRDefault="00745E90" w:rsidP="004E22E4">
            <w:pPr>
              <w:rPr>
                <w:rFonts w:ascii="Times New Roman" w:hAnsi="Times New Roman" w:cs="Times New Roman"/>
                <w:lang w:val="en-AU"/>
              </w:rPr>
            </w:pPr>
            <w:proofErr w:type="spellStart"/>
            <w:r w:rsidRPr="00867E62">
              <w:rPr>
                <w:rFonts w:ascii="Times New Roman" w:hAnsi="Times New Roman" w:cs="Times New Roman"/>
                <w:lang w:val="en-AU"/>
              </w:rPr>
              <w:t>Ziersch</w:t>
            </w:r>
            <w:proofErr w:type="spellEnd"/>
            <w:r w:rsidRPr="00867E62">
              <w:rPr>
                <w:rFonts w:ascii="Times New Roman" w:hAnsi="Times New Roman" w:cs="Times New Roman"/>
                <w:lang w:val="en-AU"/>
              </w:rPr>
              <w:t xml:space="preserve"> et al. (2020)</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No information on funding</w:t>
            </w:r>
          </w:p>
        </w:tc>
        <w:tc>
          <w:tcPr>
            <w:tcW w:w="1416"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Regional Australia</w:t>
            </w:r>
          </w:p>
        </w:tc>
        <w:tc>
          <w:tcPr>
            <w:tcW w:w="2410"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Online: Medicare Local (ML) (n</w:t>
            </w:r>
            <w:r w:rsidR="00F645A7">
              <w:rPr>
                <w:rFonts w:ascii="Times New Roman" w:hAnsi="Times New Roman" w:cs="Times New Roman"/>
                <w:lang w:val="en-AU"/>
              </w:rPr>
              <w:t xml:space="preserve"> </w:t>
            </w:r>
            <w:r w:rsidRPr="00867E62">
              <w:rPr>
                <w:rFonts w:ascii="Times New Roman" w:hAnsi="Times New Roman" w:cs="Times New Roman"/>
                <w:lang w:val="en-AU"/>
              </w:rPr>
              <w:t>=</w:t>
            </w:r>
            <w:r w:rsidR="00F645A7">
              <w:rPr>
                <w:rFonts w:ascii="Times New Roman" w:hAnsi="Times New Roman" w:cs="Times New Roman"/>
                <w:lang w:val="en-AU"/>
              </w:rPr>
              <w:t xml:space="preserve"> </w:t>
            </w:r>
            <w:r w:rsidRPr="00867E62">
              <w:rPr>
                <w:rFonts w:ascii="Times New Roman" w:hAnsi="Times New Roman" w:cs="Times New Roman"/>
                <w:lang w:val="en-AU"/>
              </w:rPr>
              <w:t>210) and Primary Health Network (PHN) (n</w:t>
            </w:r>
            <w:r w:rsidR="00F645A7">
              <w:rPr>
                <w:rFonts w:ascii="Times New Roman" w:hAnsi="Times New Roman" w:cs="Times New Roman"/>
                <w:lang w:val="en-AU"/>
              </w:rPr>
              <w:t xml:space="preserve"> </w:t>
            </w:r>
            <w:r w:rsidRPr="00867E62">
              <w:rPr>
                <w:rFonts w:ascii="Times New Roman" w:hAnsi="Times New Roman" w:cs="Times New Roman"/>
                <w:lang w:val="en-AU"/>
              </w:rPr>
              <w:t>=</w:t>
            </w:r>
            <w:r w:rsidR="00F645A7">
              <w:rPr>
                <w:rFonts w:ascii="Times New Roman" w:hAnsi="Times New Roman" w:cs="Times New Roman"/>
                <w:lang w:val="en-AU"/>
              </w:rPr>
              <w:t xml:space="preserve"> </w:t>
            </w:r>
            <w:r w:rsidRPr="00867E62">
              <w:rPr>
                <w:rFonts w:ascii="Times New Roman" w:hAnsi="Times New Roman" w:cs="Times New Roman"/>
                <w:lang w:val="en-AU"/>
              </w:rPr>
              <w:t>66) staffs.</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Telephone: senior staff, executives</w:t>
            </w:r>
            <w:r w:rsidR="00F645A7">
              <w:rPr>
                <w:rFonts w:ascii="Times New Roman" w:hAnsi="Times New Roman" w:cs="Times New Roman"/>
                <w:lang w:val="en-AU"/>
              </w:rPr>
              <w:t>,</w:t>
            </w:r>
            <w:r w:rsidRPr="00867E62">
              <w:rPr>
                <w:rFonts w:ascii="Times New Roman" w:hAnsi="Times New Roman" w:cs="Times New Roman"/>
                <w:lang w:val="en-AU"/>
              </w:rPr>
              <w:t xml:space="preserve"> and board council members of </w:t>
            </w:r>
            <w:r w:rsidRPr="00867E62">
              <w:rPr>
                <w:rFonts w:ascii="Times New Roman" w:hAnsi="Times New Roman" w:cs="Times New Roman"/>
                <w:lang w:val="en-AU"/>
              </w:rPr>
              <w:lastRenderedPageBreak/>
              <w:t>MLs (n</w:t>
            </w:r>
            <w:r w:rsidR="00F645A7">
              <w:rPr>
                <w:rFonts w:ascii="Times New Roman" w:hAnsi="Times New Roman" w:cs="Times New Roman"/>
                <w:lang w:val="en-AU"/>
              </w:rPr>
              <w:t xml:space="preserve"> </w:t>
            </w:r>
            <w:r w:rsidRPr="00867E62">
              <w:rPr>
                <w:rFonts w:ascii="Times New Roman" w:hAnsi="Times New Roman" w:cs="Times New Roman"/>
                <w:lang w:val="en-AU"/>
              </w:rPr>
              <w:t>=</w:t>
            </w:r>
            <w:r w:rsidR="00F645A7">
              <w:rPr>
                <w:rFonts w:ascii="Times New Roman" w:hAnsi="Times New Roman" w:cs="Times New Roman"/>
                <w:lang w:val="en-AU"/>
              </w:rPr>
              <w:t xml:space="preserve"> </w:t>
            </w:r>
            <w:r w:rsidRPr="00867E62">
              <w:rPr>
                <w:rFonts w:ascii="Times New Roman" w:hAnsi="Times New Roman" w:cs="Times New Roman"/>
                <w:lang w:val="en-AU"/>
              </w:rPr>
              <w:t>50) and PHNs (n</w:t>
            </w:r>
            <w:r w:rsidR="00F645A7">
              <w:rPr>
                <w:rFonts w:ascii="Times New Roman" w:hAnsi="Times New Roman" w:cs="Times New Roman"/>
                <w:lang w:val="en-AU"/>
              </w:rPr>
              <w:t xml:space="preserve"> </w:t>
            </w:r>
            <w:r w:rsidRPr="00867E62">
              <w:rPr>
                <w:rFonts w:ascii="Times New Roman" w:hAnsi="Times New Roman" w:cs="Times New Roman"/>
                <w:lang w:val="en-AU"/>
              </w:rPr>
              <w:t>=</w:t>
            </w:r>
            <w:r w:rsidR="00F645A7">
              <w:rPr>
                <w:rFonts w:ascii="Times New Roman" w:hAnsi="Times New Roman" w:cs="Times New Roman"/>
                <w:lang w:val="en-AU"/>
              </w:rPr>
              <w:t xml:space="preserve"> </w:t>
            </w:r>
            <w:r w:rsidRPr="00867E62">
              <w:rPr>
                <w:rFonts w:ascii="Times New Roman" w:hAnsi="Times New Roman" w:cs="Times New Roman"/>
                <w:lang w:val="en-AU"/>
              </w:rPr>
              <w:t>55).</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Focus groups: (n</w:t>
            </w:r>
            <w:r w:rsidR="00F645A7">
              <w:rPr>
                <w:rFonts w:ascii="Times New Roman" w:hAnsi="Times New Roman" w:cs="Times New Roman"/>
                <w:lang w:val="en-AU"/>
              </w:rPr>
              <w:t xml:space="preserve"> </w:t>
            </w:r>
            <w:r w:rsidRPr="00867E62">
              <w:rPr>
                <w:rFonts w:ascii="Times New Roman" w:hAnsi="Times New Roman" w:cs="Times New Roman"/>
                <w:lang w:val="en-AU"/>
              </w:rPr>
              <w:t>=</w:t>
            </w:r>
            <w:r w:rsidR="00F645A7">
              <w:rPr>
                <w:rFonts w:ascii="Times New Roman" w:hAnsi="Times New Roman" w:cs="Times New Roman"/>
                <w:lang w:val="en-AU"/>
              </w:rPr>
              <w:t xml:space="preserve"> </w:t>
            </w:r>
            <w:r w:rsidRPr="00867E62">
              <w:rPr>
                <w:rFonts w:ascii="Times New Roman" w:hAnsi="Times New Roman" w:cs="Times New Roman"/>
                <w:lang w:val="en-AU"/>
              </w:rPr>
              <w:t>8) with refugee/migrant community groups in each state/territory (n</w:t>
            </w:r>
            <w:r w:rsidR="00F645A7">
              <w:rPr>
                <w:rFonts w:ascii="Times New Roman" w:hAnsi="Times New Roman" w:cs="Times New Roman"/>
                <w:lang w:val="en-AU"/>
              </w:rPr>
              <w:t xml:space="preserve"> </w:t>
            </w:r>
            <w:r w:rsidRPr="00867E62">
              <w:rPr>
                <w:rFonts w:ascii="Times New Roman" w:hAnsi="Times New Roman" w:cs="Times New Roman"/>
                <w:lang w:val="en-AU"/>
              </w:rPr>
              <w:t>=</w:t>
            </w:r>
            <w:r w:rsidR="00F645A7">
              <w:rPr>
                <w:rFonts w:ascii="Times New Roman" w:hAnsi="Times New Roman" w:cs="Times New Roman"/>
                <w:lang w:val="en-AU"/>
              </w:rPr>
              <w:t xml:space="preserve"> </w:t>
            </w:r>
            <w:r w:rsidRPr="00867E62">
              <w:rPr>
                <w:rFonts w:ascii="Times New Roman" w:hAnsi="Times New Roman" w:cs="Times New Roman"/>
                <w:lang w:val="en-AU"/>
              </w:rPr>
              <w:t>62).</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Online survey: September and November 2014 and July to October 2016.</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Telephone interviews: November 2014 to February 2015 and August and July 2016.</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Focus groups: April to June 2015.</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Medicare Locals (MLs) and Primary Health Networks (PHNs)</w:t>
            </w:r>
          </w:p>
        </w:tc>
        <w:tc>
          <w:tcPr>
            <w:tcW w:w="1842"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lastRenderedPageBreak/>
              <w:t xml:space="preserve">(1) Mixed methods. </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(2) Online surveys, telephone interviews and focus groups.</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lastRenderedPageBreak/>
              <w:t>(3) Simple descriptive statistics analysis using SPSS and thematic analysis using the NVivo software.</w:t>
            </w:r>
          </w:p>
          <w:p w:rsidR="00745E90" w:rsidRPr="00867E62" w:rsidRDefault="00745E90" w:rsidP="004E22E4">
            <w:pPr>
              <w:rPr>
                <w:rFonts w:ascii="Times New Roman" w:hAnsi="Times New Roman" w:cs="Times New Roman"/>
                <w:lang w:val="en-AU"/>
              </w:rPr>
            </w:pPr>
          </w:p>
        </w:tc>
        <w:tc>
          <w:tcPr>
            <w:tcW w:w="1560" w:type="dxa"/>
          </w:tcPr>
          <w:p w:rsidR="005D5157" w:rsidRPr="00867E62" w:rsidRDefault="00B27F9B" w:rsidP="004E22E4">
            <w:pPr>
              <w:rPr>
                <w:rFonts w:ascii="Times New Roman" w:hAnsi="Times New Roman" w:cs="Times New Roman"/>
                <w:lang w:val="en-AU"/>
              </w:rPr>
            </w:pPr>
            <w:r w:rsidRPr="00867E62">
              <w:rPr>
                <w:rFonts w:ascii="Times New Roman" w:hAnsi="Times New Roman" w:cs="Times New Roman"/>
                <w:lang w:val="en-AU"/>
              </w:rPr>
              <w:lastRenderedPageBreak/>
              <w:t>E</w:t>
            </w:r>
            <w:r w:rsidR="005D5157" w:rsidRPr="00867E62">
              <w:rPr>
                <w:rFonts w:ascii="Times New Roman" w:hAnsi="Times New Roman" w:cs="Times New Roman"/>
                <w:lang w:val="en-AU"/>
              </w:rPr>
              <w:t xml:space="preserve">xamines how Australian regional primary health care organisations –Medicare Locals (MLs) </w:t>
            </w:r>
            <w:r w:rsidR="005D5157" w:rsidRPr="00867E62">
              <w:rPr>
                <w:rFonts w:ascii="Times New Roman" w:hAnsi="Times New Roman" w:cs="Times New Roman"/>
                <w:lang w:val="en-AU"/>
              </w:rPr>
              <w:lastRenderedPageBreak/>
              <w:t>and Primary Health Networks (PHNs)—have engaged with migrant and refugee health and what factors encourage work in this area.</w:t>
            </w:r>
          </w:p>
          <w:p w:rsidR="005D5157" w:rsidRPr="00867E62" w:rsidRDefault="005D5157"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p>
        </w:tc>
        <w:tc>
          <w:tcPr>
            <w:tcW w:w="5670" w:type="dxa"/>
          </w:tcPr>
          <w:p w:rsidR="00745E90" w:rsidRPr="00867E62" w:rsidRDefault="00745E90" w:rsidP="004E22E4">
            <w:pPr>
              <w:rPr>
                <w:rFonts w:ascii="Times New Roman" w:hAnsi="Times New Roman" w:cs="Times New Roman"/>
                <w:lang w:val="en-AU"/>
              </w:rPr>
            </w:pPr>
            <w:r w:rsidRPr="00867E62">
              <w:rPr>
                <w:rFonts w:ascii="Times New Roman" w:hAnsi="Times New Roman" w:cs="Times New Roman"/>
                <w:u w:val="single"/>
                <w:lang w:val="en-AU"/>
              </w:rPr>
              <w:lastRenderedPageBreak/>
              <w:t>From MLs and PHNs</w:t>
            </w:r>
            <w:r w:rsidRPr="00867E62">
              <w:rPr>
                <w:rFonts w:ascii="Times New Roman" w:hAnsi="Times New Roman" w:cs="Times New Roman"/>
                <w:lang w:val="en-AU"/>
              </w:rPr>
              <w:t>:</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In 46% of MLs and 74% of PHNs, migrant and refugee health issues were noted in needs assessment documents. However, 78% and 62%, respectively, did not report any activities for refugees.</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u w:val="single"/>
                <w:lang w:val="en-AU"/>
              </w:rPr>
              <w:t>Activity types in annual reports</w:t>
            </w:r>
            <w:r w:rsidRPr="00867E62">
              <w:rPr>
                <w:rFonts w:ascii="Times New Roman" w:hAnsi="Times New Roman" w:cs="Times New Roman"/>
                <w:lang w:val="en-AU"/>
              </w:rPr>
              <w:t>:</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 xml:space="preserve">‘Clinical service provision’ (i.e., screening programs). </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lastRenderedPageBreak/>
              <w:t>‘Service facilitation’ (i.e., cultural awareness training for GPs to fund interpreter services and transport services).</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‘Health and health system education’ ((i.e., flyers in different languages through to refugee</w:t>
            </w:r>
            <w:r w:rsidR="00B06E71" w:rsidRPr="00867E62">
              <w:rPr>
                <w:rFonts w:ascii="Times New Roman" w:hAnsi="Times New Roman" w:cs="Times New Roman"/>
                <w:lang w:val="en-AU"/>
              </w:rPr>
              <w:t>s</w:t>
            </w:r>
            <w:r w:rsidRPr="00867E62">
              <w:rPr>
                <w:rFonts w:ascii="Times New Roman" w:hAnsi="Times New Roman" w:cs="Times New Roman"/>
                <w:lang w:val="en-AU"/>
              </w:rPr>
              <w:t>).</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 xml:space="preserve">‘Health promotion’ (i.e., mental health awareness in </w:t>
            </w:r>
            <w:r w:rsidR="00B06E71" w:rsidRPr="00867E62">
              <w:rPr>
                <w:rFonts w:ascii="Times New Roman" w:hAnsi="Times New Roman" w:cs="Times New Roman"/>
                <w:lang w:val="en-AU"/>
              </w:rPr>
              <w:t xml:space="preserve">an </w:t>
            </w:r>
            <w:r w:rsidRPr="00867E62">
              <w:rPr>
                <w:rFonts w:ascii="Times New Roman" w:hAnsi="Times New Roman" w:cs="Times New Roman"/>
                <w:lang w:val="en-AU"/>
              </w:rPr>
              <w:t>inclusive community).</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‘Community health program’ (i.e., provision of small grants).</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‘Community engagement/input’ (i.e., consultation with culturally diverse groups).</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‘Policy advice to the states.’</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u w:val="single"/>
                <w:lang w:val="en-AU"/>
              </w:rPr>
            </w:pPr>
            <w:r w:rsidRPr="00867E62">
              <w:rPr>
                <w:rFonts w:ascii="Times New Roman" w:hAnsi="Times New Roman" w:cs="Times New Roman"/>
                <w:u w:val="single"/>
                <w:lang w:val="en-AU"/>
              </w:rPr>
              <w:t>Key factors impacting on refugee/ migrant health:</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Local priority</w:t>
            </w:r>
            <w:r w:rsidR="00B06E71" w:rsidRPr="00867E62">
              <w:rPr>
                <w:rFonts w:ascii="Times New Roman" w:hAnsi="Times New Roman" w:cs="Times New Roman"/>
                <w:lang w:val="en-AU"/>
              </w:rPr>
              <w:t>,</w:t>
            </w:r>
            <w:r w:rsidRPr="00867E62">
              <w:rPr>
                <w:rFonts w:ascii="Times New Roman" w:hAnsi="Times New Roman" w:cs="Times New Roman"/>
                <w:lang w:val="en-AU"/>
              </w:rPr>
              <w:t xml:space="preserve"> as migrants and refugees represent only a small proportion of the population. </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 xml:space="preserve">Policy context and funding. </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Collaboration with migrant and refugee organisations and communities, and mechanisms for engagement.</w:t>
            </w:r>
          </w:p>
          <w:p w:rsidR="00745E90" w:rsidRPr="00867E62" w:rsidRDefault="00745E90" w:rsidP="004E22E4">
            <w:pPr>
              <w:rPr>
                <w:rFonts w:ascii="Times New Roman" w:hAnsi="Times New Roman" w:cs="Times New Roman"/>
                <w:lang w:val="en-AU"/>
              </w:rPr>
            </w:pPr>
          </w:p>
          <w:p w:rsidR="00745E90" w:rsidRPr="00867E62" w:rsidRDefault="00745E90" w:rsidP="004E22E4">
            <w:pPr>
              <w:rPr>
                <w:rFonts w:ascii="Times New Roman" w:hAnsi="Times New Roman" w:cs="Times New Roman"/>
                <w:u w:val="single"/>
                <w:lang w:val="en-AU"/>
              </w:rPr>
            </w:pPr>
            <w:r w:rsidRPr="00867E62">
              <w:rPr>
                <w:rFonts w:ascii="Times New Roman" w:hAnsi="Times New Roman" w:cs="Times New Roman"/>
                <w:u w:val="single"/>
                <w:lang w:val="en-AU"/>
              </w:rPr>
              <w:t>From migrant and refugee organisations:</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 xml:space="preserve">Language barriers and poor access to interpreters; </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Limited numbers of bilingual General Practitioners (GPs) and health worker.</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 xml:space="preserve">Unaffordable cost and low numbers of GPs bulk billing. </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 xml:space="preserve">Difficulties navigating the health system. </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Broader social needs includ</w:t>
            </w:r>
            <w:r w:rsidR="00B06E71" w:rsidRPr="00867E62">
              <w:rPr>
                <w:rFonts w:ascii="Times New Roman" w:hAnsi="Times New Roman" w:cs="Times New Roman"/>
                <w:lang w:val="en-AU"/>
              </w:rPr>
              <w:t>e</w:t>
            </w:r>
            <w:r w:rsidRPr="00867E62">
              <w:rPr>
                <w:rFonts w:ascii="Times New Roman" w:hAnsi="Times New Roman" w:cs="Times New Roman"/>
                <w:lang w:val="en-AU"/>
              </w:rPr>
              <w:t xml:space="preserve"> housing, social connections, education and employment, and – for refugees in particular – issues of safety.</w:t>
            </w:r>
          </w:p>
          <w:p w:rsidR="00745E90" w:rsidRPr="00867E62" w:rsidRDefault="00745E90" w:rsidP="004E22E4">
            <w:pPr>
              <w:rPr>
                <w:rFonts w:ascii="Times New Roman" w:hAnsi="Times New Roman" w:cs="Times New Roman"/>
                <w:lang w:val="en-AU"/>
              </w:rPr>
            </w:pPr>
            <w:r w:rsidRPr="00867E62">
              <w:rPr>
                <w:rFonts w:ascii="Times New Roman" w:hAnsi="Times New Roman" w:cs="Times New Roman"/>
                <w:lang w:val="en-AU"/>
              </w:rPr>
              <w:t>Collaboration with migrant and refugee organisations and communities and mechanisms for engagement.</w:t>
            </w:r>
          </w:p>
        </w:tc>
      </w:tr>
    </w:tbl>
    <w:p w:rsidR="00024B0F" w:rsidRPr="00867E62" w:rsidRDefault="00024B0F" w:rsidP="004E22E4">
      <w:pPr>
        <w:rPr>
          <w:rFonts w:ascii="Times New Roman" w:hAnsi="Times New Roman" w:cs="Times New Roman"/>
          <w:lang w:val="en-AU"/>
        </w:rPr>
      </w:pPr>
    </w:p>
    <w:p w:rsidR="000142DF" w:rsidRPr="00867E62" w:rsidRDefault="000142DF" w:rsidP="004E22E4">
      <w:pPr>
        <w:rPr>
          <w:rFonts w:ascii="Times New Roman" w:hAnsi="Times New Roman" w:cs="Times New Roman"/>
          <w:lang w:val="en-AU"/>
        </w:rPr>
      </w:pPr>
    </w:p>
    <w:p w:rsidR="00867E62" w:rsidRPr="00867E62" w:rsidRDefault="00867E62">
      <w:pPr>
        <w:rPr>
          <w:rFonts w:ascii="Times New Roman" w:hAnsi="Times New Roman" w:cs="Times New Roman"/>
          <w:lang w:val="en-AU"/>
        </w:rPr>
      </w:pPr>
    </w:p>
    <w:sectPr w:rsidR="00867E62" w:rsidRPr="00867E62" w:rsidSect="00024B0F">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4DB"/>
    <w:multiLevelType w:val="hybridMultilevel"/>
    <w:tmpl w:val="3742651E"/>
    <w:lvl w:ilvl="0" w:tplc="6404758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D425F8"/>
    <w:multiLevelType w:val="hybridMultilevel"/>
    <w:tmpl w:val="6326187A"/>
    <w:lvl w:ilvl="0" w:tplc="21F65A1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7DE6664"/>
    <w:multiLevelType w:val="hybridMultilevel"/>
    <w:tmpl w:val="42ECBC9A"/>
    <w:lvl w:ilvl="0" w:tplc="B65A1F0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B191A70"/>
    <w:multiLevelType w:val="hybridMultilevel"/>
    <w:tmpl w:val="FC307F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C142D18"/>
    <w:multiLevelType w:val="hybridMultilevel"/>
    <w:tmpl w:val="8750775C"/>
    <w:lvl w:ilvl="0" w:tplc="7D3C013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C527487"/>
    <w:multiLevelType w:val="hybridMultilevel"/>
    <w:tmpl w:val="918E99B2"/>
    <w:lvl w:ilvl="0" w:tplc="3424C9DC">
      <w:start w:val="1"/>
      <w:numFmt w:val="decimal"/>
      <w:lvlText w:val="%1."/>
      <w:lvlJc w:val="left"/>
      <w:pPr>
        <w:ind w:left="378" w:hanging="360"/>
      </w:pPr>
      <w:rPr>
        <w:rFonts w:hint="default"/>
      </w:rPr>
    </w:lvl>
    <w:lvl w:ilvl="1" w:tplc="0C090019" w:tentative="1">
      <w:start w:val="1"/>
      <w:numFmt w:val="lowerLetter"/>
      <w:lvlText w:val="%2."/>
      <w:lvlJc w:val="left"/>
      <w:pPr>
        <w:ind w:left="1098" w:hanging="360"/>
      </w:pPr>
    </w:lvl>
    <w:lvl w:ilvl="2" w:tplc="0C09001B" w:tentative="1">
      <w:start w:val="1"/>
      <w:numFmt w:val="lowerRoman"/>
      <w:lvlText w:val="%3."/>
      <w:lvlJc w:val="right"/>
      <w:pPr>
        <w:ind w:left="1818" w:hanging="180"/>
      </w:pPr>
    </w:lvl>
    <w:lvl w:ilvl="3" w:tplc="0C09000F" w:tentative="1">
      <w:start w:val="1"/>
      <w:numFmt w:val="decimal"/>
      <w:lvlText w:val="%4."/>
      <w:lvlJc w:val="left"/>
      <w:pPr>
        <w:ind w:left="2538" w:hanging="360"/>
      </w:pPr>
    </w:lvl>
    <w:lvl w:ilvl="4" w:tplc="0C090019" w:tentative="1">
      <w:start w:val="1"/>
      <w:numFmt w:val="lowerLetter"/>
      <w:lvlText w:val="%5."/>
      <w:lvlJc w:val="left"/>
      <w:pPr>
        <w:ind w:left="3258" w:hanging="360"/>
      </w:pPr>
    </w:lvl>
    <w:lvl w:ilvl="5" w:tplc="0C09001B" w:tentative="1">
      <w:start w:val="1"/>
      <w:numFmt w:val="lowerRoman"/>
      <w:lvlText w:val="%6."/>
      <w:lvlJc w:val="right"/>
      <w:pPr>
        <w:ind w:left="3978" w:hanging="180"/>
      </w:pPr>
    </w:lvl>
    <w:lvl w:ilvl="6" w:tplc="0C09000F" w:tentative="1">
      <w:start w:val="1"/>
      <w:numFmt w:val="decimal"/>
      <w:lvlText w:val="%7."/>
      <w:lvlJc w:val="left"/>
      <w:pPr>
        <w:ind w:left="4698" w:hanging="360"/>
      </w:pPr>
    </w:lvl>
    <w:lvl w:ilvl="7" w:tplc="0C090019" w:tentative="1">
      <w:start w:val="1"/>
      <w:numFmt w:val="lowerLetter"/>
      <w:lvlText w:val="%8."/>
      <w:lvlJc w:val="left"/>
      <w:pPr>
        <w:ind w:left="5418" w:hanging="360"/>
      </w:pPr>
    </w:lvl>
    <w:lvl w:ilvl="8" w:tplc="0C09001B" w:tentative="1">
      <w:start w:val="1"/>
      <w:numFmt w:val="lowerRoman"/>
      <w:lvlText w:val="%9."/>
      <w:lvlJc w:val="right"/>
      <w:pPr>
        <w:ind w:left="6138" w:hanging="180"/>
      </w:pPr>
    </w:lvl>
  </w:abstractNum>
  <w:abstractNum w:abstractNumId="6" w15:restartNumberingAfterBreak="0">
    <w:nsid w:val="3A8B1AF5"/>
    <w:multiLevelType w:val="hybridMultilevel"/>
    <w:tmpl w:val="600E67BC"/>
    <w:lvl w:ilvl="0" w:tplc="8D98762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C9C5F4D"/>
    <w:multiLevelType w:val="hybridMultilevel"/>
    <w:tmpl w:val="EE9EDAE6"/>
    <w:lvl w:ilvl="0" w:tplc="D6CE1C6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D7D78C0"/>
    <w:multiLevelType w:val="hybridMultilevel"/>
    <w:tmpl w:val="15E2D1A6"/>
    <w:lvl w:ilvl="0" w:tplc="D36C85D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F3F746B"/>
    <w:multiLevelType w:val="hybridMultilevel"/>
    <w:tmpl w:val="DEE6B50A"/>
    <w:lvl w:ilvl="0" w:tplc="0F3A8C4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4113CBE"/>
    <w:multiLevelType w:val="hybridMultilevel"/>
    <w:tmpl w:val="1B40B11A"/>
    <w:lvl w:ilvl="0" w:tplc="62DE5D3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49045268">
    <w:abstractNumId w:val="6"/>
  </w:num>
  <w:num w:numId="2" w16cid:durableId="2137598695">
    <w:abstractNumId w:val="7"/>
  </w:num>
  <w:num w:numId="3" w16cid:durableId="522863805">
    <w:abstractNumId w:val="3"/>
  </w:num>
  <w:num w:numId="4" w16cid:durableId="1797526439">
    <w:abstractNumId w:val="5"/>
  </w:num>
  <w:num w:numId="5" w16cid:durableId="437062484">
    <w:abstractNumId w:val="2"/>
  </w:num>
  <w:num w:numId="6" w16cid:durableId="1132551162">
    <w:abstractNumId w:val="10"/>
  </w:num>
  <w:num w:numId="7" w16cid:durableId="215167089">
    <w:abstractNumId w:val="0"/>
  </w:num>
  <w:num w:numId="8" w16cid:durableId="1774519450">
    <w:abstractNumId w:val="4"/>
  </w:num>
  <w:num w:numId="9" w16cid:durableId="1913929652">
    <w:abstractNumId w:val="8"/>
  </w:num>
  <w:num w:numId="10" w16cid:durableId="1359818829">
    <w:abstractNumId w:val="1"/>
  </w:num>
  <w:num w:numId="11" w16cid:durableId="12186681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AF6"/>
    <w:rsid w:val="00005A41"/>
    <w:rsid w:val="00005AFD"/>
    <w:rsid w:val="00011901"/>
    <w:rsid w:val="000142DF"/>
    <w:rsid w:val="0001440C"/>
    <w:rsid w:val="00024B0F"/>
    <w:rsid w:val="00051CE6"/>
    <w:rsid w:val="000545F2"/>
    <w:rsid w:val="0005706D"/>
    <w:rsid w:val="00061A61"/>
    <w:rsid w:val="00067E29"/>
    <w:rsid w:val="00071114"/>
    <w:rsid w:val="000857EA"/>
    <w:rsid w:val="00095AC0"/>
    <w:rsid w:val="000A0D9A"/>
    <w:rsid w:val="000B379B"/>
    <w:rsid w:val="000E5EA2"/>
    <w:rsid w:val="0010294F"/>
    <w:rsid w:val="0010585D"/>
    <w:rsid w:val="0012031E"/>
    <w:rsid w:val="00121387"/>
    <w:rsid w:val="00132F19"/>
    <w:rsid w:val="0013751C"/>
    <w:rsid w:val="00167026"/>
    <w:rsid w:val="00170418"/>
    <w:rsid w:val="00175EB0"/>
    <w:rsid w:val="00190F67"/>
    <w:rsid w:val="00194E03"/>
    <w:rsid w:val="001B2383"/>
    <w:rsid w:val="001E795C"/>
    <w:rsid w:val="001F2AE5"/>
    <w:rsid w:val="001F628A"/>
    <w:rsid w:val="00203A25"/>
    <w:rsid w:val="00205133"/>
    <w:rsid w:val="002140CA"/>
    <w:rsid w:val="00215A2D"/>
    <w:rsid w:val="00215FBE"/>
    <w:rsid w:val="00224B8F"/>
    <w:rsid w:val="00226FB5"/>
    <w:rsid w:val="002277D5"/>
    <w:rsid w:val="002411CC"/>
    <w:rsid w:val="0025025C"/>
    <w:rsid w:val="00256D4A"/>
    <w:rsid w:val="00276346"/>
    <w:rsid w:val="00276C2F"/>
    <w:rsid w:val="00291573"/>
    <w:rsid w:val="002A6F4D"/>
    <w:rsid w:val="002C0EEB"/>
    <w:rsid w:val="002C528A"/>
    <w:rsid w:val="002F517A"/>
    <w:rsid w:val="0032343C"/>
    <w:rsid w:val="00326D2A"/>
    <w:rsid w:val="003453F1"/>
    <w:rsid w:val="00371974"/>
    <w:rsid w:val="00385AAD"/>
    <w:rsid w:val="00396D71"/>
    <w:rsid w:val="003A46E1"/>
    <w:rsid w:val="003A4D56"/>
    <w:rsid w:val="003A5D7D"/>
    <w:rsid w:val="003A729B"/>
    <w:rsid w:val="003A795C"/>
    <w:rsid w:val="003B2E1F"/>
    <w:rsid w:val="003B3BEE"/>
    <w:rsid w:val="003B4285"/>
    <w:rsid w:val="003C577E"/>
    <w:rsid w:val="003C7EC8"/>
    <w:rsid w:val="003D64B3"/>
    <w:rsid w:val="003E6855"/>
    <w:rsid w:val="00436553"/>
    <w:rsid w:val="00442EE8"/>
    <w:rsid w:val="004449D0"/>
    <w:rsid w:val="00453494"/>
    <w:rsid w:val="00465C8F"/>
    <w:rsid w:val="00467324"/>
    <w:rsid w:val="00480166"/>
    <w:rsid w:val="00486318"/>
    <w:rsid w:val="00486CD6"/>
    <w:rsid w:val="004B589F"/>
    <w:rsid w:val="004D51EC"/>
    <w:rsid w:val="004D7BB7"/>
    <w:rsid w:val="004E22E4"/>
    <w:rsid w:val="004F0FE5"/>
    <w:rsid w:val="004F15BF"/>
    <w:rsid w:val="004F4402"/>
    <w:rsid w:val="004F4BE4"/>
    <w:rsid w:val="005030A7"/>
    <w:rsid w:val="00515B4B"/>
    <w:rsid w:val="00524C48"/>
    <w:rsid w:val="00531BCF"/>
    <w:rsid w:val="00557EC8"/>
    <w:rsid w:val="00584D73"/>
    <w:rsid w:val="00593C63"/>
    <w:rsid w:val="005B63F1"/>
    <w:rsid w:val="005C0023"/>
    <w:rsid w:val="005C0FBD"/>
    <w:rsid w:val="005C509A"/>
    <w:rsid w:val="005D5157"/>
    <w:rsid w:val="005D5944"/>
    <w:rsid w:val="005F4B76"/>
    <w:rsid w:val="006344EB"/>
    <w:rsid w:val="00634F91"/>
    <w:rsid w:val="00670519"/>
    <w:rsid w:val="00681DD5"/>
    <w:rsid w:val="006828A6"/>
    <w:rsid w:val="00687AF6"/>
    <w:rsid w:val="0069297D"/>
    <w:rsid w:val="006B06D6"/>
    <w:rsid w:val="006B4757"/>
    <w:rsid w:val="006C226F"/>
    <w:rsid w:val="006C2F53"/>
    <w:rsid w:val="006C3420"/>
    <w:rsid w:val="006C71F2"/>
    <w:rsid w:val="006D2CC2"/>
    <w:rsid w:val="006E511B"/>
    <w:rsid w:val="006F71C5"/>
    <w:rsid w:val="00707523"/>
    <w:rsid w:val="00713F69"/>
    <w:rsid w:val="00714B21"/>
    <w:rsid w:val="0072013F"/>
    <w:rsid w:val="00727C77"/>
    <w:rsid w:val="0073580C"/>
    <w:rsid w:val="00745C32"/>
    <w:rsid w:val="00745E90"/>
    <w:rsid w:val="00756271"/>
    <w:rsid w:val="00763860"/>
    <w:rsid w:val="00766724"/>
    <w:rsid w:val="007750A2"/>
    <w:rsid w:val="007802C9"/>
    <w:rsid w:val="00797A0F"/>
    <w:rsid w:val="007A6664"/>
    <w:rsid w:val="007B1441"/>
    <w:rsid w:val="007B4EF4"/>
    <w:rsid w:val="007E7539"/>
    <w:rsid w:val="007E76A0"/>
    <w:rsid w:val="00824751"/>
    <w:rsid w:val="00831388"/>
    <w:rsid w:val="008555A8"/>
    <w:rsid w:val="00863020"/>
    <w:rsid w:val="008665B1"/>
    <w:rsid w:val="00867E62"/>
    <w:rsid w:val="00885631"/>
    <w:rsid w:val="0089487C"/>
    <w:rsid w:val="008A1F6E"/>
    <w:rsid w:val="008E17AC"/>
    <w:rsid w:val="008E474B"/>
    <w:rsid w:val="008F30F7"/>
    <w:rsid w:val="008F7273"/>
    <w:rsid w:val="0091296B"/>
    <w:rsid w:val="0093433D"/>
    <w:rsid w:val="00942FFE"/>
    <w:rsid w:val="00975611"/>
    <w:rsid w:val="00992BBC"/>
    <w:rsid w:val="009B308F"/>
    <w:rsid w:val="009D47C4"/>
    <w:rsid w:val="009E010B"/>
    <w:rsid w:val="009E63FD"/>
    <w:rsid w:val="009E6FE2"/>
    <w:rsid w:val="009F51A0"/>
    <w:rsid w:val="00A07ABD"/>
    <w:rsid w:val="00A07BB8"/>
    <w:rsid w:val="00A21D13"/>
    <w:rsid w:val="00A252E9"/>
    <w:rsid w:val="00A46A79"/>
    <w:rsid w:val="00A5448D"/>
    <w:rsid w:val="00A55821"/>
    <w:rsid w:val="00A60214"/>
    <w:rsid w:val="00A638A4"/>
    <w:rsid w:val="00A64F71"/>
    <w:rsid w:val="00A7355A"/>
    <w:rsid w:val="00A813C3"/>
    <w:rsid w:val="00A973DD"/>
    <w:rsid w:val="00AB03A8"/>
    <w:rsid w:val="00AC220E"/>
    <w:rsid w:val="00AC489D"/>
    <w:rsid w:val="00AC5E99"/>
    <w:rsid w:val="00AE3898"/>
    <w:rsid w:val="00B00D5A"/>
    <w:rsid w:val="00B06E71"/>
    <w:rsid w:val="00B118F4"/>
    <w:rsid w:val="00B27F9B"/>
    <w:rsid w:val="00B316CA"/>
    <w:rsid w:val="00B43FFF"/>
    <w:rsid w:val="00B510AE"/>
    <w:rsid w:val="00B77840"/>
    <w:rsid w:val="00B84630"/>
    <w:rsid w:val="00B93722"/>
    <w:rsid w:val="00BA1068"/>
    <w:rsid w:val="00BA4C6D"/>
    <w:rsid w:val="00BA75AD"/>
    <w:rsid w:val="00BB63E9"/>
    <w:rsid w:val="00BC408A"/>
    <w:rsid w:val="00BC462D"/>
    <w:rsid w:val="00BC6C3E"/>
    <w:rsid w:val="00BD1446"/>
    <w:rsid w:val="00BD73EB"/>
    <w:rsid w:val="00BE171D"/>
    <w:rsid w:val="00BE1906"/>
    <w:rsid w:val="00C058ED"/>
    <w:rsid w:val="00C06034"/>
    <w:rsid w:val="00C101EC"/>
    <w:rsid w:val="00C130E2"/>
    <w:rsid w:val="00C136F6"/>
    <w:rsid w:val="00C215DB"/>
    <w:rsid w:val="00C21D72"/>
    <w:rsid w:val="00C8139B"/>
    <w:rsid w:val="00C833CF"/>
    <w:rsid w:val="00C84194"/>
    <w:rsid w:val="00C841B9"/>
    <w:rsid w:val="00C84DE7"/>
    <w:rsid w:val="00CA4113"/>
    <w:rsid w:val="00CC4925"/>
    <w:rsid w:val="00CC7741"/>
    <w:rsid w:val="00CD0711"/>
    <w:rsid w:val="00CD29CF"/>
    <w:rsid w:val="00CE2B05"/>
    <w:rsid w:val="00D10A18"/>
    <w:rsid w:val="00D15368"/>
    <w:rsid w:val="00D22707"/>
    <w:rsid w:val="00D35342"/>
    <w:rsid w:val="00D541DF"/>
    <w:rsid w:val="00D6322B"/>
    <w:rsid w:val="00D635CF"/>
    <w:rsid w:val="00D8325C"/>
    <w:rsid w:val="00D9579F"/>
    <w:rsid w:val="00DA5483"/>
    <w:rsid w:val="00DB2934"/>
    <w:rsid w:val="00DB6304"/>
    <w:rsid w:val="00DC086D"/>
    <w:rsid w:val="00DC1BBE"/>
    <w:rsid w:val="00DC4677"/>
    <w:rsid w:val="00DC6D0C"/>
    <w:rsid w:val="00DD4FB4"/>
    <w:rsid w:val="00DE0650"/>
    <w:rsid w:val="00DF29E5"/>
    <w:rsid w:val="00E11CB8"/>
    <w:rsid w:val="00E311A2"/>
    <w:rsid w:val="00E33339"/>
    <w:rsid w:val="00E64339"/>
    <w:rsid w:val="00E72AEB"/>
    <w:rsid w:val="00E7484E"/>
    <w:rsid w:val="00E81E9F"/>
    <w:rsid w:val="00E82E4E"/>
    <w:rsid w:val="00E906B1"/>
    <w:rsid w:val="00E926AA"/>
    <w:rsid w:val="00E976ED"/>
    <w:rsid w:val="00EA1E84"/>
    <w:rsid w:val="00EA712D"/>
    <w:rsid w:val="00EB12E3"/>
    <w:rsid w:val="00EB1342"/>
    <w:rsid w:val="00EC5005"/>
    <w:rsid w:val="00EC58F7"/>
    <w:rsid w:val="00ED6209"/>
    <w:rsid w:val="00ED6628"/>
    <w:rsid w:val="00ED66C3"/>
    <w:rsid w:val="00EF1F2B"/>
    <w:rsid w:val="00F0348E"/>
    <w:rsid w:val="00F143BB"/>
    <w:rsid w:val="00F16527"/>
    <w:rsid w:val="00F16BCE"/>
    <w:rsid w:val="00F2631E"/>
    <w:rsid w:val="00F31E44"/>
    <w:rsid w:val="00F34725"/>
    <w:rsid w:val="00F34BE4"/>
    <w:rsid w:val="00F40460"/>
    <w:rsid w:val="00F517D3"/>
    <w:rsid w:val="00F645A7"/>
    <w:rsid w:val="00F70A5D"/>
    <w:rsid w:val="00F70DE1"/>
    <w:rsid w:val="00F760F5"/>
    <w:rsid w:val="00F903A2"/>
    <w:rsid w:val="00F92BB3"/>
    <w:rsid w:val="00FA1773"/>
    <w:rsid w:val="00FA1F88"/>
    <w:rsid w:val="00FA3128"/>
    <w:rsid w:val="00FA59C2"/>
    <w:rsid w:val="00FA6203"/>
    <w:rsid w:val="00FB6BB3"/>
    <w:rsid w:val="00FC1851"/>
    <w:rsid w:val="00FD23A2"/>
    <w:rsid w:val="00FD6C0D"/>
    <w:rsid w:val="00FD73E1"/>
    <w:rsid w:val="00FE068B"/>
    <w:rsid w:val="00FE3542"/>
    <w:rsid w:val="00FF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F3588"/>
  <w15:chartTrackingRefBased/>
  <w15:docId w15:val="{04D343AD-F53A-4A4E-AE8F-241B8D7E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2E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4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4B0F"/>
    <w:pPr>
      <w:ind w:left="720"/>
      <w:contextualSpacing/>
    </w:pPr>
  </w:style>
  <w:style w:type="paragraph" w:styleId="NormalWeb">
    <w:name w:val="Normal (Web)"/>
    <w:basedOn w:val="Normal"/>
    <w:uiPriority w:val="99"/>
    <w:unhideWhenUsed/>
    <w:rsid w:val="00B118F4"/>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root-block-node">
    <w:name w:val="root-block-node"/>
    <w:basedOn w:val="Normal"/>
    <w:rsid w:val="004E22E4"/>
    <w:pPr>
      <w:spacing w:before="100" w:beforeAutospacing="1" w:after="100" w:afterAutospacing="1"/>
    </w:pPr>
    <w:rPr>
      <w:rFonts w:ascii="Times New Roman" w:eastAsia="Times New Roman" w:hAnsi="Times New Roman" w:cs="Times New Roman"/>
      <w:sz w:val="24"/>
      <w:szCs w:val="24"/>
      <w:lang w:val="en-AU" w:eastAsia="en-GB"/>
    </w:rPr>
  </w:style>
  <w:style w:type="character" w:customStyle="1" w:styleId="red-underline">
    <w:name w:val="red-underline"/>
    <w:basedOn w:val="DefaultParagraphFont"/>
    <w:rsid w:val="004E22E4"/>
  </w:style>
  <w:style w:type="character" w:customStyle="1" w:styleId="apple-converted-space">
    <w:name w:val="apple-converted-space"/>
    <w:basedOn w:val="DefaultParagraphFont"/>
    <w:rsid w:val="004E22E4"/>
  </w:style>
  <w:style w:type="paragraph" w:styleId="NoSpacing">
    <w:name w:val="No Spacing"/>
    <w:uiPriority w:val="1"/>
    <w:qFormat/>
    <w:rsid w:val="004E22E4"/>
    <w:pPr>
      <w:spacing w:after="0" w:line="240" w:lineRule="auto"/>
    </w:pPr>
  </w:style>
  <w:style w:type="paragraph" w:customStyle="1" w:styleId="Style1">
    <w:name w:val="Style1"/>
    <w:basedOn w:val="Normal"/>
    <w:qFormat/>
    <w:rsid w:val="004E2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745329">
      <w:bodyDiv w:val="1"/>
      <w:marLeft w:val="0"/>
      <w:marRight w:val="0"/>
      <w:marTop w:val="0"/>
      <w:marBottom w:val="0"/>
      <w:divBdr>
        <w:top w:val="none" w:sz="0" w:space="0" w:color="auto"/>
        <w:left w:val="none" w:sz="0" w:space="0" w:color="auto"/>
        <w:bottom w:val="none" w:sz="0" w:space="0" w:color="auto"/>
        <w:right w:val="none" w:sz="0" w:space="0" w:color="auto"/>
      </w:divBdr>
    </w:div>
    <w:div w:id="483082548">
      <w:bodyDiv w:val="1"/>
      <w:marLeft w:val="0"/>
      <w:marRight w:val="0"/>
      <w:marTop w:val="0"/>
      <w:marBottom w:val="0"/>
      <w:divBdr>
        <w:top w:val="none" w:sz="0" w:space="0" w:color="auto"/>
        <w:left w:val="none" w:sz="0" w:space="0" w:color="auto"/>
        <w:bottom w:val="none" w:sz="0" w:space="0" w:color="auto"/>
        <w:right w:val="none" w:sz="0" w:space="0" w:color="auto"/>
      </w:divBdr>
    </w:div>
    <w:div w:id="502669750">
      <w:bodyDiv w:val="1"/>
      <w:marLeft w:val="0"/>
      <w:marRight w:val="0"/>
      <w:marTop w:val="0"/>
      <w:marBottom w:val="0"/>
      <w:divBdr>
        <w:top w:val="none" w:sz="0" w:space="0" w:color="auto"/>
        <w:left w:val="none" w:sz="0" w:space="0" w:color="auto"/>
        <w:bottom w:val="none" w:sz="0" w:space="0" w:color="auto"/>
        <w:right w:val="none" w:sz="0" w:space="0" w:color="auto"/>
      </w:divBdr>
    </w:div>
    <w:div w:id="600988763">
      <w:bodyDiv w:val="1"/>
      <w:marLeft w:val="0"/>
      <w:marRight w:val="0"/>
      <w:marTop w:val="0"/>
      <w:marBottom w:val="0"/>
      <w:divBdr>
        <w:top w:val="none" w:sz="0" w:space="0" w:color="auto"/>
        <w:left w:val="none" w:sz="0" w:space="0" w:color="auto"/>
        <w:bottom w:val="none" w:sz="0" w:space="0" w:color="auto"/>
        <w:right w:val="none" w:sz="0" w:space="0" w:color="auto"/>
      </w:divBdr>
    </w:div>
    <w:div w:id="690035086">
      <w:bodyDiv w:val="1"/>
      <w:marLeft w:val="0"/>
      <w:marRight w:val="0"/>
      <w:marTop w:val="0"/>
      <w:marBottom w:val="0"/>
      <w:divBdr>
        <w:top w:val="none" w:sz="0" w:space="0" w:color="auto"/>
        <w:left w:val="none" w:sz="0" w:space="0" w:color="auto"/>
        <w:bottom w:val="none" w:sz="0" w:space="0" w:color="auto"/>
        <w:right w:val="none" w:sz="0" w:space="0" w:color="auto"/>
      </w:divBdr>
    </w:div>
    <w:div w:id="714739278">
      <w:bodyDiv w:val="1"/>
      <w:marLeft w:val="0"/>
      <w:marRight w:val="0"/>
      <w:marTop w:val="0"/>
      <w:marBottom w:val="0"/>
      <w:divBdr>
        <w:top w:val="none" w:sz="0" w:space="0" w:color="auto"/>
        <w:left w:val="none" w:sz="0" w:space="0" w:color="auto"/>
        <w:bottom w:val="none" w:sz="0" w:space="0" w:color="auto"/>
        <w:right w:val="none" w:sz="0" w:space="0" w:color="auto"/>
      </w:divBdr>
    </w:div>
    <w:div w:id="898783552">
      <w:bodyDiv w:val="1"/>
      <w:marLeft w:val="0"/>
      <w:marRight w:val="0"/>
      <w:marTop w:val="0"/>
      <w:marBottom w:val="0"/>
      <w:divBdr>
        <w:top w:val="none" w:sz="0" w:space="0" w:color="auto"/>
        <w:left w:val="none" w:sz="0" w:space="0" w:color="auto"/>
        <w:bottom w:val="none" w:sz="0" w:space="0" w:color="auto"/>
        <w:right w:val="none" w:sz="0" w:space="0" w:color="auto"/>
      </w:divBdr>
    </w:div>
    <w:div w:id="918712218">
      <w:bodyDiv w:val="1"/>
      <w:marLeft w:val="0"/>
      <w:marRight w:val="0"/>
      <w:marTop w:val="0"/>
      <w:marBottom w:val="0"/>
      <w:divBdr>
        <w:top w:val="none" w:sz="0" w:space="0" w:color="auto"/>
        <w:left w:val="none" w:sz="0" w:space="0" w:color="auto"/>
        <w:bottom w:val="none" w:sz="0" w:space="0" w:color="auto"/>
        <w:right w:val="none" w:sz="0" w:space="0" w:color="auto"/>
      </w:divBdr>
    </w:div>
    <w:div w:id="923414693">
      <w:bodyDiv w:val="1"/>
      <w:marLeft w:val="0"/>
      <w:marRight w:val="0"/>
      <w:marTop w:val="0"/>
      <w:marBottom w:val="0"/>
      <w:divBdr>
        <w:top w:val="none" w:sz="0" w:space="0" w:color="auto"/>
        <w:left w:val="none" w:sz="0" w:space="0" w:color="auto"/>
        <w:bottom w:val="none" w:sz="0" w:space="0" w:color="auto"/>
        <w:right w:val="none" w:sz="0" w:space="0" w:color="auto"/>
      </w:divBdr>
    </w:div>
    <w:div w:id="972099910">
      <w:bodyDiv w:val="1"/>
      <w:marLeft w:val="0"/>
      <w:marRight w:val="0"/>
      <w:marTop w:val="0"/>
      <w:marBottom w:val="0"/>
      <w:divBdr>
        <w:top w:val="none" w:sz="0" w:space="0" w:color="auto"/>
        <w:left w:val="none" w:sz="0" w:space="0" w:color="auto"/>
        <w:bottom w:val="none" w:sz="0" w:space="0" w:color="auto"/>
        <w:right w:val="none" w:sz="0" w:space="0" w:color="auto"/>
      </w:divBdr>
    </w:div>
    <w:div w:id="1007446612">
      <w:bodyDiv w:val="1"/>
      <w:marLeft w:val="0"/>
      <w:marRight w:val="0"/>
      <w:marTop w:val="0"/>
      <w:marBottom w:val="0"/>
      <w:divBdr>
        <w:top w:val="none" w:sz="0" w:space="0" w:color="auto"/>
        <w:left w:val="none" w:sz="0" w:space="0" w:color="auto"/>
        <w:bottom w:val="none" w:sz="0" w:space="0" w:color="auto"/>
        <w:right w:val="none" w:sz="0" w:space="0" w:color="auto"/>
      </w:divBdr>
    </w:div>
    <w:div w:id="1058750978">
      <w:bodyDiv w:val="1"/>
      <w:marLeft w:val="0"/>
      <w:marRight w:val="0"/>
      <w:marTop w:val="0"/>
      <w:marBottom w:val="0"/>
      <w:divBdr>
        <w:top w:val="none" w:sz="0" w:space="0" w:color="auto"/>
        <w:left w:val="none" w:sz="0" w:space="0" w:color="auto"/>
        <w:bottom w:val="none" w:sz="0" w:space="0" w:color="auto"/>
        <w:right w:val="none" w:sz="0" w:space="0" w:color="auto"/>
      </w:divBdr>
    </w:div>
    <w:div w:id="1216309081">
      <w:bodyDiv w:val="1"/>
      <w:marLeft w:val="0"/>
      <w:marRight w:val="0"/>
      <w:marTop w:val="0"/>
      <w:marBottom w:val="0"/>
      <w:divBdr>
        <w:top w:val="none" w:sz="0" w:space="0" w:color="auto"/>
        <w:left w:val="none" w:sz="0" w:space="0" w:color="auto"/>
        <w:bottom w:val="none" w:sz="0" w:space="0" w:color="auto"/>
        <w:right w:val="none" w:sz="0" w:space="0" w:color="auto"/>
      </w:divBdr>
    </w:div>
    <w:div w:id="1330405479">
      <w:bodyDiv w:val="1"/>
      <w:marLeft w:val="0"/>
      <w:marRight w:val="0"/>
      <w:marTop w:val="0"/>
      <w:marBottom w:val="0"/>
      <w:divBdr>
        <w:top w:val="none" w:sz="0" w:space="0" w:color="auto"/>
        <w:left w:val="none" w:sz="0" w:space="0" w:color="auto"/>
        <w:bottom w:val="none" w:sz="0" w:space="0" w:color="auto"/>
        <w:right w:val="none" w:sz="0" w:space="0" w:color="auto"/>
      </w:divBdr>
    </w:div>
    <w:div w:id="1436904198">
      <w:bodyDiv w:val="1"/>
      <w:marLeft w:val="0"/>
      <w:marRight w:val="0"/>
      <w:marTop w:val="0"/>
      <w:marBottom w:val="0"/>
      <w:divBdr>
        <w:top w:val="none" w:sz="0" w:space="0" w:color="auto"/>
        <w:left w:val="none" w:sz="0" w:space="0" w:color="auto"/>
        <w:bottom w:val="none" w:sz="0" w:space="0" w:color="auto"/>
        <w:right w:val="none" w:sz="0" w:space="0" w:color="auto"/>
      </w:divBdr>
    </w:div>
    <w:div w:id="1579903538">
      <w:bodyDiv w:val="1"/>
      <w:marLeft w:val="0"/>
      <w:marRight w:val="0"/>
      <w:marTop w:val="0"/>
      <w:marBottom w:val="0"/>
      <w:divBdr>
        <w:top w:val="none" w:sz="0" w:space="0" w:color="auto"/>
        <w:left w:val="none" w:sz="0" w:space="0" w:color="auto"/>
        <w:bottom w:val="none" w:sz="0" w:space="0" w:color="auto"/>
        <w:right w:val="none" w:sz="0" w:space="0" w:color="auto"/>
      </w:divBdr>
    </w:div>
    <w:div w:id="1938829101">
      <w:bodyDiv w:val="1"/>
      <w:marLeft w:val="0"/>
      <w:marRight w:val="0"/>
      <w:marTop w:val="0"/>
      <w:marBottom w:val="0"/>
      <w:divBdr>
        <w:top w:val="none" w:sz="0" w:space="0" w:color="auto"/>
        <w:left w:val="none" w:sz="0" w:space="0" w:color="auto"/>
        <w:bottom w:val="none" w:sz="0" w:space="0" w:color="auto"/>
        <w:right w:val="none" w:sz="0" w:space="0" w:color="auto"/>
      </w:divBdr>
    </w:div>
    <w:div w:id="2014333442">
      <w:bodyDiv w:val="1"/>
      <w:marLeft w:val="0"/>
      <w:marRight w:val="0"/>
      <w:marTop w:val="0"/>
      <w:marBottom w:val="0"/>
      <w:divBdr>
        <w:top w:val="none" w:sz="0" w:space="0" w:color="auto"/>
        <w:left w:val="none" w:sz="0" w:space="0" w:color="auto"/>
        <w:bottom w:val="none" w:sz="0" w:space="0" w:color="auto"/>
        <w:right w:val="none" w:sz="0" w:space="0" w:color="auto"/>
      </w:divBdr>
    </w:div>
    <w:div w:id="208112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3EB0386-FC57-3746-93A8-3D59E30F7991}">
  <we:reference id="wa200000368" version="1.0.0.0" store="en-GB" storeType="OMEX"/>
  <we:alternateReferences>
    <we:reference id="WA200000368"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20165</TotalTime>
  <Pages>10</Pages>
  <Words>4435</Words>
  <Characters>25280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University of New England</Company>
  <LinksUpToDate>false</LinksUpToDate>
  <CharactersWithSpaces>29656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Joelle Coumans-Moens</dc:creator>
  <cp:keywords/>
  <dc:description/>
  <cp:lastModifiedBy>Joelle Coumans</cp:lastModifiedBy>
  <cp:revision>59</cp:revision>
  <dcterms:created xsi:type="dcterms:W3CDTF">2022-12-15T02:18:00Z</dcterms:created>
  <dcterms:modified xsi:type="dcterms:W3CDTF">2023-08-01T05:41:00Z</dcterms:modified>
</cp:coreProperties>
</file>