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00AAA" w14:textId="77777777" w:rsidR="00812DF5" w:rsidRDefault="00812DF5" w:rsidP="00C354D9">
      <w:pPr>
        <w:pStyle w:val="Testocommento"/>
        <w:rPr>
          <w:b/>
          <w:lang w:val="en-US"/>
        </w:rPr>
      </w:pPr>
    </w:p>
    <w:p w14:paraId="0161644E" w14:textId="77777777" w:rsidR="005E3546" w:rsidRPr="00B0079D" w:rsidRDefault="005E3546" w:rsidP="005E3546">
      <w:pPr>
        <w:pStyle w:val="Testocommento"/>
        <w:ind w:left="1134" w:hanging="1134"/>
        <w:outlineLvl w:val="0"/>
        <w:rPr>
          <w:lang w:val="en-US"/>
        </w:rPr>
      </w:pPr>
      <w:r w:rsidRPr="00B0079D">
        <w:rPr>
          <w:b/>
          <w:lang w:val="en-US"/>
        </w:rPr>
        <w:t xml:space="preserve">TABLE 2. </w:t>
      </w:r>
      <w:r w:rsidRPr="00B0079D">
        <w:rPr>
          <w:lang w:val="en-US"/>
        </w:rPr>
        <w:t>Respiratory mechanics, Gas exchange and Hemodynamics in the different experimental PEEP-settings.</w:t>
      </w:r>
    </w:p>
    <w:p w14:paraId="1051BD82" w14:textId="77777777" w:rsidR="005E3546" w:rsidRPr="00B0079D" w:rsidRDefault="005E3546" w:rsidP="005E3546">
      <w:pPr>
        <w:pStyle w:val="Testocommento"/>
        <w:outlineLvl w:val="0"/>
        <w:rPr>
          <w:lang w:val="en-US"/>
        </w:rPr>
      </w:pPr>
    </w:p>
    <w:tbl>
      <w:tblPr>
        <w:tblpPr w:leftFromText="141" w:rightFromText="141" w:vertAnchor="text" w:horzAnchor="margin" w:tblpXSpec="center" w:tblpY="-43"/>
        <w:tblW w:w="97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8"/>
        <w:gridCol w:w="2180"/>
        <w:gridCol w:w="2262"/>
        <w:gridCol w:w="1430"/>
        <w:gridCol w:w="163"/>
      </w:tblGrid>
      <w:tr w:rsidR="005E3546" w:rsidRPr="00B0079D" w14:paraId="22F45F63" w14:textId="77777777" w:rsidTr="00C0451D">
        <w:trPr>
          <w:trHeight w:hRule="exact" w:val="277"/>
        </w:trPr>
        <w:tc>
          <w:tcPr>
            <w:tcW w:w="191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DFEE69" w14:textId="77777777" w:rsidR="005E3546" w:rsidRPr="00B0079D" w:rsidRDefault="005E3546" w:rsidP="00C0451D">
            <w:pPr>
              <w:tabs>
                <w:tab w:val="left" w:pos="567"/>
              </w:tabs>
              <w:ind w:left="284" w:hanging="284"/>
              <w:jc w:val="center"/>
              <w:rPr>
                <w:b/>
                <w:lang w:val="en-US"/>
              </w:rPr>
            </w:pP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9EA60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b/>
                <w:lang w:val="en-US"/>
              </w:rPr>
            </w:pPr>
            <w:r w:rsidRPr="00B0079D">
              <w:rPr>
                <w:b/>
                <w:lang w:val="en-US"/>
              </w:rPr>
              <w:t>Low PEEP</w:t>
            </w:r>
          </w:p>
        </w:tc>
        <w:tc>
          <w:tcPr>
            <w:tcW w:w="11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15E39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b/>
                <w:lang w:val="en-US"/>
              </w:rPr>
            </w:pPr>
            <w:r w:rsidRPr="00B0079D">
              <w:rPr>
                <w:b/>
                <w:lang w:val="en-US"/>
              </w:rPr>
              <w:t>High PEEP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87DCF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  <w:rPr>
                <w:b/>
                <w:lang w:val="en-US"/>
              </w:rPr>
            </w:pPr>
            <w:r w:rsidRPr="00B0079D">
              <w:rPr>
                <w:b/>
                <w:lang w:val="en-US"/>
              </w:rPr>
              <w:t>p</w:t>
            </w:r>
          </w:p>
        </w:tc>
        <w:tc>
          <w:tcPr>
            <w:tcW w:w="83" w:type="pct"/>
            <w:tcBorders>
              <w:top w:val="single" w:sz="4" w:space="0" w:color="auto"/>
            </w:tcBorders>
            <w:vAlign w:val="center"/>
          </w:tcPr>
          <w:p w14:paraId="73FF4484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b/>
                <w:lang w:val="en-US"/>
              </w:rPr>
            </w:pPr>
          </w:p>
        </w:tc>
      </w:tr>
      <w:tr w:rsidR="005E3546" w:rsidRPr="00B0079D" w14:paraId="44A1AFD2" w14:textId="77777777" w:rsidTr="00C0451D">
        <w:trPr>
          <w:trHeight w:hRule="exact" w:val="434"/>
        </w:trPr>
        <w:tc>
          <w:tcPr>
            <w:tcW w:w="1919" w:type="pct"/>
            <w:shd w:val="clear" w:color="auto" w:fill="FFFFFF"/>
            <w:vAlign w:val="center"/>
          </w:tcPr>
          <w:p w14:paraId="13FC0DF1" w14:textId="77777777" w:rsidR="005E3546" w:rsidRPr="00B0079D" w:rsidRDefault="005E3546" w:rsidP="00C0451D">
            <w:pPr>
              <w:tabs>
                <w:tab w:val="left" w:pos="142"/>
              </w:tabs>
              <w:ind w:left="632" w:hanging="632"/>
              <w:rPr>
                <w:bCs/>
                <w:i/>
                <w:iCs/>
                <w:color w:val="000000"/>
                <w:lang w:val="en-US"/>
              </w:rPr>
            </w:pPr>
            <w:r w:rsidRPr="00B0079D">
              <w:rPr>
                <w:bCs/>
                <w:i/>
                <w:iCs/>
                <w:color w:val="000000"/>
                <w:lang w:val="en-US"/>
              </w:rPr>
              <w:t>Respiratory Mechanics</w:t>
            </w:r>
          </w:p>
        </w:tc>
        <w:tc>
          <w:tcPr>
            <w:tcW w:w="111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7AF9A23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lang w:val="en-US"/>
              </w:rPr>
            </w:pPr>
          </w:p>
        </w:tc>
        <w:tc>
          <w:tcPr>
            <w:tcW w:w="1155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6B90469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lang w:val="en-US"/>
              </w:rPr>
            </w:pPr>
          </w:p>
        </w:tc>
        <w:tc>
          <w:tcPr>
            <w:tcW w:w="730" w:type="pct"/>
            <w:shd w:val="clear" w:color="auto" w:fill="FFFFFF"/>
            <w:vAlign w:val="center"/>
          </w:tcPr>
          <w:p w14:paraId="72EB05DC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  <w:rPr>
                <w:lang w:val="en-US"/>
              </w:rPr>
            </w:pPr>
          </w:p>
        </w:tc>
        <w:tc>
          <w:tcPr>
            <w:tcW w:w="83" w:type="pct"/>
            <w:shd w:val="clear" w:color="auto" w:fill="FFFFFF"/>
            <w:vAlign w:val="center"/>
          </w:tcPr>
          <w:p w14:paraId="3D4CC155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highlight w:val="yellow"/>
                <w:lang w:val="en-US"/>
              </w:rPr>
            </w:pPr>
          </w:p>
        </w:tc>
      </w:tr>
      <w:tr w:rsidR="005E3546" w:rsidRPr="00B0079D" w14:paraId="40040D2F" w14:textId="77777777" w:rsidTr="00C0451D">
        <w:trPr>
          <w:trHeight w:hRule="exact" w:val="362"/>
        </w:trPr>
        <w:tc>
          <w:tcPr>
            <w:tcW w:w="1919" w:type="pct"/>
            <w:shd w:val="clear" w:color="auto" w:fill="FFFFFF"/>
            <w:vAlign w:val="center"/>
          </w:tcPr>
          <w:p w14:paraId="09E2F23F" w14:textId="77777777" w:rsidR="005E3546" w:rsidRPr="00B0079D" w:rsidRDefault="005E3546" w:rsidP="00C0451D">
            <w:pPr>
              <w:tabs>
                <w:tab w:val="left" w:pos="142"/>
              </w:tabs>
              <w:ind w:left="786"/>
              <w:rPr>
                <w:bCs/>
                <w:color w:val="000000"/>
              </w:rPr>
            </w:pPr>
            <w:r w:rsidRPr="00B0079D">
              <w:rPr>
                <w:bCs/>
                <w:color w:val="000000"/>
              </w:rPr>
              <w:t>V</w:t>
            </w:r>
            <w:r w:rsidRPr="00B0079D">
              <w:rPr>
                <w:bCs/>
                <w:color w:val="000000"/>
                <w:vertAlign w:val="subscript"/>
              </w:rPr>
              <w:t>T</w:t>
            </w:r>
            <w:r w:rsidRPr="00B0079D">
              <w:rPr>
                <w:bCs/>
                <w:color w:val="000000"/>
              </w:rPr>
              <w:t xml:space="preserve">, ml/Kg </w:t>
            </w:r>
            <w:r w:rsidRPr="00B0079D">
              <w:rPr>
                <w:bCs/>
                <w:color w:val="000000"/>
                <w:vertAlign w:val="subscript"/>
              </w:rPr>
              <w:t>(PBW)</w:t>
            </w:r>
          </w:p>
        </w:tc>
        <w:tc>
          <w:tcPr>
            <w:tcW w:w="1113" w:type="pct"/>
            <w:shd w:val="clear" w:color="auto" w:fill="FFFFFF"/>
            <w:vAlign w:val="center"/>
          </w:tcPr>
          <w:p w14:paraId="6273FE07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6.8 [6.5-7]</w:t>
            </w:r>
          </w:p>
        </w:tc>
        <w:tc>
          <w:tcPr>
            <w:tcW w:w="1155" w:type="pct"/>
            <w:shd w:val="clear" w:color="auto" w:fill="FFFFFF"/>
            <w:vAlign w:val="center"/>
          </w:tcPr>
          <w:p w14:paraId="16E533A7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lang w:val="en-US"/>
              </w:rPr>
            </w:pPr>
            <w:r w:rsidRPr="00B0079D">
              <w:rPr>
                <w:color w:val="000000"/>
              </w:rPr>
              <w:t>6.8 [6.5-7]</w:t>
            </w:r>
          </w:p>
        </w:tc>
        <w:tc>
          <w:tcPr>
            <w:tcW w:w="730" w:type="pct"/>
            <w:shd w:val="clear" w:color="auto" w:fill="FFFFFF"/>
            <w:vAlign w:val="center"/>
          </w:tcPr>
          <w:p w14:paraId="71FB50BA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  <w:rPr>
                <w:lang w:val="en-US"/>
              </w:rPr>
            </w:pPr>
            <w:r w:rsidRPr="00B0079D">
              <w:rPr>
                <w:lang w:val="en-US"/>
              </w:rPr>
              <w:t>NS</w:t>
            </w:r>
          </w:p>
        </w:tc>
        <w:tc>
          <w:tcPr>
            <w:tcW w:w="83" w:type="pct"/>
            <w:shd w:val="clear" w:color="auto" w:fill="FFFFFF"/>
            <w:vAlign w:val="center"/>
          </w:tcPr>
          <w:p w14:paraId="5154DF36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highlight w:val="yellow"/>
                <w:lang w:val="en-US"/>
              </w:rPr>
            </w:pPr>
          </w:p>
        </w:tc>
      </w:tr>
      <w:tr w:rsidR="005E3546" w:rsidRPr="00B0079D" w14:paraId="0BA9FAD9" w14:textId="77777777" w:rsidTr="00C0451D">
        <w:trPr>
          <w:trHeight w:hRule="exact" w:val="362"/>
        </w:trPr>
        <w:tc>
          <w:tcPr>
            <w:tcW w:w="1919" w:type="pct"/>
            <w:shd w:val="clear" w:color="auto" w:fill="FFFFFF"/>
            <w:vAlign w:val="center"/>
          </w:tcPr>
          <w:p w14:paraId="767A937F" w14:textId="77777777" w:rsidR="005E3546" w:rsidRPr="00B0079D" w:rsidRDefault="005E3546" w:rsidP="00C0451D">
            <w:pPr>
              <w:tabs>
                <w:tab w:val="left" w:pos="142"/>
              </w:tabs>
              <w:ind w:left="786"/>
              <w:rPr>
                <w:bCs/>
                <w:lang w:val="en-US"/>
              </w:rPr>
            </w:pPr>
            <w:proofErr w:type="gramStart"/>
            <w:r w:rsidRPr="00B0079D">
              <w:rPr>
                <w:bCs/>
                <w:color w:val="000000"/>
              </w:rPr>
              <w:t>RR</w:t>
            </w:r>
            <w:r w:rsidRPr="00B0079D">
              <w:rPr>
                <w:bCs/>
                <w:color w:val="000000"/>
                <w:vertAlign w:val="subscript"/>
              </w:rPr>
              <w:t xml:space="preserve"> ,</w:t>
            </w:r>
            <w:proofErr w:type="gramEnd"/>
            <w:r w:rsidRPr="00B0079D">
              <w:rPr>
                <w:bCs/>
                <w:color w:val="000000"/>
                <w:vertAlign w:val="subscript"/>
              </w:rPr>
              <w:t xml:space="preserve"> </w:t>
            </w:r>
            <w:r w:rsidRPr="00B0079D">
              <w:rPr>
                <w:bCs/>
                <w:lang w:val="en-GB"/>
              </w:rPr>
              <w:t>breaths/min</w:t>
            </w:r>
          </w:p>
        </w:tc>
        <w:tc>
          <w:tcPr>
            <w:tcW w:w="1113" w:type="pct"/>
            <w:shd w:val="clear" w:color="auto" w:fill="FFFFFF"/>
            <w:vAlign w:val="center"/>
          </w:tcPr>
          <w:p w14:paraId="57795DA8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25 [22-30]</w:t>
            </w:r>
          </w:p>
        </w:tc>
        <w:tc>
          <w:tcPr>
            <w:tcW w:w="1155" w:type="pct"/>
            <w:shd w:val="clear" w:color="auto" w:fill="FFFFFF"/>
            <w:vAlign w:val="center"/>
          </w:tcPr>
          <w:p w14:paraId="660ACCDF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lang w:val="en-US"/>
              </w:rPr>
            </w:pPr>
            <w:r w:rsidRPr="00B0079D">
              <w:rPr>
                <w:color w:val="000000"/>
              </w:rPr>
              <w:t>25 [22-30]</w:t>
            </w:r>
          </w:p>
        </w:tc>
        <w:tc>
          <w:tcPr>
            <w:tcW w:w="730" w:type="pct"/>
            <w:shd w:val="clear" w:color="auto" w:fill="FFFFFF"/>
            <w:vAlign w:val="center"/>
          </w:tcPr>
          <w:p w14:paraId="476274DB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  <w:rPr>
                <w:lang w:val="en-US"/>
              </w:rPr>
            </w:pPr>
            <w:r w:rsidRPr="00B0079D">
              <w:rPr>
                <w:lang w:val="en-US"/>
              </w:rPr>
              <w:t>NS</w:t>
            </w:r>
          </w:p>
        </w:tc>
        <w:tc>
          <w:tcPr>
            <w:tcW w:w="83" w:type="pct"/>
            <w:shd w:val="clear" w:color="auto" w:fill="FFFFFF"/>
            <w:vAlign w:val="center"/>
          </w:tcPr>
          <w:p w14:paraId="2729DA57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highlight w:val="yellow"/>
                <w:lang w:val="en-US"/>
              </w:rPr>
            </w:pPr>
          </w:p>
        </w:tc>
      </w:tr>
      <w:tr w:rsidR="005E3546" w:rsidRPr="00B0079D" w14:paraId="4F4F499F" w14:textId="77777777" w:rsidTr="00C0451D">
        <w:trPr>
          <w:trHeight w:hRule="exact" w:val="362"/>
        </w:trPr>
        <w:tc>
          <w:tcPr>
            <w:tcW w:w="1919" w:type="pct"/>
            <w:shd w:val="clear" w:color="auto" w:fill="FFFFFF"/>
            <w:vAlign w:val="center"/>
          </w:tcPr>
          <w:p w14:paraId="13091600" w14:textId="301DA4BC" w:rsidR="005E3546" w:rsidRPr="00B0079D" w:rsidRDefault="005E3546" w:rsidP="00C0451D">
            <w:pPr>
              <w:tabs>
                <w:tab w:val="left" w:pos="142"/>
              </w:tabs>
              <w:ind w:left="786"/>
              <w:rPr>
                <w:bCs/>
                <w:lang w:val="en-US"/>
              </w:rPr>
            </w:pPr>
            <w:r w:rsidRPr="00B0079D">
              <w:rPr>
                <w:bCs/>
                <w:lang w:val="en-US"/>
              </w:rPr>
              <w:t>PEEP</w:t>
            </w:r>
            <w:r w:rsidR="009E26D3" w:rsidRPr="009E26D3">
              <w:rPr>
                <w:bCs/>
                <w:vertAlign w:val="subscript"/>
                <w:lang w:val="en-US"/>
              </w:rPr>
              <w:t>TOT</w:t>
            </w:r>
            <w:r w:rsidRPr="00B0079D">
              <w:rPr>
                <w:bCs/>
                <w:lang w:val="en-US"/>
              </w:rPr>
              <w:t>, cmH</w:t>
            </w:r>
            <w:r w:rsidRPr="00B0079D">
              <w:rPr>
                <w:bCs/>
                <w:vertAlign w:val="subscript"/>
                <w:lang w:val="en-US"/>
              </w:rPr>
              <w:t>2</w:t>
            </w:r>
            <w:r w:rsidRPr="00B0079D">
              <w:rPr>
                <w:bCs/>
                <w:lang w:val="en-US"/>
              </w:rPr>
              <w:t>O</w:t>
            </w:r>
          </w:p>
        </w:tc>
        <w:tc>
          <w:tcPr>
            <w:tcW w:w="1113" w:type="pct"/>
            <w:shd w:val="clear" w:color="auto" w:fill="FFFFFF"/>
            <w:vAlign w:val="center"/>
          </w:tcPr>
          <w:p w14:paraId="5E9DB632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5</w:t>
            </w:r>
          </w:p>
        </w:tc>
        <w:tc>
          <w:tcPr>
            <w:tcW w:w="1155" w:type="pct"/>
            <w:shd w:val="clear" w:color="auto" w:fill="FFFFFF"/>
            <w:vAlign w:val="center"/>
          </w:tcPr>
          <w:p w14:paraId="63637ED8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20[18-21]</w:t>
            </w:r>
          </w:p>
        </w:tc>
        <w:tc>
          <w:tcPr>
            <w:tcW w:w="730" w:type="pct"/>
            <w:shd w:val="clear" w:color="auto" w:fill="FFFFFF"/>
            <w:vAlign w:val="center"/>
          </w:tcPr>
          <w:p w14:paraId="7B0606C5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</w:pPr>
            <w:r w:rsidRPr="00B0079D">
              <w:rPr>
                <w:color w:val="000000"/>
              </w:rPr>
              <w:t>&lt;0.0001</w:t>
            </w:r>
          </w:p>
        </w:tc>
        <w:tc>
          <w:tcPr>
            <w:tcW w:w="83" w:type="pct"/>
            <w:shd w:val="clear" w:color="auto" w:fill="FFFFFF"/>
            <w:vAlign w:val="center"/>
          </w:tcPr>
          <w:p w14:paraId="313EBFC2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highlight w:val="yellow"/>
                <w:lang w:val="en-GB"/>
              </w:rPr>
            </w:pPr>
          </w:p>
        </w:tc>
      </w:tr>
      <w:tr w:rsidR="005E3546" w:rsidRPr="00B0079D" w14:paraId="11EF8B6C" w14:textId="77777777" w:rsidTr="00C0451D">
        <w:trPr>
          <w:trHeight w:hRule="exact" w:val="362"/>
        </w:trPr>
        <w:tc>
          <w:tcPr>
            <w:tcW w:w="1919" w:type="pct"/>
            <w:shd w:val="clear" w:color="auto" w:fill="FFFFFF"/>
            <w:vAlign w:val="center"/>
          </w:tcPr>
          <w:p w14:paraId="2FC831ED" w14:textId="77777777" w:rsidR="005E3546" w:rsidRPr="00B0079D" w:rsidRDefault="005E3546" w:rsidP="00C0451D">
            <w:pPr>
              <w:tabs>
                <w:tab w:val="left" w:pos="142"/>
              </w:tabs>
              <w:ind w:left="786"/>
              <w:rPr>
                <w:bCs/>
                <w:lang w:val="en-US"/>
              </w:rPr>
            </w:pPr>
            <w:proofErr w:type="spellStart"/>
            <w:proofErr w:type="gramStart"/>
            <w:r w:rsidRPr="00B0079D">
              <w:rPr>
                <w:bCs/>
                <w:lang w:val="en-US"/>
              </w:rPr>
              <w:t>PEEP</w:t>
            </w:r>
            <w:r w:rsidRPr="00B0079D">
              <w:rPr>
                <w:bCs/>
                <w:vertAlign w:val="subscript"/>
                <w:lang w:val="en-US"/>
              </w:rPr>
              <w:t>i;st</w:t>
            </w:r>
            <w:proofErr w:type="spellEnd"/>
            <w:proofErr w:type="gramEnd"/>
            <w:r w:rsidRPr="00B0079D">
              <w:rPr>
                <w:bCs/>
                <w:vertAlign w:val="subscript"/>
                <w:lang w:val="en-US"/>
              </w:rPr>
              <w:t xml:space="preserve"> </w:t>
            </w:r>
            <w:r w:rsidRPr="00B0079D">
              <w:rPr>
                <w:bCs/>
                <w:lang w:val="en-US"/>
              </w:rPr>
              <w:t>, cmH</w:t>
            </w:r>
            <w:r w:rsidRPr="00B0079D">
              <w:rPr>
                <w:bCs/>
                <w:vertAlign w:val="subscript"/>
                <w:lang w:val="en-US"/>
              </w:rPr>
              <w:t>2</w:t>
            </w:r>
            <w:r w:rsidRPr="00B0079D">
              <w:rPr>
                <w:bCs/>
                <w:lang w:val="en-US"/>
              </w:rPr>
              <w:t>O</w:t>
            </w:r>
          </w:p>
        </w:tc>
        <w:tc>
          <w:tcPr>
            <w:tcW w:w="1113" w:type="pct"/>
            <w:shd w:val="clear" w:color="auto" w:fill="FFFFFF"/>
            <w:vAlign w:val="center"/>
          </w:tcPr>
          <w:p w14:paraId="2E3030C8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-</w:t>
            </w:r>
          </w:p>
        </w:tc>
        <w:tc>
          <w:tcPr>
            <w:tcW w:w="1155" w:type="pct"/>
            <w:shd w:val="clear" w:color="auto" w:fill="FFFFFF"/>
            <w:vAlign w:val="center"/>
          </w:tcPr>
          <w:p w14:paraId="09CC40C7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-</w:t>
            </w:r>
          </w:p>
        </w:tc>
        <w:tc>
          <w:tcPr>
            <w:tcW w:w="730" w:type="pct"/>
            <w:shd w:val="clear" w:color="auto" w:fill="FFFFFF"/>
            <w:vAlign w:val="center"/>
          </w:tcPr>
          <w:p w14:paraId="7BDDB6C8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  <w:rPr>
                <w:lang w:val="en-GB"/>
              </w:rPr>
            </w:pPr>
            <w:r w:rsidRPr="00B0079D">
              <w:rPr>
                <w:lang w:val="en-GB"/>
              </w:rPr>
              <w:t>NS</w:t>
            </w:r>
          </w:p>
        </w:tc>
        <w:tc>
          <w:tcPr>
            <w:tcW w:w="83" w:type="pct"/>
            <w:shd w:val="clear" w:color="auto" w:fill="FFFFFF"/>
            <w:vAlign w:val="center"/>
          </w:tcPr>
          <w:p w14:paraId="03BA021C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highlight w:val="yellow"/>
                <w:lang w:val="en-GB"/>
              </w:rPr>
            </w:pPr>
          </w:p>
        </w:tc>
      </w:tr>
      <w:tr w:rsidR="005E3546" w:rsidRPr="00B0079D" w14:paraId="074BD5C2" w14:textId="77777777" w:rsidTr="00C0451D">
        <w:trPr>
          <w:trHeight w:hRule="exact" w:val="362"/>
        </w:trPr>
        <w:tc>
          <w:tcPr>
            <w:tcW w:w="1919" w:type="pct"/>
            <w:shd w:val="clear" w:color="auto" w:fill="FFFFFF"/>
            <w:vAlign w:val="center"/>
          </w:tcPr>
          <w:p w14:paraId="2DC457E5" w14:textId="6D776D05" w:rsidR="005E3546" w:rsidRPr="00B0079D" w:rsidRDefault="005E3546" w:rsidP="00C0451D">
            <w:pPr>
              <w:tabs>
                <w:tab w:val="left" w:pos="142"/>
              </w:tabs>
              <w:ind w:left="786"/>
              <w:rPr>
                <w:bCs/>
                <w:lang w:val="en-US"/>
              </w:rPr>
            </w:pPr>
            <w:r w:rsidRPr="00B0079D">
              <w:rPr>
                <w:bCs/>
                <w:lang w:val="en-US"/>
              </w:rPr>
              <w:t>P</w:t>
            </w:r>
            <w:r w:rsidRPr="00B0079D">
              <w:rPr>
                <w:bCs/>
                <w:vertAlign w:val="subscript"/>
                <w:lang w:val="en-US"/>
              </w:rPr>
              <w:t>PEAK</w:t>
            </w:r>
            <w:r w:rsidRPr="00B0079D">
              <w:rPr>
                <w:bCs/>
                <w:lang w:val="en-US"/>
              </w:rPr>
              <w:t>, cmH</w:t>
            </w:r>
            <w:r w:rsidRPr="00B0079D">
              <w:rPr>
                <w:bCs/>
                <w:vertAlign w:val="subscript"/>
                <w:lang w:val="en-US"/>
              </w:rPr>
              <w:t>2</w:t>
            </w:r>
            <w:r w:rsidRPr="00B0079D">
              <w:rPr>
                <w:bCs/>
                <w:lang w:val="en-US"/>
              </w:rPr>
              <w:t>O</w:t>
            </w:r>
          </w:p>
        </w:tc>
        <w:tc>
          <w:tcPr>
            <w:tcW w:w="1113" w:type="pct"/>
            <w:shd w:val="clear" w:color="auto" w:fill="FFFFFF"/>
            <w:vAlign w:val="center"/>
          </w:tcPr>
          <w:p w14:paraId="606CC5BB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25 [24-27]</w:t>
            </w:r>
          </w:p>
        </w:tc>
        <w:tc>
          <w:tcPr>
            <w:tcW w:w="1155" w:type="pct"/>
            <w:shd w:val="clear" w:color="auto" w:fill="FFFFFF"/>
            <w:vAlign w:val="center"/>
          </w:tcPr>
          <w:p w14:paraId="47EA7318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35 [34-36]</w:t>
            </w:r>
          </w:p>
        </w:tc>
        <w:tc>
          <w:tcPr>
            <w:tcW w:w="730" w:type="pct"/>
            <w:shd w:val="clear" w:color="auto" w:fill="FFFFFF"/>
            <w:vAlign w:val="center"/>
          </w:tcPr>
          <w:p w14:paraId="084E4999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&lt;0.0001</w:t>
            </w:r>
          </w:p>
        </w:tc>
        <w:tc>
          <w:tcPr>
            <w:tcW w:w="83" w:type="pct"/>
            <w:shd w:val="clear" w:color="auto" w:fill="FFFFFF"/>
            <w:vAlign w:val="center"/>
          </w:tcPr>
          <w:p w14:paraId="3E6A18F2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highlight w:val="yellow"/>
                <w:lang w:val="en-GB"/>
              </w:rPr>
            </w:pPr>
          </w:p>
        </w:tc>
      </w:tr>
      <w:tr w:rsidR="005E3546" w:rsidRPr="00B0079D" w14:paraId="179DB488" w14:textId="77777777" w:rsidTr="00C0451D">
        <w:trPr>
          <w:trHeight w:hRule="exact" w:val="362"/>
        </w:trPr>
        <w:tc>
          <w:tcPr>
            <w:tcW w:w="1919" w:type="pct"/>
            <w:shd w:val="clear" w:color="auto" w:fill="FFFFFF"/>
            <w:vAlign w:val="center"/>
          </w:tcPr>
          <w:p w14:paraId="03541ECA" w14:textId="636CCAF4" w:rsidR="005E3546" w:rsidRPr="00B0079D" w:rsidRDefault="005E3546" w:rsidP="00C0451D">
            <w:pPr>
              <w:tabs>
                <w:tab w:val="left" w:pos="142"/>
              </w:tabs>
              <w:ind w:left="786"/>
              <w:rPr>
                <w:bCs/>
                <w:lang w:val="en-US"/>
              </w:rPr>
            </w:pPr>
            <w:proofErr w:type="gramStart"/>
            <w:r w:rsidRPr="00B0079D">
              <w:rPr>
                <w:bCs/>
                <w:lang w:val="en-US"/>
              </w:rPr>
              <w:t>P</w:t>
            </w:r>
            <w:r w:rsidRPr="00B0079D">
              <w:rPr>
                <w:bCs/>
                <w:vertAlign w:val="subscript"/>
                <w:lang w:val="en-US"/>
              </w:rPr>
              <w:t xml:space="preserve">PLAT </w:t>
            </w:r>
            <w:r w:rsidRPr="00B0079D">
              <w:rPr>
                <w:bCs/>
                <w:lang w:val="en-US"/>
              </w:rPr>
              <w:t>,</w:t>
            </w:r>
            <w:proofErr w:type="gramEnd"/>
            <w:r w:rsidRPr="00B0079D">
              <w:rPr>
                <w:bCs/>
                <w:lang w:val="en-US"/>
              </w:rPr>
              <w:t xml:space="preserve"> cmH</w:t>
            </w:r>
            <w:r w:rsidRPr="00B0079D">
              <w:rPr>
                <w:bCs/>
                <w:vertAlign w:val="subscript"/>
                <w:lang w:val="en-US"/>
              </w:rPr>
              <w:t>2</w:t>
            </w:r>
            <w:r w:rsidRPr="00B0079D">
              <w:rPr>
                <w:bCs/>
                <w:lang w:val="en-US"/>
              </w:rPr>
              <w:t>O</w:t>
            </w:r>
          </w:p>
        </w:tc>
        <w:tc>
          <w:tcPr>
            <w:tcW w:w="1113" w:type="pct"/>
            <w:shd w:val="clear" w:color="auto" w:fill="FFFFFF"/>
            <w:vAlign w:val="center"/>
          </w:tcPr>
          <w:p w14:paraId="4D2DDE69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16 [15-20]</w:t>
            </w:r>
          </w:p>
        </w:tc>
        <w:tc>
          <w:tcPr>
            <w:tcW w:w="1155" w:type="pct"/>
            <w:shd w:val="clear" w:color="auto" w:fill="FFFFFF"/>
            <w:vAlign w:val="center"/>
          </w:tcPr>
          <w:p w14:paraId="73BA305F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29 [28-30]</w:t>
            </w:r>
          </w:p>
        </w:tc>
        <w:tc>
          <w:tcPr>
            <w:tcW w:w="730" w:type="pct"/>
            <w:shd w:val="clear" w:color="auto" w:fill="FFFFFF"/>
            <w:vAlign w:val="center"/>
          </w:tcPr>
          <w:p w14:paraId="48DE8F44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  <w:rPr>
                <w:lang w:val="en-GB"/>
              </w:rPr>
            </w:pPr>
            <w:r w:rsidRPr="00B0079D">
              <w:rPr>
                <w:color w:val="000000"/>
              </w:rPr>
              <w:t>&lt;0.0001</w:t>
            </w:r>
          </w:p>
        </w:tc>
        <w:tc>
          <w:tcPr>
            <w:tcW w:w="83" w:type="pct"/>
            <w:shd w:val="clear" w:color="auto" w:fill="FFFFFF"/>
            <w:vAlign w:val="center"/>
          </w:tcPr>
          <w:p w14:paraId="1D2B0CFB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highlight w:val="yellow"/>
                <w:lang w:val="en-GB"/>
              </w:rPr>
            </w:pPr>
          </w:p>
        </w:tc>
      </w:tr>
      <w:tr w:rsidR="005E3546" w:rsidRPr="00B0079D" w14:paraId="71D204F7" w14:textId="77777777" w:rsidTr="00C0451D">
        <w:trPr>
          <w:trHeight w:hRule="exact" w:val="362"/>
        </w:trPr>
        <w:tc>
          <w:tcPr>
            <w:tcW w:w="1919" w:type="pct"/>
            <w:shd w:val="clear" w:color="auto" w:fill="FFFFFF"/>
            <w:vAlign w:val="center"/>
          </w:tcPr>
          <w:p w14:paraId="1823737D" w14:textId="42D2AD15" w:rsidR="005E3546" w:rsidRPr="00B0079D" w:rsidRDefault="005E3546" w:rsidP="00C0451D">
            <w:pPr>
              <w:tabs>
                <w:tab w:val="left" w:pos="142"/>
              </w:tabs>
              <w:ind w:left="786"/>
              <w:rPr>
                <w:bCs/>
                <w:lang w:val="en-US"/>
              </w:rPr>
            </w:pPr>
            <w:r w:rsidRPr="00B0079D">
              <w:rPr>
                <w:bCs/>
                <w:lang w:val="en-US"/>
              </w:rPr>
              <w:t>C</w:t>
            </w:r>
            <w:r w:rsidRPr="00B0079D">
              <w:rPr>
                <w:bCs/>
                <w:vertAlign w:val="subscript"/>
                <w:lang w:val="en-US"/>
              </w:rPr>
              <w:t>RS</w:t>
            </w:r>
            <w:r w:rsidRPr="00B0079D">
              <w:rPr>
                <w:bCs/>
                <w:lang w:val="en-US"/>
              </w:rPr>
              <w:t>, ml/CmH</w:t>
            </w:r>
            <w:r w:rsidRPr="00B0079D">
              <w:rPr>
                <w:bCs/>
                <w:vertAlign w:val="subscript"/>
                <w:lang w:val="en-US"/>
              </w:rPr>
              <w:t>2</w:t>
            </w:r>
            <w:r w:rsidRPr="00B0079D">
              <w:rPr>
                <w:bCs/>
                <w:lang w:val="en-US"/>
              </w:rPr>
              <w:t>O</w:t>
            </w:r>
          </w:p>
        </w:tc>
        <w:tc>
          <w:tcPr>
            <w:tcW w:w="1113" w:type="pct"/>
            <w:shd w:val="clear" w:color="auto" w:fill="FFFFFF"/>
            <w:vAlign w:val="center"/>
          </w:tcPr>
          <w:p w14:paraId="23125116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33.2 [23-42]</w:t>
            </w:r>
          </w:p>
        </w:tc>
        <w:tc>
          <w:tcPr>
            <w:tcW w:w="1155" w:type="pct"/>
            <w:shd w:val="clear" w:color="auto" w:fill="FFFFFF"/>
            <w:vAlign w:val="center"/>
          </w:tcPr>
          <w:p w14:paraId="10BD8832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41 [32-50]</w:t>
            </w:r>
          </w:p>
        </w:tc>
        <w:tc>
          <w:tcPr>
            <w:tcW w:w="730" w:type="pct"/>
            <w:shd w:val="clear" w:color="auto" w:fill="FFFFFF"/>
            <w:vAlign w:val="center"/>
          </w:tcPr>
          <w:p w14:paraId="521E996A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  <w:rPr>
                <w:lang w:val="en-GB"/>
              </w:rPr>
            </w:pPr>
            <w:r w:rsidRPr="00B0079D">
              <w:rPr>
                <w:color w:val="000000"/>
              </w:rPr>
              <w:t>0.0379</w:t>
            </w:r>
          </w:p>
        </w:tc>
        <w:tc>
          <w:tcPr>
            <w:tcW w:w="83" w:type="pct"/>
            <w:shd w:val="clear" w:color="auto" w:fill="FFFFFF"/>
            <w:vAlign w:val="center"/>
          </w:tcPr>
          <w:p w14:paraId="7AF05AA2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highlight w:val="yellow"/>
                <w:lang w:val="en-GB"/>
              </w:rPr>
            </w:pPr>
          </w:p>
        </w:tc>
      </w:tr>
      <w:tr w:rsidR="005E3546" w:rsidRPr="00B0079D" w14:paraId="6879EA8A" w14:textId="77777777" w:rsidTr="00C0451D">
        <w:trPr>
          <w:trHeight w:hRule="exact" w:val="362"/>
        </w:trPr>
        <w:tc>
          <w:tcPr>
            <w:tcW w:w="1919" w:type="pct"/>
            <w:shd w:val="clear" w:color="auto" w:fill="FFFFFF"/>
            <w:vAlign w:val="center"/>
          </w:tcPr>
          <w:p w14:paraId="21156B32" w14:textId="77777777" w:rsidR="005E3546" w:rsidRPr="00B0079D" w:rsidRDefault="005E3546" w:rsidP="00C0451D">
            <w:pPr>
              <w:tabs>
                <w:tab w:val="left" w:pos="142"/>
              </w:tabs>
              <w:ind w:left="786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Ventilatory Ratio</w:t>
            </w:r>
          </w:p>
        </w:tc>
        <w:tc>
          <w:tcPr>
            <w:tcW w:w="1113" w:type="pct"/>
            <w:shd w:val="clear" w:color="auto" w:fill="FFFFFF"/>
            <w:vAlign w:val="center"/>
          </w:tcPr>
          <w:p w14:paraId="4DBE338E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B0079D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Pr="00B0079D">
              <w:rPr>
                <w:color w:val="000000"/>
              </w:rPr>
              <w:t xml:space="preserve"> [2</w:t>
            </w:r>
            <w:r>
              <w:rPr>
                <w:color w:val="000000"/>
              </w:rPr>
              <w:t>.4</w:t>
            </w:r>
            <w:r w:rsidRPr="00B0079D">
              <w:rPr>
                <w:color w:val="000000"/>
              </w:rPr>
              <w:t>-</w:t>
            </w:r>
            <w:r>
              <w:rPr>
                <w:color w:val="000000"/>
              </w:rPr>
              <w:t>2.9</w:t>
            </w:r>
            <w:r w:rsidRPr="00B0079D">
              <w:rPr>
                <w:color w:val="000000"/>
              </w:rPr>
              <w:t>]</w:t>
            </w:r>
          </w:p>
        </w:tc>
        <w:tc>
          <w:tcPr>
            <w:tcW w:w="1155" w:type="pct"/>
            <w:shd w:val="clear" w:color="auto" w:fill="FFFFFF"/>
            <w:vAlign w:val="center"/>
          </w:tcPr>
          <w:p w14:paraId="14CCB8FD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  <w:r w:rsidRPr="00B0079D">
              <w:rPr>
                <w:color w:val="000000"/>
              </w:rPr>
              <w:t xml:space="preserve"> [</w:t>
            </w:r>
            <w:r>
              <w:rPr>
                <w:color w:val="000000"/>
              </w:rPr>
              <w:t>2.2</w:t>
            </w:r>
            <w:r w:rsidRPr="00B0079D">
              <w:rPr>
                <w:color w:val="000000"/>
              </w:rPr>
              <w:t>-</w:t>
            </w:r>
            <w:r>
              <w:rPr>
                <w:color w:val="000000"/>
              </w:rPr>
              <w:t>3.1</w:t>
            </w:r>
            <w:r w:rsidRPr="00B0079D">
              <w:rPr>
                <w:color w:val="000000"/>
              </w:rPr>
              <w:t>]</w:t>
            </w:r>
          </w:p>
        </w:tc>
        <w:tc>
          <w:tcPr>
            <w:tcW w:w="730" w:type="pct"/>
            <w:shd w:val="clear" w:color="auto" w:fill="FFFFFF"/>
            <w:vAlign w:val="center"/>
          </w:tcPr>
          <w:p w14:paraId="0CE172B1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0.617</w:t>
            </w:r>
          </w:p>
        </w:tc>
        <w:tc>
          <w:tcPr>
            <w:tcW w:w="83" w:type="pct"/>
            <w:shd w:val="clear" w:color="auto" w:fill="FFFFFF"/>
            <w:vAlign w:val="center"/>
          </w:tcPr>
          <w:p w14:paraId="3FF9AD4B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highlight w:val="yellow"/>
                <w:lang w:val="en-GB"/>
              </w:rPr>
            </w:pPr>
          </w:p>
        </w:tc>
      </w:tr>
      <w:tr w:rsidR="005E3546" w:rsidRPr="00B0079D" w14:paraId="223BCEF7" w14:textId="77777777" w:rsidTr="00C0451D">
        <w:trPr>
          <w:trHeight w:hRule="exact" w:val="362"/>
        </w:trPr>
        <w:tc>
          <w:tcPr>
            <w:tcW w:w="1919" w:type="pct"/>
            <w:shd w:val="clear" w:color="auto" w:fill="FFFFFF"/>
            <w:vAlign w:val="center"/>
          </w:tcPr>
          <w:p w14:paraId="2827973C" w14:textId="77777777" w:rsidR="005E3546" w:rsidRPr="00B0079D" w:rsidRDefault="005E3546" w:rsidP="00C0451D">
            <w:pPr>
              <w:tabs>
                <w:tab w:val="left" w:pos="142"/>
              </w:tabs>
              <w:ind w:left="786"/>
              <w:rPr>
                <w:bCs/>
                <w:lang w:val="en-GB"/>
              </w:rPr>
            </w:pPr>
            <w:r w:rsidRPr="00B0079D">
              <w:rPr>
                <w:bCs/>
                <w:lang w:val="en-GB"/>
              </w:rPr>
              <w:t>Stress Index</w:t>
            </w:r>
          </w:p>
        </w:tc>
        <w:tc>
          <w:tcPr>
            <w:tcW w:w="1113" w:type="pct"/>
            <w:shd w:val="clear" w:color="auto" w:fill="FFFFFF"/>
            <w:vAlign w:val="center"/>
          </w:tcPr>
          <w:p w14:paraId="11E1B03E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0.93 [0.82-0.97]</w:t>
            </w:r>
          </w:p>
        </w:tc>
        <w:tc>
          <w:tcPr>
            <w:tcW w:w="1155" w:type="pct"/>
            <w:shd w:val="clear" w:color="auto" w:fill="FFFFFF"/>
            <w:vAlign w:val="center"/>
          </w:tcPr>
          <w:p w14:paraId="1A32ED07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1.02 [1-1.03]</w:t>
            </w:r>
          </w:p>
        </w:tc>
        <w:tc>
          <w:tcPr>
            <w:tcW w:w="730" w:type="pct"/>
            <w:shd w:val="clear" w:color="auto" w:fill="FFFFFF"/>
            <w:vAlign w:val="center"/>
          </w:tcPr>
          <w:p w14:paraId="2EBBE95B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  <w:rPr>
                <w:highlight w:val="yellow"/>
                <w:lang w:val="en-US"/>
              </w:rPr>
            </w:pPr>
            <w:r w:rsidRPr="00B0079D">
              <w:rPr>
                <w:color w:val="000000"/>
              </w:rPr>
              <w:t>0.001</w:t>
            </w:r>
          </w:p>
        </w:tc>
        <w:tc>
          <w:tcPr>
            <w:tcW w:w="83" w:type="pct"/>
            <w:shd w:val="clear" w:color="auto" w:fill="FFFFFF"/>
            <w:vAlign w:val="center"/>
          </w:tcPr>
          <w:p w14:paraId="79F40A4B" w14:textId="77777777" w:rsidR="005E3546" w:rsidRPr="00B0079D" w:rsidRDefault="005E3546" w:rsidP="00C0451D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</w:tr>
      <w:tr w:rsidR="005E3546" w:rsidRPr="00B0079D" w14:paraId="66896B7A" w14:textId="77777777" w:rsidTr="00C0451D">
        <w:trPr>
          <w:trHeight w:hRule="exact" w:val="362"/>
        </w:trPr>
        <w:tc>
          <w:tcPr>
            <w:tcW w:w="1919" w:type="pct"/>
            <w:shd w:val="clear" w:color="auto" w:fill="FFFFFF"/>
            <w:vAlign w:val="center"/>
          </w:tcPr>
          <w:p w14:paraId="6B7FACF9" w14:textId="77777777" w:rsidR="005E3546" w:rsidRPr="00B0079D" w:rsidRDefault="005E3546" w:rsidP="00C0451D">
            <w:pPr>
              <w:tabs>
                <w:tab w:val="left" w:pos="142"/>
              </w:tabs>
              <w:ind w:left="786"/>
              <w:rPr>
                <w:bCs/>
                <w:lang w:val="en-GB"/>
              </w:rPr>
            </w:pPr>
            <w:r w:rsidRPr="00B0079D">
              <w:rPr>
                <w:bCs/>
                <w:lang w:val="en-GB"/>
              </w:rPr>
              <w:t>AOP</w:t>
            </w:r>
          </w:p>
        </w:tc>
        <w:tc>
          <w:tcPr>
            <w:tcW w:w="1113" w:type="pct"/>
            <w:shd w:val="clear" w:color="auto" w:fill="FFFFFF"/>
            <w:vAlign w:val="center"/>
          </w:tcPr>
          <w:p w14:paraId="1C1BC518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-</w:t>
            </w:r>
          </w:p>
        </w:tc>
        <w:tc>
          <w:tcPr>
            <w:tcW w:w="1155" w:type="pct"/>
            <w:shd w:val="clear" w:color="auto" w:fill="FFFFFF"/>
            <w:vAlign w:val="center"/>
          </w:tcPr>
          <w:p w14:paraId="7064EE20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-</w:t>
            </w:r>
          </w:p>
        </w:tc>
        <w:tc>
          <w:tcPr>
            <w:tcW w:w="730" w:type="pct"/>
            <w:shd w:val="clear" w:color="auto" w:fill="FFFFFF"/>
            <w:vAlign w:val="center"/>
          </w:tcPr>
          <w:p w14:paraId="6B103B9B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  <w:rPr>
                <w:color w:val="000000"/>
              </w:rPr>
            </w:pPr>
          </w:p>
        </w:tc>
        <w:tc>
          <w:tcPr>
            <w:tcW w:w="83" w:type="pct"/>
            <w:shd w:val="clear" w:color="auto" w:fill="FFFFFF"/>
            <w:vAlign w:val="center"/>
          </w:tcPr>
          <w:p w14:paraId="68CB9E6B" w14:textId="77777777" w:rsidR="005E3546" w:rsidRPr="00B0079D" w:rsidRDefault="005E3546" w:rsidP="00C0451D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</w:tr>
      <w:tr w:rsidR="005E3546" w:rsidRPr="00B0079D" w14:paraId="1E7949B1" w14:textId="77777777" w:rsidTr="00C0451D">
        <w:trPr>
          <w:trHeight w:hRule="exact" w:val="362"/>
        </w:trPr>
        <w:tc>
          <w:tcPr>
            <w:tcW w:w="1919" w:type="pct"/>
            <w:shd w:val="clear" w:color="auto" w:fill="auto"/>
            <w:vAlign w:val="center"/>
          </w:tcPr>
          <w:p w14:paraId="40ED03C8" w14:textId="77777777" w:rsidR="005E3546" w:rsidRPr="00B0079D" w:rsidRDefault="005E3546" w:rsidP="00C0451D">
            <w:pPr>
              <w:tabs>
                <w:tab w:val="left" w:pos="142"/>
              </w:tabs>
              <w:ind w:left="786" w:hanging="719"/>
              <w:rPr>
                <w:bCs/>
                <w:lang w:val="en-GB"/>
              </w:rPr>
            </w:pPr>
            <w:r w:rsidRPr="00B0079D">
              <w:rPr>
                <w:bCs/>
                <w:i/>
                <w:iCs/>
                <w:lang w:val="en-GB"/>
              </w:rPr>
              <w:t>Gas Exchange</w:t>
            </w:r>
          </w:p>
        </w:tc>
        <w:tc>
          <w:tcPr>
            <w:tcW w:w="1113" w:type="pct"/>
            <w:vAlign w:val="center"/>
          </w:tcPr>
          <w:p w14:paraId="5FB6EF0A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</w:p>
        </w:tc>
        <w:tc>
          <w:tcPr>
            <w:tcW w:w="1155" w:type="pct"/>
            <w:vAlign w:val="center"/>
          </w:tcPr>
          <w:p w14:paraId="07FD353E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14:paraId="17F04080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  <w:rPr>
                <w:lang w:val="en-US"/>
              </w:rPr>
            </w:pPr>
          </w:p>
        </w:tc>
        <w:tc>
          <w:tcPr>
            <w:tcW w:w="83" w:type="pct"/>
            <w:shd w:val="clear" w:color="auto" w:fill="FFFFFF"/>
            <w:vAlign w:val="center"/>
          </w:tcPr>
          <w:p w14:paraId="76E73215" w14:textId="77777777" w:rsidR="005E3546" w:rsidRPr="00B0079D" w:rsidRDefault="005E3546" w:rsidP="00C0451D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</w:tr>
      <w:tr w:rsidR="005E3546" w:rsidRPr="00B0079D" w14:paraId="47F29A4A" w14:textId="77777777" w:rsidTr="00C0451D">
        <w:trPr>
          <w:trHeight w:hRule="exact" w:val="362"/>
        </w:trPr>
        <w:tc>
          <w:tcPr>
            <w:tcW w:w="1919" w:type="pct"/>
            <w:shd w:val="clear" w:color="auto" w:fill="auto"/>
            <w:vAlign w:val="center"/>
          </w:tcPr>
          <w:p w14:paraId="2E0CBABB" w14:textId="77777777" w:rsidR="005E3546" w:rsidRPr="00B0079D" w:rsidRDefault="005E3546" w:rsidP="00C0451D">
            <w:pPr>
              <w:tabs>
                <w:tab w:val="left" w:pos="142"/>
              </w:tabs>
              <w:ind w:left="918" w:hanging="142"/>
              <w:rPr>
                <w:color w:val="000000"/>
              </w:rPr>
            </w:pPr>
            <w:r w:rsidRPr="00B0079D">
              <w:rPr>
                <w:color w:val="000000"/>
              </w:rPr>
              <w:t>pH</w:t>
            </w:r>
          </w:p>
        </w:tc>
        <w:tc>
          <w:tcPr>
            <w:tcW w:w="1113" w:type="pct"/>
            <w:vAlign w:val="center"/>
          </w:tcPr>
          <w:p w14:paraId="396470F3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7.36 [7.3-7.4]</w:t>
            </w:r>
          </w:p>
        </w:tc>
        <w:tc>
          <w:tcPr>
            <w:tcW w:w="1155" w:type="pct"/>
            <w:vAlign w:val="center"/>
          </w:tcPr>
          <w:p w14:paraId="5D4DEC06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7.36 [7.3-7.4]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1164828A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NS</w:t>
            </w:r>
          </w:p>
        </w:tc>
        <w:tc>
          <w:tcPr>
            <w:tcW w:w="83" w:type="pct"/>
            <w:shd w:val="clear" w:color="auto" w:fill="FFFFFF"/>
            <w:vAlign w:val="center"/>
          </w:tcPr>
          <w:p w14:paraId="57F0B23C" w14:textId="77777777" w:rsidR="005E3546" w:rsidRPr="00B0079D" w:rsidRDefault="005E3546" w:rsidP="00C0451D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</w:tr>
      <w:tr w:rsidR="005E3546" w:rsidRPr="00B0079D" w14:paraId="15795DBF" w14:textId="77777777" w:rsidTr="00C0451D">
        <w:trPr>
          <w:trHeight w:hRule="exact" w:val="362"/>
        </w:trPr>
        <w:tc>
          <w:tcPr>
            <w:tcW w:w="1919" w:type="pct"/>
            <w:shd w:val="clear" w:color="auto" w:fill="auto"/>
            <w:vAlign w:val="center"/>
          </w:tcPr>
          <w:p w14:paraId="4115D157" w14:textId="77777777" w:rsidR="005E3546" w:rsidRPr="00B0079D" w:rsidRDefault="005E3546" w:rsidP="00C0451D">
            <w:pPr>
              <w:tabs>
                <w:tab w:val="left" w:pos="142"/>
              </w:tabs>
              <w:ind w:left="786"/>
              <w:rPr>
                <w:color w:val="000000"/>
              </w:rPr>
            </w:pPr>
            <w:r w:rsidRPr="00B0079D">
              <w:rPr>
                <w:bCs/>
                <w:lang w:val="en-US"/>
              </w:rPr>
              <w:t>PaCO</w:t>
            </w:r>
            <w:r w:rsidRPr="00B0079D">
              <w:rPr>
                <w:bCs/>
                <w:vertAlign w:val="subscript"/>
                <w:lang w:val="en-US"/>
              </w:rPr>
              <w:t>2</w:t>
            </w:r>
            <w:r w:rsidRPr="00B0079D">
              <w:rPr>
                <w:bCs/>
                <w:lang w:val="en-US"/>
              </w:rPr>
              <w:t>, mmHg</w:t>
            </w:r>
          </w:p>
        </w:tc>
        <w:tc>
          <w:tcPr>
            <w:tcW w:w="1113" w:type="pct"/>
            <w:vAlign w:val="center"/>
          </w:tcPr>
          <w:p w14:paraId="7D0CC2E1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57 [54-59]</w:t>
            </w:r>
          </w:p>
        </w:tc>
        <w:tc>
          <w:tcPr>
            <w:tcW w:w="1155" w:type="pct"/>
            <w:vAlign w:val="center"/>
          </w:tcPr>
          <w:p w14:paraId="6D9D2E7E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61 [52-64]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420D823F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0.691</w:t>
            </w:r>
          </w:p>
        </w:tc>
        <w:tc>
          <w:tcPr>
            <w:tcW w:w="83" w:type="pct"/>
            <w:shd w:val="clear" w:color="auto" w:fill="FFFFFF"/>
            <w:vAlign w:val="center"/>
          </w:tcPr>
          <w:p w14:paraId="1B4A8913" w14:textId="77777777" w:rsidR="005E3546" w:rsidRPr="00B0079D" w:rsidRDefault="005E3546" w:rsidP="00C0451D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</w:tr>
      <w:tr w:rsidR="005E3546" w:rsidRPr="00B0079D" w14:paraId="2CD60E19" w14:textId="77777777" w:rsidTr="00C0451D">
        <w:trPr>
          <w:trHeight w:hRule="exact" w:val="362"/>
        </w:trPr>
        <w:tc>
          <w:tcPr>
            <w:tcW w:w="1919" w:type="pct"/>
            <w:shd w:val="clear" w:color="auto" w:fill="auto"/>
            <w:vAlign w:val="center"/>
          </w:tcPr>
          <w:p w14:paraId="6C0E1292" w14:textId="77777777" w:rsidR="005E3546" w:rsidRPr="00B0079D" w:rsidRDefault="005E3546" w:rsidP="00C0451D">
            <w:pPr>
              <w:tabs>
                <w:tab w:val="left" w:pos="142"/>
              </w:tabs>
              <w:ind w:left="786"/>
              <w:rPr>
                <w:color w:val="000000"/>
              </w:rPr>
            </w:pPr>
            <w:r w:rsidRPr="00B0079D">
              <w:rPr>
                <w:bCs/>
              </w:rPr>
              <w:t>FiO</w:t>
            </w:r>
            <w:r w:rsidRPr="00B0079D">
              <w:rPr>
                <w:bCs/>
                <w:vertAlign w:val="subscript"/>
              </w:rPr>
              <w:t>2</w:t>
            </w:r>
            <w:r w:rsidRPr="00B0079D">
              <w:rPr>
                <w:bCs/>
              </w:rPr>
              <w:t>, %</w:t>
            </w:r>
          </w:p>
        </w:tc>
        <w:tc>
          <w:tcPr>
            <w:tcW w:w="1113" w:type="pct"/>
            <w:vAlign w:val="center"/>
          </w:tcPr>
          <w:p w14:paraId="72EB4EFE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1</w:t>
            </w:r>
          </w:p>
        </w:tc>
        <w:tc>
          <w:tcPr>
            <w:tcW w:w="1155" w:type="pct"/>
            <w:vAlign w:val="center"/>
          </w:tcPr>
          <w:p w14:paraId="48424BF3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1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326895D9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  <w:rPr>
                <w:color w:val="000000"/>
              </w:rPr>
            </w:pPr>
            <w:r w:rsidRPr="00B0079D">
              <w:t>NS</w:t>
            </w:r>
          </w:p>
        </w:tc>
        <w:tc>
          <w:tcPr>
            <w:tcW w:w="83" w:type="pct"/>
            <w:shd w:val="clear" w:color="auto" w:fill="FFFFFF"/>
            <w:vAlign w:val="center"/>
          </w:tcPr>
          <w:p w14:paraId="7149873C" w14:textId="77777777" w:rsidR="005E3546" w:rsidRPr="00B0079D" w:rsidRDefault="005E3546" w:rsidP="00C0451D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</w:tr>
      <w:tr w:rsidR="005E3546" w:rsidRPr="00B0079D" w14:paraId="1AF336A8" w14:textId="77777777" w:rsidTr="00C0451D">
        <w:trPr>
          <w:trHeight w:hRule="exact" w:val="362"/>
        </w:trPr>
        <w:tc>
          <w:tcPr>
            <w:tcW w:w="1919" w:type="pct"/>
            <w:shd w:val="clear" w:color="auto" w:fill="auto"/>
            <w:vAlign w:val="center"/>
          </w:tcPr>
          <w:p w14:paraId="2AE78DF4" w14:textId="77777777" w:rsidR="005E3546" w:rsidRPr="00B0079D" w:rsidRDefault="005E3546" w:rsidP="00C0451D">
            <w:pPr>
              <w:tabs>
                <w:tab w:val="left" w:pos="142"/>
              </w:tabs>
              <w:ind w:left="786"/>
              <w:rPr>
                <w:color w:val="000000"/>
              </w:rPr>
            </w:pPr>
            <w:r w:rsidRPr="00B0079D">
              <w:rPr>
                <w:bCs/>
              </w:rPr>
              <w:t>PaO</w:t>
            </w:r>
            <w:r w:rsidRPr="00B0079D">
              <w:rPr>
                <w:bCs/>
                <w:vertAlign w:val="subscript"/>
              </w:rPr>
              <w:t>2</w:t>
            </w:r>
            <w:r w:rsidRPr="00B0079D">
              <w:rPr>
                <w:bCs/>
              </w:rPr>
              <w:t>/FiO</w:t>
            </w:r>
            <w:r w:rsidRPr="00B0079D">
              <w:rPr>
                <w:bCs/>
                <w:vertAlign w:val="subscript"/>
              </w:rPr>
              <w:t>2</w:t>
            </w:r>
            <w:r w:rsidRPr="00B0079D">
              <w:rPr>
                <w:bCs/>
                <w:lang w:val="en-US"/>
              </w:rPr>
              <w:t>, mmHg</w:t>
            </w:r>
          </w:p>
        </w:tc>
        <w:tc>
          <w:tcPr>
            <w:tcW w:w="1113" w:type="pct"/>
            <w:vAlign w:val="center"/>
          </w:tcPr>
          <w:p w14:paraId="103D9E50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108 [99-122]</w:t>
            </w:r>
          </w:p>
        </w:tc>
        <w:tc>
          <w:tcPr>
            <w:tcW w:w="1155" w:type="pct"/>
            <w:vAlign w:val="center"/>
          </w:tcPr>
          <w:p w14:paraId="26EF2048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167 [150-203]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3EB62CFE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&lt;0.001</w:t>
            </w:r>
          </w:p>
        </w:tc>
        <w:tc>
          <w:tcPr>
            <w:tcW w:w="83" w:type="pct"/>
            <w:shd w:val="clear" w:color="auto" w:fill="FFFFFF"/>
            <w:vAlign w:val="center"/>
          </w:tcPr>
          <w:p w14:paraId="6DE8E702" w14:textId="77777777" w:rsidR="005E3546" w:rsidRPr="00B0079D" w:rsidRDefault="005E3546" w:rsidP="00C0451D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</w:tr>
      <w:tr w:rsidR="005E3546" w:rsidRPr="00B0079D" w14:paraId="754A1BDC" w14:textId="77777777" w:rsidTr="00C0451D">
        <w:trPr>
          <w:trHeight w:hRule="exact" w:val="362"/>
        </w:trPr>
        <w:tc>
          <w:tcPr>
            <w:tcW w:w="1919" w:type="pct"/>
            <w:shd w:val="clear" w:color="auto" w:fill="auto"/>
            <w:vAlign w:val="center"/>
          </w:tcPr>
          <w:p w14:paraId="7F849954" w14:textId="77777777" w:rsidR="005E3546" w:rsidRPr="00B0079D" w:rsidRDefault="005E3546" w:rsidP="00C0451D">
            <w:pPr>
              <w:tabs>
                <w:tab w:val="left" w:pos="142"/>
              </w:tabs>
              <w:ind w:left="786" w:hanging="786"/>
              <w:rPr>
                <w:color w:val="000000"/>
                <w:lang w:val="en-US"/>
              </w:rPr>
            </w:pPr>
            <w:proofErr w:type="spellStart"/>
            <w:r w:rsidRPr="00B0079D">
              <w:rPr>
                <w:bCs/>
                <w:i/>
                <w:iCs/>
              </w:rPr>
              <w:t>Hemodynamics</w:t>
            </w:r>
            <w:proofErr w:type="spellEnd"/>
          </w:p>
        </w:tc>
        <w:tc>
          <w:tcPr>
            <w:tcW w:w="1113" w:type="pct"/>
            <w:vAlign w:val="center"/>
          </w:tcPr>
          <w:p w14:paraId="1CFB249A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</w:p>
        </w:tc>
        <w:tc>
          <w:tcPr>
            <w:tcW w:w="1155" w:type="pct"/>
            <w:vAlign w:val="center"/>
          </w:tcPr>
          <w:p w14:paraId="69B7EFCD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14:paraId="50776CBB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  <w:rPr>
                <w:color w:val="000000"/>
              </w:rPr>
            </w:pPr>
          </w:p>
        </w:tc>
        <w:tc>
          <w:tcPr>
            <w:tcW w:w="83" w:type="pct"/>
            <w:shd w:val="clear" w:color="auto" w:fill="FFFFFF"/>
            <w:vAlign w:val="center"/>
          </w:tcPr>
          <w:p w14:paraId="109312EF" w14:textId="77777777" w:rsidR="005E3546" w:rsidRPr="00B0079D" w:rsidRDefault="005E3546" w:rsidP="00C0451D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</w:tr>
      <w:tr w:rsidR="005E3546" w:rsidRPr="00B0079D" w14:paraId="21FAB118" w14:textId="77777777" w:rsidTr="00C0451D">
        <w:trPr>
          <w:trHeight w:hRule="exact" w:val="362"/>
        </w:trPr>
        <w:tc>
          <w:tcPr>
            <w:tcW w:w="1919" w:type="pct"/>
            <w:shd w:val="clear" w:color="auto" w:fill="auto"/>
            <w:vAlign w:val="center"/>
          </w:tcPr>
          <w:p w14:paraId="371BBA3D" w14:textId="77777777" w:rsidR="005E3546" w:rsidRPr="00B0079D" w:rsidRDefault="005E3546" w:rsidP="00C0451D">
            <w:pPr>
              <w:tabs>
                <w:tab w:val="left" w:pos="142"/>
              </w:tabs>
              <w:ind w:firstLine="776"/>
              <w:rPr>
                <w:color w:val="000000"/>
                <w:lang w:val="en-US"/>
              </w:rPr>
            </w:pPr>
            <w:r w:rsidRPr="00B0079D">
              <w:rPr>
                <w:bCs/>
              </w:rPr>
              <w:t>Heart Rate, beats/min</w:t>
            </w:r>
          </w:p>
        </w:tc>
        <w:tc>
          <w:tcPr>
            <w:tcW w:w="1113" w:type="pct"/>
            <w:vAlign w:val="center"/>
          </w:tcPr>
          <w:p w14:paraId="3DC47E9E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100 [96-103]</w:t>
            </w:r>
          </w:p>
        </w:tc>
        <w:tc>
          <w:tcPr>
            <w:tcW w:w="1155" w:type="pct"/>
            <w:vAlign w:val="center"/>
          </w:tcPr>
          <w:p w14:paraId="363A3FAD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114 [92-125]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73A9A63D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0.113</w:t>
            </w:r>
          </w:p>
        </w:tc>
        <w:tc>
          <w:tcPr>
            <w:tcW w:w="83" w:type="pct"/>
            <w:shd w:val="clear" w:color="auto" w:fill="FFFFFF"/>
            <w:vAlign w:val="center"/>
          </w:tcPr>
          <w:p w14:paraId="4E5B5C8F" w14:textId="77777777" w:rsidR="005E3546" w:rsidRPr="00B0079D" w:rsidRDefault="005E3546" w:rsidP="00C0451D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</w:tr>
      <w:tr w:rsidR="005E3546" w:rsidRPr="00B0079D" w14:paraId="4069B169" w14:textId="77777777" w:rsidTr="00C0451D">
        <w:trPr>
          <w:trHeight w:hRule="exact" w:val="362"/>
        </w:trPr>
        <w:tc>
          <w:tcPr>
            <w:tcW w:w="1919" w:type="pct"/>
            <w:shd w:val="clear" w:color="auto" w:fill="auto"/>
            <w:vAlign w:val="center"/>
          </w:tcPr>
          <w:p w14:paraId="2968A2B6" w14:textId="77777777" w:rsidR="005E3546" w:rsidRPr="00B0079D" w:rsidRDefault="005E3546" w:rsidP="00C0451D">
            <w:pPr>
              <w:tabs>
                <w:tab w:val="left" w:pos="142"/>
              </w:tabs>
              <w:ind w:firstLine="786"/>
              <w:rPr>
                <w:bCs/>
                <w:i/>
                <w:iCs/>
              </w:rPr>
            </w:pPr>
            <w:r w:rsidRPr="00B0079D">
              <w:rPr>
                <w:bCs/>
              </w:rPr>
              <w:t>MAP</w:t>
            </w:r>
            <w:r w:rsidRPr="00B0079D">
              <w:rPr>
                <w:bCs/>
                <w:lang w:val="en-US"/>
              </w:rPr>
              <w:t>, mmHg</w:t>
            </w:r>
          </w:p>
        </w:tc>
        <w:tc>
          <w:tcPr>
            <w:tcW w:w="1113" w:type="pct"/>
            <w:vAlign w:val="center"/>
          </w:tcPr>
          <w:p w14:paraId="2E36F46A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79 [68-92]</w:t>
            </w:r>
          </w:p>
        </w:tc>
        <w:tc>
          <w:tcPr>
            <w:tcW w:w="1155" w:type="pct"/>
            <w:vAlign w:val="center"/>
          </w:tcPr>
          <w:p w14:paraId="0D4B4740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61 [56-70]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1BF91355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0.002</w:t>
            </w:r>
          </w:p>
        </w:tc>
        <w:tc>
          <w:tcPr>
            <w:tcW w:w="83" w:type="pct"/>
            <w:shd w:val="clear" w:color="auto" w:fill="FFFFFF"/>
            <w:vAlign w:val="center"/>
          </w:tcPr>
          <w:p w14:paraId="3D675662" w14:textId="77777777" w:rsidR="005E3546" w:rsidRPr="00B0079D" w:rsidRDefault="005E3546" w:rsidP="00C0451D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</w:tr>
      <w:tr w:rsidR="005E3546" w:rsidRPr="00B0079D" w14:paraId="3813A4DF" w14:textId="77777777" w:rsidTr="00C0451D">
        <w:trPr>
          <w:trHeight w:hRule="exact" w:val="362"/>
        </w:trPr>
        <w:tc>
          <w:tcPr>
            <w:tcW w:w="1919" w:type="pct"/>
            <w:shd w:val="clear" w:color="auto" w:fill="auto"/>
            <w:vAlign w:val="center"/>
          </w:tcPr>
          <w:p w14:paraId="31C7F1BF" w14:textId="77777777" w:rsidR="005E3546" w:rsidRPr="00B0079D" w:rsidRDefault="005E3546" w:rsidP="00C0451D">
            <w:pPr>
              <w:tabs>
                <w:tab w:val="left" w:pos="142"/>
              </w:tabs>
              <w:ind w:firstLine="786"/>
              <w:rPr>
                <w:bCs/>
                <w:i/>
                <w:iCs/>
              </w:rPr>
            </w:pPr>
            <w:r w:rsidRPr="00B0079D">
              <w:rPr>
                <w:bCs/>
              </w:rPr>
              <w:t>CO, L/min</w:t>
            </w:r>
          </w:p>
        </w:tc>
        <w:tc>
          <w:tcPr>
            <w:tcW w:w="1113" w:type="pct"/>
            <w:vAlign w:val="center"/>
          </w:tcPr>
          <w:p w14:paraId="5E91F5BD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3.9 [3.5-4.2]</w:t>
            </w:r>
          </w:p>
        </w:tc>
        <w:tc>
          <w:tcPr>
            <w:tcW w:w="1155" w:type="pct"/>
            <w:vAlign w:val="center"/>
          </w:tcPr>
          <w:p w14:paraId="208D4D32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3 [2.8-3.4]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67D74277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  <w:rPr>
                <w:color w:val="000000"/>
              </w:rPr>
            </w:pPr>
            <w:r w:rsidRPr="00B0079D">
              <w:rPr>
                <w:color w:val="000000"/>
              </w:rPr>
              <w:t>&lt;0.001</w:t>
            </w:r>
          </w:p>
        </w:tc>
        <w:tc>
          <w:tcPr>
            <w:tcW w:w="83" w:type="pct"/>
            <w:shd w:val="clear" w:color="auto" w:fill="FFFFFF"/>
            <w:vAlign w:val="center"/>
          </w:tcPr>
          <w:p w14:paraId="481DBE20" w14:textId="77777777" w:rsidR="005E3546" w:rsidRPr="00B0079D" w:rsidRDefault="005E3546" w:rsidP="00C0451D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</w:tr>
      <w:tr w:rsidR="005E3546" w:rsidRPr="00B0079D" w14:paraId="3AC06946" w14:textId="77777777" w:rsidTr="00C0451D">
        <w:trPr>
          <w:trHeight w:hRule="exact" w:val="362"/>
        </w:trPr>
        <w:tc>
          <w:tcPr>
            <w:tcW w:w="19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8D148" w14:textId="77777777" w:rsidR="005E3546" w:rsidRPr="00B0079D" w:rsidRDefault="005E3546" w:rsidP="00C0451D">
            <w:pPr>
              <w:tabs>
                <w:tab w:val="left" w:pos="142"/>
              </w:tabs>
              <w:ind w:firstLine="786"/>
              <w:rPr>
                <w:bCs/>
                <w:i/>
                <w:iCs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14:paraId="3B71A1EE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</w:p>
        </w:tc>
        <w:tc>
          <w:tcPr>
            <w:tcW w:w="1155" w:type="pct"/>
            <w:tcBorders>
              <w:bottom w:val="single" w:sz="4" w:space="0" w:color="auto"/>
            </w:tcBorders>
            <w:vAlign w:val="center"/>
          </w:tcPr>
          <w:p w14:paraId="115DFB16" w14:textId="77777777" w:rsidR="005E3546" w:rsidRPr="00B0079D" w:rsidRDefault="005E3546" w:rsidP="00C0451D">
            <w:pPr>
              <w:tabs>
                <w:tab w:val="left" w:pos="567"/>
              </w:tabs>
              <w:jc w:val="center"/>
              <w:rPr>
                <w:color w:val="000000"/>
              </w:rPr>
            </w:pPr>
          </w:p>
        </w:tc>
        <w:tc>
          <w:tcPr>
            <w:tcW w:w="7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762361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  <w:rPr>
                <w:color w:val="000000"/>
              </w:rPr>
            </w:pPr>
          </w:p>
        </w:tc>
        <w:tc>
          <w:tcPr>
            <w:tcW w:w="83" w:type="pct"/>
            <w:shd w:val="clear" w:color="auto" w:fill="FFFFFF"/>
            <w:vAlign w:val="center"/>
          </w:tcPr>
          <w:p w14:paraId="18381669" w14:textId="77777777" w:rsidR="005E3546" w:rsidRPr="00B0079D" w:rsidRDefault="005E3546" w:rsidP="00C0451D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</w:tr>
      <w:tr w:rsidR="005E3546" w:rsidRPr="00B0079D" w14:paraId="56C0F65B" w14:textId="77777777" w:rsidTr="00C0451D">
        <w:trPr>
          <w:trHeight w:hRule="exact" w:val="50"/>
        </w:trPr>
        <w:tc>
          <w:tcPr>
            <w:tcW w:w="19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9385F0" w14:textId="77777777" w:rsidR="005E3546" w:rsidRPr="00B0079D" w:rsidRDefault="005E3546" w:rsidP="00C0451D">
            <w:pPr>
              <w:tabs>
                <w:tab w:val="left" w:pos="142"/>
              </w:tabs>
              <w:ind w:left="786"/>
              <w:jc w:val="center"/>
              <w:rPr>
                <w:bCs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14:paraId="7086040D" w14:textId="77777777" w:rsidR="005E3546" w:rsidRPr="00B0079D" w:rsidRDefault="005E3546" w:rsidP="00C0451D">
            <w:pPr>
              <w:tabs>
                <w:tab w:val="left" w:pos="567"/>
              </w:tabs>
              <w:jc w:val="center"/>
            </w:pPr>
          </w:p>
        </w:tc>
        <w:tc>
          <w:tcPr>
            <w:tcW w:w="1155" w:type="pct"/>
            <w:tcBorders>
              <w:bottom w:val="single" w:sz="4" w:space="0" w:color="auto"/>
            </w:tcBorders>
            <w:vAlign w:val="center"/>
          </w:tcPr>
          <w:p w14:paraId="60566BF2" w14:textId="77777777" w:rsidR="005E3546" w:rsidRPr="00B0079D" w:rsidRDefault="005E3546" w:rsidP="00C0451D">
            <w:pPr>
              <w:tabs>
                <w:tab w:val="left" w:pos="567"/>
              </w:tabs>
              <w:jc w:val="center"/>
            </w:pPr>
          </w:p>
        </w:tc>
        <w:tc>
          <w:tcPr>
            <w:tcW w:w="7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781208" w14:textId="77777777" w:rsidR="005E3546" w:rsidRPr="00B0079D" w:rsidRDefault="005E3546" w:rsidP="00C0451D">
            <w:pPr>
              <w:tabs>
                <w:tab w:val="left" w:pos="567"/>
                <w:tab w:val="left" w:pos="5387"/>
              </w:tabs>
              <w:jc w:val="center"/>
              <w:rPr>
                <w:lang w:val="en-GB"/>
              </w:rPr>
            </w:pPr>
          </w:p>
        </w:tc>
        <w:tc>
          <w:tcPr>
            <w:tcW w:w="83" w:type="pct"/>
            <w:shd w:val="clear" w:color="auto" w:fill="FFFFFF"/>
            <w:vAlign w:val="center"/>
          </w:tcPr>
          <w:p w14:paraId="0F58A50F" w14:textId="77777777" w:rsidR="005E3546" w:rsidRPr="00B0079D" w:rsidRDefault="005E3546" w:rsidP="00C0451D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</w:tr>
    </w:tbl>
    <w:p w14:paraId="43B7ECF5" w14:textId="77777777" w:rsidR="005E3546" w:rsidRPr="00B0079D" w:rsidRDefault="005E3546" w:rsidP="005E3546">
      <w:pPr>
        <w:rPr>
          <w:color w:val="000000"/>
          <w:lang w:val="en-US"/>
        </w:rPr>
      </w:pPr>
      <w:r w:rsidRPr="00B0079D">
        <w:rPr>
          <w:lang w:val="en-US"/>
        </w:rPr>
        <w:t xml:space="preserve">Data are show as </w:t>
      </w:r>
      <w:r w:rsidRPr="00B0079D">
        <w:rPr>
          <w:color w:val="000000"/>
          <w:lang w:val="en-US"/>
        </w:rPr>
        <w:t xml:space="preserve">median [Inter Quartile Range] </w:t>
      </w:r>
    </w:p>
    <w:p w14:paraId="020A3C10" w14:textId="3ACBB840" w:rsidR="005E3546" w:rsidRPr="00B0079D" w:rsidRDefault="005E3546" w:rsidP="005E3546">
      <w:pPr>
        <w:pStyle w:val="Testocommento"/>
        <w:rPr>
          <w:b/>
          <w:lang w:val="en-GB"/>
        </w:rPr>
      </w:pPr>
      <w:r w:rsidRPr="00B0079D">
        <w:rPr>
          <w:bCs/>
          <w:i/>
          <w:iCs/>
          <w:lang w:val="en-GB"/>
        </w:rPr>
        <w:t>Definition of abbreviation</w:t>
      </w:r>
      <w:r w:rsidRPr="00B0079D">
        <w:rPr>
          <w:bCs/>
          <w:lang w:val="en-GB"/>
        </w:rPr>
        <w:t>: V</w:t>
      </w:r>
      <w:r w:rsidRPr="00B0079D">
        <w:rPr>
          <w:bCs/>
          <w:vertAlign w:val="subscript"/>
          <w:lang w:val="en-GB"/>
        </w:rPr>
        <w:t>T</w:t>
      </w:r>
      <w:r w:rsidRPr="00B0079D">
        <w:rPr>
          <w:bCs/>
          <w:lang w:val="en-GB"/>
        </w:rPr>
        <w:t xml:space="preserve"> = tidal volume; PBW= predicted body weight; RR = respiratory rate; </w:t>
      </w:r>
      <w:r w:rsidRPr="00B0079D">
        <w:rPr>
          <w:lang w:val="en-GB"/>
        </w:rPr>
        <w:t>PEEP</w:t>
      </w:r>
      <w:r w:rsidR="009E26D3">
        <w:rPr>
          <w:vertAlign w:val="subscript"/>
          <w:lang w:val="en-GB"/>
        </w:rPr>
        <w:t>TOT</w:t>
      </w:r>
      <w:r w:rsidR="009E26D3">
        <w:rPr>
          <w:lang w:val="en-GB"/>
        </w:rPr>
        <w:t>= total</w:t>
      </w:r>
      <w:r w:rsidRPr="00B0079D">
        <w:rPr>
          <w:lang w:val="en-GB"/>
        </w:rPr>
        <w:t xml:space="preserve"> applied positive end-expiratory pressure; </w:t>
      </w:r>
      <w:proofErr w:type="spellStart"/>
      <w:r w:rsidRPr="00B0079D">
        <w:rPr>
          <w:lang w:val="en-GB"/>
        </w:rPr>
        <w:t>PEEPi</w:t>
      </w:r>
      <w:r w:rsidRPr="00B0079D">
        <w:rPr>
          <w:vertAlign w:val="subscript"/>
          <w:lang w:val="en-GB"/>
        </w:rPr>
        <w:t>;st</w:t>
      </w:r>
      <w:proofErr w:type="spellEnd"/>
      <w:r w:rsidRPr="00B0079D">
        <w:rPr>
          <w:lang w:val="en-GB"/>
        </w:rPr>
        <w:t>= static intrinsic applied positive end-expiratory pressure; P</w:t>
      </w:r>
      <w:r w:rsidRPr="00B0079D">
        <w:rPr>
          <w:vertAlign w:val="subscript"/>
          <w:lang w:val="en-GB"/>
        </w:rPr>
        <w:t>PEAK</w:t>
      </w:r>
      <w:r w:rsidRPr="00B0079D">
        <w:rPr>
          <w:lang w:val="en-GB"/>
        </w:rPr>
        <w:t xml:space="preserve">= peak end-inspiratory airway pressure; </w:t>
      </w:r>
      <w:r w:rsidRPr="00B0079D">
        <w:rPr>
          <w:bCs/>
          <w:lang w:val="en-US"/>
        </w:rPr>
        <w:t>P</w:t>
      </w:r>
      <w:r w:rsidRPr="00B0079D">
        <w:rPr>
          <w:bCs/>
          <w:vertAlign w:val="subscript"/>
          <w:lang w:val="en-US"/>
        </w:rPr>
        <w:t>PLAT</w:t>
      </w:r>
      <w:r w:rsidRPr="00B0079D">
        <w:rPr>
          <w:b/>
          <w:vertAlign w:val="subscript"/>
          <w:lang w:val="en-US"/>
        </w:rPr>
        <w:t xml:space="preserve"> </w:t>
      </w:r>
      <w:r w:rsidRPr="00B0079D">
        <w:rPr>
          <w:lang w:val="en-GB"/>
        </w:rPr>
        <w:t>plateau end-inspiratory airway pressure; C</w:t>
      </w:r>
      <w:r w:rsidRPr="00B0079D">
        <w:rPr>
          <w:vertAlign w:val="subscript"/>
          <w:lang w:val="en-GB"/>
        </w:rPr>
        <w:t>RS</w:t>
      </w:r>
      <w:r w:rsidRPr="00B0079D">
        <w:rPr>
          <w:lang w:val="en-GB"/>
        </w:rPr>
        <w:t>= compliance of respiratory system; AOP = Airways Opening Pressure; PaCO</w:t>
      </w:r>
      <w:r w:rsidRPr="00B0079D">
        <w:rPr>
          <w:vertAlign w:val="subscript"/>
          <w:lang w:val="en-GB"/>
        </w:rPr>
        <w:t>2</w:t>
      </w:r>
      <w:r w:rsidRPr="00B0079D">
        <w:rPr>
          <w:lang w:val="en-GB"/>
        </w:rPr>
        <w:t xml:space="preserve"> = arterial partial carbon dioxide pressure; PaO</w:t>
      </w:r>
      <w:r w:rsidRPr="00B0079D">
        <w:rPr>
          <w:vertAlign w:val="subscript"/>
          <w:lang w:val="en-GB"/>
        </w:rPr>
        <w:t>2</w:t>
      </w:r>
      <w:r w:rsidRPr="00B0079D">
        <w:rPr>
          <w:lang w:val="en-GB"/>
        </w:rPr>
        <w:t xml:space="preserve"> = arterial partial oxygen pressure; FiO</w:t>
      </w:r>
      <w:r w:rsidRPr="00B0079D">
        <w:rPr>
          <w:vertAlign w:val="subscript"/>
          <w:lang w:val="en-GB"/>
        </w:rPr>
        <w:t xml:space="preserve">2 </w:t>
      </w:r>
      <w:r w:rsidRPr="00B0079D">
        <w:rPr>
          <w:lang w:val="en-GB"/>
        </w:rPr>
        <w:t>= inspiratory oxygen fraction; MAP= mean arterial pressure; CO= cardiac output.</w:t>
      </w:r>
    </w:p>
    <w:p w14:paraId="5C597553" w14:textId="77777777" w:rsidR="004772DF" w:rsidRPr="001C5A79" w:rsidRDefault="004772DF" w:rsidP="005E3546">
      <w:pPr>
        <w:pStyle w:val="Testocommento"/>
        <w:ind w:left="1134" w:hanging="1134"/>
        <w:outlineLvl w:val="0"/>
        <w:rPr>
          <w:iCs/>
          <w:color w:val="000000"/>
          <w:lang w:val="en-US"/>
        </w:rPr>
      </w:pPr>
    </w:p>
    <w:sectPr w:rsidR="004772DF" w:rsidRPr="001C5A79" w:rsidSect="00817D7C">
      <w:pgSz w:w="11900" w:h="16820" w:code="9"/>
      <w:pgMar w:top="851" w:right="426" w:bottom="1389" w:left="56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4E76"/>
    <w:multiLevelType w:val="multilevel"/>
    <w:tmpl w:val="16AC46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9131946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FB92FA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1CA45B9"/>
    <w:multiLevelType w:val="hybridMultilevel"/>
    <w:tmpl w:val="2BDCE7CC"/>
    <w:lvl w:ilvl="0" w:tplc="45C4BE8A">
      <w:start w:val="81"/>
      <w:numFmt w:val="bullet"/>
      <w:lvlText w:val=""/>
      <w:lvlJc w:val="left"/>
      <w:pPr>
        <w:ind w:left="106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3C17F9F"/>
    <w:multiLevelType w:val="hybridMultilevel"/>
    <w:tmpl w:val="409AD9E4"/>
    <w:lvl w:ilvl="0" w:tplc="FC6A3042">
      <w:start w:val="7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eastAsia="Times New Roman" w:hAnsi="Symbol" w:cs="Times New Roman" w:hint="default"/>
      </w:rPr>
    </w:lvl>
    <w:lvl w:ilvl="1" w:tplc="B30A2824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60CCEACE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5F06EA9E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64D0008A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1C9288AC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B2F2613A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56BCFAB0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FCDC31DC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4ADE6D7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8A41A03"/>
    <w:multiLevelType w:val="singleLevel"/>
    <w:tmpl w:val="0E5C51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50331104">
    <w:abstractNumId w:val="0"/>
  </w:num>
  <w:num w:numId="2" w16cid:durableId="409737111">
    <w:abstractNumId w:val="6"/>
  </w:num>
  <w:num w:numId="3" w16cid:durableId="299651218">
    <w:abstractNumId w:val="1"/>
  </w:num>
  <w:num w:numId="4" w16cid:durableId="2006743607">
    <w:abstractNumId w:val="2"/>
  </w:num>
  <w:num w:numId="5" w16cid:durableId="1056273979">
    <w:abstractNumId w:val="5"/>
  </w:num>
  <w:num w:numId="6" w16cid:durableId="843276393">
    <w:abstractNumId w:val="4"/>
  </w:num>
  <w:num w:numId="7" w16cid:durableId="1642073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FSVPasteboard_" w:val="0"/>
  </w:docVars>
  <w:rsids>
    <w:rsidRoot w:val="00CE521D"/>
    <w:rsid w:val="0000289C"/>
    <w:rsid w:val="00011701"/>
    <w:rsid w:val="00020F0A"/>
    <w:rsid w:val="00021FA9"/>
    <w:rsid w:val="00024F9C"/>
    <w:rsid w:val="000300CB"/>
    <w:rsid w:val="00077869"/>
    <w:rsid w:val="000814FA"/>
    <w:rsid w:val="000904C5"/>
    <w:rsid w:val="00094B33"/>
    <w:rsid w:val="000A31CA"/>
    <w:rsid w:val="000A41DC"/>
    <w:rsid w:val="000A5E43"/>
    <w:rsid w:val="000C1089"/>
    <w:rsid w:val="000C1F2D"/>
    <w:rsid w:val="000C2C93"/>
    <w:rsid w:val="000C6128"/>
    <w:rsid w:val="000D0EEF"/>
    <w:rsid w:val="000E2382"/>
    <w:rsid w:val="000E2D9D"/>
    <w:rsid w:val="000E55A9"/>
    <w:rsid w:val="000F3FF5"/>
    <w:rsid w:val="00101499"/>
    <w:rsid w:val="0011166A"/>
    <w:rsid w:val="0011464F"/>
    <w:rsid w:val="0012436C"/>
    <w:rsid w:val="0012615C"/>
    <w:rsid w:val="00131197"/>
    <w:rsid w:val="00134EF6"/>
    <w:rsid w:val="00145D0E"/>
    <w:rsid w:val="00150A68"/>
    <w:rsid w:val="00154F76"/>
    <w:rsid w:val="00155811"/>
    <w:rsid w:val="001562B8"/>
    <w:rsid w:val="001705A4"/>
    <w:rsid w:val="0017284B"/>
    <w:rsid w:val="00172FBF"/>
    <w:rsid w:val="001731AA"/>
    <w:rsid w:val="0018337F"/>
    <w:rsid w:val="0018411C"/>
    <w:rsid w:val="0018536F"/>
    <w:rsid w:val="00186463"/>
    <w:rsid w:val="00196B8D"/>
    <w:rsid w:val="00196DF6"/>
    <w:rsid w:val="001A280A"/>
    <w:rsid w:val="001A6418"/>
    <w:rsid w:val="001A78B6"/>
    <w:rsid w:val="001B26B0"/>
    <w:rsid w:val="001B7B40"/>
    <w:rsid w:val="001C27E8"/>
    <w:rsid w:val="001C2C8D"/>
    <w:rsid w:val="001C48AE"/>
    <w:rsid w:val="001C4BE5"/>
    <w:rsid w:val="001C5A79"/>
    <w:rsid w:val="001D2DFC"/>
    <w:rsid w:val="001D564A"/>
    <w:rsid w:val="001D5BD2"/>
    <w:rsid w:val="001D65D3"/>
    <w:rsid w:val="001D7874"/>
    <w:rsid w:val="001F058D"/>
    <w:rsid w:val="001F5FC7"/>
    <w:rsid w:val="00217393"/>
    <w:rsid w:val="002222A3"/>
    <w:rsid w:val="00232304"/>
    <w:rsid w:val="00234201"/>
    <w:rsid w:val="002372A1"/>
    <w:rsid w:val="002401A8"/>
    <w:rsid w:val="002413E1"/>
    <w:rsid w:val="00241503"/>
    <w:rsid w:val="00256F98"/>
    <w:rsid w:val="00257A0C"/>
    <w:rsid w:val="002634E6"/>
    <w:rsid w:val="00272676"/>
    <w:rsid w:val="00272CFD"/>
    <w:rsid w:val="00282732"/>
    <w:rsid w:val="00284BA8"/>
    <w:rsid w:val="00291FA3"/>
    <w:rsid w:val="002A58B5"/>
    <w:rsid w:val="002A6677"/>
    <w:rsid w:val="002B2B73"/>
    <w:rsid w:val="002B5CC7"/>
    <w:rsid w:val="002B663E"/>
    <w:rsid w:val="002C2922"/>
    <w:rsid w:val="002C3EF1"/>
    <w:rsid w:val="002C7E20"/>
    <w:rsid w:val="002D1C06"/>
    <w:rsid w:val="002D42B5"/>
    <w:rsid w:val="002E7FC6"/>
    <w:rsid w:val="002F0838"/>
    <w:rsid w:val="002F138D"/>
    <w:rsid w:val="003158C6"/>
    <w:rsid w:val="00316757"/>
    <w:rsid w:val="00317FB3"/>
    <w:rsid w:val="00327E0C"/>
    <w:rsid w:val="003324D1"/>
    <w:rsid w:val="003377E8"/>
    <w:rsid w:val="00341910"/>
    <w:rsid w:val="00344393"/>
    <w:rsid w:val="003457BC"/>
    <w:rsid w:val="00347DB5"/>
    <w:rsid w:val="00355158"/>
    <w:rsid w:val="003614AC"/>
    <w:rsid w:val="00362379"/>
    <w:rsid w:val="003659C4"/>
    <w:rsid w:val="00367715"/>
    <w:rsid w:val="00370375"/>
    <w:rsid w:val="00370706"/>
    <w:rsid w:val="0037483F"/>
    <w:rsid w:val="00377017"/>
    <w:rsid w:val="00380BA6"/>
    <w:rsid w:val="003A0BCC"/>
    <w:rsid w:val="003A5154"/>
    <w:rsid w:val="003B214B"/>
    <w:rsid w:val="003B3C64"/>
    <w:rsid w:val="003B3C8D"/>
    <w:rsid w:val="003B70D4"/>
    <w:rsid w:val="003C021A"/>
    <w:rsid w:val="003C4BE4"/>
    <w:rsid w:val="003C57FD"/>
    <w:rsid w:val="003D2D7E"/>
    <w:rsid w:val="003D3CBA"/>
    <w:rsid w:val="003D5E36"/>
    <w:rsid w:val="003D5EF6"/>
    <w:rsid w:val="003E25B4"/>
    <w:rsid w:val="003E3A7C"/>
    <w:rsid w:val="003E6FA7"/>
    <w:rsid w:val="003F0B4E"/>
    <w:rsid w:val="0040064B"/>
    <w:rsid w:val="00422EB2"/>
    <w:rsid w:val="0042387B"/>
    <w:rsid w:val="00433016"/>
    <w:rsid w:val="00433BEA"/>
    <w:rsid w:val="00434F59"/>
    <w:rsid w:val="00435666"/>
    <w:rsid w:val="00442BC8"/>
    <w:rsid w:val="00452E0B"/>
    <w:rsid w:val="00456B1F"/>
    <w:rsid w:val="00460D27"/>
    <w:rsid w:val="004638C1"/>
    <w:rsid w:val="00473D01"/>
    <w:rsid w:val="004772DF"/>
    <w:rsid w:val="0048192B"/>
    <w:rsid w:val="00484B1C"/>
    <w:rsid w:val="004974B2"/>
    <w:rsid w:val="004A31BE"/>
    <w:rsid w:val="004A3F6E"/>
    <w:rsid w:val="004B110B"/>
    <w:rsid w:val="004C154C"/>
    <w:rsid w:val="004C72E3"/>
    <w:rsid w:val="004D39C9"/>
    <w:rsid w:val="004E1700"/>
    <w:rsid w:val="004E19E4"/>
    <w:rsid w:val="004E5AF0"/>
    <w:rsid w:val="004E73AA"/>
    <w:rsid w:val="004F3561"/>
    <w:rsid w:val="004F5DF3"/>
    <w:rsid w:val="004F60C9"/>
    <w:rsid w:val="004F6CFD"/>
    <w:rsid w:val="0051669B"/>
    <w:rsid w:val="0052108D"/>
    <w:rsid w:val="00530F5B"/>
    <w:rsid w:val="00540420"/>
    <w:rsid w:val="005429C3"/>
    <w:rsid w:val="00551F32"/>
    <w:rsid w:val="00564F3F"/>
    <w:rsid w:val="005702E8"/>
    <w:rsid w:val="005751A7"/>
    <w:rsid w:val="00582AD0"/>
    <w:rsid w:val="00585E76"/>
    <w:rsid w:val="005A1747"/>
    <w:rsid w:val="005A5E62"/>
    <w:rsid w:val="005C07E6"/>
    <w:rsid w:val="005C307F"/>
    <w:rsid w:val="005C5A26"/>
    <w:rsid w:val="005C6598"/>
    <w:rsid w:val="005D1FD7"/>
    <w:rsid w:val="005D2FE0"/>
    <w:rsid w:val="005D6541"/>
    <w:rsid w:val="005D670E"/>
    <w:rsid w:val="005E3546"/>
    <w:rsid w:val="005E65C9"/>
    <w:rsid w:val="00602046"/>
    <w:rsid w:val="006062D8"/>
    <w:rsid w:val="0060682E"/>
    <w:rsid w:val="006128F6"/>
    <w:rsid w:val="006152E1"/>
    <w:rsid w:val="006161E1"/>
    <w:rsid w:val="00624D14"/>
    <w:rsid w:val="00626608"/>
    <w:rsid w:val="006339D7"/>
    <w:rsid w:val="00634D6E"/>
    <w:rsid w:val="00641065"/>
    <w:rsid w:val="00647113"/>
    <w:rsid w:val="006559B7"/>
    <w:rsid w:val="006770EA"/>
    <w:rsid w:val="00680961"/>
    <w:rsid w:val="00680E8E"/>
    <w:rsid w:val="0068479A"/>
    <w:rsid w:val="00690067"/>
    <w:rsid w:val="006934C6"/>
    <w:rsid w:val="00696984"/>
    <w:rsid w:val="00697593"/>
    <w:rsid w:val="006A07DF"/>
    <w:rsid w:val="006B1DDF"/>
    <w:rsid w:val="006B2E1B"/>
    <w:rsid w:val="006B6167"/>
    <w:rsid w:val="006C0F32"/>
    <w:rsid w:val="006C143E"/>
    <w:rsid w:val="006C2F44"/>
    <w:rsid w:val="006C47D1"/>
    <w:rsid w:val="006D618E"/>
    <w:rsid w:val="006E5269"/>
    <w:rsid w:val="006E6A94"/>
    <w:rsid w:val="006F1388"/>
    <w:rsid w:val="006F1EE2"/>
    <w:rsid w:val="006F4E0F"/>
    <w:rsid w:val="00700C44"/>
    <w:rsid w:val="0070285A"/>
    <w:rsid w:val="00702D11"/>
    <w:rsid w:val="00704644"/>
    <w:rsid w:val="00714EDF"/>
    <w:rsid w:val="007218ED"/>
    <w:rsid w:val="00723A51"/>
    <w:rsid w:val="0072497E"/>
    <w:rsid w:val="00724E63"/>
    <w:rsid w:val="00726D04"/>
    <w:rsid w:val="00732215"/>
    <w:rsid w:val="007514A6"/>
    <w:rsid w:val="00753704"/>
    <w:rsid w:val="00754D8A"/>
    <w:rsid w:val="00755525"/>
    <w:rsid w:val="007617F8"/>
    <w:rsid w:val="00767CF1"/>
    <w:rsid w:val="00773F06"/>
    <w:rsid w:val="00775AD9"/>
    <w:rsid w:val="007834F3"/>
    <w:rsid w:val="00793171"/>
    <w:rsid w:val="007969FE"/>
    <w:rsid w:val="007A541A"/>
    <w:rsid w:val="007B3614"/>
    <w:rsid w:val="007B6F4B"/>
    <w:rsid w:val="007C0FFB"/>
    <w:rsid w:val="007C3F72"/>
    <w:rsid w:val="007C5F14"/>
    <w:rsid w:val="007D139F"/>
    <w:rsid w:val="007E0CE2"/>
    <w:rsid w:val="007E26DD"/>
    <w:rsid w:val="007E3F4A"/>
    <w:rsid w:val="007E3F5A"/>
    <w:rsid w:val="007E4944"/>
    <w:rsid w:val="007F53BC"/>
    <w:rsid w:val="007F5F77"/>
    <w:rsid w:val="00801EE5"/>
    <w:rsid w:val="00804767"/>
    <w:rsid w:val="00807719"/>
    <w:rsid w:val="008113F9"/>
    <w:rsid w:val="00812DF5"/>
    <w:rsid w:val="00817D7C"/>
    <w:rsid w:val="0082361F"/>
    <w:rsid w:val="008254E3"/>
    <w:rsid w:val="00830583"/>
    <w:rsid w:val="00854DEC"/>
    <w:rsid w:val="00855D0D"/>
    <w:rsid w:val="0087102A"/>
    <w:rsid w:val="0087640E"/>
    <w:rsid w:val="008808DF"/>
    <w:rsid w:val="00883129"/>
    <w:rsid w:val="008943AA"/>
    <w:rsid w:val="00894487"/>
    <w:rsid w:val="008947AD"/>
    <w:rsid w:val="008B0907"/>
    <w:rsid w:val="008C5DD6"/>
    <w:rsid w:val="008C7303"/>
    <w:rsid w:val="008C78FF"/>
    <w:rsid w:val="008D5B0F"/>
    <w:rsid w:val="008E67E1"/>
    <w:rsid w:val="008F1485"/>
    <w:rsid w:val="008F442B"/>
    <w:rsid w:val="00900E9E"/>
    <w:rsid w:val="00901537"/>
    <w:rsid w:val="00904DBA"/>
    <w:rsid w:val="00907992"/>
    <w:rsid w:val="009140C7"/>
    <w:rsid w:val="00917257"/>
    <w:rsid w:val="009354BE"/>
    <w:rsid w:val="0093604F"/>
    <w:rsid w:val="00936512"/>
    <w:rsid w:val="00942175"/>
    <w:rsid w:val="00944F30"/>
    <w:rsid w:val="009463A9"/>
    <w:rsid w:val="00947741"/>
    <w:rsid w:val="009622D8"/>
    <w:rsid w:val="00964D1B"/>
    <w:rsid w:val="00965284"/>
    <w:rsid w:val="00966EAA"/>
    <w:rsid w:val="00971AE7"/>
    <w:rsid w:val="00971BB4"/>
    <w:rsid w:val="009721AE"/>
    <w:rsid w:val="009722BF"/>
    <w:rsid w:val="00982B15"/>
    <w:rsid w:val="00991067"/>
    <w:rsid w:val="009979D1"/>
    <w:rsid w:val="00997ACE"/>
    <w:rsid w:val="009A05BC"/>
    <w:rsid w:val="009A6642"/>
    <w:rsid w:val="009B1AF0"/>
    <w:rsid w:val="009B4186"/>
    <w:rsid w:val="009B4874"/>
    <w:rsid w:val="009B737C"/>
    <w:rsid w:val="009C20FF"/>
    <w:rsid w:val="009C795E"/>
    <w:rsid w:val="009D03D2"/>
    <w:rsid w:val="009D6B8C"/>
    <w:rsid w:val="009E26D3"/>
    <w:rsid w:val="009E7031"/>
    <w:rsid w:val="009F3D0C"/>
    <w:rsid w:val="009F537A"/>
    <w:rsid w:val="009F743F"/>
    <w:rsid w:val="00A0474F"/>
    <w:rsid w:val="00A109CC"/>
    <w:rsid w:val="00A1383B"/>
    <w:rsid w:val="00A13C6F"/>
    <w:rsid w:val="00A229B1"/>
    <w:rsid w:val="00A26420"/>
    <w:rsid w:val="00A3058D"/>
    <w:rsid w:val="00A31FDB"/>
    <w:rsid w:val="00A3265A"/>
    <w:rsid w:val="00A36DBD"/>
    <w:rsid w:val="00A40D85"/>
    <w:rsid w:val="00A42BA7"/>
    <w:rsid w:val="00A4333F"/>
    <w:rsid w:val="00A515D7"/>
    <w:rsid w:val="00A62C7E"/>
    <w:rsid w:val="00A747E8"/>
    <w:rsid w:val="00A74845"/>
    <w:rsid w:val="00A75F9B"/>
    <w:rsid w:val="00A87452"/>
    <w:rsid w:val="00AA693B"/>
    <w:rsid w:val="00AE7929"/>
    <w:rsid w:val="00AF001C"/>
    <w:rsid w:val="00AF39B5"/>
    <w:rsid w:val="00B065E7"/>
    <w:rsid w:val="00B1014F"/>
    <w:rsid w:val="00B221D1"/>
    <w:rsid w:val="00B23D2D"/>
    <w:rsid w:val="00B2632C"/>
    <w:rsid w:val="00B27A27"/>
    <w:rsid w:val="00B3174C"/>
    <w:rsid w:val="00B32656"/>
    <w:rsid w:val="00B33AE9"/>
    <w:rsid w:val="00B34D0C"/>
    <w:rsid w:val="00B40B94"/>
    <w:rsid w:val="00B463EF"/>
    <w:rsid w:val="00B6565C"/>
    <w:rsid w:val="00B70DCC"/>
    <w:rsid w:val="00B72B80"/>
    <w:rsid w:val="00B77330"/>
    <w:rsid w:val="00B90E22"/>
    <w:rsid w:val="00B97435"/>
    <w:rsid w:val="00BB0017"/>
    <w:rsid w:val="00BB1F4A"/>
    <w:rsid w:val="00BC066F"/>
    <w:rsid w:val="00BC12E3"/>
    <w:rsid w:val="00BC1F35"/>
    <w:rsid w:val="00BE2193"/>
    <w:rsid w:val="00BF2BC3"/>
    <w:rsid w:val="00BF68B3"/>
    <w:rsid w:val="00C049BC"/>
    <w:rsid w:val="00C05743"/>
    <w:rsid w:val="00C076C7"/>
    <w:rsid w:val="00C129D1"/>
    <w:rsid w:val="00C168A7"/>
    <w:rsid w:val="00C21663"/>
    <w:rsid w:val="00C219B9"/>
    <w:rsid w:val="00C21DD5"/>
    <w:rsid w:val="00C2274C"/>
    <w:rsid w:val="00C26F8E"/>
    <w:rsid w:val="00C30E25"/>
    <w:rsid w:val="00C33D6C"/>
    <w:rsid w:val="00C354D9"/>
    <w:rsid w:val="00C35A9B"/>
    <w:rsid w:val="00C404AD"/>
    <w:rsid w:val="00C41CE4"/>
    <w:rsid w:val="00C41E26"/>
    <w:rsid w:val="00C44CD5"/>
    <w:rsid w:val="00C464FB"/>
    <w:rsid w:val="00C531AA"/>
    <w:rsid w:val="00C61EC2"/>
    <w:rsid w:val="00C731BA"/>
    <w:rsid w:val="00C805B4"/>
    <w:rsid w:val="00C80F6E"/>
    <w:rsid w:val="00C818C6"/>
    <w:rsid w:val="00C82D7B"/>
    <w:rsid w:val="00C847E0"/>
    <w:rsid w:val="00C86BB4"/>
    <w:rsid w:val="00C93EB8"/>
    <w:rsid w:val="00C95B2F"/>
    <w:rsid w:val="00C967B0"/>
    <w:rsid w:val="00CA3664"/>
    <w:rsid w:val="00CB0007"/>
    <w:rsid w:val="00CB24EA"/>
    <w:rsid w:val="00CC1EB2"/>
    <w:rsid w:val="00CC3970"/>
    <w:rsid w:val="00CC7E29"/>
    <w:rsid w:val="00CC7F6C"/>
    <w:rsid w:val="00CD0A16"/>
    <w:rsid w:val="00CD2A3D"/>
    <w:rsid w:val="00CE48B6"/>
    <w:rsid w:val="00CE521D"/>
    <w:rsid w:val="00CE5C9A"/>
    <w:rsid w:val="00CF3D7E"/>
    <w:rsid w:val="00D0237A"/>
    <w:rsid w:val="00D06D22"/>
    <w:rsid w:val="00D164D1"/>
    <w:rsid w:val="00D20210"/>
    <w:rsid w:val="00D26091"/>
    <w:rsid w:val="00D47745"/>
    <w:rsid w:val="00D5152C"/>
    <w:rsid w:val="00D536B7"/>
    <w:rsid w:val="00D5415C"/>
    <w:rsid w:val="00D56FFE"/>
    <w:rsid w:val="00D5749D"/>
    <w:rsid w:val="00D63F44"/>
    <w:rsid w:val="00D72769"/>
    <w:rsid w:val="00D744E1"/>
    <w:rsid w:val="00D74BE2"/>
    <w:rsid w:val="00D77AD9"/>
    <w:rsid w:val="00D81EC6"/>
    <w:rsid w:val="00D85033"/>
    <w:rsid w:val="00D94A35"/>
    <w:rsid w:val="00DA0F19"/>
    <w:rsid w:val="00DA2E88"/>
    <w:rsid w:val="00DB3CF1"/>
    <w:rsid w:val="00DB7275"/>
    <w:rsid w:val="00DB7BA6"/>
    <w:rsid w:val="00DD396E"/>
    <w:rsid w:val="00DF59C1"/>
    <w:rsid w:val="00E0176A"/>
    <w:rsid w:val="00E02305"/>
    <w:rsid w:val="00E14F1E"/>
    <w:rsid w:val="00E23D96"/>
    <w:rsid w:val="00E2531C"/>
    <w:rsid w:val="00E25C5E"/>
    <w:rsid w:val="00E3007A"/>
    <w:rsid w:val="00E416B7"/>
    <w:rsid w:val="00E436F9"/>
    <w:rsid w:val="00E47C4D"/>
    <w:rsid w:val="00E502FC"/>
    <w:rsid w:val="00E539C7"/>
    <w:rsid w:val="00E54FE1"/>
    <w:rsid w:val="00E665CB"/>
    <w:rsid w:val="00E72726"/>
    <w:rsid w:val="00E97C4D"/>
    <w:rsid w:val="00EA39D9"/>
    <w:rsid w:val="00EB0345"/>
    <w:rsid w:val="00EB27A8"/>
    <w:rsid w:val="00EB7E5E"/>
    <w:rsid w:val="00EB7EA0"/>
    <w:rsid w:val="00EC6481"/>
    <w:rsid w:val="00ED3C81"/>
    <w:rsid w:val="00ED6A2B"/>
    <w:rsid w:val="00EE165F"/>
    <w:rsid w:val="00EE6332"/>
    <w:rsid w:val="00EF1F11"/>
    <w:rsid w:val="00EF49CA"/>
    <w:rsid w:val="00F01B78"/>
    <w:rsid w:val="00F036A0"/>
    <w:rsid w:val="00F03ED8"/>
    <w:rsid w:val="00F05A2D"/>
    <w:rsid w:val="00F07DD7"/>
    <w:rsid w:val="00F131C9"/>
    <w:rsid w:val="00F14F55"/>
    <w:rsid w:val="00F24E07"/>
    <w:rsid w:val="00F360AE"/>
    <w:rsid w:val="00F41210"/>
    <w:rsid w:val="00F46139"/>
    <w:rsid w:val="00F5211A"/>
    <w:rsid w:val="00F54F9B"/>
    <w:rsid w:val="00F57C74"/>
    <w:rsid w:val="00F71372"/>
    <w:rsid w:val="00F77099"/>
    <w:rsid w:val="00F84F03"/>
    <w:rsid w:val="00F85411"/>
    <w:rsid w:val="00F85C7C"/>
    <w:rsid w:val="00F90DA8"/>
    <w:rsid w:val="00F92A5E"/>
    <w:rsid w:val="00F94153"/>
    <w:rsid w:val="00FA19E4"/>
    <w:rsid w:val="00FA20B2"/>
    <w:rsid w:val="00FA2B0A"/>
    <w:rsid w:val="00FA4DAD"/>
    <w:rsid w:val="00FC69C4"/>
    <w:rsid w:val="00FE0C63"/>
    <w:rsid w:val="00FE1A50"/>
    <w:rsid w:val="00FF2B71"/>
    <w:rsid w:val="00FF5007"/>
    <w:rsid w:val="00FF64D6"/>
    <w:rsid w:val="00FF6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D02F1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3D2D7E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2"/>
      <w:lang w:val="en-US"/>
    </w:rPr>
  </w:style>
  <w:style w:type="paragraph" w:styleId="Titolo2">
    <w:name w:val="heading 2"/>
    <w:basedOn w:val="Normale"/>
    <w:next w:val="Normale"/>
    <w:qFormat/>
    <w:pPr>
      <w:keepNext/>
      <w:ind w:left="708" w:firstLine="708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lang w:val="en-US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Times" w:hAnsi="Times"/>
      <w:b/>
      <w:sz w:val="1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Times" w:hAnsi="Times"/>
      <w:b/>
      <w:i/>
      <w:sz w:val="18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b/>
      <w:sz w:val="22"/>
      <w:lang w:val="en-US"/>
    </w:rPr>
  </w:style>
  <w:style w:type="paragraph" w:styleId="Titolo7">
    <w:name w:val="heading 7"/>
    <w:basedOn w:val="Normale"/>
    <w:next w:val="Normale"/>
    <w:qFormat/>
    <w:pPr>
      <w:keepNext/>
      <w:framePr w:hSpace="141" w:wrap="around" w:vAnchor="text" w:hAnchor="margin" w:xAlign="center" w:y="106"/>
      <w:jc w:val="center"/>
      <w:outlineLvl w:val="6"/>
    </w:pPr>
    <w:rPr>
      <w:rFonts w:ascii="Times" w:hAnsi="Times"/>
      <w:b/>
      <w:lang w:val="en-US"/>
    </w:rPr>
  </w:style>
  <w:style w:type="paragraph" w:styleId="Titolo8">
    <w:name w:val="heading 8"/>
    <w:basedOn w:val="Normale"/>
    <w:next w:val="Normale"/>
    <w:qFormat/>
    <w:pPr>
      <w:keepNext/>
      <w:jc w:val="right"/>
      <w:outlineLvl w:val="7"/>
    </w:pPr>
    <w:rPr>
      <w:b/>
      <w:sz w:val="22"/>
      <w:lang w:val="en-US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semiHidden/>
    <w:rPr>
      <w:sz w:val="16"/>
    </w:rPr>
  </w:style>
  <w:style w:type="paragraph" w:styleId="Testocommento">
    <w:name w:val="annotation text"/>
    <w:basedOn w:val="Normale"/>
    <w:link w:val="TestocommentoCarattere"/>
  </w:style>
  <w:style w:type="paragraph" w:styleId="Testofumetto">
    <w:name w:val="Balloon Text"/>
    <w:basedOn w:val="Normale"/>
    <w:semiHidden/>
    <w:rsid w:val="00E02305"/>
    <w:rPr>
      <w:rFonts w:ascii="Tahoma" w:hAnsi="Tahoma" w:cs="Tahoma"/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rsid w:val="005E354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4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Table 1 : Patient characteristics (data are referred to hour 1)</vt:lpstr>
    </vt:vector>
  </TitlesOfParts>
  <Company>Walt Disney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: Patient characteristics (data are referred to hour 1)</dc:title>
  <dc:creator>Pippo</dc:creator>
  <cp:lastModifiedBy>Francesco Murgolo</cp:lastModifiedBy>
  <cp:revision>7</cp:revision>
  <cp:lastPrinted>2022-12-16T08:04:00Z</cp:lastPrinted>
  <dcterms:created xsi:type="dcterms:W3CDTF">2023-06-22T08:09:00Z</dcterms:created>
  <dcterms:modified xsi:type="dcterms:W3CDTF">2023-08-29T09:27:00Z</dcterms:modified>
</cp:coreProperties>
</file>