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604" w:rsidRPr="006724AB" w:rsidRDefault="009F20E1" w:rsidP="00487604">
      <w:pPr>
        <w:pStyle w:val="Heading2"/>
        <w:numPr>
          <w:ilvl w:val="0"/>
          <w:numId w:val="0"/>
        </w:numPr>
        <w:ind w:left="576" w:hanging="576"/>
      </w:pPr>
      <w:bookmarkStart w:id="0" w:name="_Ref6225604"/>
      <w:bookmarkStart w:id="1" w:name="_Ref6677870"/>
      <w:r>
        <w:t>Additional file 3</w:t>
      </w:r>
      <w:bookmarkStart w:id="2" w:name="_GoBack"/>
      <w:bookmarkEnd w:id="2"/>
      <w:r w:rsidR="00487604">
        <w:t xml:space="preserve">: </w:t>
      </w:r>
      <w:r w:rsidR="00487604" w:rsidRPr="006724AB">
        <w:t>Antimicrobial therapy graph edge classification</w:t>
      </w:r>
      <w:bookmarkEnd w:id="0"/>
      <w:bookmarkEnd w:id="1"/>
      <w:r w:rsidR="00487604" w:rsidRPr="006724AB">
        <w:t xml:space="preserve"> </w:t>
      </w:r>
    </w:p>
    <w:p w:rsidR="00487604" w:rsidRPr="006724AB" w:rsidRDefault="00487604" w:rsidP="00487604">
      <w:pPr>
        <w:rPr>
          <w:rFonts w:cs="Arial"/>
        </w:rPr>
      </w:pPr>
      <w:r w:rsidRPr="006724AB">
        <w:rPr>
          <w:rFonts w:cs="Arial"/>
        </w:rPr>
        <w:t>For every patient, the antimicrobial therapy graph was built from a self-join of the prescription records table, to obtain pairs of prescriptions initiated simultaneously or subsequently. For every patient, ‘edges’ were drawn between prescription records based on pre-defined patterns of temporal overlap or distance</w:t>
      </w:r>
      <w:r>
        <w:rPr>
          <w:rFonts w:cs="Arial"/>
        </w:rPr>
        <w:t xml:space="preserve"> (</w:t>
      </w:r>
      <w:r>
        <w:rPr>
          <w:rFonts w:cs="Arial"/>
        </w:rPr>
        <w:fldChar w:fldCharType="begin"/>
      </w:r>
      <w:r>
        <w:rPr>
          <w:rFonts w:cs="Arial"/>
        </w:rPr>
        <w:instrText xml:space="preserve"> REF _Ref6233864 \r \h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</w:rPr>
        <w:t>Table 1</w:t>
      </w:r>
      <w:r>
        <w:rPr>
          <w:rFonts w:cs="Arial"/>
        </w:rPr>
        <w:fldChar w:fldCharType="end"/>
      </w:r>
      <w:r>
        <w:rPr>
          <w:rFonts w:cs="Arial"/>
        </w:rPr>
        <w:t xml:space="preserve"> below)</w:t>
      </w:r>
      <w:r w:rsidRPr="006724AB">
        <w:rPr>
          <w:rFonts w:cs="Arial"/>
        </w:rPr>
        <w:t>. Each of the resulting pairs was either classified as an edge type (combination or continuation) or discarded using a set of rules exposed below.</w:t>
      </w:r>
      <w:r>
        <w:rPr>
          <w:rFonts w:cs="Arial"/>
        </w:rPr>
        <w:t xml:space="preserve"> </w:t>
      </w:r>
      <w:r w:rsidRPr="006724AB">
        <w:rPr>
          <w:rFonts w:cs="Arial"/>
        </w:rPr>
        <w:t>Combination therapy and episodes of antimicrobial drug therapy were identified and assigned unique identifiers by transitive closure using SQL recursive common table expressions</w:t>
      </w:r>
      <w:r>
        <w:t>.</w:t>
      </w:r>
    </w:p>
    <w:p w:rsidR="00487604" w:rsidRPr="006724AB" w:rsidRDefault="00487604" w:rsidP="00487604">
      <w:pPr>
        <w:rPr>
          <w:rFonts w:cs="Arial"/>
        </w:rPr>
      </w:pPr>
      <w:r w:rsidRPr="006724AB">
        <w:rPr>
          <w:rFonts w:cs="Arial"/>
        </w:rPr>
        <w:t>Because one-off drug administration records do not contain an end date, matching rules differ based on the mode of administration of each of the pair of prescriptions. A 2x2x2 matrix rule was designed as the Cartesian product of three alternatives:</w:t>
      </w:r>
    </w:p>
    <w:p w:rsidR="00487604" w:rsidRPr="006724AB" w:rsidRDefault="00487604" w:rsidP="00487604">
      <w:pPr>
        <w:pStyle w:val="ListParagraph"/>
        <w:numPr>
          <w:ilvl w:val="0"/>
          <w:numId w:val="3"/>
        </w:numPr>
        <w:spacing w:after="60" w:line="240" w:lineRule="auto"/>
        <w:rPr>
          <w:rFonts w:cs="Arial"/>
        </w:rPr>
      </w:pPr>
      <w:r w:rsidRPr="006724AB">
        <w:rPr>
          <w:rFonts w:cs="Arial"/>
        </w:rPr>
        <w:t xml:space="preserve">Whether prescription A is a </w:t>
      </w:r>
      <w:r w:rsidRPr="006724AB">
        <w:rPr>
          <w:rFonts w:cs="Arial"/>
          <w:i/>
        </w:rPr>
        <w:t>regular</w:t>
      </w:r>
      <w:r w:rsidRPr="006724AB">
        <w:rPr>
          <w:rFonts w:cs="Arial"/>
        </w:rPr>
        <w:t xml:space="preserve"> or a </w:t>
      </w:r>
      <w:r w:rsidRPr="006724AB">
        <w:rPr>
          <w:rFonts w:cs="Arial"/>
          <w:i/>
        </w:rPr>
        <w:t>one-off</w:t>
      </w:r>
      <w:r w:rsidRPr="006724AB">
        <w:rPr>
          <w:rFonts w:cs="Arial"/>
        </w:rPr>
        <w:t xml:space="preserve"> prescription</w:t>
      </w:r>
    </w:p>
    <w:p w:rsidR="00487604" w:rsidRPr="006724AB" w:rsidRDefault="00487604" w:rsidP="00487604">
      <w:pPr>
        <w:pStyle w:val="ListParagraph"/>
        <w:numPr>
          <w:ilvl w:val="0"/>
          <w:numId w:val="3"/>
        </w:numPr>
        <w:spacing w:after="60" w:line="240" w:lineRule="auto"/>
        <w:rPr>
          <w:rFonts w:cs="Arial"/>
        </w:rPr>
      </w:pPr>
      <w:r w:rsidRPr="006724AB">
        <w:rPr>
          <w:rFonts w:cs="Arial"/>
        </w:rPr>
        <w:t xml:space="preserve">Whether prescription B is a </w:t>
      </w:r>
      <w:r w:rsidRPr="006724AB">
        <w:rPr>
          <w:rFonts w:cs="Arial"/>
          <w:i/>
        </w:rPr>
        <w:t>regular</w:t>
      </w:r>
      <w:r w:rsidRPr="006724AB">
        <w:rPr>
          <w:rFonts w:cs="Arial"/>
        </w:rPr>
        <w:t xml:space="preserve"> or a </w:t>
      </w:r>
      <w:r w:rsidRPr="006724AB">
        <w:rPr>
          <w:rFonts w:cs="Arial"/>
          <w:i/>
        </w:rPr>
        <w:t>one-off</w:t>
      </w:r>
      <w:r w:rsidRPr="006724AB">
        <w:rPr>
          <w:rFonts w:cs="Arial"/>
        </w:rPr>
        <w:t xml:space="preserve"> prescription</w:t>
      </w:r>
    </w:p>
    <w:p w:rsidR="00487604" w:rsidRDefault="00487604" w:rsidP="00487604">
      <w:pPr>
        <w:pStyle w:val="ListParagraph"/>
        <w:numPr>
          <w:ilvl w:val="0"/>
          <w:numId w:val="3"/>
        </w:numPr>
        <w:spacing w:after="60" w:line="240" w:lineRule="auto"/>
        <w:rPr>
          <w:rFonts w:cs="Arial"/>
        </w:rPr>
      </w:pPr>
      <w:r w:rsidRPr="006724AB">
        <w:rPr>
          <w:rFonts w:cs="Arial"/>
        </w:rPr>
        <w:t>Whether prescriptions A and B overlap (at least partially) or not.</w:t>
      </w:r>
    </w:p>
    <w:p w:rsidR="00487604" w:rsidRPr="006724AB" w:rsidRDefault="00487604" w:rsidP="00487604">
      <w:pPr>
        <w:pStyle w:val="ListParagraph"/>
        <w:spacing w:after="60" w:line="240" w:lineRule="auto"/>
        <w:ind w:left="770"/>
        <w:rPr>
          <w:rFonts w:cs="Arial"/>
        </w:rPr>
      </w:pPr>
    </w:p>
    <w:p w:rsidR="00487604" w:rsidRPr="006724AB" w:rsidRDefault="00487604" w:rsidP="00487604">
      <w:pPr>
        <w:rPr>
          <w:rFonts w:cs="Arial"/>
        </w:rPr>
      </w:pPr>
      <w:r w:rsidRPr="006724AB">
        <w:rPr>
          <w:rFonts w:cs="Arial"/>
        </w:rPr>
        <w:t xml:space="preserve">The product of these three alternatives produces eight possible patterns for which a set of conditions must be implemented as SQL ‘ON’ clauses. One pattern was deemed redundant: when both A and B are one-off administrations, the degree of overlap can be calculated the same way as the distance between administrations. This pattern was therefore removed, leaving seven possible patterns. These are described in </w:t>
      </w:r>
      <w:r w:rsidRPr="006724AB">
        <w:rPr>
          <w:rFonts w:cs="Arial"/>
        </w:rPr>
        <w:fldChar w:fldCharType="begin"/>
      </w:r>
      <w:r w:rsidRPr="006724AB">
        <w:rPr>
          <w:rFonts w:cs="Arial"/>
        </w:rPr>
        <w:instrText xml:space="preserve"> REF _Ref6233864 \w \p \h </w:instrText>
      </w:r>
      <w:r>
        <w:rPr>
          <w:rFonts w:cs="Arial"/>
        </w:rPr>
        <w:instrText xml:space="preserve"> \* MERGEFORMAT </w:instrText>
      </w:r>
      <w:r w:rsidRPr="006724AB">
        <w:rPr>
          <w:rFonts w:cs="Arial"/>
        </w:rPr>
      </w:r>
      <w:r w:rsidRPr="006724AB">
        <w:rPr>
          <w:rFonts w:cs="Arial"/>
        </w:rPr>
        <w:fldChar w:fldCharType="separate"/>
      </w:r>
      <w:r>
        <w:rPr>
          <w:rFonts w:cs="Arial"/>
        </w:rPr>
        <w:t>Table 6 below</w:t>
      </w:r>
      <w:r w:rsidRPr="006724AB">
        <w:rPr>
          <w:rFonts w:cs="Arial"/>
        </w:rPr>
        <w:fldChar w:fldCharType="end"/>
      </w:r>
      <w:r w:rsidRPr="006724AB">
        <w:rPr>
          <w:rFonts w:cs="Arial"/>
        </w:rPr>
        <w:t xml:space="preserve"> with sets of conditions employed to identify combination therapies and </w:t>
      </w:r>
      <w:proofErr w:type="gramStart"/>
      <w:r w:rsidRPr="006724AB">
        <w:rPr>
          <w:rFonts w:cs="Arial"/>
        </w:rPr>
        <w:t>continuation</w:t>
      </w:r>
      <w:proofErr w:type="gramEnd"/>
      <w:r w:rsidRPr="006724AB">
        <w:rPr>
          <w:rFonts w:cs="Arial"/>
        </w:rPr>
        <w:t xml:space="preserve"> edges.</w:t>
      </w:r>
    </w:p>
    <w:p w:rsidR="00487604" w:rsidRPr="006724AB" w:rsidRDefault="00487604" w:rsidP="00487604">
      <w:pPr>
        <w:rPr>
          <w:rFonts w:cs="Arial"/>
        </w:rPr>
      </w:pPr>
    </w:p>
    <w:p w:rsidR="00487604" w:rsidRPr="006724AB" w:rsidRDefault="00487604" w:rsidP="00487604">
      <w:pPr>
        <w:rPr>
          <w:rFonts w:cs="Arial"/>
        </w:rPr>
      </w:pPr>
    </w:p>
    <w:p w:rsidR="00487604" w:rsidRPr="006724AB" w:rsidRDefault="00487604" w:rsidP="00487604">
      <w:pPr>
        <w:rPr>
          <w:rFonts w:cs="Arial"/>
        </w:rPr>
      </w:pPr>
    </w:p>
    <w:p w:rsidR="00487604" w:rsidRPr="006724AB" w:rsidRDefault="00487604" w:rsidP="00487604">
      <w:pPr>
        <w:rPr>
          <w:rFonts w:cs="Arial"/>
        </w:rPr>
      </w:pPr>
    </w:p>
    <w:p w:rsidR="00487604" w:rsidRPr="006724AB" w:rsidRDefault="00487604" w:rsidP="00487604">
      <w:pPr>
        <w:rPr>
          <w:rFonts w:cs="Arial"/>
        </w:rPr>
      </w:pPr>
    </w:p>
    <w:p w:rsidR="00487604" w:rsidRPr="006724AB" w:rsidRDefault="00487604" w:rsidP="00487604">
      <w:pPr>
        <w:rPr>
          <w:rFonts w:cs="Arial"/>
        </w:rPr>
      </w:pPr>
    </w:p>
    <w:p w:rsidR="00487604" w:rsidRDefault="00487604" w:rsidP="00487604">
      <w:pPr>
        <w:rPr>
          <w:rFonts w:cs="Arial"/>
        </w:rPr>
      </w:pPr>
    </w:p>
    <w:p w:rsidR="00487604" w:rsidRDefault="00487604" w:rsidP="00487604">
      <w:pPr>
        <w:rPr>
          <w:rFonts w:cs="Arial"/>
        </w:rPr>
      </w:pPr>
    </w:p>
    <w:p w:rsidR="00487604" w:rsidRPr="006724AB" w:rsidRDefault="00487604" w:rsidP="00487604">
      <w:pPr>
        <w:rPr>
          <w:rFonts w:cs="Arial"/>
        </w:rPr>
      </w:pPr>
    </w:p>
    <w:p w:rsidR="00487604" w:rsidRPr="006724AB" w:rsidRDefault="00487604" w:rsidP="00487604">
      <w:pPr>
        <w:pStyle w:val="tables"/>
        <w:rPr>
          <w:rFonts w:cs="Arial"/>
        </w:rPr>
      </w:pPr>
      <w:bookmarkStart w:id="3" w:name="_Ref6233864"/>
      <w:r w:rsidRPr="006724AB">
        <w:rPr>
          <w:rFonts w:cs="Arial"/>
        </w:rPr>
        <w:t>Classification of graph edges with rules</w:t>
      </w:r>
      <w:bookmarkEnd w:id="3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84"/>
        <w:gridCol w:w="2047"/>
        <w:gridCol w:w="2992"/>
        <w:gridCol w:w="2993"/>
      </w:tblGrid>
      <w:tr w:rsidR="00487604" w:rsidRPr="006724AB" w:rsidTr="002C665B">
        <w:trPr>
          <w:trHeight w:val="608"/>
        </w:trPr>
        <w:tc>
          <w:tcPr>
            <w:tcW w:w="546" w:type="pct"/>
            <w:vAlign w:val="center"/>
          </w:tcPr>
          <w:p w:rsidR="00487604" w:rsidRPr="00C870A0" w:rsidRDefault="00487604" w:rsidP="002C665B">
            <w:pPr>
              <w:spacing w:line="240" w:lineRule="auto"/>
              <w:jc w:val="left"/>
            </w:pPr>
            <w:r w:rsidRPr="00C870A0">
              <w:t>Patterns</w:t>
            </w:r>
          </w:p>
        </w:tc>
        <w:tc>
          <w:tcPr>
            <w:tcW w:w="1135" w:type="pct"/>
            <w:vAlign w:val="center"/>
          </w:tcPr>
          <w:p w:rsidR="00487604" w:rsidRPr="00C870A0" w:rsidRDefault="00487604" w:rsidP="002C665B">
            <w:pPr>
              <w:spacing w:line="240" w:lineRule="auto"/>
              <w:jc w:val="left"/>
            </w:pPr>
            <w:r w:rsidRPr="00C870A0">
              <w:t>Diagram</w:t>
            </w:r>
          </w:p>
        </w:tc>
        <w:tc>
          <w:tcPr>
            <w:tcW w:w="1659" w:type="pct"/>
            <w:vAlign w:val="center"/>
          </w:tcPr>
          <w:p w:rsidR="00487604" w:rsidRPr="00C870A0" w:rsidRDefault="00487604" w:rsidP="002C665B">
            <w:pPr>
              <w:spacing w:line="240" w:lineRule="auto"/>
              <w:jc w:val="left"/>
            </w:pPr>
            <w:r w:rsidRPr="00C870A0">
              <w:t xml:space="preserve">Conditions for </w:t>
            </w:r>
            <w:r w:rsidRPr="00C870A0">
              <w:br/>
              <w:t>combination therapy</w:t>
            </w:r>
          </w:p>
        </w:tc>
        <w:tc>
          <w:tcPr>
            <w:tcW w:w="1660" w:type="pct"/>
            <w:vAlign w:val="center"/>
          </w:tcPr>
          <w:p w:rsidR="00487604" w:rsidRPr="00C870A0" w:rsidRDefault="00487604" w:rsidP="002C665B">
            <w:pPr>
              <w:spacing w:line="240" w:lineRule="auto"/>
              <w:jc w:val="left"/>
            </w:pPr>
            <w:r w:rsidRPr="00C870A0">
              <w:t xml:space="preserve">Conditions for </w:t>
            </w:r>
            <w:r w:rsidRPr="00C870A0">
              <w:br/>
              <w:t>continuation of therapy*</w:t>
            </w:r>
          </w:p>
        </w:tc>
      </w:tr>
      <w:tr w:rsidR="00487604" w:rsidRPr="006724AB" w:rsidTr="002C665B">
        <w:trPr>
          <w:trHeight w:val="1020"/>
        </w:trPr>
        <w:tc>
          <w:tcPr>
            <w:tcW w:w="546" w:type="pct"/>
            <w:vAlign w:val="center"/>
          </w:tcPr>
          <w:p w:rsidR="00487604" w:rsidRPr="00C870A0" w:rsidRDefault="00487604" w:rsidP="002C665B">
            <w:pPr>
              <w:spacing w:line="240" w:lineRule="auto"/>
              <w:jc w:val="center"/>
            </w:pPr>
            <w:r w:rsidRPr="00C870A0">
              <w:t>1</w:t>
            </w:r>
          </w:p>
        </w:tc>
        <w:tc>
          <w:tcPr>
            <w:tcW w:w="1135" w:type="pct"/>
            <w:vAlign w:val="center"/>
          </w:tcPr>
          <w:p w:rsidR="00487604" w:rsidRPr="00C870A0" w:rsidRDefault="00487604" w:rsidP="002C665B">
            <w:pPr>
              <w:pStyle w:val="NoSpacing"/>
              <w:jc w:val="center"/>
            </w:pPr>
            <w:r w:rsidRPr="00C870A0">
              <w:rPr>
                <w:noProof/>
                <w:lang w:eastAsia="en-GB"/>
              </w:rPr>
              <mc:AlternateContent>
                <mc:Choice Requires="wpg">
                  <w:drawing>
                    <wp:inline distT="0" distB="0" distL="0" distR="0" wp14:anchorId="4C41486B" wp14:editId="7F841951">
                      <wp:extent cx="1080000" cy="581207"/>
                      <wp:effectExtent l="0" t="0" r="82550" b="28575"/>
                      <wp:docPr id="20" name="Group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0000" cy="581207"/>
                                <a:chOff x="0" y="0"/>
                                <a:chExt cx="1080000" cy="581207"/>
                              </a:xfrm>
                            </wpg:grpSpPr>
                            <wps:wsp>
                              <wps:cNvPr id="2" name="Rectangle 96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49813" y="0"/>
                                  <a:ext cx="288000" cy="288000"/>
                                </a:xfrm>
                                <a:prstGeom prst="flowChartConnector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lIns="0" tIns="0" rIns="0" bIns="0" rtlCol="0" anchor="ctr"/>
                            </wps:wsp>
                            <wps:wsp>
                              <wps:cNvPr id="3" name="Rectangle 96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337813" y="293207"/>
                                  <a:ext cx="288000" cy="288000"/>
                                </a:xfrm>
                                <a:prstGeom prst="flowChartConnector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lIns="0" tIns="0" rIns="0" bIns="0" rtlCol="0" anchor="ctr"/>
                            </wps:wsp>
                            <wps:wsp>
                              <wps:cNvPr id="4" name="Straight Arrow Connector 4"/>
                              <wps:cNvCnPr/>
                              <wps:spPr>
                                <a:xfrm>
                                  <a:off x="0" y="293207"/>
                                  <a:ext cx="1080000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41486B" id="Group 19" o:spid="_x0000_s1026" style="width:85.05pt;height:45.75pt;mso-position-horizontal-relative:char;mso-position-vertical-relative:line" coordsize="10800,58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">
                      <v:shapetype id="_x0000_t120" coordsize="21600,21600" o:spt="120" path="m10800,qx,10800,10800,21600,21600,10800,10800,xe">
                        <v:path gradientshapeok="t" o:connecttype="custom" o:connectlocs="10800,0;3163,3163;0,10800;3163,18437;10800,21600;18437,18437;21600,10800;18437,3163" textboxrect="3163,3163,18437,18437"/>
                      </v:shapetype>
                      <v:shape id="Rectangle 96" o:spid="_x0000_s1027" type="#_x0000_t120" style="position:absolute;left:498;width:288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" fillcolor="white [3201]" strokecolor="black [3200]" strokeweight="1pt">
                        <v:stroke joinstyle="miter"/>
                        <v:path arrowok="t"/>
                        <o:lock v:ext="edit" aspectratio="t"/>
                        <v:textbox inset="0,0,0,0"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Rectangle 96" o:spid="_x0000_s1028" type="#_x0000_t120" style="position:absolute;left:3378;top:2932;width:288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" fillcolor="white [3201]" strokecolor="black [3200]" strokeweight="1pt">
                        <v:stroke joinstyle="miter"/>
                        <v:path arrowok="t"/>
                        <o:lock v:ext="edit" aspectratio="t"/>
                        <v:textbox inset="0,0,0,0"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4" o:spid="_x0000_s1029" type="#_x0000_t32" style="position:absolute;top:2932;width:108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" strokecolor="black [3200]" strokeweight="1pt">
                        <v:stroke endarrow="block" joinstyle="miter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59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Ordered a max of 6h apart and administrations separated by at the most 24h</w:t>
            </w:r>
          </w:p>
        </w:tc>
        <w:tc>
          <w:tcPr>
            <w:tcW w:w="1660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First administrations separated by at the most 36h</w:t>
            </w:r>
          </w:p>
        </w:tc>
      </w:tr>
      <w:tr w:rsidR="00487604" w:rsidRPr="006724AB" w:rsidTr="002C665B">
        <w:trPr>
          <w:trHeight w:val="1020"/>
        </w:trPr>
        <w:tc>
          <w:tcPr>
            <w:tcW w:w="546" w:type="pct"/>
            <w:vAlign w:val="center"/>
          </w:tcPr>
          <w:p w:rsidR="00487604" w:rsidRPr="00C870A0" w:rsidRDefault="00487604" w:rsidP="002C665B">
            <w:pPr>
              <w:spacing w:line="240" w:lineRule="auto"/>
              <w:jc w:val="center"/>
            </w:pPr>
            <w:r w:rsidRPr="00C870A0">
              <w:t>2</w:t>
            </w:r>
          </w:p>
        </w:tc>
        <w:tc>
          <w:tcPr>
            <w:tcW w:w="1135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center"/>
              <w:rPr>
                <w:rFonts w:cs="Arial"/>
              </w:rPr>
            </w:pPr>
            <w:r w:rsidRPr="006724AB">
              <w:rPr>
                <w:rFonts w:cs="Arial"/>
                <w:noProof/>
                <w:lang w:eastAsia="en-GB"/>
              </w:rPr>
              <mc:AlternateContent>
                <mc:Choice Requires="wpg">
                  <w:drawing>
                    <wp:inline distT="0" distB="0" distL="0" distR="0" wp14:anchorId="09CC4093" wp14:editId="7BD5FC86">
                      <wp:extent cx="1080000" cy="583557"/>
                      <wp:effectExtent l="0" t="0" r="82550" b="26670"/>
                      <wp:docPr id="1" name="Group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0000" cy="583557"/>
                                <a:chOff x="0" y="0"/>
                                <a:chExt cx="1080000" cy="583557"/>
                              </a:xfrm>
                            </wpg:grpSpPr>
                            <wps:wsp>
                              <wps:cNvPr id="5" name="Rectangle 5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384407" y="295557"/>
                                  <a:ext cx="576000" cy="288000"/>
                                </a:xfrm>
                                <a:prstGeom prst="rect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7" name="Rectangle 96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49813" y="0"/>
                                  <a:ext cx="288000" cy="288000"/>
                                </a:xfrm>
                                <a:prstGeom prst="flowChartConnector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lIns="0" tIns="0" rIns="0" bIns="0" rtlCol="0" anchor="ctr"/>
                            </wps:wsp>
                            <wps:wsp>
                              <wps:cNvPr id="8" name="Straight Arrow Connector 8"/>
                              <wps:cNvCnPr/>
                              <wps:spPr>
                                <a:xfrm>
                                  <a:off x="0" y="295557"/>
                                  <a:ext cx="1080000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CC4093" id="Group 17" o:spid="_x0000_s1030" style="width:85.05pt;height:45.95pt;mso-position-horizontal-relative:char;mso-position-vertical-relative:line" coordsize="10800,5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">
                      <v:rect id="Rectangle 5" o:spid="_x0000_s1031" style="position:absolute;left:3844;top:2955;width:576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" fillcolor="white [3201]" strokecolor="black [3200]" strokeweight="1pt">
                        <v:path arrowok="t"/>
                        <o:lock v:ext="edit" aspectratio="t"/>
                        <v:textbox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v:textbox>
                      </v:rect>
                      <v:shape id="Rectangle 96" o:spid="_x0000_s1032" type="#_x0000_t120" style="position:absolute;left:498;width:288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" fillcolor="white [3201]" strokecolor="black [3200]" strokeweight="1pt">
                        <v:stroke joinstyle="miter"/>
                        <v:path arrowok="t"/>
                        <o:lock v:ext="edit" aspectratio="t"/>
                        <v:textbox inset="0,0,0,0"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Straight Arrow Connector 8" o:spid="_x0000_s1033" type="#_x0000_t32" style="position:absolute;top:2955;width:108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" strokecolor="black [3200]" strokeweight="1pt">
                        <v:stroke endarrow="block" joinstyle="miter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59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Ordered a max of 6h apart, VTMs are identical, and first administrations separated by at the most 24h</w:t>
            </w:r>
          </w:p>
        </w:tc>
        <w:tc>
          <w:tcPr>
            <w:tcW w:w="1660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First administrations separated by at the most 36h</w:t>
            </w:r>
          </w:p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VTMs not identical</w:t>
            </w:r>
          </w:p>
        </w:tc>
      </w:tr>
      <w:tr w:rsidR="00487604" w:rsidRPr="006724AB" w:rsidTr="002C665B">
        <w:trPr>
          <w:trHeight w:val="1020"/>
        </w:trPr>
        <w:tc>
          <w:tcPr>
            <w:tcW w:w="546" w:type="pct"/>
            <w:vAlign w:val="center"/>
          </w:tcPr>
          <w:p w:rsidR="00487604" w:rsidRPr="00C870A0" w:rsidRDefault="00487604" w:rsidP="002C665B">
            <w:pPr>
              <w:spacing w:line="240" w:lineRule="auto"/>
              <w:jc w:val="center"/>
            </w:pPr>
            <w:r w:rsidRPr="00C870A0">
              <w:t>3</w:t>
            </w:r>
          </w:p>
        </w:tc>
        <w:tc>
          <w:tcPr>
            <w:tcW w:w="1135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center"/>
              <w:rPr>
                <w:rFonts w:cs="Arial"/>
              </w:rPr>
            </w:pPr>
            <w:r w:rsidRPr="006724AB">
              <w:rPr>
                <w:rFonts w:cs="Arial"/>
                <w:noProof/>
                <w:lang w:eastAsia="en-GB"/>
              </w:rPr>
              <mc:AlternateContent>
                <mc:Choice Requires="wpg">
                  <w:drawing>
                    <wp:inline distT="0" distB="0" distL="0" distR="0" wp14:anchorId="5B459890" wp14:editId="17FABE22">
                      <wp:extent cx="1080000" cy="576898"/>
                      <wp:effectExtent l="0" t="0" r="82550" b="13970"/>
                      <wp:docPr id="9" name="Group 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0000" cy="576898"/>
                                <a:chOff x="0" y="0"/>
                                <a:chExt cx="1080000" cy="576898"/>
                              </a:xfrm>
                            </wpg:grpSpPr>
                            <wps:wsp>
                              <wps:cNvPr id="10" name="Rectangle 10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40996" y="0"/>
                                  <a:ext cx="576000" cy="288000"/>
                                </a:xfrm>
                                <a:prstGeom prst="rect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11" name="Rectangle 96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669523" y="288898"/>
                                  <a:ext cx="288000" cy="288000"/>
                                </a:xfrm>
                                <a:prstGeom prst="flowChartConnector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lIns="0" tIns="0" rIns="0" bIns="0" rtlCol="0" anchor="ctr"/>
                            </wps:wsp>
                            <wps:wsp>
                              <wps:cNvPr id="12" name="Straight Arrow Connector 12"/>
                              <wps:cNvCnPr/>
                              <wps:spPr>
                                <a:xfrm>
                                  <a:off x="0" y="289128"/>
                                  <a:ext cx="1080000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459890" id="Group 16" o:spid="_x0000_s1034" style="width:85.05pt;height:45.45pt;mso-position-horizontal-relative:char;mso-position-vertical-relative:line" coordsize="10800,5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">
                      <v:rect id="Rectangle 10" o:spid="_x0000_s1035" style="position:absolute;left:409;width:576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" fillcolor="white [3201]" strokecolor="black [3200]" strokeweight="1pt">
                        <v:path arrowok="t"/>
                        <o:lock v:ext="edit" aspectratio="t"/>
                        <v:textbox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v:textbox>
                      </v:rect>
                      <v:shape id="Rectangle 96" o:spid="_x0000_s1036" type="#_x0000_t120" style="position:absolute;left:6695;top:2888;width:288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" fillcolor="white [3201]" strokecolor="black [3200]" strokeweight="1pt">
                        <v:stroke joinstyle="miter"/>
                        <v:path arrowok="t"/>
                        <o:lock v:ext="edit" aspectratio="t"/>
                        <v:textbox inset="0,0,0,0"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Straight Arrow Connector 12" o:spid="_x0000_s1037" type="#_x0000_t32" style="position:absolute;top:2891;width:108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" strokecolor="black [3200]" strokeweight="1pt">
                        <v:stroke endarrow="block" joinstyle="miter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59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Never a combination</w:t>
            </w:r>
          </w:p>
        </w:tc>
        <w:tc>
          <w:tcPr>
            <w:tcW w:w="1660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First administrations separated by at the most 36h</w:t>
            </w:r>
          </w:p>
        </w:tc>
      </w:tr>
      <w:tr w:rsidR="00487604" w:rsidRPr="006724AB" w:rsidTr="002C665B">
        <w:trPr>
          <w:trHeight w:val="1020"/>
        </w:trPr>
        <w:tc>
          <w:tcPr>
            <w:tcW w:w="546" w:type="pct"/>
            <w:vAlign w:val="center"/>
          </w:tcPr>
          <w:p w:rsidR="00487604" w:rsidRPr="00C870A0" w:rsidRDefault="00487604" w:rsidP="002C665B">
            <w:pPr>
              <w:spacing w:line="240" w:lineRule="auto"/>
              <w:jc w:val="center"/>
            </w:pPr>
            <w:r w:rsidRPr="00C870A0">
              <w:t>4</w:t>
            </w:r>
          </w:p>
        </w:tc>
        <w:tc>
          <w:tcPr>
            <w:tcW w:w="1135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center"/>
              <w:rPr>
                <w:rFonts w:cs="Arial"/>
              </w:rPr>
            </w:pPr>
            <w:r w:rsidRPr="006724AB">
              <w:rPr>
                <w:rFonts w:cs="Arial"/>
                <w:noProof/>
                <w:lang w:eastAsia="en-GB"/>
              </w:rPr>
              <mc:AlternateContent>
                <mc:Choice Requires="wpg">
                  <w:drawing>
                    <wp:inline distT="0" distB="0" distL="0" distR="0" wp14:anchorId="095CCE76" wp14:editId="48692982">
                      <wp:extent cx="1080000" cy="575667"/>
                      <wp:effectExtent l="0" t="0" r="63500" b="15240"/>
                      <wp:docPr id="13" name="Group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0000" cy="575667"/>
                                <a:chOff x="0" y="0"/>
                                <a:chExt cx="1080000" cy="575667"/>
                              </a:xfrm>
                            </wpg:grpSpPr>
                            <wps:wsp>
                              <wps:cNvPr id="14" name="Rectangle 14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161907" y="0"/>
                                  <a:ext cx="713817" cy="288000"/>
                                </a:xfrm>
                                <a:prstGeom prst="rect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15" name="Straight Arrow Connector 15"/>
                              <wps:cNvCnPr/>
                              <wps:spPr>
                                <a:xfrm>
                                  <a:off x="0" y="287667"/>
                                  <a:ext cx="1080000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" name="Rectangle 96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252000" y="287667"/>
                                  <a:ext cx="288000" cy="288000"/>
                                </a:xfrm>
                                <a:prstGeom prst="flowChartConnector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lIns="0" tIns="0" rIns="0" bIns="0" rtlCol="0" anchor="ctr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5CCE76" id="Group 15" o:spid="_x0000_s1038" style="width:85.05pt;height:45.35pt;mso-position-horizontal-relative:char;mso-position-vertical-relative:line" coordsize="10800,5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">
                      <v:rect id="Rectangle 14" o:spid="_x0000_s1039" style="position:absolute;left:1619;width:7138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" fillcolor="white [3201]" strokecolor="black [3200]" strokeweight="1pt">
                        <v:path arrowok="t"/>
                        <o:lock v:ext="edit" aspectratio="t"/>
                        <v:textbox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v:textbox>
                      </v:rect>
                      <v:shape id="Straight Arrow Connector 15" o:spid="_x0000_s1040" type="#_x0000_t32" style="position:absolute;top:2876;width:108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" strokecolor="black [3200]" strokeweight="1pt">
                        <v:stroke endarrow="block" joinstyle="miter"/>
                      </v:shape>
                      <v:shape id="Rectangle 96" o:spid="_x0000_s1041" type="#_x0000_t120" style="position:absolute;left:2520;top:2876;width:288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" fillcolor="white [3201]" strokecolor="black [3200]" strokeweight="1pt">
                        <v:stroke joinstyle="miter"/>
                        <v:path arrowok="t"/>
                        <o:lock v:ext="edit" aspectratio="t"/>
                        <v:textbox inset="0,0,0,0"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59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Never a combination</w:t>
            </w:r>
          </w:p>
        </w:tc>
        <w:tc>
          <w:tcPr>
            <w:tcW w:w="1660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Always</w:t>
            </w:r>
          </w:p>
        </w:tc>
      </w:tr>
      <w:tr w:rsidR="00487604" w:rsidRPr="006724AB" w:rsidTr="002C665B">
        <w:trPr>
          <w:trHeight w:val="1020"/>
        </w:trPr>
        <w:tc>
          <w:tcPr>
            <w:tcW w:w="546" w:type="pct"/>
            <w:vAlign w:val="center"/>
          </w:tcPr>
          <w:p w:rsidR="00487604" w:rsidRPr="00C870A0" w:rsidRDefault="00487604" w:rsidP="002C665B">
            <w:pPr>
              <w:spacing w:line="240" w:lineRule="auto"/>
              <w:jc w:val="center"/>
            </w:pPr>
            <w:r w:rsidRPr="00C870A0">
              <w:t>5</w:t>
            </w:r>
          </w:p>
        </w:tc>
        <w:tc>
          <w:tcPr>
            <w:tcW w:w="1135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center"/>
              <w:rPr>
                <w:rFonts w:cs="Arial"/>
              </w:rPr>
            </w:pPr>
            <w:r w:rsidRPr="006724AB">
              <w:rPr>
                <w:rFonts w:cs="Arial"/>
                <w:noProof/>
                <w:lang w:eastAsia="en-GB"/>
              </w:rPr>
              <mc:AlternateContent>
                <mc:Choice Requires="wpg">
                  <w:drawing>
                    <wp:inline distT="0" distB="0" distL="0" distR="0" wp14:anchorId="056A3340" wp14:editId="563CDB9E">
                      <wp:extent cx="1080000" cy="577466"/>
                      <wp:effectExtent l="0" t="0" r="63500" b="13335"/>
                      <wp:docPr id="17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0000" cy="577466"/>
                                <a:chOff x="0" y="0"/>
                                <a:chExt cx="1080000" cy="577466"/>
                              </a:xfrm>
                            </wpg:grpSpPr>
                            <wps:wsp>
                              <wps:cNvPr id="18" name="Rectangle 18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161907" y="0"/>
                                  <a:ext cx="713817" cy="288000"/>
                                </a:xfrm>
                                <a:prstGeom prst="rect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19" name="Straight Arrow Connector 19"/>
                              <wps:cNvCnPr/>
                              <wps:spPr>
                                <a:xfrm>
                                  <a:off x="0" y="289128"/>
                                  <a:ext cx="1080000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1" name="Rectangle 21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200587" y="289466"/>
                                  <a:ext cx="576000" cy="288000"/>
                                </a:xfrm>
                                <a:prstGeom prst="rect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6A3340" id="Group 8" o:spid="_x0000_s1042" style="width:85.05pt;height:45.45pt;mso-position-horizontal-relative:char;mso-position-vertical-relative:line" coordsize="10800,57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">
                      <v:rect id="Rectangle 18" o:spid="_x0000_s1043" style="position:absolute;left:1619;width:7138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" fillcolor="white [3201]" strokecolor="black [3200]" strokeweight="1pt">
                        <v:path arrowok="t"/>
                        <o:lock v:ext="edit" aspectratio="t"/>
                        <v:textbox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v:textbox>
                      </v:rect>
                      <v:shape id="Straight Arrow Connector 19" o:spid="_x0000_s1044" type="#_x0000_t32" style="position:absolute;top:2891;width:108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" strokecolor="black [3200]" strokeweight="1pt">
                        <v:stroke endarrow="block" joinstyle="miter"/>
                      </v:shape>
                      <v:rect id="Rectangle 21" o:spid="_x0000_s1045" style="position:absolute;left:2005;top:2894;width:576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" fillcolor="white [3201]" strokecolor="black [3200]" strokeweight="1pt">
                        <v:path arrowok="t"/>
                        <o:lock v:ext="edit" aspectratio="t"/>
                        <v:textbox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59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Ordered a max of 6h apart and first administrations separated by at the most 24h</w:t>
            </w:r>
          </w:p>
        </w:tc>
        <w:tc>
          <w:tcPr>
            <w:tcW w:w="1660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Always (unless combinations)</w:t>
            </w:r>
          </w:p>
        </w:tc>
      </w:tr>
      <w:tr w:rsidR="00487604" w:rsidRPr="006724AB" w:rsidTr="002C665B">
        <w:trPr>
          <w:trHeight w:val="1020"/>
        </w:trPr>
        <w:tc>
          <w:tcPr>
            <w:tcW w:w="546" w:type="pct"/>
            <w:vAlign w:val="center"/>
          </w:tcPr>
          <w:p w:rsidR="00487604" w:rsidRPr="00C870A0" w:rsidRDefault="00487604" w:rsidP="002C665B">
            <w:pPr>
              <w:spacing w:line="240" w:lineRule="auto"/>
              <w:jc w:val="center"/>
            </w:pPr>
            <w:r w:rsidRPr="00C870A0">
              <w:t>6</w:t>
            </w:r>
          </w:p>
        </w:tc>
        <w:tc>
          <w:tcPr>
            <w:tcW w:w="1135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center"/>
              <w:rPr>
                <w:rFonts w:cs="Arial"/>
              </w:rPr>
            </w:pPr>
            <w:r w:rsidRPr="006724AB">
              <w:rPr>
                <w:rFonts w:cs="Arial"/>
                <w:noProof/>
                <w:lang w:eastAsia="en-GB"/>
              </w:rPr>
              <mc:AlternateContent>
                <mc:Choice Requires="wpg">
                  <w:drawing>
                    <wp:inline distT="0" distB="0" distL="0" distR="0" wp14:anchorId="77C20D2B" wp14:editId="6A80237A">
                      <wp:extent cx="1080000" cy="575561"/>
                      <wp:effectExtent l="0" t="0" r="63500" b="15240"/>
                      <wp:docPr id="22" name="Group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0000" cy="575561"/>
                                <a:chOff x="0" y="0"/>
                                <a:chExt cx="1080000" cy="575561"/>
                              </a:xfrm>
                            </wpg:grpSpPr>
                            <wps:wsp>
                              <wps:cNvPr id="23" name="Rectangle 2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161908" y="0"/>
                                  <a:ext cx="525950" cy="288000"/>
                                </a:xfrm>
                                <a:prstGeom prst="rect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24" name="Straight Arrow Connector 24"/>
                              <wps:cNvCnPr/>
                              <wps:spPr>
                                <a:xfrm>
                                  <a:off x="0" y="287223"/>
                                  <a:ext cx="1080000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5" name="Rectangle 25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432603" y="287561"/>
                                  <a:ext cx="471492" cy="288000"/>
                                </a:xfrm>
                                <a:prstGeom prst="rect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C20D2B" id="Group 10" o:spid="_x0000_s1046" style="width:85.05pt;height:45.3pt;mso-position-horizontal-relative:char;mso-position-vertical-relative:line" coordsize="10800,5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">
                      <v:rect id="Rectangle 23" o:spid="_x0000_s1047" style="position:absolute;left:1619;width:5259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" fillcolor="white [3201]" strokecolor="black [3200]" strokeweight="1pt">
                        <v:path arrowok="t"/>
                        <o:lock v:ext="edit" aspectratio="t"/>
                        <v:textbox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v:textbox>
                      </v:rect>
                      <v:shape id="Straight Arrow Connector 24" o:spid="_x0000_s1048" type="#_x0000_t32" style="position:absolute;top:2872;width:108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" strokecolor="black [3200]" strokeweight="1pt">
                        <v:stroke endarrow="block" joinstyle="miter"/>
                      </v:shape>
                      <v:rect id="Rectangle 25" o:spid="_x0000_s1049" style="position:absolute;left:4326;top:2875;width:4714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" fillcolor="white [3201]" strokecolor="black [3200]" strokeweight="1pt">
                        <v:path arrowok="t"/>
                        <o:lock v:ext="edit" aspectratio="t"/>
                        <v:textbox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59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Ordered a max of 6h apart and first administrations separated by at the most 24h</w:t>
            </w:r>
          </w:p>
        </w:tc>
        <w:tc>
          <w:tcPr>
            <w:tcW w:w="1660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Always (unless combinations)</w:t>
            </w:r>
          </w:p>
        </w:tc>
      </w:tr>
      <w:tr w:rsidR="00487604" w:rsidRPr="006724AB" w:rsidTr="002C665B">
        <w:trPr>
          <w:trHeight w:val="1020"/>
        </w:trPr>
        <w:tc>
          <w:tcPr>
            <w:tcW w:w="546" w:type="pct"/>
            <w:vAlign w:val="center"/>
          </w:tcPr>
          <w:p w:rsidR="00487604" w:rsidRPr="00C870A0" w:rsidRDefault="00487604" w:rsidP="002C665B">
            <w:pPr>
              <w:spacing w:line="240" w:lineRule="auto"/>
              <w:jc w:val="center"/>
            </w:pPr>
            <w:r w:rsidRPr="00C870A0">
              <w:t>7</w:t>
            </w:r>
          </w:p>
        </w:tc>
        <w:tc>
          <w:tcPr>
            <w:tcW w:w="1135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center"/>
              <w:rPr>
                <w:rFonts w:cs="Arial"/>
              </w:rPr>
            </w:pPr>
            <w:r w:rsidRPr="006724AB">
              <w:rPr>
                <w:rFonts w:cs="Arial"/>
                <w:noProof/>
                <w:lang w:eastAsia="en-GB"/>
              </w:rPr>
              <mc:AlternateContent>
                <mc:Choice Requires="wpg">
                  <w:drawing>
                    <wp:inline distT="0" distB="0" distL="0" distR="0" wp14:anchorId="50DDFF13" wp14:editId="6F8F4A20">
                      <wp:extent cx="1080000" cy="575561"/>
                      <wp:effectExtent l="0" t="0" r="82550" b="15240"/>
                      <wp:docPr id="26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0000" cy="575561"/>
                                <a:chOff x="0" y="0"/>
                                <a:chExt cx="1080000" cy="575561"/>
                              </a:xfrm>
                            </wpg:grpSpPr>
                            <wps:wsp>
                              <wps:cNvPr id="27" name="Rectangle 27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161908" y="0"/>
                                  <a:ext cx="393172" cy="288000"/>
                                </a:xfrm>
                                <a:prstGeom prst="rect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  <wps:wsp>
                              <wps:cNvPr id="28" name="Straight Arrow Connector 28"/>
                              <wps:cNvCnPr/>
                              <wps:spPr>
                                <a:xfrm>
                                  <a:off x="0" y="287223"/>
                                  <a:ext cx="1080000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" name="Rectangle 29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624911" y="287561"/>
                                  <a:ext cx="338044" cy="288000"/>
                                </a:xfrm>
                                <a:prstGeom prst="rect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87604" w:rsidRDefault="00487604" w:rsidP="00487604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Segoe UI Semibold" w:hAnsi="Segoe UI Semibold" w:cs="Segoe UI Semibold"/>
                                        <w:color w:val="000000" w:themeColor="dark1"/>
                                        <w:kern w:val="24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tlCol="0" anchor="ctr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0DDFF13" id="Group 11" o:spid="_x0000_s1050" style="width:85.05pt;height:45.3pt;mso-position-horizontal-relative:char;mso-position-vertical-relative:line" coordsize="10800,5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">
                      <v:rect id="Rectangle 27" o:spid="_x0000_s1051" style="position:absolute;left:1619;width:3931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" fillcolor="white [3201]" strokecolor="black [3200]" strokeweight="1pt">
                        <v:path arrowok="t"/>
                        <o:lock v:ext="edit" aspectratio="t"/>
                        <v:textbox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v:textbox>
                      </v:rect>
                      <v:shape id="Straight Arrow Connector 28" o:spid="_x0000_s1052" type="#_x0000_t32" style="position:absolute;top:2872;width:108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" strokecolor="black [3200]" strokeweight="1pt">
                        <v:stroke endarrow="block" joinstyle="miter"/>
                      </v:shape>
                      <v:rect id="Rectangle 29" o:spid="_x0000_s1053" style="position:absolute;left:6249;top:2875;width:338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" fillcolor="white [3201]" strokecolor="black [3200]" strokeweight="1pt">
                        <v:path arrowok="t"/>
                        <o:lock v:ext="edit" aspectratio="t"/>
                        <v:textbox>
                          <w:txbxContent>
                            <w:p w:rsidR="00487604" w:rsidRDefault="00487604" w:rsidP="0048760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Segoe UI Semibold" w:hAnsi="Segoe UI Semibold" w:cs="Segoe UI Semibold"/>
                                  <w:color w:val="000000" w:themeColor="dark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59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Never a combination</w:t>
            </w:r>
          </w:p>
        </w:tc>
        <w:tc>
          <w:tcPr>
            <w:tcW w:w="1660" w:type="pct"/>
            <w:vAlign w:val="center"/>
          </w:tcPr>
          <w:p w:rsidR="00487604" w:rsidRPr="006724AB" w:rsidRDefault="00487604" w:rsidP="002C665B">
            <w:pPr>
              <w:spacing w:line="240" w:lineRule="auto"/>
              <w:jc w:val="left"/>
              <w:rPr>
                <w:rFonts w:cs="Arial"/>
              </w:rPr>
            </w:pPr>
            <w:r w:rsidRPr="006724AB">
              <w:rPr>
                <w:rFonts w:cs="Arial"/>
              </w:rPr>
              <w:t>First administrations separated by at the most 36h</w:t>
            </w:r>
          </w:p>
        </w:tc>
      </w:tr>
    </w:tbl>
    <w:p w:rsidR="00487604" w:rsidRPr="006724AB" w:rsidRDefault="00487604" w:rsidP="00487604">
      <w:pPr>
        <w:spacing w:line="240" w:lineRule="auto"/>
        <w:rPr>
          <w:rFonts w:cs="Arial"/>
        </w:rPr>
      </w:pPr>
      <w:r w:rsidRPr="00C870A0">
        <w:rPr>
          <w:rStyle w:val="Strong"/>
          <w:i/>
        </w:rPr>
        <w:t>Note</w:t>
      </w:r>
      <w:proofErr w:type="gramStart"/>
      <w:r w:rsidRPr="006724AB">
        <w:rPr>
          <w:rStyle w:val="Strong"/>
          <w:rFonts w:cs="Arial"/>
        </w:rPr>
        <w:t>:</w:t>
      </w:r>
      <w:r w:rsidRPr="006724AB">
        <w:rPr>
          <w:rFonts w:cs="Arial"/>
        </w:rPr>
        <w:t>○</w:t>
      </w:r>
      <w:proofErr w:type="gramEnd"/>
      <w:r w:rsidRPr="006724AB">
        <w:rPr>
          <w:rFonts w:cs="Arial"/>
        </w:rPr>
        <w:t xml:space="preserve"> denote prescriptions for one-off administrations; </w:t>
      </w:r>
      <w:r w:rsidRPr="006724AB">
        <w:rPr>
          <w:rFonts w:ascii="Cambria Math" w:hAnsi="Cambria Math" w:cs="Cambria Math"/>
        </w:rPr>
        <w:t>▭</w:t>
      </w:r>
      <w:r w:rsidRPr="00C870A0">
        <w:t xml:space="preserve"> </w:t>
      </w:r>
      <w:r w:rsidRPr="006724AB">
        <w:rPr>
          <w:rFonts w:cs="Arial"/>
        </w:rPr>
        <w:t>denote regular prescriptions (including drugs to take home). In all conditions, the date of first administration of A is anterior or equal to the date of first administration of B. * for continuation edges, only monotherapy prescriptions and the first prescriptions within combinations (by drug alphabetical order) are used.</w:t>
      </w:r>
    </w:p>
    <w:p w:rsidR="002743B9" w:rsidRDefault="009F20E1"/>
    <w:sectPr w:rsidR="002743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712C4"/>
    <w:multiLevelType w:val="hybridMultilevel"/>
    <w:tmpl w:val="3754FE1C"/>
    <w:lvl w:ilvl="0" w:tplc="264818BC">
      <w:start w:val="1"/>
      <w:numFmt w:val="decimal"/>
      <w:pStyle w:val="tables"/>
      <w:lvlText w:val="Table 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4567B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6F962CC0"/>
    <w:multiLevelType w:val="hybridMultilevel"/>
    <w:tmpl w:val="DD34AE16"/>
    <w:lvl w:ilvl="0" w:tplc="CCF2F940">
      <w:start w:val="1"/>
      <w:numFmt w:val="decimal"/>
      <w:lvlText w:val="(%1)"/>
      <w:lvlJc w:val="left"/>
      <w:pPr>
        <w:ind w:left="7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604"/>
    <w:rsid w:val="00487604"/>
    <w:rsid w:val="00733FEE"/>
    <w:rsid w:val="009F20E1"/>
    <w:rsid w:val="00DD3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FAFFF"/>
  <w15:chartTrackingRefBased/>
  <w15:docId w15:val="{7A8F0C49-1307-4903-88BD-FF83DD43C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7604"/>
    <w:pPr>
      <w:spacing w:line="480" w:lineRule="auto"/>
      <w:jc w:val="both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7604"/>
    <w:pPr>
      <w:keepNext/>
      <w:keepLines/>
      <w:numPr>
        <w:numId w:val="1"/>
      </w:numPr>
      <w:spacing w:before="240" w:after="0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7604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theme="majorBidi"/>
      <w:b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87604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7604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760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760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760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760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7604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7604"/>
    <w:rPr>
      <w:rFonts w:ascii="Arial" w:eastAsiaTheme="majorEastAsia" w:hAnsi="Arial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87604"/>
    <w:rPr>
      <w:rFonts w:ascii="Arial" w:eastAsiaTheme="majorEastAsia" w:hAnsi="Arial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87604"/>
    <w:rPr>
      <w:rFonts w:asciiTheme="majorHAnsi" w:eastAsiaTheme="majorEastAsia" w:hAnsiTheme="majorHAnsi" w:cstheme="majorBidi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7604"/>
    <w:rPr>
      <w:rFonts w:asciiTheme="majorHAnsi" w:eastAsiaTheme="majorEastAsia" w:hAnsiTheme="majorHAnsi" w:cstheme="majorBidi"/>
      <w:i/>
      <w:iCs/>
      <w:color w:val="2E74B5" w:themeColor="accent1" w:themeShade="BF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7604"/>
    <w:rPr>
      <w:rFonts w:asciiTheme="majorHAnsi" w:eastAsiaTheme="majorEastAsia" w:hAnsiTheme="majorHAnsi" w:cstheme="majorBidi"/>
      <w:color w:val="2E74B5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7604"/>
    <w:rPr>
      <w:rFonts w:asciiTheme="majorHAnsi" w:eastAsiaTheme="majorEastAsia" w:hAnsiTheme="majorHAnsi" w:cstheme="majorBidi"/>
      <w:color w:val="1F4D78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7604"/>
    <w:rPr>
      <w:rFonts w:asciiTheme="majorHAnsi" w:eastAsiaTheme="majorEastAsia" w:hAnsiTheme="majorHAnsi" w:cstheme="majorBidi"/>
      <w:i/>
      <w:iCs/>
      <w:color w:val="1F4D78" w:themeColor="accent1" w:themeShade="7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760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760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Spacing">
    <w:name w:val="No Spacing"/>
    <w:uiPriority w:val="1"/>
    <w:qFormat/>
    <w:rsid w:val="00487604"/>
    <w:pPr>
      <w:spacing w:after="0" w:line="240" w:lineRule="auto"/>
    </w:pPr>
    <w:rPr>
      <w:rFonts w:ascii="Arial" w:hAnsi="Arial"/>
      <w:sz w:val="20"/>
    </w:rPr>
  </w:style>
  <w:style w:type="paragraph" w:styleId="ListParagraph">
    <w:name w:val="List Paragraph"/>
    <w:basedOn w:val="Normal"/>
    <w:link w:val="ListParagraphChar"/>
    <w:uiPriority w:val="34"/>
    <w:qFormat/>
    <w:rsid w:val="00487604"/>
    <w:pPr>
      <w:ind w:left="720"/>
      <w:contextualSpacing/>
    </w:pPr>
  </w:style>
  <w:style w:type="paragraph" w:customStyle="1" w:styleId="tables">
    <w:name w:val="tables"/>
    <w:basedOn w:val="ListParagraph"/>
    <w:link w:val="tablesChar"/>
    <w:qFormat/>
    <w:rsid w:val="00487604"/>
    <w:pPr>
      <w:numPr>
        <w:numId w:val="2"/>
      </w:numPr>
      <w:ind w:left="1134" w:hanging="1134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487604"/>
    <w:rPr>
      <w:rFonts w:ascii="Arial" w:hAnsi="Arial"/>
      <w:sz w:val="20"/>
    </w:rPr>
  </w:style>
  <w:style w:type="character" w:customStyle="1" w:styleId="tablesChar">
    <w:name w:val="tables Char"/>
    <w:basedOn w:val="ListParagraphChar"/>
    <w:link w:val="tables"/>
    <w:rsid w:val="00487604"/>
    <w:rPr>
      <w:rFonts w:ascii="Arial" w:hAnsi="Arial"/>
      <w:sz w:val="20"/>
    </w:rPr>
  </w:style>
  <w:style w:type="paragraph" w:styleId="NormalWeb">
    <w:name w:val="Normal (Web)"/>
    <w:basedOn w:val="Normal"/>
    <w:uiPriority w:val="99"/>
    <w:semiHidden/>
    <w:unhideWhenUsed/>
    <w:rsid w:val="0048760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876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487604"/>
    <w:rPr>
      <w:rFonts w:ascii="Arial" w:hAnsi="Arial"/>
      <w:b w:val="0"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448</Words>
  <Characters>2560</Characters>
  <Application>Microsoft Office Word</Application>
  <DocSecurity>0</DocSecurity>
  <Lines>21</Lines>
  <Paragraphs>6</Paragraphs>
  <ScaleCrop>false</ScaleCrop>
  <Company>University College London</Company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Dutey-Magni</dc:creator>
  <cp:keywords/>
  <dc:description/>
  <cp:lastModifiedBy>Peter Dutey-Magni</cp:lastModifiedBy>
  <cp:revision>2</cp:revision>
  <dcterms:created xsi:type="dcterms:W3CDTF">2020-05-27T14:46:00Z</dcterms:created>
  <dcterms:modified xsi:type="dcterms:W3CDTF">2020-05-27T14:57:00Z</dcterms:modified>
</cp:coreProperties>
</file>