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AC2D1" w14:textId="62183BB1" w:rsidR="00B04010" w:rsidRPr="00317F02" w:rsidRDefault="00363DF8">
      <w:pPr>
        <w:rPr>
          <w:rFonts w:ascii="Times New Roman" w:hAnsi="Times New Roman" w:cs="Times New Roman"/>
          <w:sz w:val="16"/>
          <w:szCs w:val="16"/>
        </w:rPr>
      </w:pPr>
      <w:r w:rsidRPr="00317F02">
        <w:rPr>
          <w:rFonts w:ascii="Times New Roman" w:hAnsi="Times New Roman" w:cs="Times New Roman"/>
          <w:sz w:val="16"/>
          <w:szCs w:val="16"/>
        </w:rPr>
        <w:t>Table.</w:t>
      </w:r>
      <w:r w:rsidR="00F9379A">
        <w:rPr>
          <w:rFonts w:ascii="Times New Roman" w:hAnsi="Times New Roman" w:cs="Times New Roman"/>
          <w:sz w:val="16"/>
          <w:szCs w:val="16"/>
        </w:rPr>
        <w:t>S1</w:t>
      </w:r>
      <w:r w:rsidRPr="00317F02">
        <w:rPr>
          <w:rFonts w:ascii="Times New Roman" w:hAnsi="Times New Roman" w:cs="Times New Roman"/>
          <w:sz w:val="16"/>
          <w:szCs w:val="16"/>
        </w:rPr>
        <w:t xml:space="preserve"> Patient baseline characteristics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966"/>
        <w:gridCol w:w="1041"/>
        <w:gridCol w:w="629"/>
        <w:gridCol w:w="966"/>
        <w:gridCol w:w="1041"/>
        <w:gridCol w:w="629"/>
        <w:gridCol w:w="966"/>
        <w:gridCol w:w="1041"/>
        <w:gridCol w:w="629"/>
        <w:gridCol w:w="966"/>
        <w:gridCol w:w="1041"/>
        <w:gridCol w:w="629"/>
      </w:tblGrid>
      <w:tr w:rsidR="00F9379A" w:rsidRPr="00E61AD7" w14:paraId="0DAE275A" w14:textId="74491CC4" w:rsidTr="00C236C0">
        <w:trPr>
          <w:trHeight w:val="2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451BAB2F" w14:textId="1E521A68" w:rsidR="00F9379A" w:rsidRPr="00E61AD7" w:rsidRDefault="00F9379A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Factors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pct35" w:color="auto" w:fill="auto"/>
          </w:tcPr>
          <w:p w14:paraId="177564F1" w14:textId="6529BAB0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B-I (n=303)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shd w:val="pct35" w:color="auto" w:fill="auto"/>
          </w:tcPr>
          <w:p w14:paraId="33E18F9A" w14:textId="3E693842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Non-B-I (n=439)</w:t>
            </w:r>
          </w:p>
        </w:tc>
      </w:tr>
      <w:tr w:rsidR="00F9379A" w:rsidRPr="00E61AD7" w14:paraId="1744C6C0" w14:textId="77777777" w:rsidTr="00CC22F9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bottom w:val="nil"/>
            </w:tcBorders>
            <w:shd w:val="pct35" w:color="auto" w:fill="auto"/>
          </w:tcPr>
          <w:p w14:paraId="367532E1" w14:textId="77777777" w:rsidR="00F9379A" w:rsidRPr="00E61AD7" w:rsidRDefault="00F9379A">
            <w:pPr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pct35" w:color="auto" w:fill="auto"/>
          </w:tcPr>
          <w:p w14:paraId="492DAB8B" w14:textId="7A702B18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Preoperative hyperglycemia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pct35" w:color="auto" w:fill="auto"/>
          </w:tcPr>
          <w:p w14:paraId="781ACA1C" w14:textId="443912A2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P</w:t>
            </w:r>
            <w:r w:rsidR="00552E64">
              <w:rPr>
                <w:kern w:val="0"/>
                <w:sz w:val="15"/>
                <w:szCs w:val="15"/>
              </w:rPr>
              <w:t>ost</w:t>
            </w:r>
            <w:r w:rsidRPr="00E61AD7">
              <w:rPr>
                <w:kern w:val="0"/>
                <w:sz w:val="15"/>
                <w:szCs w:val="15"/>
              </w:rPr>
              <w:t>operative hyperglycemia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pct35" w:color="auto" w:fill="auto"/>
          </w:tcPr>
          <w:p w14:paraId="5731D56E" w14:textId="36EF4A16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Preoperative hyperglycemia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shd w:val="pct35" w:color="auto" w:fill="auto"/>
          </w:tcPr>
          <w:p w14:paraId="3D19865F" w14:textId="6A631090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P</w:t>
            </w:r>
            <w:r w:rsidR="00552E64">
              <w:rPr>
                <w:kern w:val="0"/>
                <w:sz w:val="15"/>
                <w:szCs w:val="15"/>
              </w:rPr>
              <w:t>ost</w:t>
            </w:r>
            <w:r w:rsidRPr="00E61AD7">
              <w:rPr>
                <w:kern w:val="0"/>
                <w:sz w:val="15"/>
                <w:szCs w:val="15"/>
              </w:rPr>
              <w:t>operative hyperglycemia</w:t>
            </w:r>
          </w:p>
        </w:tc>
      </w:tr>
      <w:tr w:rsidR="00E61AD7" w:rsidRPr="00E61AD7" w14:paraId="0899A41D" w14:textId="6F4EDF49" w:rsidTr="00AA707E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bottom w:val="nil"/>
            </w:tcBorders>
            <w:shd w:val="pct35" w:color="auto" w:fill="auto"/>
          </w:tcPr>
          <w:p w14:paraId="6D286B34" w14:textId="77777777" w:rsidR="00F9379A" w:rsidRPr="00E61AD7" w:rsidRDefault="00F9379A" w:rsidP="00F9379A">
            <w:pPr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66842305" w14:textId="3AFB8FAB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Yes (n=42)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76406ED9" w14:textId="2A7D7659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No (n=261)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20E97A96" w14:textId="0CA4F087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38109ACB" w14:textId="3DE3AF04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Yes (n=52)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700F3077" w14:textId="449F5F2E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No (n=251)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11C33374" w14:textId="253734D6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25FDAD75" w14:textId="27D0B691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Yes (n=58)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6C885E1C" w14:textId="4454004F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No (n=381)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60C99754" w14:textId="11AFE7E4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160BD458" w14:textId="142D54AD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Yes (n=96)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67490AE6" w14:textId="2830CFE1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No (n=343)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pct35" w:color="auto" w:fill="auto"/>
          </w:tcPr>
          <w:p w14:paraId="3FD8D347" w14:textId="2781C5E6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P</w:t>
            </w:r>
          </w:p>
        </w:tc>
      </w:tr>
      <w:tr w:rsidR="00E61AD7" w:rsidRPr="00E61AD7" w14:paraId="6A25C3A5" w14:textId="7C2E2A06" w:rsidTr="00AA707E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9399E24" w14:textId="25B7CF73" w:rsidR="00F9379A" w:rsidRPr="00E61AD7" w:rsidRDefault="00F9379A" w:rsidP="00F9379A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Gender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4B920EF6" w14:textId="77777777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D54DE98" w14:textId="77777777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7BEC34EC" w14:textId="1F96EC9D" w:rsidR="00F9379A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0.479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FB73B6B" w14:textId="77777777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36F511D" w14:textId="77777777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08785D4" w14:textId="75501F32" w:rsidR="00F9379A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0.109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4BE315D" w14:textId="77777777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7F36668E" w14:textId="77777777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AD3B904" w14:textId="332EC598" w:rsidR="00F9379A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.109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166B934" w14:textId="77777777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7E26C32D" w14:textId="77777777" w:rsidR="00F9379A" w:rsidRPr="00E61AD7" w:rsidRDefault="00F9379A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120F2337" w14:textId="24E5C3A8" w:rsidR="00F9379A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.024</w:t>
            </w:r>
            <w:r w:rsidR="002B4052">
              <w:rPr>
                <w:rFonts w:hint="eastAsia"/>
                <w:kern w:val="0"/>
                <w:sz w:val="15"/>
                <w:szCs w:val="15"/>
              </w:rPr>
              <w:t>*</w:t>
            </w:r>
          </w:p>
        </w:tc>
      </w:tr>
      <w:tr w:rsidR="00E61AD7" w:rsidRPr="00E61AD7" w14:paraId="3684935A" w14:textId="69C6B258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45CF8289" w14:textId="299A7D85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9A5F775" w14:textId="6F16A57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27 (64.29%)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1F132B0F" w14:textId="37ED02A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182 (69.73%)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D6792F9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97E40F5" w14:textId="162058A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31 (59.62%)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B8EE36E" w14:textId="7449807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178 (70.92%)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3B7A012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B6BE105" w14:textId="040824F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48 (82.76%)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3DF04AD" w14:textId="19E295D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276 (72.44%)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7620086E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2E495AC" w14:textId="4F4E39A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62 (64.58%)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6585A71" w14:textId="5034D7F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261 (76.09%)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6B4D11C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14665141" w14:textId="61C6CB4E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1715C21C" w14:textId="4ABA3152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FD2BDC5" w14:textId="52D7569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15 (35.71%)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2C713A5" w14:textId="1A8B225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79 (30.27%)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1A497C0F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1028FA22" w14:textId="71F597FE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21 (40.38%)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F10A40D" w14:textId="42D29D5D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73 (29.08%)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C7234F5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1ECB6625" w14:textId="477E842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10 (17.24%)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166FDAF3" w14:textId="249AB3F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105 (27.56%)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20033DA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BFE5DFA" w14:textId="070778F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34 (35.42%)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41E0F1C" w14:textId="164E010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82 (23.91%)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27248A7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4DC909C3" w14:textId="1559F5ED" w:rsidTr="004A1E26">
        <w:trPr>
          <w:trHeight w:val="20"/>
          <w:jc w:val="center"/>
        </w:trPr>
        <w:tc>
          <w:tcPr>
            <w:tcW w:w="0" w:type="auto"/>
            <w:tcBorders>
              <w:top w:val="nil"/>
            </w:tcBorders>
          </w:tcPr>
          <w:p w14:paraId="11794117" w14:textId="61712FAA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Age (y)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0FF8CB3B" w14:textId="46141C2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56994051" w14:textId="6AA7E54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504551DF" w14:textId="09F182A9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0.506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0E62A7D0" w14:textId="30132CB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79CC9B32" w14:textId="45AA448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396AB5B1" w14:textId="4AC66BA0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0.256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1CCB4E15" w14:textId="39DF46C2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1CDFDEA0" w14:textId="1322D202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2E7585DA" w14:textId="6596C880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.535</w:t>
            </w: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5E1489E6" w14:textId="467F0D02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  <w:vAlign w:val="bottom"/>
          </w:tcPr>
          <w:p w14:paraId="4149BA96" w14:textId="307653F1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373C54F9" w14:textId="61E28381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.940</w:t>
            </w:r>
          </w:p>
        </w:tc>
      </w:tr>
      <w:tr w:rsidR="00E61AD7" w:rsidRPr="00E61AD7" w14:paraId="36BEFE98" w14:textId="2094A010" w:rsidTr="004A1E26">
        <w:trPr>
          <w:trHeight w:val="20"/>
          <w:jc w:val="center"/>
        </w:trPr>
        <w:tc>
          <w:tcPr>
            <w:tcW w:w="0" w:type="auto"/>
          </w:tcPr>
          <w:p w14:paraId="34885C1A" w14:textId="4E8D83BD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＞</w:t>
            </w:r>
            <w:r w:rsidRPr="00E61AD7">
              <w:rPr>
                <w:kern w:val="0"/>
                <w:sz w:val="15"/>
                <w:szCs w:val="15"/>
              </w:rPr>
              <w:t>65</w:t>
            </w:r>
          </w:p>
        </w:tc>
        <w:tc>
          <w:tcPr>
            <w:tcW w:w="0" w:type="auto"/>
            <w:vAlign w:val="bottom"/>
          </w:tcPr>
          <w:p w14:paraId="78A94209" w14:textId="71FE028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20 (47.62%)</w:t>
            </w:r>
          </w:p>
        </w:tc>
        <w:tc>
          <w:tcPr>
            <w:tcW w:w="0" w:type="auto"/>
            <w:vAlign w:val="bottom"/>
          </w:tcPr>
          <w:p w14:paraId="10575DF7" w14:textId="1E515E53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110 (42.15%)</w:t>
            </w:r>
          </w:p>
        </w:tc>
        <w:tc>
          <w:tcPr>
            <w:tcW w:w="0" w:type="auto"/>
          </w:tcPr>
          <w:p w14:paraId="02BC889A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15D13472" w14:textId="00DF612A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26 (50%)</w:t>
            </w:r>
          </w:p>
        </w:tc>
        <w:tc>
          <w:tcPr>
            <w:tcW w:w="0" w:type="auto"/>
            <w:vAlign w:val="bottom"/>
          </w:tcPr>
          <w:p w14:paraId="15D5AB3F" w14:textId="06ED8AF0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104 (41.43%)</w:t>
            </w:r>
          </w:p>
        </w:tc>
        <w:tc>
          <w:tcPr>
            <w:tcW w:w="0" w:type="auto"/>
          </w:tcPr>
          <w:p w14:paraId="41175259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322D5A3D" w14:textId="5D331A2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31 (53.45%)</w:t>
            </w:r>
          </w:p>
        </w:tc>
        <w:tc>
          <w:tcPr>
            <w:tcW w:w="0" w:type="auto"/>
            <w:vAlign w:val="bottom"/>
          </w:tcPr>
          <w:p w14:paraId="00960CAE" w14:textId="40A31A3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187 (49.08%)</w:t>
            </w:r>
          </w:p>
        </w:tc>
        <w:tc>
          <w:tcPr>
            <w:tcW w:w="0" w:type="auto"/>
          </w:tcPr>
          <w:p w14:paraId="32DA9F51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vAlign w:val="bottom"/>
          </w:tcPr>
          <w:p w14:paraId="42CFED3F" w14:textId="176EB60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48 (50%)</w:t>
            </w:r>
          </w:p>
        </w:tc>
        <w:tc>
          <w:tcPr>
            <w:tcW w:w="0" w:type="auto"/>
            <w:vAlign w:val="bottom"/>
          </w:tcPr>
          <w:p w14:paraId="2DC9FD5C" w14:textId="65933F2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170 (49.56%)</w:t>
            </w:r>
          </w:p>
        </w:tc>
        <w:tc>
          <w:tcPr>
            <w:tcW w:w="0" w:type="auto"/>
          </w:tcPr>
          <w:p w14:paraId="00CD43DB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3E74BC36" w14:textId="5DB0EB51" w:rsidTr="004A1E26">
        <w:trPr>
          <w:trHeight w:val="20"/>
          <w:jc w:val="center"/>
        </w:trPr>
        <w:tc>
          <w:tcPr>
            <w:tcW w:w="0" w:type="auto"/>
            <w:tcBorders>
              <w:bottom w:val="nil"/>
            </w:tcBorders>
          </w:tcPr>
          <w:p w14:paraId="5839D406" w14:textId="5115B4C9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 xml:space="preserve">  ≤65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2034FA6D" w14:textId="38B403C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22 (52.38%)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2B77E364" w14:textId="329C4AE7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151 (57.85%)</w:t>
            </w:r>
          </w:p>
        </w:tc>
        <w:tc>
          <w:tcPr>
            <w:tcW w:w="0" w:type="auto"/>
            <w:tcBorders>
              <w:bottom w:val="nil"/>
            </w:tcBorders>
          </w:tcPr>
          <w:p w14:paraId="315B4B38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16617FA9" w14:textId="149F2782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26 (50%)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356B217B" w14:textId="61F7CB50" w:rsidR="00E61AD7" w:rsidRPr="00E61AD7" w:rsidRDefault="00E61AD7" w:rsidP="007450BD">
            <w:pPr>
              <w:widowControl/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147 (58.57%)</w:t>
            </w:r>
          </w:p>
        </w:tc>
        <w:tc>
          <w:tcPr>
            <w:tcW w:w="0" w:type="auto"/>
            <w:tcBorders>
              <w:bottom w:val="nil"/>
            </w:tcBorders>
          </w:tcPr>
          <w:p w14:paraId="69F0302A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39FD2201" w14:textId="0C7E9B6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27 (46.55%)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672A8FB1" w14:textId="4C3142A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194 (50.92%)</w:t>
            </w:r>
          </w:p>
        </w:tc>
        <w:tc>
          <w:tcPr>
            <w:tcW w:w="0" w:type="auto"/>
            <w:tcBorders>
              <w:bottom w:val="nil"/>
            </w:tcBorders>
          </w:tcPr>
          <w:p w14:paraId="1C501E92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0C607DC5" w14:textId="0D48DEB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48 (50%)</w:t>
            </w:r>
          </w:p>
        </w:tc>
        <w:tc>
          <w:tcPr>
            <w:tcW w:w="0" w:type="auto"/>
            <w:tcBorders>
              <w:bottom w:val="nil"/>
            </w:tcBorders>
            <w:vAlign w:val="bottom"/>
          </w:tcPr>
          <w:p w14:paraId="3BF2738F" w14:textId="5CEA8D5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173 (50.44%)</w:t>
            </w:r>
          </w:p>
        </w:tc>
        <w:tc>
          <w:tcPr>
            <w:tcW w:w="0" w:type="auto"/>
            <w:tcBorders>
              <w:bottom w:val="nil"/>
            </w:tcBorders>
          </w:tcPr>
          <w:p w14:paraId="67407C8F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13E2F881" w14:textId="2FF7621A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6BF0E9FC" w14:textId="4941DB0E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BMI</w:t>
            </w:r>
            <w:r w:rsidR="007450BD">
              <w:rPr>
                <w:rFonts w:hint="eastAsia"/>
                <w:kern w:val="0"/>
                <w:sz w:val="15"/>
                <w:szCs w:val="15"/>
              </w:rPr>
              <w:t>,</w:t>
            </w:r>
            <w:r w:rsidR="007450BD">
              <w:rPr>
                <w:kern w:val="0"/>
                <w:sz w:val="15"/>
                <w:szCs w:val="15"/>
              </w:rPr>
              <w:t xml:space="preserve"> kg/m</w:t>
            </w:r>
            <w:r w:rsidR="007450BD" w:rsidRPr="007450BD">
              <w:rPr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506AA1E" w14:textId="04343EB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1BB93557" w14:textId="0940561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B400893" w14:textId="6ADA16E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0.251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295AB32" w14:textId="3C50F7D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2D5750E" w14:textId="7DF1B24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61F87665" w14:textId="5F159B4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0.248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23C158E9" w14:textId="7177046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F1A3C93" w14:textId="72563D3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5E0BD0B9" w14:textId="6C2A922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.121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68CDEA7" w14:textId="1E35003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9AB95B8" w14:textId="0C89D17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407B455B" w14:textId="58D0FEF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.881</w:t>
            </w:r>
          </w:p>
        </w:tc>
      </w:tr>
      <w:tr w:rsidR="00E61AD7" w:rsidRPr="00E61AD7" w14:paraId="5648A053" w14:textId="54207997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5E00510F" w14:textId="2955E8BB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≤18.5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D329E0A" w14:textId="7D8FBCF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8 (19.05%)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29E5CD8F" w14:textId="5BB2416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49 (18.77%)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700BBE50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D90FB53" w14:textId="04F49C8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7 (13.46%)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E066729" w14:textId="77604E5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50 (19.92%)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6B058BA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8F08E66" w14:textId="234F3DC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13 (22.41%)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5DE494E" w14:textId="6FDAD8A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58 (15.22%)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4228EA5B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487EB91" w14:textId="715D4E4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17 (17.71%)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9A857F6" w14:textId="4075D49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54 (15.74%)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7CE58545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2EEB473F" w14:textId="0C36AC18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564315A" w14:textId="2EFC7DEC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 xml:space="preserve">  18.5-24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19AB115E" w14:textId="0E526F1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22 (52.38%)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2C5F354" w14:textId="6084C73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165 (63.22%)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F14AF7E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279D1D50" w14:textId="3724EBB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31 (59.62%)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17A43CD" w14:textId="44A9675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156 (62.15%)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5A880316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2B46BEA2" w14:textId="32015E2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33 (56.9%)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E1DFCA5" w14:textId="39B55C1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268 (70.34%)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1C71ADC0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26183288" w14:textId="239216E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64 (66.67%)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2795B26" w14:textId="0369BFF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237 (69.1%)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874CA4B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6E81288F" w14:textId="23817438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EEA0AA2" w14:textId="59E68ECB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＞</w:t>
            </w:r>
            <w:r w:rsidRPr="00E61AD7">
              <w:rPr>
                <w:kern w:val="0"/>
                <w:sz w:val="15"/>
                <w:szCs w:val="15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3A6A9F6" w14:textId="0B7B65F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12 (28.57%)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BD33CA7" w14:textId="60DA7F6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47 (18.01%)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41CA96EE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140CEE26" w14:textId="1E737FB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14 (26.92%)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F18D86F" w14:textId="31EE86C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45 (17.93%)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733EFBF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D0D95D2" w14:textId="7985986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12 (20.69%)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4F592F6" w14:textId="7D9A18B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55 (14.44%)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780A763D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4B22326" w14:textId="368451B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15 (15.63%)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49BC856" w14:textId="0AF5F3B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52 (15.16%)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8543B12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1F45DD74" w14:textId="13B22268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7DFA6B9" w14:textId="4832E242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Pathological type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1249A7" w14:textId="748C746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A04729" w14:textId="7CE4E75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8D6D247" w14:textId="1D8FCA3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0.028</w:t>
            </w:r>
            <w:r w:rsidR="002B4052">
              <w:rPr>
                <w:rFonts w:hint="eastAsia"/>
                <w:kern w:val="0"/>
                <w:sz w:val="15"/>
                <w:szCs w:val="15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4DB44D" w14:textId="3DABA4F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0AC4E3" w14:textId="04DA16D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C302D47" w14:textId="0C19D39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0.315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C8895B" w14:textId="39CCE78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E339E8" w14:textId="777AB70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0A7A5DF" w14:textId="1760030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.119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0317EB" w14:textId="793B6AB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D1E31D" w14:textId="63561A4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3DE9984" w14:textId="5C75A4D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.981</w:t>
            </w:r>
          </w:p>
        </w:tc>
      </w:tr>
      <w:tr w:rsidR="00E61AD7" w:rsidRPr="00E61AD7" w14:paraId="3D3EE46D" w14:textId="7DB43D75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64D6AC1" w14:textId="3E342544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 xml:space="preserve">  Ulcerative type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DF7F38" w14:textId="06CA762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23 (54.76%)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20459B" w14:textId="51EECB9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187 (71.65%)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B1B4956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D9562A" w14:textId="53C93F2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33 (63.46%)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CB4EA4" w14:textId="29BF5C2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177 (70.52%)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E94CB0F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E63C37" w14:textId="0C5D735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40 (68.97%)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BC300A" w14:textId="6C49DEF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298 (78.22%)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DD60EBC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1AA094" w14:textId="3623E26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74 (77.08%)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42FAEA" w14:textId="4F92A5B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264 (76.97%)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6A6AFE9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2B6CA302" w14:textId="43B7419B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0CE0B9B" w14:textId="5DEF27C8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Non-ulcerative type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AA05E4" w14:textId="2023D80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19 (45.24%)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B0F30A" w14:textId="5105624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74 (28.35%)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468A02C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D59425" w14:textId="6A88406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19 (36.54%)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A13951" w14:textId="2D3F6C4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74 (29.48%)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C20A528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00FE20" w14:textId="781EE75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18 (31.03%)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EAF68F" w14:textId="68FAF4D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83 (21.78%)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9B12087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F284E0" w14:textId="19B0E20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22 (22.92%)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C4B629" w14:textId="47EB1E6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79 (23.03%)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85CA77B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62C747F3" w14:textId="45920129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1B65567" w14:textId="21BE352F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Differentiated degree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14BFAA5" w14:textId="2E07DD0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ADB4855" w14:textId="42E6DF0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972CE28" w14:textId="304E679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0.015</w:t>
            </w:r>
            <w:r w:rsidR="002B4052">
              <w:rPr>
                <w:rFonts w:hint="eastAsia"/>
                <w:kern w:val="0"/>
                <w:sz w:val="15"/>
                <w:szCs w:val="15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45B9B57" w14:textId="22F598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9632508" w14:textId="2F4270F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B90883D" w14:textId="34C55F3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0.720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323EF18" w14:textId="0C4E348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7CECD37" w14:textId="3C00F89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6FAC35F8" w14:textId="6843AFB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.306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658A22B" w14:textId="7355C20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365D518" w14:textId="4B5ABEC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D4355D1" w14:textId="68A69F4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.995</w:t>
            </w:r>
          </w:p>
        </w:tc>
      </w:tr>
      <w:tr w:rsidR="00E61AD7" w:rsidRPr="00E61AD7" w14:paraId="53C9D22E" w14:textId="6B3FF72F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12203389" w14:textId="0D8DE572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Undifferentiated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338984A" w14:textId="44E3995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 (2.38%)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D3739CE" w14:textId="4D69745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44 (16.86%)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AB17578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4F44A11" w14:textId="330906E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6 (11.54%)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ACA6755" w14:textId="0876D63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39 (15.54%)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1EB1D25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0891270" w14:textId="646AD39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6 (10.34%)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ECD80F6" w14:textId="5D6B6A8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49 (12.86%)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49D5E083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C81776C" w14:textId="4029B04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12 (12.5%)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3E6D602" w14:textId="2624CE2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43 (12.54%)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FFAB220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24B64E22" w14:textId="1F902668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00912254" w14:textId="5357AE87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Differentiated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2BD5A6F9" w14:textId="6A7FAE7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36 (85.71%)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E735F92" w14:textId="61A239F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192 (73.56%)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6B2637F5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43D9CA1" w14:textId="7C59FFB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40 (76.92%)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AAE923F" w14:textId="5203C5A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188 (74.9%)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562D58D9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E2EEC8E" w14:textId="7143348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51 (87.93%)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3F12061" w14:textId="7CE2DF1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311 (81.63%)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4902AAEA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CB98C0A" w14:textId="1A5D4E1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79 (82.29%)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D38CD69" w14:textId="6D05D80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283 (82.51%)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781E20C5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14CAAE81" w14:textId="36DC203A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center"/>
          </w:tcPr>
          <w:p w14:paraId="00E024E7" w14:textId="10E758C0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Signet ring carcinoma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93B95D9" w14:textId="3F5627F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 (11.9%)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DF0688E" w14:textId="2797010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25 (9.58%)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1AE7F30E" w14:textId="218E2A3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F642B9D" w14:textId="23B3F3B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6 (11.54%)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0EA0378" w14:textId="75C380A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24 (9.56%)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C93FFD7" w14:textId="3C5B9C7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3BCF1E3" w14:textId="3A43B4A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 (1.72%)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791C3EE" w14:textId="2696311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21 (5.51%)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A7A6087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081BEAA" w14:textId="088AAE1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 (5.21%)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BF16E40" w14:textId="143D7C4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17 (4.96%)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5CD11E2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1A050B24" w14:textId="1733E984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E9544B5" w14:textId="5B6DA798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TNM stage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52E2E3" w14:textId="04CACC1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D70CAF" w14:textId="20DACBD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60E76E9" w14:textId="4BE5780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0.152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F47A3F" w14:textId="1538031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02A62B" w14:textId="3115325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21AD8CF3" w14:textId="5086D69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0.426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CEEDA48" w14:textId="3C5201A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EFAD9C8" w14:textId="7BD52DF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273B006" w14:textId="6889903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.260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96C356A" w14:textId="7426494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71B044" w14:textId="7EB801B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D921B56" w14:textId="34FC321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.187</w:t>
            </w:r>
          </w:p>
        </w:tc>
      </w:tr>
      <w:tr w:rsidR="00E61AD7" w:rsidRPr="00E61AD7" w14:paraId="4959981A" w14:textId="292F766E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E8914C8" w14:textId="188E7E83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I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A0936A" w14:textId="263D0CE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20 (47.62%)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4409E0" w14:textId="3B9F1E5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86 (32.95%)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A3B8AF9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4F5FED" w14:textId="3FC786C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14 (26.92%)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1FEF79" w14:textId="00B5985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92 (36.65%)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532CFC5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CC4E68" w14:textId="1E12423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16 (27.59%)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EEFBCBC" w14:textId="2C24813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86 (22.57%)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E96A9E5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0991B7" w14:textId="1D428F4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27 (28.13%)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14EB4B" w14:textId="3D94CBF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75 (21.87%)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CDF18AE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01C7AF7C" w14:textId="35C27FF6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0D2CE7A1" w14:textId="3E75D6CE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II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5AE270B" w14:textId="0F23BEA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 (9.52%)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51C9DA6" w14:textId="625BF35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56 (21.46%)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5D8BC2C" w14:textId="5A620B5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6B7E025" w14:textId="648B3A2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14 (26.92%)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71E9E2B" w14:textId="51A1B0D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46 (18.33%)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CA6B056" w14:textId="7C2CB67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BA6CBD4" w14:textId="3D822E0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8 (13.79%)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B17C392" w14:textId="0F7E3ED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70 (18.37%)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7A1664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33FA396" w14:textId="1D7E7B7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20 (20.83%)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F7F6EAD" w14:textId="1060783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58 (16.91%)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B3D56A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48F9539F" w14:textId="6B0EFD33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4A3CC29" w14:textId="2C59EB52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III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C252280" w14:textId="6956A96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16 (38.1%)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7A97405" w14:textId="7C92C3C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108 (41.38%)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D4D6D4" w14:textId="1DA892D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2427C41" w14:textId="4C43595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22 (42.31%)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BA57931" w14:textId="43094E1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102 (40.64%)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2733C2" w14:textId="10C71AC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2CD01C83" w14:textId="462D001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23 (39.66%)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9D0EFE4" w14:textId="793DEE2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181 (47.51%)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21E8EB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C363C39" w14:textId="18536FA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42 (43.75%)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99FAC3A" w14:textId="5FF0175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162 (47.23%)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914887D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02FCB210" w14:textId="63C4F0A9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2009D2CE" w14:textId="36D95FF3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IV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9CE3E6A" w14:textId="3CAD6A8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 (4.76%)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83D2DBE" w14:textId="256E1A4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11 (4.21%)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E10A591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FAC99D3" w14:textId="4EC730A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 (3.85%)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6B95E7BA" w14:textId="5706B46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 (0.8%)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E7AD9F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C80C3B2" w14:textId="476A212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11 (18.97%)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476F250D" w14:textId="57E77BB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44 (11.55%)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7F83B8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14A576F" w14:textId="53F02BD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7 (7.29%)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3D6E3FE" w14:textId="18BC442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48 (13.99%)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55167A7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77F680B7" w14:textId="6F02267D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347C8AF" w14:textId="358DA1B9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lastRenderedPageBreak/>
              <w:t>Tumor location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E5E631B" w14:textId="5B10DB2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60CE2F1" w14:textId="045F677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776B131C" w14:textId="35C8B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0.082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1C91806" w14:textId="0121AFB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AAB8BF2" w14:textId="5318FFF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224C717" w14:textId="480021D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0.408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28CE1D3B" w14:textId="3C63935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FC1A19B" w14:textId="1A76032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0930137" w14:textId="6A00345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.025</w:t>
            </w:r>
            <w:r w:rsidR="002B4052">
              <w:rPr>
                <w:rFonts w:hint="eastAsia"/>
                <w:kern w:val="0"/>
                <w:sz w:val="15"/>
                <w:szCs w:val="15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2FF36429" w14:textId="740261F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6C5ABCC" w14:textId="7303CDF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408B8BC9" w14:textId="39B392A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.222</w:t>
            </w:r>
          </w:p>
        </w:tc>
      </w:tr>
      <w:tr w:rsidR="00E61AD7" w:rsidRPr="00E61AD7" w14:paraId="6DAA6CC6" w14:textId="447E79F5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4C11E71C" w14:textId="7A47719D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Cardia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5DC0146" w14:textId="18712B8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429CE0B" w14:textId="6BC6EA0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 (0.77%)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12D26041" w14:textId="35E5D76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2BC35270" w14:textId="4F5F03C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0 (0%)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F3E6EB2" w14:textId="65FFB7F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 (0.8%)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1929A4F8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DE795DD" w14:textId="31C3D76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 (5.17%)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16AAD238" w14:textId="3BABBC9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60 (15.75%)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7B82A3D0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41E5A13" w14:textId="592FC19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19 (19.79%)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A245055" w14:textId="49B12E1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44 (12.83%)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431980F9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49214AA1" w14:textId="4475A98C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46B4D1A2" w14:textId="07F53A62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 xml:space="preserve">  Body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CEB027C" w14:textId="489FFB9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 (7.14%)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ECB4D9B" w14:textId="490D443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50 (19.16%)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86CDED8" w14:textId="5D0EDFC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3ADCC66" w14:textId="0B1FD0B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12 (23.08%)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D874D47" w14:textId="1E411CB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41 (16.33%)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7AAC901B" w14:textId="2E826FF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11B3C50" w14:textId="412B28D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 (8.62%)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298E10CB" w14:textId="466E74D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57 (14.96%)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1252A170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EB7DCE3" w14:textId="18230D1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12 (12.5%)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1EF392F" w14:textId="2D41533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50 (14.58%)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70F63892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6C96A1A4" w14:textId="30E53BA4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1D38CED8" w14:textId="21DE8B40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Antrum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F4D1A82" w14:textId="3C839B0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39 (92.86%)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BFEC4BF" w14:textId="1CFFEACC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209 (80.08%)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47CE8CDB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9FE939C" w14:textId="5E97C36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40 (76.92%)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1671B0A6" w14:textId="42F6F20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208 (82.87%)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2929624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23117E0" w14:textId="2FCA903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50 (86.21%)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394654A" w14:textId="1686799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264 (69.29%)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58C6283B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0CE40627" w14:textId="13BAAEA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65 (67.71%)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EC89090" w14:textId="3E2317D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249 (72.59%)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652DCD21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6ED5B837" w14:textId="292360ED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9C4041E" w14:textId="3B5C9CC6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Tumor size (cm)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EB3A20" w14:textId="4828B33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821B104" w14:textId="0B6BF87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F90ED06" w14:textId="5EFC4BD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0.107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E1E1B6" w14:textId="605A834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9CD77D" w14:textId="481B74B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5D039E1D" w14:textId="7C5A42C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0.879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29CDE4" w14:textId="0AC87AC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D0FDF88" w14:textId="14A4A13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00F768A2" w14:textId="266F819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.739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FA6998" w14:textId="6E9CE90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E74853" w14:textId="30B36E5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D4A3A31" w14:textId="4BFD1B5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.194</w:t>
            </w:r>
          </w:p>
        </w:tc>
      </w:tr>
      <w:tr w:rsidR="00E61AD7" w:rsidRPr="00E61AD7" w14:paraId="3007B7C8" w14:textId="33A73854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664C7EBB" w14:textId="21C5DA59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＞</w:t>
            </w:r>
            <w:r w:rsidRPr="00E61AD7">
              <w:rPr>
                <w:kern w:val="0"/>
                <w:sz w:val="15"/>
                <w:szCs w:val="15"/>
              </w:rPr>
              <w:t>4.75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A6B4E9" w14:textId="3562211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 (9.52%)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77147A" w14:textId="337ED7F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52 (19.92%)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48597140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5A716E" w14:textId="65F01B5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10 (19.23%)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BE3FE2" w14:textId="07CDB47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46 (18.33%)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1FA5A06A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51370A" w14:textId="055B501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20 (34.48%)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016B38" w14:textId="4CC20FA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123 (32.28%)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753A12DE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F4487E9" w14:textId="65322FC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26 (27.08%)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93AA7E" w14:textId="5C54CD1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117 (34.11%)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14:paraId="3128AFC8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2C99B5E5" w14:textId="00EC4727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18091596" w14:textId="37009FBD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 xml:space="preserve">  ≤4.75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70383B85" w14:textId="109B345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38 (90.48%)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8504ACA" w14:textId="24312F4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209 (80.08%)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B51E964" w14:textId="4125385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073A282" w14:textId="4754BCD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42 (80.77%)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F2E0E66" w14:textId="79902C1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205 (81.67%)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4EB293B" w14:textId="555F394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33EF5DD2" w14:textId="1B1C92F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38 (65.52%)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15D3B47E" w14:textId="4BDF751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258 (67.72%)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1CC7945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5779842E" w14:textId="5161104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70 (72.92%)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bottom"/>
          </w:tcPr>
          <w:p w14:paraId="061F2A60" w14:textId="3C4DD0E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226 (65.89%)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3725F31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750D9BC2" w14:textId="55BA7ADF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1FE3D687" w14:textId="57CDFD97" w:rsidR="00E61AD7" w:rsidRPr="00E61AD7" w:rsidRDefault="00E61AD7" w:rsidP="00E61AD7">
            <w:pPr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Postoperative complications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6121089" w14:textId="3A15898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E112D91" w14:textId="27A32D8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40DDD55" w14:textId="77EB382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0.823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12F0CE90" w14:textId="3D4BFFD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3B312522" w14:textId="2BB441C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676A5361" w14:textId="5D0259F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0.025</w:t>
            </w:r>
            <w:r w:rsidR="002B4052">
              <w:rPr>
                <w:rFonts w:hint="eastAsia"/>
                <w:kern w:val="0"/>
                <w:sz w:val="15"/>
                <w:szCs w:val="15"/>
              </w:rPr>
              <w:t>*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FC57499" w14:textId="4181CD7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222CE67" w14:textId="59EBAE1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A0C21E9" w14:textId="75FD667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0.293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0B21026" w14:textId="7E6DEB60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20C05A15" w14:textId="5C71379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6E089874" w14:textId="5E562D94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0</w:t>
            </w:r>
            <w:r>
              <w:rPr>
                <w:kern w:val="0"/>
                <w:sz w:val="15"/>
                <w:szCs w:val="15"/>
              </w:rPr>
              <w:t>.630</w:t>
            </w:r>
          </w:p>
        </w:tc>
      </w:tr>
      <w:tr w:rsidR="00E61AD7" w:rsidRPr="00E61AD7" w14:paraId="7CF351DA" w14:textId="5ACD9A1E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261D546B" w14:textId="03F32699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7C2C3D95" w14:textId="2E8F8D22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9 (21.43%)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84373E4" w14:textId="5795DA1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60 (22.99%)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5EC1C7EB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4B1F7742" w14:textId="7049ECC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18 (34.62%)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112F069B" w14:textId="6E41932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51 (20.32%)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541D23CD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5EC4E3BE" w14:textId="35883835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21 (36.21%)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193271ED" w14:textId="1C0B66F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112 (29.4%)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384C710A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6111B268" w14:textId="1C39148E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31 (32.29%)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  <w:vAlign w:val="bottom"/>
          </w:tcPr>
          <w:p w14:paraId="2E04E87E" w14:textId="12C33679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102 (29.74%)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pct15" w:color="auto" w:fill="auto"/>
          </w:tcPr>
          <w:p w14:paraId="1C9E5408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  <w:tr w:rsidR="00E61AD7" w:rsidRPr="00E61AD7" w14:paraId="58EA791B" w14:textId="010A764D" w:rsidTr="004A1E26">
        <w:trPr>
          <w:trHeight w:val="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</w:tcPr>
          <w:p w14:paraId="41BFA0B3" w14:textId="3661F531" w:rsidR="00E61AD7" w:rsidRPr="00E61AD7" w:rsidRDefault="00E61AD7" w:rsidP="00E61AD7">
            <w:pPr>
              <w:ind w:firstLineChars="100" w:firstLine="150"/>
              <w:rPr>
                <w:kern w:val="0"/>
                <w:sz w:val="15"/>
                <w:szCs w:val="15"/>
              </w:rPr>
            </w:pPr>
            <w:r w:rsidRPr="00E61AD7">
              <w:rPr>
                <w:kern w:val="0"/>
                <w:sz w:val="15"/>
                <w:szCs w:val="15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  <w:vAlign w:val="bottom"/>
          </w:tcPr>
          <w:p w14:paraId="6F84C8E5" w14:textId="54261C5B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33 (78.57%)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  <w:vAlign w:val="bottom"/>
          </w:tcPr>
          <w:p w14:paraId="541BD92C" w14:textId="2ADC5F53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201 (77.01%)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</w:tcPr>
          <w:p w14:paraId="4B67610C" w14:textId="2DC984A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  <w:vAlign w:val="bottom"/>
          </w:tcPr>
          <w:p w14:paraId="5802F10F" w14:textId="5F0DCF28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34 (65.38%)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  <w:vAlign w:val="bottom"/>
          </w:tcPr>
          <w:p w14:paraId="03E6B547" w14:textId="64B7A9B1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200 (79.68%)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</w:tcPr>
          <w:p w14:paraId="44C51CB1" w14:textId="77AFC94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  <w:vAlign w:val="bottom"/>
          </w:tcPr>
          <w:p w14:paraId="3C70161F" w14:textId="45E11CCD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37 (63.79%)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  <w:vAlign w:val="bottom"/>
          </w:tcPr>
          <w:p w14:paraId="7B2E722C" w14:textId="7C79C7FA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269 (70.6%)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</w:tcPr>
          <w:p w14:paraId="034D7E03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  <w:vAlign w:val="bottom"/>
          </w:tcPr>
          <w:p w14:paraId="46974884" w14:textId="54D657B6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65 (67.71%)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  <w:vAlign w:val="bottom"/>
          </w:tcPr>
          <w:p w14:paraId="036FFCA5" w14:textId="660D8A0F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  <w:r w:rsidRPr="00E61AD7">
              <w:rPr>
                <w:rFonts w:eastAsia="等线"/>
                <w:color w:val="000000"/>
                <w:sz w:val="15"/>
                <w:szCs w:val="15"/>
              </w:rPr>
              <w:t>241 (70.26%)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pct15" w:color="auto" w:fill="auto"/>
          </w:tcPr>
          <w:p w14:paraId="09690EB7" w14:textId="77777777" w:rsidR="00E61AD7" w:rsidRPr="00E61AD7" w:rsidRDefault="00E61AD7" w:rsidP="007450BD">
            <w:pPr>
              <w:jc w:val="center"/>
              <w:rPr>
                <w:kern w:val="0"/>
                <w:sz w:val="15"/>
                <w:szCs w:val="15"/>
              </w:rPr>
            </w:pPr>
          </w:p>
        </w:tc>
      </w:tr>
    </w:tbl>
    <w:p w14:paraId="62EE6BBF" w14:textId="0634BF88" w:rsidR="00363DF8" w:rsidRPr="00317F02" w:rsidRDefault="00363DF8" w:rsidP="00363DF8">
      <w:pPr>
        <w:rPr>
          <w:rFonts w:ascii="Times New Roman" w:hAnsi="Times New Roman" w:cs="Times New Roman"/>
          <w:sz w:val="16"/>
          <w:szCs w:val="16"/>
        </w:rPr>
      </w:pPr>
      <w:r w:rsidRPr="00317F02">
        <w:rPr>
          <w:rFonts w:ascii="Times New Roman" w:hAnsi="Times New Roman" w:cs="Times New Roman"/>
          <w:sz w:val="16"/>
          <w:szCs w:val="16"/>
        </w:rPr>
        <w:t>BMI body mass index, TNM tumor-node-metastasis</w:t>
      </w:r>
    </w:p>
    <w:p w14:paraId="28149D4C" w14:textId="6EA0EACB" w:rsidR="00B04010" w:rsidRPr="00317F02" w:rsidRDefault="00134B54">
      <w:pPr>
        <w:rPr>
          <w:rFonts w:ascii="Times New Roman" w:hAnsi="Times New Roman" w:cs="Times New Roman"/>
          <w:sz w:val="16"/>
          <w:szCs w:val="16"/>
        </w:rPr>
      </w:pPr>
      <w:r w:rsidRPr="00317F02">
        <w:rPr>
          <w:rFonts w:ascii="Times New Roman" w:hAnsi="Times New Roman" w:cs="Times New Roman"/>
          <w:sz w:val="16"/>
          <w:szCs w:val="16"/>
        </w:rPr>
        <w:t>The values given are number of patients</w:t>
      </w:r>
      <w:r w:rsidR="00363DF8" w:rsidRPr="00317F02">
        <w:rPr>
          <w:rFonts w:ascii="Times New Roman" w:hAnsi="Times New Roman" w:cs="Times New Roman"/>
          <w:sz w:val="16"/>
          <w:szCs w:val="16"/>
        </w:rPr>
        <w:t xml:space="preserve"> and values in parentheses are percentages</w:t>
      </w:r>
    </w:p>
    <w:p w14:paraId="487BBD9B" w14:textId="6CDDE35E" w:rsidR="00B04010" w:rsidRPr="00317F02" w:rsidRDefault="00134B54">
      <w:pPr>
        <w:rPr>
          <w:rFonts w:ascii="Times New Roman" w:hAnsi="Times New Roman" w:cs="Times New Roman"/>
          <w:sz w:val="16"/>
          <w:szCs w:val="16"/>
        </w:rPr>
      </w:pPr>
      <w:r w:rsidRPr="00317F02">
        <w:rPr>
          <w:rFonts w:ascii="Times New Roman" w:hAnsi="Times New Roman" w:cs="Times New Roman"/>
          <w:sz w:val="16"/>
          <w:szCs w:val="16"/>
        </w:rPr>
        <w:t>*Represent P &lt; 0.05, which was considered to be statistically significant</w:t>
      </w:r>
      <w:r w:rsidR="00F0609B" w:rsidRPr="00317F02">
        <w:rPr>
          <w:rFonts w:ascii="Times New Roman" w:hAnsi="Times New Roman" w:cs="Times New Roman" w:hint="eastAsia"/>
          <w:sz w:val="16"/>
          <w:szCs w:val="16"/>
        </w:rPr>
        <w:t>.</w:t>
      </w:r>
    </w:p>
    <w:sectPr w:rsidR="00B04010" w:rsidRPr="00317F02" w:rsidSect="00F937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105D5" w14:textId="77777777" w:rsidR="00341D49" w:rsidRDefault="00341D49" w:rsidP="00A1457E">
      <w:r>
        <w:separator/>
      </w:r>
    </w:p>
  </w:endnote>
  <w:endnote w:type="continuationSeparator" w:id="0">
    <w:p w14:paraId="1EA6950E" w14:textId="77777777" w:rsidR="00341D49" w:rsidRDefault="00341D49" w:rsidP="00A1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A82F1" w14:textId="77777777" w:rsidR="00341D49" w:rsidRDefault="00341D49" w:rsidP="00A1457E">
      <w:r>
        <w:separator/>
      </w:r>
    </w:p>
  </w:footnote>
  <w:footnote w:type="continuationSeparator" w:id="0">
    <w:p w14:paraId="25E44D3D" w14:textId="77777777" w:rsidR="00341D49" w:rsidRDefault="00341D49" w:rsidP="00A14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eds2w5efdvd0kews0cp99dvvz9rfdws0zwf&quot;&gt;My EndNote Library&lt;record-ids&gt;&lt;item&gt;66&lt;/item&gt;&lt;/record-ids&gt;&lt;/item&gt;&lt;/Libraries&gt;"/>
  </w:docVars>
  <w:rsids>
    <w:rsidRoot w:val="00750F7B"/>
    <w:rsid w:val="000005AA"/>
    <w:rsid w:val="0002216D"/>
    <w:rsid w:val="000344C1"/>
    <w:rsid w:val="0003640C"/>
    <w:rsid w:val="00042D8E"/>
    <w:rsid w:val="00071249"/>
    <w:rsid w:val="00073F55"/>
    <w:rsid w:val="00092AB0"/>
    <w:rsid w:val="00094B1E"/>
    <w:rsid w:val="000C247A"/>
    <w:rsid w:val="000C29AA"/>
    <w:rsid w:val="000D01E6"/>
    <w:rsid w:val="000D3951"/>
    <w:rsid w:val="000E7739"/>
    <w:rsid w:val="000F5B80"/>
    <w:rsid w:val="000F60EF"/>
    <w:rsid w:val="000F758D"/>
    <w:rsid w:val="001033A7"/>
    <w:rsid w:val="0010478C"/>
    <w:rsid w:val="0011302E"/>
    <w:rsid w:val="00134B54"/>
    <w:rsid w:val="0015154D"/>
    <w:rsid w:val="001700D8"/>
    <w:rsid w:val="001D3417"/>
    <w:rsid w:val="001F5EA5"/>
    <w:rsid w:val="00214ADD"/>
    <w:rsid w:val="00234919"/>
    <w:rsid w:val="0025492A"/>
    <w:rsid w:val="00255DAA"/>
    <w:rsid w:val="00283975"/>
    <w:rsid w:val="00285241"/>
    <w:rsid w:val="00292794"/>
    <w:rsid w:val="00295BC4"/>
    <w:rsid w:val="00296375"/>
    <w:rsid w:val="002B2E6A"/>
    <w:rsid w:val="002B4052"/>
    <w:rsid w:val="002E0E73"/>
    <w:rsid w:val="003136D2"/>
    <w:rsid w:val="003158E5"/>
    <w:rsid w:val="00317F02"/>
    <w:rsid w:val="00331524"/>
    <w:rsid w:val="00337A8B"/>
    <w:rsid w:val="00341D49"/>
    <w:rsid w:val="00352151"/>
    <w:rsid w:val="00363DF8"/>
    <w:rsid w:val="0038291A"/>
    <w:rsid w:val="003A38F5"/>
    <w:rsid w:val="003B2412"/>
    <w:rsid w:val="003C4F50"/>
    <w:rsid w:val="003D6174"/>
    <w:rsid w:val="003F340C"/>
    <w:rsid w:val="003F42C6"/>
    <w:rsid w:val="003F6753"/>
    <w:rsid w:val="00415FB0"/>
    <w:rsid w:val="00444FD9"/>
    <w:rsid w:val="00454F95"/>
    <w:rsid w:val="00467120"/>
    <w:rsid w:val="004A41EC"/>
    <w:rsid w:val="004A746B"/>
    <w:rsid w:val="004B1D96"/>
    <w:rsid w:val="004C4198"/>
    <w:rsid w:val="004C549D"/>
    <w:rsid w:val="004D29AC"/>
    <w:rsid w:val="005061DC"/>
    <w:rsid w:val="00512748"/>
    <w:rsid w:val="0052045F"/>
    <w:rsid w:val="00524828"/>
    <w:rsid w:val="005463F2"/>
    <w:rsid w:val="00552E64"/>
    <w:rsid w:val="0055593C"/>
    <w:rsid w:val="005877AA"/>
    <w:rsid w:val="0059089D"/>
    <w:rsid w:val="005F0C74"/>
    <w:rsid w:val="006074FB"/>
    <w:rsid w:val="006250AC"/>
    <w:rsid w:val="00653917"/>
    <w:rsid w:val="006670E2"/>
    <w:rsid w:val="00691383"/>
    <w:rsid w:val="00695C7A"/>
    <w:rsid w:val="006B40CE"/>
    <w:rsid w:val="006C3687"/>
    <w:rsid w:val="006F38B3"/>
    <w:rsid w:val="00721870"/>
    <w:rsid w:val="007301D3"/>
    <w:rsid w:val="00732EC6"/>
    <w:rsid w:val="007431A3"/>
    <w:rsid w:val="007450BD"/>
    <w:rsid w:val="00750F7B"/>
    <w:rsid w:val="00753FE4"/>
    <w:rsid w:val="00757D35"/>
    <w:rsid w:val="0076177C"/>
    <w:rsid w:val="007915D3"/>
    <w:rsid w:val="007D4260"/>
    <w:rsid w:val="00810547"/>
    <w:rsid w:val="008278D3"/>
    <w:rsid w:val="0083502A"/>
    <w:rsid w:val="00835AB9"/>
    <w:rsid w:val="00840D12"/>
    <w:rsid w:val="008514D2"/>
    <w:rsid w:val="00866ED2"/>
    <w:rsid w:val="008901B2"/>
    <w:rsid w:val="008C0B4A"/>
    <w:rsid w:val="008C367F"/>
    <w:rsid w:val="008C3D7D"/>
    <w:rsid w:val="008E22B4"/>
    <w:rsid w:val="008E6BFA"/>
    <w:rsid w:val="008F3AF0"/>
    <w:rsid w:val="008F4D34"/>
    <w:rsid w:val="0090085E"/>
    <w:rsid w:val="009264F8"/>
    <w:rsid w:val="0094321B"/>
    <w:rsid w:val="009559B9"/>
    <w:rsid w:val="00963254"/>
    <w:rsid w:val="0098183C"/>
    <w:rsid w:val="00992384"/>
    <w:rsid w:val="009A09FE"/>
    <w:rsid w:val="009B4525"/>
    <w:rsid w:val="009C2574"/>
    <w:rsid w:val="009D1130"/>
    <w:rsid w:val="009E773A"/>
    <w:rsid w:val="00A00292"/>
    <w:rsid w:val="00A133CB"/>
    <w:rsid w:val="00A1457E"/>
    <w:rsid w:val="00A21749"/>
    <w:rsid w:val="00A47E49"/>
    <w:rsid w:val="00A83F94"/>
    <w:rsid w:val="00A90CDA"/>
    <w:rsid w:val="00A9538F"/>
    <w:rsid w:val="00AE603D"/>
    <w:rsid w:val="00B04010"/>
    <w:rsid w:val="00B17871"/>
    <w:rsid w:val="00B202A8"/>
    <w:rsid w:val="00B23F82"/>
    <w:rsid w:val="00B40DF7"/>
    <w:rsid w:val="00B627D2"/>
    <w:rsid w:val="00B75896"/>
    <w:rsid w:val="00B91A9C"/>
    <w:rsid w:val="00BB5D3F"/>
    <w:rsid w:val="00BC1B0E"/>
    <w:rsid w:val="00BD10CE"/>
    <w:rsid w:val="00C00781"/>
    <w:rsid w:val="00C144DD"/>
    <w:rsid w:val="00C62F3B"/>
    <w:rsid w:val="00C974C8"/>
    <w:rsid w:val="00CA5FCD"/>
    <w:rsid w:val="00CB7FE2"/>
    <w:rsid w:val="00CD3FA9"/>
    <w:rsid w:val="00D01EEE"/>
    <w:rsid w:val="00D03A09"/>
    <w:rsid w:val="00D13152"/>
    <w:rsid w:val="00D27F89"/>
    <w:rsid w:val="00D555E9"/>
    <w:rsid w:val="00D61292"/>
    <w:rsid w:val="00DB148D"/>
    <w:rsid w:val="00DD4619"/>
    <w:rsid w:val="00DD5A26"/>
    <w:rsid w:val="00DD6309"/>
    <w:rsid w:val="00DF57B4"/>
    <w:rsid w:val="00E173DC"/>
    <w:rsid w:val="00E2311A"/>
    <w:rsid w:val="00E23DA5"/>
    <w:rsid w:val="00E458E3"/>
    <w:rsid w:val="00E61AD7"/>
    <w:rsid w:val="00E6453F"/>
    <w:rsid w:val="00E8095E"/>
    <w:rsid w:val="00E8115F"/>
    <w:rsid w:val="00EA5D12"/>
    <w:rsid w:val="00EA67F7"/>
    <w:rsid w:val="00EC4F07"/>
    <w:rsid w:val="00EC72DC"/>
    <w:rsid w:val="00EE07C2"/>
    <w:rsid w:val="00EF0421"/>
    <w:rsid w:val="00F05947"/>
    <w:rsid w:val="00F0609B"/>
    <w:rsid w:val="00F2729B"/>
    <w:rsid w:val="00F34023"/>
    <w:rsid w:val="00F37778"/>
    <w:rsid w:val="00F57525"/>
    <w:rsid w:val="00F616FC"/>
    <w:rsid w:val="00F63FBC"/>
    <w:rsid w:val="00F76368"/>
    <w:rsid w:val="00F9379A"/>
    <w:rsid w:val="00F9414F"/>
    <w:rsid w:val="00F974B8"/>
    <w:rsid w:val="00FA29E3"/>
    <w:rsid w:val="00FA66B1"/>
    <w:rsid w:val="00FA7B67"/>
    <w:rsid w:val="00FB640C"/>
    <w:rsid w:val="00FB71F5"/>
    <w:rsid w:val="00FC217A"/>
    <w:rsid w:val="00FC56DE"/>
    <w:rsid w:val="00FD7490"/>
    <w:rsid w:val="00FE680D"/>
    <w:rsid w:val="00FE7285"/>
    <w:rsid w:val="00FF361C"/>
    <w:rsid w:val="1816553A"/>
    <w:rsid w:val="5757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ED8277"/>
  <w15:docId w15:val="{4B5BAC90-8A47-4E44-8700-6BC167E5E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pPr>
      <w:jc w:val="center"/>
    </w:pPr>
    <w:rPr>
      <w:rFonts w:ascii="Calibri" w:hAnsi="Calibri"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qFormat/>
    <w:rPr>
      <w:rFonts w:ascii="Calibri" w:hAnsi="Calibri"/>
      <w:sz w:val="20"/>
      <w:szCs w:val="24"/>
    </w:rPr>
  </w:style>
  <w:style w:type="paragraph" w:customStyle="1" w:styleId="EndNoteBibliography">
    <w:name w:val="EndNote Bibliography"/>
    <w:basedOn w:val="a"/>
    <w:link w:val="EndNoteBibliographyChar"/>
    <w:qFormat/>
    <w:rPr>
      <w:rFonts w:ascii="Calibri" w:hAnsi="Calibri"/>
      <w:sz w:val="20"/>
    </w:rPr>
  </w:style>
  <w:style w:type="character" w:customStyle="1" w:styleId="EndNoteBibliographyChar">
    <w:name w:val="EndNote Bibliography Char"/>
    <w:basedOn w:val="a0"/>
    <w:link w:val="EndNoteBibliography"/>
    <w:rPr>
      <w:rFonts w:ascii="Calibri" w:hAnsi="Calibri"/>
      <w:sz w:val="20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customStyle="1" w:styleId="1">
    <w:name w:val="网格型1"/>
    <w:basedOn w:val="a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6616A8-3D17-48F8-8D0D-4262B9E5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MorningGlory</dc:creator>
  <cp:lastModifiedBy>毛 晨晨</cp:lastModifiedBy>
  <cp:revision>84</cp:revision>
  <dcterms:created xsi:type="dcterms:W3CDTF">2016-10-01T12:18:00Z</dcterms:created>
  <dcterms:modified xsi:type="dcterms:W3CDTF">2022-10-08T08:29:00Z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