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ED0E" w14:textId="77777777" w:rsidR="00532CB8" w:rsidRPr="004F0201" w:rsidRDefault="00F93585" w:rsidP="00F935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 w:themeColor="text1"/>
          <w:sz w:val="20"/>
          <w:szCs w:val="20"/>
          <w:lang w:val="en-US"/>
        </w:rPr>
      </w:pPr>
      <w:r w:rsidRPr="004F0201">
        <w:rPr>
          <w:rFonts w:ascii="Verdana" w:hAnsi="Verdana" w:cs="Verdana"/>
          <w:b/>
          <w:color w:val="000000" w:themeColor="text1"/>
          <w:sz w:val="20"/>
          <w:szCs w:val="20"/>
          <w:lang w:val="en-US"/>
        </w:rPr>
        <w:t xml:space="preserve">Supplementary </w:t>
      </w:r>
      <w:r w:rsidR="00A31646" w:rsidRPr="004F0201">
        <w:rPr>
          <w:rFonts w:ascii="Verdana" w:hAnsi="Verdana" w:cs="Verdana"/>
          <w:b/>
          <w:color w:val="000000" w:themeColor="text1"/>
          <w:sz w:val="20"/>
          <w:szCs w:val="20"/>
          <w:lang w:val="en-US"/>
        </w:rPr>
        <w:t>files</w:t>
      </w:r>
    </w:p>
    <w:p w14:paraId="5CB1FF8F" w14:textId="77777777" w:rsidR="00532CB8" w:rsidRPr="004F0201" w:rsidRDefault="00532CB8" w:rsidP="00F935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val="en-US"/>
        </w:rPr>
      </w:pPr>
    </w:p>
    <w:p w14:paraId="33A60A1C" w14:textId="77777777" w:rsidR="00532CB8" w:rsidRPr="004F0201" w:rsidRDefault="00532CB8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4F0201">
        <w:rPr>
          <w:rFonts w:cstheme="minorHAnsi"/>
          <w:b/>
          <w:color w:val="000000" w:themeColor="text1"/>
          <w:sz w:val="24"/>
          <w:szCs w:val="24"/>
          <w:lang w:val="en-US"/>
        </w:rPr>
        <w:t>supp FIG 1S.xls</w:t>
      </w:r>
    </w:p>
    <w:p w14:paraId="03DEA300" w14:textId="77777777" w:rsidR="009C3737" w:rsidRPr="004F0201" w:rsidRDefault="009C3737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4F0201">
        <w:rPr>
          <w:rFonts w:cstheme="minorHAnsi"/>
          <w:b/>
          <w:sz w:val="24"/>
          <w:szCs w:val="24"/>
          <w:lang w:val="en-US"/>
        </w:rPr>
        <w:t xml:space="preserve">Bilateral EDA </w:t>
      </w:r>
      <w:r w:rsidR="007831A0" w:rsidRPr="004F0201">
        <w:rPr>
          <w:rFonts w:cstheme="minorHAnsi"/>
          <w:b/>
          <w:sz w:val="24"/>
          <w:szCs w:val="24"/>
          <w:lang w:val="en-US"/>
        </w:rPr>
        <w:t>values and acceleration data</w:t>
      </w:r>
      <w:r w:rsidRPr="004F0201">
        <w:rPr>
          <w:rFonts w:cstheme="minorHAnsi"/>
          <w:b/>
          <w:sz w:val="24"/>
          <w:szCs w:val="24"/>
          <w:lang w:val="en-US"/>
        </w:rPr>
        <w:t xml:space="preserve"> of all Subjects in the darts competition</w:t>
      </w:r>
    </w:p>
    <w:p w14:paraId="56F1964D" w14:textId="0C0F8A05" w:rsidR="00833790" w:rsidRDefault="00F22CCA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EDA and acceleration patterns of all </w:t>
      </w:r>
      <w:r w:rsidR="00532CB8" w:rsidRPr="004F0201">
        <w:rPr>
          <w:rFonts w:cstheme="minorHAnsi"/>
          <w:color w:val="000000" w:themeColor="text1"/>
          <w:sz w:val="24"/>
          <w:szCs w:val="24"/>
          <w:lang w:val="en-US"/>
        </w:rPr>
        <w:t>Subjects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 participating</w:t>
      </w:r>
      <w:r w:rsidR="009C3737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="00A357DC" w:rsidRPr="004F0201">
        <w:rPr>
          <w:rFonts w:cstheme="minorHAnsi"/>
          <w:color w:val="000000" w:themeColor="text1"/>
          <w:sz w:val="24"/>
          <w:szCs w:val="24"/>
          <w:lang w:val="en-US"/>
        </w:rPr>
        <w:t>in</w:t>
      </w:r>
      <w:r w:rsidR="009C3737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 the 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darts competition of Study 4 </w:t>
      </w:r>
      <w:r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are shown one by one to demonstrate individual variability of lateral asymmetry </w:t>
      </w:r>
      <w:r w:rsidR="009C3737" w:rsidRPr="004F0201">
        <w:rPr>
          <w:rFonts w:cstheme="minorHAnsi"/>
          <w:color w:val="000000" w:themeColor="text1"/>
          <w:sz w:val="24"/>
          <w:szCs w:val="24"/>
          <w:lang w:val="en-US"/>
        </w:rPr>
        <w:t>during the game</w:t>
      </w:r>
      <w:r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. 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>T</w:t>
      </w:r>
      <w:r w:rsidRPr="004F0201">
        <w:rPr>
          <w:rFonts w:cstheme="minorHAnsi"/>
          <w:color w:val="000000" w:themeColor="text1"/>
          <w:sz w:val="24"/>
          <w:szCs w:val="24"/>
          <w:lang w:val="en-US"/>
        </w:rPr>
        <w:t>he file contains the r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>a</w:t>
      </w:r>
      <w:r w:rsidRPr="004F0201">
        <w:rPr>
          <w:rFonts w:cstheme="minorHAnsi"/>
          <w:color w:val="000000" w:themeColor="text1"/>
          <w:sz w:val="24"/>
          <w:szCs w:val="24"/>
          <w:lang w:val="en-US"/>
        </w:rPr>
        <w:t>w data used for generation of the figures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 (including that of Figure 4).</w:t>
      </w:r>
    </w:p>
    <w:p w14:paraId="2CC0267E" w14:textId="77777777" w:rsidR="004F0201" w:rsidRDefault="004F0201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7F45D829" w14:textId="77777777" w:rsidR="004F0201" w:rsidRPr="004F0201" w:rsidRDefault="004F0201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0D1FEBDB" w14:textId="77777777" w:rsidR="00833790" w:rsidRPr="004F0201" w:rsidRDefault="00833790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4F0201">
        <w:rPr>
          <w:rFonts w:cstheme="minorHAnsi"/>
          <w:b/>
          <w:color w:val="000000" w:themeColor="text1"/>
          <w:sz w:val="24"/>
          <w:szCs w:val="24"/>
          <w:lang w:val="en-US"/>
        </w:rPr>
        <w:t>supp FIG 2S.xls</w:t>
      </w:r>
    </w:p>
    <w:p w14:paraId="1CA7E8E8" w14:textId="3B51C84B" w:rsidR="009C3737" w:rsidRPr="004F0201" w:rsidRDefault="007831A0" w:rsidP="00F935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4F0201">
        <w:rPr>
          <w:rFonts w:cstheme="minorHAnsi"/>
          <w:b/>
          <w:sz w:val="24"/>
          <w:szCs w:val="24"/>
          <w:lang w:val="en-US"/>
        </w:rPr>
        <w:t xml:space="preserve">Bilateral EDA values and acceleration data </w:t>
      </w:r>
      <w:r w:rsidR="004F0201">
        <w:rPr>
          <w:rFonts w:cstheme="minorHAnsi"/>
          <w:b/>
          <w:sz w:val="24"/>
          <w:szCs w:val="24"/>
          <w:lang w:val="en-US"/>
        </w:rPr>
        <w:t xml:space="preserve">for the full </w:t>
      </w:r>
      <w:r w:rsidRPr="004F0201">
        <w:rPr>
          <w:rFonts w:cstheme="minorHAnsi"/>
          <w:b/>
          <w:sz w:val="24"/>
          <w:szCs w:val="24"/>
          <w:lang w:val="en-US"/>
        </w:rPr>
        <w:t>dur</w:t>
      </w:r>
      <w:r w:rsidR="004F0201">
        <w:rPr>
          <w:rFonts w:cstheme="minorHAnsi"/>
          <w:b/>
          <w:sz w:val="24"/>
          <w:szCs w:val="24"/>
          <w:lang w:val="en-US"/>
        </w:rPr>
        <w:t xml:space="preserve">ation of the study </w:t>
      </w:r>
      <w:r w:rsidRPr="004F0201">
        <w:rPr>
          <w:rFonts w:cstheme="minorHAnsi"/>
          <w:b/>
          <w:sz w:val="24"/>
          <w:szCs w:val="24"/>
          <w:lang w:val="en-US"/>
        </w:rPr>
        <w:t>session</w:t>
      </w:r>
      <w:r w:rsidR="004F0201">
        <w:rPr>
          <w:rFonts w:cstheme="minorHAnsi"/>
          <w:b/>
          <w:sz w:val="24"/>
          <w:szCs w:val="24"/>
          <w:lang w:val="en-US"/>
        </w:rPr>
        <w:t>s</w:t>
      </w:r>
    </w:p>
    <w:p w14:paraId="18991FD6" w14:textId="5526140B" w:rsidR="00C93069" w:rsidRPr="00C80249" w:rsidRDefault="007831A0" w:rsidP="00C80249">
      <w:pPr>
        <w:jc w:val="both"/>
        <w:rPr>
          <w:rFonts w:cstheme="minorHAnsi"/>
          <w:sz w:val="24"/>
          <w:szCs w:val="24"/>
          <w:lang w:val="en-US"/>
        </w:rPr>
      </w:pPr>
      <w:r w:rsidRPr="004F0201">
        <w:rPr>
          <w:rFonts w:cstheme="minorHAnsi"/>
          <w:sz w:val="24"/>
          <w:szCs w:val="24"/>
          <w:lang w:val="en-US"/>
        </w:rPr>
        <w:t>The dart</w:t>
      </w:r>
      <w:r w:rsidR="004F0201">
        <w:rPr>
          <w:rFonts w:cstheme="minorHAnsi"/>
          <w:sz w:val="24"/>
          <w:szCs w:val="24"/>
          <w:lang w:val="en-US"/>
        </w:rPr>
        <w:t>s</w:t>
      </w:r>
      <w:r w:rsidRPr="004F0201">
        <w:rPr>
          <w:rFonts w:cstheme="minorHAnsi"/>
          <w:sz w:val="24"/>
          <w:szCs w:val="24"/>
          <w:lang w:val="en-US"/>
        </w:rPr>
        <w:t xml:space="preserve"> game was the last part of a longer </w:t>
      </w:r>
      <w:r w:rsidR="00A357DC" w:rsidRPr="004F0201">
        <w:rPr>
          <w:rFonts w:cstheme="minorHAnsi"/>
          <w:sz w:val="24"/>
          <w:szCs w:val="24"/>
          <w:lang w:val="en-US"/>
        </w:rPr>
        <w:t xml:space="preserve">(about 40 min) </w:t>
      </w:r>
      <w:r w:rsidRPr="004F0201">
        <w:rPr>
          <w:rFonts w:cstheme="minorHAnsi"/>
          <w:sz w:val="24"/>
          <w:szCs w:val="24"/>
          <w:lang w:val="en-US"/>
        </w:rPr>
        <w:t xml:space="preserve">study </w:t>
      </w:r>
      <w:r w:rsidR="00A357DC" w:rsidRPr="004F0201">
        <w:rPr>
          <w:rFonts w:cstheme="minorHAnsi"/>
          <w:sz w:val="24"/>
          <w:szCs w:val="24"/>
          <w:lang w:val="en-US"/>
        </w:rPr>
        <w:t>session</w:t>
      </w:r>
      <w:r w:rsidRPr="004F0201">
        <w:rPr>
          <w:rFonts w:cstheme="minorHAnsi"/>
          <w:sz w:val="24"/>
          <w:szCs w:val="24"/>
          <w:lang w:val="en-US"/>
        </w:rPr>
        <w:t xml:space="preserve">. </w:t>
      </w:r>
      <w:r w:rsidR="008A7FBB" w:rsidRPr="004F0201">
        <w:rPr>
          <w:rFonts w:cstheme="minorHAnsi"/>
          <w:sz w:val="24"/>
          <w:szCs w:val="24"/>
          <w:lang w:val="en-US"/>
        </w:rPr>
        <w:t xml:space="preserve">The file contains the </w:t>
      </w:r>
      <w:r w:rsidR="008A7FBB" w:rsidRPr="004F0201">
        <w:rPr>
          <w:rFonts w:cstheme="minorHAnsi"/>
          <w:color w:val="000000" w:themeColor="text1"/>
          <w:sz w:val="24"/>
          <w:szCs w:val="24"/>
          <w:lang w:val="en-US"/>
        </w:rPr>
        <w:t>r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>a</w:t>
      </w:r>
      <w:r w:rsidR="008A7FBB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w acceleration and EDA data measured as the function of time </w:t>
      </w:r>
      <w:r w:rsidR="00A357DC" w:rsidRPr="004F0201">
        <w:rPr>
          <w:rFonts w:cstheme="minorHAnsi"/>
          <w:color w:val="000000" w:themeColor="text1"/>
          <w:sz w:val="24"/>
          <w:szCs w:val="24"/>
          <w:lang w:val="en-US"/>
        </w:rPr>
        <w:t>during</w:t>
      </w:r>
      <w:r w:rsidR="008A7FBB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 the whole session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="004F0201" w:rsidRPr="004F0201">
        <w:rPr>
          <w:rFonts w:cstheme="minorHAnsi"/>
          <w:color w:val="000000" w:themeColor="text1"/>
          <w:sz w:val="24"/>
          <w:szCs w:val="24"/>
          <w:lang w:val="en-US"/>
        </w:rPr>
        <w:t>of all Subjects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 participating</w:t>
      </w:r>
      <w:r w:rsidR="004F0201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 in the 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>darts competition of Study 4. The file includes</w:t>
      </w:r>
      <w:r w:rsidR="00A357DC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 Figures generat</w:t>
      </w:r>
      <w:r w:rsidR="008A7FBB" w:rsidRPr="004F0201">
        <w:rPr>
          <w:rFonts w:cstheme="minorHAnsi"/>
          <w:color w:val="000000" w:themeColor="text1"/>
          <w:sz w:val="24"/>
          <w:szCs w:val="24"/>
          <w:lang w:val="en-US"/>
        </w:rPr>
        <w:t xml:space="preserve">ed from </w:t>
      </w:r>
      <w:r w:rsidR="00A357DC" w:rsidRPr="004F0201">
        <w:rPr>
          <w:rFonts w:cstheme="minorHAnsi"/>
          <w:color w:val="000000" w:themeColor="text1"/>
          <w:sz w:val="24"/>
          <w:szCs w:val="24"/>
          <w:lang w:val="en-US"/>
        </w:rPr>
        <w:t>t</w:t>
      </w:r>
      <w:r w:rsidR="008A7FBB" w:rsidRPr="004F0201">
        <w:rPr>
          <w:rFonts w:cstheme="minorHAnsi"/>
          <w:color w:val="000000" w:themeColor="text1"/>
          <w:sz w:val="24"/>
          <w:szCs w:val="24"/>
          <w:lang w:val="en-US"/>
        </w:rPr>
        <w:t>hese data</w:t>
      </w:r>
      <w:r w:rsidR="004F0201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="004F0201" w:rsidRPr="004F0201">
        <w:rPr>
          <w:rFonts w:cstheme="minorHAnsi"/>
          <w:sz w:val="24"/>
          <w:szCs w:val="24"/>
          <w:lang w:val="en-US"/>
        </w:rPr>
        <w:t xml:space="preserve">to demonstrate that direction and extent of lateral asymmetry </w:t>
      </w:r>
      <w:r w:rsidR="004F0201">
        <w:rPr>
          <w:rFonts w:cstheme="minorHAnsi"/>
          <w:sz w:val="24"/>
          <w:szCs w:val="24"/>
          <w:lang w:val="en-US"/>
        </w:rPr>
        <w:t>may</w:t>
      </w:r>
      <w:r w:rsidR="004F0201" w:rsidRPr="004F0201">
        <w:rPr>
          <w:rFonts w:cstheme="minorHAnsi"/>
          <w:sz w:val="24"/>
          <w:szCs w:val="24"/>
          <w:lang w:val="en-US"/>
        </w:rPr>
        <w:t xml:space="preserve"> fluctuat</w:t>
      </w:r>
      <w:r w:rsidR="004F0201">
        <w:rPr>
          <w:rFonts w:cstheme="minorHAnsi"/>
          <w:sz w:val="24"/>
          <w:szCs w:val="24"/>
          <w:lang w:val="en-US"/>
        </w:rPr>
        <w:t>e</w:t>
      </w:r>
      <w:r w:rsidR="004F0201" w:rsidRPr="004F0201">
        <w:rPr>
          <w:rFonts w:cstheme="minorHAnsi"/>
          <w:sz w:val="24"/>
          <w:szCs w:val="24"/>
          <w:lang w:val="en-US"/>
        </w:rPr>
        <w:t>: the dominant side might be reverted, or the lateral difference might disappear in certain situations</w:t>
      </w:r>
      <w:r w:rsidR="004F0201">
        <w:rPr>
          <w:rFonts w:cstheme="minorHAnsi"/>
          <w:sz w:val="24"/>
          <w:szCs w:val="24"/>
          <w:lang w:val="en-US"/>
        </w:rPr>
        <w:t>, typically outside the context of the competition</w:t>
      </w:r>
      <w:r w:rsidR="004F0201" w:rsidRPr="004F0201">
        <w:rPr>
          <w:rFonts w:cstheme="minorHAnsi"/>
          <w:sz w:val="24"/>
          <w:szCs w:val="24"/>
          <w:lang w:val="en-US"/>
        </w:rPr>
        <w:t>.</w:t>
      </w:r>
    </w:p>
    <w:sectPr w:rsidR="00C93069" w:rsidRPr="00C8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585"/>
    <w:rsid w:val="00261F8F"/>
    <w:rsid w:val="004F0201"/>
    <w:rsid w:val="00532CB8"/>
    <w:rsid w:val="006E4679"/>
    <w:rsid w:val="007831A0"/>
    <w:rsid w:val="00833790"/>
    <w:rsid w:val="008A7FBB"/>
    <w:rsid w:val="00954B24"/>
    <w:rsid w:val="009C3737"/>
    <w:rsid w:val="00A31646"/>
    <w:rsid w:val="00A357DC"/>
    <w:rsid w:val="00B85146"/>
    <w:rsid w:val="00C80249"/>
    <w:rsid w:val="00C93069"/>
    <w:rsid w:val="00F22CCA"/>
    <w:rsid w:val="00F9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87C6"/>
  <w15:chartTrackingRefBased/>
  <w15:docId w15:val="{4EDF8B52-6E96-4809-B75F-017C145A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Vaszkunné Kótyuk Eszter Eszter</cp:lastModifiedBy>
  <cp:revision>3</cp:revision>
  <dcterms:created xsi:type="dcterms:W3CDTF">2023-07-12T20:44:00Z</dcterms:created>
  <dcterms:modified xsi:type="dcterms:W3CDTF">2023-07-13T07:06:00Z</dcterms:modified>
</cp:coreProperties>
</file>