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BEBA" w14:textId="77777777" w:rsidR="00140617" w:rsidRDefault="00140617" w:rsidP="00140617">
      <w:pPr>
        <w:suppressAutoHyphens w:val="0"/>
        <w:autoSpaceDN/>
        <w:spacing w:line="360" w:lineRule="auto"/>
        <w:textAlignment w:val="auto"/>
        <w:rPr>
          <w:rFonts w:ascii="Times New Roman" w:hAnsi="Times New Roman"/>
          <w:b/>
          <w:bCs/>
          <w:sz w:val="24"/>
          <w:szCs w:val="24"/>
        </w:rPr>
      </w:pPr>
    </w:p>
    <w:p w14:paraId="2858C914" w14:textId="77777777" w:rsidR="00140617" w:rsidRDefault="00140617" w:rsidP="00140617">
      <w:pPr>
        <w:suppressAutoHyphens w:val="0"/>
        <w:autoSpaceDN/>
        <w:spacing w:line="259" w:lineRule="auto"/>
        <w:textAlignment w:val="auto"/>
        <w:rPr>
          <w:rFonts w:ascii="Times New Roman" w:hAnsi="Times New Roman"/>
          <w:b/>
          <w:bCs/>
          <w:sz w:val="24"/>
          <w:szCs w:val="24"/>
        </w:rPr>
      </w:pPr>
      <w:r>
        <w:rPr>
          <w:rFonts w:ascii="Times New Roman" w:hAnsi="Times New Roman"/>
          <w:b/>
          <w:bCs/>
          <w:sz w:val="24"/>
          <w:szCs w:val="24"/>
        </w:rPr>
        <w:t xml:space="preserve">Supplementary </w:t>
      </w:r>
      <w:proofErr w:type="gramStart"/>
      <w:r>
        <w:rPr>
          <w:rFonts w:ascii="Times New Roman" w:hAnsi="Times New Roman"/>
          <w:b/>
          <w:bCs/>
          <w:sz w:val="24"/>
          <w:szCs w:val="24"/>
        </w:rPr>
        <w:t>Material  1</w:t>
      </w:r>
      <w:proofErr w:type="gramEnd"/>
      <w:r>
        <w:rPr>
          <w:rFonts w:ascii="Times New Roman" w:hAnsi="Times New Roman"/>
          <w:b/>
          <w:bCs/>
          <w:sz w:val="24"/>
          <w:szCs w:val="24"/>
        </w:rPr>
        <w:t>: Full search strategies</w:t>
      </w:r>
    </w:p>
    <w:tbl>
      <w:tblPr>
        <w:tblStyle w:val="TableGrid"/>
        <w:tblW w:w="9608" w:type="dxa"/>
        <w:tblInd w:w="-5" w:type="dxa"/>
        <w:tblLook w:val="04A0" w:firstRow="1" w:lastRow="0" w:firstColumn="1" w:lastColumn="0" w:noHBand="0" w:noVBand="1"/>
      </w:tblPr>
      <w:tblGrid>
        <w:gridCol w:w="8393"/>
        <w:gridCol w:w="1215"/>
      </w:tblGrid>
      <w:tr w:rsidR="00140617" w14:paraId="4E726AF5" w14:textId="77777777" w:rsidTr="008547DD">
        <w:tc>
          <w:tcPr>
            <w:tcW w:w="8393" w:type="dxa"/>
          </w:tcPr>
          <w:p w14:paraId="7126C021" w14:textId="77777777" w:rsidR="00140617" w:rsidRPr="00EB379F" w:rsidRDefault="00140617" w:rsidP="008547DD">
            <w:pPr>
              <w:spacing w:line="480" w:lineRule="auto"/>
              <w:jc w:val="both"/>
              <w:rPr>
                <w:rFonts w:ascii="Times New Roman" w:hAnsi="Times New Roman"/>
                <w:b/>
                <w:sz w:val="24"/>
                <w:szCs w:val="24"/>
              </w:rPr>
            </w:pPr>
            <w:r w:rsidRPr="00EB379F">
              <w:rPr>
                <w:rFonts w:ascii="Times New Roman" w:hAnsi="Times New Roman"/>
                <w:b/>
                <w:sz w:val="24"/>
                <w:szCs w:val="24"/>
              </w:rPr>
              <w:t>Full search strategy/Database</w:t>
            </w:r>
          </w:p>
        </w:tc>
        <w:tc>
          <w:tcPr>
            <w:tcW w:w="1215" w:type="dxa"/>
          </w:tcPr>
          <w:p w14:paraId="76A5B735" w14:textId="77777777" w:rsidR="00140617" w:rsidRPr="00EB379F" w:rsidRDefault="00140617" w:rsidP="008547DD">
            <w:pPr>
              <w:spacing w:line="480" w:lineRule="auto"/>
              <w:jc w:val="both"/>
              <w:rPr>
                <w:rFonts w:ascii="Times New Roman" w:hAnsi="Times New Roman"/>
                <w:b/>
                <w:sz w:val="24"/>
                <w:szCs w:val="24"/>
              </w:rPr>
            </w:pPr>
            <w:r w:rsidRPr="00EB379F">
              <w:rPr>
                <w:rFonts w:ascii="Times New Roman" w:hAnsi="Times New Roman"/>
                <w:b/>
                <w:sz w:val="24"/>
                <w:szCs w:val="24"/>
              </w:rPr>
              <w:t>Results</w:t>
            </w:r>
          </w:p>
        </w:tc>
      </w:tr>
      <w:tr w:rsidR="00140617" w14:paraId="753D6A1D" w14:textId="77777777" w:rsidTr="008547DD">
        <w:trPr>
          <w:trHeight w:val="2605"/>
        </w:trPr>
        <w:tc>
          <w:tcPr>
            <w:tcW w:w="8393" w:type="dxa"/>
          </w:tcPr>
          <w:p w14:paraId="167E18D7" w14:textId="77777777" w:rsidR="00140617" w:rsidRPr="00EB379F" w:rsidRDefault="00140617" w:rsidP="008547DD">
            <w:pPr>
              <w:spacing w:line="360" w:lineRule="auto"/>
              <w:jc w:val="both"/>
              <w:rPr>
                <w:rFonts w:ascii="Times New Roman" w:hAnsi="Times New Roman"/>
                <w:b/>
                <w:sz w:val="24"/>
                <w:szCs w:val="24"/>
              </w:rPr>
            </w:pPr>
            <w:proofErr w:type="spellStart"/>
            <w:r w:rsidRPr="00EB379F">
              <w:rPr>
                <w:rFonts w:ascii="Times New Roman" w:hAnsi="Times New Roman"/>
                <w:b/>
                <w:sz w:val="24"/>
                <w:szCs w:val="24"/>
              </w:rPr>
              <w:t>EmBase</w:t>
            </w:r>
            <w:proofErr w:type="spellEnd"/>
          </w:p>
          <w:p w14:paraId="7E8BAFCB" w14:textId="77777777" w:rsidR="00140617" w:rsidRDefault="00140617" w:rsidP="008547DD">
            <w:pPr>
              <w:spacing w:line="360" w:lineRule="auto"/>
              <w:jc w:val="both"/>
              <w:rPr>
                <w:rFonts w:ascii="Times New Roman" w:hAnsi="Times New Roman"/>
                <w:sz w:val="24"/>
                <w:szCs w:val="24"/>
              </w:rPr>
            </w:pPr>
            <w:r w:rsidRPr="007079E2">
              <w:rPr>
                <w:rFonts w:ascii="Times New Roman" w:hAnsi="Times New Roman"/>
                <w:sz w:val="24"/>
                <w:szCs w:val="24"/>
              </w:rPr>
              <w:t>('health inequality'/exp OR 'health inequality' OR 'health monitoring'/exp OR 'health monitoring' OR 'health indicators' OR 'health care disparities'/exp OR 'health care disparities') AND ('postnatal' OR 'prenatal'/exp OR 'prenatal' OR 'perinatal') AND ('intrapartum' OR 'postpartum'/exp OR 'postpartum' OR 'mental health'/exp OR 'mental health') AND ('obstetric' OR '</w:t>
            </w:r>
            <w:proofErr w:type="spellStart"/>
            <w:r w:rsidRPr="007079E2">
              <w:rPr>
                <w:rFonts w:ascii="Times New Roman" w:hAnsi="Times New Roman"/>
                <w:sz w:val="24"/>
                <w:szCs w:val="24"/>
              </w:rPr>
              <w:t>pregnan</w:t>
            </w:r>
            <w:proofErr w:type="spellEnd"/>
            <w:r w:rsidRPr="007079E2">
              <w:rPr>
                <w:rFonts w:ascii="Times New Roman" w:hAnsi="Times New Roman"/>
                <w:sz w:val="24"/>
                <w:szCs w:val="24"/>
              </w:rPr>
              <w:t xml:space="preserve">*' OR 'maternal child health services'/exp OR 'maternal child health services') </w:t>
            </w:r>
          </w:p>
        </w:tc>
        <w:tc>
          <w:tcPr>
            <w:tcW w:w="1215" w:type="dxa"/>
          </w:tcPr>
          <w:p w14:paraId="4FE3E7B8" w14:textId="77777777" w:rsidR="00140617" w:rsidRDefault="00140617" w:rsidP="008547DD">
            <w:pPr>
              <w:spacing w:line="480" w:lineRule="auto"/>
              <w:jc w:val="both"/>
              <w:rPr>
                <w:rFonts w:ascii="Times New Roman" w:hAnsi="Times New Roman"/>
                <w:sz w:val="24"/>
                <w:szCs w:val="24"/>
              </w:rPr>
            </w:pPr>
            <w:r>
              <w:rPr>
                <w:rFonts w:ascii="Times New Roman" w:hAnsi="Times New Roman"/>
                <w:sz w:val="24"/>
                <w:szCs w:val="24"/>
              </w:rPr>
              <w:t>208</w:t>
            </w:r>
          </w:p>
        </w:tc>
      </w:tr>
      <w:tr w:rsidR="00140617" w14:paraId="199F427F" w14:textId="77777777" w:rsidTr="008547DD">
        <w:tc>
          <w:tcPr>
            <w:tcW w:w="8393" w:type="dxa"/>
          </w:tcPr>
          <w:p w14:paraId="501CC66E" w14:textId="77777777" w:rsidR="00140617" w:rsidRPr="00EB379F" w:rsidRDefault="00140617" w:rsidP="008547DD">
            <w:pPr>
              <w:spacing w:line="360" w:lineRule="auto"/>
              <w:jc w:val="both"/>
              <w:rPr>
                <w:rFonts w:ascii="Times New Roman" w:hAnsi="Times New Roman"/>
                <w:b/>
                <w:sz w:val="24"/>
                <w:szCs w:val="24"/>
              </w:rPr>
            </w:pPr>
            <w:r w:rsidRPr="00EB379F">
              <w:rPr>
                <w:rFonts w:ascii="Times New Roman" w:hAnsi="Times New Roman"/>
                <w:b/>
                <w:sz w:val="24"/>
                <w:szCs w:val="24"/>
              </w:rPr>
              <w:t>Ovid via Medline</w:t>
            </w:r>
          </w:p>
          <w:p w14:paraId="7AF55960" w14:textId="77777777" w:rsidR="00140617" w:rsidRDefault="00140617" w:rsidP="008547DD">
            <w:pPr>
              <w:spacing w:line="360" w:lineRule="auto"/>
              <w:jc w:val="both"/>
              <w:rPr>
                <w:rFonts w:ascii="Times New Roman" w:hAnsi="Times New Roman"/>
                <w:sz w:val="24"/>
                <w:szCs w:val="24"/>
              </w:rPr>
            </w:pPr>
            <w:r w:rsidRPr="007079E2">
              <w:rPr>
                <w:rFonts w:ascii="Times New Roman" w:hAnsi="Times New Roman"/>
                <w:sz w:val="24"/>
                <w:szCs w:val="24"/>
              </w:rPr>
              <w:t>("postnatal" OR "prenatal" OR "perinatal</w:t>
            </w:r>
            <w:proofErr w:type="gramStart"/>
            <w:r w:rsidRPr="007079E2">
              <w:rPr>
                <w:rFonts w:ascii="Times New Roman" w:hAnsi="Times New Roman"/>
                <w:sz w:val="24"/>
                <w:szCs w:val="24"/>
              </w:rPr>
              <w:t>")AND</w:t>
            </w:r>
            <w:proofErr w:type="gramEnd"/>
            <w:r w:rsidRPr="007079E2">
              <w:rPr>
                <w:rFonts w:ascii="Times New Roman" w:hAnsi="Times New Roman"/>
                <w:sz w:val="24"/>
                <w:szCs w:val="24"/>
              </w:rPr>
              <w:t xml:space="preserve"> ("intrapartum" OR "postpartum" OR "mental health") AND ("obstetric" OR "pregnancy" OR "maternal child health services") AND ("still birth" OR "preterm birth" OR "low birth weight" OR "infant mortality" OR "newborn") AND ("socio-economic" OR "deprivation" OR "race" OR "ethnicity" OR "racial disparities")</w:t>
            </w:r>
          </w:p>
        </w:tc>
        <w:tc>
          <w:tcPr>
            <w:tcW w:w="1215" w:type="dxa"/>
          </w:tcPr>
          <w:p w14:paraId="3172BBE6" w14:textId="77777777" w:rsidR="00140617" w:rsidRDefault="00140617" w:rsidP="008547DD">
            <w:pPr>
              <w:spacing w:line="480" w:lineRule="auto"/>
              <w:jc w:val="both"/>
              <w:rPr>
                <w:rFonts w:ascii="Times New Roman" w:hAnsi="Times New Roman"/>
                <w:sz w:val="24"/>
                <w:szCs w:val="24"/>
              </w:rPr>
            </w:pPr>
            <w:r>
              <w:rPr>
                <w:rFonts w:ascii="Times New Roman" w:hAnsi="Times New Roman"/>
                <w:sz w:val="24"/>
                <w:szCs w:val="24"/>
              </w:rPr>
              <w:t>201</w:t>
            </w:r>
          </w:p>
        </w:tc>
      </w:tr>
      <w:tr w:rsidR="00140617" w14:paraId="0EF8127D" w14:textId="77777777" w:rsidTr="008547DD">
        <w:tc>
          <w:tcPr>
            <w:tcW w:w="8393" w:type="dxa"/>
          </w:tcPr>
          <w:p w14:paraId="0DC6B0BF" w14:textId="77777777" w:rsidR="00140617" w:rsidRDefault="00140617" w:rsidP="008547DD">
            <w:pPr>
              <w:spacing w:line="360" w:lineRule="auto"/>
              <w:jc w:val="both"/>
              <w:rPr>
                <w:rFonts w:ascii="Times New Roman" w:hAnsi="Times New Roman"/>
                <w:b/>
                <w:sz w:val="24"/>
                <w:szCs w:val="24"/>
              </w:rPr>
            </w:pPr>
            <w:r>
              <w:rPr>
                <w:rFonts w:ascii="Times New Roman" w:hAnsi="Times New Roman"/>
                <w:b/>
                <w:sz w:val="24"/>
                <w:szCs w:val="24"/>
              </w:rPr>
              <w:t>PubMed</w:t>
            </w:r>
          </w:p>
          <w:p w14:paraId="1A77421E" w14:textId="77777777" w:rsidR="00140617" w:rsidRPr="00EB379F" w:rsidRDefault="00140617" w:rsidP="008547DD">
            <w:pPr>
              <w:spacing w:line="360" w:lineRule="auto"/>
              <w:jc w:val="both"/>
              <w:rPr>
                <w:rFonts w:ascii="Times New Roman" w:hAnsi="Times New Roman"/>
                <w:b/>
                <w:sz w:val="24"/>
                <w:szCs w:val="24"/>
              </w:rPr>
            </w:pPr>
            <w:r w:rsidRPr="00EB379F">
              <w:rPr>
                <w:rFonts w:ascii="Times New Roman" w:hAnsi="Times New Roman"/>
                <w:sz w:val="24"/>
                <w:szCs w:val="24"/>
              </w:rPr>
              <w:t>(‘’health inequality’’ OR ‘’health monitoring’’ OR ‘’health indicators’’ OR ‘’health care disparities’’) AND (‘’postnatal’’ OR ‘’prenatal’’ OR ‘’perinatal’’) AND (‘’intrapartum’’ OR ‘’postpartum’’ OR ‘’mental health’’) AND (‘’obstetric’’ OR ‘’Pregnancy’ ’OR ‘’maternal child health services’’) AND (‘’still birth’’ OR ‘’preterm birth’’ OR ‘’low birth weight’’ OR ‘’infant mortality’’ OR ‘’new-born’’</w:t>
            </w:r>
            <w:r w:rsidRPr="007079E2">
              <w:rPr>
                <w:rFonts w:ascii="Times New Roman" w:hAnsi="Times New Roman"/>
                <w:b/>
                <w:sz w:val="24"/>
                <w:szCs w:val="24"/>
              </w:rPr>
              <w:t>)</w:t>
            </w:r>
          </w:p>
        </w:tc>
        <w:tc>
          <w:tcPr>
            <w:tcW w:w="1215" w:type="dxa"/>
          </w:tcPr>
          <w:p w14:paraId="6C302B3F" w14:textId="77777777" w:rsidR="00140617" w:rsidRDefault="00140617" w:rsidP="008547DD">
            <w:pPr>
              <w:spacing w:line="480" w:lineRule="auto"/>
              <w:jc w:val="both"/>
              <w:rPr>
                <w:rFonts w:ascii="Times New Roman" w:hAnsi="Times New Roman"/>
                <w:sz w:val="24"/>
                <w:szCs w:val="24"/>
              </w:rPr>
            </w:pPr>
            <w:r>
              <w:rPr>
                <w:rFonts w:ascii="Times New Roman" w:hAnsi="Times New Roman"/>
                <w:sz w:val="24"/>
                <w:szCs w:val="24"/>
              </w:rPr>
              <w:t>453</w:t>
            </w:r>
          </w:p>
        </w:tc>
      </w:tr>
      <w:tr w:rsidR="00140617" w14:paraId="3519EE90" w14:textId="77777777" w:rsidTr="008547DD">
        <w:tc>
          <w:tcPr>
            <w:tcW w:w="8393" w:type="dxa"/>
          </w:tcPr>
          <w:p w14:paraId="5DEA0FF6" w14:textId="77777777" w:rsidR="00140617" w:rsidRDefault="00140617" w:rsidP="008547DD">
            <w:pPr>
              <w:spacing w:line="360" w:lineRule="auto"/>
              <w:jc w:val="both"/>
              <w:rPr>
                <w:rFonts w:ascii="Times New Roman" w:hAnsi="Times New Roman"/>
                <w:b/>
                <w:sz w:val="24"/>
                <w:szCs w:val="24"/>
              </w:rPr>
            </w:pPr>
            <w:proofErr w:type="spellStart"/>
            <w:r>
              <w:rPr>
                <w:rFonts w:ascii="Times New Roman" w:hAnsi="Times New Roman"/>
                <w:b/>
                <w:sz w:val="24"/>
                <w:szCs w:val="24"/>
              </w:rPr>
              <w:t>CinaHl</w:t>
            </w:r>
            <w:proofErr w:type="spellEnd"/>
          </w:p>
          <w:p w14:paraId="7773464D" w14:textId="77777777" w:rsidR="00140617" w:rsidRPr="00D82CAC" w:rsidRDefault="00140617" w:rsidP="008547DD">
            <w:pPr>
              <w:spacing w:line="360" w:lineRule="auto"/>
              <w:jc w:val="both"/>
              <w:rPr>
                <w:rFonts w:ascii="Times New Roman" w:hAnsi="Times New Roman"/>
                <w:sz w:val="24"/>
                <w:szCs w:val="24"/>
              </w:rPr>
            </w:pPr>
            <w:r w:rsidRPr="00D82CAC">
              <w:rPr>
                <w:rFonts w:ascii="Times New Roman" w:hAnsi="Times New Roman"/>
                <w:sz w:val="24"/>
                <w:szCs w:val="24"/>
              </w:rPr>
              <w:t>("health inequality" OR "health monitoring" OR "health indicators" OR "health care disparities") AND ("postnatal</w:t>
            </w:r>
            <w:r>
              <w:rPr>
                <w:rFonts w:ascii="Times New Roman" w:hAnsi="Times New Roman"/>
                <w:sz w:val="24"/>
                <w:szCs w:val="24"/>
              </w:rPr>
              <w:t xml:space="preserve">" OR "prenatal" OR "perinatal") </w:t>
            </w:r>
            <w:r w:rsidRPr="00D82CAC">
              <w:rPr>
                <w:rFonts w:ascii="Times New Roman" w:hAnsi="Times New Roman"/>
                <w:sz w:val="24"/>
                <w:szCs w:val="24"/>
              </w:rPr>
              <w:t>AND ("intrapartum" OR "</w:t>
            </w:r>
            <w:r>
              <w:rPr>
                <w:rFonts w:ascii="Times New Roman" w:hAnsi="Times New Roman"/>
                <w:sz w:val="24"/>
                <w:szCs w:val="24"/>
              </w:rPr>
              <w:t xml:space="preserve">postpartum" OR "mental health") </w:t>
            </w:r>
            <w:r w:rsidRPr="00D82CAC">
              <w:rPr>
                <w:rFonts w:ascii="Times New Roman" w:hAnsi="Times New Roman"/>
                <w:sz w:val="24"/>
                <w:szCs w:val="24"/>
              </w:rPr>
              <w:t>AND ("obstetric*" OR "</w:t>
            </w:r>
            <w:proofErr w:type="spellStart"/>
            <w:r w:rsidRPr="00D82CAC">
              <w:rPr>
                <w:rFonts w:ascii="Times New Roman" w:hAnsi="Times New Roman"/>
                <w:sz w:val="24"/>
                <w:szCs w:val="24"/>
              </w:rPr>
              <w:t>pregnan</w:t>
            </w:r>
            <w:proofErr w:type="spellEnd"/>
            <w:r w:rsidRPr="00D82CAC">
              <w:rPr>
                <w:rFonts w:ascii="Times New Roman" w:hAnsi="Times New Roman"/>
                <w:sz w:val="24"/>
                <w:szCs w:val="24"/>
              </w:rPr>
              <w:t>*" OR "m</w:t>
            </w:r>
            <w:r>
              <w:rPr>
                <w:rFonts w:ascii="Times New Roman" w:hAnsi="Times New Roman"/>
                <w:sz w:val="24"/>
                <w:szCs w:val="24"/>
              </w:rPr>
              <w:t xml:space="preserve">aternal child health services") </w:t>
            </w:r>
            <w:r w:rsidRPr="00D82CAC">
              <w:rPr>
                <w:rFonts w:ascii="Times New Roman" w:hAnsi="Times New Roman"/>
                <w:sz w:val="24"/>
                <w:szCs w:val="24"/>
              </w:rPr>
              <w:t>AND ("still birth" OR "preterm birth" OR "low birth weight" OR "infant mortality" OR "newborn") AND ("socio-economic*" OR "deprivation" OR "race" OR "ethnicity" OR "racial disparities")</w:t>
            </w:r>
          </w:p>
        </w:tc>
        <w:tc>
          <w:tcPr>
            <w:tcW w:w="1215" w:type="dxa"/>
          </w:tcPr>
          <w:p w14:paraId="1C5CF46E" w14:textId="77777777" w:rsidR="00140617" w:rsidRDefault="00140617" w:rsidP="008547DD">
            <w:pPr>
              <w:spacing w:line="480" w:lineRule="auto"/>
              <w:jc w:val="both"/>
              <w:rPr>
                <w:rFonts w:ascii="Times New Roman" w:hAnsi="Times New Roman"/>
                <w:sz w:val="24"/>
                <w:szCs w:val="24"/>
              </w:rPr>
            </w:pPr>
            <w:r>
              <w:rPr>
                <w:rFonts w:ascii="Times New Roman" w:hAnsi="Times New Roman"/>
                <w:sz w:val="24"/>
                <w:szCs w:val="24"/>
              </w:rPr>
              <w:t>177</w:t>
            </w:r>
          </w:p>
        </w:tc>
      </w:tr>
    </w:tbl>
    <w:p w14:paraId="7B87C063" w14:textId="7856FC3A" w:rsidR="00962BD9" w:rsidRDefault="00962BD9"/>
    <w:sectPr w:rsidR="00962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17"/>
    <w:rsid w:val="00140617"/>
    <w:rsid w:val="00962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AB83"/>
  <w15:chartTrackingRefBased/>
  <w15:docId w15:val="{A169B8CA-CF59-4CF7-96C7-CC87CDB4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617"/>
    <w:pPr>
      <w:suppressAutoHyphens/>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0879E498716439E78EA2856DA0FAA" ma:contentTypeVersion="12" ma:contentTypeDescription="Create a new document." ma:contentTypeScope="" ma:versionID="701dbd097af2905e0d5ec6a613032fc1">
  <xsd:schema xmlns:xsd="http://www.w3.org/2001/XMLSchema" xmlns:xs="http://www.w3.org/2001/XMLSchema" xmlns:p="http://schemas.microsoft.com/office/2006/metadata/properties" xmlns:ns1="http://schemas.microsoft.com/sharepoint/v3" xmlns:ns3="04020879-9015-42e3-9939-209a2d19eea9" targetNamespace="http://schemas.microsoft.com/office/2006/metadata/properties" ma:root="true" ma:fieldsID="bad9f02af65af99b64299b04a2226fd3" ns1:_="" ns3:_="">
    <xsd:import namespace="http://schemas.microsoft.com/sharepoint/v3"/>
    <xsd:import namespace="04020879-9015-42e3-9939-209a2d19ee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1:_ip_UnifiedCompliancePolicyProperties" minOccurs="0"/>
                <xsd:element ref="ns1:_ip_UnifiedCompliancePolicyUIAction"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20879-9015-42e3-9939-209a2d19e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020879-9015-42e3-9939-209a2d19eea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D1B527A-6928-4060-816D-59D74A696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020879-9015-42e3-9939-209a2d19e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AF9B6-F565-4C3B-A9E8-7630CC7BC5A7}">
  <ds:schemaRefs>
    <ds:schemaRef ds:uri="http://schemas.microsoft.com/sharepoint/v3/contenttype/forms"/>
  </ds:schemaRefs>
</ds:datastoreItem>
</file>

<file path=customXml/itemProps3.xml><?xml version="1.0" encoding="utf-8"?>
<ds:datastoreItem xmlns:ds="http://schemas.openxmlformats.org/officeDocument/2006/customXml" ds:itemID="{01F9B71B-06B2-4D2A-8F54-ACF5AD23D560}">
  <ds:schemaRefs>
    <ds:schemaRef ds:uri="http://purl.org/dc/elements/1.1/"/>
    <ds:schemaRef ds:uri="http://purl.org/dc/term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04020879-9015-42e3-9939-209a2d19eea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Tilly Pillay</dc:creator>
  <cp:keywords/>
  <dc:description/>
  <cp:lastModifiedBy>Tilly Pillay</cp:lastModifiedBy>
  <cp:revision>2</cp:revision>
  <dcterms:created xsi:type="dcterms:W3CDTF">2023-08-30T07:50:00Z</dcterms:created>
  <dcterms:modified xsi:type="dcterms:W3CDTF">2023-08-30T07:50:00Z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0x010100CFF0879E498716439E78EA2856DA0FAA</vt:lpwstr>
  </property>
</Properties>
</file>