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B8EA03" w14:textId="77777777" w:rsidR="002707F5" w:rsidRDefault="002707F5" w:rsidP="00B44CEE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  <w:r w:rsidRPr="002707F5">
        <w:rPr>
          <w:rFonts w:ascii="Times New Roman" w:hAnsi="Times New Roman" w:cs="Times New Roman"/>
          <w:b/>
          <w:sz w:val="20"/>
          <w:szCs w:val="20"/>
        </w:rPr>
        <w:t>Supplementary Material 2</w:t>
      </w:r>
    </w:p>
    <w:p w14:paraId="41898C6B" w14:textId="5B7E84C9" w:rsidR="00B44CEE" w:rsidRPr="004D1AD4" w:rsidRDefault="00B44CEE" w:rsidP="00B44CEE">
      <w:pPr>
        <w:spacing w:line="480" w:lineRule="auto"/>
        <w:rPr>
          <w:rFonts w:ascii="Times New Roman" w:hAnsi="Times New Roman" w:cs="Times New Roman"/>
          <w:b/>
          <w:i/>
          <w:sz w:val="20"/>
          <w:szCs w:val="20"/>
        </w:rPr>
      </w:pPr>
      <w:r w:rsidRPr="004D1AD4">
        <w:rPr>
          <w:rFonts w:ascii="Times New Roman" w:hAnsi="Times New Roman" w:cs="Times New Roman"/>
          <w:sz w:val="20"/>
          <w:szCs w:val="20"/>
        </w:rPr>
        <w:t>Methodological quality assessment modified Do</w:t>
      </w:r>
      <w:r w:rsidRPr="00E7601C">
        <w:rPr>
          <w:rFonts w:ascii="Times New Roman" w:hAnsi="Times New Roman" w:cs="Times New Roman"/>
          <w:sz w:val="20"/>
          <w:szCs w:val="20"/>
        </w:rPr>
        <w:t>wns &amp; Black</w:t>
      </w:r>
      <w:r w:rsidRPr="00E7601C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E7601C">
        <w:rPr>
          <w:rFonts w:ascii="Times New Roman" w:hAnsi="Times New Roman" w:cs="Times New Roman"/>
          <w:sz w:val="20"/>
          <w:szCs w:val="20"/>
        </w:rPr>
        <w:t>checklist (Downs and Black</w:t>
      </w:r>
      <w:r w:rsidR="00B03EBE">
        <w:rPr>
          <w:rFonts w:ascii="Times New Roman" w:hAnsi="Times New Roman" w:cs="Times New Roman"/>
          <w:sz w:val="20"/>
          <w:szCs w:val="20"/>
        </w:rPr>
        <w:t>,1998</w:t>
      </w:r>
      <w:r w:rsidRPr="00E7601C">
        <w:rPr>
          <w:rFonts w:ascii="Times New Roman" w:hAnsi="Times New Roman" w:cs="Times New Roman"/>
          <w:sz w:val="20"/>
          <w:szCs w:val="20"/>
        </w:rPr>
        <w:t>)</w:t>
      </w:r>
    </w:p>
    <w:tbl>
      <w:tblPr>
        <w:tblW w:w="5000" w:type="pct"/>
        <w:tblBorders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8178"/>
        <w:gridCol w:w="848"/>
      </w:tblGrid>
      <w:tr w:rsidR="00B44CEE" w:rsidRPr="00E7601C" w14:paraId="0358C4F0" w14:textId="77777777" w:rsidTr="00B44CEE">
        <w:trPr>
          <w:cantSplit/>
          <w:trHeight w:val="283"/>
        </w:trPr>
        <w:tc>
          <w:tcPr>
            <w:tcW w:w="4530" w:type="pct"/>
            <w:shd w:val="clear" w:color="auto" w:fill="auto"/>
            <w:vAlign w:val="bottom"/>
            <w:hideMark/>
          </w:tcPr>
          <w:p w14:paraId="54DCA95B" w14:textId="77777777" w:rsidR="00B44CEE" w:rsidRPr="00E7601C" w:rsidRDefault="00B44CEE" w:rsidP="006E7D0E">
            <w:pPr>
              <w:spacing w:after="0" w:line="48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E7601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Reporting</w:t>
            </w:r>
          </w:p>
        </w:tc>
        <w:tc>
          <w:tcPr>
            <w:tcW w:w="470" w:type="pct"/>
          </w:tcPr>
          <w:p w14:paraId="3059E2A6" w14:textId="77777777" w:rsidR="00B44CEE" w:rsidRPr="00E7601C" w:rsidRDefault="00B44CEE" w:rsidP="006E7D0E">
            <w:pPr>
              <w:spacing w:after="0" w:line="48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E7601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Score</w:t>
            </w:r>
          </w:p>
        </w:tc>
      </w:tr>
      <w:tr w:rsidR="00B44CEE" w:rsidRPr="00E7601C" w14:paraId="45A1AF50" w14:textId="77777777" w:rsidTr="00B44CEE">
        <w:trPr>
          <w:cantSplit/>
          <w:trHeight w:val="340"/>
        </w:trPr>
        <w:tc>
          <w:tcPr>
            <w:tcW w:w="4530" w:type="pct"/>
            <w:shd w:val="clear" w:color="auto" w:fill="auto"/>
            <w:vAlign w:val="bottom"/>
            <w:hideMark/>
          </w:tcPr>
          <w:p w14:paraId="7F87DB5D" w14:textId="77777777" w:rsidR="00B44CEE" w:rsidRPr="00E7601C" w:rsidRDefault="00B44CEE" w:rsidP="006E7D0E">
            <w:pPr>
              <w:pStyle w:val="a3"/>
              <w:numPr>
                <w:ilvl w:val="0"/>
                <w:numId w:val="1"/>
              </w:numPr>
              <w:spacing w:after="0" w:line="480" w:lineRule="auto"/>
              <w:ind w:left="474" w:hanging="42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760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Is the hypothesis/aim/objective of the study clearly described?</w:t>
            </w:r>
          </w:p>
        </w:tc>
        <w:tc>
          <w:tcPr>
            <w:tcW w:w="470" w:type="pct"/>
          </w:tcPr>
          <w:p w14:paraId="19F7771F" w14:textId="77777777" w:rsidR="00B44CEE" w:rsidRPr="00E7601C" w:rsidRDefault="00B44CEE" w:rsidP="006E7D0E">
            <w:pPr>
              <w:spacing w:after="0" w:line="480" w:lineRule="auto"/>
              <w:ind w:right="-108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760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 – 1 </w:t>
            </w:r>
          </w:p>
        </w:tc>
      </w:tr>
      <w:tr w:rsidR="00B44CEE" w:rsidRPr="00E7601C" w14:paraId="4C3B10E9" w14:textId="77777777" w:rsidTr="00B44CEE">
        <w:trPr>
          <w:cantSplit/>
          <w:trHeight w:val="340"/>
        </w:trPr>
        <w:tc>
          <w:tcPr>
            <w:tcW w:w="4530" w:type="pct"/>
            <w:shd w:val="clear" w:color="auto" w:fill="auto"/>
            <w:vAlign w:val="bottom"/>
            <w:hideMark/>
          </w:tcPr>
          <w:p w14:paraId="66CF5BBD" w14:textId="77777777" w:rsidR="00B44CEE" w:rsidRPr="00E7601C" w:rsidRDefault="00B44CEE" w:rsidP="006E7D0E">
            <w:pPr>
              <w:pStyle w:val="a3"/>
              <w:numPr>
                <w:ilvl w:val="0"/>
                <w:numId w:val="1"/>
              </w:numPr>
              <w:spacing w:after="0" w:line="480" w:lineRule="auto"/>
              <w:ind w:left="474" w:hanging="42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760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Are the main outcomes to be measured clearly described in the Introduction or Methods section? </w:t>
            </w:r>
          </w:p>
        </w:tc>
        <w:tc>
          <w:tcPr>
            <w:tcW w:w="470" w:type="pct"/>
          </w:tcPr>
          <w:p w14:paraId="3BFF4D08" w14:textId="77777777" w:rsidR="00B44CEE" w:rsidRPr="00E7601C" w:rsidRDefault="00B44CEE" w:rsidP="006E7D0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760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 – 1 </w:t>
            </w:r>
          </w:p>
        </w:tc>
      </w:tr>
      <w:tr w:rsidR="00B44CEE" w:rsidRPr="00E7601C" w14:paraId="0BA93E8C" w14:textId="77777777" w:rsidTr="00B44CEE">
        <w:trPr>
          <w:cantSplit/>
          <w:trHeight w:val="340"/>
        </w:trPr>
        <w:tc>
          <w:tcPr>
            <w:tcW w:w="4530" w:type="pct"/>
            <w:shd w:val="clear" w:color="auto" w:fill="auto"/>
            <w:vAlign w:val="bottom"/>
            <w:hideMark/>
          </w:tcPr>
          <w:p w14:paraId="11048ECB" w14:textId="77777777" w:rsidR="00B44CEE" w:rsidRPr="00E7601C" w:rsidRDefault="00B44CEE" w:rsidP="006E7D0E">
            <w:pPr>
              <w:pStyle w:val="a3"/>
              <w:numPr>
                <w:ilvl w:val="0"/>
                <w:numId w:val="1"/>
              </w:numPr>
              <w:spacing w:after="0" w:line="480" w:lineRule="auto"/>
              <w:ind w:left="474" w:hanging="42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760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Are the characteristics of the patients included in the study clearly described?  </w:t>
            </w:r>
          </w:p>
        </w:tc>
        <w:tc>
          <w:tcPr>
            <w:tcW w:w="470" w:type="pct"/>
          </w:tcPr>
          <w:p w14:paraId="76E6B48B" w14:textId="77777777" w:rsidR="00B44CEE" w:rsidRPr="00E7601C" w:rsidRDefault="00B44CEE" w:rsidP="006E7D0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760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– 1</w:t>
            </w:r>
          </w:p>
        </w:tc>
      </w:tr>
      <w:tr w:rsidR="00B44CEE" w:rsidRPr="00E7601C" w14:paraId="53D708CD" w14:textId="77777777" w:rsidTr="00B44CEE">
        <w:trPr>
          <w:cantSplit/>
          <w:trHeight w:val="340"/>
        </w:trPr>
        <w:tc>
          <w:tcPr>
            <w:tcW w:w="4530" w:type="pct"/>
            <w:shd w:val="clear" w:color="auto" w:fill="auto"/>
            <w:vAlign w:val="bottom"/>
            <w:hideMark/>
          </w:tcPr>
          <w:p w14:paraId="76D132AF" w14:textId="77777777" w:rsidR="00B44CEE" w:rsidRPr="00E7601C" w:rsidRDefault="00B44CEE" w:rsidP="006E7D0E">
            <w:pPr>
              <w:pStyle w:val="a3"/>
              <w:numPr>
                <w:ilvl w:val="0"/>
                <w:numId w:val="1"/>
              </w:numPr>
              <w:spacing w:after="0" w:line="480" w:lineRule="auto"/>
              <w:ind w:left="474" w:hanging="42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760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Are the interventions of interest clearly described?</w:t>
            </w:r>
          </w:p>
        </w:tc>
        <w:tc>
          <w:tcPr>
            <w:tcW w:w="470" w:type="pct"/>
          </w:tcPr>
          <w:p w14:paraId="52925BC2" w14:textId="77777777" w:rsidR="00B44CEE" w:rsidRPr="00E7601C" w:rsidRDefault="00B44CEE" w:rsidP="006E7D0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760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– 1</w:t>
            </w:r>
          </w:p>
        </w:tc>
      </w:tr>
      <w:tr w:rsidR="00B44CEE" w:rsidRPr="00E7601C" w14:paraId="2F22D0C2" w14:textId="77777777" w:rsidTr="00B44CEE">
        <w:trPr>
          <w:cantSplit/>
          <w:trHeight w:val="340"/>
        </w:trPr>
        <w:tc>
          <w:tcPr>
            <w:tcW w:w="4530" w:type="pct"/>
            <w:shd w:val="clear" w:color="auto" w:fill="auto"/>
            <w:vAlign w:val="bottom"/>
            <w:hideMark/>
          </w:tcPr>
          <w:p w14:paraId="7B798CD1" w14:textId="77777777" w:rsidR="00B44CEE" w:rsidRPr="00E7601C" w:rsidRDefault="00B44CEE" w:rsidP="006E7D0E">
            <w:pPr>
              <w:pStyle w:val="a3"/>
              <w:numPr>
                <w:ilvl w:val="0"/>
                <w:numId w:val="1"/>
              </w:numPr>
              <w:spacing w:after="0" w:line="480" w:lineRule="auto"/>
              <w:ind w:left="474" w:hanging="42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760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Are the distributions of principal confounders in each group of subjects to be compared clearly described? </w:t>
            </w:r>
          </w:p>
        </w:tc>
        <w:tc>
          <w:tcPr>
            <w:tcW w:w="470" w:type="pct"/>
          </w:tcPr>
          <w:p w14:paraId="011C20CC" w14:textId="77777777" w:rsidR="00B44CEE" w:rsidRPr="00E7601C" w:rsidRDefault="00B44CEE" w:rsidP="006E7D0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760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 – 1 </w:t>
            </w:r>
          </w:p>
        </w:tc>
      </w:tr>
      <w:tr w:rsidR="00B44CEE" w:rsidRPr="00E7601C" w14:paraId="34B50B59" w14:textId="77777777" w:rsidTr="00B44CEE">
        <w:trPr>
          <w:cantSplit/>
          <w:trHeight w:val="340"/>
        </w:trPr>
        <w:tc>
          <w:tcPr>
            <w:tcW w:w="4530" w:type="pct"/>
            <w:shd w:val="clear" w:color="auto" w:fill="auto"/>
            <w:vAlign w:val="bottom"/>
            <w:hideMark/>
          </w:tcPr>
          <w:p w14:paraId="65AF611E" w14:textId="77777777" w:rsidR="00B44CEE" w:rsidRPr="00E7601C" w:rsidRDefault="00B44CEE" w:rsidP="006E7D0E">
            <w:pPr>
              <w:pStyle w:val="a3"/>
              <w:numPr>
                <w:ilvl w:val="0"/>
                <w:numId w:val="1"/>
              </w:numPr>
              <w:spacing w:after="0" w:line="480" w:lineRule="auto"/>
              <w:ind w:left="474" w:hanging="42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760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Are the main findings of the study clearly described? </w:t>
            </w:r>
          </w:p>
        </w:tc>
        <w:tc>
          <w:tcPr>
            <w:tcW w:w="470" w:type="pct"/>
          </w:tcPr>
          <w:p w14:paraId="142D9B8C" w14:textId="77777777" w:rsidR="00B44CEE" w:rsidRPr="00E7601C" w:rsidRDefault="00B44CEE" w:rsidP="006E7D0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760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 – 1 </w:t>
            </w:r>
          </w:p>
        </w:tc>
      </w:tr>
      <w:tr w:rsidR="00B44CEE" w:rsidRPr="00E7601C" w14:paraId="0241F434" w14:textId="77777777" w:rsidTr="00B44CEE">
        <w:trPr>
          <w:cantSplit/>
          <w:trHeight w:val="340"/>
        </w:trPr>
        <w:tc>
          <w:tcPr>
            <w:tcW w:w="4530" w:type="pct"/>
            <w:shd w:val="clear" w:color="auto" w:fill="auto"/>
            <w:vAlign w:val="bottom"/>
            <w:hideMark/>
          </w:tcPr>
          <w:p w14:paraId="208125BB" w14:textId="77777777" w:rsidR="00B44CEE" w:rsidRPr="00E7601C" w:rsidRDefault="00B44CEE" w:rsidP="006E7D0E">
            <w:pPr>
              <w:pStyle w:val="a3"/>
              <w:numPr>
                <w:ilvl w:val="0"/>
                <w:numId w:val="1"/>
              </w:numPr>
              <w:spacing w:after="0" w:line="480" w:lineRule="auto"/>
              <w:ind w:left="474" w:hanging="42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760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Does the study provide estimates of the random variability in the data for the main outcomes? </w:t>
            </w:r>
          </w:p>
        </w:tc>
        <w:tc>
          <w:tcPr>
            <w:tcW w:w="470" w:type="pct"/>
          </w:tcPr>
          <w:p w14:paraId="15914CF4" w14:textId="77777777" w:rsidR="00B44CEE" w:rsidRPr="00E7601C" w:rsidRDefault="00B44CEE" w:rsidP="006E7D0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760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 – 1 </w:t>
            </w:r>
          </w:p>
        </w:tc>
      </w:tr>
      <w:tr w:rsidR="00B44CEE" w:rsidRPr="00E7601C" w14:paraId="6D2C1987" w14:textId="77777777" w:rsidTr="00B44CEE">
        <w:trPr>
          <w:cantSplit/>
          <w:trHeight w:val="340"/>
        </w:trPr>
        <w:tc>
          <w:tcPr>
            <w:tcW w:w="4530" w:type="pct"/>
            <w:shd w:val="clear" w:color="auto" w:fill="auto"/>
            <w:vAlign w:val="bottom"/>
            <w:hideMark/>
          </w:tcPr>
          <w:p w14:paraId="37420DE9" w14:textId="77777777" w:rsidR="00B44CEE" w:rsidRPr="00E7601C" w:rsidRDefault="00B44CEE" w:rsidP="006E7D0E">
            <w:pPr>
              <w:pStyle w:val="a3"/>
              <w:numPr>
                <w:ilvl w:val="0"/>
                <w:numId w:val="1"/>
              </w:numPr>
              <w:spacing w:after="0" w:line="480" w:lineRule="auto"/>
              <w:ind w:left="474" w:hanging="42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760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Have all important adverse events that may be a consequence of the intervention been reported? </w:t>
            </w:r>
          </w:p>
        </w:tc>
        <w:tc>
          <w:tcPr>
            <w:tcW w:w="470" w:type="pct"/>
          </w:tcPr>
          <w:p w14:paraId="7C1C8520" w14:textId="77777777" w:rsidR="00B44CEE" w:rsidRPr="00E7601C" w:rsidRDefault="00B44CEE" w:rsidP="006E7D0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760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 – 1 </w:t>
            </w:r>
          </w:p>
        </w:tc>
      </w:tr>
      <w:tr w:rsidR="00B44CEE" w:rsidRPr="00E7601C" w14:paraId="7E76EC94" w14:textId="77777777" w:rsidTr="00B44CEE">
        <w:trPr>
          <w:cantSplit/>
          <w:trHeight w:val="340"/>
        </w:trPr>
        <w:tc>
          <w:tcPr>
            <w:tcW w:w="4530" w:type="pct"/>
            <w:shd w:val="clear" w:color="auto" w:fill="auto"/>
            <w:vAlign w:val="bottom"/>
            <w:hideMark/>
          </w:tcPr>
          <w:p w14:paraId="4FDC4874" w14:textId="77777777" w:rsidR="00B44CEE" w:rsidRPr="00E7601C" w:rsidRDefault="00B44CEE" w:rsidP="006E7D0E">
            <w:pPr>
              <w:pStyle w:val="a3"/>
              <w:numPr>
                <w:ilvl w:val="0"/>
                <w:numId w:val="1"/>
              </w:numPr>
              <w:spacing w:after="0" w:line="480" w:lineRule="auto"/>
              <w:ind w:left="474" w:hanging="42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760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Have the characteristics of patients lost to follow-up been described?</w:t>
            </w:r>
          </w:p>
        </w:tc>
        <w:tc>
          <w:tcPr>
            <w:tcW w:w="470" w:type="pct"/>
          </w:tcPr>
          <w:p w14:paraId="50D46015" w14:textId="77777777" w:rsidR="00B44CEE" w:rsidRPr="00E7601C" w:rsidRDefault="00B44CEE" w:rsidP="006E7D0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760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 – 1 </w:t>
            </w:r>
          </w:p>
        </w:tc>
      </w:tr>
      <w:tr w:rsidR="00B44CEE" w:rsidRPr="00E7601C" w14:paraId="3E2B0C4D" w14:textId="77777777" w:rsidTr="00B44CEE">
        <w:trPr>
          <w:cantSplit/>
          <w:trHeight w:val="340"/>
        </w:trPr>
        <w:tc>
          <w:tcPr>
            <w:tcW w:w="4530" w:type="pct"/>
            <w:shd w:val="clear" w:color="auto" w:fill="auto"/>
            <w:vAlign w:val="bottom"/>
            <w:hideMark/>
          </w:tcPr>
          <w:p w14:paraId="335ED9A2" w14:textId="77777777" w:rsidR="00B44CEE" w:rsidRPr="00E7601C" w:rsidRDefault="00B44CEE" w:rsidP="006E7D0E">
            <w:pPr>
              <w:pStyle w:val="a3"/>
              <w:numPr>
                <w:ilvl w:val="0"/>
                <w:numId w:val="1"/>
              </w:numPr>
              <w:spacing w:after="0" w:line="480" w:lineRule="auto"/>
              <w:ind w:left="474" w:hanging="42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760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Have actual probability values been reported (e.g. 0.035 rather than &lt;0.05) for the main outcomes except where the probability value is less than 0.001?</w:t>
            </w:r>
          </w:p>
        </w:tc>
        <w:tc>
          <w:tcPr>
            <w:tcW w:w="470" w:type="pct"/>
          </w:tcPr>
          <w:p w14:paraId="58CFFD08" w14:textId="77777777" w:rsidR="00B44CEE" w:rsidRPr="00E7601C" w:rsidRDefault="00B44CEE" w:rsidP="006E7D0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760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 – 1 </w:t>
            </w:r>
          </w:p>
        </w:tc>
      </w:tr>
      <w:tr w:rsidR="00B44CEE" w:rsidRPr="00E7601C" w14:paraId="7E288D5C" w14:textId="77777777" w:rsidTr="00B44CEE">
        <w:trPr>
          <w:cantSplit/>
          <w:trHeight w:val="340"/>
        </w:trPr>
        <w:tc>
          <w:tcPr>
            <w:tcW w:w="4530" w:type="pct"/>
            <w:shd w:val="clear" w:color="auto" w:fill="auto"/>
            <w:vAlign w:val="bottom"/>
            <w:hideMark/>
          </w:tcPr>
          <w:p w14:paraId="1483AB22" w14:textId="77777777" w:rsidR="00B44CEE" w:rsidRPr="00E7601C" w:rsidRDefault="00B44CEE" w:rsidP="006E7D0E">
            <w:pPr>
              <w:spacing w:after="0" w:line="48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E7601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External validity</w:t>
            </w:r>
          </w:p>
        </w:tc>
        <w:tc>
          <w:tcPr>
            <w:tcW w:w="470" w:type="pct"/>
          </w:tcPr>
          <w:p w14:paraId="1A4903EE" w14:textId="77777777" w:rsidR="00B44CEE" w:rsidRPr="00E7601C" w:rsidRDefault="00B44CEE" w:rsidP="006E7D0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44CEE" w:rsidRPr="00E7601C" w14:paraId="3D512677" w14:textId="77777777" w:rsidTr="00B44CEE">
        <w:trPr>
          <w:cantSplit/>
          <w:trHeight w:val="340"/>
        </w:trPr>
        <w:tc>
          <w:tcPr>
            <w:tcW w:w="4530" w:type="pct"/>
            <w:shd w:val="clear" w:color="auto" w:fill="auto"/>
            <w:vAlign w:val="bottom"/>
            <w:hideMark/>
          </w:tcPr>
          <w:p w14:paraId="74C402B2" w14:textId="77777777" w:rsidR="00B44CEE" w:rsidRPr="00E7601C" w:rsidRDefault="00B44CEE" w:rsidP="006E7D0E">
            <w:pPr>
              <w:pStyle w:val="a3"/>
              <w:numPr>
                <w:ilvl w:val="0"/>
                <w:numId w:val="1"/>
              </w:numPr>
              <w:spacing w:after="0" w:line="480" w:lineRule="auto"/>
              <w:ind w:left="474" w:hanging="42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760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Were the subjects asked to participate in the study representative of the entire population from which they were recruited?</w:t>
            </w:r>
          </w:p>
        </w:tc>
        <w:tc>
          <w:tcPr>
            <w:tcW w:w="470" w:type="pct"/>
          </w:tcPr>
          <w:p w14:paraId="1EA865AB" w14:textId="77777777" w:rsidR="00B44CEE" w:rsidRPr="00E7601C" w:rsidRDefault="00B44CEE" w:rsidP="006E7D0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760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 – 1 </w:t>
            </w:r>
          </w:p>
        </w:tc>
      </w:tr>
      <w:tr w:rsidR="00B44CEE" w:rsidRPr="00E7601C" w14:paraId="1D327651" w14:textId="77777777" w:rsidTr="00B44CEE">
        <w:trPr>
          <w:cantSplit/>
          <w:trHeight w:val="340"/>
        </w:trPr>
        <w:tc>
          <w:tcPr>
            <w:tcW w:w="4530" w:type="pct"/>
            <w:shd w:val="clear" w:color="auto" w:fill="auto"/>
            <w:vAlign w:val="bottom"/>
            <w:hideMark/>
          </w:tcPr>
          <w:p w14:paraId="6D3D78CC" w14:textId="77777777" w:rsidR="00B44CEE" w:rsidRPr="00E7601C" w:rsidRDefault="00B44CEE" w:rsidP="006E7D0E">
            <w:pPr>
              <w:pStyle w:val="a3"/>
              <w:numPr>
                <w:ilvl w:val="0"/>
                <w:numId w:val="1"/>
              </w:numPr>
              <w:spacing w:after="0" w:line="480" w:lineRule="auto"/>
              <w:ind w:left="474" w:hanging="42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760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Were those subjects who were prepared to participate representative of the entire population from which they were recruited?</w:t>
            </w:r>
          </w:p>
        </w:tc>
        <w:tc>
          <w:tcPr>
            <w:tcW w:w="470" w:type="pct"/>
          </w:tcPr>
          <w:p w14:paraId="6A501495" w14:textId="77777777" w:rsidR="00B44CEE" w:rsidRPr="00E7601C" w:rsidRDefault="00B44CEE" w:rsidP="006E7D0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760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 – 1 </w:t>
            </w:r>
          </w:p>
        </w:tc>
      </w:tr>
      <w:tr w:rsidR="00B44CEE" w:rsidRPr="00E7601C" w14:paraId="1FE56135" w14:textId="77777777" w:rsidTr="00B44CEE">
        <w:trPr>
          <w:cantSplit/>
          <w:trHeight w:val="340"/>
        </w:trPr>
        <w:tc>
          <w:tcPr>
            <w:tcW w:w="4530" w:type="pct"/>
            <w:shd w:val="clear" w:color="auto" w:fill="auto"/>
            <w:vAlign w:val="bottom"/>
            <w:hideMark/>
          </w:tcPr>
          <w:p w14:paraId="33F1C144" w14:textId="77777777" w:rsidR="00B44CEE" w:rsidRPr="00E7601C" w:rsidRDefault="00B44CEE" w:rsidP="006E7D0E">
            <w:pPr>
              <w:pStyle w:val="a3"/>
              <w:numPr>
                <w:ilvl w:val="0"/>
                <w:numId w:val="1"/>
              </w:numPr>
              <w:spacing w:after="0" w:line="480" w:lineRule="auto"/>
              <w:ind w:left="474" w:hanging="42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760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Were the staff, places, and facilities where the patients were treated, representative of the treatment the majority of patients receive?</w:t>
            </w:r>
          </w:p>
        </w:tc>
        <w:tc>
          <w:tcPr>
            <w:tcW w:w="470" w:type="pct"/>
          </w:tcPr>
          <w:p w14:paraId="5C901E40" w14:textId="77777777" w:rsidR="00B44CEE" w:rsidRPr="00E7601C" w:rsidRDefault="00B44CEE" w:rsidP="006E7D0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760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 – 1 </w:t>
            </w:r>
          </w:p>
        </w:tc>
      </w:tr>
      <w:tr w:rsidR="00B44CEE" w:rsidRPr="00E7601C" w14:paraId="3AE5326C" w14:textId="77777777" w:rsidTr="00B44CEE">
        <w:trPr>
          <w:cantSplit/>
          <w:trHeight w:val="340"/>
        </w:trPr>
        <w:tc>
          <w:tcPr>
            <w:tcW w:w="4530" w:type="pct"/>
            <w:shd w:val="clear" w:color="auto" w:fill="auto"/>
            <w:vAlign w:val="bottom"/>
            <w:hideMark/>
          </w:tcPr>
          <w:p w14:paraId="3DCEED92" w14:textId="77777777" w:rsidR="00B44CEE" w:rsidRPr="00E7601C" w:rsidRDefault="00B44CEE" w:rsidP="006E7D0E">
            <w:pPr>
              <w:spacing w:after="0" w:line="48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E7601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Internal validity - bias</w:t>
            </w:r>
          </w:p>
        </w:tc>
        <w:tc>
          <w:tcPr>
            <w:tcW w:w="470" w:type="pct"/>
          </w:tcPr>
          <w:p w14:paraId="467CC02C" w14:textId="77777777" w:rsidR="00B44CEE" w:rsidRPr="00E7601C" w:rsidRDefault="00B44CEE" w:rsidP="006E7D0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44CEE" w:rsidRPr="00E7601C" w14:paraId="1ADF8E59" w14:textId="77777777" w:rsidTr="00B44CEE">
        <w:trPr>
          <w:cantSplit/>
          <w:trHeight w:val="340"/>
        </w:trPr>
        <w:tc>
          <w:tcPr>
            <w:tcW w:w="4530" w:type="pct"/>
            <w:shd w:val="clear" w:color="auto" w:fill="auto"/>
            <w:vAlign w:val="bottom"/>
            <w:hideMark/>
          </w:tcPr>
          <w:p w14:paraId="05CC3C4B" w14:textId="77777777" w:rsidR="00B44CEE" w:rsidRPr="00E7601C" w:rsidRDefault="00B44CEE" w:rsidP="006E7D0E">
            <w:pPr>
              <w:pStyle w:val="a3"/>
              <w:numPr>
                <w:ilvl w:val="0"/>
                <w:numId w:val="1"/>
              </w:numPr>
              <w:spacing w:after="0" w:line="480" w:lineRule="auto"/>
              <w:ind w:left="474" w:hanging="42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760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Was an attempt made to blind study subjects to the intervention they have received?</w:t>
            </w:r>
          </w:p>
        </w:tc>
        <w:tc>
          <w:tcPr>
            <w:tcW w:w="470" w:type="pct"/>
          </w:tcPr>
          <w:p w14:paraId="0731C1AC" w14:textId="77777777" w:rsidR="00B44CEE" w:rsidRPr="00E7601C" w:rsidRDefault="00B44CEE" w:rsidP="006E7D0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760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 – 1 </w:t>
            </w:r>
          </w:p>
        </w:tc>
      </w:tr>
      <w:tr w:rsidR="00B44CEE" w:rsidRPr="00E7601C" w14:paraId="03F55717" w14:textId="77777777" w:rsidTr="00B44CEE">
        <w:trPr>
          <w:cantSplit/>
          <w:trHeight w:val="340"/>
        </w:trPr>
        <w:tc>
          <w:tcPr>
            <w:tcW w:w="4530" w:type="pct"/>
            <w:shd w:val="clear" w:color="auto" w:fill="auto"/>
            <w:vAlign w:val="bottom"/>
            <w:hideMark/>
          </w:tcPr>
          <w:p w14:paraId="0D649BEA" w14:textId="77777777" w:rsidR="00B44CEE" w:rsidRPr="00E7601C" w:rsidRDefault="00B44CEE" w:rsidP="006E7D0E">
            <w:pPr>
              <w:pStyle w:val="a3"/>
              <w:numPr>
                <w:ilvl w:val="0"/>
                <w:numId w:val="1"/>
              </w:numPr>
              <w:spacing w:after="0" w:line="480" w:lineRule="auto"/>
              <w:ind w:left="474" w:hanging="42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760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Was an attempt made to blind those measuring the main outcomes of the intervention?</w:t>
            </w:r>
          </w:p>
        </w:tc>
        <w:tc>
          <w:tcPr>
            <w:tcW w:w="470" w:type="pct"/>
          </w:tcPr>
          <w:p w14:paraId="67BE2098" w14:textId="77777777" w:rsidR="00B44CEE" w:rsidRPr="00E7601C" w:rsidRDefault="00B44CEE" w:rsidP="006E7D0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760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– 1</w:t>
            </w:r>
          </w:p>
        </w:tc>
      </w:tr>
      <w:tr w:rsidR="00B44CEE" w:rsidRPr="00E7601C" w14:paraId="21CC5495" w14:textId="77777777" w:rsidTr="00B44CEE">
        <w:trPr>
          <w:cantSplit/>
          <w:trHeight w:val="340"/>
        </w:trPr>
        <w:tc>
          <w:tcPr>
            <w:tcW w:w="4530" w:type="pct"/>
            <w:shd w:val="clear" w:color="auto" w:fill="auto"/>
            <w:vAlign w:val="bottom"/>
          </w:tcPr>
          <w:p w14:paraId="761AC819" w14:textId="77777777" w:rsidR="00B44CEE" w:rsidRPr="00E7601C" w:rsidRDefault="00B44CEE" w:rsidP="006E7D0E">
            <w:pPr>
              <w:pStyle w:val="a3"/>
              <w:numPr>
                <w:ilvl w:val="0"/>
                <w:numId w:val="1"/>
              </w:numPr>
              <w:spacing w:after="0" w:line="480" w:lineRule="auto"/>
              <w:ind w:left="474" w:hanging="42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760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If any of the results of the study were based on “data dredging”, was this made clear?</w:t>
            </w:r>
          </w:p>
        </w:tc>
        <w:tc>
          <w:tcPr>
            <w:tcW w:w="470" w:type="pct"/>
          </w:tcPr>
          <w:p w14:paraId="7C7B5081" w14:textId="77777777" w:rsidR="00B44CEE" w:rsidRPr="00E7601C" w:rsidRDefault="00B44CEE" w:rsidP="006E7D0E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760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 – 1 </w:t>
            </w:r>
          </w:p>
        </w:tc>
      </w:tr>
      <w:tr w:rsidR="00B44CEE" w:rsidRPr="00E7601C" w14:paraId="5FD4FA36" w14:textId="77777777" w:rsidTr="006E7D0E">
        <w:trPr>
          <w:cantSplit/>
          <w:trHeight w:val="340"/>
        </w:trPr>
        <w:tc>
          <w:tcPr>
            <w:tcW w:w="4530" w:type="pct"/>
            <w:shd w:val="clear" w:color="auto" w:fill="auto"/>
            <w:vAlign w:val="bottom"/>
          </w:tcPr>
          <w:p w14:paraId="36D5AB60" w14:textId="77777777" w:rsidR="00B44CEE" w:rsidRPr="00E7601C" w:rsidRDefault="00B44CEE" w:rsidP="006E7D0E">
            <w:pPr>
              <w:spacing w:after="0" w:line="48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E7601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lastRenderedPageBreak/>
              <w:t>Reporting</w:t>
            </w:r>
          </w:p>
        </w:tc>
        <w:tc>
          <w:tcPr>
            <w:tcW w:w="470" w:type="pct"/>
          </w:tcPr>
          <w:p w14:paraId="3E1C5426" w14:textId="77777777" w:rsidR="00B44CEE" w:rsidRPr="00E7601C" w:rsidRDefault="00B44CEE" w:rsidP="006E7D0E">
            <w:pPr>
              <w:spacing w:after="0" w:line="48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E7601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Score</w:t>
            </w:r>
          </w:p>
        </w:tc>
      </w:tr>
      <w:tr w:rsidR="00B44CEE" w:rsidRPr="00E7601C" w14:paraId="1B4CD7D6" w14:textId="77777777" w:rsidTr="00B44CEE">
        <w:trPr>
          <w:cantSplit/>
          <w:trHeight w:val="340"/>
        </w:trPr>
        <w:tc>
          <w:tcPr>
            <w:tcW w:w="4530" w:type="pct"/>
            <w:shd w:val="clear" w:color="auto" w:fill="auto"/>
            <w:vAlign w:val="bottom"/>
            <w:hideMark/>
          </w:tcPr>
          <w:p w14:paraId="088FE39B" w14:textId="77777777" w:rsidR="00B44CEE" w:rsidRPr="00E7601C" w:rsidRDefault="00B44CEE" w:rsidP="006E7D0E">
            <w:pPr>
              <w:pStyle w:val="a3"/>
              <w:numPr>
                <w:ilvl w:val="0"/>
                <w:numId w:val="1"/>
              </w:numPr>
              <w:spacing w:after="0" w:line="480" w:lineRule="auto"/>
              <w:ind w:left="474" w:hanging="42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760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 trials and cohort studies, do the analyses adjust for different lengths of follow-up of patients, or in case-control studies, is the time period between the intervention and outcome the same for cases and controls?</w:t>
            </w:r>
          </w:p>
        </w:tc>
        <w:tc>
          <w:tcPr>
            <w:tcW w:w="470" w:type="pct"/>
          </w:tcPr>
          <w:p w14:paraId="131B59B3" w14:textId="77777777" w:rsidR="00B44CEE" w:rsidRPr="00E7601C" w:rsidRDefault="00B44CEE" w:rsidP="006E7D0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760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 – 1 </w:t>
            </w:r>
          </w:p>
        </w:tc>
      </w:tr>
      <w:tr w:rsidR="00B44CEE" w:rsidRPr="00E7601C" w14:paraId="3FE1F32F" w14:textId="77777777" w:rsidTr="00B44CEE">
        <w:trPr>
          <w:cantSplit/>
          <w:trHeight w:val="340"/>
        </w:trPr>
        <w:tc>
          <w:tcPr>
            <w:tcW w:w="4530" w:type="pct"/>
            <w:shd w:val="clear" w:color="auto" w:fill="auto"/>
            <w:vAlign w:val="bottom"/>
            <w:hideMark/>
          </w:tcPr>
          <w:p w14:paraId="6E00DBDF" w14:textId="77777777" w:rsidR="00B44CEE" w:rsidRPr="00E7601C" w:rsidRDefault="00B44CEE" w:rsidP="006E7D0E">
            <w:pPr>
              <w:pStyle w:val="a3"/>
              <w:numPr>
                <w:ilvl w:val="0"/>
                <w:numId w:val="1"/>
              </w:numPr>
              <w:spacing w:after="0" w:line="480" w:lineRule="auto"/>
              <w:ind w:left="474" w:hanging="42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760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Were the statistical tests used to assess the main outcomes appropriate?</w:t>
            </w:r>
          </w:p>
        </w:tc>
        <w:tc>
          <w:tcPr>
            <w:tcW w:w="470" w:type="pct"/>
          </w:tcPr>
          <w:p w14:paraId="31FFDD85" w14:textId="77777777" w:rsidR="00B44CEE" w:rsidRPr="00E7601C" w:rsidRDefault="00B44CEE" w:rsidP="006E7D0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760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 – 1 </w:t>
            </w:r>
          </w:p>
        </w:tc>
      </w:tr>
      <w:tr w:rsidR="00B44CEE" w:rsidRPr="00E7601C" w14:paraId="0FB98047" w14:textId="77777777" w:rsidTr="00B44CEE">
        <w:trPr>
          <w:cantSplit/>
          <w:trHeight w:val="340"/>
        </w:trPr>
        <w:tc>
          <w:tcPr>
            <w:tcW w:w="4530" w:type="pct"/>
            <w:shd w:val="clear" w:color="auto" w:fill="auto"/>
            <w:vAlign w:val="bottom"/>
            <w:hideMark/>
          </w:tcPr>
          <w:p w14:paraId="5A3B30EF" w14:textId="77777777" w:rsidR="00B44CEE" w:rsidRPr="00E7601C" w:rsidRDefault="00B44CEE" w:rsidP="006E7D0E">
            <w:pPr>
              <w:pStyle w:val="a3"/>
              <w:numPr>
                <w:ilvl w:val="0"/>
                <w:numId w:val="1"/>
              </w:numPr>
              <w:spacing w:after="0" w:line="480" w:lineRule="auto"/>
              <w:ind w:left="474" w:hanging="42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760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Was compliance with the intervention/s reliable?</w:t>
            </w:r>
          </w:p>
        </w:tc>
        <w:tc>
          <w:tcPr>
            <w:tcW w:w="470" w:type="pct"/>
          </w:tcPr>
          <w:p w14:paraId="2BD11904" w14:textId="77777777" w:rsidR="00B44CEE" w:rsidRPr="00E7601C" w:rsidRDefault="00B44CEE" w:rsidP="006E7D0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760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 – 1 </w:t>
            </w:r>
          </w:p>
        </w:tc>
      </w:tr>
      <w:tr w:rsidR="00B44CEE" w:rsidRPr="00E7601C" w14:paraId="1032F75F" w14:textId="77777777" w:rsidTr="00B44CEE">
        <w:trPr>
          <w:cantSplit/>
          <w:trHeight w:val="340"/>
        </w:trPr>
        <w:tc>
          <w:tcPr>
            <w:tcW w:w="4530" w:type="pct"/>
            <w:shd w:val="clear" w:color="auto" w:fill="auto"/>
            <w:vAlign w:val="bottom"/>
            <w:hideMark/>
          </w:tcPr>
          <w:p w14:paraId="5A7AE4C1" w14:textId="77777777" w:rsidR="00B44CEE" w:rsidRPr="00B44CEE" w:rsidRDefault="00B44CEE" w:rsidP="006E7D0E">
            <w:pPr>
              <w:pStyle w:val="a3"/>
              <w:numPr>
                <w:ilvl w:val="0"/>
                <w:numId w:val="1"/>
              </w:numPr>
              <w:spacing w:after="0" w:line="480" w:lineRule="auto"/>
              <w:ind w:left="474" w:hanging="42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760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Were the main outcome measures used accurate (valid and reliable)?</w:t>
            </w:r>
          </w:p>
        </w:tc>
        <w:tc>
          <w:tcPr>
            <w:tcW w:w="470" w:type="pct"/>
          </w:tcPr>
          <w:p w14:paraId="37A6AC76" w14:textId="77777777" w:rsidR="00B44CEE" w:rsidRPr="00E7601C" w:rsidRDefault="00B44CEE" w:rsidP="006E7D0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760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 – 1 </w:t>
            </w:r>
          </w:p>
        </w:tc>
      </w:tr>
      <w:tr w:rsidR="00B44CEE" w:rsidRPr="00E7601C" w14:paraId="14F8F70C" w14:textId="77777777" w:rsidTr="00B44CEE">
        <w:trPr>
          <w:cantSplit/>
          <w:trHeight w:val="340"/>
        </w:trPr>
        <w:tc>
          <w:tcPr>
            <w:tcW w:w="4530" w:type="pct"/>
            <w:shd w:val="clear" w:color="auto" w:fill="auto"/>
            <w:vAlign w:val="bottom"/>
            <w:hideMark/>
          </w:tcPr>
          <w:p w14:paraId="0E48BC73" w14:textId="77777777" w:rsidR="00B44CEE" w:rsidRPr="00E7601C" w:rsidRDefault="00B44CEE" w:rsidP="006E7D0E">
            <w:pPr>
              <w:spacing w:after="0" w:line="48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E7601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Internal validity – confounding (selection bias)</w:t>
            </w:r>
          </w:p>
        </w:tc>
        <w:tc>
          <w:tcPr>
            <w:tcW w:w="470" w:type="pct"/>
          </w:tcPr>
          <w:p w14:paraId="17723F74" w14:textId="77777777" w:rsidR="00B44CEE" w:rsidRPr="00E7601C" w:rsidRDefault="00B44CEE" w:rsidP="006E7D0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44CEE" w:rsidRPr="00E7601C" w14:paraId="4E3CF26D" w14:textId="77777777" w:rsidTr="00B44CEE">
        <w:trPr>
          <w:cantSplit/>
          <w:trHeight w:val="340"/>
        </w:trPr>
        <w:tc>
          <w:tcPr>
            <w:tcW w:w="4530" w:type="pct"/>
            <w:shd w:val="clear" w:color="auto" w:fill="auto"/>
            <w:vAlign w:val="bottom"/>
            <w:hideMark/>
          </w:tcPr>
          <w:p w14:paraId="2E2A39CA" w14:textId="77777777" w:rsidR="00B44CEE" w:rsidRPr="00E7601C" w:rsidRDefault="00B44CEE" w:rsidP="006E7D0E">
            <w:pPr>
              <w:pStyle w:val="a3"/>
              <w:numPr>
                <w:ilvl w:val="0"/>
                <w:numId w:val="1"/>
              </w:numPr>
              <w:spacing w:after="0" w:line="480" w:lineRule="auto"/>
              <w:ind w:left="474" w:hanging="42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760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Were the patients in different intervention groups (trials and cohort studies) or were the cases and controls (case-control studies) recruited from the same population? </w:t>
            </w:r>
          </w:p>
        </w:tc>
        <w:tc>
          <w:tcPr>
            <w:tcW w:w="470" w:type="pct"/>
          </w:tcPr>
          <w:p w14:paraId="24F7B73A" w14:textId="77777777" w:rsidR="00B44CEE" w:rsidRPr="00E7601C" w:rsidRDefault="00B44CEE" w:rsidP="006E7D0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760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 – 1 </w:t>
            </w:r>
          </w:p>
        </w:tc>
      </w:tr>
      <w:tr w:rsidR="00B44CEE" w:rsidRPr="00E7601C" w14:paraId="7B85EC6E" w14:textId="77777777" w:rsidTr="00B44CEE">
        <w:trPr>
          <w:cantSplit/>
          <w:trHeight w:val="340"/>
        </w:trPr>
        <w:tc>
          <w:tcPr>
            <w:tcW w:w="4530" w:type="pct"/>
            <w:shd w:val="clear" w:color="auto" w:fill="auto"/>
            <w:vAlign w:val="bottom"/>
            <w:hideMark/>
          </w:tcPr>
          <w:p w14:paraId="132D2EF2" w14:textId="77777777" w:rsidR="00B44CEE" w:rsidRPr="00E7601C" w:rsidRDefault="00B44CEE" w:rsidP="006E7D0E">
            <w:pPr>
              <w:pStyle w:val="a3"/>
              <w:numPr>
                <w:ilvl w:val="0"/>
                <w:numId w:val="1"/>
              </w:numPr>
              <w:spacing w:after="0" w:line="480" w:lineRule="auto"/>
              <w:ind w:left="474" w:hanging="42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760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Were study subjects in different intervention groups (trials and cohort studies) or were the cases and controls (case-control studies) recruited over the same period of time?</w:t>
            </w:r>
          </w:p>
        </w:tc>
        <w:tc>
          <w:tcPr>
            <w:tcW w:w="470" w:type="pct"/>
          </w:tcPr>
          <w:p w14:paraId="476EAA3E" w14:textId="77777777" w:rsidR="00B44CEE" w:rsidRPr="00E7601C" w:rsidRDefault="00B44CEE" w:rsidP="006E7D0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760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 – 1 </w:t>
            </w:r>
          </w:p>
        </w:tc>
      </w:tr>
      <w:tr w:rsidR="00B44CEE" w:rsidRPr="00E7601C" w14:paraId="2192A3B7" w14:textId="77777777" w:rsidTr="00B44CEE">
        <w:trPr>
          <w:cantSplit/>
          <w:trHeight w:val="340"/>
        </w:trPr>
        <w:tc>
          <w:tcPr>
            <w:tcW w:w="4530" w:type="pct"/>
            <w:shd w:val="clear" w:color="auto" w:fill="auto"/>
            <w:vAlign w:val="bottom"/>
            <w:hideMark/>
          </w:tcPr>
          <w:p w14:paraId="5BCC24FB" w14:textId="77777777" w:rsidR="00B44CEE" w:rsidRPr="00E7601C" w:rsidRDefault="00B44CEE" w:rsidP="006E7D0E">
            <w:pPr>
              <w:pStyle w:val="a3"/>
              <w:numPr>
                <w:ilvl w:val="0"/>
                <w:numId w:val="1"/>
              </w:numPr>
              <w:spacing w:after="0" w:line="480" w:lineRule="auto"/>
              <w:ind w:left="474" w:hanging="42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760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Were study subjects randomised to intervention groups?</w:t>
            </w:r>
          </w:p>
        </w:tc>
        <w:tc>
          <w:tcPr>
            <w:tcW w:w="470" w:type="pct"/>
          </w:tcPr>
          <w:p w14:paraId="41B3961D" w14:textId="77777777" w:rsidR="00B44CEE" w:rsidRPr="00E7601C" w:rsidRDefault="00B44CEE" w:rsidP="006E7D0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760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 – 1 </w:t>
            </w:r>
          </w:p>
        </w:tc>
      </w:tr>
      <w:tr w:rsidR="00B44CEE" w:rsidRPr="00E7601C" w14:paraId="4994BB35" w14:textId="77777777" w:rsidTr="00B44CEE">
        <w:trPr>
          <w:cantSplit/>
          <w:trHeight w:val="340"/>
        </w:trPr>
        <w:tc>
          <w:tcPr>
            <w:tcW w:w="4530" w:type="pct"/>
            <w:shd w:val="clear" w:color="auto" w:fill="auto"/>
            <w:vAlign w:val="bottom"/>
            <w:hideMark/>
          </w:tcPr>
          <w:p w14:paraId="119F5A68" w14:textId="77777777" w:rsidR="00B44CEE" w:rsidRPr="00E7601C" w:rsidRDefault="00B44CEE" w:rsidP="006E7D0E">
            <w:pPr>
              <w:pStyle w:val="a3"/>
              <w:numPr>
                <w:ilvl w:val="0"/>
                <w:numId w:val="1"/>
              </w:numPr>
              <w:spacing w:after="0" w:line="480" w:lineRule="auto"/>
              <w:ind w:left="474" w:hanging="42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760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Was the randomised intervention assignment concealed from both patients and health care staff until recruitment was complete and irrevocable?</w:t>
            </w:r>
          </w:p>
        </w:tc>
        <w:tc>
          <w:tcPr>
            <w:tcW w:w="470" w:type="pct"/>
          </w:tcPr>
          <w:p w14:paraId="295C00BA" w14:textId="77777777" w:rsidR="00B44CEE" w:rsidRPr="00E7601C" w:rsidRDefault="00B44CEE" w:rsidP="006E7D0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760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 – 1 </w:t>
            </w:r>
          </w:p>
        </w:tc>
      </w:tr>
      <w:tr w:rsidR="00B44CEE" w:rsidRPr="00E7601C" w14:paraId="03A16785" w14:textId="77777777" w:rsidTr="00B44CEE">
        <w:trPr>
          <w:cantSplit/>
          <w:trHeight w:val="340"/>
        </w:trPr>
        <w:tc>
          <w:tcPr>
            <w:tcW w:w="4530" w:type="pct"/>
            <w:shd w:val="clear" w:color="auto" w:fill="auto"/>
            <w:vAlign w:val="bottom"/>
          </w:tcPr>
          <w:p w14:paraId="69DEBFB6" w14:textId="77777777" w:rsidR="00B44CEE" w:rsidRPr="00E7601C" w:rsidRDefault="00B44CEE" w:rsidP="006E7D0E">
            <w:pPr>
              <w:pStyle w:val="a3"/>
              <w:numPr>
                <w:ilvl w:val="0"/>
                <w:numId w:val="1"/>
              </w:numPr>
              <w:spacing w:after="0" w:line="480" w:lineRule="auto"/>
              <w:ind w:left="474" w:hanging="42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760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Was there adequate adjustment for confounding in the analyses from which the main findings were drawn?</w:t>
            </w:r>
          </w:p>
        </w:tc>
        <w:tc>
          <w:tcPr>
            <w:tcW w:w="470" w:type="pct"/>
          </w:tcPr>
          <w:p w14:paraId="216D92B1" w14:textId="77777777" w:rsidR="00B44CEE" w:rsidRPr="00E7601C" w:rsidRDefault="00B44CEE" w:rsidP="006E7D0E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760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– 1</w:t>
            </w:r>
          </w:p>
        </w:tc>
      </w:tr>
      <w:tr w:rsidR="00B44CEE" w:rsidRPr="00E7601C" w14:paraId="3B7D7735" w14:textId="77777777" w:rsidTr="00B44CEE">
        <w:trPr>
          <w:cantSplit/>
          <w:trHeight w:val="340"/>
        </w:trPr>
        <w:tc>
          <w:tcPr>
            <w:tcW w:w="4530" w:type="pct"/>
            <w:shd w:val="clear" w:color="auto" w:fill="auto"/>
            <w:vAlign w:val="bottom"/>
            <w:hideMark/>
          </w:tcPr>
          <w:p w14:paraId="620D1D46" w14:textId="77777777" w:rsidR="00B44CEE" w:rsidRPr="00E7601C" w:rsidRDefault="00B44CEE" w:rsidP="006E7D0E">
            <w:pPr>
              <w:pStyle w:val="a3"/>
              <w:numPr>
                <w:ilvl w:val="0"/>
                <w:numId w:val="1"/>
              </w:numPr>
              <w:spacing w:after="0" w:line="480" w:lineRule="auto"/>
              <w:ind w:left="474" w:hanging="42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760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Were losses of patients to follow-up taken into account?</w:t>
            </w:r>
          </w:p>
        </w:tc>
        <w:tc>
          <w:tcPr>
            <w:tcW w:w="470" w:type="pct"/>
          </w:tcPr>
          <w:p w14:paraId="2C28FCF8" w14:textId="77777777" w:rsidR="00B44CEE" w:rsidRPr="00E7601C" w:rsidRDefault="00B44CEE" w:rsidP="006E7D0E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760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 – 1 </w:t>
            </w:r>
          </w:p>
        </w:tc>
      </w:tr>
      <w:tr w:rsidR="00B44CEE" w:rsidRPr="00E7601C" w14:paraId="2DB1605B" w14:textId="77777777" w:rsidTr="00B44CEE">
        <w:trPr>
          <w:cantSplit/>
          <w:trHeight w:val="340"/>
        </w:trPr>
        <w:tc>
          <w:tcPr>
            <w:tcW w:w="4530" w:type="pct"/>
            <w:shd w:val="clear" w:color="auto" w:fill="auto"/>
            <w:vAlign w:val="bottom"/>
          </w:tcPr>
          <w:p w14:paraId="5753002C" w14:textId="77777777" w:rsidR="00B44CEE" w:rsidRPr="00E7601C" w:rsidRDefault="00B44CEE" w:rsidP="006E7D0E">
            <w:pPr>
              <w:pStyle w:val="a3"/>
              <w:numPr>
                <w:ilvl w:val="0"/>
                <w:numId w:val="1"/>
              </w:numPr>
              <w:spacing w:after="0" w:line="480" w:lineRule="auto"/>
              <w:ind w:left="474" w:hanging="42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760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Did the study have sufficient power to detect a clinically important effect where the probability value for a difference being due to change is less than 5%?</w:t>
            </w:r>
          </w:p>
        </w:tc>
        <w:tc>
          <w:tcPr>
            <w:tcW w:w="470" w:type="pct"/>
          </w:tcPr>
          <w:p w14:paraId="263A829C" w14:textId="77777777" w:rsidR="00B44CEE" w:rsidRPr="00E7601C" w:rsidRDefault="00B44CEE" w:rsidP="006E7D0E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760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0-1</w:t>
            </w:r>
          </w:p>
        </w:tc>
      </w:tr>
      <w:tr w:rsidR="00B44CEE" w:rsidRPr="00E7601C" w14:paraId="1273939E" w14:textId="77777777" w:rsidTr="00B44CEE">
        <w:trPr>
          <w:cantSplit/>
          <w:trHeight w:val="340"/>
        </w:trPr>
        <w:tc>
          <w:tcPr>
            <w:tcW w:w="4530" w:type="pct"/>
            <w:shd w:val="clear" w:color="auto" w:fill="auto"/>
            <w:vAlign w:val="bottom"/>
          </w:tcPr>
          <w:p w14:paraId="08CA5A0E" w14:textId="77777777" w:rsidR="00B44CEE" w:rsidRPr="00E7601C" w:rsidRDefault="00B44CEE" w:rsidP="006E7D0E">
            <w:pPr>
              <w:pStyle w:val="a3"/>
              <w:numPr>
                <w:ilvl w:val="0"/>
                <w:numId w:val="1"/>
              </w:numPr>
              <w:spacing w:after="0" w:line="480" w:lineRule="auto"/>
              <w:ind w:left="474" w:hanging="42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760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Was exercise adherence reported?</w:t>
            </w:r>
          </w:p>
        </w:tc>
        <w:tc>
          <w:tcPr>
            <w:tcW w:w="470" w:type="pct"/>
          </w:tcPr>
          <w:p w14:paraId="55ED7A24" w14:textId="77777777" w:rsidR="00B44CEE" w:rsidRPr="00E7601C" w:rsidRDefault="00B44CEE" w:rsidP="006E7D0E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760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0-1</w:t>
            </w:r>
          </w:p>
        </w:tc>
      </w:tr>
      <w:tr w:rsidR="00B44CEE" w:rsidRPr="00E7601C" w14:paraId="6812EF90" w14:textId="77777777" w:rsidTr="00B44CEE">
        <w:trPr>
          <w:cantSplit/>
          <w:trHeight w:val="340"/>
        </w:trPr>
        <w:tc>
          <w:tcPr>
            <w:tcW w:w="4530" w:type="pct"/>
            <w:shd w:val="clear" w:color="auto" w:fill="auto"/>
            <w:vAlign w:val="bottom"/>
          </w:tcPr>
          <w:p w14:paraId="76F2D462" w14:textId="77777777" w:rsidR="00B44CEE" w:rsidRPr="00E7601C" w:rsidRDefault="00B44CEE" w:rsidP="006E7D0E">
            <w:pPr>
              <w:pStyle w:val="a3"/>
              <w:numPr>
                <w:ilvl w:val="0"/>
                <w:numId w:val="1"/>
              </w:numPr>
              <w:spacing w:after="0" w:line="480" w:lineRule="auto"/>
              <w:ind w:left="474" w:hanging="42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760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Were exercise sessions supervised?</w:t>
            </w:r>
          </w:p>
        </w:tc>
        <w:tc>
          <w:tcPr>
            <w:tcW w:w="470" w:type="pct"/>
          </w:tcPr>
          <w:p w14:paraId="5CCAB873" w14:textId="77777777" w:rsidR="00B44CEE" w:rsidRPr="00E7601C" w:rsidRDefault="00B44CEE" w:rsidP="006E7D0E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760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0-1</w:t>
            </w:r>
          </w:p>
        </w:tc>
      </w:tr>
    </w:tbl>
    <w:p w14:paraId="397D54B5" w14:textId="258BD009" w:rsidR="00B44CEE" w:rsidRDefault="00B44CEE" w:rsidP="00B44CEE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7FB8A07D" w14:textId="78E9835E" w:rsidR="00B03EBE" w:rsidRPr="00B07403" w:rsidRDefault="00B03EBE" w:rsidP="00B07403">
      <w:pPr>
        <w:spacing w:line="36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B07403">
        <w:rPr>
          <w:rFonts w:ascii="Times New Roman" w:hAnsi="Times New Roman" w:cs="Times New Roman"/>
          <w:i/>
          <w:iCs/>
          <w:sz w:val="20"/>
          <w:szCs w:val="20"/>
        </w:rPr>
        <w:t xml:space="preserve">Downs SH, Black N. The feasibility of creating a checklist for the assessment of the methodological quality both of randomised and non-randomised studies of health care interventions. J Epidemiol Community Health. 1998;52(6):377-384. </w:t>
      </w:r>
    </w:p>
    <w:p w14:paraId="18278517" w14:textId="77777777" w:rsidR="00B44CEE" w:rsidRPr="004D1AD4" w:rsidRDefault="00B44CEE" w:rsidP="00B44CEE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3F2974F5" w14:textId="77777777" w:rsidR="0061380D" w:rsidRDefault="0061380D"/>
    <w:sectPr w:rsidR="0061380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CD15D4"/>
    <w:multiLevelType w:val="hybridMultilevel"/>
    <w:tmpl w:val="4B72AA94"/>
    <w:lvl w:ilvl="0" w:tplc="0C09000F">
      <w:start w:val="1"/>
      <w:numFmt w:val="decimal"/>
      <w:lvlText w:val="%1."/>
      <w:lvlJc w:val="left"/>
      <w:pPr>
        <w:ind w:left="502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016266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4CEE"/>
    <w:rsid w:val="002707F5"/>
    <w:rsid w:val="005B18FF"/>
    <w:rsid w:val="005F386B"/>
    <w:rsid w:val="0061380D"/>
    <w:rsid w:val="00B03EBE"/>
    <w:rsid w:val="00B07403"/>
    <w:rsid w:val="00B130D0"/>
    <w:rsid w:val="00B44CEE"/>
    <w:rsid w:val="00E72743"/>
    <w:rsid w:val="00E81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28C3D9"/>
  <w15:chartTrackingRefBased/>
  <w15:docId w15:val="{AE677AF0-43AB-4B28-8288-7A07F3E768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4C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44C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530</Words>
  <Characters>3025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Rachelle Sultana</dc:creator>
  <cp:keywords/>
  <dc:description/>
  <cp:lastModifiedBy>xiangui zhu</cp:lastModifiedBy>
  <cp:revision>7</cp:revision>
  <dcterms:created xsi:type="dcterms:W3CDTF">2019-06-01T04:41:00Z</dcterms:created>
  <dcterms:modified xsi:type="dcterms:W3CDTF">2023-08-23T02:00:00Z</dcterms:modified>
</cp:coreProperties>
</file>