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3F55" w14:textId="77777777" w:rsidR="00D84BF6" w:rsidRPr="002716CE" w:rsidRDefault="00D84BF6" w:rsidP="00D84BF6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2716CE">
        <w:rPr>
          <w:rFonts w:ascii="Times New Roman" w:hAnsi="Times New Roman" w:cs="Times New Roman"/>
          <w:b/>
          <w:sz w:val="24"/>
        </w:rPr>
        <w:t>Table 2</w:t>
      </w:r>
      <w:r w:rsidRPr="002716CE">
        <w:rPr>
          <w:rFonts w:ascii="Times New Roman" w:hAnsi="Times New Roman" w:cs="Times New Roman"/>
          <w:sz w:val="24"/>
        </w:rPr>
        <w:t xml:space="preserve"> Differences in feeding rates on native plants minus feeding rates on invasive plants (mean difference </w:t>
      </w:r>
      <w:r w:rsidRPr="002716CE">
        <w:rPr>
          <w:rFonts w:ascii="Times New Roman" w:eastAsiaTheme="minorHAnsi" w:hAnsi="Times New Roman" w:cs="Times New Roman"/>
          <w:sz w:val="24"/>
        </w:rPr>
        <w:t>±SE</w:t>
      </w:r>
      <w:r w:rsidRPr="002716CE">
        <w:rPr>
          <w:rFonts w:ascii="Times New Roman" w:hAnsi="Times New Roman" w:cs="Times New Roman"/>
          <w:sz w:val="24"/>
        </w:rPr>
        <w:t xml:space="preserve">), and independent samples t-test (two-tailed) of the feeding rates on two species (native plants as study group, invasive plants as a contrast group), </w:t>
      </w:r>
      <w:proofErr w:type="spellStart"/>
      <w:r w:rsidRPr="002716CE">
        <w:rPr>
          <w:rFonts w:ascii="Times New Roman" w:hAnsi="Times New Roman" w:cs="Times New Roman"/>
          <w:sz w:val="24"/>
        </w:rPr>
        <w:t>df</w:t>
      </w:r>
      <w:proofErr w:type="spellEnd"/>
      <w:r w:rsidRPr="002716CE">
        <w:rPr>
          <w:rFonts w:ascii="Times New Roman" w:hAnsi="Times New Roman" w:cs="Times New Roman"/>
          <w:sz w:val="24"/>
        </w:rPr>
        <w:t xml:space="preserve"> = 4 (after </w:t>
      </w:r>
      <w:proofErr w:type="spellStart"/>
      <w:r w:rsidRPr="002716CE">
        <w:rPr>
          <w:rFonts w:ascii="Times New Roman" w:hAnsi="Times New Roman" w:cs="Times New Roman"/>
          <w:sz w:val="24"/>
        </w:rPr>
        <w:t>Levene's</w:t>
      </w:r>
      <w:proofErr w:type="spellEnd"/>
      <w:r w:rsidRPr="002716CE">
        <w:rPr>
          <w:rFonts w:ascii="Times New Roman" w:hAnsi="Times New Roman" w:cs="Times New Roman"/>
          <w:sz w:val="24"/>
        </w:rPr>
        <w:t xml:space="preserve"> test for equality of variances, when the variance is homogeneous, </w:t>
      </w:r>
      <w:proofErr w:type="spellStart"/>
      <w:r w:rsidRPr="002716CE">
        <w:rPr>
          <w:rFonts w:ascii="Times New Roman" w:hAnsi="Times New Roman" w:cs="Times New Roman"/>
          <w:sz w:val="24"/>
        </w:rPr>
        <w:t>df</w:t>
      </w:r>
      <w:proofErr w:type="spellEnd"/>
      <w:r w:rsidRPr="002716CE">
        <w:rPr>
          <w:rFonts w:ascii="Times New Roman" w:hAnsi="Times New Roman" w:cs="Times New Roman"/>
          <w:sz w:val="24"/>
        </w:rPr>
        <w:t xml:space="preserve"> = 4, and when the variance does not meet the homogeneity, </w:t>
      </w:r>
      <w:proofErr w:type="spellStart"/>
      <w:r w:rsidRPr="002716CE">
        <w:rPr>
          <w:rFonts w:ascii="Times New Roman" w:hAnsi="Times New Roman" w:cs="Times New Roman"/>
          <w:sz w:val="24"/>
        </w:rPr>
        <w:t>df</w:t>
      </w:r>
      <w:proofErr w:type="spellEnd"/>
      <w:r w:rsidRPr="002716CE">
        <w:rPr>
          <w:rFonts w:ascii="Times New Roman" w:hAnsi="Times New Roman" w:cs="Times New Roman"/>
          <w:sz w:val="24"/>
        </w:rPr>
        <w:t xml:space="preserve"> </w:t>
      </w:r>
      <w:r w:rsidRPr="002716CE">
        <w:rPr>
          <w:rFonts w:ascii="Times New Roman" w:eastAsia="SimSun" w:hAnsi="Times New Roman" w:cs="Times New Roman"/>
          <w:sz w:val="24"/>
        </w:rPr>
        <w:t>≠</w:t>
      </w:r>
      <w:r w:rsidRPr="002716CE">
        <w:rPr>
          <w:rFonts w:ascii="Times New Roman" w:hAnsi="Times New Roman" w:cs="Times New Roman"/>
          <w:sz w:val="24"/>
        </w:rPr>
        <w:t xml:space="preserve">4). </w:t>
      </w:r>
    </w:p>
    <w:tbl>
      <w:tblPr>
        <w:tblStyle w:val="TableGrid"/>
        <w:tblW w:w="8789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1679"/>
        <w:gridCol w:w="1291"/>
        <w:gridCol w:w="844"/>
        <w:gridCol w:w="828"/>
        <w:gridCol w:w="1368"/>
        <w:gridCol w:w="874"/>
        <w:gridCol w:w="792"/>
      </w:tblGrid>
      <w:tr w:rsidR="00D84BF6" w:rsidRPr="002716CE" w14:paraId="1DDB0EE3" w14:textId="77777777" w:rsidTr="006570AE">
        <w:tc>
          <w:tcPr>
            <w:tcW w:w="2792" w:type="dxa"/>
            <w:gridSpan w:val="2"/>
            <w:tcBorders>
              <w:bottom w:val="nil"/>
            </w:tcBorders>
            <w:shd w:val="clear" w:color="auto" w:fill="auto"/>
          </w:tcPr>
          <w:p w14:paraId="77095D3E" w14:textId="77777777" w:rsidR="00D84BF6" w:rsidRPr="002716CE" w:rsidRDefault="00D84BF6" w:rsidP="006570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3" w:type="dxa"/>
            <w:gridSpan w:val="3"/>
            <w:shd w:val="clear" w:color="auto" w:fill="auto"/>
          </w:tcPr>
          <w:p w14:paraId="3D4B0AA9" w14:textId="77777777" w:rsidR="00D84BF6" w:rsidRPr="002716CE" w:rsidRDefault="00D84BF6" w:rsidP="006570A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</w:rPr>
              <w:t xml:space="preserve">Native insect: </w:t>
            </w:r>
            <w:r w:rsidRPr="002716CE">
              <w:rPr>
                <w:rFonts w:ascii="Times New Roman" w:hAnsi="Times New Roman" w:cs="Times New Roman"/>
                <w:i/>
              </w:rPr>
              <w:t>S. litura</w:t>
            </w:r>
          </w:p>
        </w:tc>
        <w:tc>
          <w:tcPr>
            <w:tcW w:w="3034" w:type="dxa"/>
            <w:gridSpan w:val="3"/>
            <w:shd w:val="clear" w:color="auto" w:fill="auto"/>
          </w:tcPr>
          <w:p w14:paraId="02E4C80B" w14:textId="77777777" w:rsidR="00D84BF6" w:rsidRPr="002716CE" w:rsidRDefault="00D84BF6" w:rsidP="006570A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</w:rPr>
              <w:t xml:space="preserve">Invasive insect: </w:t>
            </w:r>
            <w:r w:rsidRPr="002716CE">
              <w:rPr>
                <w:rFonts w:ascii="Times New Roman" w:hAnsi="Times New Roman" w:cs="Times New Roman"/>
                <w:i/>
              </w:rPr>
              <w:t>S. frugiperda</w:t>
            </w:r>
          </w:p>
        </w:tc>
      </w:tr>
      <w:tr w:rsidR="00D84BF6" w:rsidRPr="002716CE" w14:paraId="7871FD66" w14:textId="77777777" w:rsidTr="006570AE">
        <w:trPr>
          <w:trHeight w:val="637"/>
        </w:trPr>
        <w:tc>
          <w:tcPr>
            <w:tcW w:w="1113" w:type="dxa"/>
            <w:tcBorders>
              <w:top w:val="nil"/>
            </w:tcBorders>
            <w:shd w:val="clear" w:color="auto" w:fill="auto"/>
          </w:tcPr>
          <w:p w14:paraId="77D6D97B" w14:textId="77777777" w:rsidR="00D84BF6" w:rsidRPr="008C35A9" w:rsidRDefault="00D84BF6" w:rsidP="006570AE">
            <w:pPr>
              <w:rPr>
                <w:rFonts w:ascii="Times New Roman" w:hAnsi="Times New Roman" w:cs="Times New Roman"/>
              </w:rPr>
            </w:pPr>
            <w:r w:rsidRPr="008C35A9">
              <w:rPr>
                <w:rFonts w:ascii="Times New Roman" w:hAnsi="Times New Roman" w:cs="Times New Roman"/>
              </w:rPr>
              <w:t>Invasive species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622B50" w14:textId="77777777" w:rsidR="00D84BF6" w:rsidRPr="002716CE" w:rsidRDefault="00D84BF6" w:rsidP="006570AE">
            <w:pPr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>Native species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</w:tcPr>
          <w:p w14:paraId="392457A2" w14:textId="77777777" w:rsidR="00D84BF6" w:rsidRPr="002716CE" w:rsidRDefault="00D84BF6" w:rsidP="006570AE">
            <w:pPr>
              <w:jc w:val="left"/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 xml:space="preserve">Mean Difference 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auto"/>
          </w:tcPr>
          <w:p w14:paraId="4242A4D6" w14:textId="77777777" w:rsidR="00D84BF6" w:rsidRPr="002716CE" w:rsidRDefault="00D84BF6" w:rsidP="006570AE">
            <w:pPr>
              <w:jc w:val="left"/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11BA8E6C" w14:textId="77777777" w:rsidR="00D84BF6" w:rsidRPr="002716CE" w:rsidRDefault="00D84BF6" w:rsidP="006570AE">
            <w:pPr>
              <w:jc w:val="left"/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CF66F32" w14:textId="77777777" w:rsidR="00D84BF6" w:rsidRPr="002716CE" w:rsidRDefault="00D84BF6" w:rsidP="006570AE">
            <w:pPr>
              <w:jc w:val="left"/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>Mean Difference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</w:tcPr>
          <w:p w14:paraId="5514A036" w14:textId="77777777" w:rsidR="00D84BF6" w:rsidRPr="002716CE" w:rsidRDefault="00D84BF6" w:rsidP="006570AE">
            <w:pPr>
              <w:jc w:val="left"/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135329A9" w14:textId="77777777" w:rsidR="00D84BF6" w:rsidRPr="002716CE" w:rsidRDefault="00D84BF6" w:rsidP="006570AE">
            <w:pPr>
              <w:jc w:val="left"/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>p</w:t>
            </w:r>
          </w:p>
        </w:tc>
      </w:tr>
      <w:tr w:rsidR="00D84BF6" w:rsidRPr="002716CE" w14:paraId="1988CFD0" w14:textId="77777777" w:rsidTr="006570AE">
        <w:tc>
          <w:tcPr>
            <w:tcW w:w="1113" w:type="dxa"/>
            <w:vMerge w:val="restart"/>
            <w:shd w:val="clear" w:color="auto" w:fill="auto"/>
            <w:vAlign w:val="center"/>
          </w:tcPr>
          <w:p w14:paraId="48133D6C" w14:textId="77777777" w:rsidR="00D84BF6" w:rsidRPr="008C35A9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8C35A9">
              <w:rPr>
                <w:rFonts w:ascii="Times New Roman" w:hAnsi="Times New Roman" w:cs="Times New Roman"/>
                <w:i/>
              </w:rPr>
              <w:t xml:space="preserve">S. </w:t>
            </w:r>
            <w:proofErr w:type="spellStart"/>
            <w:r w:rsidRPr="008C35A9">
              <w:rPr>
                <w:rFonts w:ascii="Times New Roman" w:hAnsi="Times New Roman" w:cs="Times New Roman"/>
                <w:i/>
              </w:rPr>
              <w:t>trilobata</w:t>
            </w:r>
            <w:proofErr w:type="spellEnd"/>
          </w:p>
        </w:tc>
        <w:tc>
          <w:tcPr>
            <w:tcW w:w="1679" w:type="dxa"/>
            <w:tcBorders>
              <w:bottom w:val="nil"/>
            </w:tcBorders>
            <w:shd w:val="clear" w:color="auto" w:fill="A8D08D" w:themeFill="accent6" w:themeFillTint="99"/>
          </w:tcPr>
          <w:p w14:paraId="25282C61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 xml:space="preserve">S. </w:t>
            </w:r>
            <w:proofErr w:type="spellStart"/>
            <w:r w:rsidRPr="002716CE">
              <w:rPr>
                <w:rFonts w:ascii="Times New Roman" w:hAnsi="Times New Roman" w:cs="Times New Roman"/>
                <w:i/>
              </w:rPr>
              <w:t>calendulaceae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113B5E68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.12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DA1751A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3.44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6163E9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.026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3E6AE52B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.13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±.038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5E667B5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7.64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1325505E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.002</w:t>
            </w:r>
          </w:p>
        </w:tc>
      </w:tr>
      <w:tr w:rsidR="00D84BF6" w:rsidRPr="002716CE" w14:paraId="0E950FCD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309911BD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7B4A5BD2" w14:textId="77777777" w:rsidR="00D84BF6" w:rsidRPr="002716CE" w:rsidRDefault="00D84BF6" w:rsidP="006570AE">
            <w:pPr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>Hybrid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6EB1712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.09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±.019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84F251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7F4D915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.401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5DCD3E66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.11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±.072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5DFA4B3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3.06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0FBE321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.038</w:t>
            </w:r>
          </w:p>
        </w:tc>
      </w:tr>
      <w:tr w:rsidR="00D84BF6" w:rsidRPr="002716CE" w14:paraId="748B21AE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078BE4B9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1CD237FE" w14:textId="77777777" w:rsidR="00D84BF6" w:rsidRPr="002716CE" w:rsidRDefault="00D84BF6" w:rsidP="006570AE">
            <w:pPr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  <w:i/>
              </w:rPr>
              <w:t>P. chinensis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47BADA3F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.13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±.057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66538DF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8.00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E79DF8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147FEFC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.31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±.020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0B1E09DF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4.56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1A6D776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.01</w:t>
            </w:r>
          </w:p>
        </w:tc>
      </w:tr>
      <w:tr w:rsidR="00D84BF6" w:rsidRPr="002716CE" w14:paraId="0333C009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1897F9F0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195C2B0E" w14:textId="77777777" w:rsidR="00D84BF6" w:rsidRPr="002716CE" w:rsidRDefault="00D84BF6" w:rsidP="006570AE">
            <w:pPr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  <w:i/>
              </w:rPr>
              <w:t>I. nil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7FEC7AC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.48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E2ECAB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10.98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542448D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0F0A4E73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−.05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±.037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1970410F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−1.46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027CA78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.278</w:t>
            </w:r>
          </w:p>
        </w:tc>
      </w:tr>
      <w:tr w:rsidR="00D84BF6" w:rsidRPr="002716CE" w14:paraId="48D612C0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735AD284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7E4AFA18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</w:rPr>
              <w:t>Lactuca</w:t>
            </w:r>
            <w:proofErr w:type="spellEnd"/>
            <w:r w:rsidRPr="002716CE">
              <w:rPr>
                <w:rFonts w:ascii="Times New Roman" w:hAnsi="Times New Roman" w:cs="Times New Roman"/>
                <w:i/>
              </w:rPr>
              <w:t xml:space="preserve"> sativa </w:t>
            </w:r>
            <w:r w:rsidRPr="002716CE">
              <w:rPr>
                <w:rFonts w:ascii="Times New Roman" w:hAnsi="Times New Roman" w:cs="Times New Roman"/>
              </w:rPr>
              <w:t>R</w:t>
            </w:r>
            <w:r w:rsidRPr="002716CE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D6975DD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.70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1DB5E9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13.36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7C9001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514D9B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.03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±.037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BF0B17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.75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6BD4413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.494</w:t>
            </w:r>
          </w:p>
        </w:tc>
      </w:tr>
      <w:tr w:rsidR="00D84BF6" w:rsidRPr="002716CE" w14:paraId="47813F0B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579A25B1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4FA4DE40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P. frutescens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2EF2D1F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.17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±.121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CA2B90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2.70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9A044C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.106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47BD9AB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±.064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6E5A385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62FEC1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.833</w:t>
            </w:r>
          </w:p>
        </w:tc>
      </w:tr>
      <w:tr w:rsidR="00D84BF6" w:rsidRPr="002716CE" w14:paraId="5F1FB117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445C592B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25D5AE19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B. chinensis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184C90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.03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±.044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E1FEFA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8.87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A3892D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764E63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.15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±.042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4DFBB3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61E2FE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.025</w:t>
            </w:r>
          </w:p>
        </w:tc>
      </w:tr>
      <w:tr w:rsidR="00D84BF6" w:rsidRPr="002716CE" w14:paraId="0655E29C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5DD99DD7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00891CD2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B. campestris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723645B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.28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±.049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3CDB62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4.92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5D1B2E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.039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68C8F0A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.08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±.037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FC4A5E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2.19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361CB4EE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.094</w:t>
            </w:r>
          </w:p>
        </w:tc>
      </w:tr>
      <w:tr w:rsidR="00D84BF6" w:rsidRPr="002716CE" w14:paraId="7CCCC624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27E32D7A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51545AA4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I. batatas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C261DB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.27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±.037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D4E008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5.23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476B366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8CD3C0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.01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±.026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484A89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0439C3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.756</w:t>
            </w:r>
          </w:p>
        </w:tc>
      </w:tr>
      <w:tr w:rsidR="00D84BF6" w:rsidRPr="002716CE" w14:paraId="4CD87BC4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56DA3CF3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shd w:val="clear" w:color="auto" w:fill="FFD966" w:themeFill="accent4" w:themeFillTint="99"/>
          </w:tcPr>
          <w:p w14:paraId="0D612972" w14:textId="77777777" w:rsidR="00D84BF6" w:rsidRPr="002716CE" w:rsidRDefault="00D84BF6" w:rsidP="006570AE">
            <w:pPr>
              <w:jc w:val="left"/>
              <w:rPr>
                <w:rFonts w:ascii="Times New Roman" w:hAnsi="Times New Roman" w:cs="Times New Roman"/>
                <w:i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</w:rPr>
              <w:t>Lactuca</w:t>
            </w:r>
            <w:proofErr w:type="spellEnd"/>
            <w:r w:rsidRPr="002716CE">
              <w:rPr>
                <w:rFonts w:ascii="Times New Roman" w:hAnsi="Times New Roman" w:cs="Times New Roman"/>
                <w:i/>
              </w:rPr>
              <w:t xml:space="preserve"> sativa L.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637FB4DB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354A297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7925E0B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.132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3D2AE3E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±.004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31763F3B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2.74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20648F4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.052</w:t>
            </w:r>
          </w:p>
        </w:tc>
      </w:tr>
      <w:tr w:rsidR="00D84BF6" w:rsidRPr="002716CE" w14:paraId="6FC24222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2810EF2A" w14:textId="77777777" w:rsidR="00D84BF6" w:rsidRPr="002716CE" w:rsidRDefault="00D84BF6" w:rsidP="006570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shd w:val="clear" w:color="auto" w:fill="FFD966" w:themeFill="accent4" w:themeFillTint="99"/>
          </w:tcPr>
          <w:p w14:paraId="2CB3D362" w14:textId="77777777" w:rsidR="00D84BF6" w:rsidRPr="008C35A9" w:rsidRDefault="00D84BF6" w:rsidP="006570AE">
            <w:pPr>
              <w:jc w:val="left"/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>Propo</w:t>
            </w:r>
            <w:r w:rsidRPr="008C35A9">
              <w:rPr>
                <w:rFonts w:ascii="Times New Roman" w:hAnsi="Times New Roman" w:cs="Times New Roman"/>
              </w:rPr>
              <w:t>r</w:t>
            </w:r>
            <w:r w:rsidRPr="002716CE">
              <w:rPr>
                <w:rFonts w:ascii="Times New Roman" w:hAnsi="Times New Roman" w:cs="Times New Roman"/>
              </w:rPr>
              <w:t>tion of</w:t>
            </w:r>
            <w:r w:rsidRPr="008C35A9">
              <w:rPr>
                <w:rFonts w:ascii="Times New Roman" w:hAnsi="Times New Roman" w:cs="Times New Roman"/>
              </w:rPr>
              <w:t xml:space="preserve"> choosing native plants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09C1282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100</w:t>
            </w:r>
            <w:r w:rsidRPr="008C35A9">
              <w:rPr>
                <w:rFonts w:ascii="Times New Roman" w:eastAsia="DengXian" w:hAnsi="Times New Roman" w:cs="Times New Roman"/>
                <w:sz w:val="22"/>
              </w:rPr>
              <w:t>%&gt;</w:t>
            </w:r>
            <w:r w:rsidRPr="003A109B">
              <w:rPr>
                <w:rFonts w:ascii="Times New Roman" w:eastAsia="DengXian" w:hAnsi="Times New Roman" w:cs="Times New Roman"/>
                <w:sz w:val="22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522D1F1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280E18B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3FD7AF4D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90</w:t>
            </w:r>
            <w:r w:rsidRPr="008C35A9">
              <w:rPr>
                <w:rFonts w:ascii="Times New Roman" w:eastAsia="DengXian" w:hAnsi="Times New Roman" w:cs="Times New Roman"/>
                <w:sz w:val="22"/>
              </w:rPr>
              <w:t>%&gt;</w:t>
            </w:r>
            <w:r w:rsidRPr="003A109B">
              <w:rPr>
                <w:rFonts w:ascii="Times New Roman" w:eastAsia="DengXian" w:hAnsi="Times New Roman" w:cs="Times New Roman"/>
                <w:sz w:val="22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506CEFFE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7E3FC70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D84BF6" w:rsidRPr="002716CE" w14:paraId="5BC5C00F" w14:textId="77777777" w:rsidTr="006570AE">
        <w:tc>
          <w:tcPr>
            <w:tcW w:w="1113" w:type="dxa"/>
            <w:vMerge w:val="restart"/>
            <w:shd w:val="clear" w:color="auto" w:fill="auto"/>
            <w:vAlign w:val="center"/>
          </w:tcPr>
          <w:p w14:paraId="0A700B5D" w14:textId="77777777" w:rsidR="00D84BF6" w:rsidRPr="008C35A9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8C35A9">
              <w:rPr>
                <w:rFonts w:ascii="Times New Roman" w:hAnsi="Times New Roman" w:cs="Times New Roman"/>
                <w:i/>
              </w:rPr>
              <w:t>M. micrantha</w:t>
            </w:r>
          </w:p>
        </w:tc>
        <w:tc>
          <w:tcPr>
            <w:tcW w:w="1679" w:type="dxa"/>
            <w:tcBorders>
              <w:bottom w:val="nil"/>
            </w:tcBorders>
            <w:shd w:val="clear" w:color="auto" w:fill="A8D08D" w:themeFill="accent6" w:themeFillTint="99"/>
          </w:tcPr>
          <w:p w14:paraId="0770AFC0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 xml:space="preserve">S. </w:t>
            </w:r>
            <w:proofErr w:type="spellStart"/>
            <w:r w:rsidRPr="002716CE">
              <w:rPr>
                <w:rFonts w:ascii="Times New Roman" w:hAnsi="Times New Roman" w:cs="Times New Roman"/>
                <w:i/>
              </w:rPr>
              <w:t>calendulaceae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09131EBD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−.12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.329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3D8EDECD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−2.48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D06236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.068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5F892AD1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−.02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±.092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C3C6C3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−.30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50F6C9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.78</w:t>
            </w:r>
          </w:p>
        </w:tc>
      </w:tr>
      <w:tr w:rsidR="00D84BF6" w:rsidRPr="002716CE" w14:paraId="2E0153ED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4C65EC2B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7D221CF6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P. chinensis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0BE066D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−.13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.103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35093D3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−1.33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3E7E5AF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.256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1074BCD4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.34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±.042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697CD79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7.78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7567E67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.001</w:t>
            </w:r>
          </w:p>
        </w:tc>
      </w:tr>
      <w:tr w:rsidR="00D84BF6" w:rsidRPr="002716CE" w14:paraId="0C6CC3AC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03FD65C5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2B35F2A9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I. nil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4FAB0ACB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.079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6FC9FFEF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336C6D2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.714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61A38E30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.06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±.102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5A92A34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1.851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468F8EF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.138</w:t>
            </w:r>
          </w:p>
        </w:tc>
      </w:tr>
      <w:tr w:rsidR="00D84BF6" w:rsidRPr="002716CE" w14:paraId="3C1BB630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439B4F76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384441A0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</w:rPr>
              <w:t>Lactuca</w:t>
            </w:r>
            <w:proofErr w:type="spellEnd"/>
            <w:r w:rsidRPr="002716CE">
              <w:rPr>
                <w:rFonts w:ascii="Times New Roman" w:hAnsi="Times New Roman" w:cs="Times New Roman"/>
                <w:i/>
              </w:rPr>
              <w:t xml:space="preserve"> sativa R.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D967636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.27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.100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041BC5B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−5.32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4E38E2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8D1569E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.73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eastAsia="DengXian" w:hAnsi="Times New Roman" w:cs="Times New Roman"/>
                <w:szCs w:val="21"/>
              </w:rPr>
              <w:t xml:space="preserve"> .066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1F4DB9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11.02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998204B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.008</w:t>
            </w:r>
          </w:p>
        </w:tc>
      </w:tr>
      <w:tr w:rsidR="00D84BF6" w:rsidRPr="002716CE" w14:paraId="45B0BFBC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0E291A38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59DF9475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P. frutescens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14F3C9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.00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.138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7D4893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FA1799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.997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0C1A76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.16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±.221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0404B2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2.93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D90C3B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.043</w:t>
            </w:r>
          </w:p>
        </w:tc>
      </w:tr>
      <w:tr w:rsidR="00D84BF6" w:rsidRPr="002716CE" w14:paraId="6C7F00A0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28B865FE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452D7AD2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B. chinensis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CCD90F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.13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.259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53E78C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.46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8ABE3E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.011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553C426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.37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±.121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998E9E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5.72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6A5225BF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.005</w:t>
            </w:r>
          </w:p>
        </w:tc>
      </w:tr>
      <w:tr w:rsidR="00D84BF6" w:rsidRPr="002716CE" w14:paraId="59611A5D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5F47FE12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67EAF3CB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B. campestris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3B97AB3B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.21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.107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490D34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2.54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305D9EF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.064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2864D7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.17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±.289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556851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33C3F9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.985</w:t>
            </w:r>
          </w:p>
        </w:tc>
      </w:tr>
      <w:tr w:rsidR="00D84BF6" w:rsidRPr="002716CE" w14:paraId="26F5B9D4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7D3D41B1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320E1053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I. batatas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6094FEB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−.11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.051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EFCA60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−1.15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D79EB1A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.315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93D23C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.66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±.129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9917EC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29.27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DB86B3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0</w:t>
            </w:r>
          </w:p>
        </w:tc>
      </w:tr>
      <w:tr w:rsidR="00D84BF6" w:rsidRPr="002716CE" w14:paraId="3691C68C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3BE6D14F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shd w:val="clear" w:color="auto" w:fill="FFD966" w:themeFill="accent4" w:themeFillTint="99"/>
          </w:tcPr>
          <w:p w14:paraId="20F88EA1" w14:textId="77777777" w:rsidR="00D84BF6" w:rsidRPr="002716CE" w:rsidRDefault="00D84BF6" w:rsidP="006570AE">
            <w:pPr>
              <w:jc w:val="left"/>
              <w:rPr>
                <w:rFonts w:ascii="Times New Roman" w:hAnsi="Times New Roman" w:cs="Times New Roman"/>
                <w:i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</w:rPr>
              <w:t>Lactuca</w:t>
            </w:r>
            <w:proofErr w:type="spellEnd"/>
            <w:r w:rsidRPr="002716CE">
              <w:rPr>
                <w:rFonts w:ascii="Times New Roman" w:hAnsi="Times New Roman" w:cs="Times New Roman"/>
                <w:i/>
              </w:rPr>
              <w:t xml:space="preserve"> sativa L.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7A84828A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−.37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.223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4890CFF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−2.81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7687C71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.048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51EDC7A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.24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±.135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2A11F75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1.68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0E498C23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.169</w:t>
            </w:r>
          </w:p>
        </w:tc>
      </w:tr>
      <w:tr w:rsidR="00D84BF6" w:rsidRPr="002716CE" w14:paraId="0604A21D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117ACCAB" w14:textId="77777777" w:rsidR="00D84BF6" w:rsidRPr="002716CE" w:rsidRDefault="00D84BF6" w:rsidP="006570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shd w:val="clear" w:color="auto" w:fill="FFD966" w:themeFill="accent4" w:themeFillTint="99"/>
          </w:tcPr>
          <w:p w14:paraId="2F0A6D80" w14:textId="77777777" w:rsidR="00D84BF6" w:rsidRPr="002716CE" w:rsidRDefault="00D84BF6" w:rsidP="006570AE">
            <w:pPr>
              <w:jc w:val="left"/>
              <w:rPr>
                <w:rFonts w:ascii="Times New Roman" w:hAnsi="Times New Roman" w:cs="Times New Roman"/>
              </w:rPr>
            </w:pPr>
            <w:r w:rsidRPr="002716CE">
              <w:rPr>
                <w:rFonts w:ascii="Times New Roman" w:hAnsi="Times New Roman" w:cs="Times New Roman"/>
              </w:rPr>
              <w:t>Propo</w:t>
            </w:r>
            <w:r w:rsidRPr="008C35A9">
              <w:rPr>
                <w:rFonts w:ascii="Times New Roman" w:hAnsi="Times New Roman" w:cs="Times New Roman"/>
              </w:rPr>
              <w:t>r</w:t>
            </w:r>
            <w:r w:rsidRPr="002716CE">
              <w:rPr>
                <w:rFonts w:ascii="Times New Roman" w:hAnsi="Times New Roman" w:cs="Times New Roman"/>
              </w:rPr>
              <w:t>tion of</w:t>
            </w:r>
            <w:r w:rsidRPr="008C35A9">
              <w:rPr>
                <w:rFonts w:ascii="Times New Roman" w:hAnsi="Times New Roman" w:cs="Times New Roman"/>
              </w:rPr>
              <w:t xml:space="preserve"> choosing native plants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3E1795E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56</w:t>
            </w:r>
            <w:r w:rsidRPr="008C35A9">
              <w:rPr>
                <w:rFonts w:ascii="Times New Roman" w:eastAsia="DengXian" w:hAnsi="Times New Roman" w:cs="Times New Roman"/>
                <w:sz w:val="22"/>
              </w:rPr>
              <w:t>%</w:t>
            </w:r>
            <w:r w:rsidRPr="003A109B">
              <w:rPr>
                <w:rFonts w:ascii="Times New Roman" w:eastAsia="DengXian" w:hAnsi="Times New Roman" w:cs="Times New Roman"/>
                <w:sz w:val="22"/>
              </w:rPr>
              <w:t>&gt;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29DD8C1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33532BE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18C86B4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88.9</w:t>
            </w:r>
            <w:r w:rsidRPr="008C35A9">
              <w:rPr>
                <w:rFonts w:ascii="Times New Roman" w:eastAsia="DengXian" w:hAnsi="Times New Roman" w:cs="Times New Roman"/>
                <w:szCs w:val="21"/>
              </w:rPr>
              <w:t>%</w:t>
            </w:r>
            <w:r w:rsidRPr="003A109B">
              <w:rPr>
                <w:rFonts w:ascii="Times New Roman" w:eastAsia="DengXian" w:hAnsi="Times New Roman" w:cs="Times New Roman"/>
                <w:sz w:val="22"/>
              </w:rPr>
              <w:t>&gt;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5BC8504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2EBC39DD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D84BF6" w:rsidRPr="002716CE" w14:paraId="6331A085" w14:textId="77777777" w:rsidTr="006570AE">
        <w:tc>
          <w:tcPr>
            <w:tcW w:w="1113" w:type="dxa"/>
            <w:vMerge w:val="restart"/>
            <w:shd w:val="clear" w:color="auto" w:fill="auto"/>
            <w:vAlign w:val="center"/>
          </w:tcPr>
          <w:p w14:paraId="7ACBE94E" w14:textId="77777777" w:rsidR="00D84BF6" w:rsidRPr="008C35A9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8C35A9">
              <w:rPr>
                <w:rFonts w:ascii="Times New Roman" w:hAnsi="Times New Roman" w:cs="Times New Roman"/>
                <w:i/>
              </w:rPr>
              <w:t xml:space="preserve">I. </w:t>
            </w:r>
            <w:proofErr w:type="spellStart"/>
            <w:r w:rsidRPr="008C35A9">
              <w:rPr>
                <w:rFonts w:ascii="Times New Roman" w:hAnsi="Times New Roman" w:cs="Times New Roman"/>
                <w:i/>
              </w:rPr>
              <w:t>cairica</w:t>
            </w:r>
            <w:proofErr w:type="spellEnd"/>
          </w:p>
        </w:tc>
        <w:tc>
          <w:tcPr>
            <w:tcW w:w="1679" w:type="dxa"/>
            <w:tcBorders>
              <w:bottom w:val="nil"/>
            </w:tcBorders>
            <w:shd w:val="clear" w:color="auto" w:fill="A8D08D" w:themeFill="accent6" w:themeFillTint="99"/>
          </w:tcPr>
          <w:p w14:paraId="7BC24D11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 xml:space="preserve">S. </w:t>
            </w:r>
            <w:proofErr w:type="spellStart"/>
            <w:r w:rsidRPr="002716CE">
              <w:rPr>
                <w:rFonts w:ascii="Times New Roman" w:hAnsi="Times New Roman" w:cs="Times New Roman"/>
                <w:i/>
              </w:rPr>
              <w:t>calendulaceae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68138F91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−.60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.075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51779A6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−6.535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746B040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.003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4886A3F6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.02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±.064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704CF45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.22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5346EE5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.834</w:t>
            </w:r>
          </w:p>
        </w:tc>
      </w:tr>
      <w:tr w:rsidR="00D84BF6" w:rsidRPr="002716CE" w14:paraId="71D8A84D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01E7FB44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3B9F173A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P. chinensis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614AD666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.04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.059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0F0FFF1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73B9EEBE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.886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3F08E39D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.11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±.040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5310C9C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1.91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461A165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.129</w:t>
            </w:r>
          </w:p>
        </w:tc>
      </w:tr>
      <w:tr w:rsidR="00D84BF6" w:rsidRPr="002716CE" w14:paraId="5A7AEF27" w14:textId="77777777" w:rsidTr="006570AE">
        <w:tc>
          <w:tcPr>
            <w:tcW w:w="1113" w:type="dxa"/>
            <w:vMerge/>
            <w:shd w:val="clear" w:color="auto" w:fill="auto"/>
            <w:vAlign w:val="center"/>
          </w:tcPr>
          <w:p w14:paraId="1FBD8CDB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45D18334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I. nil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11A32CF9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.00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.308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3C01001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0D6D053E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.735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2A6EC64F" w14:textId="77777777" w:rsidR="00D84BF6" w:rsidRPr="002716CE" w:rsidRDefault="00D84BF6" w:rsidP="006570AE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−.17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±.040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76BA93A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−4.61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6EC0188E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.01</w:t>
            </w:r>
          </w:p>
        </w:tc>
      </w:tr>
      <w:tr w:rsidR="00D84BF6" w:rsidRPr="002716CE" w14:paraId="32FCBE91" w14:textId="77777777" w:rsidTr="006570AE">
        <w:tc>
          <w:tcPr>
            <w:tcW w:w="1113" w:type="dxa"/>
            <w:vMerge/>
            <w:shd w:val="clear" w:color="auto" w:fill="auto"/>
          </w:tcPr>
          <w:p w14:paraId="393596D7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57E8909E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</w:rPr>
              <w:t>Lactuca</w:t>
            </w:r>
            <w:proofErr w:type="spellEnd"/>
            <w:r w:rsidRPr="002716CE">
              <w:rPr>
                <w:rFonts w:ascii="Times New Roman" w:hAnsi="Times New Roman" w:cs="Times New Roman"/>
                <w:i/>
              </w:rPr>
              <w:t xml:space="preserve"> sativa R.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000E76D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.47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.107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DBAF4E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5.18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851ED2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A03C396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.39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±.288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D734A33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28.89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AF2784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0</w:t>
            </w:r>
          </w:p>
        </w:tc>
      </w:tr>
      <w:tr w:rsidR="00D84BF6" w:rsidRPr="002716CE" w14:paraId="53A2A869" w14:textId="77777777" w:rsidTr="006570AE">
        <w:tc>
          <w:tcPr>
            <w:tcW w:w="1113" w:type="dxa"/>
            <w:vMerge/>
            <w:shd w:val="clear" w:color="auto" w:fill="auto"/>
          </w:tcPr>
          <w:p w14:paraId="25278FCD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79C47E1E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P. frutescens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2272C2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.13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.022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33D5935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6.27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382027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DA47C5F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−.07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±.083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3A4421C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1.27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62CFA966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.272</w:t>
            </w:r>
          </w:p>
        </w:tc>
      </w:tr>
      <w:tr w:rsidR="00D84BF6" w:rsidRPr="002716CE" w14:paraId="0F624DD3" w14:textId="77777777" w:rsidTr="006570AE">
        <w:tc>
          <w:tcPr>
            <w:tcW w:w="1113" w:type="dxa"/>
            <w:vMerge/>
            <w:shd w:val="clear" w:color="auto" w:fill="auto"/>
          </w:tcPr>
          <w:p w14:paraId="2223B5BD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4EFFD539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B. chinensis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7A3C313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−.01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.109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07F81C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1.067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66A35D6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.346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44320A5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.22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±.154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3E4826D1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53.79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10607B3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0</w:t>
            </w:r>
          </w:p>
        </w:tc>
      </w:tr>
      <w:tr w:rsidR="00D84BF6" w:rsidRPr="002716CE" w14:paraId="24674727" w14:textId="77777777" w:rsidTr="006570AE">
        <w:tc>
          <w:tcPr>
            <w:tcW w:w="1113" w:type="dxa"/>
            <w:vMerge/>
            <w:shd w:val="clear" w:color="auto" w:fill="auto"/>
          </w:tcPr>
          <w:p w14:paraId="49504B6D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286A8225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B. campestris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90F8E5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.25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.250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4D4BC0F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6.905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03F491D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46E4CA2E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.09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±.162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22D2F3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3.86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A79F98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.018</w:t>
            </w:r>
          </w:p>
        </w:tc>
      </w:tr>
      <w:tr w:rsidR="00D84BF6" w:rsidRPr="002716CE" w14:paraId="43F1B732" w14:textId="77777777" w:rsidTr="006570AE">
        <w:tc>
          <w:tcPr>
            <w:tcW w:w="1113" w:type="dxa"/>
            <w:vMerge/>
            <w:shd w:val="clear" w:color="auto" w:fill="auto"/>
          </w:tcPr>
          <w:p w14:paraId="29216E19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02898123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  <w:i/>
              </w:rPr>
              <w:t>I. batatas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02BDD33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.01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.194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DD1E44A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2.497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82FD7E7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.067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3E7A9DC6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.22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±.092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01037B24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2.41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D97CF1E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.137</w:t>
            </w:r>
          </w:p>
        </w:tc>
      </w:tr>
      <w:tr w:rsidR="00D84BF6" w:rsidRPr="002716CE" w14:paraId="28240E3C" w14:textId="77777777" w:rsidTr="006570AE">
        <w:tc>
          <w:tcPr>
            <w:tcW w:w="1113" w:type="dxa"/>
            <w:vMerge/>
            <w:shd w:val="clear" w:color="auto" w:fill="auto"/>
          </w:tcPr>
          <w:p w14:paraId="2B0DE3F0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D966" w:themeFill="accent4" w:themeFillTint="99"/>
          </w:tcPr>
          <w:p w14:paraId="4EEE41CF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</w:rPr>
              <w:t>Lactuca</w:t>
            </w:r>
            <w:proofErr w:type="spellEnd"/>
            <w:r w:rsidRPr="002716CE">
              <w:rPr>
                <w:rFonts w:ascii="Times New Roman" w:hAnsi="Times New Roman" w:cs="Times New Roman"/>
                <w:i/>
              </w:rPr>
              <w:t xml:space="preserve"> sativa L.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55F70F3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.22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</w:t>
            </w:r>
            <w:r w:rsidRPr="002716CE">
              <w:rPr>
                <w:rFonts w:ascii="Times New Roman" w:hAnsi="Times New Roman" w:cs="Times New Roman"/>
                <w:szCs w:val="21"/>
              </w:rPr>
              <w:t>.129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597CF07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9211AE9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.023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761219C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.27</w:t>
            </w:r>
            <w:r w:rsidRPr="002716CE">
              <w:rPr>
                <w:rFonts w:ascii="Times New Roman" w:eastAsiaTheme="minorHAnsi" w:hAnsi="Times New Roman" w:cs="Times New Roman"/>
                <w:szCs w:val="21"/>
              </w:rPr>
              <w:t>±.208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2F74164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1.47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vAlign w:val="center"/>
          </w:tcPr>
          <w:p w14:paraId="1386743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  <w:szCs w:val="22"/>
              </w:rPr>
              <w:t>.215</w:t>
            </w:r>
          </w:p>
        </w:tc>
      </w:tr>
      <w:tr w:rsidR="00D84BF6" w:rsidRPr="002716CE" w14:paraId="432143B6" w14:textId="77777777" w:rsidTr="006570AE">
        <w:tc>
          <w:tcPr>
            <w:tcW w:w="1113" w:type="dxa"/>
            <w:vMerge/>
            <w:shd w:val="clear" w:color="auto" w:fill="auto"/>
          </w:tcPr>
          <w:p w14:paraId="0A42E180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shd w:val="clear" w:color="auto" w:fill="FFD966" w:themeFill="accent4" w:themeFillTint="99"/>
          </w:tcPr>
          <w:p w14:paraId="42D1ACD6" w14:textId="77777777" w:rsidR="00D84BF6" w:rsidRPr="002716CE" w:rsidRDefault="00D84BF6" w:rsidP="006570AE">
            <w:pPr>
              <w:rPr>
                <w:rFonts w:ascii="Times New Roman" w:hAnsi="Times New Roman" w:cs="Times New Roman"/>
                <w:i/>
              </w:rPr>
            </w:pPr>
            <w:r w:rsidRPr="002716CE">
              <w:rPr>
                <w:rFonts w:ascii="Times New Roman" w:hAnsi="Times New Roman" w:cs="Times New Roman"/>
              </w:rPr>
              <w:t>Propo</w:t>
            </w:r>
            <w:r w:rsidRPr="008C35A9">
              <w:rPr>
                <w:rFonts w:ascii="Times New Roman" w:hAnsi="Times New Roman" w:cs="Times New Roman"/>
              </w:rPr>
              <w:t>r</w:t>
            </w:r>
            <w:r w:rsidRPr="002716CE">
              <w:rPr>
                <w:rFonts w:ascii="Times New Roman" w:hAnsi="Times New Roman" w:cs="Times New Roman"/>
              </w:rPr>
              <w:t>tion of</w:t>
            </w:r>
            <w:r w:rsidRPr="008C35A9">
              <w:rPr>
                <w:rFonts w:ascii="Times New Roman" w:hAnsi="Times New Roman" w:cs="Times New Roman"/>
              </w:rPr>
              <w:t xml:space="preserve"> choosing native plants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00E0769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</w:rPr>
            </w:pPr>
            <w:r w:rsidRPr="002716CE">
              <w:rPr>
                <w:rFonts w:ascii="Times New Roman" w:eastAsia="DengXian" w:hAnsi="Times New Roman" w:cs="Times New Roman"/>
                <w:sz w:val="22"/>
              </w:rPr>
              <w:t>77.8</w:t>
            </w:r>
            <w:r w:rsidRPr="008C35A9">
              <w:rPr>
                <w:rFonts w:ascii="Times New Roman" w:eastAsia="DengXian" w:hAnsi="Times New Roman" w:cs="Times New Roman"/>
                <w:sz w:val="22"/>
              </w:rPr>
              <w:t>%</w:t>
            </w:r>
            <w:r w:rsidRPr="003A109B">
              <w:rPr>
                <w:rFonts w:ascii="Times New Roman" w:eastAsia="DengXian" w:hAnsi="Times New Roman" w:cs="Times New Roman"/>
                <w:sz w:val="22"/>
              </w:rPr>
              <w:t>&gt;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3E3176F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0AAC9C00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1AE95D88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2716CE">
              <w:rPr>
                <w:rFonts w:ascii="Times New Roman" w:eastAsia="DengXian" w:hAnsi="Times New Roman" w:cs="Times New Roman"/>
                <w:szCs w:val="21"/>
              </w:rPr>
              <w:t>77.8</w:t>
            </w:r>
            <w:r w:rsidRPr="008C35A9">
              <w:rPr>
                <w:rFonts w:ascii="Times New Roman" w:eastAsia="DengXian" w:hAnsi="Times New Roman" w:cs="Times New Roman"/>
                <w:szCs w:val="21"/>
              </w:rPr>
              <w:t>%</w:t>
            </w:r>
            <w:r w:rsidRPr="003A109B">
              <w:rPr>
                <w:rFonts w:ascii="Times New Roman" w:eastAsia="DengXian" w:hAnsi="Times New Roman" w:cs="Times New Roman"/>
                <w:sz w:val="22"/>
              </w:rPr>
              <w:t>&gt;</w:t>
            </w:r>
            <w:r w:rsidRPr="002716CE">
              <w:rPr>
                <w:rFonts w:ascii="Times New Roman" w:eastAsia="DengXian" w:hAnsi="Times New Roman" w:cs="Times New Roman"/>
                <w:sz w:val="22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05B5E05C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2D6CD482" w14:textId="77777777" w:rsidR="00D84BF6" w:rsidRPr="002716CE" w:rsidRDefault="00D84BF6" w:rsidP="006570AE">
            <w:pPr>
              <w:jc w:val="left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</w:tbl>
    <w:p w14:paraId="6E2F77B4" w14:textId="77777777" w:rsidR="00D84BF6" w:rsidRPr="002716CE" w:rsidRDefault="00D84BF6" w:rsidP="00D84BF6">
      <w:pPr>
        <w:spacing w:afterLines="100" w:after="240" w:line="360" w:lineRule="auto"/>
        <w:jc w:val="left"/>
        <w:rPr>
          <w:rFonts w:ascii="Times New Roman" w:hAnsi="Times New Roman" w:cs="Times New Roman"/>
          <w:sz w:val="24"/>
        </w:rPr>
      </w:pPr>
      <w:r w:rsidRPr="008C35A9">
        <w:rPr>
          <w:rFonts w:ascii="Times New Roman" w:hAnsi="Times New Roman" w:cs="Times New Roman"/>
          <w:sz w:val="24"/>
        </w:rPr>
        <w:t xml:space="preserve"> </w:t>
      </w:r>
      <w:r w:rsidRPr="003A109B">
        <w:rPr>
          <w:rFonts w:ascii="Times New Roman" w:hAnsi="Times New Roman" w:cs="Times New Roman"/>
          <w:sz w:val="24"/>
        </w:rPr>
        <w:t xml:space="preserve">Footnote: </w:t>
      </w:r>
      <w:r w:rsidRPr="002716CE">
        <w:rPr>
          <w:rFonts w:ascii="Times New Roman" w:hAnsi="Times New Roman" w:cs="Times New Roman"/>
          <w:sz w:val="24"/>
        </w:rPr>
        <w:t xml:space="preserve">A positive value of T indicates that the feeding rate on native species is higher than </w:t>
      </w:r>
      <w:r w:rsidRPr="002716CE">
        <w:rPr>
          <w:rFonts w:ascii="Times New Roman" w:hAnsi="Times New Roman" w:cs="Times New Roman"/>
          <w:sz w:val="24"/>
        </w:rPr>
        <w:lastRenderedPageBreak/>
        <w:t xml:space="preserve">that on invasive species. For decimals less than 1, we omit the 0 before the decimal point. Hybrid refers to a hybrid between the invasive plant </w:t>
      </w:r>
      <w:r w:rsidRPr="002716CE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2716CE">
        <w:rPr>
          <w:rFonts w:ascii="Times New Roman" w:hAnsi="Times New Roman" w:cs="Times New Roman"/>
          <w:i/>
          <w:sz w:val="24"/>
        </w:rPr>
        <w:t>trilobata</w:t>
      </w:r>
      <w:proofErr w:type="spellEnd"/>
      <w:r w:rsidRPr="002716CE">
        <w:rPr>
          <w:rFonts w:ascii="Times New Roman" w:hAnsi="Times New Roman" w:cs="Times New Roman"/>
          <w:sz w:val="24"/>
        </w:rPr>
        <w:t xml:space="preserve"> and the native plant </w:t>
      </w:r>
      <w:r w:rsidRPr="002716CE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2716CE">
        <w:rPr>
          <w:rFonts w:ascii="Times New Roman" w:hAnsi="Times New Roman" w:cs="Times New Roman"/>
          <w:i/>
          <w:sz w:val="24"/>
        </w:rPr>
        <w:t>calendulaceae</w:t>
      </w:r>
      <w:proofErr w:type="spellEnd"/>
      <w:r w:rsidRPr="002716CE">
        <w:rPr>
          <w:rFonts w:ascii="Times New Roman" w:hAnsi="Times New Roman" w:cs="Times New Roman"/>
          <w:sz w:val="24"/>
        </w:rPr>
        <w:t>. Different colors represent native weeds and crops (</w:t>
      </w:r>
      <w:r w:rsidRPr="008C35A9">
        <w:rPr>
          <w:rFonts w:ascii="Times New Roman" w:hAnsi="Times New Roman" w:cs="Times New Roman"/>
          <w:sz w:val="24"/>
        </w:rPr>
        <w:t>native weeds: green, crops: yellow)</w:t>
      </w:r>
      <w:r w:rsidRPr="003A109B">
        <w:rPr>
          <w:rFonts w:ascii="Times New Roman" w:hAnsi="Times New Roman" w:cs="Times New Roman"/>
          <w:sz w:val="24"/>
        </w:rPr>
        <w:t>.</w:t>
      </w:r>
      <w:r w:rsidRPr="002716CE">
        <w:rPr>
          <w:rFonts w:ascii="Times New Roman" w:hAnsi="Times New Roman" w:cs="Times New Roman"/>
          <w:sz w:val="24"/>
        </w:rPr>
        <w:t xml:space="preserve"> The proportion of native plants selected by insects is obtained by calculating the proportion of every mean difference greater than zero in all </w:t>
      </w:r>
      <w:proofErr w:type="gramStart"/>
      <w:r w:rsidRPr="002716CE">
        <w:rPr>
          <w:rFonts w:ascii="Times New Roman" w:hAnsi="Times New Roman" w:cs="Times New Roman"/>
          <w:sz w:val="24"/>
        </w:rPr>
        <w:t>insect</w:t>
      </w:r>
      <w:proofErr w:type="gramEnd"/>
      <w:r w:rsidRPr="002716CE">
        <w:rPr>
          <w:rFonts w:ascii="Times New Roman" w:hAnsi="Times New Roman" w:cs="Times New Roman"/>
          <w:sz w:val="24"/>
        </w:rPr>
        <w:t xml:space="preserve"> feeding preference experiments.</w:t>
      </w:r>
    </w:p>
    <w:p w14:paraId="5CD4A0CF" w14:textId="77777777" w:rsidR="00D84BF6" w:rsidRDefault="00D84BF6"/>
    <w:sectPr w:rsidR="00D84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BF6"/>
    <w:rsid w:val="00D8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5E10"/>
  <w15:chartTrackingRefBased/>
  <w15:docId w15:val="{283D2D3D-6466-4C89-8A75-41ED7AAE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BF6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BF6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2417</Characters>
  <Application>Microsoft Office Word</Application>
  <DocSecurity>0</DocSecurity>
  <Lines>20</Lines>
  <Paragraphs>5</Paragraphs>
  <ScaleCrop>false</ScaleCrop>
  <Company>SpringerNature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2023-09-01T08:54:00Z</dcterms:created>
  <dcterms:modified xsi:type="dcterms:W3CDTF">2023-09-01T08:54:00Z</dcterms:modified>
</cp:coreProperties>
</file>