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A08FF" w14:textId="77777777" w:rsidR="00A017FC" w:rsidRDefault="00A017FC"/>
    <w:p w14:paraId="1C1DFCA7" w14:textId="57CF7681" w:rsidR="001B165D" w:rsidRPr="001B165D" w:rsidRDefault="001B165D" w:rsidP="001B165D">
      <w:pPr>
        <w:spacing w:line="480" w:lineRule="auto"/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sz w:val="28"/>
          <w:szCs w:val="28"/>
        </w:rPr>
        <w:t>Supplementary information</w:t>
      </w:r>
    </w:p>
    <w:p w14:paraId="63331E57" w14:textId="6D3EC525" w:rsidR="001B165D" w:rsidRPr="003E5C68" w:rsidRDefault="001B165D" w:rsidP="001B165D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Catalytic depolymerization of polyester textile wastes using 4d metal-doped ZnO and g-C</w:t>
      </w:r>
      <w:r w:rsidRPr="008468B8">
        <w:rPr>
          <w:rFonts w:ascii="Times New Roman" w:hAnsi="Times New Roman" w:cs="Times New Roman"/>
          <w:b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N</w:t>
      </w:r>
      <w:r w:rsidRPr="008468B8">
        <w:rPr>
          <w:rFonts w:ascii="Times New Roman" w:hAnsi="Times New Roman" w:cs="Times New Roman"/>
          <w:b/>
          <w:sz w:val="28"/>
          <w:szCs w:val="28"/>
          <w:vertAlign w:val="subscript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nanocomposites</w:t>
      </w:r>
      <w:proofErr w:type="gramEnd"/>
    </w:p>
    <w:p w14:paraId="3B1FD4FC" w14:textId="77777777" w:rsidR="001B165D" w:rsidRDefault="001B165D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401BB">
        <w:rPr>
          <w:rFonts w:ascii="Times New Roman" w:hAnsi="Times New Roman" w:cs="Times New Roman"/>
          <w:b/>
          <w:sz w:val="24"/>
          <w:szCs w:val="24"/>
        </w:rPr>
        <w:t>Murugan</w:t>
      </w:r>
      <w:proofErr w:type="spellEnd"/>
      <w:r w:rsidRPr="00D401BB">
        <w:rPr>
          <w:rFonts w:ascii="Times New Roman" w:hAnsi="Times New Roman" w:cs="Times New Roman"/>
          <w:b/>
          <w:sz w:val="24"/>
          <w:szCs w:val="24"/>
        </w:rPr>
        <w:t xml:space="preserve"> Anbarasu</w:t>
      </w:r>
      <w:r w:rsidRPr="00D401BB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, Viswanathan Vinitha</w:t>
      </w:r>
      <w:r w:rsidRPr="00AB2C5E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D401BB">
        <w:rPr>
          <w:rFonts w:ascii="Times New Roman" w:hAnsi="Times New Roman" w:cs="Times New Roman"/>
          <w:sz w:val="24"/>
          <w:szCs w:val="24"/>
        </w:rPr>
        <w:t xml:space="preserve"> </w:t>
      </w:r>
      <w:r w:rsidRPr="00B77A08">
        <w:rPr>
          <w:rFonts w:ascii="Times New Roman" w:hAnsi="Times New Roman" w:cs="Times New Roman"/>
          <w:b/>
          <w:sz w:val="24"/>
          <w:szCs w:val="24"/>
        </w:rPr>
        <w:t>Mani Preeyanghaa</w:t>
      </w:r>
      <w:r w:rsidRPr="004C4181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B77A08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B77A08">
        <w:rPr>
          <w:rFonts w:ascii="Times New Roman" w:hAnsi="Times New Roman" w:cs="Times New Roman"/>
          <w:b/>
          <w:sz w:val="24"/>
          <w:szCs w:val="24"/>
        </w:rPr>
        <w:t>Bernaurdshaw</w:t>
      </w:r>
      <w:proofErr w:type="spellEnd"/>
      <w:r w:rsidRPr="00B77A08">
        <w:rPr>
          <w:rFonts w:ascii="Times New Roman" w:hAnsi="Times New Roman" w:cs="Times New Roman"/>
          <w:b/>
          <w:sz w:val="24"/>
          <w:szCs w:val="24"/>
        </w:rPr>
        <w:t xml:space="preserve"> Neppolian</w:t>
      </w:r>
      <w:r w:rsidRPr="004C4181"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 w:rsidRPr="00B77A08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01BB">
        <w:rPr>
          <w:rFonts w:ascii="Times New Roman" w:hAnsi="Times New Roman" w:cs="Times New Roman"/>
          <w:b/>
          <w:sz w:val="24"/>
          <w:szCs w:val="24"/>
        </w:rPr>
        <w:t>Vajiravelu</w:t>
      </w:r>
      <w:proofErr w:type="spellEnd"/>
      <w:r w:rsidRPr="00D401BB">
        <w:rPr>
          <w:rFonts w:ascii="Times New Roman" w:hAnsi="Times New Roman" w:cs="Times New Roman"/>
          <w:b/>
          <w:sz w:val="24"/>
          <w:szCs w:val="24"/>
        </w:rPr>
        <w:t xml:space="preserve"> Sivamurugan</w:t>
      </w:r>
      <w:r w:rsidRPr="00D401BB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401BB">
        <w:rPr>
          <w:rFonts w:ascii="Times New Roman" w:hAnsi="Times New Roman" w:cs="Times New Roman"/>
          <w:b/>
          <w:sz w:val="24"/>
          <w:szCs w:val="24"/>
        </w:rPr>
        <w:t>*</w:t>
      </w:r>
    </w:p>
    <w:p w14:paraId="64A8104D" w14:textId="77777777" w:rsidR="001B165D" w:rsidRDefault="001B165D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F73ECE" w14:textId="77777777" w:rsidR="001B165D" w:rsidRDefault="001B165D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38D37BF" w14:textId="77777777" w:rsidR="004D1157" w:rsidRDefault="004D1157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F9B95D" w14:textId="77777777" w:rsidR="004D1157" w:rsidRDefault="004D1157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FDB389" w14:textId="77777777" w:rsidR="004D1157" w:rsidRDefault="004D1157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28842D" w14:textId="77777777" w:rsidR="004D1157" w:rsidRDefault="004D1157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26573D" w14:textId="77777777" w:rsidR="004D1157" w:rsidRDefault="004D1157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D4808A" w14:textId="77777777" w:rsidR="004D1157" w:rsidRDefault="004D1157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BA900C" w14:textId="77777777" w:rsidR="004D1157" w:rsidRDefault="004D1157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CA54B8" w14:textId="77777777" w:rsidR="004D1157" w:rsidRDefault="004D1157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65A1CA" w14:textId="77777777" w:rsidR="004D1157" w:rsidRDefault="004D1157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424A99" w14:textId="77777777" w:rsidR="004D1157" w:rsidRDefault="004D1157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8368E6" w14:textId="77777777" w:rsidR="004D1157" w:rsidRDefault="004D1157" w:rsidP="001B165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681CAC" w14:textId="0E4E3DA9" w:rsidR="004D1157" w:rsidRDefault="004D1157" w:rsidP="004D1157">
      <w:pPr>
        <w:spacing w:line="480" w:lineRule="auto"/>
        <w:ind w:left="9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3148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AA02621" wp14:editId="74B2B9A0">
            <wp:extent cx="4976191" cy="3730487"/>
            <wp:effectExtent l="0" t="0" r="2540" b="3810"/>
            <wp:docPr id="1330081981" name="Picture 1330081981" descr="NMR crop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NMR crop.jpg"/>
                    <pic:cNvPicPr>
                      <a:picLocks noGrp="1" noChangeAspect="1"/>
                    </pic:cNvPicPr>
                  </pic:nvPicPr>
                  <pic:blipFill rotWithShape="1">
                    <a:blip r:embed="rId4"/>
                    <a:srcRect l="7225" t="5305" r="48654" b="46947"/>
                    <a:stretch/>
                  </pic:blipFill>
                  <pic:spPr bwMode="auto">
                    <a:xfrm>
                      <a:off x="0" y="0"/>
                      <a:ext cx="5036502" cy="3775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F314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8825264" wp14:editId="31D66C9A">
            <wp:extent cx="4989443" cy="3783385"/>
            <wp:effectExtent l="0" t="0" r="1905" b="1270"/>
            <wp:docPr id="20" name="Picture 9" descr="NMR crop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NMR crop.jpg"/>
                    <pic:cNvPicPr>
                      <a:picLocks noGrp="1" noChangeAspect="1"/>
                    </pic:cNvPicPr>
                  </pic:nvPicPr>
                  <pic:blipFill rotWithShape="1">
                    <a:blip r:embed="rId4"/>
                    <a:srcRect l="52148" t="5305" r="3247" b="46947"/>
                    <a:stretch/>
                  </pic:blipFill>
                  <pic:spPr bwMode="auto">
                    <a:xfrm>
                      <a:off x="0" y="0"/>
                      <a:ext cx="5050371" cy="3829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20C068" w14:textId="113760F7" w:rsidR="004D1157" w:rsidRDefault="004D1157" w:rsidP="004D1157">
      <w:pPr>
        <w:spacing w:line="480" w:lineRule="auto"/>
        <w:ind w:left="9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34BA">
        <w:rPr>
          <w:rFonts w:ascii="Times New Roman" w:hAnsi="Times New Roman" w:cs="Times New Roman"/>
          <w:b/>
          <w:sz w:val="24"/>
          <w:szCs w:val="24"/>
        </w:rPr>
        <w:t>Fig.</w:t>
      </w:r>
      <w:r w:rsidR="005A158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S1 </w:t>
      </w:r>
      <w:r w:rsidRPr="00AF34BA">
        <w:rPr>
          <w:rFonts w:ascii="Times New Roman" w:hAnsi="Times New Roman" w:cs="Times New Roman"/>
          <w:b/>
          <w:sz w:val="24"/>
          <w:szCs w:val="24"/>
        </w:rPr>
        <w:t>FT-IR analysis of</w:t>
      </w:r>
      <w:r>
        <w:rPr>
          <w:rFonts w:ascii="Times New Roman" w:hAnsi="Times New Roman" w:cs="Times New Roman"/>
          <w:b/>
          <w:sz w:val="24"/>
          <w:szCs w:val="24"/>
        </w:rPr>
        <w:t xml:space="preserve"> (a) BHETA and (b)</w:t>
      </w:r>
      <w:r w:rsidR="005A15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34BA">
        <w:rPr>
          <w:rFonts w:ascii="Times New Roman" w:hAnsi="Times New Roman" w:cs="Times New Roman"/>
          <w:b/>
          <w:sz w:val="24"/>
          <w:szCs w:val="24"/>
        </w:rPr>
        <w:t xml:space="preserve">BHET </w:t>
      </w:r>
      <w:r w:rsidR="005A158F">
        <w:rPr>
          <w:rFonts w:ascii="Times New Roman" w:hAnsi="Times New Roman" w:cs="Times New Roman"/>
          <w:b/>
          <w:sz w:val="24"/>
          <w:szCs w:val="24"/>
        </w:rPr>
        <w:t>obtained from depolymerisation of</w:t>
      </w:r>
      <w:r w:rsidRPr="00AF34BA">
        <w:rPr>
          <w:rFonts w:ascii="Times New Roman" w:hAnsi="Times New Roman" w:cs="Times New Roman"/>
          <w:b/>
          <w:sz w:val="24"/>
          <w:szCs w:val="24"/>
        </w:rPr>
        <w:t xml:space="preserve"> PES textile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A158F">
        <w:rPr>
          <w:rFonts w:ascii="Times New Roman" w:hAnsi="Times New Roman" w:cs="Times New Roman"/>
          <w:b/>
          <w:sz w:val="24"/>
          <w:szCs w:val="24"/>
        </w:rPr>
        <w:t>catalysed</w:t>
      </w:r>
      <w:proofErr w:type="spellEnd"/>
      <w:r w:rsidR="005A158F">
        <w:rPr>
          <w:rFonts w:ascii="Times New Roman" w:hAnsi="Times New Roman" w:cs="Times New Roman"/>
          <w:b/>
          <w:sz w:val="24"/>
          <w:szCs w:val="24"/>
        </w:rPr>
        <w:t xml:space="preserve"> by </w:t>
      </w:r>
      <w:r w:rsidRPr="00AF34BA">
        <w:rPr>
          <w:rFonts w:ascii="Times New Roman" w:hAnsi="Times New Roman" w:cs="Times New Roman"/>
          <w:b/>
          <w:sz w:val="24"/>
          <w:szCs w:val="24"/>
        </w:rPr>
        <w:t>Sn-ZnO/g-CN, Ag-ZnO/g-CN, Cd-ZnO/g-</w:t>
      </w:r>
      <w:proofErr w:type="gramStart"/>
      <w:r w:rsidRPr="00AF34BA">
        <w:rPr>
          <w:rFonts w:ascii="Times New Roman" w:hAnsi="Times New Roman" w:cs="Times New Roman"/>
          <w:b/>
          <w:sz w:val="24"/>
          <w:szCs w:val="24"/>
        </w:rPr>
        <w:t>CN</w:t>
      </w:r>
      <w:proofErr w:type="gramEnd"/>
    </w:p>
    <w:p w14:paraId="474D2998" w14:textId="77777777" w:rsidR="002A0288" w:rsidRDefault="001672DC" w:rsidP="002A0288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72DC">
        <w:rPr>
          <w:noProof/>
          <w14:ligatures w14:val="standardContextual"/>
        </w:rPr>
        <w:object w:dxaOrig="10999" w:dyaOrig="3867" w14:anchorId="49790DD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26.5pt;height:150.25pt;mso-width-percent:0;mso-height-percent:0;mso-width-percent:0;mso-height-percent:0" o:ole="">
            <v:imagedata r:id="rId5" o:title=""/>
          </v:shape>
          <o:OLEObject Type="Embed" ProgID="ChemDraw.Document.6.0" ShapeID="_x0000_i1025" DrawAspect="Content" ObjectID="_1751794779" r:id="rId6"/>
        </w:object>
      </w:r>
    </w:p>
    <w:p w14:paraId="76417D83" w14:textId="77777777" w:rsidR="002A0288" w:rsidRPr="003B6CCE" w:rsidRDefault="002A0288" w:rsidP="002A028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6CCE">
        <w:rPr>
          <w:rFonts w:ascii="Times New Roman" w:hAnsi="Times New Roman" w:cs="Times New Roman"/>
          <w:b/>
          <w:sz w:val="24"/>
          <w:szCs w:val="24"/>
        </w:rPr>
        <w:t>Chemical structure of BHETA and BHET</w:t>
      </w:r>
    </w:p>
    <w:p w14:paraId="5A353C0A" w14:textId="1519D2A3" w:rsidR="00022D1B" w:rsidRDefault="00022D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540CB8F" w14:textId="1CCCF862" w:rsidR="002C6D0B" w:rsidRPr="00C45C0C" w:rsidRDefault="00DC700F" w:rsidP="002C6D0B">
      <w:pPr>
        <w:spacing w:line="480" w:lineRule="auto"/>
        <w:ind w:left="90"/>
        <w:jc w:val="center"/>
        <w:rPr>
          <w:rFonts w:ascii="Times New Roman" w:hAnsi="Times New Roman" w:cs="Times New Roman"/>
          <w:sz w:val="24"/>
          <w:szCs w:val="24"/>
        </w:rPr>
      </w:pPr>
      <w:r w:rsidRPr="00DC700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61941A" wp14:editId="7A7C4CE9">
            <wp:extent cx="5444316" cy="3841200"/>
            <wp:effectExtent l="0" t="0" r="4445" b="0"/>
            <wp:docPr id="1063559563" name="Picture 1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559563" name="Picture 1" descr="A graph of a graph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44316" cy="384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B6EC9" w14:textId="46F68790" w:rsidR="0082289F" w:rsidRPr="007A5831" w:rsidRDefault="00DC700F" w:rsidP="0082289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700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ABB7973" wp14:editId="3C044604">
            <wp:extent cx="5727700" cy="4070985"/>
            <wp:effectExtent l="0" t="0" r="0" b="5715"/>
            <wp:docPr id="69742911" name="Picture 1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42911" name="Picture 1" descr="A graph of a graph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07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60E1B" w14:textId="2075F719" w:rsidR="0082289F" w:rsidRDefault="0082289F" w:rsidP="0082289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78CB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 xml:space="preserve">S2 NMR spectral analysis of BHETA (a) </w:t>
      </w:r>
      <w:r w:rsidRPr="00CE7382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H NMR </w:t>
      </w:r>
      <w:r w:rsidRPr="009F78CB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Pr="002A06C8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9F78CB">
        <w:rPr>
          <w:rFonts w:ascii="Times New Roman" w:hAnsi="Times New Roman" w:cs="Times New Roman"/>
          <w:b/>
          <w:sz w:val="24"/>
          <w:szCs w:val="24"/>
        </w:rPr>
        <w:t>C NMR</w:t>
      </w:r>
    </w:p>
    <w:p w14:paraId="10719F6D" w14:textId="0FBFB602" w:rsidR="002C6D0B" w:rsidRDefault="00974B29" w:rsidP="0082289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4B29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8B61FC7" wp14:editId="0BF561BF">
            <wp:extent cx="5367130" cy="3861715"/>
            <wp:effectExtent l="0" t="0" r="5080" b="0"/>
            <wp:docPr id="6316532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65329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6376" cy="3875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03040" w14:textId="2435C1B8" w:rsidR="00F75F6F" w:rsidRDefault="00A35B2B" w:rsidP="00F75F6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5B2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D556D6F" wp14:editId="1FE59853">
            <wp:extent cx="5042453" cy="3626989"/>
            <wp:effectExtent l="0" t="0" r="0" b="5715"/>
            <wp:docPr id="4497764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77645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67748" cy="3645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00D08" w14:textId="6D2780D9" w:rsidR="00AA33FD" w:rsidRDefault="00F75F6F" w:rsidP="00A35B2B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S3 NMR spectral analysis of BHET (a) </w:t>
      </w:r>
      <w:r w:rsidRPr="00B41DC2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H NMR spectrum and (d) </w:t>
      </w:r>
      <w:r w:rsidRPr="002E1E16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/>
          <w:sz w:val="24"/>
          <w:szCs w:val="24"/>
        </w:rPr>
        <w:t xml:space="preserve">C NMR spectrum </w:t>
      </w:r>
    </w:p>
    <w:p w14:paraId="1540AC87" w14:textId="07E385A1" w:rsidR="001B165D" w:rsidRDefault="00AA33FD" w:rsidP="00AA33FD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Pr="00AA33FD">
        <w:rPr>
          <w:noProof/>
        </w:rPr>
        <w:lastRenderedPageBreak/>
        <w:drawing>
          <wp:inline distT="0" distB="0" distL="0" distR="0" wp14:anchorId="6599FE10" wp14:editId="537FD959">
            <wp:extent cx="5340626" cy="6586068"/>
            <wp:effectExtent l="0" t="0" r="0" b="5715"/>
            <wp:docPr id="21280301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03017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79225" cy="6633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1E3D3" w14:textId="49943DAB" w:rsidR="00AA33FD" w:rsidRDefault="00AA33FD" w:rsidP="00A35B2B">
      <w:pPr>
        <w:spacing w:line="480" w:lineRule="auto"/>
        <w:jc w:val="center"/>
      </w:pPr>
      <w:r w:rsidRPr="00AA33FD">
        <w:rPr>
          <w:noProof/>
        </w:rPr>
        <w:lastRenderedPageBreak/>
        <w:drawing>
          <wp:inline distT="0" distB="0" distL="0" distR="0" wp14:anchorId="570E96E5" wp14:editId="2823815E">
            <wp:extent cx="5552661" cy="7013888"/>
            <wp:effectExtent l="0" t="0" r="0" b="0"/>
            <wp:docPr id="8812712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27121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75400" cy="7042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07508" w14:textId="1FFCC361" w:rsidR="008B5EF1" w:rsidRDefault="008B5EF1" w:rsidP="008B5EF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S4 Mass spectrum of analysis of (a) BHETA, and (b) BHET</w:t>
      </w:r>
    </w:p>
    <w:p w14:paraId="5AC20B83" w14:textId="77777777" w:rsidR="008B5EF1" w:rsidRDefault="008B5EF1" w:rsidP="00A35B2B">
      <w:pPr>
        <w:spacing w:line="480" w:lineRule="auto"/>
        <w:jc w:val="center"/>
      </w:pPr>
    </w:p>
    <w:sectPr w:rsidR="008B5EF1" w:rsidSect="00455F6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SC Regular">
    <w:altName w:val="Calibri"/>
    <w:panose1 w:val="020B0604020202020204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65D"/>
    <w:rsid w:val="00022D1B"/>
    <w:rsid w:val="00057922"/>
    <w:rsid w:val="001672DC"/>
    <w:rsid w:val="00177F55"/>
    <w:rsid w:val="001B165D"/>
    <w:rsid w:val="001F2AC0"/>
    <w:rsid w:val="002A0288"/>
    <w:rsid w:val="002C6D0B"/>
    <w:rsid w:val="00455F66"/>
    <w:rsid w:val="004D1157"/>
    <w:rsid w:val="005843F5"/>
    <w:rsid w:val="005A158F"/>
    <w:rsid w:val="0063699E"/>
    <w:rsid w:val="00686E61"/>
    <w:rsid w:val="0082289F"/>
    <w:rsid w:val="008435AD"/>
    <w:rsid w:val="008B5EF1"/>
    <w:rsid w:val="00974B29"/>
    <w:rsid w:val="00A017FC"/>
    <w:rsid w:val="00A35B2B"/>
    <w:rsid w:val="00AA33FD"/>
    <w:rsid w:val="00BC4706"/>
    <w:rsid w:val="00CF0818"/>
    <w:rsid w:val="00DC700F"/>
    <w:rsid w:val="00F75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0551C"/>
  <w15:chartTrackingRefBased/>
  <w15:docId w15:val="{B8E3125A-56A7-DE4E-AEE7-8E75E4A74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ta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65D"/>
    <w:pPr>
      <w:spacing w:after="200" w:line="276" w:lineRule="auto"/>
    </w:pPr>
    <w:rPr>
      <w:kern w:val="0"/>
      <w:sz w:val="22"/>
      <w:szCs w:val="22"/>
      <w:lang w:val="en-US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jectReference">
    <w:name w:val="Project Reference"/>
    <w:basedOn w:val="Normal"/>
    <w:qFormat/>
    <w:rsid w:val="0063699E"/>
    <w:pPr>
      <w:spacing w:after="0" w:line="360" w:lineRule="auto"/>
      <w:ind w:left="567" w:hanging="567"/>
      <w:jc w:val="both"/>
    </w:pPr>
    <w:rPr>
      <w:rFonts w:ascii="Times New Roman" w:hAnsi="Times New Roman" w:cs="Times New Roman"/>
      <w:kern w:val="2"/>
      <w:sz w:val="24"/>
      <w:szCs w:val="24"/>
      <w:lang w:bidi="ta-IN"/>
      <w14:ligatures w14:val="standardContextual"/>
    </w:rPr>
  </w:style>
  <w:style w:type="paragraph" w:customStyle="1" w:styleId="Paragraph">
    <w:name w:val="Paragraph"/>
    <w:basedOn w:val="Normal"/>
    <w:autoRedefine/>
    <w:qFormat/>
    <w:rsid w:val="001F2AC0"/>
    <w:pPr>
      <w:spacing w:after="0" w:line="360" w:lineRule="auto"/>
      <w:ind w:firstLine="720"/>
      <w:jc w:val="both"/>
    </w:pPr>
    <w:rPr>
      <w:rFonts w:ascii="Times New Roman" w:hAnsi="Times New Roman"/>
      <w:kern w:val="2"/>
      <w:sz w:val="24"/>
      <w:lang w:val="en-GB" w:bidi="ta-IN"/>
      <w14:ligatures w14:val="standardContextual"/>
    </w:rPr>
  </w:style>
  <w:style w:type="paragraph" w:customStyle="1" w:styleId="Sub-title1">
    <w:name w:val="Sub-title 1"/>
    <w:basedOn w:val="Normal"/>
    <w:autoRedefine/>
    <w:qFormat/>
    <w:rsid w:val="001F2AC0"/>
    <w:pPr>
      <w:autoSpaceDE w:val="0"/>
      <w:autoSpaceDN w:val="0"/>
      <w:adjustRightInd w:val="0"/>
      <w:spacing w:after="0" w:line="360" w:lineRule="auto"/>
    </w:pPr>
    <w:rPr>
      <w:rFonts w:ascii="Times New Roman" w:hAnsi="Times New Roman" w:cs="Times New Roman"/>
      <w:b/>
      <w:color w:val="000000"/>
      <w:kern w:val="2"/>
      <w:sz w:val="28"/>
      <w:lang w:val="en-GB" w:bidi="ta-IN"/>
      <w14:ligatures w14:val="standardContextual"/>
    </w:rPr>
  </w:style>
  <w:style w:type="paragraph" w:customStyle="1" w:styleId="Subtitle2">
    <w:name w:val="Subtitle 2"/>
    <w:basedOn w:val="Normal"/>
    <w:qFormat/>
    <w:rsid w:val="005843F5"/>
    <w:pPr>
      <w:suppressAutoHyphens/>
      <w:spacing w:after="170" w:line="480" w:lineRule="auto"/>
      <w:jc w:val="both"/>
    </w:pPr>
    <w:rPr>
      <w:rFonts w:ascii="Times New Roman" w:eastAsia="Noto Sans CJK SC Regular" w:hAnsi="Times New Roman" w:cs="Times New Roman"/>
      <w:b/>
      <w:bCs/>
      <w:i/>
      <w:color w:val="000000"/>
      <w:kern w:val="1"/>
      <w:sz w:val="24"/>
      <w:szCs w:val="32"/>
      <w:lang w:val="en-IN" w:eastAsia="zh-CN" w:bidi="hi-I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7.png"/><Relationship Id="rId5" Type="http://schemas.openxmlformats.org/officeDocument/2006/relationships/image" Target="media/image2.emf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7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sivamurugan vajiravelu</dc:creator>
  <cp:keywords/>
  <dc:description/>
  <cp:lastModifiedBy>sivamurugan vajiravelu</cp:lastModifiedBy>
  <cp:revision>13</cp:revision>
  <dcterms:created xsi:type="dcterms:W3CDTF">2023-07-10T04:19:00Z</dcterms:created>
  <dcterms:modified xsi:type="dcterms:W3CDTF">2023-07-25T07:23:00Z</dcterms:modified>
</cp:coreProperties>
</file>