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CECE6" w14:textId="77777777" w:rsidR="005C7337" w:rsidRDefault="005C7337" w:rsidP="005C7337">
      <w:pPr>
        <w:pStyle w:val="F3-BodySingle"/>
        <w:spacing w:after="240" w:line="240" w:lineRule="auto"/>
        <w:rPr>
          <w:sz w:val="36"/>
        </w:rPr>
      </w:pPr>
      <w:r>
        <w:rPr>
          <w:spacing w:val="-8"/>
          <w:sz w:val="36"/>
        </w:rPr>
        <w:t>Synthesis, Structural confirmation, biological studies and Hirshfeld surface analysis</w:t>
      </w:r>
      <w:r>
        <w:rPr>
          <w:sz w:val="36"/>
        </w:rPr>
        <w:t xml:space="preserve"> of (</w:t>
      </w:r>
      <w:r>
        <w:rPr>
          <w:i/>
          <w:iCs/>
          <w:sz w:val="36"/>
        </w:rPr>
        <w:t>E</w:t>
      </w:r>
      <w:r>
        <w:rPr>
          <w:sz w:val="36"/>
        </w:rPr>
        <w:t>)-</w:t>
      </w:r>
      <w:r>
        <w:rPr>
          <w:i/>
          <w:iCs/>
          <w:sz w:val="36"/>
        </w:rPr>
        <w:t>N</w:t>
      </w:r>
      <w:r>
        <w:rPr>
          <w:sz w:val="36"/>
        </w:rPr>
        <w:sym w:font="Symbol" w:char="F0A2"/>
      </w:r>
      <w:r>
        <w:rPr>
          <w:sz w:val="36"/>
        </w:rPr>
        <w:t>-(4-bromobenzylidene)-3-methoxybenzohydrazide Monohydrate</w:t>
      </w:r>
    </w:p>
    <w:p w14:paraId="4FB52E38" w14:textId="77777777" w:rsidR="005C7337" w:rsidRDefault="005C7337" w:rsidP="005C7337">
      <w:pPr>
        <w:pStyle w:val="F3-BodySingle"/>
        <w:spacing w:line="240" w:lineRule="auto"/>
        <w:rPr>
          <w:sz w:val="28"/>
        </w:rPr>
      </w:pPr>
      <w:r>
        <w:rPr>
          <w:sz w:val="28"/>
        </w:rPr>
        <w:t>Kumar Ananthi</w:t>
      </w:r>
      <w:r>
        <w:rPr>
          <w:sz w:val="28"/>
          <w:vertAlign w:val="superscript"/>
        </w:rPr>
        <w:t>1</w:t>
      </w:r>
      <w:r>
        <w:rPr>
          <w:sz w:val="28"/>
        </w:rPr>
        <w:t>, Haridhass Anandalakshmi</w:t>
      </w:r>
      <w:r>
        <w:rPr>
          <w:sz w:val="28"/>
          <w:vertAlign w:val="superscript"/>
        </w:rPr>
        <w:t>1</w:t>
      </w:r>
      <w:r>
        <w:rPr>
          <w:sz w:val="28"/>
        </w:rPr>
        <w:t>*, Amaladoss Nepolraj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 and Saravanan Akshaya</w:t>
      </w:r>
      <w:r>
        <w:rPr>
          <w:sz w:val="28"/>
          <w:vertAlign w:val="superscript"/>
        </w:rPr>
        <w:t>2</w:t>
      </w:r>
    </w:p>
    <w:p w14:paraId="74BAFD9F" w14:textId="77777777" w:rsidR="005C7337" w:rsidRDefault="005C7337" w:rsidP="005C7337">
      <w:pPr>
        <w:pStyle w:val="F3-BodySingle"/>
        <w:spacing w:line="240" w:lineRule="auto"/>
        <w:rPr>
          <w:spacing w:val="-6"/>
          <w:vertAlign w:val="superscript"/>
        </w:rPr>
      </w:pPr>
    </w:p>
    <w:p w14:paraId="44A0B073" w14:textId="77777777" w:rsidR="005C7337" w:rsidRDefault="005C7337" w:rsidP="005C7337">
      <w:pPr>
        <w:pStyle w:val="F3-BodySingle"/>
        <w:spacing w:line="240" w:lineRule="auto"/>
        <w:rPr>
          <w:spacing w:val="-2"/>
        </w:rPr>
      </w:pPr>
      <w:r>
        <w:rPr>
          <w:spacing w:val="-6"/>
          <w:vertAlign w:val="superscript"/>
        </w:rPr>
        <w:t>1</w:t>
      </w:r>
      <w:r>
        <w:rPr>
          <w:spacing w:val="-6"/>
        </w:rPr>
        <w:t>Department of Chemistry, Annamalai University, Annamalainagar 608 002,</w:t>
      </w:r>
      <w:r>
        <w:rPr>
          <w:spacing w:val="-2"/>
        </w:rPr>
        <w:t xml:space="preserve"> Tamil Nadu, India</w:t>
      </w:r>
    </w:p>
    <w:p w14:paraId="639E16FF" w14:textId="77777777" w:rsidR="005C7337" w:rsidRDefault="005C7337" w:rsidP="005C7337">
      <w:pPr>
        <w:pStyle w:val="F3-BodySingle"/>
        <w:spacing w:line="240" w:lineRule="auto"/>
        <w:rPr>
          <w:spacing w:val="-2"/>
        </w:rPr>
      </w:pPr>
      <w:r>
        <w:rPr>
          <w:spacing w:val="-2"/>
          <w:vertAlign w:val="superscript"/>
        </w:rPr>
        <w:t>2</w:t>
      </w:r>
      <w:r>
        <w:rPr>
          <w:spacing w:val="-2"/>
        </w:rPr>
        <w:t>Department of Chemistry, PGP College of Arts and Science, Paramathi, Namakkal 637 207, Tamil Nadu, India</w:t>
      </w:r>
    </w:p>
    <w:p w14:paraId="5D1CA44C" w14:textId="77777777" w:rsidR="005C7337" w:rsidRDefault="005C7337">
      <w:pPr>
        <w:rPr>
          <w:rFonts w:ascii="Times New Roman" w:hAnsi="Times New Roman"/>
          <w:b/>
          <w:bCs/>
          <w:sz w:val="28"/>
          <w:szCs w:val="28"/>
        </w:rPr>
      </w:pPr>
    </w:p>
    <w:p w14:paraId="40669A77" w14:textId="430976BA" w:rsidR="00861323" w:rsidRPr="00861323" w:rsidRDefault="00861323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Graphical Abstract</w:t>
      </w:r>
    </w:p>
    <w:p w14:paraId="2DD5BC63" w14:textId="47183132" w:rsidR="00861323" w:rsidRDefault="005C7337">
      <w:r>
        <w:object w:dxaOrig="10531" w:dyaOrig="6881" w14:anchorId="0BD4FC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5" type="#_x0000_t75" style="width:464.25pt;height:303pt" o:ole="">
            <v:imagedata r:id="rId4" o:title=""/>
          </v:shape>
          <o:OLEObject Type="Embed" ProgID="ChemDraw.Document.6.0" ShapeID="_x0000_i1095" DrawAspect="Content" ObjectID="_1753378210" r:id="rId5"/>
        </w:object>
      </w:r>
    </w:p>
    <w:sectPr w:rsidR="008613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323"/>
    <w:rsid w:val="00016F7E"/>
    <w:rsid w:val="001F5DF6"/>
    <w:rsid w:val="002E3F7B"/>
    <w:rsid w:val="005C7337"/>
    <w:rsid w:val="00861323"/>
    <w:rsid w:val="00884328"/>
    <w:rsid w:val="00E3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A7109"/>
  <w15:chartTrackingRefBased/>
  <w15:docId w15:val="{321F87B0-6F69-42BD-988C-81269F16D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323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861323"/>
    <w:rPr>
      <w:rFonts w:ascii="TimesNewRomanPS-BoldMT" w:hAnsi="TimesNewRomanPS-BoldMT" w:hint="default"/>
      <w:b/>
      <w:bCs/>
      <w:i w:val="0"/>
      <w:iCs w:val="0"/>
      <w:color w:val="00A2E2"/>
      <w:sz w:val="28"/>
      <w:szCs w:val="28"/>
    </w:rPr>
  </w:style>
  <w:style w:type="paragraph" w:customStyle="1" w:styleId="F3-BodySingle">
    <w:name w:val="F3-Body Single"/>
    <w:rsid w:val="005C7337"/>
    <w:pPr>
      <w:spacing w:after="120" w:line="48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2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418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A Nepolraj</dc:creator>
  <cp:keywords/>
  <dc:description/>
  <cp:lastModifiedBy>Dr A Nepolraj</cp:lastModifiedBy>
  <cp:revision>2</cp:revision>
  <dcterms:created xsi:type="dcterms:W3CDTF">2023-08-12T15:14:00Z</dcterms:created>
  <dcterms:modified xsi:type="dcterms:W3CDTF">2023-08-12T15:14:00Z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6d74f4fc-8b4a-4a9a-a19e-48cb39ae4c3a</vt:lpwstr>
  </property>
</Properties>
</file>