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58774" w14:textId="397A0E36" w:rsidR="00050DBA" w:rsidRDefault="00050DBA" w:rsidP="00050DBA">
      <w:pPr>
        <w:spacing w:line="480" w:lineRule="auto"/>
        <w:jc w:val="center"/>
        <w:rPr>
          <w:rFonts w:ascii="Times New Roman" w:hAnsi="Times New Roman" w:cs="Times New Roman"/>
          <w:b/>
          <w:bCs/>
        </w:rPr>
      </w:pPr>
      <w:bookmarkStart w:id="0" w:name="_Hlk127203699"/>
      <w:r w:rsidRPr="00050DBA">
        <w:rPr>
          <w:rFonts w:ascii="Times New Roman" w:hAnsi="Times New Roman" w:cs="Times New Roman"/>
          <w:b/>
          <w:bCs/>
        </w:rPr>
        <w:t>Supplementary Material</w:t>
      </w:r>
    </w:p>
    <w:p w14:paraId="13BE1798" w14:textId="51E31D3D" w:rsidR="00D846F6" w:rsidRPr="008D2D4C" w:rsidRDefault="00D846F6" w:rsidP="00D846F6">
      <w:pPr>
        <w:spacing w:line="480" w:lineRule="auto"/>
        <w:jc w:val="both"/>
        <w:rPr>
          <w:rFonts w:ascii="Times New Roman" w:hAnsi="Times New Roman" w:cs="Times New Roman"/>
          <w:b/>
          <w:bCs/>
        </w:rPr>
      </w:pPr>
      <w:r>
        <w:rPr>
          <w:rFonts w:ascii="Times New Roman" w:hAnsi="Times New Roman" w:cs="Times New Roman" w:hint="eastAsia"/>
          <w:b/>
          <w:bCs/>
        </w:rPr>
        <w:t>H</w:t>
      </w:r>
      <w:r>
        <w:rPr>
          <w:rFonts w:ascii="Times New Roman" w:hAnsi="Times New Roman" w:cs="Times New Roman"/>
          <w:b/>
          <w:bCs/>
        </w:rPr>
        <w:t xml:space="preserve">emodynamic Profile </w:t>
      </w:r>
      <w:r w:rsidRPr="008D2D4C">
        <w:rPr>
          <w:rFonts w:ascii="Times New Roman" w:hAnsi="Times New Roman" w:cs="Times New Roman"/>
          <w:b/>
          <w:bCs/>
        </w:rPr>
        <w:t xml:space="preserve">of </w:t>
      </w:r>
      <w:r>
        <w:rPr>
          <w:rFonts w:ascii="Times New Roman" w:hAnsi="Times New Roman" w:cs="Times New Roman"/>
          <w:b/>
          <w:bCs/>
        </w:rPr>
        <w:t>decompensated c</w:t>
      </w:r>
      <w:r w:rsidRPr="008D2D4C">
        <w:rPr>
          <w:rFonts w:ascii="Times New Roman" w:hAnsi="Times New Roman" w:cs="Times New Roman"/>
          <w:b/>
          <w:bCs/>
        </w:rPr>
        <w:t xml:space="preserve">irrhotic Patients </w:t>
      </w:r>
      <w:r>
        <w:rPr>
          <w:rFonts w:ascii="Times New Roman" w:hAnsi="Times New Roman" w:cs="Times New Roman"/>
          <w:b/>
          <w:bCs/>
        </w:rPr>
        <w:t>with</w:t>
      </w:r>
      <w:r w:rsidRPr="008D2D4C">
        <w:rPr>
          <w:rFonts w:ascii="Times New Roman" w:hAnsi="Times New Roman" w:cs="Times New Roman"/>
          <w:b/>
          <w:bCs/>
        </w:rPr>
        <w:t xml:space="preserve"> Sepsis and Septic Shock</w:t>
      </w:r>
      <w:r>
        <w:rPr>
          <w:rFonts w:ascii="Times New Roman" w:hAnsi="Times New Roman" w:cs="Times New Roman"/>
          <w:b/>
          <w:bCs/>
        </w:rPr>
        <w:t>: A retrospective cohort study with propensity score matching.</w:t>
      </w:r>
    </w:p>
    <w:p w14:paraId="7E9BD16C" w14:textId="77777777" w:rsidR="00D846F6" w:rsidRPr="00140EB5" w:rsidRDefault="00D846F6" w:rsidP="00D846F6">
      <w:pPr>
        <w:spacing w:line="480" w:lineRule="auto"/>
        <w:jc w:val="both"/>
        <w:rPr>
          <w:rFonts w:ascii="Times New Roman" w:hAnsi="Times New Roman" w:cs="Times New Roman"/>
        </w:rPr>
      </w:pPr>
    </w:p>
    <w:p w14:paraId="3ABE06B5" w14:textId="106BCD68" w:rsidR="00D846F6" w:rsidRPr="00452017" w:rsidRDefault="00D846F6" w:rsidP="00D846F6">
      <w:pPr>
        <w:rPr>
          <w:rFonts w:ascii="Times New Roman" w:hAnsi="Times New Roman" w:cs="Times New Roman"/>
          <w:color w:val="0563C1" w:themeColor="hyperlink"/>
          <w:u w:val="single"/>
        </w:rPr>
      </w:pPr>
      <w:r w:rsidRPr="00452017">
        <w:rPr>
          <w:rFonts w:ascii="Times New Roman" w:hAnsi="Times New Roman" w:cs="Times New Roman"/>
          <w:vertAlign w:val="superscript"/>
        </w:rPr>
        <w:t>1</w:t>
      </w:r>
      <w:r w:rsidRPr="00452017">
        <w:rPr>
          <w:rFonts w:ascii="Times New Roman" w:hAnsi="Times New Roman" w:cs="Times New Roman"/>
        </w:rPr>
        <w:t>Jee Young</w:t>
      </w:r>
      <w:r w:rsidR="000B0393">
        <w:rPr>
          <w:rFonts w:ascii="Times New Roman" w:hAnsi="Times New Roman" w:cs="Times New Roman"/>
        </w:rPr>
        <w:t xml:space="preserve"> You</w:t>
      </w:r>
      <w:r w:rsidRPr="00452017">
        <w:rPr>
          <w:rFonts w:ascii="Times New Roman" w:hAnsi="Times New Roman" w:cs="Times New Roman"/>
        </w:rPr>
        <w:t>, MD (</w:t>
      </w:r>
      <w:hyperlink r:id="rId7" w:history="1">
        <w:r w:rsidRPr="00452017">
          <w:rPr>
            <w:rFonts w:ascii="Times New Roman" w:hAnsi="Times New Roman" w:cs="Times New Roman"/>
            <w:color w:val="0563C1" w:themeColor="hyperlink"/>
            <w:u w:val="single"/>
          </w:rPr>
          <w:t>YouJ2@ccf.org</w:t>
        </w:r>
      </w:hyperlink>
      <w:r w:rsidRPr="00452017">
        <w:rPr>
          <w:rFonts w:ascii="Times New Roman" w:hAnsi="Times New Roman" w:cs="Times New Roman"/>
          <w:color w:val="0563C1" w:themeColor="hyperlink"/>
          <w:u w:val="single"/>
        </w:rPr>
        <w:t>)</w:t>
      </w:r>
    </w:p>
    <w:p w14:paraId="27142BF1" w14:textId="77777777" w:rsidR="00D846F6" w:rsidRDefault="00D846F6" w:rsidP="00D846F6">
      <w:pPr>
        <w:rPr>
          <w:rFonts w:ascii="Times New Roman" w:hAnsi="Times New Roman" w:cs="Times New Roman"/>
        </w:rPr>
      </w:pPr>
      <w:r>
        <w:rPr>
          <w:rFonts w:ascii="Times New Roman" w:hAnsi="Times New Roman" w:cs="Times New Roman"/>
          <w:vertAlign w:val="superscript"/>
        </w:rPr>
        <w:t>2</w:t>
      </w:r>
      <w:r w:rsidRPr="00452017">
        <w:rPr>
          <w:rFonts w:ascii="Times New Roman" w:hAnsi="Times New Roman" w:cs="Times New Roman"/>
        </w:rPr>
        <w:t>Ryota Sato, MD (</w:t>
      </w:r>
      <w:hyperlink r:id="rId8" w:history="1">
        <w:r w:rsidRPr="00452017">
          <w:rPr>
            <w:rFonts w:ascii="Times New Roman" w:hAnsi="Times New Roman" w:cs="Times New Roman"/>
            <w:color w:val="0563C1" w:themeColor="hyperlink"/>
            <w:u w:val="single"/>
          </w:rPr>
          <w:t>st051035@gmail.com</w:t>
        </w:r>
      </w:hyperlink>
      <w:r w:rsidRPr="00452017">
        <w:rPr>
          <w:rFonts w:ascii="Times New Roman" w:hAnsi="Times New Roman" w:cs="Times New Roman"/>
        </w:rPr>
        <w:t>)</w:t>
      </w:r>
    </w:p>
    <w:p w14:paraId="4BE67C64" w14:textId="77777777" w:rsidR="00D846F6" w:rsidRPr="00452017" w:rsidRDefault="00D846F6" w:rsidP="00D846F6">
      <w:pPr>
        <w:rPr>
          <w:rFonts w:ascii="Times New Roman" w:hAnsi="Times New Roman" w:cs="Times New Roman"/>
        </w:rPr>
      </w:pPr>
      <w:r w:rsidRPr="00452017">
        <w:rPr>
          <w:rFonts w:ascii="Times New Roman" w:hAnsi="Times New Roman" w:cs="Times New Roman"/>
          <w:vertAlign w:val="superscript"/>
        </w:rPr>
        <w:t>1,</w:t>
      </w:r>
      <w:r>
        <w:rPr>
          <w:rFonts w:ascii="Times New Roman" w:hAnsi="Times New Roman" w:cs="Times New Roman"/>
          <w:vertAlign w:val="superscript"/>
        </w:rPr>
        <w:t>3</w:t>
      </w:r>
      <w:r w:rsidRPr="00452017">
        <w:rPr>
          <w:rFonts w:ascii="Times New Roman" w:hAnsi="Times New Roman" w:cs="Times New Roman"/>
        </w:rPr>
        <w:t>Abhijit Duggal, MD, MPH, MSc, FACP (</w:t>
      </w:r>
      <w:hyperlink r:id="rId9" w:history="1">
        <w:r w:rsidRPr="001E5681">
          <w:rPr>
            <w:rStyle w:val="Hyperlink"/>
            <w:rFonts w:ascii="Times New Roman" w:hAnsi="Times New Roman" w:cs="Times New Roman"/>
          </w:rPr>
          <w:t>duggala2@ccf.org</w:t>
        </w:r>
      </w:hyperlink>
      <w:r w:rsidRPr="00452017">
        <w:rPr>
          <w:rFonts w:ascii="Times New Roman" w:hAnsi="Times New Roman" w:cs="Times New Roman"/>
        </w:rPr>
        <w:t>)</w:t>
      </w:r>
    </w:p>
    <w:p w14:paraId="643ED8E0" w14:textId="77777777" w:rsidR="00D846F6" w:rsidRPr="00452017" w:rsidRDefault="00D846F6" w:rsidP="00D846F6">
      <w:pPr>
        <w:rPr>
          <w:rFonts w:ascii="Times New Roman" w:hAnsi="Times New Roman" w:cs="Times New Roman"/>
        </w:rPr>
      </w:pPr>
      <w:r w:rsidRPr="00452017">
        <w:rPr>
          <w:rFonts w:ascii="Times New Roman" w:hAnsi="Times New Roman" w:cs="Times New Roman"/>
          <w:vertAlign w:val="superscript"/>
        </w:rPr>
        <w:t>1</w:t>
      </w:r>
      <w:r w:rsidRPr="00452017">
        <w:rPr>
          <w:rFonts w:ascii="Times New Roman" w:hAnsi="Times New Roman" w:cs="Times New Roman"/>
        </w:rPr>
        <w:t>Sanchit Chawla, MD (</w:t>
      </w:r>
      <w:hyperlink r:id="rId10" w:history="1">
        <w:r w:rsidRPr="00452017">
          <w:rPr>
            <w:rFonts w:ascii="Times New Roman" w:hAnsi="Times New Roman" w:cs="Times New Roman"/>
            <w:color w:val="0563C1" w:themeColor="hyperlink"/>
            <w:u w:val="single"/>
          </w:rPr>
          <w:t>chawlas@ccf.org</w:t>
        </w:r>
      </w:hyperlink>
      <w:r w:rsidRPr="00452017">
        <w:rPr>
          <w:rFonts w:ascii="Times New Roman" w:hAnsi="Times New Roman" w:cs="Times New Roman"/>
        </w:rPr>
        <w:t>)</w:t>
      </w:r>
    </w:p>
    <w:p w14:paraId="5A12ED54" w14:textId="77777777" w:rsidR="00D846F6" w:rsidRDefault="00D846F6" w:rsidP="00D846F6">
      <w:pPr>
        <w:rPr>
          <w:rFonts w:ascii="Times New Roman" w:hAnsi="Times New Roman" w:cs="Times New Roman"/>
        </w:rPr>
      </w:pPr>
      <w:r>
        <w:rPr>
          <w:rFonts w:ascii="Times New Roman" w:hAnsi="Times New Roman" w:cs="Times New Roman"/>
          <w:vertAlign w:val="superscript"/>
        </w:rPr>
        <w:t>1</w:t>
      </w:r>
      <w:r>
        <w:rPr>
          <w:rFonts w:ascii="Times New Roman" w:hAnsi="Times New Roman" w:cs="Times New Roman"/>
        </w:rPr>
        <w:t>Aanchal Kapoor, MD (</w:t>
      </w:r>
      <w:hyperlink r:id="rId11" w:history="1">
        <w:r w:rsidRPr="001E5681">
          <w:rPr>
            <w:rStyle w:val="Hyperlink"/>
            <w:rFonts w:ascii="Times New Roman" w:hAnsi="Times New Roman" w:cs="Times New Roman"/>
          </w:rPr>
          <w:t>Kapoora@ccf.org</w:t>
        </w:r>
      </w:hyperlink>
      <w:r>
        <w:rPr>
          <w:rFonts w:ascii="Times New Roman" w:hAnsi="Times New Roman" w:cs="Times New Roman"/>
        </w:rPr>
        <w:t>)</w:t>
      </w:r>
    </w:p>
    <w:p w14:paraId="23279532" w14:textId="77777777" w:rsidR="00D846F6" w:rsidRPr="00452017" w:rsidRDefault="00D846F6" w:rsidP="00D846F6">
      <w:pPr>
        <w:rPr>
          <w:rFonts w:ascii="Times New Roman" w:hAnsi="Times New Roman" w:cs="Times New Roman"/>
        </w:rPr>
      </w:pPr>
      <w:r>
        <w:rPr>
          <w:rFonts w:ascii="Times New Roman" w:hAnsi="Times New Roman" w:cs="Times New Roman"/>
          <w:vertAlign w:val="superscript"/>
        </w:rPr>
        <w:t>4</w:t>
      </w:r>
      <w:r w:rsidRPr="00452017">
        <w:rPr>
          <w:rFonts w:ascii="Times New Roman" w:hAnsi="Times New Roman" w:cs="Times New Roman"/>
        </w:rPr>
        <w:t>Xiaofeng Wang, Ph.D. (</w:t>
      </w:r>
      <w:hyperlink r:id="rId12" w:history="1">
        <w:r w:rsidRPr="001E5681">
          <w:rPr>
            <w:rStyle w:val="Hyperlink"/>
            <w:rFonts w:ascii="Times New Roman" w:hAnsi="Times New Roman" w:cs="Times New Roman"/>
          </w:rPr>
          <w:t>wangx6@ccf.org</w:t>
        </w:r>
      </w:hyperlink>
      <w:r w:rsidRPr="00452017">
        <w:rPr>
          <w:rFonts w:ascii="Times New Roman" w:hAnsi="Times New Roman" w:cs="Times New Roman"/>
        </w:rPr>
        <w:t>)</w:t>
      </w:r>
    </w:p>
    <w:p w14:paraId="4093654C" w14:textId="77777777" w:rsidR="00D846F6" w:rsidRPr="00452017" w:rsidRDefault="00D846F6" w:rsidP="00D846F6">
      <w:pPr>
        <w:rPr>
          <w:rFonts w:ascii="Times New Roman" w:hAnsi="Times New Roman" w:cs="Times New Roman"/>
        </w:rPr>
      </w:pPr>
      <w:r>
        <w:rPr>
          <w:rFonts w:ascii="Times New Roman" w:hAnsi="Times New Roman" w:cs="Times New Roman"/>
          <w:vertAlign w:val="superscript"/>
        </w:rPr>
        <w:t>5</w:t>
      </w:r>
      <w:r w:rsidRPr="00452017">
        <w:rPr>
          <w:rFonts w:ascii="Times New Roman" w:hAnsi="Times New Roman" w:cs="Times New Roman"/>
        </w:rPr>
        <w:t>Patrick Collier, MD, Ph.D., FASE (</w:t>
      </w:r>
      <w:hyperlink r:id="rId13" w:history="1">
        <w:r w:rsidRPr="00452017">
          <w:rPr>
            <w:rFonts w:ascii="Times New Roman" w:hAnsi="Times New Roman" w:cs="Times New Roman"/>
            <w:color w:val="0563C1" w:themeColor="hyperlink"/>
            <w:u w:val="single"/>
          </w:rPr>
          <w:t>colliep@ccf.org</w:t>
        </w:r>
      </w:hyperlink>
      <w:r w:rsidRPr="00452017">
        <w:rPr>
          <w:rFonts w:ascii="Times New Roman" w:hAnsi="Times New Roman" w:cs="Times New Roman"/>
        </w:rPr>
        <w:t xml:space="preserve"> )</w:t>
      </w:r>
    </w:p>
    <w:p w14:paraId="71A1EF0C" w14:textId="77777777" w:rsidR="00D846F6" w:rsidRPr="00452017" w:rsidRDefault="00D846F6" w:rsidP="00D846F6">
      <w:pPr>
        <w:rPr>
          <w:rFonts w:ascii="Times New Roman" w:hAnsi="Times New Roman" w:cs="Times New Roman"/>
        </w:rPr>
      </w:pPr>
      <w:r>
        <w:rPr>
          <w:rFonts w:ascii="Times New Roman" w:hAnsi="Times New Roman" w:cs="Times New Roman"/>
          <w:vertAlign w:val="superscript"/>
        </w:rPr>
        <w:t>3,6</w:t>
      </w:r>
      <w:r w:rsidRPr="00452017">
        <w:rPr>
          <w:rFonts w:ascii="Times New Roman" w:hAnsi="Times New Roman" w:cs="Times New Roman"/>
          <w:vertAlign w:val="superscript"/>
        </w:rPr>
        <w:t>,</w:t>
      </w:r>
      <w:r>
        <w:rPr>
          <w:rFonts w:ascii="Times New Roman" w:hAnsi="Times New Roman" w:cs="Times New Roman"/>
          <w:vertAlign w:val="superscript"/>
        </w:rPr>
        <w:t xml:space="preserve"> 7</w:t>
      </w:r>
      <w:r w:rsidRPr="00452017">
        <w:rPr>
          <w:rFonts w:ascii="Times New Roman" w:hAnsi="Times New Roman" w:cs="Times New Roman"/>
          <w:vertAlign w:val="superscript"/>
        </w:rPr>
        <w:t xml:space="preserve"> </w:t>
      </w:r>
      <w:r>
        <w:rPr>
          <w:rFonts w:ascii="Times New Roman" w:hAnsi="Times New Roman" w:cs="Times New Roman"/>
        </w:rPr>
        <w:t xml:space="preserve">Georg, </w:t>
      </w:r>
      <w:proofErr w:type="spellStart"/>
      <w:r>
        <w:rPr>
          <w:rFonts w:ascii="Times New Roman" w:hAnsi="Times New Roman" w:cs="Times New Roman"/>
        </w:rPr>
        <w:t>Auzinger</w:t>
      </w:r>
      <w:proofErr w:type="spellEnd"/>
      <w:r>
        <w:rPr>
          <w:rFonts w:ascii="Times New Roman" w:hAnsi="Times New Roman" w:cs="Times New Roman"/>
        </w:rPr>
        <w:t xml:space="preserve"> </w:t>
      </w:r>
      <w:r w:rsidRPr="00452017">
        <w:rPr>
          <w:rFonts w:ascii="Times New Roman" w:hAnsi="Times New Roman" w:cs="Times New Roman"/>
        </w:rPr>
        <w:t>AFICM FRCP EDIC (</w:t>
      </w:r>
      <w:r w:rsidRPr="00452017">
        <w:rPr>
          <w:rFonts w:ascii="Times New Roman" w:hAnsi="Times New Roman" w:cs="Times New Roman"/>
          <w:color w:val="0563C1" w:themeColor="hyperlink"/>
          <w:u w:val="single"/>
        </w:rPr>
        <w:t>auzingg2@ccf.org</w:t>
      </w:r>
      <w:r w:rsidRPr="00452017">
        <w:rPr>
          <w:rFonts w:ascii="Times New Roman" w:hAnsi="Times New Roman" w:cs="Times New Roman"/>
        </w:rPr>
        <w:t>)</w:t>
      </w:r>
    </w:p>
    <w:p w14:paraId="6C5C826A" w14:textId="77777777" w:rsidR="00D846F6" w:rsidRPr="00452017" w:rsidRDefault="00D846F6" w:rsidP="00D846F6">
      <w:pPr>
        <w:rPr>
          <w:rFonts w:ascii="Times New Roman" w:hAnsi="Times New Roman" w:cs="Times New Roman"/>
        </w:rPr>
      </w:pPr>
      <w:r w:rsidRPr="00452017">
        <w:rPr>
          <w:rFonts w:ascii="Times New Roman" w:hAnsi="Times New Roman" w:cs="Times New Roman"/>
          <w:vertAlign w:val="superscript"/>
        </w:rPr>
        <w:t>1,</w:t>
      </w:r>
      <w:r>
        <w:rPr>
          <w:rFonts w:ascii="Times New Roman" w:hAnsi="Times New Roman" w:cs="Times New Roman"/>
          <w:vertAlign w:val="superscript"/>
        </w:rPr>
        <w:t>3</w:t>
      </w:r>
      <w:r w:rsidRPr="00452017">
        <w:rPr>
          <w:rFonts w:ascii="Times New Roman" w:hAnsi="Times New Roman" w:cs="Times New Roman"/>
        </w:rPr>
        <w:t>Siddharth Dugar, MD FCCM FASE (</w:t>
      </w:r>
      <w:hyperlink r:id="rId14" w:history="1">
        <w:r w:rsidRPr="00452017">
          <w:rPr>
            <w:rFonts w:ascii="Times New Roman" w:hAnsi="Times New Roman" w:cs="Times New Roman"/>
            <w:color w:val="0563C1" w:themeColor="hyperlink"/>
            <w:u w:val="single"/>
          </w:rPr>
          <w:t>dugars@ccf.org</w:t>
        </w:r>
      </w:hyperlink>
      <w:r w:rsidRPr="00452017">
        <w:rPr>
          <w:rFonts w:ascii="Times New Roman" w:hAnsi="Times New Roman" w:cs="Times New Roman"/>
        </w:rPr>
        <w:t>)</w:t>
      </w:r>
    </w:p>
    <w:p w14:paraId="3403FB71" w14:textId="77777777" w:rsidR="00D846F6" w:rsidRPr="00452017" w:rsidRDefault="00D846F6" w:rsidP="00D846F6">
      <w:pPr>
        <w:rPr>
          <w:rFonts w:ascii="Times New Roman" w:hAnsi="Times New Roman" w:cs="Times New Roman"/>
        </w:rPr>
      </w:pPr>
    </w:p>
    <w:p w14:paraId="17D1FD4A" w14:textId="77777777" w:rsidR="00D846F6" w:rsidRPr="000A04E5" w:rsidRDefault="00D846F6" w:rsidP="00D846F6">
      <w:pPr>
        <w:widowControl w:val="0"/>
        <w:spacing w:line="480" w:lineRule="auto"/>
        <w:jc w:val="both"/>
        <w:rPr>
          <w:rFonts w:ascii="Times New Roman" w:eastAsia="MS Mincho" w:hAnsi="Times New Roman" w:cs="Times New Roman"/>
          <w:b/>
          <w:color w:val="000000" w:themeColor="text1"/>
          <w:kern w:val="2"/>
        </w:rPr>
      </w:pPr>
      <w:r w:rsidRPr="000A04E5">
        <w:rPr>
          <w:rFonts w:ascii="Times New Roman" w:eastAsia="MS Mincho" w:hAnsi="Times New Roman" w:cs="Times New Roman"/>
          <w:b/>
          <w:color w:val="000000" w:themeColor="text1"/>
          <w:kern w:val="2"/>
        </w:rPr>
        <w:t xml:space="preserve">Corresponding Author: </w:t>
      </w:r>
      <w:r w:rsidRPr="000A04E5">
        <w:rPr>
          <w:rFonts w:ascii="Times New Roman" w:eastAsia="MS Mincho" w:hAnsi="Times New Roman" w:cs="Times New Roman"/>
          <w:bCs/>
          <w:color w:val="000000" w:themeColor="text1"/>
          <w:kern w:val="2"/>
        </w:rPr>
        <w:t>Siddharth Dugar, MD</w:t>
      </w:r>
    </w:p>
    <w:p w14:paraId="6DEEAE30" w14:textId="77777777" w:rsidR="00D846F6" w:rsidRPr="000A04E5" w:rsidRDefault="00D846F6" w:rsidP="00D846F6">
      <w:pPr>
        <w:widowControl w:val="0"/>
        <w:spacing w:line="480" w:lineRule="auto"/>
        <w:jc w:val="both"/>
        <w:rPr>
          <w:rFonts w:ascii="Times New Roman" w:eastAsia="MS Mincho" w:hAnsi="Times New Roman" w:cs="Times New Roman"/>
          <w:bCs/>
          <w:color w:val="000000" w:themeColor="text1"/>
          <w:kern w:val="2"/>
        </w:rPr>
      </w:pPr>
      <w:r w:rsidRPr="000A04E5">
        <w:rPr>
          <w:rFonts w:ascii="Times New Roman" w:eastAsia="MS Mincho" w:hAnsi="Times New Roman" w:cs="Times New Roman"/>
          <w:b/>
          <w:color w:val="000000" w:themeColor="text1"/>
          <w:kern w:val="2"/>
        </w:rPr>
        <w:t xml:space="preserve">Tel: </w:t>
      </w:r>
      <w:r w:rsidRPr="000A04E5">
        <w:rPr>
          <w:rFonts w:ascii="Times New Roman" w:eastAsia="MS Mincho" w:hAnsi="Times New Roman" w:cs="Times New Roman"/>
          <w:bCs/>
          <w:color w:val="000000" w:themeColor="text1"/>
          <w:kern w:val="2"/>
        </w:rPr>
        <w:t>+1(216)337-4495</w:t>
      </w:r>
      <w:r w:rsidRPr="000A04E5">
        <w:rPr>
          <w:rFonts w:ascii="Times New Roman" w:eastAsia="MS Mincho" w:hAnsi="Times New Roman" w:cs="Times New Roman"/>
          <w:b/>
          <w:color w:val="000000" w:themeColor="text1"/>
          <w:kern w:val="2"/>
        </w:rPr>
        <w:t xml:space="preserve">, Email: </w:t>
      </w:r>
      <w:hyperlink r:id="rId15" w:history="1">
        <w:r w:rsidRPr="000A04E5">
          <w:rPr>
            <w:rFonts w:ascii="Times New Roman" w:eastAsia="MS Mincho" w:hAnsi="Times New Roman" w:cs="Times New Roman"/>
            <w:bCs/>
            <w:color w:val="0563C1" w:themeColor="hyperlink"/>
            <w:kern w:val="2"/>
            <w:u w:val="single"/>
          </w:rPr>
          <w:t>dugars@ccf.org</w:t>
        </w:r>
      </w:hyperlink>
      <w:r w:rsidRPr="000A04E5">
        <w:rPr>
          <w:rFonts w:ascii="Times New Roman" w:eastAsia="MS Mincho" w:hAnsi="Times New Roman" w:cs="Times New Roman"/>
          <w:b/>
          <w:color w:val="000000" w:themeColor="text1"/>
          <w:kern w:val="2"/>
        </w:rPr>
        <w:t xml:space="preserve">, Address: </w:t>
      </w:r>
      <w:r w:rsidRPr="000A04E5">
        <w:rPr>
          <w:rFonts w:ascii="Times New Roman" w:eastAsia="MS Mincho" w:hAnsi="Times New Roman" w:cs="Times New Roman"/>
          <w:bCs/>
          <w:color w:val="000000" w:themeColor="text1"/>
          <w:kern w:val="2"/>
        </w:rPr>
        <w:t>9500 Euclid Avenue, Cleveland, OH, USA 44195</w:t>
      </w:r>
    </w:p>
    <w:bookmarkEnd w:id="0"/>
    <w:p w14:paraId="116F93DD" w14:textId="073DEA24" w:rsidR="00375C2D" w:rsidRPr="000A04E5" w:rsidRDefault="00375C2D" w:rsidP="00375C2D">
      <w:pPr>
        <w:rPr>
          <w:rFonts w:ascii="Times New Roman" w:hAnsi="Times New Roman" w:cs="Times New Roman"/>
          <w:b/>
          <w:bCs/>
        </w:rPr>
      </w:pPr>
    </w:p>
    <w:p w14:paraId="6D4C19F4" w14:textId="1B8C8C4C" w:rsidR="000A04E5" w:rsidRPr="000A04E5" w:rsidRDefault="000A04E5" w:rsidP="00375C2D">
      <w:pPr>
        <w:rPr>
          <w:rFonts w:ascii="Times New Roman" w:hAnsi="Times New Roman" w:cs="Times New Roman"/>
          <w:b/>
          <w:bCs/>
        </w:rPr>
      </w:pPr>
    </w:p>
    <w:p w14:paraId="79EEED63" w14:textId="5E15EE7E" w:rsidR="000A04E5" w:rsidRPr="000A04E5" w:rsidRDefault="000A04E5" w:rsidP="00375C2D">
      <w:pPr>
        <w:rPr>
          <w:rFonts w:ascii="Times New Roman" w:hAnsi="Times New Roman" w:cs="Times New Roman"/>
          <w:b/>
          <w:bCs/>
        </w:rPr>
      </w:pPr>
    </w:p>
    <w:p w14:paraId="0A6B379C" w14:textId="4E411B5C" w:rsidR="000A04E5" w:rsidRPr="000A04E5" w:rsidRDefault="000A04E5" w:rsidP="00375C2D">
      <w:pPr>
        <w:rPr>
          <w:rFonts w:ascii="Times New Roman" w:hAnsi="Times New Roman" w:cs="Times New Roman"/>
          <w:b/>
          <w:bCs/>
        </w:rPr>
      </w:pPr>
    </w:p>
    <w:p w14:paraId="32C38166" w14:textId="1147EBE4" w:rsidR="000A04E5" w:rsidRPr="000A04E5" w:rsidRDefault="000A04E5" w:rsidP="00375C2D">
      <w:pPr>
        <w:rPr>
          <w:rFonts w:ascii="Times New Roman" w:hAnsi="Times New Roman" w:cs="Times New Roman"/>
          <w:b/>
          <w:bCs/>
        </w:rPr>
      </w:pPr>
    </w:p>
    <w:p w14:paraId="0F314866" w14:textId="70B317DD" w:rsidR="000A04E5" w:rsidRPr="000A04E5" w:rsidRDefault="000A04E5" w:rsidP="00375C2D">
      <w:pPr>
        <w:rPr>
          <w:rFonts w:ascii="Times New Roman" w:hAnsi="Times New Roman" w:cs="Times New Roman"/>
          <w:b/>
          <w:bCs/>
        </w:rPr>
      </w:pPr>
    </w:p>
    <w:p w14:paraId="21A77CF0" w14:textId="3170BC36" w:rsidR="000A04E5" w:rsidRPr="000A04E5" w:rsidRDefault="000A04E5" w:rsidP="00375C2D">
      <w:pPr>
        <w:rPr>
          <w:rFonts w:ascii="Times New Roman" w:hAnsi="Times New Roman" w:cs="Times New Roman"/>
          <w:b/>
          <w:bCs/>
        </w:rPr>
      </w:pPr>
    </w:p>
    <w:p w14:paraId="4CF11FDC" w14:textId="59601642" w:rsidR="000A04E5" w:rsidRPr="000A04E5" w:rsidRDefault="000A04E5" w:rsidP="00375C2D">
      <w:pPr>
        <w:rPr>
          <w:rFonts w:ascii="Times New Roman" w:hAnsi="Times New Roman" w:cs="Times New Roman"/>
          <w:b/>
          <w:bCs/>
        </w:rPr>
      </w:pPr>
    </w:p>
    <w:p w14:paraId="5642CBED" w14:textId="5B9616CB" w:rsidR="000A04E5" w:rsidRPr="000A04E5" w:rsidRDefault="000A04E5" w:rsidP="00375C2D">
      <w:pPr>
        <w:rPr>
          <w:rFonts w:ascii="Times New Roman" w:hAnsi="Times New Roman" w:cs="Times New Roman"/>
          <w:b/>
          <w:bCs/>
        </w:rPr>
      </w:pPr>
    </w:p>
    <w:p w14:paraId="27F53F77" w14:textId="06908A48" w:rsidR="000A04E5" w:rsidRPr="000A04E5" w:rsidRDefault="000A04E5" w:rsidP="00375C2D">
      <w:pPr>
        <w:rPr>
          <w:rFonts w:ascii="Times New Roman" w:hAnsi="Times New Roman" w:cs="Times New Roman"/>
          <w:b/>
          <w:bCs/>
        </w:rPr>
      </w:pPr>
    </w:p>
    <w:p w14:paraId="72159BA8" w14:textId="42018261" w:rsidR="000A04E5" w:rsidRPr="000A04E5" w:rsidRDefault="000A04E5" w:rsidP="00375C2D">
      <w:pPr>
        <w:rPr>
          <w:rFonts w:ascii="Times New Roman" w:hAnsi="Times New Roman" w:cs="Times New Roman"/>
          <w:b/>
          <w:bCs/>
        </w:rPr>
      </w:pPr>
    </w:p>
    <w:p w14:paraId="4EF390F0" w14:textId="710C2EE3" w:rsidR="000A04E5" w:rsidRPr="000A04E5" w:rsidRDefault="000A04E5" w:rsidP="00375C2D">
      <w:pPr>
        <w:rPr>
          <w:rFonts w:ascii="Times New Roman" w:hAnsi="Times New Roman" w:cs="Times New Roman"/>
          <w:b/>
          <w:bCs/>
        </w:rPr>
      </w:pPr>
    </w:p>
    <w:p w14:paraId="7B6FA349" w14:textId="04D82C39" w:rsidR="000A04E5" w:rsidRPr="000A04E5" w:rsidRDefault="000A04E5" w:rsidP="00375C2D">
      <w:pPr>
        <w:rPr>
          <w:rFonts w:ascii="Times New Roman" w:hAnsi="Times New Roman" w:cs="Times New Roman"/>
          <w:b/>
          <w:bCs/>
        </w:rPr>
      </w:pPr>
    </w:p>
    <w:p w14:paraId="74252E31" w14:textId="516A0370" w:rsidR="000A04E5" w:rsidRPr="000A04E5" w:rsidRDefault="000A04E5" w:rsidP="00375C2D">
      <w:pPr>
        <w:rPr>
          <w:rFonts w:ascii="Times New Roman" w:hAnsi="Times New Roman" w:cs="Times New Roman"/>
          <w:b/>
          <w:bCs/>
        </w:rPr>
      </w:pPr>
    </w:p>
    <w:p w14:paraId="6B12C06B" w14:textId="496CB5D1" w:rsidR="000A04E5" w:rsidRPr="000A04E5" w:rsidRDefault="000A04E5" w:rsidP="00375C2D">
      <w:pPr>
        <w:rPr>
          <w:rFonts w:ascii="Times New Roman" w:hAnsi="Times New Roman" w:cs="Times New Roman"/>
          <w:b/>
          <w:bCs/>
        </w:rPr>
      </w:pPr>
    </w:p>
    <w:p w14:paraId="6A87F0F5" w14:textId="7C33E5A1" w:rsidR="000A04E5" w:rsidRPr="000A04E5" w:rsidRDefault="000A04E5" w:rsidP="00375C2D">
      <w:pPr>
        <w:rPr>
          <w:rFonts w:ascii="Times New Roman" w:hAnsi="Times New Roman" w:cs="Times New Roman"/>
          <w:b/>
          <w:bCs/>
        </w:rPr>
      </w:pPr>
    </w:p>
    <w:p w14:paraId="6DFD50A4" w14:textId="2A0B86DC" w:rsidR="000A04E5" w:rsidRPr="000A04E5" w:rsidRDefault="000A04E5" w:rsidP="00375C2D">
      <w:pPr>
        <w:rPr>
          <w:rFonts w:ascii="Times New Roman" w:hAnsi="Times New Roman" w:cs="Times New Roman"/>
          <w:b/>
          <w:bCs/>
        </w:rPr>
      </w:pPr>
    </w:p>
    <w:p w14:paraId="17417353" w14:textId="44F202FB" w:rsidR="000A04E5" w:rsidRPr="000A04E5" w:rsidRDefault="000A04E5" w:rsidP="00375C2D">
      <w:pPr>
        <w:rPr>
          <w:rFonts w:ascii="Times New Roman" w:hAnsi="Times New Roman" w:cs="Times New Roman"/>
          <w:b/>
          <w:bCs/>
        </w:rPr>
      </w:pPr>
    </w:p>
    <w:p w14:paraId="13692A22" w14:textId="448210C0" w:rsidR="000A04E5" w:rsidRPr="000A04E5" w:rsidRDefault="000A04E5" w:rsidP="00375C2D">
      <w:pPr>
        <w:rPr>
          <w:rFonts w:ascii="Times New Roman" w:hAnsi="Times New Roman" w:cs="Times New Roman"/>
          <w:b/>
          <w:bCs/>
        </w:rPr>
      </w:pPr>
    </w:p>
    <w:p w14:paraId="4CC96AA5" w14:textId="660D0E10" w:rsidR="000A04E5" w:rsidRPr="000A04E5" w:rsidRDefault="000A04E5" w:rsidP="00375C2D">
      <w:pPr>
        <w:rPr>
          <w:rFonts w:ascii="Times New Roman" w:hAnsi="Times New Roman" w:cs="Times New Roman"/>
          <w:b/>
          <w:bCs/>
        </w:rPr>
      </w:pPr>
    </w:p>
    <w:p w14:paraId="24DB5B31" w14:textId="69A51278" w:rsidR="00050DBA" w:rsidRDefault="00050DBA" w:rsidP="000A04E5">
      <w:pPr>
        <w:rPr>
          <w:rFonts w:ascii="Times New Roman" w:hAnsi="Times New Roman" w:cs="Times New Roman"/>
          <w:b/>
          <w:bCs/>
        </w:rPr>
      </w:pPr>
    </w:p>
    <w:p w14:paraId="327F0690" w14:textId="4E2B7EDB" w:rsidR="00050DBA" w:rsidRDefault="00050DBA" w:rsidP="000A04E5">
      <w:pPr>
        <w:rPr>
          <w:rFonts w:ascii="Times New Roman" w:hAnsi="Times New Roman" w:cs="Times New Roman"/>
          <w:b/>
          <w:bCs/>
        </w:rPr>
      </w:pPr>
    </w:p>
    <w:tbl>
      <w:tblPr>
        <w:tblStyle w:val="TableGrid"/>
        <w:tblW w:w="0" w:type="auto"/>
        <w:tblInd w:w="0" w:type="dxa"/>
        <w:tblLook w:val="04A0" w:firstRow="1" w:lastRow="0" w:firstColumn="1" w:lastColumn="0" w:noHBand="0" w:noVBand="1"/>
      </w:tblPr>
      <w:tblGrid>
        <w:gridCol w:w="6205"/>
        <w:gridCol w:w="3145"/>
      </w:tblGrid>
      <w:tr w:rsidR="00E9283D" w14:paraId="5C0F4CCA" w14:textId="77777777" w:rsidTr="00E9283D">
        <w:tc>
          <w:tcPr>
            <w:tcW w:w="6205" w:type="dxa"/>
          </w:tcPr>
          <w:p w14:paraId="3DAC77B1" w14:textId="4E14D3E9" w:rsidR="00E9283D" w:rsidRPr="00050DBA" w:rsidRDefault="00E9283D" w:rsidP="000A04E5">
            <w:pPr>
              <w:rPr>
                <w:rFonts w:ascii="Times New Roman" w:hAnsi="Times New Roman" w:cs="Times New Roman"/>
                <w:b/>
                <w:bCs/>
              </w:rPr>
            </w:pPr>
            <w:r>
              <w:rPr>
                <w:rFonts w:ascii="Times New Roman" w:hAnsi="Times New Roman" w:cs="Times New Roman"/>
                <w:b/>
                <w:bCs/>
              </w:rPr>
              <w:lastRenderedPageBreak/>
              <w:t>Table of Content</w:t>
            </w:r>
          </w:p>
        </w:tc>
        <w:tc>
          <w:tcPr>
            <w:tcW w:w="3145" w:type="dxa"/>
          </w:tcPr>
          <w:p w14:paraId="1C78A99A" w14:textId="6880DCB3" w:rsidR="00E9283D" w:rsidRDefault="00E9283D" w:rsidP="000A04E5">
            <w:pPr>
              <w:rPr>
                <w:rFonts w:ascii="Times New Roman" w:hAnsi="Times New Roman" w:cs="Times New Roman"/>
                <w:b/>
                <w:bCs/>
              </w:rPr>
            </w:pPr>
            <w:r>
              <w:rPr>
                <w:rFonts w:ascii="Times New Roman" w:hAnsi="Times New Roman" w:cs="Times New Roman"/>
                <w:b/>
                <w:bCs/>
              </w:rPr>
              <w:t xml:space="preserve">Page No. </w:t>
            </w:r>
          </w:p>
        </w:tc>
      </w:tr>
      <w:tr w:rsidR="00050DBA" w14:paraId="7913DC4E" w14:textId="77777777" w:rsidTr="00E9283D">
        <w:tc>
          <w:tcPr>
            <w:tcW w:w="6205" w:type="dxa"/>
          </w:tcPr>
          <w:p w14:paraId="7F5FBA07" w14:textId="322076B9" w:rsidR="00050DBA" w:rsidRPr="00E9283D" w:rsidRDefault="009825F9" w:rsidP="000A04E5">
            <w:pPr>
              <w:rPr>
                <w:rFonts w:ascii="Times New Roman" w:hAnsi="Times New Roman" w:cs="Times New Roman"/>
                <w:sz w:val="22"/>
                <w:szCs w:val="22"/>
              </w:rPr>
            </w:pPr>
            <w:r w:rsidRPr="009825F9">
              <w:rPr>
                <w:rFonts w:ascii="Times New Roman" w:hAnsi="Times New Roman" w:cs="Times New Roman"/>
                <w:sz w:val="22"/>
                <w:szCs w:val="22"/>
              </w:rPr>
              <w:t>Supplementary Text T</w:t>
            </w:r>
            <w:r>
              <w:rPr>
                <w:rFonts w:ascii="Times New Roman" w:hAnsi="Times New Roman" w:cs="Times New Roman"/>
                <w:sz w:val="22"/>
                <w:szCs w:val="22"/>
              </w:rPr>
              <w:t>1</w:t>
            </w:r>
          </w:p>
        </w:tc>
        <w:tc>
          <w:tcPr>
            <w:tcW w:w="3145" w:type="dxa"/>
          </w:tcPr>
          <w:p w14:paraId="16709BC0" w14:textId="302356E6" w:rsidR="00050DBA" w:rsidRPr="00E9283D" w:rsidRDefault="00E9283D" w:rsidP="000A04E5">
            <w:pPr>
              <w:rPr>
                <w:rFonts w:ascii="Times New Roman" w:hAnsi="Times New Roman" w:cs="Times New Roman"/>
                <w:sz w:val="22"/>
                <w:szCs w:val="22"/>
              </w:rPr>
            </w:pPr>
            <w:r w:rsidRPr="00E9283D">
              <w:rPr>
                <w:rFonts w:ascii="Times New Roman" w:hAnsi="Times New Roman" w:cs="Times New Roman"/>
                <w:sz w:val="22"/>
                <w:szCs w:val="22"/>
              </w:rPr>
              <w:t>3</w:t>
            </w:r>
          </w:p>
        </w:tc>
      </w:tr>
      <w:tr w:rsidR="00050DBA" w14:paraId="5BB52AD0" w14:textId="77777777" w:rsidTr="00E9283D">
        <w:tc>
          <w:tcPr>
            <w:tcW w:w="6205" w:type="dxa"/>
          </w:tcPr>
          <w:p w14:paraId="09F78816" w14:textId="07749988" w:rsidR="00050DBA" w:rsidRPr="00E9283D" w:rsidRDefault="009825F9" w:rsidP="000A04E5">
            <w:pPr>
              <w:rPr>
                <w:rFonts w:ascii="Times New Roman" w:hAnsi="Times New Roman" w:cs="Times New Roman"/>
                <w:sz w:val="22"/>
                <w:szCs w:val="22"/>
              </w:rPr>
            </w:pPr>
            <w:bookmarkStart w:id="1" w:name="_Hlk130117264"/>
            <w:r w:rsidRPr="009825F9">
              <w:rPr>
                <w:rFonts w:ascii="Times New Roman" w:hAnsi="Times New Roman" w:cs="Times New Roman"/>
                <w:sz w:val="22"/>
                <w:szCs w:val="22"/>
              </w:rPr>
              <w:t>Supplementary Text T2</w:t>
            </w:r>
            <w:bookmarkEnd w:id="1"/>
          </w:p>
        </w:tc>
        <w:tc>
          <w:tcPr>
            <w:tcW w:w="3145" w:type="dxa"/>
          </w:tcPr>
          <w:p w14:paraId="782C6F42" w14:textId="56C99264" w:rsidR="00050DBA" w:rsidRPr="00E9283D" w:rsidRDefault="00E9283D" w:rsidP="000A04E5">
            <w:pPr>
              <w:rPr>
                <w:rFonts w:ascii="Times New Roman" w:hAnsi="Times New Roman" w:cs="Times New Roman"/>
                <w:sz w:val="22"/>
                <w:szCs w:val="22"/>
              </w:rPr>
            </w:pPr>
            <w:r w:rsidRPr="00E9283D">
              <w:rPr>
                <w:rFonts w:ascii="Times New Roman" w:hAnsi="Times New Roman" w:cs="Times New Roman"/>
                <w:sz w:val="22"/>
                <w:szCs w:val="22"/>
              </w:rPr>
              <w:t>4</w:t>
            </w:r>
          </w:p>
        </w:tc>
      </w:tr>
      <w:tr w:rsidR="00050DBA" w14:paraId="131A61D4" w14:textId="77777777" w:rsidTr="00E9283D">
        <w:tc>
          <w:tcPr>
            <w:tcW w:w="6205" w:type="dxa"/>
          </w:tcPr>
          <w:p w14:paraId="503866DF" w14:textId="5EC909E0" w:rsidR="00050DBA" w:rsidRPr="00E9283D" w:rsidRDefault="00050DBA" w:rsidP="00E9283D">
            <w:pPr>
              <w:rPr>
                <w:rFonts w:ascii="Times New Roman" w:hAnsi="Times New Roman" w:cs="Times New Roman"/>
                <w:sz w:val="22"/>
                <w:szCs w:val="22"/>
              </w:rPr>
            </w:pPr>
            <w:bookmarkStart w:id="2" w:name="_Hlk130117300"/>
            <w:r w:rsidRPr="00E9283D">
              <w:rPr>
                <w:rFonts w:ascii="Times New Roman" w:hAnsi="Times New Roman" w:cs="Times New Roman"/>
                <w:sz w:val="22"/>
                <w:szCs w:val="22"/>
              </w:rPr>
              <w:t>Supplementary Table S1</w:t>
            </w:r>
            <w:bookmarkEnd w:id="2"/>
          </w:p>
        </w:tc>
        <w:tc>
          <w:tcPr>
            <w:tcW w:w="3145" w:type="dxa"/>
          </w:tcPr>
          <w:p w14:paraId="1ECF55C6" w14:textId="7236AB7E" w:rsidR="00050DBA" w:rsidRPr="00E9283D" w:rsidRDefault="00E9283D" w:rsidP="000A04E5">
            <w:pPr>
              <w:rPr>
                <w:rFonts w:ascii="Times New Roman" w:hAnsi="Times New Roman" w:cs="Times New Roman"/>
                <w:sz w:val="22"/>
                <w:szCs w:val="22"/>
              </w:rPr>
            </w:pPr>
            <w:r w:rsidRPr="00E9283D">
              <w:rPr>
                <w:rFonts w:ascii="Times New Roman" w:hAnsi="Times New Roman" w:cs="Times New Roman"/>
                <w:sz w:val="22"/>
                <w:szCs w:val="22"/>
              </w:rPr>
              <w:t>5-6</w:t>
            </w:r>
          </w:p>
        </w:tc>
      </w:tr>
      <w:tr w:rsidR="00050DBA" w14:paraId="6CAD7823" w14:textId="77777777" w:rsidTr="00E9283D">
        <w:tc>
          <w:tcPr>
            <w:tcW w:w="6205" w:type="dxa"/>
          </w:tcPr>
          <w:p w14:paraId="7627ADC5" w14:textId="3702533A" w:rsidR="00050DBA" w:rsidRPr="00E9283D" w:rsidRDefault="00050DBA" w:rsidP="00E9283D">
            <w:pPr>
              <w:rPr>
                <w:rFonts w:ascii="Times New Roman" w:hAnsi="Times New Roman" w:cs="Times New Roman"/>
                <w:sz w:val="22"/>
                <w:szCs w:val="22"/>
              </w:rPr>
            </w:pPr>
            <w:r w:rsidRPr="00E9283D">
              <w:rPr>
                <w:rFonts w:ascii="Times New Roman" w:hAnsi="Times New Roman" w:cs="Times New Roman"/>
                <w:sz w:val="22"/>
                <w:szCs w:val="22"/>
              </w:rPr>
              <w:t>Supplementary Table S2</w:t>
            </w:r>
          </w:p>
        </w:tc>
        <w:tc>
          <w:tcPr>
            <w:tcW w:w="3145" w:type="dxa"/>
          </w:tcPr>
          <w:p w14:paraId="6B4261C3" w14:textId="365DF43D" w:rsidR="00050DBA" w:rsidRPr="00E9283D" w:rsidRDefault="00E9283D" w:rsidP="000A04E5">
            <w:pPr>
              <w:rPr>
                <w:rFonts w:ascii="Times New Roman" w:hAnsi="Times New Roman" w:cs="Times New Roman"/>
                <w:sz w:val="22"/>
                <w:szCs w:val="22"/>
              </w:rPr>
            </w:pPr>
            <w:r w:rsidRPr="00E9283D">
              <w:rPr>
                <w:rFonts w:ascii="Times New Roman" w:hAnsi="Times New Roman" w:cs="Times New Roman"/>
                <w:sz w:val="22"/>
                <w:szCs w:val="22"/>
              </w:rPr>
              <w:t>7</w:t>
            </w:r>
          </w:p>
        </w:tc>
      </w:tr>
      <w:tr w:rsidR="00050DBA" w14:paraId="137C3142" w14:textId="77777777" w:rsidTr="00E9283D">
        <w:tc>
          <w:tcPr>
            <w:tcW w:w="6205" w:type="dxa"/>
          </w:tcPr>
          <w:p w14:paraId="55E6D21F" w14:textId="623A4710" w:rsidR="00050DBA" w:rsidRPr="00E9283D" w:rsidRDefault="00E9283D" w:rsidP="000A04E5">
            <w:pPr>
              <w:rPr>
                <w:rFonts w:ascii="Times New Roman" w:hAnsi="Times New Roman" w:cs="Times New Roman"/>
                <w:sz w:val="22"/>
                <w:szCs w:val="22"/>
              </w:rPr>
            </w:pPr>
            <w:r w:rsidRPr="00E9283D">
              <w:rPr>
                <w:rFonts w:ascii="Times New Roman" w:hAnsi="Times New Roman" w:cs="Times New Roman"/>
                <w:sz w:val="22"/>
                <w:szCs w:val="22"/>
              </w:rPr>
              <w:t>Supplementary Table S</w:t>
            </w:r>
            <w:r w:rsidR="009825F9">
              <w:rPr>
                <w:rFonts w:ascii="Times New Roman" w:hAnsi="Times New Roman" w:cs="Times New Roman"/>
                <w:sz w:val="22"/>
                <w:szCs w:val="22"/>
              </w:rPr>
              <w:t>3</w:t>
            </w:r>
          </w:p>
        </w:tc>
        <w:tc>
          <w:tcPr>
            <w:tcW w:w="3145" w:type="dxa"/>
          </w:tcPr>
          <w:p w14:paraId="1317CF66" w14:textId="4D6F9E8D" w:rsidR="00050DBA" w:rsidRPr="00E9283D" w:rsidRDefault="00E9283D" w:rsidP="000A04E5">
            <w:pPr>
              <w:rPr>
                <w:rFonts w:ascii="Times New Roman" w:hAnsi="Times New Roman" w:cs="Times New Roman"/>
                <w:sz w:val="22"/>
                <w:szCs w:val="22"/>
              </w:rPr>
            </w:pPr>
            <w:r w:rsidRPr="00E9283D">
              <w:rPr>
                <w:rFonts w:ascii="Times New Roman" w:hAnsi="Times New Roman" w:cs="Times New Roman"/>
                <w:sz w:val="22"/>
                <w:szCs w:val="22"/>
              </w:rPr>
              <w:t>8</w:t>
            </w:r>
          </w:p>
        </w:tc>
      </w:tr>
      <w:tr w:rsidR="00050DBA" w14:paraId="15AF9DEC" w14:textId="77777777" w:rsidTr="00E9283D">
        <w:tc>
          <w:tcPr>
            <w:tcW w:w="6205" w:type="dxa"/>
          </w:tcPr>
          <w:p w14:paraId="1E7A631B" w14:textId="54921F2E" w:rsidR="00050DBA" w:rsidRPr="00E9283D" w:rsidRDefault="00E9283D" w:rsidP="000A04E5">
            <w:pPr>
              <w:rPr>
                <w:rFonts w:ascii="Times New Roman" w:hAnsi="Times New Roman" w:cs="Times New Roman"/>
                <w:sz w:val="22"/>
                <w:szCs w:val="22"/>
              </w:rPr>
            </w:pPr>
            <w:r w:rsidRPr="00E9283D">
              <w:rPr>
                <w:rFonts w:ascii="Times New Roman" w:hAnsi="Times New Roman" w:cs="Times New Roman"/>
                <w:sz w:val="22"/>
                <w:szCs w:val="22"/>
              </w:rPr>
              <w:t>Supplementary Table S</w:t>
            </w:r>
            <w:r w:rsidR="009825F9">
              <w:rPr>
                <w:rFonts w:ascii="Times New Roman" w:hAnsi="Times New Roman" w:cs="Times New Roman"/>
                <w:sz w:val="22"/>
                <w:szCs w:val="22"/>
              </w:rPr>
              <w:t>4</w:t>
            </w:r>
          </w:p>
        </w:tc>
        <w:tc>
          <w:tcPr>
            <w:tcW w:w="3145" w:type="dxa"/>
          </w:tcPr>
          <w:p w14:paraId="5838CA24" w14:textId="4E22719F" w:rsidR="00050DBA" w:rsidRPr="00E9283D" w:rsidRDefault="00E9283D" w:rsidP="000A04E5">
            <w:pPr>
              <w:rPr>
                <w:rFonts w:ascii="Times New Roman" w:hAnsi="Times New Roman" w:cs="Times New Roman"/>
                <w:sz w:val="22"/>
                <w:szCs w:val="22"/>
              </w:rPr>
            </w:pPr>
            <w:r w:rsidRPr="00E9283D">
              <w:rPr>
                <w:rFonts w:ascii="Times New Roman" w:hAnsi="Times New Roman" w:cs="Times New Roman"/>
                <w:sz w:val="22"/>
                <w:szCs w:val="22"/>
              </w:rPr>
              <w:t>9</w:t>
            </w:r>
          </w:p>
        </w:tc>
      </w:tr>
      <w:tr w:rsidR="006A586E" w14:paraId="1F058379" w14:textId="77777777" w:rsidTr="00E9283D">
        <w:tc>
          <w:tcPr>
            <w:tcW w:w="6205" w:type="dxa"/>
          </w:tcPr>
          <w:p w14:paraId="4EE6F7E0" w14:textId="18AB8711" w:rsidR="006A586E" w:rsidRPr="00E9283D" w:rsidRDefault="006A586E" w:rsidP="000A04E5">
            <w:pPr>
              <w:rPr>
                <w:rFonts w:ascii="Times New Roman" w:hAnsi="Times New Roman" w:cs="Times New Roman"/>
                <w:sz w:val="22"/>
                <w:szCs w:val="22"/>
              </w:rPr>
            </w:pPr>
            <w:r w:rsidRPr="006A586E">
              <w:rPr>
                <w:rFonts w:ascii="Times New Roman" w:hAnsi="Times New Roman" w:cs="Times New Roman"/>
                <w:sz w:val="22"/>
                <w:szCs w:val="22"/>
              </w:rPr>
              <w:t>Supplementary Table S</w:t>
            </w:r>
            <w:r>
              <w:rPr>
                <w:rFonts w:ascii="Times New Roman" w:hAnsi="Times New Roman" w:cs="Times New Roman"/>
                <w:sz w:val="22"/>
                <w:szCs w:val="22"/>
              </w:rPr>
              <w:t>5</w:t>
            </w:r>
          </w:p>
        </w:tc>
        <w:tc>
          <w:tcPr>
            <w:tcW w:w="3145" w:type="dxa"/>
          </w:tcPr>
          <w:p w14:paraId="0DC022D8" w14:textId="1E709815" w:rsidR="006A586E" w:rsidRPr="00E9283D" w:rsidRDefault="006A586E" w:rsidP="000A04E5">
            <w:pPr>
              <w:rPr>
                <w:rFonts w:ascii="Times New Roman" w:hAnsi="Times New Roman" w:cs="Times New Roman"/>
                <w:sz w:val="22"/>
                <w:szCs w:val="22"/>
              </w:rPr>
            </w:pPr>
            <w:r>
              <w:rPr>
                <w:rFonts w:ascii="Times New Roman" w:hAnsi="Times New Roman" w:cs="Times New Roman"/>
                <w:sz w:val="22"/>
                <w:szCs w:val="22"/>
              </w:rPr>
              <w:t>10</w:t>
            </w:r>
          </w:p>
        </w:tc>
      </w:tr>
      <w:tr w:rsidR="006A586E" w14:paraId="6E832403" w14:textId="77777777" w:rsidTr="00E9283D">
        <w:tc>
          <w:tcPr>
            <w:tcW w:w="6205" w:type="dxa"/>
          </w:tcPr>
          <w:p w14:paraId="5610760E" w14:textId="3ADE0FD6" w:rsidR="006A586E" w:rsidRPr="00E9283D" w:rsidRDefault="006A586E" w:rsidP="000A04E5">
            <w:pPr>
              <w:rPr>
                <w:rFonts w:ascii="Times New Roman" w:hAnsi="Times New Roman" w:cs="Times New Roman"/>
                <w:sz w:val="22"/>
                <w:szCs w:val="22"/>
              </w:rPr>
            </w:pPr>
            <w:r w:rsidRPr="006A586E">
              <w:rPr>
                <w:rFonts w:ascii="Times New Roman" w:hAnsi="Times New Roman" w:cs="Times New Roman"/>
                <w:sz w:val="22"/>
                <w:szCs w:val="22"/>
              </w:rPr>
              <w:t>Supplementary Table S</w:t>
            </w:r>
            <w:r>
              <w:rPr>
                <w:rFonts w:ascii="Times New Roman" w:hAnsi="Times New Roman" w:cs="Times New Roman"/>
                <w:sz w:val="22"/>
                <w:szCs w:val="22"/>
              </w:rPr>
              <w:t>6</w:t>
            </w:r>
          </w:p>
        </w:tc>
        <w:tc>
          <w:tcPr>
            <w:tcW w:w="3145" w:type="dxa"/>
          </w:tcPr>
          <w:p w14:paraId="508DE47B" w14:textId="0CDDB592" w:rsidR="006A586E" w:rsidRPr="00E9283D" w:rsidRDefault="006A586E" w:rsidP="000A04E5">
            <w:pPr>
              <w:rPr>
                <w:rFonts w:ascii="Times New Roman" w:hAnsi="Times New Roman" w:cs="Times New Roman"/>
                <w:sz w:val="22"/>
                <w:szCs w:val="22"/>
              </w:rPr>
            </w:pPr>
            <w:r>
              <w:rPr>
                <w:rFonts w:ascii="Times New Roman" w:hAnsi="Times New Roman" w:cs="Times New Roman"/>
                <w:sz w:val="22"/>
                <w:szCs w:val="22"/>
              </w:rPr>
              <w:t>11</w:t>
            </w:r>
          </w:p>
        </w:tc>
      </w:tr>
      <w:tr w:rsidR="006A586E" w14:paraId="551F4743" w14:textId="77777777" w:rsidTr="00E9283D">
        <w:tc>
          <w:tcPr>
            <w:tcW w:w="6205" w:type="dxa"/>
          </w:tcPr>
          <w:p w14:paraId="6CA49064" w14:textId="46EFC583" w:rsidR="006A586E" w:rsidRPr="00E9283D" w:rsidRDefault="006A586E" w:rsidP="000A04E5">
            <w:pPr>
              <w:rPr>
                <w:rFonts w:ascii="Times New Roman" w:hAnsi="Times New Roman" w:cs="Times New Roman"/>
                <w:sz w:val="22"/>
                <w:szCs w:val="22"/>
              </w:rPr>
            </w:pPr>
            <w:r w:rsidRPr="006A586E">
              <w:rPr>
                <w:rFonts w:ascii="Times New Roman" w:hAnsi="Times New Roman" w:cs="Times New Roman"/>
                <w:sz w:val="22"/>
                <w:szCs w:val="22"/>
              </w:rPr>
              <w:t>Supplementary Table S</w:t>
            </w:r>
            <w:r>
              <w:rPr>
                <w:rFonts w:ascii="Times New Roman" w:hAnsi="Times New Roman" w:cs="Times New Roman"/>
                <w:sz w:val="22"/>
                <w:szCs w:val="22"/>
              </w:rPr>
              <w:t>7</w:t>
            </w:r>
          </w:p>
        </w:tc>
        <w:tc>
          <w:tcPr>
            <w:tcW w:w="3145" w:type="dxa"/>
          </w:tcPr>
          <w:p w14:paraId="00443E86" w14:textId="22AD6748" w:rsidR="006A586E" w:rsidRPr="00E9283D" w:rsidRDefault="006A586E" w:rsidP="000A04E5">
            <w:pPr>
              <w:rPr>
                <w:rFonts w:ascii="Times New Roman" w:hAnsi="Times New Roman" w:cs="Times New Roman"/>
                <w:sz w:val="22"/>
                <w:szCs w:val="22"/>
              </w:rPr>
            </w:pPr>
            <w:r>
              <w:rPr>
                <w:rFonts w:ascii="Times New Roman" w:hAnsi="Times New Roman" w:cs="Times New Roman"/>
                <w:sz w:val="22"/>
                <w:szCs w:val="22"/>
              </w:rPr>
              <w:t>12</w:t>
            </w:r>
          </w:p>
        </w:tc>
      </w:tr>
      <w:tr w:rsidR="00E9283D" w14:paraId="1A177015" w14:textId="77777777" w:rsidTr="00E9283D">
        <w:tc>
          <w:tcPr>
            <w:tcW w:w="6205" w:type="dxa"/>
          </w:tcPr>
          <w:p w14:paraId="0D4A2E38" w14:textId="4F2BD31D" w:rsidR="00E9283D" w:rsidRPr="00E9283D" w:rsidRDefault="00E9283D" w:rsidP="00E9283D">
            <w:pPr>
              <w:rPr>
                <w:rFonts w:ascii="Times New Roman" w:hAnsi="Times New Roman" w:cs="Times New Roman"/>
                <w:sz w:val="22"/>
                <w:szCs w:val="22"/>
              </w:rPr>
            </w:pPr>
            <w:r w:rsidRPr="00E9283D">
              <w:rPr>
                <w:rFonts w:ascii="Times New Roman" w:hAnsi="Times New Roman" w:cs="Times New Roman"/>
                <w:noProof/>
                <w:sz w:val="22"/>
                <w:szCs w:val="22"/>
              </w:rPr>
              <w:t>Supplementary Figure E1</w:t>
            </w:r>
          </w:p>
        </w:tc>
        <w:tc>
          <w:tcPr>
            <w:tcW w:w="3145" w:type="dxa"/>
          </w:tcPr>
          <w:p w14:paraId="71DBD8C2" w14:textId="13F0835A" w:rsidR="00E9283D" w:rsidRPr="00E9283D" w:rsidRDefault="00E9283D" w:rsidP="00E9283D">
            <w:pPr>
              <w:rPr>
                <w:rFonts w:ascii="Times New Roman" w:hAnsi="Times New Roman" w:cs="Times New Roman"/>
                <w:sz w:val="22"/>
                <w:szCs w:val="22"/>
              </w:rPr>
            </w:pPr>
            <w:r w:rsidRPr="00E9283D">
              <w:rPr>
                <w:rFonts w:ascii="Times New Roman" w:hAnsi="Times New Roman" w:cs="Times New Roman"/>
                <w:sz w:val="22"/>
                <w:szCs w:val="22"/>
              </w:rPr>
              <w:t>1</w:t>
            </w:r>
            <w:r w:rsidR="006A586E">
              <w:rPr>
                <w:rFonts w:ascii="Times New Roman" w:hAnsi="Times New Roman" w:cs="Times New Roman"/>
                <w:sz w:val="22"/>
                <w:szCs w:val="22"/>
              </w:rPr>
              <w:t>3</w:t>
            </w:r>
          </w:p>
        </w:tc>
      </w:tr>
      <w:tr w:rsidR="00E9283D" w14:paraId="1F91A905" w14:textId="77777777" w:rsidTr="00E9283D">
        <w:tc>
          <w:tcPr>
            <w:tcW w:w="6205" w:type="dxa"/>
          </w:tcPr>
          <w:p w14:paraId="103394CC" w14:textId="5F4EE0A4" w:rsidR="00E9283D" w:rsidRPr="00E9283D" w:rsidRDefault="00E9283D" w:rsidP="00E9283D">
            <w:pPr>
              <w:rPr>
                <w:rFonts w:ascii="Times New Roman" w:hAnsi="Times New Roman" w:cs="Times New Roman"/>
                <w:sz w:val="22"/>
                <w:szCs w:val="22"/>
              </w:rPr>
            </w:pPr>
            <w:r w:rsidRPr="00E9283D">
              <w:rPr>
                <w:rFonts w:ascii="Times New Roman" w:hAnsi="Times New Roman" w:cs="Times New Roman"/>
                <w:noProof/>
                <w:sz w:val="22"/>
                <w:szCs w:val="22"/>
              </w:rPr>
              <w:t>Supplementary Figure E2</w:t>
            </w:r>
          </w:p>
        </w:tc>
        <w:tc>
          <w:tcPr>
            <w:tcW w:w="3145" w:type="dxa"/>
          </w:tcPr>
          <w:p w14:paraId="25E00E4F" w14:textId="0CEBC4DA" w:rsidR="00E9283D" w:rsidRPr="00E9283D" w:rsidRDefault="00537A0A" w:rsidP="00E9283D">
            <w:pPr>
              <w:rPr>
                <w:rFonts w:ascii="Times New Roman" w:hAnsi="Times New Roman" w:cs="Times New Roman"/>
                <w:sz w:val="22"/>
                <w:szCs w:val="22"/>
              </w:rPr>
            </w:pPr>
            <w:r>
              <w:rPr>
                <w:rFonts w:ascii="Times New Roman" w:hAnsi="Times New Roman" w:cs="Times New Roman"/>
                <w:sz w:val="22"/>
                <w:szCs w:val="22"/>
              </w:rPr>
              <w:t>13</w:t>
            </w:r>
          </w:p>
        </w:tc>
      </w:tr>
      <w:tr w:rsidR="00E9283D" w14:paraId="5FFA4DAE" w14:textId="77777777" w:rsidTr="00E9283D">
        <w:tc>
          <w:tcPr>
            <w:tcW w:w="6205" w:type="dxa"/>
          </w:tcPr>
          <w:p w14:paraId="04729F94" w14:textId="700CDD00" w:rsidR="00E9283D" w:rsidRPr="00E9283D" w:rsidRDefault="00E9283D" w:rsidP="00E9283D">
            <w:pPr>
              <w:rPr>
                <w:rFonts w:ascii="Times New Roman" w:hAnsi="Times New Roman" w:cs="Times New Roman"/>
                <w:sz w:val="22"/>
                <w:szCs w:val="22"/>
              </w:rPr>
            </w:pPr>
            <w:r w:rsidRPr="00E9283D">
              <w:rPr>
                <w:rFonts w:ascii="Times New Roman" w:hAnsi="Times New Roman" w:cs="Times New Roman"/>
                <w:noProof/>
                <w:sz w:val="22"/>
                <w:szCs w:val="22"/>
              </w:rPr>
              <w:t>Supplementary Figure E3</w:t>
            </w:r>
          </w:p>
        </w:tc>
        <w:tc>
          <w:tcPr>
            <w:tcW w:w="3145" w:type="dxa"/>
          </w:tcPr>
          <w:p w14:paraId="3C609329" w14:textId="4BEB98AA" w:rsidR="00E9283D" w:rsidRPr="00E9283D" w:rsidRDefault="00537A0A" w:rsidP="00E9283D">
            <w:pPr>
              <w:rPr>
                <w:rFonts w:ascii="Times New Roman" w:hAnsi="Times New Roman" w:cs="Times New Roman"/>
                <w:sz w:val="22"/>
                <w:szCs w:val="22"/>
              </w:rPr>
            </w:pPr>
            <w:r>
              <w:rPr>
                <w:rFonts w:ascii="Times New Roman" w:hAnsi="Times New Roman" w:cs="Times New Roman"/>
                <w:sz w:val="22"/>
                <w:szCs w:val="22"/>
              </w:rPr>
              <w:t>14</w:t>
            </w:r>
          </w:p>
        </w:tc>
      </w:tr>
      <w:tr w:rsidR="00E9283D" w14:paraId="34704F16" w14:textId="77777777" w:rsidTr="00E9283D">
        <w:tc>
          <w:tcPr>
            <w:tcW w:w="6205" w:type="dxa"/>
          </w:tcPr>
          <w:p w14:paraId="5CCF872F" w14:textId="388738A5" w:rsidR="00E9283D" w:rsidRPr="00E9283D" w:rsidRDefault="00E9283D" w:rsidP="00E9283D">
            <w:pPr>
              <w:rPr>
                <w:rFonts w:ascii="Times New Roman" w:hAnsi="Times New Roman" w:cs="Times New Roman"/>
                <w:sz w:val="22"/>
                <w:szCs w:val="22"/>
              </w:rPr>
            </w:pPr>
            <w:r w:rsidRPr="00E9283D">
              <w:rPr>
                <w:rFonts w:ascii="Times New Roman" w:hAnsi="Times New Roman" w:cs="Times New Roman"/>
                <w:noProof/>
                <w:sz w:val="22"/>
                <w:szCs w:val="22"/>
              </w:rPr>
              <w:t>Supplementary Figure E4</w:t>
            </w:r>
          </w:p>
        </w:tc>
        <w:tc>
          <w:tcPr>
            <w:tcW w:w="3145" w:type="dxa"/>
          </w:tcPr>
          <w:p w14:paraId="2081F3BD" w14:textId="284C97D0" w:rsidR="00E9283D" w:rsidRPr="00E9283D" w:rsidRDefault="00537A0A" w:rsidP="00E9283D">
            <w:pPr>
              <w:rPr>
                <w:rFonts w:ascii="Times New Roman" w:hAnsi="Times New Roman" w:cs="Times New Roman"/>
                <w:sz w:val="22"/>
                <w:szCs w:val="22"/>
              </w:rPr>
            </w:pPr>
            <w:r>
              <w:rPr>
                <w:rFonts w:ascii="Times New Roman" w:hAnsi="Times New Roman" w:cs="Times New Roman"/>
                <w:sz w:val="22"/>
                <w:szCs w:val="22"/>
              </w:rPr>
              <w:t>14</w:t>
            </w:r>
          </w:p>
        </w:tc>
      </w:tr>
      <w:tr w:rsidR="00E9283D" w14:paraId="0D25DDFA" w14:textId="77777777" w:rsidTr="00EF4CC0">
        <w:trPr>
          <w:trHeight w:val="332"/>
        </w:trPr>
        <w:tc>
          <w:tcPr>
            <w:tcW w:w="6205" w:type="dxa"/>
          </w:tcPr>
          <w:p w14:paraId="263B3A8F" w14:textId="3694DE4B" w:rsidR="00E9283D" w:rsidRPr="00E9283D" w:rsidRDefault="00E9283D" w:rsidP="00E9283D">
            <w:pPr>
              <w:rPr>
                <w:rFonts w:ascii="Times New Roman" w:hAnsi="Times New Roman" w:cs="Times New Roman"/>
                <w:sz w:val="22"/>
                <w:szCs w:val="22"/>
              </w:rPr>
            </w:pPr>
            <w:r w:rsidRPr="00E9283D">
              <w:rPr>
                <w:rFonts w:ascii="Times New Roman" w:hAnsi="Times New Roman" w:cs="Times New Roman"/>
                <w:noProof/>
                <w:sz w:val="22"/>
                <w:szCs w:val="22"/>
              </w:rPr>
              <w:t>Supplementary Figure E5</w:t>
            </w:r>
          </w:p>
        </w:tc>
        <w:tc>
          <w:tcPr>
            <w:tcW w:w="3145" w:type="dxa"/>
          </w:tcPr>
          <w:p w14:paraId="49423CDE" w14:textId="1D68C92D" w:rsidR="00E9283D" w:rsidRPr="00E9283D" w:rsidRDefault="00537A0A" w:rsidP="00E9283D">
            <w:pPr>
              <w:rPr>
                <w:rFonts w:ascii="Times New Roman" w:hAnsi="Times New Roman" w:cs="Times New Roman"/>
                <w:sz w:val="22"/>
                <w:szCs w:val="22"/>
              </w:rPr>
            </w:pPr>
            <w:r>
              <w:rPr>
                <w:rFonts w:ascii="Times New Roman" w:hAnsi="Times New Roman" w:cs="Times New Roman"/>
                <w:sz w:val="22"/>
                <w:szCs w:val="22"/>
              </w:rPr>
              <w:t>15</w:t>
            </w:r>
          </w:p>
        </w:tc>
      </w:tr>
      <w:tr w:rsidR="006A586E" w14:paraId="3A7A89AB" w14:textId="77777777" w:rsidTr="00E9283D">
        <w:tc>
          <w:tcPr>
            <w:tcW w:w="6205" w:type="dxa"/>
          </w:tcPr>
          <w:p w14:paraId="1172D55A" w14:textId="7C71E035" w:rsidR="006A586E" w:rsidRPr="00E9283D" w:rsidRDefault="006A586E" w:rsidP="006A586E">
            <w:pPr>
              <w:rPr>
                <w:rFonts w:ascii="Times New Roman" w:hAnsi="Times New Roman" w:cs="Times New Roman"/>
                <w:noProof/>
                <w:sz w:val="22"/>
                <w:szCs w:val="22"/>
              </w:rPr>
            </w:pPr>
            <w:r w:rsidRPr="00E9283D">
              <w:rPr>
                <w:rFonts w:ascii="Times New Roman" w:hAnsi="Times New Roman" w:cs="Times New Roman"/>
                <w:noProof/>
                <w:sz w:val="22"/>
                <w:szCs w:val="22"/>
              </w:rPr>
              <w:t>Supplementary Figure E</w:t>
            </w:r>
            <w:r>
              <w:rPr>
                <w:rFonts w:ascii="Times New Roman" w:hAnsi="Times New Roman" w:cs="Times New Roman"/>
                <w:noProof/>
                <w:sz w:val="22"/>
                <w:szCs w:val="22"/>
              </w:rPr>
              <w:t>6</w:t>
            </w:r>
          </w:p>
        </w:tc>
        <w:tc>
          <w:tcPr>
            <w:tcW w:w="3145" w:type="dxa"/>
          </w:tcPr>
          <w:p w14:paraId="7D6F8627" w14:textId="0CA4B01D" w:rsidR="006A586E" w:rsidRPr="00E9283D" w:rsidRDefault="006A586E" w:rsidP="006A586E">
            <w:pPr>
              <w:rPr>
                <w:rFonts w:ascii="Times New Roman" w:hAnsi="Times New Roman" w:cs="Times New Roman"/>
                <w:sz w:val="22"/>
                <w:szCs w:val="22"/>
              </w:rPr>
            </w:pPr>
            <w:r w:rsidRPr="00E9283D">
              <w:rPr>
                <w:rFonts w:ascii="Times New Roman" w:hAnsi="Times New Roman" w:cs="Times New Roman"/>
                <w:sz w:val="22"/>
                <w:szCs w:val="22"/>
              </w:rPr>
              <w:t>1</w:t>
            </w:r>
            <w:r w:rsidR="00537A0A">
              <w:rPr>
                <w:rFonts w:ascii="Times New Roman" w:hAnsi="Times New Roman" w:cs="Times New Roman"/>
                <w:sz w:val="22"/>
                <w:szCs w:val="22"/>
              </w:rPr>
              <w:t>6</w:t>
            </w:r>
          </w:p>
        </w:tc>
      </w:tr>
    </w:tbl>
    <w:p w14:paraId="75AE6867" w14:textId="77777777" w:rsidR="00050DBA" w:rsidRDefault="00050DBA" w:rsidP="000A04E5">
      <w:pPr>
        <w:rPr>
          <w:rFonts w:ascii="Times New Roman" w:hAnsi="Times New Roman" w:cs="Times New Roman"/>
          <w:b/>
          <w:bCs/>
        </w:rPr>
      </w:pPr>
    </w:p>
    <w:p w14:paraId="0ED3D1EC" w14:textId="6F290866" w:rsidR="0040729F" w:rsidRDefault="0040729F" w:rsidP="000A04E5">
      <w:pPr>
        <w:rPr>
          <w:rFonts w:ascii="Times New Roman" w:hAnsi="Times New Roman" w:cs="Times New Roman"/>
          <w:b/>
          <w:bCs/>
        </w:rPr>
      </w:pPr>
    </w:p>
    <w:p w14:paraId="14341DB4" w14:textId="2E64448E" w:rsidR="0040729F" w:rsidRDefault="0040729F" w:rsidP="000A04E5">
      <w:pPr>
        <w:rPr>
          <w:rFonts w:ascii="Times New Roman" w:hAnsi="Times New Roman" w:cs="Times New Roman"/>
          <w:b/>
          <w:bCs/>
        </w:rPr>
      </w:pPr>
    </w:p>
    <w:p w14:paraId="57A6BDF9" w14:textId="32D2D0C0" w:rsidR="0040729F" w:rsidRDefault="0040729F" w:rsidP="000A04E5">
      <w:pPr>
        <w:rPr>
          <w:rFonts w:ascii="Times New Roman" w:hAnsi="Times New Roman" w:cs="Times New Roman"/>
          <w:b/>
          <w:bCs/>
        </w:rPr>
      </w:pPr>
    </w:p>
    <w:p w14:paraId="5C9F20AD" w14:textId="5FB57F43" w:rsidR="0040729F" w:rsidRDefault="0040729F" w:rsidP="000A04E5">
      <w:pPr>
        <w:rPr>
          <w:rFonts w:ascii="Times New Roman" w:hAnsi="Times New Roman" w:cs="Times New Roman"/>
          <w:b/>
          <w:bCs/>
        </w:rPr>
      </w:pPr>
    </w:p>
    <w:p w14:paraId="50E01531" w14:textId="3F99C933" w:rsidR="0040729F" w:rsidRDefault="0040729F" w:rsidP="000A04E5">
      <w:pPr>
        <w:rPr>
          <w:rFonts w:ascii="Times New Roman" w:hAnsi="Times New Roman" w:cs="Times New Roman"/>
          <w:b/>
          <w:bCs/>
        </w:rPr>
      </w:pPr>
    </w:p>
    <w:p w14:paraId="09C87F8C" w14:textId="6BD1E56A" w:rsidR="0040729F" w:rsidRDefault="0040729F" w:rsidP="000A04E5">
      <w:pPr>
        <w:rPr>
          <w:rFonts w:ascii="Times New Roman" w:hAnsi="Times New Roman" w:cs="Times New Roman"/>
          <w:b/>
          <w:bCs/>
        </w:rPr>
      </w:pPr>
    </w:p>
    <w:p w14:paraId="6E5AFF41" w14:textId="33FF423F" w:rsidR="0040729F" w:rsidRDefault="0040729F" w:rsidP="000A04E5">
      <w:pPr>
        <w:rPr>
          <w:rFonts w:ascii="Times New Roman" w:hAnsi="Times New Roman" w:cs="Times New Roman"/>
          <w:b/>
          <w:bCs/>
        </w:rPr>
      </w:pPr>
    </w:p>
    <w:p w14:paraId="629D3870" w14:textId="448AFA74" w:rsidR="0040729F" w:rsidRDefault="0040729F" w:rsidP="000A04E5">
      <w:pPr>
        <w:rPr>
          <w:rFonts w:ascii="Times New Roman" w:hAnsi="Times New Roman" w:cs="Times New Roman"/>
          <w:b/>
          <w:bCs/>
        </w:rPr>
      </w:pPr>
    </w:p>
    <w:p w14:paraId="22B6FED9" w14:textId="615B81FA" w:rsidR="0040729F" w:rsidRDefault="0040729F" w:rsidP="000A04E5">
      <w:pPr>
        <w:rPr>
          <w:rFonts w:ascii="Times New Roman" w:hAnsi="Times New Roman" w:cs="Times New Roman"/>
          <w:b/>
          <w:bCs/>
        </w:rPr>
      </w:pPr>
    </w:p>
    <w:p w14:paraId="0E96480A" w14:textId="3656508B" w:rsidR="0040729F" w:rsidRDefault="0040729F" w:rsidP="000A04E5">
      <w:pPr>
        <w:rPr>
          <w:rFonts w:ascii="Times New Roman" w:hAnsi="Times New Roman" w:cs="Times New Roman"/>
          <w:b/>
          <w:bCs/>
        </w:rPr>
      </w:pPr>
    </w:p>
    <w:p w14:paraId="285CC515" w14:textId="0A016F47" w:rsidR="0040729F" w:rsidRDefault="0040729F" w:rsidP="000A04E5">
      <w:pPr>
        <w:rPr>
          <w:rFonts w:ascii="Times New Roman" w:hAnsi="Times New Roman" w:cs="Times New Roman"/>
          <w:b/>
          <w:bCs/>
        </w:rPr>
      </w:pPr>
    </w:p>
    <w:p w14:paraId="7416B68E" w14:textId="26665588" w:rsidR="0040729F" w:rsidRDefault="0040729F" w:rsidP="000A04E5">
      <w:pPr>
        <w:rPr>
          <w:rFonts w:ascii="Times New Roman" w:hAnsi="Times New Roman" w:cs="Times New Roman"/>
          <w:b/>
          <w:bCs/>
        </w:rPr>
      </w:pPr>
    </w:p>
    <w:p w14:paraId="3EEC0445" w14:textId="7F6C97F0" w:rsidR="0040729F" w:rsidRDefault="0040729F" w:rsidP="000A04E5">
      <w:pPr>
        <w:rPr>
          <w:rFonts w:ascii="Times New Roman" w:hAnsi="Times New Roman" w:cs="Times New Roman"/>
          <w:b/>
          <w:bCs/>
        </w:rPr>
      </w:pPr>
    </w:p>
    <w:p w14:paraId="040DE055" w14:textId="2363C006" w:rsidR="0040729F" w:rsidRDefault="0040729F" w:rsidP="000A04E5">
      <w:pPr>
        <w:rPr>
          <w:rFonts w:ascii="Times New Roman" w:hAnsi="Times New Roman" w:cs="Times New Roman"/>
          <w:b/>
          <w:bCs/>
        </w:rPr>
      </w:pPr>
    </w:p>
    <w:p w14:paraId="44CA60EC" w14:textId="22F52729" w:rsidR="0040729F" w:rsidRDefault="0040729F" w:rsidP="000A04E5">
      <w:pPr>
        <w:rPr>
          <w:rFonts w:ascii="Times New Roman" w:hAnsi="Times New Roman" w:cs="Times New Roman"/>
          <w:b/>
          <w:bCs/>
        </w:rPr>
      </w:pPr>
    </w:p>
    <w:p w14:paraId="31EC192D" w14:textId="7CC26965" w:rsidR="0040729F" w:rsidRDefault="0040729F" w:rsidP="000A04E5">
      <w:pPr>
        <w:rPr>
          <w:rFonts w:ascii="Times New Roman" w:hAnsi="Times New Roman" w:cs="Times New Roman"/>
          <w:b/>
          <w:bCs/>
        </w:rPr>
      </w:pPr>
    </w:p>
    <w:p w14:paraId="495245CC" w14:textId="744C718E" w:rsidR="00E9283D" w:rsidRDefault="00E9283D" w:rsidP="000A04E5">
      <w:pPr>
        <w:rPr>
          <w:rFonts w:ascii="Times New Roman" w:hAnsi="Times New Roman" w:cs="Times New Roman"/>
          <w:b/>
          <w:bCs/>
        </w:rPr>
      </w:pPr>
    </w:p>
    <w:p w14:paraId="33AD5B9C" w14:textId="1CA02F70" w:rsidR="00E9283D" w:rsidRDefault="00E9283D" w:rsidP="000A04E5">
      <w:pPr>
        <w:rPr>
          <w:rFonts w:ascii="Times New Roman" w:hAnsi="Times New Roman" w:cs="Times New Roman"/>
          <w:b/>
          <w:bCs/>
        </w:rPr>
      </w:pPr>
    </w:p>
    <w:p w14:paraId="4848A544" w14:textId="25F909C8" w:rsidR="00E9283D" w:rsidRDefault="00E9283D" w:rsidP="000A04E5">
      <w:pPr>
        <w:rPr>
          <w:rFonts w:ascii="Times New Roman" w:hAnsi="Times New Roman" w:cs="Times New Roman"/>
          <w:b/>
          <w:bCs/>
        </w:rPr>
      </w:pPr>
    </w:p>
    <w:p w14:paraId="5DF8FC98" w14:textId="33FF433D" w:rsidR="00E9283D" w:rsidRDefault="00E9283D" w:rsidP="000A04E5">
      <w:pPr>
        <w:rPr>
          <w:rFonts w:ascii="Times New Roman" w:hAnsi="Times New Roman" w:cs="Times New Roman"/>
          <w:b/>
          <w:bCs/>
        </w:rPr>
      </w:pPr>
    </w:p>
    <w:p w14:paraId="62C343D7" w14:textId="780E7049" w:rsidR="00E9283D" w:rsidRDefault="00E9283D" w:rsidP="000A04E5">
      <w:pPr>
        <w:rPr>
          <w:rFonts w:ascii="Times New Roman" w:hAnsi="Times New Roman" w:cs="Times New Roman"/>
          <w:b/>
          <w:bCs/>
        </w:rPr>
      </w:pPr>
    </w:p>
    <w:p w14:paraId="5CF690E9" w14:textId="7A22262A" w:rsidR="00E9283D" w:rsidRDefault="00E9283D" w:rsidP="000A04E5">
      <w:pPr>
        <w:rPr>
          <w:rFonts w:ascii="Times New Roman" w:hAnsi="Times New Roman" w:cs="Times New Roman"/>
          <w:b/>
          <w:bCs/>
        </w:rPr>
      </w:pPr>
    </w:p>
    <w:p w14:paraId="0B1F0C34" w14:textId="4123CC94" w:rsidR="00E9283D" w:rsidRDefault="00E9283D" w:rsidP="000A04E5">
      <w:pPr>
        <w:rPr>
          <w:rFonts w:ascii="Times New Roman" w:hAnsi="Times New Roman" w:cs="Times New Roman"/>
          <w:b/>
          <w:bCs/>
        </w:rPr>
      </w:pPr>
    </w:p>
    <w:p w14:paraId="156C319F" w14:textId="72B84ACB" w:rsidR="00E9283D" w:rsidRDefault="00E9283D" w:rsidP="000A04E5">
      <w:pPr>
        <w:rPr>
          <w:rFonts w:ascii="Times New Roman" w:hAnsi="Times New Roman" w:cs="Times New Roman"/>
          <w:b/>
          <w:bCs/>
        </w:rPr>
      </w:pPr>
    </w:p>
    <w:p w14:paraId="231A4A21" w14:textId="429A9B8C" w:rsidR="00E9283D" w:rsidRDefault="00E9283D" w:rsidP="000A04E5">
      <w:pPr>
        <w:rPr>
          <w:rFonts w:ascii="Times New Roman" w:hAnsi="Times New Roman" w:cs="Times New Roman"/>
          <w:b/>
          <w:bCs/>
        </w:rPr>
      </w:pPr>
    </w:p>
    <w:p w14:paraId="404E0F3E" w14:textId="0DAB9F02" w:rsidR="00E9283D" w:rsidRDefault="00E9283D" w:rsidP="000A04E5">
      <w:pPr>
        <w:rPr>
          <w:rFonts w:ascii="Times New Roman" w:hAnsi="Times New Roman" w:cs="Times New Roman"/>
          <w:b/>
          <w:bCs/>
        </w:rPr>
      </w:pPr>
    </w:p>
    <w:p w14:paraId="0BFFCF45" w14:textId="6FBF3EBD" w:rsidR="00E9283D" w:rsidRDefault="00E9283D" w:rsidP="000A04E5">
      <w:pPr>
        <w:rPr>
          <w:rFonts w:ascii="Times New Roman" w:hAnsi="Times New Roman" w:cs="Times New Roman"/>
          <w:b/>
          <w:bCs/>
        </w:rPr>
      </w:pPr>
    </w:p>
    <w:p w14:paraId="16D6CD1A" w14:textId="77777777" w:rsidR="00E9283D" w:rsidRDefault="00E9283D" w:rsidP="000A04E5">
      <w:pPr>
        <w:rPr>
          <w:rFonts w:ascii="Times New Roman" w:hAnsi="Times New Roman" w:cs="Times New Roman"/>
          <w:b/>
          <w:bCs/>
        </w:rPr>
      </w:pPr>
    </w:p>
    <w:p w14:paraId="7F8BB3A5" w14:textId="77777777" w:rsidR="0040729F" w:rsidRDefault="0040729F" w:rsidP="000A04E5">
      <w:pPr>
        <w:rPr>
          <w:rFonts w:ascii="Times New Roman" w:hAnsi="Times New Roman" w:cs="Times New Roman"/>
          <w:b/>
          <w:bCs/>
        </w:rPr>
      </w:pPr>
    </w:p>
    <w:p w14:paraId="2AA84316" w14:textId="17F693C3" w:rsidR="0040729F" w:rsidRDefault="0040729F" w:rsidP="000A04E5">
      <w:pPr>
        <w:rPr>
          <w:rFonts w:ascii="Times New Roman" w:hAnsi="Times New Roman" w:cs="Times New Roman"/>
          <w:b/>
          <w:bCs/>
        </w:rPr>
      </w:pPr>
    </w:p>
    <w:p w14:paraId="698F6080" w14:textId="3C760556" w:rsidR="009825F9" w:rsidRDefault="009825F9" w:rsidP="000A04E5">
      <w:pPr>
        <w:rPr>
          <w:rFonts w:ascii="Times New Roman" w:hAnsi="Times New Roman" w:cs="Times New Roman"/>
          <w:b/>
          <w:bCs/>
        </w:rPr>
      </w:pPr>
    </w:p>
    <w:p w14:paraId="16B7913B" w14:textId="1B4B47DF" w:rsidR="009825F9" w:rsidRDefault="009825F9" w:rsidP="000A04E5">
      <w:pPr>
        <w:rPr>
          <w:rFonts w:ascii="Times New Roman" w:hAnsi="Times New Roman" w:cs="Times New Roman"/>
          <w:b/>
          <w:bCs/>
        </w:rPr>
      </w:pPr>
    </w:p>
    <w:p w14:paraId="3210FBC5" w14:textId="77777777" w:rsidR="009825F9" w:rsidRDefault="009825F9" w:rsidP="000A04E5">
      <w:pPr>
        <w:rPr>
          <w:rFonts w:ascii="Times New Roman" w:hAnsi="Times New Roman" w:cs="Times New Roman"/>
          <w:b/>
          <w:bCs/>
        </w:rPr>
      </w:pPr>
    </w:p>
    <w:p w14:paraId="08445E44" w14:textId="77777777" w:rsidR="0040729F" w:rsidRDefault="0040729F" w:rsidP="000A04E5">
      <w:pPr>
        <w:rPr>
          <w:rFonts w:ascii="Times New Roman" w:hAnsi="Times New Roman" w:cs="Times New Roman"/>
          <w:b/>
          <w:bCs/>
        </w:rPr>
      </w:pPr>
    </w:p>
    <w:p w14:paraId="6F0BB281" w14:textId="45817EC9" w:rsidR="0040729F" w:rsidRDefault="0040729F" w:rsidP="000A04E5">
      <w:pPr>
        <w:rPr>
          <w:rFonts w:ascii="Times New Roman" w:hAnsi="Times New Roman" w:cs="Times New Roman"/>
          <w:b/>
          <w:bCs/>
        </w:rPr>
      </w:pPr>
    </w:p>
    <w:p w14:paraId="13E9AEFA" w14:textId="625B720A" w:rsidR="009825F9" w:rsidRDefault="009825F9" w:rsidP="000A04E5">
      <w:pPr>
        <w:rPr>
          <w:rFonts w:ascii="Times New Roman" w:hAnsi="Times New Roman" w:cs="Times New Roman"/>
          <w:b/>
          <w:bCs/>
        </w:rPr>
      </w:pPr>
      <w:r w:rsidRPr="009825F9">
        <w:rPr>
          <w:rFonts w:ascii="Times New Roman" w:hAnsi="Times New Roman" w:cs="Times New Roman"/>
          <w:b/>
          <w:bCs/>
        </w:rPr>
        <w:t xml:space="preserve">Supplementary </w:t>
      </w:r>
      <w:r>
        <w:rPr>
          <w:rFonts w:ascii="Times New Roman" w:hAnsi="Times New Roman" w:cs="Times New Roman"/>
          <w:b/>
          <w:bCs/>
        </w:rPr>
        <w:t>Text T</w:t>
      </w:r>
      <w:r w:rsidRPr="009825F9">
        <w:rPr>
          <w:rFonts w:ascii="Times New Roman" w:hAnsi="Times New Roman" w:cs="Times New Roman"/>
          <w:b/>
          <w:bCs/>
        </w:rPr>
        <w:t>1</w:t>
      </w:r>
    </w:p>
    <w:p w14:paraId="6A1822C9" w14:textId="77777777" w:rsidR="009825F9" w:rsidRDefault="009825F9" w:rsidP="000A04E5">
      <w:pPr>
        <w:rPr>
          <w:rFonts w:ascii="Times New Roman" w:hAnsi="Times New Roman" w:cs="Times New Roman"/>
          <w:b/>
          <w:bCs/>
        </w:rPr>
      </w:pPr>
    </w:p>
    <w:p w14:paraId="330E8BFF" w14:textId="41E0FB0B" w:rsidR="000A04E5" w:rsidRPr="000A04E5" w:rsidRDefault="000A04E5" w:rsidP="000A04E5">
      <w:pPr>
        <w:rPr>
          <w:rFonts w:ascii="Times New Roman" w:hAnsi="Times New Roman" w:cs="Times New Roman"/>
          <w:b/>
          <w:bCs/>
        </w:rPr>
      </w:pPr>
      <w:r w:rsidRPr="000A04E5">
        <w:rPr>
          <w:rFonts w:ascii="Times New Roman" w:hAnsi="Times New Roman" w:cs="Times New Roman"/>
          <w:b/>
          <w:bCs/>
        </w:rPr>
        <w:t>Materials and methods:</w:t>
      </w:r>
    </w:p>
    <w:p w14:paraId="501D93AC" w14:textId="77777777" w:rsidR="000A04E5" w:rsidRPr="000A04E5" w:rsidRDefault="000A04E5" w:rsidP="000A04E5">
      <w:pPr>
        <w:rPr>
          <w:rFonts w:ascii="Times New Roman" w:hAnsi="Times New Roman" w:cs="Times New Roman"/>
          <w:b/>
          <w:bCs/>
        </w:rPr>
      </w:pPr>
    </w:p>
    <w:p w14:paraId="19B705C1" w14:textId="77777777" w:rsidR="000A04E5" w:rsidRPr="000A04E5" w:rsidRDefault="000A04E5" w:rsidP="000A04E5">
      <w:pPr>
        <w:rPr>
          <w:rFonts w:ascii="Times New Roman" w:hAnsi="Times New Roman" w:cs="Times New Roman"/>
          <w:b/>
          <w:bCs/>
        </w:rPr>
      </w:pPr>
      <w:r w:rsidRPr="000A04E5">
        <w:rPr>
          <w:rFonts w:ascii="Times New Roman" w:hAnsi="Times New Roman" w:cs="Times New Roman"/>
          <w:b/>
          <w:bCs/>
        </w:rPr>
        <w:t>Sepsis 3.0 definition for identification of patient with sepsis and septic shock on admission to ICU.</w:t>
      </w:r>
    </w:p>
    <w:p w14:paraId="1D646F8B" w14:textId="77777777" w:rsidR="000A04E5" w:rsidRPr="000A04E5" w:rsidRDefault="000A04E5" w:rsidP="000A04E5">
      <w:pPr>
        <w:rPr>
          <w:rFonts w:ascii="Times New Roman" w:hAnsi="Times New Roman" w:cs="Times New Roman"/>
          <w:b/>
          <w:bCs/>
        </w:rPr>
      </w:pPr>
    </w:p>
    <w:p w14:paraId="3117E457" w14:textId="77777777" w:rsidR="000A04E5" w:rsidRPr="000A04E5" w:rsidRDefault="000A04E5" w:rsidP="000A04E5">
      <w:pPr>
        <w:pStyle w:val="ListParagraph"/>
        <w:numPr>
          <w:ilvl w:val="0"/>
          <w:numId w:val="1"/>
        </w:numPr>
        <w:rPr>
          <w:rFonts w:ascii="Times New Roman" w:hAnsi="Times New Roman" w:cs="Times New Roman"/>
          <w:bCs/>
        </w:rPr>
      </w:pPr>
      <w:r w:rsidRPr="000A04E5">
        <w:rPr>
          <w:rFonts w:ascii="Times New Roman" w:hAnsi="Times New Roman" w:cs="Times New Roman"/>
          <w:bCs/>
        </w:rPr>
        <w:t xml:space="preserve">Had a clinically suspected or confirmed infection by treating </w:t>
      </w:r>
      <w:proofErr w:type="gramStart"/>
      <w:r w:rsidRPr="000A04E5">
        <w:rPr>
          <w:rFonts w:ascii="Times New Roman" w:hAnsi="Times New Roman" w:cs="Times New Roman"/>
          <w:bCs/>
        </w:rPr>
        <w:t>physician</w:t>
      </w:r>
      <w:proofErr w:type="gramEnd"/>
      <w:r w:rsidRPr="000A04E5">
        <w:rPr>
          <w:rFonts w:ascii="Times New Roman" w:hAnsi="Times New Roman" w:cs="Times New Roman"/>
          <w:bCs/>
        </w:rPr>
        <w:t xml:space="preserve"> </w:t>
      </w:r>
    </w:p>
    <w:p w14:paraId="7C9FA3F6" w14:textId="77777777" w:rsidR="000A04E5" w:rsidRPr="000A04E5" w:rsidRDefault="000A04E5" w:rsidP="000A04E5">
      <w:pPr>
        <w:pStyle w:val="ListParagraph"/>
        <w:numPr>
          <w:ilvl w:val="0"/>
          <w:numId w:val="1"/>
        </w:numPr>
        <w:rPr>
          <w:rFonts w:ascii="Times New Roman" w:hAnsi="Times New Roman" w:cs="Times New Roman"/>
          <w:bCs/>
        </w:rPr>
      </w:pPr>
      <w:proofErr w:type="spellStart"/>
      <w:r w:rsidRPr="000A04E5">
        <w:rPr>
          <w:rFonts w:ascii="Times New Roman" w:hAnsi="Times New Roman" w:cs="Times New Roman"/>
          <w:bCs/>
        </w:rPr>
        <w:t>qSOFA</w:t>
      </w:r>
      <w:proofErr w:type="spellEnd"/>
      <w:r w:rsidRPr="000A04E5">
        <w:rPr>
          <w:rFonts w:ascii="Times New Roman" w:hAnsi="Times New Roman" w:cs="Times New Roman"/>
          <w:bCs/>
        </w:rPr>
        <w:t xml:space="preserve"> score of ≥ </w:t>
      </w:r>
      <w:proofErr w:type="gramStart"/>
      <w:r w:rsidRPr="000A04E5">
        <w:rPr>
          <w:rFonts w:ascii="Times New Roman" w:hAnsi="Times New Roman" w:cs="Times New Roman"/>
          <w:bCs/>
        </w:rPr>
        <w:t>2</w:t>
      </w:r>
      <w:proofErr w:type="gramEnd"/>
    </w:p>
    <w:p w14:paraId="136203B7" w14:textId="77777777" w:rsidR="000A04E5" w:rsidRPr="000A04E5" w:rsidRDefault="000A04E5" w:rsidP="000A04E5">
      <w:pPr>
        <w:pStyle w:val="ListParagraph"/>
        <w:numPr>
          <w:ilvl w:val="0"/>
          <w:numId w:val="1"/>
        </w:numPr>
        <w:rPr>
          <w:rFonts w:ascii="Times New Roman" w:hAnsi="Times New Roman" w:cs="Times New Roman"/>
          <w:bCs/>
        </w:rPr>
      </w:pPr>
      <w:r w:rsidRPr="000A04E5">
        <w:rPr>
          <w:rFonts w:ascii="Times New Roman" w:hAnsi="Times New Roman" w:cs="Times New Roman"/>
          <w:bCs/>
        </w:rPr>
        <w:t xml:space="preserve"> Septic shock as above requiring an infusion of any dose of vasopressor and serum lactate 2mmol/L.</w:t>
      </w:r>
    </w:p>
    <w:p w14:paraId="323533F6" w14:textId="77777777" w:rsidR="000A04E5" w:rsidRPr="000A04E5" w:rsidRDefault="000A04E5" w:rsidP="000A04E5">
      <w:pPr>
        <w:rPr>
          <w:rFonts w:ascii="Times New Roman" w:hAnsi="Times New Roman" w:cs="Times New Roman"/>
          <w:bCs/>
        </w:rPr>
      </w:pPr>
    </w:p>
    <w:p w14:paraId="3E172BD9" w14:textId="77777777" w:rsidR="000A04E5" w:rsidRPr="000A04E5" w:rsidRDefault="000A04E5" w:rsidP="000A04E5">
      <w:pPr>
        <w:rPr>
          <w:rFonts w:ascii="Times New Roman" w:hAnsi="Times New Roman" w:cs="Times New Roman"/>
          <w:b/>
          <w:bCs/>
        </w:rPr>
      </w:pPr>
      <w:r w:rsidRPr="000A04E5">
        <w:rPr>
          <w:rFonts w:ascii="Times New Roman" w:hAnsi="Times New Roman" w:cs="Times New Roman"/>
          <w:b/>
          <w:bCs/>
        </w:rPr>
        <w:t>References</w:t>
      </w:r>
    </w:p>
    <w:p w14:paraId="19FA089D" w14:textId="77777777" w:rsidR="000A04E5" w:rsidRPr="000A04E5" w:rsidRDefault="000A04E5" w:rsidP="000A04E5">
      <w:pPr>
        <w:pStyle w:val="EndNoteBibliography"/>
        <w:numPr>
          <w:ilvl w:val="0"/>
          <w:numId w:val="2"/>
        </w:numPr>
        <w:rPr>
          <w:rFonts w:ascii="Times New Roman" w:hAnsi="Times New Roman" w:cs="Times New Roman"/>
        </w:rPr>
      </w:pPr>
      <w:r w:rsidRPr="000A04E5">
        <w:rPr>
          <w:rFonts w:ascii="Times New Roman" w:hAnsi="Times New Roman" w:cs="Times New Roman"/>
        </w:rPr>
        <w:t xml:space="preserve">Singer M, Deutschman CS, Seymour CW, Shankar-Hari M, </w:t>
      </w:r>
      <w:proofErr w:type="spellStart"/>
      <w:r w:rsidRPr="000A04E5">
        <w:rPr>
          <w:rFonts w:ascii="Times New Roman" w:hAnsi="Times New Roman" w:cs="Times New Roman"/>
        </w:rPr>
        <w:t>Annane</w:t>
      </w:r>
      <w:proofErr w:type="spellEnd"/>
      <w:r w:rsidRPr="000A04E5">
        <w:rPr>
          <w:rFonts w:ascii="Times New Roman" w:hAnsi="Times New Roman" w:cs="Times New Roman"/>
        </w:rPr>
        <w:t xml:space="preserve"> D, Bauer M, Bellomo R, Bernard GR, Chiche JD, Coopersmith CM, Hotchkiss RS, Levy MM, Marshall JC, Martin GS, Opal SM, Rubenfeld GD, van der Poll T, Vincent JL, Angus DC. The Third International Consensus Definitions for Sepsis and Septic Shock (Sepsis-3). </w:t>
      </w:r>
      <w:r w:rsidRPr="000A04E5">
        <w:rPr>
          <w:rFonts w:ascii="Times New Roman" w:hAnsi="Times New Roman" w:cs="Times New Roman"/>
          <w:i/>
        </w:rPr>
        <w:t xml:space="preserve">JAMA </w:t>
      </w:r>
      <w:r w:rsidRPr="000A04E5">
        <w:rPr>
          <w:rFonts w:ascii="Times New Roman" w:hAnsi="Times New Roman" w:cs="Times New Roman"/>
        </w:rPr>
        <w:t>2016; 315: 801-810.</w:t>
      </w:r>
    </w:p>
    <w:p w14:paraId="28292E47" w14:textId="77777777" w:rsidR="000A04E5" w:rsidRPr="000A04E5" w:rsidRDefault="000A04E5" w:rsidP="000A04E5">
      <w:pPr>
        <w:pStyle w:val="ListParagraph"/>
        <w:rPr>
          <w:rFonts w:ascii="Times New Roman" w:hAnsi="Times New Roman" w:cs="Times New Roman"/>
          <w:bCs/>
        </w:rPr>
      </w:pPr>
    </w:p>
    <w:p w14:paraId="4EE118F5" w14:textId="42712C6D" w:rsidR="000A04E5" w:rsidRPr="000A04E5" w:rsidRDefault="000A04E5" w:rsidP="000A04E5">
      <w:pPr>
        <w:rPr>
          <w:rFonts w:ascii="Times New Roman" w:hAnsi="Times New Roman" w:cs="Times New Roman"/>
          <w:b/>
          <w:bCs/>
        </w:rPr>
      </w:pPr>
    </w:p>
    <w:p w14:paraId="0AC22466" w14:textId="49871C69" w:rsidR="000A04E5" w:rsidRDefault="000A04E5" w:rsidP="000A04E5">
      <w:pPr>
        <w:rPr>
          <w:rFonts w:ascii="Times New Roman" w:hAnsi="Times New Roman" w:cs="Times New Roman"/>
          <w:b/>
          <w:bCs/>
        </w:rPr>
      </w:pPr>
    </w:p>
    <w:p w14:paraId="5F59CA4D" w14:textId="12B2C3DE" w:rsidR="00E9283D" w:rsidRDefault="00E9283D" w:rsidP="000A04E5">
      <w:pPr>
        <w:rPr>
          <w:rFonts w:ascii="Times New Roman" w:hAnsi="Times New Roman" w:cs="Times New Roman"/>
          <w:b/>
          <w:bCs/>
        </w:rPr>
      </w:pPr>
    </w:p>
    <w:p w14:paraId="6F10D198" w14:textId="7345AC07" w:rsidR="00E9283D" w:rsidRDefault="00E9283D" w:rsidP="000A04E5">
      <w:pPr>
        <w:rPr>
          <w:rFonts w:ascii="Times New Roman" w:hAnsi="Times New Roman" w:cs="Times New Roman"/>
          <w:b/>
          <w:bCs/>
        </w:rPr>
      </w:pPr>
    </w:p>
    <w:p w14:paraId="52E57377" w14:textId="478B7DDD" w:rsidR="00E9283D" w:rsidRDefault="00E9283D" w:rsidP="000A04E5">
      <w:pPr>
        <w:rPr>
          <w:rFonts w:ascii="Times New Roman" w:hAnsi="Times New Roman" w:cs="Times New Roman"/>
          <w:b/>
          <w:bCs/>
        </w:rPr>
      </w:pPr>
    </w:p>
    <w:p w14:paraId="4D6854C3" w14:textId="36888FA3" w:rsidR="00E9283D" w:rsidRDefault="00E9283D" w:rsidP="000A04E5">
      <w:pPr>
        <w:rPr>
          <w:rFonts w:ascii="Times New Roman" w:hAnsi="Times New Roman" w:cs="Times New Roman"/>
          <w:b/>
          <w:bCs/>
        </w:rPr>
      </w:pPr>
    </w:p>
    <w:p w14:paraId="2FFB2F0A" w14:textId="52486FC5" w:rsidR="00E9283D" w:rsidRDefault="00E9283D" w:rsidP="000A04E5">
      <w:pPr>
        <w:rPr>
          <w:rFonts w:ascii="Times New Roman" w:hAnsi="Times New Roman" w:cs="Times New Roman"/>
          <w:b/>
          <w:bCs/>
        </w:rPr>
      </w:pPr>
    </w:p>
    <w:p w14:paraId="3FF4A9F0" w14:textId="28284012" w:rsidR="00E9283D" w:rsidRDefault="00E9283D" w:rsidP="000A04E5">
      <w:pPr>
        <w:rPr>
          <w:rFonts w:ascii="Times New Roman" w:hAnsi="Times New Roman" w:cs="Times New Roman"/>
          <w:b/>
          <w:bCs/>
        </w:rPr>
      </w:pPr>
    </w:p>
    <w:p w14:paraId="2B2EAAE3" w14:textId="385E90B8" w:rsidR="00E9283D" w:rsidRDefault="00E9283D" w:rsidP="000A04E5">
      <w:pPr>
        <w:rPr>
          <w:rFonts w:ascii="Times New Roman" w:hAnsi="Times New Roman" w:cs="Times New Roman"/>
          <w:b/>
          <w:bCs/>
        </w:rPr>
      </w:pPr>
    </w:p>
    <w:p w14:paraId="1EE2BCE9" w14:textId="7B75F6DB" w:rsidR="00E9283D" w:rsidRDefault="00E9283D" w:rsidP="000A04E5">
      <w:pPr>
        <w:rPr>
          <w:rFonts w:ascii="Times New Roman" w:hAnsi="Times New Roman" w:cs="Times New Roman"/>
          <w:b/>
          <w:bCs/>
        </w:rPr>
      </w:pPr>
    </w:p>
    <w:p w14:paraId="778C22F2" w14:textId="562593A0" w:rsidR="00E9283D" w:rsidRDefault="00E9283D" w:rsidP="000A04E5">
      <w:pPr>
        <w:rPr>
          <w:rFonts w:ascii="Times New Roman" w:hAnsi="Times New Roman" w:cs="Times New Roman"/>
          <w:b/>
          <w:bCs/>
        </w:rPr>
      </w:pPr>
    </w:p>
    <w:p w14:paraId="7A9D48BF" w14:textId="7EFCCF9A" w:rsidR="00E9283D" w:rsidRDefault="00E9283D" w:rsidP="000A04E5">
      <w:pPr>
        <w:rPr>
          <w:rFonts w:ascii="Times New Roman" w:hAnsi="Times New Roman" w:cs="Times New Roman"/>
          <w:b/>
          <w:bCs/>
        </w:rPr>
      </w:pPr>
    </w:p>
    <w:p w14:paraId="43B54FD7" w14:textId="1DC4BF8D" w:rsidR="00E9283D" w:rsidRDefault="00E9283D" w:rsidP="000A04E5">
      <w:pPr>
        <w:rPr>
          <w:rFonts w:ascii="Times New Roman" w:hAnsi="Times New Roman" w:cs="Times New Roman"/>
          <w:b/>
          <w:bCs/>
        </w:rPr>
      </w:pPr>
    </w:p>
    <w:p w14:paraId="1FF552E6" w14:textId="217A10C2" w:rsidR="00E9283D" w:rsidRDefault="00E9283D" w:rsidP="000A04E5">
      <w:pPr>
        <w:rPr>
          <w:rFonts w:ascii="Times New Roman" w:hAnsi="Times New Roman" w:cs="Times New Roman"/>
          <w:b/>
          <w:bCs/>
        </w:rPr>
      </w:pPr>
    </w:p>
    <w:p w14:paraId="62E195BA" w14:textId="0339E3B4" w:rsidR="00E9283D" w:rsidRDefault="00E9283D" w:rsidP="000A04E5">
      <w:pPr>
        <w:rPr>
          <w:rFonts w:ascii="Times New Roman" w:hAnsi="Times New Roman" w:cs="Times New Roman"/>
          <w:b/>
          <w:bCs/>
        </w:rPr>
      </w:pPr>
    </w:p>
    <w:p w14:paraId="5EE12FC7" w14:textId="7FF2D8C2" w:rsidR="00E9283D" w:rsidRDefault="00E9283D" w:rsidP="000A04E5">
      <w:pPr>
        <w:rPr>
          <w:rFonts w:ascii="Times New Roman" w:hAnsi="Times New Roman" w:cs="Times New Roman"/>
          <w:b/>
          <w:bCs/>
        </w:rPr>
      </w:pPr>
    </w:p>
    <w:p w14:paraId="227277CD" w14:textId="1C6AA78D" w:rsidR="00E9283D" w:rsidRDefault="00E9283D" w:rsidP="000A04E5">
      <w:pPr>
        <w:rPr>
          <w:rFonts w:ascii="Times New Roman" w:hAnsi="Times New Roman" w:cs="Times New Roman"/>
          <w:b/>
          <w:bCs/>
        </w:rPr>
      </w:pPr>
    </w:p>
    <w:p w14:paraId="42AA88EA" w14:textId="235357CB" w:rsidR="00E9283D" w:rsidRDefault="00E9283D" w:rsidP="000A04E5">
      <w:pPr>
        <w:rPr>
          <w:rFonts w:ascii="Times New Roman" w:hAnsi="Times New Roman" w:cs="Times New Roman"/>
          <w:b/>
          <w:bCs/>
        </w:rPr>
      </w:pPr>
    </w:p>
    <w:p w14:paraId="4F5BD7F8" w14:textId="11791B0A" w:rsidR="00E9283D" w:rsidRDefault="00E9283D" w:rsidP="000A04E5">
      <w:pPr>
        <w:rPr>
          <w:rFonts w:ascii="Times New Roman" w:hAnsi="Times New Roman" w:cs="Times New Roman"/>
          <w:b/>
          <w:bCs/>
        </w:rPr>
      </w:pPr>
    </w:p>
    <w:p w14:paraId="6E0F0F38" w14:textId="52C7C736" w:rsidR="00E9283D" w:rsidRDefault="00E9283D" w:rsidP="000A04E5">
      <w:pPr>
        <w:rPr>
          <w:rFonts w:ascii="Times New Roman" w:hAnsi="Times New Roman" w:cs="Times New Roman"/>
          <w:b/>
          <w:bCs/>
        </w:rPr>
      </w:pPr>
    </w:p>
    <w:p w14:paraId="553243CC" w14:textId="045FD981" w:rsidR="00E9283D" w:rsidRDefault="00E9283D" w:rsidP="000A04E5">
      <w:pPr>
        <w:rPr>
          <w:rFonts w:ascii="Times New Roman" w:hAnsi="Times New Roman" w:cs="Times New Roman"/>
          <w:b/>
          <w:bCs/>
        </w:rPr>
      </w:pPr>
    </w:p>
    <w:p w14:paraId="6C27EF05" w14:textId="530985C1" w:rsidR="00E9283D" w:rsidRDefault="00E9283D" w:rsidP="000A04E5">
      <w:pPr>
        <w:rPr>
          <w:rFonts w:ascii="Times New Roman" w:hAnsi="Times New Roman" w:cs="Times New Roman"/>
          <w:b/>
          <w:bCs/>
        </w:rPr>
      </w:pPr>
    </w:p>
    <w:p w14:paraId="2F5D2F88" w14:textId="24F535E5" w:rsidR="00E9283D" w:rsidRDefault="00E9283D" w:rsidP="000A04E5">
      <w:pPr>
        <w:rPr>
          <w:rFonts w:ascii="Times New Roman" w:hAnsi="Times New Roman" w:cs="Times New Roman"/>
          <w:b/>
          <w:bCs/>
        </w:rPr>
      </w:pPr>
    </w:p>
    <w:p w14:paraId="6E216296" w14:textId="11D010E0" w:rsidR="00E9283D" w:rsidRDefault="00E9283D" w:rsidP="000A04E5">
      <w:pPr>
        <w:rPr>
          <w:rFonts w:ascii="Times New Roman" w:hAnsi="Times New Roman" w:cs="Times New Roman"/>
          <w:b/>
          <w:bCs/>
        </w:rPr>
      </w:pPr>
    </w:p>
    <w:p w14:paraId="762428EE" w14:textId="64431E35" w:rsidR="00E9283D" w:rsidRDefault="00E9283D" w:rsidP="000A04E5">
      <w:pPr>
        <w:rPr>
          <w:rFonts w:ascii="Times New Roman" w:hAnsi="Times New Roman" w:cs="Times New Roman"/>
          <w:b/>
          <w:bCs/>
        </w:rPr>
      </w:pPr>
    </w:p>
    <w:p w14:paraId="7DEAB8E2" w14:textId="30C3A9F1" w:rsidR="00E9283D" w:rsidRDefault="00E9283D" w:rsidP="000A04E5">
      <w:pPr>
        <w:rPr>
          <w:rFonts w:ascii="Times New Roman" w:hAnsi="Times New Roman" w:cs="Times New Roman"/>
          <w:b/>
          <w:bCs/>
        </w:rPr>
      </w:pPr>
    </w:p>
    <w:p w14:paraId="5D5B557F" w14:textId="13EBC5E7" w:rsidR="00E9283D" w:rsidRDefault="00E9283D" w:rsidP="000A04E5">
      <w:pPr>
        <w:rPr>
          <w:rFonts w:ascii="Times New Roman" w:hAnsi="Times New Roman" w:cs="Times New Roman"/>
          <w:b/>
          <w:bCs/>
        </w:rPr>
      </w:pPr>
    </w:p>
    <w:p w14:paraId="5713DD73" w14:textId="77777777" w:rsidR="00E9283D" w:rsidRPr="000A04E5" w:rsidRDefault="00E9283D" w:rsidP="000A04E5">
      <w:pPr>
        <w:rPr>
          <w:rFonts w:ascii="Times New Roman" w:hAnsi="Times New Roman" w:cs="Times New Roman"/>
          <w:b/>
          <w:bCs/>
        </w:rPr>
      </w:pPr>
    </w:p>
    <w:p w14:paraId="125E3750" w14:textId="336A1B3B" w:rsidR="009825F9" w:rsidRDefault="009825F9" w:rsidP="009825F9">
      <w:pPr>
        <w:rPr>
          <w:rFonts w:ascii="Times New Roman" w:hAnsi="Times New Roman" w:cs="Times New Roman"/>
          <w:b/>
          <w:bCs/>
        </w:rPr>
      </w:pPr>
      <w:bookmarkStart w:id="3" w:name="_Hlk130117236"/>
      <w:r w:rsidRPr="009825F9">
        <w:rPr>
          <w:rFonts w:ascii="Times New Roman" w:hAnsi="Times New Roman" w:cs="Times New Roman"/>
          <w:b/>
          <w:bCs/>
        </w:rPr>
        <w:t xml:space="preserve">Supplementary </w:t>
      </w:r>
      <w:r>
        <w:rPr>
          <w:rFonts w:ascii="Times New Roman" w:hAnsi="Times New Roman" w:cs="Times New Roman"/>
          <w:b/>
          <w:bCs/>
        </w:rPr>
        <w:t>Text</w:t>
      </w:r>
      <w:r w:rsidRPr="009825F9">
        <w:rPr>
          <w:rFonts w:ascii="Times New Roman" w:hAnsi="Times New Roman" w:cs="Times New Roman"/>
          <w:b/>
          <w:bCs/>
        </w:rPr>
        <w:t xml:space="preserve"> </w:t>
      </w:r>
      <w:r>
        <w:rPr>
          <w:rFonts w:ascii="Times New Roman" w:hAnsi="Times New Roman" w:cs="Times New Roman"/>
          <w:b/>
          <w:bCs/>
        </w:rPr>
        <w:t>T2</w:t>
      </w:r>
    </w:p>
    <w:bookmarkEnd w:id="3"/>
    <w:p w14:paraId="3D0F7617" w14:textId="153221BB" w:rsidR="000A04E5" w:rsidRPr="000A04E5" w:rsidRDefault="000A04E5" w:rsidP="000A04E5">
      <w:pPr>
        <w:rPr>
          <w:rFonts w:ascii="Times New Roman" w:hAnsi="Times New Roman" w:cs="Times New Roman"/>
          <w:b/>
          <w:bCs/>
        </w:rPr>
      </w:pPr>
    </w:p>
    <w:p w14:paraId="479AF1E5" w14:textId="198F653E" w:rsidR="00050DBA" w:rsidRDefault="000A04E5" w:rsidP="000A04E5">
      <w:pPr>
        <w:rPr>
          <w:rFonts w:ascii="Times New Roman" w:hAnsi="Times New Roman" w:cs="Times New Roman"/>
          <w:b/>
          <w:bCs/>
        </w:rPr>
      </w:pPr>
      <w:r w:rsidRPr="000A04E5">
        <w:rPr>
          <w:rFonts w:ascii="Times New Roman" w:hAnsi="Times New Roman" w:cs="Times New Roman"/>
          <w:b/>
          <w:bCs/>
        </w:rPr>
        <w:t xml:space="preserve">Echocardiographic </w:t>
      </w:r>
      <w:r w:rsidR="00050DBA" w:rsidRPr="000A04E5">
        <w:rPr>
          <w:rFonts w:ascii="Times New Roman" w:hAnsi="Times New Roman" w:cs="Times New Roman"/>
          <w:b/>
          <w:bCs/>
        </w:rPr>
        <w:t>measurements</w:t>
      </w:r>
      <w:r w:rsidRPr="000A04E5">
        <w:rPr>
          <w:rFonts w:ascii="Times New Roman" w:hAnsi="Times New Roman" w:cs="Times New Roman"/>
          <w:b/>
          <w:bCs/>
        </w:rPr>
        <w:t xml:space="preserve"> of </w:t>
      </w:r>
      <w:proofErr w:type="spellStart"/>
      <w:r w:rsidRPr="000A04E5">
        <w:rPr>
          <w:rFonts w:ascii="Times New Roman" w:hAnsi="Times New Roman" w:cs="Times New Roman"/>
          <w:b/>
          <w:bCs/>
        </w:rPr>
        <w:t>Ea</w:t>
      </w:r>
      <w:proofErr w:type="spellEnd"/>
      <w:r w:rsidRPr="000A04E5">
        <w:rPr>
          <w:rFonts w:ascii="Times New Roman" w:hAnsi="Times New Roman" w:cs="Times New Roman"/>
          <w:b/>
          <w:bCs/>
        </w:rPr>
        <w:t xml:space="preserve">, </w:t>
      </w:r>
      <w:proofErr w:type="spellStart"/>
      <w:r w:rsidRPr="000A04E5">
        <w:rPr>
          <w:rFonts w:ascii="Times New Roman" w:hAnsi="Times New Roman" w:cs="Times New Roman"/>
          <w:b/>
          <w:bCs/>
        </w:rPr>
        <w:t>Ees</w:t>
      </w:r>
      <w:proofErr w:type="spellEnd"/>
      <w:r w:rsidRPr="000A04E5">
        <w:rPr>
          <w:rFonts w:ascii="Times New Roman" w:hAnsi="Times New Roman" w:cs="Times New Roman"/>
          <w:b/>
          <w:bCs/>
        </w:rPr>
        <w:t>, and V-A coupling</w:t>
      </w:r>
    </w:p>
    <w:p w14:paraId="6729BC72" w14:textId="77777777" w:rsidR="00050DBA" w:rsidRDefault="00050DBA" w:rsidP="000A04E5">
      <w:pPr>
        <w:rPr>
          <w:rFonts w:ascii="Times New Roman" w:hAnsi="Times New Roman" w:cs="Times New Roman"/>
          <w:b/>
          <w:bCs/>
        </w:rPr>
      </w:pPr>
    </w:p>
    <w:p w14:paraId="4FD25096" w14:textId="1E3EB81C" w:rsidR="000A04E5" w:rsidRPr="000A04E5" w:rsidRDefault="000A04E5" w:rsidP="000A04E5">
      <w:pPr>
        <w:rPr>
          <w:rFonts w:ascii="Times New Roman" w:hAnsi="Times New Roman" w:cs="Times New Roman"/>
        </w:rPr>
      </w:pPr>
      <w:r w:rsidRPr="000A04E5">
        <w:rPr>
          <w:rFonts w:ascii="Times New Roman" w:hAnsi="Times New Roman" w:cs="Times New Roman"/>
        </w:rPr>
        <w:t>Arterial Elastance (</w:t>
      </w:r>
      <w:proofErr w:type="spellStart"/>
      <w:r w:rsidRPr="000A04E5">
        <w:rPr>
          <w:rFonts w:ascii="Times New Roman" w:hAnsi="Times New Roman" w:cs="Times New Roman"/>
        </w:rPr>
        <w:t>Ea</w:t>
      </w:r>
      <w:proofErr w:type="spellEnd"/>
      <w:r w:rsidRPr="000A04E5">
        <w:rPr>
          <w:rFonts w:ascii="Times New Roman" w:hAnsi="Times New Roman" w:cs="Times New Roman"/>
        </w:rPr>
        <w:t>), the slope of the end-systolic pressure-stroke volume relationship represents the pressure (mmHg) necessary to create stroke volume (SV) per unit (ml). It is used as a load independent</w:t>
      </w:r>
      <w:r w:rsidR="0065437B">
        <w:rPr>
          <w:rFonts w:ascii="Times New Roman" w:hAnsi="Times New Roman" w:cs="Times New Roman"/>
        </w:rPr>
        <w:t xml:space="preserve"> surrogate of arterial afterload</w:t>
      </w:r>
      <w:r w:rsidRPr="000A04E5">
        <w:rPr>
          <w:rFonts w:ascii="Times New Roman" w:hAnsi="Times New Roman" w:cs="Times New Roman"/>
        </w:rPr>
        <w:t>. Ventricula</w:t>
      </w:r>
      <w:r w:rsidR="0065437B">
        <w:rPr>
          <w:rFonts w:ascii="Times New Roman" w:hAnsi="Times New Roman" w:cs="Times New Roman"/>
        </w:rPr>
        <w:t>r arterial coupling (</w:t>
      </w:r>
      <w:proofErr w:type="spellStart"/>
      <w:r w:rsidR="0065437B">
        <w:rPr>
          <w:rFonts w:ascii="Times New Roman" w:hAnsi="Times New Roman" w:cs="Times New Roman"/>
        </w:rPr>
        <w:t>Ea</w:t>
      </w:r>
      <w:proofErr w:type="spellEnd"/>
      <w:r w:rsidR="0065437B">
        <w:rPr>
          <w:rFonts w:ascii="Times New Roman" w:hAnsi="Times New Roman" w:cs="Times New Roman"/>
        </w:rPr>
        <w:t>/</w:t>
      </w:r>
      <w:proofErr w:type="spellStart"/>
      <w:r w:rsidR="0065437B">
        <w:rPr>
          <w:rFonts w:ascii="Times New Roman" w:hAnsi="Times New Roman" w:cs="Times New Roman"/>
        </w:rPr>
        <w:t>Ees</w:t>
      </w:r>
      <w:proofErr w:type="spellEnd"/>
      <w:r w:rsidR="0065437B">
        <w:rPr>
          <w:rFonts w:ascii="Times New Roman" w:hAnsi="Times New Roman" w:cs="Times New Roman"/>
        </w:rPr>
        <w:t xml:space="preserve">), </w:t>
      </w:r>
      <w:r w:rsidRPr="000A04E5">
        <w:rPr>
          <w:rFonts w:ascii="Times New Roman" w:hAnsi="Times New Roman" w:cs="Times New Roman"/>
        </w:rPr>
        <w:t>a ratio between arterial elastance (</w:t>
      </w:r>
      <w:proofErr w:type="spellStart"/>
      <w:r w:rsidRPr="000A04E5">
        <w:rPr>
          <w:rFonts w:ascii="Times New Roman" w:hAnsi="Times New Roman" w:cs="Times New Roman"/>
        </w:rPr>
        <w:t>Ea</w:t>
      </w:r>
      <w:proofErr w:type="spellEnd"/>
      <w:r w:rsidRPr="000A04E5">
        <w:rPr>
          <w:rFonts w:ascii="Times New Roman" w:hAnsi="Times New Roman" w:cs="Times New Roman"/>
        </w:rPr>
        <w:t>) and LV end-systolic elastance (</w:t>
      </w:r>
      <w:proofErr w:type="spellStart"/>
      <w:r w:rsidRPr="000A04E5">
        <w:rPr>
          <w:rFonts w:ascii="Times New Roman" w:hAnsi="Times New Roman" w:cs="Times New Roman"/>
        </w:rPr>
        <w:t>Ees</w:t>
      </w:r>
      <w:proofErr w:type="spellEnd"/>
      <w:r w:rsidRPr="000A04E5">
        <w:rPr>
          <w:rFonts w:ascii="Times New Roman" w:hAnsi="Times New Roman" w:cs="Times New Roman"/>
        </w:rPr>
        <w:t>) represents cardiac contractility independent from afterload</w:t>
      </w:r>
      <w:r w:rsidR="0065437B">
        <w:rPr>
          <w:rFonts w:ascii="Times New Roman" w:hAnsi="Times New Roman" w:cs="Times New Roman"/>
        </w:rPr>
        <w:fldChar w:fldCharType="begin">
          <w:fldData xml:space="preserve">PEVuZE5vdGU+PENpdGU+PEF1dGhvcj5QaW5za3k8L0F1dGhvcj48WWVhcj4yMDIwPC9ZZWFyPjxS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</w:fldData>
        </w:fldChar>
      </w:r>
      <w:r w:rsidR="0065437B">
        <w:rPr>
          <w:rFonts w:ascii="Times New Roman" w:hAnsi="Times New Roman" w:cs="Times New Roman"/>
        </w:rPr>
        <w:instrText xml:space="preserve"> ADDIN EN.CITE </w:instrText>
      </w:r>
      <w:r w:rsidR="0065437B">
        <w:rPr>
          <w:rFonts w:ascii="Times New Roman" w:hAnsi="Times New Roman" w:cs="Times New Roman"/>
        </w:rPr>
        <w:fldChar w:fldCharType="begin">
          <w:fldData xml:space="preserve">PEVuZE5vdGU+PENpdGU+PEF1dGhvcj5QaW5za3k8L0F1dGhvcj48WWVhcj4yMDIwPC9ZZWFyPjxS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</w:fldData>
        </w:fldChar>
      </w:r>
      <w:r w:rsidR="0065437B">
        <w:rPr>
          <w:rFonts w:ascii="Times New Roman" w:hAnsi="Times New Roman" w:cs="Times New Roman"/>
        </w:rPr>
        <w:instrText xml:space="preserve"> ADDIN EN.CITE.DATA </w:instrText>
      </w:r>
      <w:r w:rsidR="0065437B">
        <w:rPr>
          <w:rFonts w:ascii="Times New Roman" w:hAnsi="Times New Roman" w:cs="Times New Roman"/>
        </w:rPr>
      </w:r>
      <w:r w:rsidR="0065437B">
        <w:rPr>
          <w:rFonts w:ascii="Times New Roman" w:hAnsi="Times New Roman" w:cs="Times New Roman"/>
        </w:rPr>
        <w:fldChar w:fldCharType="end"/>
      </w:r>
      <w:r w:rsidR="0065437B">
        <w:rPr>
          <w:rFonts w:ascii="Times New Roman" w:hAnsi="Times New Roman" w:cs="Times New Roman"/>
        </w:rPr>
      </w:r>
      <w:r w:rsidR="0065437B">
        <w:rPr>
          <w:rFonts w:ascii="Times New Roman" w:hAnsi="Times New Roman" w:cs="Times New Roman"/>
        </w:rPr>
        <w:fldChar w:fldCharType="separate"/>
      </w:r>
      <w:r w:rsidR="0065437B">
        <w:rPr>
          <w:rFonts w:ascii="Times New Roman" w:hAnsi="Times New Roman" w:cs="Times New Roman"/>
          <w:noProof/>
        </w:rPr>
        <w:t>(1, 2)</w:t>
      </w:r>
      <w:r w:rsidR="0065437B">
        <w:rPr>
          <w:rFonts w:ascii="Times New Roman" w:hAnsi="Times New Roman" w:cs="Times New Roman"/>
        </w:rPr>
        <w:fldChar w:fldCharType="end"/>
      </w:r>
      <w:r w:rsidRPr="000A04E5">
        <w:rPr>
          <w:rFonts w:ascii="Times New Roman" w:hAnsi="Times New Roman" w:cs="Times New Roman"/>
        </w:rPr>
        <w:t xml:space="preserve">. </w:t>
      </w:r>
      <w:proofErr w:type="spellStart"/>
      <w:r w:rsidRPr="000A04E5">
        <w:rPr>
          <w:rFonts w:ascii="Times New Roman" w:hAnsi="Times New Roman" w:cs="Times New Roman"/>
        </w:rPr>
        <w:t>Ea</w:t>
      </w:r>
      <w:proofErr w:type="spellEnd"/>
      <w:r w:rsidRPr="000A04E5">
        <w:rPr>
          <w:rFonts w:ascii="Times New Roman" w:hAnsi="Times New Roman" w:cs="Times New Roman"/>
        </w:rPr>
        <w:t xml:space="preserve"> was calculated as follows: 0.9 x [systolic blood pressure (SBP)] / SV. </w:t>
      </w:r>
      <w:proofErr w:type="spellStart"/>
      <w:r w:rsidRPr="000A04E5">
        <w:rPr>
          <w:rFonts w:ascii="Times New Roman" w:hAnsi="Times New Roman" w:cs="Times New Roman"/>
        </w:rPr>
        <w:t>Ees</w:t>
      </w:r>
      <w:proofErr w:type="spellEnd"/>
      <w:r w:rsidRPr="000A04E5">
        <w:rPr>
          <w:rFonts w:ascii="Times New Roman" w:hAnsi="Times New Roman" w:cs="Times New Roman"/>
        </w:rPr>
        <w:t xml:space="preserve"> was calculated by a simplified approach as follows: 0.9 x SBP / [LV end-systolic volume (LVESV)]</w:t>
      </w:r>
      <w:r w:rsidR="0065437B">
        <w:rPr>
          <w:rFonts w:ascii="Times New Roman" w:hAnsi="Times New Roman" w:cs="Times New Roman"/>
        </w:rPr>
        <w:fldChar w:fldCharType="begin">
          <w:fldData xml:space="preserve">PEVuZE5vdGU+PENpdGU+PEF1dGhvcj5BbnRvbmluaS1DYW50ZXJpbjwvQXV0aG9yPjxZZWFyPjIw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</w:fldData>
        </w:fldChar>
      </w:r>
      <w:r w:rsidR="0065437B">
        <w:rPr>
          <w:rFonts w:ascii="Times New Roman" w:hAnsi="Times New Roman" w:cs="Times New Roman"/>
        </w:rPr>
        <w:instrText xml:space="preserve"> ADDIN EN.CITE </w:instrText>
      </w:r>
      <w:r w:rsidR="0065437B">
        <w:rPr>
          <w:rFonts w:ascii="Times New Roman" w:hAnsi="Times New Roman" w:cs="Times New Roman"/>
        </w:rPr>
        <w:fldChar w:fldCharType="begin">
          <w:fldData xml:space="preserve">PEVuZE5vdGU+PENpdGU+PEF1dGhvcj5BbnRvbmluaS1DYW50ZXJpbjwvQXV0aG9yPjxZZWFyPjIw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</w:fldData>
        </w:fldChar>
      </w:r>
      <w:r w:rsidR="0065437B">
        <w:rPr>
          <w:rFonts w:ascii="Times New Roman" w:hAnsi="Times New Roman" w:cs="Times New Roman"/>
        </w:rPr>
        <w:instrText xml:space="preserve"> ADDIN EN.CITE.DATA </w:instrText>
      </w:r>
      <w:r w:rsidR="0065437B">
        <w:rPr>
          <w:rFonts w:ascii="Times New Roman" w:hAnsi="Times New Roman" w:cs="Times New Roman"/>
        </w:rPr>
      </w:r>
      <w:r w:rsidR="0065437B">
        <w:rPr>
          <w:rFonts w:ascii="Times New Roman" w:hAnsi="Times New Roman" w:cs="Times New Roman"/>
        </w:rPr>
        <w:fldChar w:fldCharType="end"/>
      </w:r>
      <w:r w:rsidR="0065437B">
        <w:rPr>
          <w:rFonts w:ascii="Times New Roman" w:hAnsi="Times New Roman" w:cs="Times New Roman"/>
        </w:rPr>
      </w:r>
      <w:r w:rsidR="0065437B">
        <w:rPr>
          <w:rFonts w:ascii="Times New Roman" w:hAnsi="Times New Roman" w:cs="Times New Roman"/>
        </w:rPr>
        <w:fldChar w:fldCharType="separate"/>
      </w:r>
      <w:r w:rsidR="0065437B">
        <w:rPr>
          <w:rFonts w:ascii="Times New Roman" w:hAnsi="Times New Roman" w:cs="Times New Roman"/>
          <w:noProof/>
        </w:rPr>
        <w:t>(3)</w:t>
      </w:r>
      <w:r w:rsidR="0065437B">
        <w:rPr>
          <w:rFonts w:ascii="Times New Roman" w:hAnsi="Times New Roman" w:cs="Times New Roman"/>
        </w:rPr>
        <w:fldChar w:fldCharType="end"/>
      </w:r>
      <w:r w:rsidRPr="000A04E5">
        <w:rPr>
          <w:rFonts w:ascii="Times New Roman" w:hAnsi="Times New Roman" w:cs="Times New Roman"/>
        </w:rPr>
        <w:t xml:space="preserve">. These parameters to calculate </w:t>
      </w:r>
      <w:proofErr w:type="spellStart"/>
      <w:r w:rsidRPr="000A04E5">
        <w:rPr>
          <w:rFonts w:ascii="Times New Roman" w:hAnsi="Times New Roman" w:cs="Times New Roman"/>
        </w:rPr>
        <w:t>Ea</w:t>
      </w:r>
      <w:proofErr w:type="spellEnd"/>
      <w:r w:rsidRPr="000A04E5">
        <w:rPr>
          <w:rFonts w:ascii="Times New Roman" w:hAnsi="Times New Roman" w:cs="Times New Roman"/>
        </w:rPr>
        <w:t xml:space="preserve"> and </w:t>
      </w:r>
      <w:proofErr w:type="spellStart"/>
      <w:r w:rsidRPr="000A04E5">
        <w:rPr>
          <w:rFonts w:ascii="Times New Roman" w:hAnsi="Times New Roman" w:cs="Times New Roman"/>
        </w:rPr>
        <w:t>Ees</w:t>
      </w:r>
      <w:proofErr w:type="spellEnd"/>
      <w:r w:rsidRPr="000A04E5">
        <w:rPr>
          <w:rFonts w:ascii="Times New Roman" w:hAnsi="Times New Roman" w:cs="Times New Roman"/>
        </w:rPr>
        <w:t xml:space="preserve"> were obtained from electronic health records at the time of performance of echocardiogram and echocardiogram. We calculated ventricular arterial coupling as </w:t>
      </w:r>
      <w:proofErr w:type="spellStart"/>
      <w:r w:rsidRPr="000A04E5">
        <w:rPr>
          <w:rFonts w:ascii="Times New Roman" w:hAnsi="Times New Roman" w:cs="Times New Roman"/>
        </w:rPr>
        <w:t>Ea</w:t>
      </w:r>
      <w:proofErr w:type="spellEnd"/>
      <w:r w:rsidRPr="000A04E5">
        <w:rPr>
          <w:rFonts w:ascii="Times New Roman" w:hAnsi="Times New Roman" w:cs="Times New Roman"/>
        </w:rPr>
        <w:t>/</w:t>
      </w:r>
      <w:proofErr w:type="spellStart"/>
      <w:r w:rsidRPr="000A04E5">
        <w:rPr>
          <w:rFonts w:ascii="Times New Roman" w:hAnsi="Times New Roman" w:cs="Times New Roman"/>
        </w:rPr>
        <w:t>Ees</w:t>
      </w:r>
      <w:proofErr w:type="spellEnd"/>
      <w:r w:rsidRPr="000A04E5">
        <w:rPr>
          <w:rFonts w:ascii="Times New Roman" w:hAnsi="Times New Roman" w:cs="Times New Roman"/>
        </w:rPr>
        <w:t>. Systemic vascular resistance (SVR) was calculated as follows: [mean arterial pressure (MAP) – central venous pressure (CVP)] x 80 / [cardiac output (CO)], where CVP was estimated based on ASE recommendations</w:t>
      </w:r>
      <w:r w:rsidR="0065437B">
        <w:rPr>
          <w:rFonts w:ascii="Times New Roman" w:hAnsi="Times New Roman" w:cs="Times New Roman"/>
        </w:rPr>
        <w:fldChar w:fldCharType="begin"/>
      </w:r>
      <w:r w:rsidR="0065437B">
        <w:rPr>
          <w:rFonts w:ascii="Times New Roman" w:hAnsi="Times New Roman" w:cs="Times New Roman"/>
        </w:rPr>
        <w:instrText xml:space="preserve"> ADDIN EN.CITE &lt;EndNote&gt;&lt;Cite&gt;&lt;Author&gt;Rudski&lt;/Author&gt;&lt;Year&gt;2010&lt;/Year&gt;&lt;RecNum&gt;163&lt;/RecNum&gt;&lt;DisplayText&gt;(4)&lt;/DisplayText&gt;&lt;record&gt;&lt;rec-number&gt;163&lt;/rec-number&gt;&lt;foreign-keys&gt;&lt;key app="EN" db-id="zd09xrezjzt5t4e0dznxer59sxxd0wadwr5a" timestamp="1672734350" guid="e152e064-c01e-4b43-b255-7a34e3d66f93"&gt;163&lt;/key&gt;&lt;/foreign-keys&gt;&lt;ref-type name="Journal Article"&gt;17&lt;/ref-type&gt;&lt;contributors&gt;&lt;authors&gt;&lt;author&gt;Rudski, Lawrence G.&lt;/author&gt;&lt;author&gt;Lai, Wyman W.&lt;/author&gt;&lt;author&gt;Afilalo, Jonathan&lt;/author&gt;&lt;author&gt;Hua, Lanqi&lt;/author&gt;&lt;author&gt;Handschumacher, Mark D.&lt;/author&gt;&lt;author&gt;Chandrasekaran, Krishnaswamy&lt;/author&gt;&lt;author&gt;Solomon, Scott D.&lt;/author&gt;&lt;author&gt;Louie, Eric K.&lt;/author&gt;&lt;author&gt;Schiller, Nelson B.&lt;/author&gt;&lt;/authors&gt;&lt;/contributors&gt;&lt;titles&gt;&lt;title&gt;Guidelines for the Echocardiographic Assessment of the Right Heart in Adults: A Report from the American Society of Echocardiography&lt;/title&gt;&lt;secondary-title&gt;Journal of the American Society of Echocardiography&lt;/secondary-title&gt;&lt;short-title&gt;Guidelines for the Echocardiographic Assessment of the Right Heart in Adults&lt;/short-title&gt;&lt;/titles&gt;&lt;periodical&gt;&lt;full-title&gt;Journal of the American Society of Echocardiography&lt;/full-title&gt;&lt;/periodical&gt;&lt;pages&gt;685-713&lt;/pages&gt;&lt;volume&gt;23&lt;/volume&gt;&lt;number&gt;7&lt;/number&gt;&lt;dates&gt;&lt;year&gt;2010&lt;/year&gt;&lt;pub-dates&gt;&lt;date&gt;7/2010&lt;/date&gt;&lt;/pub-dates&gt;&lt;/dates&gt;&lt;isbn&gt;08947317&lt;/isbn&gt;&lt;urls&gt;&lt;/urls&gt;&lt;electronic-resource-num&gt;10.1016/j.echo.2010.05.010&lt;/electronic-resource-num&gt;&lt;remote-database-name&gt;DOI.org (Crossref)&lt;/remote-database-name&gt;&lt;language&gt;en&lt;/language&gt;&lt;access-date&gt;2020-04-05 05:18:16&lt;/access-date&gt;&lt;/record&gt;&lt;/Cite&gt;&lt;/EndNote&gt;</w:instrText>
      </w:r>
      <w:r w:rsidR="0065437B">
        <w:rPr>
          <w:rFonts w:ascii="Times New Roman" w:hAnsi="Times New Roman" w:cs="Times New Roman"/>
        </w:rPr>
        <w:fldChar w:fldCharType="separate"/>
      </w:r>
      <w:r w:rsidR="0065437B">
        <w:rPr>
          <w:rFonts w:ascii="Times New Roman" w:hAnsi="Times New Roman" w:cs="Times New Roman"/>
          <w:noProof/>
        </w:rPr>
        <w:t>(4)</w:t>
      </w:r>
      <w:r w:rsidR="0065437B">
        <w:rPr>
          <w:rFonts w:ascii="Times New Roman" w:hAnsi="Times New Roman" w:cs="Times New Roman"/>
        </w:rPr>
        <w:fldChar w:fldCharType="end"/>
      </w:r>
      <w:r w:rsidRPr="000A04E5">
        <w:rPr>
          <w:rFonts w:ascii="Times New Roman" w:hAnsi="Times New Roman" w:cs="Times New Roman"/>
        </w:rPr>
        <w:t>.</w:t>
      </w:r>
    </w:p>
    <w:p w14:paraId="683C9FBC" w14:textId="77777777" w:rsidR="000A04E5" w:rsidRPr="000A04E5" w:rsidRDefault="000A04E5" w:rsidP="000A04E5">
      <w:pPr>
        <w:rPr>
          <w:rFonts w:ascii="Times New Roman" w:hAnsi="Times New Roman" w:cs="Times New Roman"/>
          <w:b/>
          <w:bCs/>
        </w:rPr>
      </w:pPr>
    </w:p>
    <w:p w14:paraId="279C5250" w14:textId="77777777" w:rsidR="000A04E5" w:rsidRPr="000A04E5" w:rsidRDefault="000A04E5" w:rsidP="00375C2D">
      <w:pPr>
        <w:rPr>
          <w:rFonts w:ascii="Times New Roman" w:hAnsi="Times New Roman" w:cs="Times New Roman"/>
          <w:b/>
          <w:bCs/>
        </w:rPr>
      </w:pPr>
    </w:p>
    <w:p w14:paraId="00884C3F" w14:textId="77777777" w:rsidR="00375C2D" w:rsidRDefault="00375C2D" w:rsidP="00375C2D">
      <w:pPr>
        <w:rPr>
          <w:rFonts w:ascii="Times New Roman" w:hAnsi="Times New Roman" w:cs="Times New Roman"/>
          <w:b/>
          <w:bCs/>
        </w:rPr>
      </w:pPr>
    </w:p>
    <w:p w14:paraId="71805450" w14:textId="363CA51F" w:rsidR="0065437B" w:rsidRDefault="0065437B" w:rsidP="00375C2D">
      <w:pPr>
        <w:rPr>
          <w:rFonts w:ascii="Times New Roman" w:hAnsi="Times New Roman" w:cs="Times New Roman"/>
          <w:b/>
          <w:bCs/>
        </w:rPr>
      </w:pPr>
      <w:r>
        <w:rPr>
          <w:rFonts w:ascii="Times New Roman" w:hAnsi="Times New Roman" w:cs="Times New Roman"/>
          <w:b/>
          <w:bCs/>
        </w:rPr>
        <w:t>Reference</w:t>
      </w:r>
    </w:p>
    <w:p w14:paraId="7ED7C20F" w14:textId="77777777" w:rsidR="0065437B" w:rsidRDefault="0065437B" w:rsidP="00375C2D">
      <w:pPr>
        <w:rPr>
          <w:rFonts w:ascii="Times New Roman" w:hAnsi="Times New Roman" w:cs="Times New Roman"/>
          <w:b/>
          <w:bCs/>
        </w:rPr>
      </w:pPr>
    </w:p>
    <w:p w14:paraId="78F1E5A1" w14:textId="77777777" w:rsidR="0065437B" w:rsidRPr="0065437B" w:rsidRDefault="0065437B" w:rsidP="0065437B">
      <w:pPr>
        <w:pStyle w:val="EndNoteBibliography"/>
        <w:rPr>
          <w:noProof/>
        </w:rPr>
      </w:pPr>
      <w:r>
        <w:rPr>
          <w:rFonts w:ascii="Times New Roman" w:hAnsi="Times New Roman" w:cs="Times New Roman"/>
        </w:rPr>
        <w:fldChar w:fldCharType="begin"/>
      </w:r>
      <w:r>
        <w:rPr>
          <w:rFonts w:ascii="Times New Roman" w:hAnsi="Times New Roman" w:cs="Times New Roman"/>
        </w:rPr>
        <w:instrText xml:space="preserve"> ADDIN EN.REFLIST </w:instrText>
      </w:r>
      <w:r>
        <w:rPr>
          <w:rFonts w:ascii="Times New Roman" w:hAnsi="Times New Roman" w:cs="Times New Roman"/>
        </w:rPr>
        <w:fldChar w:fldCharType="separate"/>
      </w:r>
      <w:r w:rsidRPr="0065437B">
        <w:rPr>
          <w:noProof/>
        </w:rPr>
        <w:t>1.</w:t>
      </w:r>
      <w:r w:rsidRPr="0065437B">
        <w:rPr>
          <w:noProof/>
        </w:rPr>
        <w:tab/>
        <w:t>Pinsky MR, Guarracino F. How to assess ventriculoarterial coupling in sepsis. Curr Opin Crit Care 2020;26:313-318.</w:t>
      </w:r>
    </w:p>
    <w:p w14:paraId="730359C8" w14:textId="77777777" w:rsidR="0065437B" w:rsidRPr="0065437B" w:rsidRDefault="0065437B" w:rsidP="0065437B">
      <w:pPr>
        <w:pStyle w:val="EndNoteBibliography"/>
        <w:rPr>
          <w:noProof/>
        </w:rPr>
      </w:pPr>
      <w:r w:rsidRPr="0065437B">
        <w:rPr>
          <w:noProof/>
        </w:rPr>
        <w:t>2.</w:t>
      </w:r>
      <w:r w:rsidRPr="0065437B">
        <w:rPr>
          <w:noProof/>
        </w:rPr>
        <w:tab/>
        <w:t>Kwon HM, Moon YJ, Jung KW, Park YS, Kim KS, Jun IG, Song JG, et al. Appraisal of Cardiac Ejection Fraction With Liver Disease Severity: Implication in Post–Liver Transplantation Mortality. Hepatology 2020;71:1364-1380.</w:t>
      </w:r>
    </w:p>
    <w:p w14:paraId="62983714" w14:textId="77777777" w:rsidR="0065437B" w:rsidRPr="0065437B" w:rsidRDefault="0065437B" w:rsidP="0065437B">
      <w:pPr>
        <w:pStyle w:val="EndNoteBibliography"/>
        <w:rPr>
          <w:noProof/>
        </w:rPr>
      </w:pPr>
      <w:r w:rsidRPr="0065437B">
        <w:rPr>
          <w:noProof/>
        </w:rPr>
        <w:t>3.</w:t>
      </w:r>
      <w:r w:rsidRPr="0065437B">
        <w:rPr>
          <w:noProof/>
        </w:rPr>
        <w:tab/>
        <w:t>Antonini-Canterin F, Poli S, Vriz O, Pavan D, Bello VD, Nicolosi GL. The Ventricular-Arterial Coupling: From Basic Pathophysiology to Clinical Application in the Echocardiography Laboratory. J Cardiovasc Echogr 2013;23:91-95.</w:t>
      </w:r>
    </w:p>
    <w:p w14:paraId="0485E9FD" w14:textId="77777777" w:rsidR="0065437B" w:rsidRPr="0065437B" w:rsidRDefault="0065437B" w:rsidP="0065437B">
      <w:pPr>
        <w:pStyle w:val="EndNoteBibliography"/>
        <w:rPr>
          <w:noProof/>
        </w:rPr>
      </w:pPr>
      <w:r w:rsidRPr="0065437B">
        <w:rPr>
          <w:noProof/>
        </w:rPr>
        <w:t>4.</w:t>
      </w:r>
      <w:r w:rsidRPr="0065437B">
        <w:rPr>
          <w:noProof/>
        </w:rPr>
        <w:tab/>
        <w:t>Rudski LG, Lai WW, Afilalo J, Hua L, Handschumacher MD, Chandrasekaran K, Solomon SD, et al. Guidelines for the Echocardiographic Assessment of the Right Heart in Adults: A Report from the American Society of Echocardiography. Journal of the American Society of Echocardiography 2010;23:685-713.</w:t>
      </w:r>
    </w:p>
    <w:p w14:paraId="4F9770D9" w14:textId="348F4F50" w:rsidR="0065437B" w:rsidRDefault="0065437B" w:rsidP="0065437B">
      <w:pPr>
        <w:rPr>
          <w:rFonts w:ascii="Times New Roman" w:hAnsi="Times New Roman" w:cs="Times New Roman"/>
        </w:rPr>
      </w:pPr>
      <w:r>
        <w:rPr>
          <w:rFonts w:ascii="Times New Roman" w:hAnsi="Times New Roman" w:cs="Times New Roman"/>
        </w:rPr>
        <w:fldChar w:fldCharType="end"/>
      </w:r>
    </w:p>
    <w:p w14:paraId="78E286C0" w14:textId="25587A06" w:rsidR="00884E6A" w:rsidRDefault="00884E6A" w:rsidP="0065437B">
      <w:pPr>
        <w:rPr>
          <w:rFonts w:ascii="Times New Roman" w:hAnsi="Times New Roman" w:cs="Times New Roman"/>
        </w:rPr>
      </w:pPr>
    </w:p>
    <w:p w14:paraId="4E4DFED6" w14:textId="21363C99" w:rsidR="00884E6A" w:rsidRDefault="00884E6A" w:rsidP="0065437B">
      <w:pPr>
        <w:rPr>
          <w:rFonts w:ascii="Times New Roman" w:hAnsi="Times New Roman" w:cs="Times New Roman"/>
        </w:rPr>
      </w:pPr>
    </w:p>
    <w:p w14:paraId="38BF7FCA" w14:textId="259649CB" w:rsidR="00884E6A" w:rsidRDefault="00884E6A" w:rsidP="0065437B">
      <w:pPr>
        <w:rPr>
          <w:rFonts w:ascii="Times New Roman" w:hAnsi="Times New Roman" w:cs="Times New Roman"/>
        </w:rPr>
      </w:pPr>
    </w:p>
    <w:p w14:paraId="1199A952" w14:textId="4F016796" w:rsidR="00884E6A" w:rsidRDefault="00884E6A" w:rsidP="0065437B">
      <w:pPr>
        <w:rPr>
          <w:rFonts w:ascii="Times New Roman" w:hAnsi="Times New Roman" w:cs="Times New Roman"/>
        </w:rPr>
      </w:pPr>
    </w:p>
    <w:p w14:paraId="03EFB332" w14:textId="1DBA4681" w:rsidR="00884E6A" w:rsidRDefault="00884E6A" w:rsidP="0065437B">
      <w:pPr>
        <w:rPr>
          <w:rFonts w:ascii="Times New Roman" w:hAnsi="Times New Roman" w:cs="Times New Roman"/>
        </w:rPr>
      </w:pPr>
    </w:p>
    <w:p w14:paraId="0E2F8554" w14:textId="501A9F69" w:rsidR="00884E6A" w:rsidRDefault="00884E6A" w:rsidP="0065437B">
      <w:pPr>
        <w:rPr>
          <w:rFonts w:ascii="Times New Roman" w:hAnsi="Times New Roman" w:cs="Times New Roman"/>
        </w:rPr>
      </w:pPr>
    </w:p>
    <w:p w14:paraId="28626C51" w14:textId="62E22BDA" w:rsidR="00884E6A" w:rsidRDefault="00884E6A" w:rsidP="0065437B">
      <w:pPr>
        <w:rPr>
          <w:rFonts w:ascii="Times New Roman" w:hAnsi="Times New Roman" w:cs="Times New Roman"/>
        </w:rPr>
      </w:pPr>
    </w:p>
    <w:p w14:paraId="19B92E87" w14:textId="703AACD5" w:rsidR="00884E6A" w:rsidRDefault="00884E6A" w:rsidP="0065437B">
      <w:pPr>
        <w:rPr>
          <w:rFonts w:ascii="Times New Roman" w:hAnsi="Times New Roman" w:cs="Times New Roman"/>
        </w:rPr>
      </w:pPr>
    </w:p>
    <w:p w14:paraId="160565A3" w14:textId="6818D43C" w:rsidR="00884E6A" w:rsidRDefault="00884E6A" w:rsidP="0065437B">
      <w:pPr>
        <w:rPr>
          <w:rFonts w:ascii="Times New Roman" w:hAnsi="Times New Roman" w:cs="Times New Roman"/>
        </w:rPr>
      </w:pPr>
    </w:p>
    <w:p w14:paraId="1B930094" w14:textId="7189EE20" w:rsidR="00884E6A" w:rsidRDefault="00884E6A" w:rsidP="0065437B">
      <w:pPr>
        <w:rPr>
          <w:rFonts w:ascii="Times New Roman" w:hAnsi="Times New Roman" w:cs="Times New Roman"/>
        </w:rPr>
      </w:pPr>
    </w:p>
    <w:p w14:paraId="538142F3" w14:textId="20F251E6" w:rsidR="00884E6A" w:rsidRDefault="00884E6A" w:rsidP="0065437B">
      <w:pPr>
        <w:rPr>
          <w:rFonts w:ascii="Times New Roman" w:hAnsi="Times New Roman" w:cs="Times New Roman"/>
        </w:rPr>
      </w:pPr>
    </w:p>
    <w:p w14:paraId="0B3CB46F" w14:textId="32E2AB91" w:rsidR="00884E6A" w:rsidRDefault="00884E6A" w:rsidP="0065437B">
      <w:pPr>
        <w:rPr>
          <w:rFonts w:ascii="Times New Roman" w:hAnsi="Times New Roman" w:cs="Times New Roman"/>
        </w:rPr>
      </w:pPr>
    </w:p>
    <w:p w14:paraId="3CDC97B8" w14:textId="75B5309A" w:rsidR="00884E6A" w:rsidRDefault="00884E6A" w:rsidP="0065437B">
      <w:pPr>
        <w:rPr>
          <w:rFonts w:ascii="Times New Roman" w:hAnsi="Times New Roman" w:cs="Times New Roman"/>
        </w:rPr>
      </w:pPr>
    </w:p>
    <w:p w14:paraId="43167E14" w14:textId="50EFA21A" w:rsidR="00884E6A" w:rsidRDefault="00884E6A" w:rsidP="0065437B">
      <w:pPr>
        <w:rPr>
          <w:rFonts w:ascii="Times New Roman" w:hAnsi="Times New Roman" w:cs="Times New Roman"/>
        </w:rPr>
      </w:pPr>
    </w:p>
    <w:p w14:paraId="142A9B4F" w14:textId="4194F3B3" w:rsidR="00884E6A" w:rsidRDefault="00884E6A" w:rsidP="0065437B">
      <w:pPr>
        <w:rPr>
          <w:rFonts w:ascii="Times New Roman" w:hAnsi="Times New Roman" w:cs="Times New Roman"/>
        </w:rPr>
      </w:pPr>
    </w:p>
    <w:p w14:paraId="1EB7A7AD" w14:textId="02CD7420" w:rsidR="00884E6A" w:rsidRPr="008D3866" w:rsidRDefault="00884E6A" w:rsidP="00884E6A">
      <w:pPr>
        <w:rPr>
          <w:rFonts w:ascii="Times New Roman" w:hAnsi="Times New Roman" w:cs="Times New Roman"/>
          <w:b/>
          <w:bCs/>
        </w:rPr>
      </w:pPr>
      <w:r w:rsidRPr="00884E6A">
        <w:rPr>
          <w:rFonts w:ascii="Times New Roman" w:hAnsi="Times New Roman" w:cs="Times New Roman"/>
          <w:b/>
          <w:bCs/>
        </w:rPr>
        <w:t xml:space="preserve">Supplementary </w:t>
      </w:r>
      <w:r>
        <w:rPr>
          <w:rFonts w:ascii="Times New Roman" w:hAnsi="Times New Roman" w:cs="Times New Roman"/>
          <w:b/>
          <w:bCs/>
        </w:rPr>
        <w:t>Table S</w:t>
      </w:r>
      <w:r w:rsidRPr="008D3866">
        <w:rPr>
          <w:rFonts w:ascii="Times New Roman" w:hAnsi="Times New Roman" w:cs="Times New Roman"/>
          <w:b/>
          <w:bCs/>
        </w:rPr>
        <w:t>1: Patient characteristics and echocardiographic parameters before the propensity score matched case control.</w:t>
      </w:r>
    </w:p>
    <w:tbl>
      <w:tblPr>
        <w:tblStyle w:val="TableGrid"/>
        <w:tblW w:w="10705" w:type="dxa"/>
        <w:tblInd w:w="0" w:type="dxa"/>
        <w:tblLayout w:type="fixed"/>
        <w:tblLook w:val="04A0" w:firstRow="1" w:lastRow="0" w:firstColumn="1" w:lastColumn="0" w:noHBand="0" w:noVBand="1"/>
      </w:tblPr>
      <w:tblGrid>
        <w:gridCol w:w="3235"/>
        <w:gridCol w:w="990"/>
        <w:gridCol w:w="2970"/>
        <w:gridCol w:w="2070"/>
        <w:gridCol w:w="1440"/>
      </w:tblGrid>
      <w:tr w:rsidR="00884E6A" w14:paraId="7A3827D9" w14:textId="77777777" w:rsidTr="00BD3256">
        <w:tc>
          <w:tcPr>
            <w:tcW w:w="3235" w:type="dxa"/>
            <w:shd w:val="clear" w:color="auto" w:fill="BFBFBF" w:themeFill="background1" w:themeFillShade="BF"/>
            <w:vAlign w:val="center"/>
          </w:tcPr>
          <w:p w14:paraId="06A847CE" w14:textId="36F31755" w:rsidR="00884E6A" w:rsidRPr="008D3866" w:rsidRDefault="00406DE0" w:rsidP="00BD3256">
            <w:pPr>
              <w:jc w:val="center"/>
              <w:rPr>
                <w:rFonts w:ascii="Times New Roman" w:hAnsi="Times New Roman" w:cs="Times New Roman"/>
                <w:b/>
                <w:bCs/>
              </w:rPr>
            </w:pPr>
            <w:r w:rsidRPr="00406DE0">
              <w:rPr>
                <w:rFonts w:ascii="Times New Roman" w:hAnsi="Times New Roman" w:cs="Times New Roman"/>
                <w:b/>
                <w:bCs/>
              </w:rPr>
              <w:t>Characteristics</w:t>
            </w:r>
          </w:p>
        </w:tc>
        <w:tc>
          <w:tcPr>
            <w:tcW w:w="990" w:type="dxa"/>
            <w:shd w:val="clear" w:color="auto" w:fill="BFBFBF" w:themeFill="background1" w:themeFillShade="BF"/>
          </w:tcPr>
          <w:p w14:paraId="00D766E8" w14:textId="77777777" w:rsidR="00884E6A" w:rsidRPr="008D3866" w:rsidRDefault="00884E6A" w:rsidP="00BD3256">
            <w:pPr>
              <w:jc w:val="center"/>
              <w:rPr>
                <w:rFonts w:ascii="Times New Roman" w:hAnsi="Times New Roman" w:cs="Times New Roman"/>
                <w:b/>
                <w:bCs/>
              </w:rPr>
            </w:pPr>
            <w:r>
              <w:rPr>
                <w:rFonts w:ascii="Times New Roman" w:hAnsi="Times New Roman" w:cs="Times New Roman"/>
                <w:b/>
                <w:bCs/>
              </w:rPr>
              <w:t>N</w:t>
            </w:r>
          </w:p>
        </w:tc>
        <w:tc>
          <w:tcPr>
            <w:tcW w:w="2970" w:type="dxa"/>
            <w:shd w:val="clear" w:color="auto" w:fill="BFBFBF" w:themeFill="background1" w:themeFillShade="BF"/>
            <w:vAlign w:val="center"/>
          </w:tcPr>
          <w:p w14:paraId="6293872E" w14:textId="77777777" w:rsidR="00884E6A" w:rsidRPr="008D3866" w:rsidRDefault="00884E6A" w:rsidP="00BD3256">
            <w:pPr>
              <w:jc w:val="center"/>
              <w:rPr>
                <w:rFonts w:ascii="Times New Roman" w:hAnsi="Times New Roman" w:cs="Times New Roman"/>
                <w:b/>
                <w:bCs/>
              </w:rPr>
            </w:pPr>
            <w:r w:rsidRPr="008D3866">
              <w:rPr>
                <w:rFonts w:ascii="Times New Roman" w:hAnsi="Times New Roman" w:cs="Times New Roman"/>
                <w:b/>
                <w:bCs/>
              </w:rPr>
              <w:t>Cirrhosis (+)</w:t>
            </w:r>
          </w:p>
          <w:p w14:paraId="50B5D2B1" w14:textId="77777777" w:rsidR="00884E6A" w:rsidRPr="008D3866" w:rsidRDefault="00884E6A" w:rsidP="00BD3256">
            <w:pPr>
              <w:jc w:val="center"/>
              <w:rPr>
                <w:rFonts w:ascii="Times New Roman" w:hAnsi="Times New Roman" w:cs="Times New Roman"/>
                <w:b/>
                <w:bCs/>
              </w:rPr>
            </w:pPr>
            <w:r>
              <w:rPr>
                <w:rFonts w:ascii="Times New Roman" w:hAnsi="Times New Roman" w:cs="Times New Roman"/>
                <w:b/>
                <w:bCs/>
              </w:rPr>
              <w:t>(N = 422</w:t>
            </w:r>
            <w:r w:rsidRPr="008D3866">
              <w:rPr>
                <w:rFonts w:ascii="Times New Roman" w:hAnsi="Times New Roman" w:cs="Times New Roman"/>
                <w:b/>
                <w:bCs/>
              </w:rPr>
              <w:t>)</w:t>
            </w:r>
          </w:p>
        </w:tc>
        <w:tc>
          <w:tcPr>
            <w:tcW w:w="2070" w:type="dxa"/>
            <w:shd w:val="clear" w:color="auto" w:fill="BFBFBF" w:themeFill="background1" w:themeFillShade="BF"/>
            <w:vAlign w:val="center"/>
          </w:tcPr>
          <w:p w14:paraId="6A60B394" w14:textId="77777777" w:rsidR="00884E6A" w:rsidRPr="008D3866" w:rsidRDefault="00884E6A" w:rsidP="00BD3256">
            <w:pPr>
              <w:jc w:val="center"/>
              <w:rPr>
                <w:rFonts w:ascii="Times New Roman" w:hAnsi="Times New Roman" w:cs="Times New Roman"/>
                <w:b/>
                <w:bCs/>
              </w:rPr>
            </w:pPr>
            <w:r w:rsidRPr="008D3866">
              <w:rPr>
                <w:rFonts w:ascii="Times New Roman" w:hAnsi="Times New Roman" w:cs="Times New Roman"/>
                <w:b/>
                <w:bCs/>
              </w:rPr>
              <w:t>Cirrhosis (-)</w:t>
            </w:r>
          </w:p>
          <w:p w14:paraId="1AD62875" w14:textId="77777777" w:rsidR="00884E6A" w:rsidRPr="008D3866" w:rsidRDefault="00884E6A" w:rsidP="00BD3256">
            <w:pPr>
              <w:jc w:val="center"/>
              <w:rPr>
                <w:rFonts w:ascii="Times New Roman" w:hAnsi="Times New Roman" w:cs="Times New Roman"/>
                <w:b/>
                <w:bCs/>
              </w:rPr>
            </w:pPr>
            <w:r>
              <w:rPr>
                <w:rFonts w:ascii="Times New Roman" w:hAnsi="Times New Roman" w:cs="Times New Roman"/>
                <w:b/>
                <w:bCs/>
              </w:rPr>
              <w:t>(N = 2,729</w:t>
            </w:r>
            <w:r w:rsidRPr="008D3866">
              <w:rPr>
                <w:rFonts w:ascii="Times New Roman" w:hAnsi="Times New Roman" w:cs="Times New Roman"/>
                <w:b/>
                <w:bCs/>
              </w:rPr>
              <w:t>)</w:t>
            </w:r>
          </w:p>
        </w:tc>
        <w:tc>
          <w:tcPr>
            <w:tcW w:w="1440" w:type="dxa"/>
            <w:shd w:val="clear" w:color="auto" w:fill="BFBFBF" w:themeFill="background1" w:themeFillShade="BF"/>
            <w:vAlign w:val="center"/>
          </w:tcPr>
          <w:p w14:paraId="24DAD55D" w14:textId="77777777" w:rsidR="00884E6A" w:rsidRPr="008D3866" w:rsidRDefault="00884E6A" w:rsidP="00BD3256">
            <w:pPr>
              <w:jc w:val="center"/>
              <w:rPr>
                <w:rFonts w:ascii="Times New Roman" w:hAnsi="Times New Roman" w:cs="Times New Roman"/>
                <w:b/>
                <w:bCs/>
              </w:rPr>
            </w:pPr>
            <w:r w:rsidRPr="008D3866">
              <w:rPr>
                <w:rFonts w:ascii="Times New Roman" w:hAnsi="Times New Roman" w:cs="Times New Roman"/>
                <w:b/>
                <w:bCs/>
              </w:rPr>
              <w:t>P-Value</w:t>
            </w:r>
          </w:p>
        </w:tc>
      </w:tr>
      <w:tr w:rsidR="00884E6A" w14:paraId="426E5918" w14:textId="77777777" w:rsidTr="00BD3256">
        <w:tc>
          <w:tcPr>
            <w:tcW w:w="3235" w:type="dxa"/>
            <w:shd w:val="clear" w:color="auto" w:fill="BFBFBF" w:themeFill="background1" w:themeFillShade="BF"/>
          </w:tcPr>
          <w:p w14:paraId="575DB295" w14:textId="77777777" w:rsidR="00884E6A" w:rsidRDefault="00884E6A" w:rsidP="00BD3256">
            <w:pPr>
              <w:jc w:val="center"/>
              <w:rPr>
                <w:rFonts w:ascii="Times New Roman" w:hAnsi="Times New Roman" w:cs="Times New Roman"/>
                <w:b/>
                <w:bCs/>
              </w:rPr>
            </w:pPr>
          </w:p>
        </w:tc>
        <w:tc>
          <w:tcPr>
            <w:tcW w:w="7470" w:type="dxa"/>
            <w:gridSpan w:val="4"/>
            <w:shd w:val="clear" w:color="auto" w:fill="BFBFBF" w:themeFill="background1" w:themeFillShade="BF"/>
            <w:vAlign w:val="center"/>
          </w:tcPr>
          <w:p w14:paraId="4098D69F" w14:textId="77777777" w:rsidR="00884E6A" w:rsidRPr="008D3866" w:rsidRDefault="00884E6A" w:rsidP="00BD3256">
            <w:pPr>
              <w:jc w:val="center"/>
              <w:rPr>
                <w:rFonts w:ascii="Times New Roman" w:hAnsi="Times New Roman" w:cs="Times New Roman"/>
                <w:b/>
                <w:bCs/>
              </w:rPr>
            </w:pPr>
            <w:r>
              <w:rPr>
                <w:rFonts w:ascii="Times New Roman" w:hAnsi="Times New Roman" w:cs="Times New Roman"/>
                <w:b/>
                <w:bCs/>
              </w:rPr>
              <w:t>Patient Characteristics</w:t>
            </w:r>
          </w:p>
        </w:tc>
      </w:tr>
      <w:tr w:rsidR="00884E6A" w14:paraId="3E054422" w14:textId="77777777" w:rsidTr="00BD3256">
        <w:tc>
          <w:tcPr>
            <w:tcW w:w="3235" w:type="dxa"/>
          </w:tcPr>
          <w:p w14:paraId="1E5CC490"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Age</w:t>
            </w:r>
            <w:r>
              <w:rPr>
                <w:rFonts w:ascii="Times New Roman" w:hAnsi="Times New Roman" w:cs="Times New Roman"/>
              </w:rPr>
              <w:t xml:space="preserve"> (Years)</w:t>
            </w:r>
          </w:p>
        </w:tc>
        <w:tc>
          <w:tcPr>
            <w:tcW w:w="990" w:type="dxa"/>
          </w:tcPr>
          <w:p w14:paraId="67ED8FCB" w14:textId="77777777" w:rsidR="00884E6A" w:rsidRPr="008D3866" w:rsidRDefault="00884E6A" w:rsidP="00BD3256">
            <w:pPr>
              <w:jc w:val="center"/>
              <w:rPr>
                <w:rFonts w:ascii="Times New Roman" w:hAnsi="Times New Roman" w:cs="Times New Roman"/>
              </w:rPr>
            </w:pPr>
            <w:r>
              <w:rPr>
                <w:rFonts w:ascii="Times New Roman" w:hAnsi="Times New Roman" w:cs="Times New Roman"/>
              </w:rPr>
              <w:t>3,151</w:t>
            </w:r>
          </w:p>
        </w:tc>
        <w:tc>
          <w:tcPr>
            <w:tcW w:w="2970" w:type="dxa"/>
          </w:tcPr>
          <w:p w14:paraId="1FB24387"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58 (51 – 66)</w:t>
            </w:r>
          </w:p>
        </w:tc>
        <w:tc>
          <w:tcPr>
            <w:tcW w:w="2070" w:type="dxa"/>
          </w:tcPr>
          <w:p w14:paraId="14D55149"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65 (54 – 74)</w:t>
            </w:r>
          </w:p>
        </w:tc>
        <w:tc>
          <w:tcPr>
            <w:tcW w:w="1440" w:type="dxa"/>
          </w:tcPr>
          <w:p w14:paraId="569C1CAF"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&lt; 0.001</w:t>
            </w:r>
          </w:p>
        </w:tc>
      </w:tr>
      <w:tr w:rsidR="00884E6A" w14:paraId="20500D39" w14:textId="77777777" w:rsidTr="00BD3256">
        <w:tc>
          <w:tcPr>
            <w:tcW w:w="3235" w:type="dxa"/>
          </w:tcPr>
          <w:p w14:paraId="6B13AF08"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Sex (Female) (n, %)</w:t>
            </w:r>
          </w:p>
        </w:tc>
        <w:tc>
          <w:tcPr>
            <w:tcW w:w="990" w:type="dxa"/>
          </w:tcPr>
          <w:p w14:paraId="6D2EA836" w14:textId="77777777" w:rsidR="00884E6A" w:rsidRPr="008D3866" w:rsidRDefault="00884E6A" w:rsidP="00BD3256">
            <w:pPr>
              <w:jc w:val="center"/>
              <w:rPr>
                <w:rFonts w:ascii="Times New Roman" w:hAnsi="Times New Roman" w:cs="Times New Roman"/>
              </w:rPr>
            </w:pPr>
            <w:r>
              <w:rPr>
                <w:rFonts w:ascii="Times New Roman" w:hAnsi="Times New Roman" w:cs="Times New Roman"/>
              </w:rPr>
              <w:t>3,151</w:t>
            </w:r>
          </w:p>
        </w:tc>
        <w:tc>
          <w:tcPr>
            <w:tcW w:w="2970" w:type="dxa"/>
          </w:tcPr>
          <w:p w14:paraId="31F80572"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186 (44.2%)</w:t>
            </w:r>
          </w:p>
        </w:tc>
        <w:tc>
          <w:tcPr>
            <w:tcW w:w="2070" w:type="dxa"/>
          </w:tcPr>
          <w:p w14:paraId="12F5BA90"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1,310 (48.0%)</w:t>
            </w:r>
          </w:p>
        </w:tc>
        <w:tc>
          <w:tcPr>
            <w:tcW w:w="1440" w:type="dxa"/>
          </w:tcPr>
          <w:p w14:paraId="7802D91C"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0.157</w:t>
            </w:r>
          </w:p>
        </w:tc>
      </w:tr>
      <w:tr w:rsidR="00884E6A" w14:paraId="773A9B09" w14:textId="77777777" w:rsidTr="00BD3256">
        <w:tc>
          <w:tcPr>
            <w:tcW w:w="3235" w:type="dxa"/>
          </w:tcPr>
          <w:p w14:paraId="3A17F589" w14:textId="77777777" w:rsidR="00884E6A" w:rsidRPr="008D3866" w:rsidRDefault="00884E6A" w:rsidP="00BD3256">
            <w:pPr>
              <w:jc w:val="center"/>
              <w:rPr>
                <w:rFonts w:ascii="Times New Roman" w:hAnsi="Times New Roman" w:cs="Times New Roman"/>
              </w:rPr>
            </w:pPr>
            <w:r>
              <w:rPr>
                <w:rFonts w:ascii="Times New Roman" w:hAnsi="Times New Roman" w:cs="Times New Roman"/>
              </w:rPr>
              <w:t>Apache III Score</w:t>
            </w:r>
          </w:p>
        </w:tc>
        <w:tc>
          <w:tcPr>
            <w:tcW w:w="990" w:type="dxa"/>
          </w:tcPr>
          <w:p w14:paraId="44335A97" w14:textId="77777777" w:rsidR="00884E6A" w:rsidRPr="008D3866" w:rsidRDefault="00884E6A" w:rsidP="00BD3256">
            <w:pPr>
              <w:jc w:val="center"/>
              <w:rPr>
                <w:rFonts w:ascii="Times New Roman" w:hAnsi="Times New Roman" w:cs="Times New Roman"/>
              </w:rPr>
            </w:pPr>
            <w:r>
              <w:rPr>
                <w:rFonts w:ascii="Times New Roman" w:hAnsi="Times New Roman" w:cs="Times New Roman"/>
              </w:rPr>
              <w:t>3,143</w:t>
            </w:r>
          </w:p>
        </w:tc>
        <w:tc>
          <w:tcPr>
            <w:tcW w:w="2970" w:type="dxa"/>
          </w:tcPr>
          <w:p w14:paraId="01273A30" w14:textId="77777777" w:rsidR="00884E6A" w:rsidRPr="008D3866" w:rsidRDefault="00884E6A" w:rsidP="00BD3256">
            <w:pPr>
              <w:jc w:val="center"/>
              <w:rPr>
                <w:rFonts w:ascii="Times New Roman" w:hAnsi="Times New Roman" w:cs="Times New Roman"/>
              </w:rPr>
            </w:pPr>
            <w:r>
              <w:rPr>
                <w:rFonts w:ascii="Times New Roman" w:hAnsi="Times New Roman" w:cs="Times New Roman"/>
              </w:rPr>
              <w:t>103 (87 – 124)</w:t>
            </w:r>
          </w:p>
        </w:tc>
        <w:tc>
          <w:tcPr>
            <w:tcW w:w="2070" w:type="dxa"/>
          </w:tcPr>
          <w:p w14:paraId="58EFE30E" w14:textId="77777777" w:rsidR="00884E6A" w:rsidRPr="008D3866" w:rsidRDefault="00884E6A" w:rsidP="00BD3256">
            <w:pPr>
              <w:jc w:val="center"/>
              <w:rPr>
                <w:rFonts w:ascii="Times New Roman" w:hAnsi="Times New Roman" w:cs="Times New Roman"/>
              </w:rPr>
            </w:pPr>
            <w:r>
              <w:rPr>
                <w:rFonts w:ascii="Times New Roman" w:hAnsi="Times New Roman" w:cs="Times New Roman"/>
              </w:rPr>
              <w:t>84 (66-106)</w:t>
            </w:r>
          </w:p>
        </w:tc>
        <w:tc>
          <w:tcPr>
            <w:tcW w:w="1440" w:type="dxa"/>
          </w:tcPr>
          <w:p w14:paraId="05E682F5"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&lt; 0.001</w:t>
            </w:r>
          </w:p>
        </w:tc>
      </w:tr>
      <w:tr w:rsidR="00884E6A" w14:paraId="59E174CB" w14:textId="77777777" w:rsidTr="00BD3256">
        <w:tc>
          <w:tcPr>
            <w:tcW w:w="3235" w:type="dxa"/>
          </w:tcPr>
          <w:p w14:paraId="1E5AA4A7" w14:textId="77777777" w:rsidR="00884E6A" w:rsidRPr="0063515C" w:rsidRDefault="00884E6A" w:rsidP="00BD3256">
            <w:pPr>
              <w:jc w:val="center"/>
              <w:rPr>
                <w:rFonts w:ascii="Times New Roman" w:hAnsi="Times New Roman" w:cs="Times New Roman"/>
              </w:rPr>
            </w:pPr>
            <w:r w:rsidRPr="008D3866">
              <w:rPr>
                <w:rFonts w:ascii="Times New Roman" w:hAnsi="Times New Roman" w:cs="Times New Roman"/>
              </w:rPr>
              <w:t>Body Mass Index</w:t>
            </w:r>
            <w:r>
              <w:rPr>
                <w:rFonts w:ascii="Times New Roman" w:hAnsi="Times New Roman" w:cs="Times New Roman"/>
              </w:rPr>
              <w:t xml:space="preserve"> (kg/m</w:t>
            </w:r>
            <w:r>
              <w:rPr>
                <w:rFonts w:ascii="Times New Roman" w:hAnsi="Times New Roman" w:cs="Times New Roman"/>
                <w:vertAlign w:val="superscript"/>
              </w:rPr>
              <w:t>2</w:t>
            </w:r>
            <w:r>
              <w:rPr>
                <w:rFonts w:ascii="Times New Roman" w:hAnsi="Times New Roman" w:cs="Times New Roman"/>
              </w:rPr>
              <w:t>)</w:t>
            </w:r>
          </w:p>
        </w:tc>
        <w:tc>
          <w:tcPr>
            <w:tcW w:w="990" w:type="dxa"/>
          </w:tcPr>
          <w:p w14:paraId="166B623A" w14:textId="77777777" w:rsidR="00884E6A" w:rsidRPr="008D3866" w:rsidRDefault="00884E6A" w:rsidP="00BD3256">
            <w:pPr>
              <w:jc w:val="center"/>
              <w:rPr>
                <w:rFonts w:ascii="Times New Roman" w:hAnsi="Times New Roman" w:cs="Times New Roman"/>
              </w:rPr>
            </w:pPr>
          </w:p>
        </w:tc>
        <w:tc>
          <w:tcPr>
            <w:tcW w:w="2970" w:type="dxa"/>
          </w:tcPr>
          <w:p w14:paraId="30A41075"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29.7 (25.0 – 35.5)</w:t>
            </w:r>
          </w:p>
        </w:tc>
        <w:tc>
          <w:tcPr>
            <w:tcW w:w="2070" w:type="dxa"/>
          </w:tcPr>
          <w:p w14:paraId="211813A0"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28.1 (23.4 – 34.0)</w:t>
            </w:r>
          </w:p>
        </w:tc>
        <w:tc>
          <w:tcPr>
            <w:tcW w:w="1440" w:type="dxa"/>
          </w:tcPr>
          <w:p w14:paraId="33B5A0AA"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&lt; 0.001</w:t>
            </w:r>
          </w:p>
        </w:tc>
      </w:tr>
      <w:tr w:rsidR="00884E6A" w14:paraId="4C8CA4A8" w14:textId="77777777" w:rsidTr="00BD3256">
        <w:tc>
          <w:tcPr>
            <w:tcW w:w="3235" w:type="dxa"/>
          </w:tcPr>
          <w:p w14:paraId="394A842F"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Chronic dialysis (n, %)</w:t>
            </w:r>
          </w:p>
        </w:tc>
        <w:tc>
          <w:tcPr>
            <w:tcW w:w="990" w:type="dxa"/>
          </w:tcPr>
          <w:p w14:paraId="7ABDE340" w14:textId="77777777" w:rsidR="00884E6A" w:rsidRPr="008D3866" w:rsidRDefault="00884E6A" w:rsidP="00BD3256">
            <w:pPr>
              <w:jc w:val="center"/>
              <w:rPr>
                <w:rFonts w:ascii="Times New Roman" w:hAnsi="Times New Roman" w:cs="Times New Roman"/>
              </w:rPr>
            </w:pPr>
            <w:r>
              <w:rPr>
                <w:rFonts w:ascii="Times New Roman" w:hAnsi="Times New Roman" w:cs="Times New Roman"/>
              </w:rPr>
              <w:t>3,151</w:t>
            </w:r>
          </w:p>
        </w:tc>
        <w:tc>
          <w:tcPr>
            <w:tcW w:w="2970" w:type="dxa"/>
          </w:tcPr>
          <w:p w14:paraId="61C408D5"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58 (13.8%)</w:t>
            </w:r>
          </w:p>
        </w:tc>
        <w:tc>
          <w:tcPr>
            <w:tcW w:w="2070" w:type="dxa"/>
          </w:tcPr>
          <w:p w14:paraId="3893B383"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361 (13.2%)</w:t>
            </w:r>
          </w:p>
        </w:tc>
        <w:tc>
          <w:tcPr>
            <w:tcW w:w="1440" w:type="dxa"/>
          </w:tcPr>
          <w:p w14:paraId="155A8428"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0.758</w:t>
            </w:r>
          </w:p>
        </w:tc>
      </w:tr>
      <w:tr w:rsidR="00884E6A" w14:paraId="78922F70" w14:textId="77777777" w:rsidTr="00BD3256">
        <w:tc>
          <w:tcPr>
            <w:tcW w:w="3235" w:type="dxa"/>
          </w:tcPr>
          <w:p w14:paraId="4A95AEBA"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COPD (n, %)</w:t>
            </w:r>
          </w:p>
        </w:tc>
        <w:tc>
          <w:tcPr>
            <w:tcW w:w="990" w:type="dxa"/>
          </w:tcPr>
          <w:p w14:paraId="6B5CEC69" w14:textId="77777777" w:rsidR="00884E6A" w:rsidRPr="008D3866" w:rsidRDefault="00884E6A" w:rsidP="00BD3256">
            <w:pPr>
              <w:jc w:val="center"/>
              <w:rPr>
                <w:rFonts w:ascii="Times New Roman" w:hAnsi="Times New Roman" w:cs="Times New Roman"/>
              </w:rPr>
            </w:pPr>
            <w:r>
              <w:rPr>
                <w:rFonts w:ascii="Times New Roman" w:hAnsi="Times New Roman" w:cs="Times New Roman"/>
              </w:rPr>
              <w:t>3,151</w:t>
            </w:r>
          </w:p>
        </w:tc>
        <w:tc>
          <w:tcPr>
            <w:tcW w:w="2970" w:type="dxa"/>
          </w:tcPr>
          <w:p w14:paraId="66E665FD"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100 (23.8%)</w:t>
            </w:r>
          </w:p>
        </w:tc>
        <w:tc>
          <w:tcPr>
            <w:tcW w:w="2070" w:type="dxa"/>
          </w:tcPr>
          <w:p w14:paraId="2FE37FD7"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691 (25.2%)</w:t>
            </w:r>
          </w:p>
        </w:tc>
        <w:tc>
          <w:tcPr>
            <w:tcW w:w="1440" w:type="dxa"/>
          </w:tcPr>
          <w:p w14:paraId="45AC2848"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0.507</w:t>
            </w:r>
          </w:p>
        </w:tc>
      </w:tr>
      <w:tr w:rsidR="00884E6A" w14:paraId="630E0B40" w14:textId="77777777" w:rsidTr="00BD3256">
        <w:tc>
          <w:tcPr>
            <w:tcW w:w="3235" w:type="dxa"/>
          </w:tcPr>
          <w:p w14:paraId="1B32E15D"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Diabetes (n, %)</w:t>
            </w:r>
          </w:p>
        </w:tc>
        <w:tc>
          <w:tcPr>
            <w:tcW w:w="990" w:type="dxa"/>
          </w:tcPr>
          <w:p w14:paraId="09FC6210" w14:textId="77777777" w:rsidR="00884E6A" w:rsidRPr="008D3866" w:rsidRDefault="00884E6A" w:rsidP="00BD3256">
            <w:pPr>
              <w:jc w:val="center"/>
              <w:rPr>
                <w:rFonts w:ascii="Times New Roman" w:hAnsi="Times New Roman" w:cs="Times New Roman"/>
              </w:rPr>
            </w:pPr>
            <w:r>
              <w:rPr>
                <w:rFonts w:ascii="Times New Roman" w:hAnsi="Times New Roman" w:cs="Times New Roman"/>
              </w:rPr>
              <w:t>3,151</w:t>
            </w:r>
          </w:p>
        </w:tc>
        <w:tc>
          <w:tcPr>
            <w:tcW w:w="2970" w:type="dxa"/>
          </w:tcPr>
          <w:p w14:paraId="324AB8E9"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120 (28.5%)</w:t>
            </w:r>
          </w:p>
        </w:tc>
        <w:tc>
          <w:tcPr>
            <w:tcW w:w="2070" w:type="dxa"/>
          </w:tcPr>
          <w:p w14:paraId="77A485DA"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863 (31.6%)</w:t>
            </w:r>
          </w:p>
        </w:tc>
        <w:tc>
          <w:tcPr>
            <w:tcW w:w="1440" w:type="dxa"/>
          </w:tcPr>
          <w:p w14:paraId="7DAFF9C6"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0.214</w:t>
            </w:r>
          </w:p>
        </w:tc>
      </w:tr>
      <w:tr w:rsidR="00884E6A" w14:paraId="0684FA60" w14:textId="77777777" w:rsidTr="00BD3256">
        <w:tc>
          <w:tcPr>
            <w:tcW w:w="3235" w:type="dxa"/>
          </w:tcPr>
          <w:p w14:paraId="2CD28CDD"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Immunosuppression (n, %)</w:t>
            </w:r>
          </w:p>
        </w:tc>
        <w:tc>
          <w:tcPr>
            <w:tcW w:w="990" w:type="dxa"/>
          </w:tcPr>
          <w:p w14:paraId="2472C25E" w14:textId="77777777" w:rsidR="00884E6A" w:rsidRPr="008D3866" w:rsidRDefault="00884E6A" w:rsidP="00BD3256">
            <w:pPr>
              <w:jc w:val="center"/>
              <w:rPr>
                <w:rFonts w:ascii="Times New Roman" w:hAnsi="Times New Roman" w:cs="Times New Roman"/>
              </w:rPr>
            </w:pPr>
            <w:r>
              <w:rPr>
                <w:rFonts w:ascii="Times New Roman" w:hAnsi="Times New Roman" w:cs="Times New Roman"/>
              </w:rPr>
              <w:t>3,151</w:t>
            </w:r>
          </w:p>
        </w:tc>
        <w:tc>
          <w:tcPr>
            <w:tcW w:w="2970" w:type="dxa"/>
          </w:tcPr>
          <w:p w14:paraId="61975FF2"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63 (15.0%)</w:t>
            </w:r>
          </w:p>
        </w:tc>
        <w:tc>
          <w:tcPr>
            <w:tcW w:w="2070" w:type="dxa"/>
          </w:tcPr>
          <w:p w14:paraId="0748B1EA"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759 (27.8%)</w:t>
            </w:r>
          </w:p>
        </w:tc>
        <w:tc>
          <w:tcPr>
            <w:tcW w:w="1440" w:type="dxa"/>
          </w:tcPr>
          <w:p w14:paraId="0ADE202C"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&lt; 0.001</w:t>
            </w:r>
          </w:p>
        </w:tc>
      </w:tr>
      <w:tr w:rsidR="00884E6A" w14:paraId="5793053F" w14:textId="77777777" w:rsidTr="00BD3256">
        <w:tc>
          <w:tcPr>
            <w:tcW w:w="3235" w:type="dxa"/>
          </w:tcPr>
          <w:p w14:paraId="3685E5CE"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Malignancy (n, %)</w:t>
            </w:r>
          </w:p>
        </w:tc>
        <w:tc>
          <w:tcPr>
            <w:tcW w:w="990" w:type="dxa"/>
          </w:tcPr>
          <w:p w14:paraId="49CDDAC4" w14:textId="77777777" w:rsidR="00884E6A" w:rsidRPr="008D3866" w:rsidRDefault="00884E6A" w:rsidP="00BD3256">
            <w:pPr>
              <w:jc w:val="center"/>
              <w:rPr>
                <w:rFonts w:ascii="Times New Roman" w:hAnsi="Times New Roman" w:cs="Times New Roman"/>
              </w:rPr>
            </w:pPr>
            <w:r>
              <w:rPr>
                <w:rFonts w:ascii="Times New Roman" w:hAnsi="Times New Roman" w:cs="Times New Roman"/>
              </w:rPr>
              <w:t>3,151</w:t>
            </w:r>
          </w:p>
        </w:tc>
        <w:tc>
          <w:tcPr>
            <w:tcW w:w="2970" w:type="dxa"/>
          </w:tcPr>
          <w:p w14:paraId="794E5D41"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36 (8.6%)</w:t>
            </w:r>
          </w:p>
        </w:tc>
        <w:tc>
          <w:tcPr>
            <w:tcW w:w="2070" w:type="dxa"/>
          </w:tcPr>
          <w:p w14:paraId="4E5C6E77"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659 (24.2%)</w:t>
            </w:r>
          </w:p>
        </w:tc>
        <w:tc>
          <w:tcPr>
            <w:tcW w:w="1440" w:type="dxa"/>
          </w:tcPr>
          <w:p w14:paraId="4B069BC7"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&lt; 0.001</w:t>
            </w:r>
          </w:p>
        </w:tc>
      </w:tr>
      <w:tr w:rsidR="00884E6A" w14:paraId="1DD4836C" w14:textId="77777777" w:rsidTr="00BD3256">
        <w:tc>
          <w:tcPr>
            <w:tcW w:w="3235" w:type="dxa"/>
          </w:tcPr>
          <w:p w14:paraId="3E3D2791" w14:textId="77777777" w:rsidR="00884E6A" w:rsidRPr="008D3866" w:rsidRDefault="00884E6A" w:rsidP="00BD3256">
            <w:pPr>
              <w:jc w:val="center"/>
              <w:rPr>
                <w:rFonts w:ascii="Times New Roman" w:hAnsi="Times New Roman" w:cs="Times New Roman"/>
              </w:rPr>
            </w:pPr>
            <w:r>
              <w:rPr>
                <w:rFonts w:ascii="Times New Roman" w:hAnsi="Times New Roman" w:cs="Times New Roman"/>
              </w:rPr>
              <w:t>Heart Failure (n, %)</w:t>
            </w:r>
          </w:p>
        </w:tc>
        <w:tc>
          <w:tcPr>
            <w:tcW w:w="990" w:type="dxa"/>
          </w:tcPr>
          <w:p w14:paraId="4B23ABCF" w14:textId="77777777" w:rsidR="00884E6A" w:rsidRDefault="00884E6A" w:rsidP="00BD3256">
            <w:pPr>
              <w:jc w:val="center"/>
              <w:rPr>
                <w:rFonts w:ascii="Times New Roman" w:hAnsi="Times New Roman" w:cs="Times New Roman"/>
              </w:rPr>
            </w:pPr>
            <w:r w:rsidRPr="00902F45">
              <w:rPr>
                <w:rFonts w:ascii="Times New Roman" w:hAnsi="Times New Roman" w:cs="Times New Roman"/>
              </w:rPr>
              <w:t>3</w:t>
            </w:r>
            <w:r>
              <w:rPr>
                <w:rFonts w:ascii="Times New Roman" w:hAnsi="Times New Roman" w:cs="Times New Roman"/>
              </w:rPr>
              <w:t>,</w:t>
            </w:r>
            <w:r w:rsidRPr="00902F45">
              <w:rPr>
                <w:rFonts w:ascii="Times New Roman" w:hAnsi="Times New Roman" w:cs="Times New Roman"/>
              </w:rPr>
              <w:t>151</w:t>
            </w:r>
          </w:p>
        </w:tc>
        <w:tc>
          <w:tcPr>
            <w:tcW w:w="2970" w:type="dxa"/>
          </w:tcPr>
          <w:p w14:paraId="3282FEA4" w14:textId="77777777" w:rsidR="00884E6A" w:rsidRPr="008D3866" w:rsidRDefault="00884E6A" w:rsidP="00BD3256">
            <w:pPr>
              <w:jc w:val="center"/>
              <w:rPr>
                <w:rFonts w:ascii="Times New Roman" w:hAnsi="Times New Roman" w:cs="Times New Roman"/>
              </w:rPr>
            </w:pPr>
            <w:r w:rsidRPr="00902F45">
              <w:rPr>
                <w:rFonts w:ascii="Times New Roman" w:hAnsi="Times New Roman" w:cs="Times New Roman"/>
              </w:rPr>
              <w:t>61 (14%)</w:t>
            </w:r>
          </w:p>
        </w:tc>
        <w:tc>
          <w:tcPr>
            <w:tcW w:w="2070" w:type="dxa"/>
          </w:tcPr>
          <w:p w14:paraId="666F9645" w14:textId="77777777" w:rsidR="00884E6A" w:rsidRPr="008D3866" w:rsidRDefault="00884E6A" w:rsidP="00BD3256">
            <w:pPr>
              <w:jc w:val="center"/>
              <w:rPr>
                <w:rFonts w:ascii="Times New Roman" w:hAnsi="Times New Roman" w:cs="Times New Roman"/>
              </w:rPr>
            </w:pPr>
            <w:r w:rsidRPr="00902F45">
              <w:rPr>
                <w:rFonts w:ascii="Times New Roman" w:hAnsi="Times New Roman" w:cs="Times New Roman"/>
              </w:rPr>
              <w:t>618 (23%)</w:t>
            </w:r>
          </w:p>
        </w:tc>
        <w:tc>
          <w:tcPr>
            <w:tcW w:w="1440" w:type="dxa"/>
          </w:tcPr>
          <w:p w14:paraId="61E4B3D9"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&lt; 0.001</w:t>
            </w:r>
          </w:p>
        </w:tc>
      </w:tr>
      <w:tr w:rsidR="00884E6A" w14:paraId="704F53C4" w14:textId="77777777" w:rsidTr="00BD3256">
        <w:tc>
          <w:tcPr>
            <w:tcW w:w="3235" w:type="dxa"/>
          </w:tcPr>
          <w:p w14:paraId="7CC275CF"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SBP (mmHg)</w:t>
            </w:r>
          </w:p>
        </w:tc>
        <w:tc>
          <w:tcPr>
            <w:tcW w:w="990" w:type="dxa"/>
          </w:tcPr>
          <w:p w14:paraId="4B2E9383" w14:textId="77777777" w:rsidR="00884E6A" w:rsidRPr="008D3866" w:rsidRDefault="00884E6A" w:rsidP="00BD3256">
            <w:pPr>
              <w:jc w:val="center"/>
              <w:rPr>
                <w:rFonts w:ascii="Times New Roman" w:hAnsi="Times New Roman" w:cs="Times New Roman"/>
              </w:rPr>
            </w:pPr>
            <w:r>
              <w:rPr>
                <w:rFonts w:ascii="Times New Roman" w:hAnsi="Times New Roman" w:cs="Times New Roman"/>
              </w:rPr>
              <w:t>2,8</w:t>
            </w:r>
            <w:r w:rsidRPr="00902F45">
              <w:rPr>
                <w:rFonts w:ascii="Times New Roman" w:hAnsi="Times New Roman" w:cs="Times New Roman"/>
              </w:rPr>
              <w:t>24</w:t>
            </w:r>
          </w:p>
        </w:tc>
        <w:tc>
          <w:tcPr>
            <w:tcW w:w="2970" w:type="dxa"/>
          </w:tcPr>
          <w:p w14:paraId="54DDF89B"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103 (92 – 119)</w:t>
            </w:r>
          </w:p>
        </w:tc>
        <w:tc>
          <w:tcPr>
            <w:tcW w:w="2070" w:type="dxa"/>
          </w:tcPr>
          <w:p w14:paraId="6297415A"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106 (96 – 120)</w:t>
            </w:r>
          </w:p>
        </w:tc>
        <w:tc>
          <w:tcPr>
            <w:tcW w:w="1440" w:type="dxa"/>
          </w:tcPr>
          <w:p w14:paraId="5FB2FAE0"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0.031</w:t>
            </w:r>
          </w:p>
        </w:tc>
      </w:tr>
      <w:tr w:rsidR="00884E6A" w14:paraId="41734C42" w14:textId="77777777" w:rsidTr="00BD3256">
        <w:tc>
          <w:tcPr>
            <w:tcW w:w="3235" w:type="dxa"/>
          </w:tcPr>
          <w:p w14:paraId="2E4D71BA"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MAP (mmHg)</w:t>
            </w:r>
          </w:p>
        </w:tc>
        <w:tc>
          <w:tcPr>
            <w:tcW w:w="990" w:type="dxa"/>
          </w:tcPr>
          <w:p w14:paraId="6C10B938" w14:textId="77777777" w:rsidR="00884E6A" w:rsidRPr="008D3866" w:rsidRDefault="00884E6A" w:rsidP="00BD3256">
            <w:pPr>
              <w:jc w:val="center"/>
              <w:rPr>
                <w:rFonts w:ascii="Times New Roman" w:hAnsi="Times New Roman" w:cs="Times New Roman"/>
              </w:rPr>
            </w:pPr>
            <w:r>
              <w:rPr>
                <w:rFonts w:ascii="Times New Roman" w:hAnsi="Times New Roman" w:cs="Times New Roman"/>
              </w:rPr>
              <w:t>2,8</w:t>
            </w:r>
            <w:r w:rsidRPr="00902F45">
              <w:rPr>
                <w:rFonts w:ascii="Times New Roman" w:hAnsi="Times New Roman" w:cs="Times New Roman"/>
              </w:rPr>
              <w:t>24</w:t>
            </w:r>
          </w:p>
        </w:tc>
        <w:tc>
          <w:tcPr>
            <w:tcW w:w="2970" w:type="dxa"/>
          </w:tcPr>
          <w:p w14:paraId="589E9294"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86 (79 -98)</w:t>
            </w:r>
          </w:p>
        </w:tc>
        <w:tc>
          <w:tcPr>
            <w:tcW w:w="2070" w:type="dxa"/>
          </w:tcPr>
          <w:p w14:paraId="566A0DB5"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91 (81 – 101)</w:t>
            </w:r>
          </w:p>
        </w:tc>
        <w:tc>
          <w:tcPr>
            <w:tcW w:w="1440" w:type="dxa"/>
          </w:tcPr>
          <w:p w14:paraId="3D9CBFB5"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0.004</w:t>
            </w:r>
          </w:p>
        </w:tc>
      </w:tr>
      <w:tr w:rsidR="00884E6A" w14:paraId="39EB41B2" w14:textId="77777777" w:rsidTr="00BD3256">
        <w:tc>
          <w:tcPr>
            <w:tcW w:w="3235" w:type="dxa"/>
          </w:tcPr>
          <w:p w14:paraId="7F416115"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DBP (mmHg)</w:t>
            </w:r>
          </w:p>
        </w:tc>
        <w:tc>
          <w:tcPr>
            <w:tcW w:w="990" w:type="dxa"/>
          </w:tcPr>
          <w:p w14:paraId="0A364C0E" w14:textId="77777777" w:rsidR="00884E6A" w:rsidRPr="008D3866" w:rsidRDefault="00884E6A" w:rsidP="00BD3256">
            <w:pPr>
              <w:jc w:val="center"/>
              <w:rPr>
                <w:rFonts w:ascii="Times New Roman" w:hAnsi="Times New Roman" w:cs="Times New Roman"/>
              </w:rPr>
            </w:pPr>
            <w:r>
              <w:rPr>
                <w:rFonts w:ascii="Times New Roman" w:hAnsi="Times New Roman" w:cs="Times New Roman"/>
              </w:rPr>
              <w:t>2,8</w:t>
            </w:r>
            <w:r w:rsidRPr="00902F45">
              <w:rPr>
                <w:rFonts w:ascii="Times New Roman" w:hAnsi="Times New Roman" w:cs="Times New Roman"/>
              </w:rPr>
              <w:t>24</w:t>
            </w:r>
          </w:p>
        </w:tc>
        <w:tc>
          <w:tcPr>
            <w:tcW w:w="2970" w:type="dxa"/>
          </w:tcPr>
          <w:p w14:paraId="60107E70"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55 (50 - 62)</w:t>
            </w:r>
          </w:p>
        </w:tc>
        <w:tc>
          <w:tcPr>
            <w:tcW w:w="2070" w:type="dxa"/>
          </w:tcPr>
          <w:p w14:paraId="73CF8838"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58 (53 – 65)</w:t>
            </w:r>
          </w:p>
        </w:tc>
        <w:tc>
          <w:tcPr>
            <w:tcW w:w="1440" w:type="dxa"/>
          </w:tcPr>
          <w:p w14:paraId="7BA9BE02"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&lt; 0.001</w:t>
            </w:r>
          </w:p>
        </w:tc>
      </w:tr>
      <w:tr w:rsidR="00884E6A" w14:paraId="66DD8AC2" w14:textId="77777777" w:rsidTr="00BD3256">
        <w:tc>
          <w:tcPr>
            <w:tcW w:w="3235" w:type="dxa"/>
          </w:tcPr>
          <w:p w14:paraId="114423F5" w14:textId="77777777" w:rsidR="00884E6A" w:rsidRPr="008D3866" w:rsidRDefault="00884E6A" w:rsidP="00BD3256">
            <w:pPr>
              <w:jc w:val="center"/>
              <w:rPr>
                <w:rFonts w:ascii="Times New Roman" w:hAnsi="Times New Roman" w:cs="Times New Roman"/>
              </w:rPr>
            </w:pPr>
            <w:r>
              <w:rPr>
                <w:rFonts w:ascii="Times New Roman" w:hAnsi="Times New Roman" w:cs="Times New Roman"/>
              </w:rPr>
              <w:t>WBC (k/</w:t>
            </w:r>
            <w:r w:rsidRPr="008D3866">
              <w:rPr>
                <w:rFonts w:ascii="Times New Roman" w:hAnsi="Times New Roman" w:cs="Times New Roman"/>
              </w:rPr>
              <w:t xml:space="preserve"> </w:t>
            </w:r>
            <w:r>
              <w:rPr>
                <w:rFonts w:ascii="Times New Roman" w:hAnsi="Times New Roman" w:cs="Times New Roman"/>
              </w:rPr>
              <w:t>µl)</w:t>
            </w:r>
          </w:p>
        </w:tc>
        <w:tc>
          <w:tcPr>
            <w:tcW w:w="990" w:type="dxa"/>
          </w:tcPr>
          <w:p w14:paraId="7E241CC1" w14:textId="77777777" w:rsidR="00884E6A" w:rsidRDefault="00884E6A" w:rsidP="00BD3256">
            <w:pPr>
              <w:jc w:val="center"/>
              <w:rPr>
                <w:rFonts w:ascii="Times New Roman" w:hAnsi="Times New Roman" w:cs="Times New Roman"/>
              </w:rPr>
            </w:pPr>
            <w:r>
              <w:rPr>
                <w:rFonts w:ascii="Times New Roman" w:hAnsi="Times New Roman" w:cs="Times New Roman"/>
              </w:rPr>
              <w:t>3,038</w:t>
            </w:r>
          </w:p>
        </w:tc>
        <w:tc>
          <w:tcPr>
            <w:tcW w:w="2970" w:type="dxa"/>
          </w:tcPr>
          <w:p w14:paraId="4A702581" w14:textId="77777777" w:rsidR="00884E6A" w:rsidRPr="008D3866" w:rsidRDefault="00884E6A" w:rsidP="00BD3256">
            <w:pPr>
              <w:jc w:val="center"/>
              <w:rPr>
                <w:rFonts w:ascii="Times New Roman" w:hAnsi="Times New Roman" w:cs="Times New Roman"/>
              </w:rPr>
            </w:pPr>
            <w:r>
              <w:rPr>
                <w:rFonts w:ascii="Times New Roman" w:hAnsi="Times New Roman" w:cs="Times New Roman"/>
              </w:rPr>
              <w:t>15 (7-</w:t>
            </w:r>
            <w:r w:rsidRPr="00902F45">
              <w:rPr>
                <w:rFonts w:ascii="Times New Roman" w:hAnsi="Times New Roman" w:cs="Times New Roman"/>
              </w:rPr>
              <w:t xml:space="preserve"> 22)</w:t>
            </w:r>
          </w:p>
        </w:tc>
        <w:tc>
          <w:tcPr>
            <w:tcW w:w="2070" w:type="dxa"/>
          </w:tcPr>
          <w:p w14:paraId="4B5B9669" w14:textId="77777777" w:rsidR="00884E6A" w:rsidRPr="008D3866" w:rsidRDefault="00884E6A" w:rsidP="00BD3256">
            <w:pPr>
              <w:jc w:val="center"/>
              <w:rPr>
                <w:rFonts w:ascii="Times New Roman" w:hAnsi="Times New Roman" w:cs="Times New Roman"/>
              </w:rPr>
            </w:pPr>
            <w:r>
              <w:rPr>
                <w:rFonts w:ascii="Times New Roman" w:hAnsi="Times New Roman" w:cs="Times New Roman"/>
              </w:rPr>
              <w:t xml:space="preserve">14 (7 - </w:t>
            </w:r>
            <w:r w:rsidRPr="00902F45">
              <w:rPr>
                <w:rFonts w:ascii="Times New Roman" w:hAnsi="Times New Roman" w:cs="Times New Roman"/>
              </w:rPr>
              <w:t>21)</w:t>
            </w:r>
          </w:p>
        </w:tc>
        <w:tc>
          <w:tcPr>
            <w:tcW w:w="1440" w:type="dxa"/>
          </w:tcPr>
          <w:p w14:paraId="13A61E1A" w14:textId="77777777" w:rsidR="00884E6A" w:rsidRPr="008D3866" w:rsidRDefault="00884E6A" w:rsidP="00BD3256">
            <w:pPr>
              <w:jc w:val="center"/>
              <w:rPr>
                <w:rFonts w:ascii="Times New Roman" w:hAnsi="Times New Roman" w:cs="Times New Roman"/>
              </w:rPr>
            </w:pPr>
            <w:r>
              <w:rPr>
                <w:rFonts w:ascii="Times New Roman" w:hAnsi="Times New Roman" w:cs="Times New Roman"/>
              </w:rPr>
              <w:t>0.029</w:t>
            </w:r>
          </w:p>
        </w:tc>
      </w:tr>
      <w:tr w:rsidR="00884E6A" w14:paraId="028B997B" w14:textId="77777777" w:rsidTr="00BD3256">
        <w:tc>
          <w:tcPr>
            <w:tcW w:w="3235" w:type="dxa"/>
          </w:tcPr>
          <w:p w14:paraId="5C2120F9" w14:textId="77777777" w:rsidR="00884E6A" w:rsidRPr="008D3866" w:rsidRDefault="00884E6A" w:rsidP="00BD3256">
            <w:pPr>
              <w:jc w:val="center"/>
              <w:rPr>
                <w:rFonts w:ascii="Times New Roman" w:hAnsi="Times New Roman" w:cs="Times New Roman"/>
              </w:rPr>
            </w:pPr>
            <w:r>
              <w:rPr>
                <w:rFonts w:ascii="Times New Roman" w:hAnsi="Times New Roman" w:cs="Times New Roman"/>
              </w:rPr>
              <w:t xml:space="preserve">Max 24 </w:t>
            </w:r>
            <w:proofErr w:type="spellStart"/>
            <w:r>
              <w:rPr>
                <w:rFonts w:ascii="Times New Roman" w:hAnsi="Times New Roman" w:cs="Times New Roman"/>
              </w:rPr>
              <w:t>hr</w:t>
            </w:r>
            <w:proofErr w:type="spellEnd"/>
            <w:r>
              <w:rPr>
                <w:rFonts w:ascii="Times New Roman" w:hAnsi="Times New Roman" w:cs="Times New Roman"/>
              </w:rPr>
              <w:t xml:space="preserve"> Lactate (mmol/L)</w:t>
            </w:r>
          </w:p>
        </w:tc>
        <w:tc>
          <w:tcPr>
            <w:tcW w:w="990" w:type="dxa"/>
          </w:tcPr>
          <w:p w14:paraId="7DFACAE4" w14:textId="77777777" w:rsidR="00884E6A" w:rsidRDefault="00884E6A" w:rsidP="00BD3256">
            <w:pPr>
              <w:jc w:val="center"/>
              <w:rPr>
                <w:rFonts w:ascii="Times New Roman" w:hAnsi="Times New Roman" w:cs="Times New Roman"/>
              </w:rPr>
            </w:pPr>
            <w:r>
              <w:rPr>
                <w:rFonts w:ascii="Times New Roman" w:hAnsi="Times New Roman" w:cs="Times New Roman"/>
              </w:rPr>
              <w:t>3,074</w:t>
            </w:r>
          </w:p>
        </w:tc>
        <w:tc>
          <w:tcPr>
            <w:tcW w:w="2970" w:type="dxa"/>
          </w:tcPr>
          <w:p w14:paraId="19469640" w14:textId="77777777" w:rsidR="00884E6A" w:rsidRPr="008D3866" w:rsidRDefault="00884E6A" w:rsidP="00BD3256">
            <w:pPr>
              <w:jc w:val="center"/>
              <w:rPr>
                <w:rFonts w:ascii="Times New Roman" w:hAnsi="Times New Roman" w:cs="Times New Roman"/>
              </w:rPr>
            </w:pPr>
            <w:r>
              <w:rPr>
                <w:rFonts w:ascii="Times New Roman" w:hAnsi="Times New Roman" w:cs="Times New Roman"/>
              </w:rPr>
              <w:t xml:space="preserve">3.8 (2.3 - </w:t>
            </w:r>
            <w:r w:rsidRPr="00694AE6">
              <w:rPr>
                <w:rFonts w:ascii="Times New Roman" w:hAnsi="Times New Roman" w:cs="Times New Roman"/>
              </w:rPr>
              <w:t>6.8)</w:t>
            </w:r>
          </w:p>
        </w:tc>
        <w:tc>
          <w:tcPr>
            <w:tcW w:w="2070" w:type="dxa"/>
          </w:tcPr>
          <w:p w14:paraId="43FECDD2" w14:textId="77777777" w:rsidR="00884E6A" w:rsidRPr="008D3866" w:rsidRDefault="00884E6A" w:rsidP="00BD3256">
            <w:pPr>
              <w:jc w:val="center"/>
              <w:rPr>
                <w:rFonts w:ascii="Times New Roman" w:hAnsi="Times New Roman" w:cs="Times New Roman"/>
              </w:rPr>
            </w:pPr>
            <w:r>
              <w:rPr>
                <w:rFonts w:ascii="Times New Roman" w:hAnsi="Times New Roman" w:cs="Times New Roman"/>
              </w:rPr>
              <w:t xml:space="preserve">2.5 (1.5 - </w:t>
            </w:r>
            <w:r w:rsidRPr="00694AE6">
              <w:rPr>
                <w:rFonts w:ascii="Times New Roman" w:hAnsi="Times New Roman" w:cs="Times New Roman"/>
              </w:rPr>
              <w:t>4.6)</w:t>
            </w:r>
          </w:p>
        </w:tc>
        <w:tc>
          <w:tcPr>
            <w:tcW w:w="1440" w:type="dxa"/>
          </w:tcPr>
          <w:p w14:paraId="212AD073" w14:textId="77777777" w:rsidR="00884E6A" w:rsidRPr="008D3866" w:rsidRDefault="00884E6A" w:rsidP="00BD3256">
            <w:pPr>
              <w:jc w:val="center"/>
              <w:rPr>
                <w:rFonts w:ascii="Times New Roman" w:hAnsi="Times New Roman" w:cs="Times New Roman"/>
              </w:rPr>
            </w:pPr>
            <w:r w:rsidRPr="00694AE6">
              <w:rPr>
                <w:rFonts w:ascii="Times New Roman" w:hAnsi="Times New Roman" w:cs="Times New Roman"/>
              </w:rPr>
              <w:t>&lt;0.001</w:t>
            </w:r>
          </w:p>
        </w:tc>
      </w:tr>
      <w:tr w:rsidR="00884E6A" w14:paraId="667F29E7" w14:textId="77777777" w:rsidTr="00BD3256">
        <w:tc>
          <w:tcPr>
            <w:tcW w:w="3235" w:type="dxa"/>
          </w:tcPr>
          <w:p w14:paraId="408BC505" w14:textId="77777777" w:rsidR="00884E6A" w:rsidRPr="008D3866" w:rsidRDefault="00884E6A" w:rsidP="00BD3256">
            <w:pPr>
              <w:jc w:val="center"/>
              <w:rPr>
                <w:rFonts w:ascii="Times New Roman" w:hAnsi="Times New Roman" w:cs="Times New Roman"/>
              </w:rPr>
            </w:pPr>
            <w:r w:rsidRPr="00AB1A6F">
              <w:rPr>
                <w:rFonts w:ascii="Times New Roman" w:hAnsi="Times New Roman" w:cs="Times New Roman"/>
              </w:rPr>
              <w:t>Fluid balance on the day of echo (ml)</w:t>
            </w:r>
          </w:p>
        </w:tc>
        <w:tc>
          <w:tcPr>
            <w:tcW w:w="990" w:type="dxa"/>
          </w:tcPr>
          <w:p w14:paraId="4D1239A5" w14:textId="77777777" w:rsidR="00884E6A" w:rsidRDefault="00884E6A" w:rsidP="00BD3256">
            <w:pPr>
              <w:jc w:val="center"/>
              <w:rPr>
                <w:rFonts w:ascii="Times New Roman" w:hAnsi="Times New Roman" w:cs="Times New Roman"/>
              </w:rPr>
            </w:pPr>
            <w:r>
              <w:rPr>
                <w:rFonts w:ascii="Times New Roman" w:hAnsi="Times New Roman" w:cs="Times New Roman"/>
              </w:rPr>
              <w:t>3,109</w:t>
            </w:r>
          </w:p>
        </w:tc>
        <w:tc>
          <w:tcPr>
            <w:tcW w:w="2970" w:type="dxa"/>
          </w:tcPr>
          <w:p w14:paraId="4F3A3DD7" w14:textId="77777777" w:rsidR="00884E6A" w:rsidRPr="008D3866" w:rsidRDefault="00884E6A" w:rsidP="00BD3256">
            <w:pPr>
              <w:jc w:val="center"/>
              <w:rPr>
                <w:rFonts w:ascii="Times New Roman" w:hAnsi="Times New Roman" w:cs="Times New Roman"/>
              </w:rPr>
            </w:pPr>
            <w:r>
              <w:rPr>
                <w:rFonts w:ascii="Times New Roman" w:hAnsi="Times New Roman" w:cs="Times New Roman"/>
              </w:rPr>
              <w:t>3,000 (664 – 5,928)</w:t>
            </w:r>
          </w:p>
        </w:tc>
        <w:tc>
          <w:tcPr>
            <w:tcW w:w="2070" w:type="dxa"/>
          </w:tcPr>
          <w:p w14:paraId="08634537" w14:textId="77777777" w:rsidR="00884E6A" w:rsidRPr="008D3866" w:rsidRDefault="00884E6A" w:rsidP="00BD3256">
            <w:pPr>
              <w:jc w:val="center"/>
              <w:rPr>
                <w:rFonts w:ascii="Times New Roman" w:hAnsi="Times New Roman" w:cs="Times New Roman"/>
              </w:rPr>
            </w:pPr>
            <w:r>
              <w:rPr>
                <w:rFonts w:ascii="Times New Roman" w:hAnsi="Times New Roman" w:cs="Times New Roman"/>
              </w:rPr>
              <w:t>2,478 (485 – 5,408)</w:t>
            </w:r>
          </w:p>
        </w:tc>
        <w:tc>
          <w:tcPr>
            <w:tcW w:w="1440" w:type="dxa"/>
          </w:tcPr>
          <w:p w14:paraId="6362F5DE" w14:textId="77777777" w:rsidR="00884E6A" w:rsidRPr="008D3866" w:rsidRDefault="00884E6A" w:rsidP="00BD3256">
            <w:pPr>
              <w:jc w:val="center"/>
              <w:rPr>
                <w:rFonts w:ascii="Times New Roman" w:hAnsi="Times New Roman" w:cs="Times New Roman"/>
              </w:rPr>
            </w:pPr>
            <w:r>
              <w:rPr>
                <w:rFonts w:ascii="Times New Roman" w:hAnsi="Times New Roman" w:cs="Times New Roman"/>
              </w:rPr>
              <w:t>0.064</w:t>
            </w:r>
          </w:p>
        </w:tc>
      </w:tr>
      <w:tr w:rsidR="00884E6A" w14:paraId="324E6AF7" w14:textId="77777777" w:rsidTr="00BD3256">
        <w:tc>
          <w:tcPr>
            <w:tcW w:w="3235" w:type="dxa"/>
          </w:tcPr>
          <w:p w14:paraId="37775E1B" w14:textId="77777777" w:rsidR="00884E6A" w:rsidRPr="00AB1A6F" w:rsidRDefault="00884E6A" w:rsidP="00BD3256">
            <w:pPr>
              <w:jc w:val="center"/>
              <w:rPr>
                <w:rFonts w:ascii="Times New Roman" w:hAnsi="Times New Roman" w:cs="Times New Roman"/>
              </w:rPr>
            </w:pPr>
            <w:r>
              <w:rPr>
                <w:rFonts w:ascii="Times New Roman" w:hAnsi="Times New Roman" w:cs="Times New Roman"/>
              </w:rPr>
              <w:t>Septic Shock</w:t>
            </w:r>
          </w:p>
        </w:tc>
        <w:tc>
          <w:tcPr>
            <w:tcW w:w="990" w:type="dxa"/>
          </w:tcPr>
          <w:p w14:paraId="79620DD1" w14:textId="77777777" w:rsidR="00884E6A" w:rsidRDefault="00884E6A" w:rsidP="00BD3256">
            <w:pPr>
              <w:jc w:val="center"/>
              <w:rPr>
                <w:rFonts w:ascii="Times New Roman" w:hAnsi="Times New Roman" w:cs="Times New Roman"/>
              </w:rPr>
            </w:pPr>
            <w:r>
              <w:rPr>
                <w:rFonts w:ascii="Times New Roman" w:hAnsi="Times New Roman" w:cs="Times New Roman"/>
              </w:rPr>
              <w:t>1892</w:t>
            </w:r>
          </w:p>
        </w:tc>
        <w:tc>
          <w:tcPr>
            <w:tcW w:w="2970" w:type="dxa"/>
          </w:tcPr>
          <w:p w14:paraId="41B90D3A" w14:textId="77777777" w:rsidR="00884E6A" w:rsidRDefault="00884E6A" w:rsidP="00BD3256">
            <w:pPr>
              <w:jc w:val="center"/>
              <w:rPr>
                <w:rFonts w:ascii="Times New Roman" w:hAnsi="Times New Roman" w:cs="Times New Roman"/>
              </w:rPr>
            </w:pPr>
            <w:r>
              <w:rPr>
                <w:rFonts w:ascii="Times New Roman" w:hAnsi="Times New Roman" w:cs="Times New Roman"/>
              </w:rPr>
              <w:t>328 (77.5 %)</w:t>
            </w:r>
          </w:p>
        </w:tc>
        <w:tc>
          <w:tcPr>
            <w:tcW w:w="2070" w:type="dxa"/>
          </w:tcPr>
          <w:p w14:paraId="733D3F1C" w14:textId="77777777" w:rsidR="00884E6A" w:rsidRDefault="00884E6A" w:rsidP="00BD3256">
            <w:pPr>
              <w:jc w:val="center"/>
              <w:rPr>
                <w:rFonts w:ascii="Times New Roman" w:hAnsi="Times New Roman" w:cs="Times New Roman"/>
              </w:rPr>
            </w:pPr>
            <w:r>
              <w:rPr>
                <w:rFonts w:ascii="Times New Roman" w:hAnsi="Times New Roman" w:cs="Times New Roman"/>
              </w:rPr>
              <w:t>1565 (57.3%)</w:t>
            </w:r>
          </w:p>
        </w:tc>
        <w:tc>
          <w:tcPr>
            <w:tcW w:w="1440" w:type="dxa"/>
          </w:tcPr>
          <w:p w14:paraId="0FAB1B99" w14:textId="77777777" w:rsidR="00884E6A" w:rsidRDefault="00884E6A" w:rsidP="00BD3256">
            <w:pPr>
              <w:jc w:val="center"/>
              <w:rPr>
                <w:rFonts w:ascii="Times New Roman" w:hAnsi="Times New Roman" w:cs="Times New Roman"/>
              </w:rPr>
            </w:pPr>
            <w:r w:rsidRPr="006E23E4">
              <w:rPr>
                <w:rFonts w:ascii="Times New Roman" w:hAnsi="Times New Roman" w:cs="Times New Roman"/>
              </w:rPr>
              <w:t>&lt;0.001</w:t>
            </w:r>
          </w:p>
        </w:tc>
      </w:tr>
      <w:tr w:rsidR="00884E6A" w14:paraId="4AD01F5B" w14:textId="77777777" w:rsidTr="00BD3256">
        <w:tc>
          <w:tcPr>
            <w:tcW w:w="3235" w:type="dxa"/>
          </w:tcPr>
          <w:p w14:paraId="056A49EB" w14:textId="77777777" w:rsidR="00884E6A" w:rsidRDefault="00884E6A" w:rsidP="00BD3256">
            <w:pPr>
              <w:jc w:val="center"/>
              <w:rPr>
                <w:rFonts w:ascii="Times New Roman" w:hAnsi="Times New Roman" w:cs="Times New Roman"/>
              </w:rPr>
            </w:pPr>
            <w:r w:rsidRPr="008D3866">
              <w:rPr>
                <w:rFonts w:ascii="Times New Roman" w:hAnsi="Times New Roman" w:cs="Times New Roman"/>
              </w:rPr>
              <w:t xml:space="preserve">Maximum </w:t>
            </w:r>
            <w:r>
              <w:rPr>
                <w:rFonts w:ascii="Times New Roman" w:hAnsi="Times New Roman" w:cs="Times New Roman"/>
              </w:rPr>
              <w:t xml:space="preserve">24 </w:t>
            </w:r>
            <w:proofErr w:type="spellStart"/>
            <w:r>
              <w:rPr>
                <w:rFonts w:ascii="Times New Roman" w:hAnsi="Times New Roman" w:cs="Times New Roman"/>
              </w:rPr>
              <w:t>hr</w:t>
            </w:r>
            <w:proofErr w:type="spellEnd"/>
            <w:r>
              <w:rPr>
                <w:rFonts w:ascii="Times New Roman" w:hAnsi="Times New Roman" w:cs="Times New Roman"/>
              </w:rPr>
              <w:t xml:space="preserve"> NEE </w:t>
            </w:r>
            <w:r w:rsidRPr="008D3866">
              <w:rPr>
                <w:rFonts w:ascii="Times New Roman" w:hAnsi="Times New Roman" w:cs="Times New Roman"/>
              </w:rPr>
              <w:t>(µg/kg/min)</w:t>
            </w:r>
          </w:p>
        </w:tc>
        <w:tc>
          <w:tcPr>
            <w:tcW w:w="990" w:type="dxa"/>
          </w:tcPr>
          <w:p w14:paraId="59A27B16" w14:textId="77777777" w:rsidR="00884E6A" w:rsidRDefault="00884E6A" w:rsidP="00BD3256">
            <w:pPr>
              <w:jc w:val="center"/>
              <w:rPr>
                <w:rFonts w:ascii="Times New Roman" w:hAnsi="Times New Roman" w:cs="Times New Roman"/>
              </w:rPr>
            </w:pPr>
            <w:r>
              <w:rPr>
                <w:rFonts w:ascii="Times New Roman" w:hAnsi="Times New Roman" w:cs="Times New Roman"/>
              </w:rPr>
              <w:t>1892</w:t>
            </w:r>
          </w:p>
        </w:tc>
        <w:tc>
          <w:tcPr>
            <w:tcW w:w="2970" w:type="dxa"/>
          </w:tcPr>
          <w:p w14:paraId="4958D61B" w14:textId="77777777" w:rsidR="00884E6A" w:rsidRDefault="00884E6A" w:rsidP="00BD3256">
            <w:pPr>
              <w:jc w:val="center"/>
              <w:rPr>
                <w:rFonts w:ascii="Times New Roman" w:hAnsi="Times New Roman" w:cs="Times New Roman"/>
              </w:rPr>
            </w:pPr>
            <w:r w:rsidRPr="008D3866">
              <w:rPr>
                <w:rFonts w:ascii="Times New Roman" w:hAnsi="Times New Roman" w:cs="Times New Roman"/>
              </w:rPr>
              <w:t>0.38 (0.16 – 0.79)</w:t>
            </w:r>
          </w:p>
        </w:tc>
        <w:tc>
          <w:tcPr>
            <w:tcW w:w="2070" w:type="dxa"/>
          </w:tcPr>
          <w:p w14:paraId="701A9ED9" w14:textId="77777777" w:rsidR="00884E6A" w:rsidRDefault="00884E6A" w:rsidP="00BD3256">
            <w:pPr>
              <w:jc w:val="center"/>
              <w:rPr>
                <w:rFonts w:ascii="Times New Roman" w:hAnsi="Times New Roman" w:cs="Times New Roman"/>
              </w:rPr>
            </w:pPr>
            <w:r w:rsidRPr="008D3866">
              <w:rPr>
                <w:rFonts w:ascii="Times New Roman" w:hAnsi="Times New Roman" w:cs="Times New Roman"/>
              </w:rPr>
              <w:t>0.33 (0.16 – 0.68)</w:t>
            </w:r>
          </w:p>
        </w:tc>
        <w:tc>
          <w:tcPr>
            <w:tcW w:w="1440" w:type="dxa"/>
          </w:tcPr>
          <w:p w14:paraId="484CF141" w14:textId="77777777" w:rsidR="00884E6A" w:rsidRPr="006E23E4" w:rsidRDefault="00884E6A" w:rsidP="00BD3256">
            <w:pPr>
              <w:jc w:val="center"/>
              <w:rPr>
                <w:rFonts w:ascii="Times New Roman" w:hAnsi="Times New Roman" w:cs="Times New Roman"/>
              </w:rPr>
            </w:pPr>
            <w:r w:rsidRPr="008D3866">
              <w:rPr>
                <w:rFonts w:ascii="Times New Roman" w:hAnsi="Times New Roman" w:cs="Times New Roman"/>
              </w:rPr>
              <w:t>0.028</w:t>
            </w:r>
          </w:p>
        </w:tc>
      </w:tr>
      <w:tr w:rsidR="00884E6A" w14:paraId="4685CD12" w14:textId="77777777" w:rsidTr="00BD3256">
        <w:tc>
          <w:tcPr>
            <w:tcW w:w="3235" w:type="dxa"/>
          </w:tcPr>
          <w:p w14:paraId="2D4FD09C" w14:textId="77777777" w:rsidR="00884E6A" w:rsidRPr="008D3866" w:rsidRDefault="00884E6A" w:rsidP="00BD3256">
            <w:pPr>
              <w:jc w:val="center"/>
              <w:rPr>
                <w:rFonts w:ascii="Times New Roman" w:hAnsi="Times New Roman" w:cs="Times New Roman"/>
              </w:rPr>
            </w:pPr>
            <w:r>
              <w:rPr>
                <w:rFonts w:ascii="Times New Roman" w:hAnsi="Times New Roman" w:cs="Times New Roman"/>
              </w:rPr>
              <w:t>Epinephrine</w:t>
            </w:r>
            <w:r w:rsidRPr="008D3866">
              <w:rPr>
                <w:rFonts w:ascii="Times New Roman" w:hAnsi="Times New Roman" w:cs="Times New Roman"/>
              </w:rPr>
              <w:t xml:space="preserve"> (n, %)</w:t>
            </w:r>
          </w:p>
        </w:tc>
        <w:tc>
          <w:tcPr>
            <w:tcW w:w="990" w:type="dxa"/>
          </w:tcPr>
          <w:p w14:paraId="6A02AF62" w14:textId="77777777" w:rsidR="00884E6A" w:rsidRDefault="00884E6A" w:rsidP="00BD3256">
            <w:pPr>
              <w:jc w:val="center"/>
              <w:rPr>
                <w:rFonts w:ascii="Times New Roman" w:hAnsi="Times New Roman" w:cs="Times New Roman"/>
              </w:rPr>
            </w:pPr>
          </w:p>
        </w:tc>
        <w:tc>
          <w:tcPr>
            <w:tcW w:w="2970" w:type="dxa"/>
          </w:tcPr>
          <w:p w14:paraId="040F4415" w14:textId="77777777" w:rsidR="00884E6A" w:rsidRPr="008D3866" w:rsidRDefault="00884E6A" w:rsidP="00BD3256">
            <w:pPr>
              <w:jc w:val="center"/>
              <w:rPr>
                <w:rFonts w:ascii="Times New Roman" w:hAnsi="Times New Roman" w:cs="Times New Roman"/>
              </w:rPr>
            </w:pPr>
            <w:r>
              <w:rPr>
                <w:rFonts w:ascii="Times New Roman" w:hAnsi="Times New Roman" w:cs="Times New Roman"/>
              </w:rPr>
              <w:t>65</w:t>
            </w:r>
            <w:r w:rsidRPr="008D3866">
              <w:rPr>
                <w:rFonts w:ascii="Times New Roman" w:hAnsi="Times New Roman" w:cs="Times New Roman"/>
              </w:rPr>
              <w:t xml:space="preserve"> (</w:t>
            </w:r>
            <w:r>
              <w:rPr>
                <w:rFonts w:ascii="Times New Roman" w:hAnsi="Times New Roman" w:cs="Times New Roman"/>
              </w:rPr>
              <w:t xml:space="preserve">15.4 </w:t>
            </w:r>
            <w:r w:rsidRPr="008D3866">
              <w:rPr>
                <w:rFonts w:ascii="Times New Roman" w:hAnsi="Times New Roman" w:cs="Times New Roman"/>
              </w:rPr>
              <w:t>%)</w:t>
            </w:r>
          </w:p>
        </w:tc>
        <w:tc>
          <w:tcPr>
            <w:tcW w:w="2070" w:type="dxa"/>
          </w:tcPr>
          <w:p w14:paraId="58B3884F" w14:textId="77777777" w:rsidR="00884E6A" w:rsidRPr="008D3866" w:rsidRDefault="00884E6A" w:rsidP="00BD3256">
            <w:pPr>
              <w:jc w:val="center"/>
              <w:rPr>
                <w:rFonts w:ascii="Times New Roman" w:hAnsi="Times New Roman" w:cs="Times New Roman"/>
              </w:rPr>
            </w:pPr>
            <w:r>
              <w:rPr>
                <w:rFonts w:ascii="Times New Roman" w:hAnsi="Times New Roman" w:cs="Times New Roman"/>
              </w:rPr>
              <w:t xml:space="preserve">233 (8.5 </w:t>
            </w:r>
            <w:r w:rsidRPr="008D3866">
              <w:rPr>
                <w:rFonts w:ascii="Times New Roman" w:hAnsi="Times New Roman" w:cs="Times New Roman"/>
              </w:rPr>
              <w:t>%)</w:t>
            </w:r>
          </w:p>
        </w:tc>
        <w:tc>
          <w:tcPr>
            <w:tcW w:w="1440" w:type="dxa"/>
          </w:tcPr>
          <w:p w14:paraId="7A811EC1"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&lt; 0.001</w:t>
            </w:r>
          </w:p>
        </w:tc>
      </w:tr>
      <w:tr w:rsidR="00884E6A" w14:paraId="3A9AD9FE" w14:textId="77777777" w:rsidTr="00BD3256">
        <w:tc>
          <w:tcPr>
            <w:tcW w:w="3235" w:type="dxa"/>
          </w:tcPr>
          <w:p w14:paraId="1619083A" w14:textId="77777777" w:rsidR="00884E6A" w:rsidRPr="008D3866" w:rsidRDefault="00884E6A" w:rsidP="00BD3256">
            <w:pPr>
              <w:jc w:val="center"/>
              <w:rPr>
                <w:rFonts w:ascii="Times New Roman" w:hAnsi="Times New Roman" w:cs="Times New Roman"/>
              </w:rPr>
            </w:pPr>
            <w:proofErr w:type="gramStart"/>
            <w:r>
              <w:rPr>
                <w:rFonts w:ascii="Times New Roman" w:hAnsi="Times New Roman" w:cs="Times New Roman"/>
              </w:rPr>
              <w:t>Other</w:t>
            </w:r>
            <w:proofErr w:type="gramEnd"/>
            <w:r>
              <w:rPr>
                <w:rFonts w:ascii="Times New Roman" w:hAnsi="Times New Roman" w:cs="Times New Roman"/>
              </w:rPr>
              <w:t xml:space="preserve"> </w:t>
            </w:r>
            <w:r w:rsidRPr="008D3866">
              <w:rPr>
                <w:rFonts w:ascii="Times New Roman" w:hAnsi="Times New Roman" w:cs="Times New Roman"/>
              </w:rPr>
              <w:t>Inotropes</w:t>
            </w:r>
            <w:r w:rsidRPr="00D845A9">
              <w:rPr>
                <w:rFonts w:ascii="Times New Roman" w:hAnsi="Times New Roman" w:cs="Times New Roman"/>
                <w:vertAlign w:val="superscript"/>
              </w:rPr>
              <w:t>#</w:t>
            </w:r>
            <w:r w:rsidRPr="008D3866">
              <w:rPr>
                <w:rFonts w:ascii="Times New Roman" w:hAnsi="Times New Roman" w:cs="Times New Roman"/>
              </w:rPr>
              <w:t xml:space="preserve"> (n, %)</w:t>
            </w:r>
          </w:p>
        </w:tc>
        <w:tc>
          <w:tcPr>
            <w:tcW w:w="990" w:type="dxa"/>
          </w:tcPr>
          <w:p w14:paraId="595D66FF" w14:textId="77777777" w:rsidR="00884E6A" w:rsidRDefault="00884E6A" w:rsidP="00BD3256">
            <w:pPr>
              <w:jc w:val="center"/>
              <w:rPr>
                <w:rFonts w:ascii="Times New Roman" w:hAnsi="Times New Roman" w:cs="Times New Roman"/>
              </w:rPr>
            </w:pPr>
          </w:p>
        </w:tc>
        <w:tc>
          <w:tcPr>
            <w:tcW w:w="2970" w:type="dxa"/>
          </w:tcPr>
          <w:p w14:paraId="6F451AE0" w14:textId="77777777" w:rsidR="00884E6A" w:rsidRPr="008D3866" w:rsidRDefault="00884E6A" w:rsidP="00BD3256">
            <w:pPr>
              <w:jc w:val="center"/>
              <w:rPr>
                <w:rFonts w:ascii="Times New Roman" w:hAnsi="Times New Roman" w:cs="Times New Roman"/>
              </w:rPr>
            </w:pPr>
            <w:r>
              <w:rPr>
                <w:rFonts w:ascii="Times New Roman" w:hAnsi="Times New Roman" w:cs="Times New Roman"/>
              </w:rPr>
              <w:t xml:space="preserve">16 (3.8 </w:t>
            </w:r>
            <w:r w:rsidRPr="008D3866">
              <w:rPr>
                <w:rFonts w:ascii="Times New Roman" w:hAnsi="Times New Roman" w:cs="Times New Roman"/>
              </w:rPr>
              <w:t>%)</w:t>
            </w:r>
          </w:p>
        </w:tc>
        <w:tc>
          <w:tcPr>
            <w:tcW w:w="2070" w:type="dxa"/>
          </w:tcPr>
          <w:p w14:paraId="49250633" w14:textId="77777777" w:rsidR="00884E6A" w:rsidRPr="008D3866" w:rsidRDefault="00884E6A" w:rsidP="00BD3256">
            <w:pPr>
              <w:jc w:val="center"/>
              <w:rPr>
                <w:rFonts w:ascii="Times New Roman" w:hAnsi="Times New Roman" w:cs="Times New Roman"/>
              </w:rPr>
            </w:pPr>
            <w:r>
              <w:rPr>
                <w:rFonts w:ascii="Times New Roman" w:hAnsi="Times New Roman" w:cs="Times New Roman"/>
              </w:rPr>
              <w:t>160 (5.7</w:t>
            </w:r>
            <w:r w:rsidRPr="008D3866">
              <w:rPr>
                <w:rFonts w:ascii="Times New Roman" w:hAnsi="Times New Roman" w:cs="Times New Roman"/>
              </w:rPr>
              <w:t>%)</w:t>
            </w:r>
          </w:p>
        </w:tc>
        <w:tc>
          <w:tcPr>
            <w:tcW w:w="1440" w:type="dxa"/>
          </w:tcPr>
          <w:p w14:paraId="2C6BB210" w14:textId="77777777" w:rsidR="00884E6A" w:rsidRPr="008D3866" w:rsidRDefault="00884E6A" w:rsidP="00BD3256">
            <w:pPr>
              <w:jc w:val="center"/>
              <w:rPr>
                <w:rFonts w:ascii="Times New Roman" w:hAnsi="Times New Roman" w:cs="Times New Roman"/>
              </w:rPr>
            </w:pPr>
            <w:r>
              <w:rPr>
                <w:rFonts w:ascii="Times New Roman" w:hAnsi="Times New Roman" w:cs="Times New Roman"/>
              </w:rPr>
              <w:t>0.084</w:t>
            </w:r>
          </w:p>
        </w:tc>
      </w:tr>
      <w:tr w:rsidR="00884E6A" w14:paraId="4712D8D9" w14:textId="77777777" w:rsidTr="00BD3256">
        <w:tc>
          <w:tcPr>
            <w:tcW w:w="10705" w:type="dxa"/>
            <w:gridSpan w:val="5"/>
            <w:shd w:val="clear" w:color="auto" w:fill="D0CECE" w:themeFill="background2" w:themeFillShade="E6"/>
          </w:tcPr>
          <w:p w14:paraId="61A9B85E" w14:textId="77777777" w:rsidR="00884E6A" w:rsidRPr="00694AE6" w:rsidRDefault="00884E6A" w:rsidP="00BD3256">
            <w:pPr>
              <w:jc w:val="center"/>
              <w:rPr>
                <w:rFonts w:ascii="Times New Roman" w:hAnsi="Times New Roman" w:cs="Times New Roman"/>
                <w:b/>
              </w:rPr>
            </w:pPr>
            <w:r>
              <w:rPr>
                <w:rFonts w:ascii="Times New Roman" w:hAnsi="Times New Roman" w:cs="Times New Roman"/>
                <w:b/>
              </w:rPr>
              <w:t>Cirrhosis</w:t>
            </w:r>
            <w:r w:rsidRPr="00694AE6">
              <w:rPr>
                <w:rFonts w:ascii="Times New Roman" w:hAnsi="Times New Roman" w:cs="Times New Roman"/>
                <w:b/>
              </w:rPr>
              <w:t xml:space="preserve"> Characteristics</w:t>
            </w:r>
            <w:r>
              <w:rPr>
                <w:rFonts w:ascii="Times New Roman" w:hAnsi="Times New Roman" w:cs="Times New Roman"/>
                <w:b/>
              </w:rPr>
              <w:t xml:space="preserve"> on ICU admission</w:t>
            </w:r>
          </w:p>
        </w:tc>
      </w:tr>
      <w:tr w:rsidR="00884E6A" w14:paraId="0E961A2C" w14:textId="77777777" w:rsidTr="00BD3256">
        <w:tc>
          <w:tcPr>
            <w:tcW w:w="3235" w:type="dxa"/>
          </w:tcPr>
          <w:p w14:paraId="3915C97C" w14:textId="77777777" w:rsidR="00884E6A" w:rsidRPr="00694AE6" w:rsidRDefault="00884E6A" w:rsidP="00BD3256">
            <w:pPr>
              <w:rPr>
                <w:rFonts w:ascii="Times New Roman" w:hAnsi="Times New Roman" w:cs="Times New Roman"/>
                <w:b/>
              </w:rPr>
            </w:pPr>
            <w:r>
              <w:rPr>
                <w:rFonts w:ascii="Times New Roman" w:hAnsi="Times New Roman" w:cs="Times New Roman"/>
              </w:rPr>
              <w:t xml:space="preserve">         </w:t>
            </w:r>
            <w:r w:rsidRPr="00694AE6">
              <w:rPr>
                <w:rFonts w:ascii="Times New Roman" w:hAnsi="Times New Roman" w:cs="Times New Roman"/>
                <w:b/>
              </w:rPr>
              <w:t>Cause of Cirrhosis</w:t>
            </w:r>
          </w:p>
          <w:p w14:paraId="13DF6CEC" w14:textId="77777777" w:rsidR="00884E6A" w:rsidRDefault="00884E6A" w:rsidP="00BD3256">
            <w:pPr>
              <w:ind w:left="720"/>
              <w:jc w:val="both"/>
              <w:rPr>
                <w:rFonts w:ascii="Times New Roman" w:hAnsi="Times New Roman" w:cs="Times New Roman"/>
              </w:rPr>
            </w:pPr>
            <w:r>
              <w:rPr>
                <w:rFonts w:ascii="Times New Roman" w:hAnsi="Times New Roman" w:cs="Times New Roman"/>
              </w:rPr>
              <w:t>Alcohol</w:t>
            </w:r>
          </w:p>
          <w:p w14:paraId="7D624929" w14:textId="77777777" w:rsidR="00884E6A" w:rsidRDefault="00884E6A" w:rsidP="00BD3256">
            <w:pPr>
              <w:ind w:left="720"/>
              <w:jc w:val="both"/>
              <w:rPr>
                <w:rFonts w:ascii="Times New Roman" w:hAnsi="Times New Roman" w:cs="Times New Roman"/>
              </w:rPr>
            </w:pPr>
            <w:r>
              <w:rPr>
                <w:rFonts w:ascii="Times New Roman" w:hAnsi="Times New Roman" w:cs="Times New Roman"/>
              </w:rPr>
              <w:t>Viral</w:t>
            </w:r>
          </w:p>
          <w:p w14:paraId="3E9DA946" w14:textId="77777777" w:rsidR="00884E6A" w:rsidRDefault="00884E6A" w:rsidP="00BD3256">
            <w:pPr>
              <w:ind w:left="720"/>
              <w:jc w:val="both"/>
              <w:rPr>
                <w:rFonts w:ascii="Times New Roman" w:hAnsi="Times New Roman" w:cs="Times New Roman"/>
              </w:rPr>
            </w:pPr>
            <w:r>
              <w:rPr>
                <w:rFonts w:ascii="Times New Roman" w:hAnsi="Times New Roman" w:cs="Times New Roman"/>
              </w:rPr>
              <w:t>Nash</w:t>
            </w:r>
          </w:p>
          <w:p w14:paraId="4173B42D" w14:textId="77777777" w:rsidR="00884E6A" w:rsidRDefault="00884E6A" w:rsidP="00BD3256">
            <w:pPr>
              <w:ind w:left="720"/>
              <w:jc w:val="both"/>
              <w:rPr>
                <w:rFonts w:ascii="Times New Roman" w:hAnsi="Times New Roman" w:cs="Times New Roman"/>
              </w:rPr>
            </w:pPr>
            <w:r>
              <w:rPr>
                <w:rFonts w:ascii="Times New Roman" w:hAnsi="Times New Roman" w:cs="Times New Roman"/>
              </w:rPr>
              <w:t>Biliary</w:t>
            </w:r>
          </w:p>
          <w:p w14:paraId="0ED402B5" w14:textId="77777777" w:rsidR="00884E6A" w:rsidRPr="008D3866" w:rsidRDefault="00884E6A" w:rsidP="00BD3256">
            <w:pPr>
              <w:ind w:left="720"/>
              <w:jc w:val="both"/>
              <w:rPr>
                <w:rFonts w:ascii="Times New Roman" w:hAnsi="Times New Roman" w:cs="Times New Roman"/>
              </w:rPr>
            </w:pPr>
            <w:r>
              <w:rPr>
                <w:rFonts w:ascii="Times New Roman" w:hAnsi="Times New Roman" w:cs="Times New Roman"/>
              </w:rPr>
              <w:t>Others</w:t>
            </w:r>
          </w:p>
        </w:tc>
        <w:tc>
          <w:tcPr>
            <w:tcW w:w="990" w:type="dxa"/>
          </w:tcPr>
          <w:p w14:paraId="7678A3DB" w14:textId="77777777" w:rsidR="00884E6A" w:rsidRDefault="00884E6A" w:rsidP="00BD3256">
            <w:pPr>
              <w:jc w:val="center"/>
              <w:rPr>
                <w:rFonts w:ascii="Times New Roman" w:hAnsi="Times New Roman" w:cs="Times New Roman"/>
              </w:rPr>
            </w:pPr>
            <w:r>
              <w:rPr>
                <w:rFonts w:ascii="Times New Roman" w:hAnsi="Times New Roman" w:cs="Times New Roman"/>
              </w:rPr>
              <w:t>422</w:t>
            </w:r>
          </w:p>
        </w:tc>
        <w:tc>
          <w:tcPr>
            <w:tcW w:w="2970" w:type="dxa"/>
          </w:tcPr>
          <w:p w14:paraId="0D32FB0D" w14:textId="77777777" w:rsidR="00884E6A" w:rsidRDefault="00884E6A" w:rsidP="00BD3256">
            <w:pPr>
              <w:jc w:val="center"/>
              <w:rPr>
                <w:rFonts w:ascii="Times New Roman" w:hAnsi="Times New Roman" w:cs="Times New Roman"/>
              </w:rPr>
            </w:pPr>
          </w:p>
          <w:p w14:paraId="77D5EA2D" w14:textId="77777777" w:rsidR="00884E6A" w:rsidRDefault="00884E6A" w:rsidP="00BD3256">
            <w:pPr>
              <w:jc w:val="center"/>
              <w:rPr>
                <w:rFonts w:ascii="Times New Roman" w:hAnsi="Times New Roman" w:cs="Times New Roman"/>
              </w:rPr>
            </w:pPr>
            <w:r>
              <w:rPr>
                <w:rFonts w:ascii="Times New Roman" w:hAnsi="Times New Roman" w:cs="Times New Roman"/>
              </w:rPr>
              <w:t>149 (35.3%)</w:t>
            </w:r>
          </w:p>
          <w:p w14:paraId="6485B2FC" w14:textId="77777777" w:rsidR="00884E6A" w:rsidRDefault="00884E6A" w:rsidP="00BD3256">
            <w:pPr>
              <w:jc w:val="center"/>
              <w:rPr>
                <w:rFonts w:ascii="Times New Roman" w:hAnsi="Times New Roman" w:cs="Times New Roman"/>
              </w:rPr>
            </w:pPr>
            <w:r>
              <w:rPr>
                <w:rFonts w:ascii="Times New Roman" w:hAnsi="Times New Roman" w:cs="Times New Roman"/>
              </w:rPr>
              <w:t>88 (20.8%)</w:t>
            </w:r>
          </w:p>
          <w:p w14:paraId="78306A73" w14:textId="77777777" w:rsidR="00884E6A" w:rsidRDefault="00884E6A" w:rsidP="00BD3256">
            <w:pPr>
              <w:jc w:val="center"/>
              <w:rPr>
                <w:rFonts w:ascii="Times New Roman" w:hAnsi="Times New Roman" w:cs="Times New Roman"/>
              </w:rPr>
            </w:pPr>
            <w:r>
              <w:rPr>
                <w:rFonts w:ascii="Times New Roman" w:hAnsi="Times New Roman" w:cs="Times New Roman"/>
              </w:rPr>
              <w:t>78 (18.5%)</w:t>
            </w:r>
          </w:p>
          <w:p w14:paraId="7470B61C" w14:textId="77777777" w:rsidR="00884E6A" w:rsidRDefault="00884E6A" w:rsidP="00BD3256">
            <w:pPr>
              <w:jc w:val="center"/>
              <w:rPr>
                <w:rFonts w:ascii="Times New Roman" w:hAnsi="Times New Roman" w:cs="Times New Roman"/>
              </w:rPr>
            </w:pPr>
            <w:r>
              <w:rPr>
                <w:rFonts w:ascii="Times New Roman" w:hAnsi="Times New Roman" w:cs="Times New Roman"/>
              </w:rPr>
              <w:t>24 (5.6%)</w:t>
            </w:r>
          </w:p>
          <w:p w14:paraId="23074596" w14:textId="77777777" w:rsidR="00884E6A" w:rsidRPr="008D3866" w:rsidRDefault="00884E6A" w:rsidP="00BD3256">
            <w:pPr>
              <w:jc w:val="center"/>
              <w:rPr>
                <w:rFonts w:ascii="Times New Roman" w:hAnsi="Times New Roman" w:cs="Times New Roman"/>
              </w:rPr>
            </w:pPr>
            <w:r>
              <w:rPr>
                <w:rFonts w:ascii="Times New Roman" w:hAnsi="Times New Roman" w:cs="Times New Roman"/>
              </w:rPr>
              <w:t>83 (19.7%)</w:t>
            </w:r>
          </w:p>
        </w:tc>
        <w:tc>
          <w:tcPr>
            <w:tcW w:w="2070" w:type="dxa"/>
          </w:tcPr>
          <w:p w14:paraId="6905573E" w14:textId="77777777" w:rsidR="00884E6A" w:rsidRPr="008D3866" w:rsidRDefault="00884E6A" w:rsidP="00BD3256">
            <w:pPr>
              <w:jc w:val="center"/>
              <w:rPr>
                <w:rFonts w:ascii="Times New Roman" w:hAnsi="Times New Roman" w:cs="Times New Roman"/>
              </w:rPr>
            </w:pPr>
          </w:p>
        </w:tc>
        <w:tc>
          <w:tcPr>
            <w:tcW w:w="1440" w:type="dxa"/>
          </w:tcPr>
          <w:p w14:paraId="0CF0D7DE" w14:textId="77777777" w:rsidR="00884E6A" w:rsidRPr="008D3866" w:rsidRDefault="00884E6A" w:rsidP="00BD3256">
            <w:pPr>
              <w:jc w:val="center"/>
              <w:rPr>
                <w:rFonts w:ascii="Times New Roman" w:hAnsi="Times New Roman" w:cs="Times New Roman"/>
              </w:rPr>
            </w:pPr>
          </w:p>
        </w:tc>
      </w:tr>
      <w:tr w:rsidR="00884E6A" w14:paraId="4EDA58DF" w14:textId="77777777" w:rsidTr="00BD3256">
        <w:tc>
          <w:tcPr>
            <w:tcW w:w="3235" w:type="dxa"/>
          </w:tcPr>
          <w:p w14:paraId="2F76B824" w14:textId="77777777" w:rsidR="00884E6A" w:rsidRPr="00694AE6" w:rsidRDefault="00884E6A" w:rsidP="00BD3256">
            <w:pPr>
              <w:jc w:val="center"/>
              <w:rPr>
                <w:rFonts w:ascii="Times New Roman" w:hAnsi="Times New Roman" w:cs="Times New Roman"/>
                <w:b/>
              </w:rPr>
            </w:pPr>
            <w:r>
              <w:rPr>
                <w:rFonts w:ascii="Times New Roman" w:hAnsi="Times New Roman" w:cs="Times New Roman"/>
                <w:b/>
              </w:rPr>
              <w:t xml:space="preserve">  </w:t>
            </w:r>
            <w:r w:rsidRPr="00694AE6">
              <w:rPr>
                <w:rFonts w:ascii="Times New Roman" w:hAnsi="Times New Roman" w:cs="Times New Roman"/>
                <w:b/>
              </w:rPr>
              <w:t>Cirrhosis Complication</w:t>
            </w:r>
          </w:p>
          <w:p w14:paraId="788312B8" w14:textId="77777777" w:rsidR="00884E6A" w:rsidRDefault="00884E6A" w:rsidP="00BD3256">
            <w:pPr>
              <w:ind w:left="720"/>
              <w:rPr>
                <w:rFonts w:ascii="Times New Roman" w:hAnsi="Times New Roman" w:cs="Times New Roman"/>
              </w:rPr>
            </w:pPr>
            <w:r>
              <w:rPr>
                <w:rFonts w:ascii="Times New Roman" w:hAnsi="Times New Roman" w:cs="Times New Roman"/>
              </w:rPr>
              <w:t>Hepatic Encephalopathy</w:t>
            </w:r>
          </w:p>
          <w:p w14:paraId="57720E49" w14:textId="77777777" w:rsidR="00884E6A" w:rsidRDefault="00884E6A" w:rsidP="00BD3256">
            <w:pPr>
              <w:ind w:left="720"/>
              <w:rPr>
                <w:rFonts w:ascii="Times New Roman" w:hAnsi="Times New Roman" w:cs="Times New Roman"/>
              </w:rPr>
            </w:pPr>
            <w:r>
              <w:rPr>
                <w:rFonts w:ascii="Times New Roman" w:hAnsi="Times New Roman" w:cs="Times New Roman"/>
              </w:rPr>
              <w:t xml:space="preserve">Ascites </w:t>
            </w:r>
          </w:p>
          <w:p w14:paraId="4D9AE0A8" w14:textId="77777777" w:rsidR="00884E6A" w:rsidRDefault="00884E6A" w:rsidP="00BD3256">
            <w:pPr>
              <w:ind w:left="720"/>
              <w:rPr>
                <w:rFonts w:ascii="Times New Roman" w:hAnsi="Times New Roman" w:cs="Times New Roman"/>
              </w:rPr>
            </w:pPr>
            <w:r>
              <w:rPr>
                <w:rFonts w:ascii="Times New Roman" w:hAnsi="Times New Roman" w:cs="Times New Roman"/>
              </w:rPr>
              <w:lastRenderedPageBreak/>
              <w:t>Esophageal Varices</w:t>
            </w:r>
          </w:p>
          <w:p w14:paraId="49A97A93" w14:textId="77777777" w:rsidR="00884E6A" w:rsidRDefault="00884E6A" w:rsidP="00BD3256">
            <w:pPr>
              <w:ind w:left="720"/>
              <w:rPr>
                <w:rFonts w:ascii="Times New Roman" w:hAnsi="Times New Roman" w:cs="Times New Roman"/>
              </w:rPr>
            </w:pPr>
            <w:r>
              <w:rPr>
                <w:rFonts w:ascii="Times New Roman" w:hAnsi="Times New Roman" w:cs="Times New Roman"/>
              </w:rPr>
              <w:t>Portal Hypertension</w:t>
            </w:r>
          </w:p>
        </w:tc>
        <w:tc>
          <w:tcPr>
            <w:tcW w:w="990" w:type="dxa"/>
          </w:tcPr>
          <w:p w14:paraId="05D048AD" w14:textId="77777777" w:rsidR="00884E6A" w:rsidRDefault="00884E6A" w:rsidP="00BD3256">
            <w:pPr>
              <w:jc w:val="center"/>
              <w:rPr>
                <w:rFonts w:ascii="Times New Roman" w:hAnsi="Times New Roman" w:cs="Times New Roman"/>
              </w:rPr>
            </w:pPr>
            <w:r>
              <w:rPr>
                <w:rFonts w:ascii="Times New Roman" w:hAnsi="Times New Roman" w:cs="Times New Roman"/>
              </w:rPr>
              <w:lastRenderedPageBreak/>
              <w:t>422</w:t>
            </w:r>
          </w:p>
        </w:tc>
        <w:tc>
          <w:tcPr>
            <w:tcW w:w="2970" w:type="dxa"/>
          </w:tcPr>
          <w:p w14:paraId="2280BE36" w14:textId="77777777" w:rsidR="00884E6A" w:rsidRDefault="00884E6A" w:rsidP="00BD3256">
            <w:pPr>
              <w:jc w:val="center"/>
              <w:rPr>
                <w:rFonts w:ascii="Times New Roman" w:hAnsi="Times New Roman" w:cs="Times New Roman"/>
              </w:rPr>
            </w:pPr>
          </w:p>
          <w:p w14:paraId="400DDB49" w14:textId="77777777" w:rsidR="00884E6A" w:rsidRDefault="00884E6A" w:rsidP="00BD3256">
            <w:pPr>
              <w:jc w:val="center"/>
              <w:rPr>
                <w:rFonts w:ascii="Times New Roman" w:hAnsi="Times New Roman" w:cs="Times New Roman"/>
              </w:rPr>
            </w:pPr>
            <w:r>
              <w:rPr>
                <w:rFonts w:ascii="Times New Roman" w:hAnsi="Times New Roman" w:cs="Times New Roman"/>
              </w:rPr>
              <w:t>344 (81.5%)</w:t>
            </w:r>
          </w:p>
          <w:p w14:paraId="6EA245CD" w14:textId="77777777" w:rsidR="00884E6A" w:rsidRDefault="00884E6A" w:rsidP="00BD3256">
            <w:pPr>
              <w:jc w:val="center"/>
              <w:rPr>
                <w:rFonts w:ascii="Times New Roman" w:hAnsi="Times New Roman" w:cs="Times New Roman"/>
              </w:rPr>
            </w:pPr>
            <w:r>
              <w:rPr>
                <w:rFonts w:ascii="Times New Roman" w:hAnsi="Times New Roman" w:cs="Times New Roman"/>
              </w:rPr>
              <w:t>379 (89.9%)</w:t>
            </w:r>
          </w:p>
          <w:p w14:paraId="625CB1D9" w14:textId="77777777" w:rsidR="00884E6A" w:rsidRDefault="00884E6A" w:rsidP="00BD3256">
            <w:pPr>
              <w:jc w:val="center"/>
              <w:rPr>
                <w:rFonts w:ascii="Times New Roman" w:hAnsi="Times New Roman" w:cs="Times New Roman"/>
              </w:rPr>
            </w:pPr>
            <w:r>
              <w:rPr>
                <w:rFonts w:ascii="Times New Roman" w:hAnsi="Times New Roman" w:cs="Times New Roman"/>
              </w:rPr>
              <w:t>283 (67.1%)</w:t>
            </w:r>
          </w:p>
          <w:p w14:paraId="191FACB9" w14:textId="77777777" w:rsidR="00884E6A" w:rsidRDefault="00884E6A" w:rsidP="00BD3256">
            <w:pPr>
              <w:jc w:val="center"/>
              <w:rPr>
                <w:rFonts w:ascii="Times New Roman" w:hAnsi="Times New Roman" w:cs="Times New Roman"/>
              </w:rPr>
            </w:pPr>
            <w:r>
              <w:rPr>
                <w:rFonts w:ascii="Times New Roman" w:hAnsi="Times New Roman" w:cs="Times New Roman"/>
              </w:rPr>
              <w:lastRenderedPageBreak/>
              <w:t>394 (93.3%)</w:t>
            </w:r>
          </w:p>
        </w:tc>
        <w:tc>
          <w:tcPr>
            <w:tcW w:w="2070" w:type="dxa"/>
          </w:tcPr>
          <w:p w14:paraId="6F31F558" w14:textId="77777777" w:rsidR="00884E6A" w:rsidRPr="008D3866" w:rsidRDefault="00884E6A" w:rsidP="00BD3256">
            <w:pPr>
              <w:jc w:val="center"/>
              <w:rPr>
                <w:rFonts w:ascii="Times New Roman" w:hAnsi="Times New Roman" w:cs="Times New Roman"/>
              </w:rPr>
            </w:pPr>
          </w:p>
        </w:tc>
        <w:tc>
          <w:tcPr>
            <w:tcW w:w="1440" w:type="dxa"/>
          </w:tcPr>
          <w:p w14:paraId="6A9E1D63" w14:textId="77777777" w:rsidR="00884E6A" w:rsidRPr="008D3866" w:rsidRDefault="00884E6A" w:rsidP="00BD3256">
            <w:pPr>
              <w:jc w:val="center"/>
              <w:rPr>
                <w:rFonts w:ascii="Times New Roman" w:hAnsi="Times New Roman" w:cs="Times New Roman"/>
              </w:rPr>
            </w:pPr>
          </w:p>
        </w:tc>
      </w:tr>
      <w:tr w:rsidR="00884E6A" w14:paraId="1F013679" w14:textId="77777777" w:rsidTr="00BD3256">
        <w:tc>
          <w:tcPr>
            <w:tcW w:w="3235" w:type="dxa"/>
          </w:tcPr>
          <w:p w14:paraId="29905128" w14:textId="77777777" w:rsidR="00884E6A" w:rsidRDefault="00884E6A" w:rsidP="00BD3256">
            <w:pPr>
              <w:jc w:val="center"/>
              <w:rPr>
                <w:rFonts w:ascii="Times New Roman" w:hAnsi="Times New Roman" w:cs="Times New Roman"/>
              </w:rPr>
            </w:pPr>
            <w:r>
              <w:rPr>
                <w:rFonts w:ascii="Times New Roman" w:hAnsi="Times New Roman" w:cs="Times New Roman"/>
              </w:rPr>
              <w:t>MELD (IQR)</w:t>
            </w:r>
          </w:p>
        </w:tc>
        <w:tc>
          <w:tcPr>
            <w:tcW w:w="990" w:type="dxa"/>
          </w:tcPr>
          <w:p w14:paraId="208645D2" w14:textId="77777777" w:rsidR="00884E6A" w:rsidRDefault="00884E6A" w:rsidP="00BD3256">
            <w:pPr>
              <w:jc w:val="center"/>
              <w:rPr>
                <w:rFonts w:ascii="Times New Roman" w:hAnsi="Times New Roman" w:cs="Times New Roman"/>
              </w:rPr>
            </w:pPr>
            <w:r>
              <w:rPr>
                <w:rFonts w:ascii="Times New Roman" w:hAnsi="Times New Roman" w:cs="Times New Roman"/>
              </w:rPr>
              <w:t>408</w:t>
            </w:r>
          </w:p>
        </w:tc>
        <w:tc>
          <w:tcPr>
            <w:tcW w:w="2970" w:type="dxa"/>
          </w:tcPr>
          <w:p w14:paraId="5A315E68" w14:textId="77777777" w:rsidR="00884E6A" w:rsidRDefault="00884E6A" w:rsidP="00BD3256">
            <w:pPr>
              <w:jc w:val="center"/>
              <w:rPr>
                <w:rFonts w:ascii="Times New Roman" w:hAnsi="Times New Roman" w:cs="Times New Roman"/>
              </w:rPr>
            </w:pPr>
            <w:r>
              <w:rPr>
                <w:rFonts w:ascii="Times New Roman" w:hAnsi="Times New Roman" w:cs="Times New Roman"/>
              </w:rPr>
              <w:t>26.9 (20 – 34.6)</w:t>
            </w:r>
          </w:p>
        </w:tc>
        <w:tc>
          <w:tcPr>
            <w:tcW w:w="2070" w:type="dxa"/>
          </w:tcPr>
          <w:p w14:paraId="32FFA2CF" w14:textId="77777777" w:rsidR="00884E6A" w:rsidRPr="008D3866" w:rsidRDefault="00884E6A" w:rsidP="00BD3256">
            <w:pPr>
              <w:jc w:val="center"/>
              <w:rPr>
                <w:rFonts w:ascii="Times New Roman" w:hAnsi="Times New Roman" w:cs="Times New Roman"/>
              </w:rPr>
            </w:pPr>
          </w:p>
        </w:tc>
        <w:tc>
          <w:tcPr>
            <w:tcW w:w="1440" w:type="dxa"/>
          </w:tcPr>
          <w:p w14:paraId="1415AFAD" w14:textId="77777777" w:rsidR="00884E6A" w:rsidRPr="008D3866" w:rsidRDefault="00884E6A" w:rsidP="00BD3256">
            <w:pPr>
              <w:jc w:val="center"/>
              <w:rPr>
                <w:rFonts w:ascii="Times New Roman" w:hAnsi="Times New Roman" w:cs="Times New Roman"/>
              </w:rPr>
            </w:pPr>
          </w:p>
        </w:tc>
      </w:tr>
      <w:tr w:rsidR="00884E6A" w14:paraId="2C2B01D7" w14:textId="77777777" w:rsidTr="00BD3256">
        <w:tc>
          <w:tcPr>
            <w:tcW w:w="3235" w:type="dxa"/>
          </w:tcPr>
          <w:p w14:paraId="0C938365" w14:textId="77777777" w:rsidR="00884E6A" w:rsidRDefault="00884E6A" w:rsidP="00BD3256">
            <w:pPr>
              <w:jc w:val="center"/>
              <w:rPr>
                <w:rFonts w:ascii="Times New Roman" w:hAnsi="Times New Roman" w:cs="Times New Roman"/>
              </w:rPr>
            </w:pPr>
            <w:r>
              <w:rPr>
                <w:rFonts w:ascii="Times New Roman" w:hAnsi="Times New Roman" w:cs="Times New Roman"/>
              </w:rPr>
              <w:t>MELD Na (IQR)</w:t>
            </w:r>
          </w:p>
        </w:tc>
        <w:tc>
          <w:tcPr>
            <w:tcW w:w="990" w:type="dxa"/>
          </w:tcPr>
          <w:p w14:paraId="12247F74" w14:textId="77777777" w:rsidR="00884E6A" w:rsidRDefault="00884E6A" w:rsidP="00BD3256">
            <w:pPr>
              <w:jc w:val="center"/>
              <w:rPr>
                <w:rFonts w:ascii="Times New Roman" w:hAnsi="Times New Roman" w:cs="Times New Roman"/>
              </w:rPr>
            </w:pPr>
            <w:r>
              <w:rPr>
                <w:rFonts w:ascii="Times New Roman" w:hAnsi="Times New Roman" w:cs="Times New Roman"/>
              </w:rPr>
              <w:t>408</w:t>
            </w:r>
          </w:p>
        </w:tc>
        <w:tc>
          <w:tcPr>
            <w:tcW w:w="2970" w:type="dxa"/>
          </w:tcPr>
          <w:p w14:paraId="1D3A3CBD" w14:textId="77777777" w:rsidR="00884E6A" w:rsidRDefault="00884E6A" w:rsidP="00BD3256">
            <w:pPr>
              <w:jc w:val="center"/>
              <w:rPr>
                <w:rFonts w:ascii="Times New Roman" w:hAnsi="Times New Roman" w:cs="Times New Roman"/>
              </w:rPr>
            </w:pPr>
            <w:r>
              <w:rPr>
                <w:rFonts w:ascii="Times New Roman" w:hAnsi="Times New Roman" w:cs="Times New Roman"/>
              </w:rPr>
              <w:t>29.9 (22.57 – 36.61)</w:t>
            </w:r>
          </w:p>
        </w:tc>
        <w:tc>
          <w:tcPr>
            <w:tcW w:w="2070" w:type="dxa"/>
          </w:tcPr>
          <w:p w14:paraId="5E38EFF5" w14:textId="77777777" w:rsidR="00884E6A" w:rsidRPr="008D3866" w:rsidRDefault="00884E6A" w:rsidP="00BD3256">
            <w:pPr>
              <w:jc w:val="center"/>
              <w:rPr>
                <w:rFonts w:ascii="Times New Roman" w:hAnsi="Times New Roman" w:cs="Times New Roman"/>
              </w:rPr>
            </w:pPr>
          </w:p>
        </w:tc>
        <w:tc>
          <w:tcPr>
            <w:tcW w:w="1440" w:type="dxa"/>
          </w:tcPr>
          <w:p w14:paraId="495A66EA" w14:textId="77777777" w:rsidR="00884E6A" w:rsidRPr="008D3866" w:rsidRDefault="00884E6A" w:rsidP="00BD3256">
            <w:pPr>
              <w:jc w:val="center"/>
              <w:rPr>
                <w:rFonts w:ascii="Times New Roman" w:hAnsi="Times New Roman" w:cs="Times New Roman"/>
              </w:rPr>
            </w:pPr>
          </w:p>
        </w:tc>
      </w:tr>
      <w:tr w:rsidR="00884E6A" w14:paraId="4CACB81F" w14:textId="77777777" w:rsidTr="00BD3256">
        <w:tc>
          <w:tcPr>
            <w:tcW w:w="3235" w:type="dxa"/>
          </w:tcPr>
          <w:p w14:paraId="08F25EFD" w14:textId="77777777" w:rsidR="00884E6A" w:rsidRDefault="00884E6A" w:rsidP="00BD3256">
            <w:pPr>
              <w:jc w:val="center"/>
              <w:rPr>
                <w:rFonts w:ascii="Times New Roman" w:hAnsi="Times New Roman" w:cs="Times New Roman"/>
              </w:rPr>
            </w:pPr>
            <w:r>
              <w:rPr>
                <w:rFonts w:ascii="Times New Roman" w:hAnsi="Times New Roman" w:cs="Times New Roman"/>
              </w:rPr>
              <w:t>Platelet Count (k/ µl)</w:t>
            </w:r>
          </w:p>
        </w:tc>
        <w:tc>
          <w:tcPr>
            <w:tcW w:w="990" w:type="dxa"/>
          </w:tcPr>
          <w:p w14:paraId="5532C722" w14:textId="77777777" w:rsidR="00884E6A" w:rsidRDefault="00884E6A" w:rsidP="00BD3256">
            <w:pPr>
              <w:jc w:val="center"/>
              <w:rPr>
                <w:rFonts w:ascii="Times New Roman" w:hAnsi="Times New Roman" w:cs="Times New Roman"/>
              </w:rPr>
            </w:pPr>
            <w:r>
              <w:rPr>
                <w:rFonts w:ascii="Times New Roman" w:hAnsi="Times New Roman" w:cs="Times New Roman"/>
              </w:rPr>
              <w:t>418</w:t>
            </w:r>
          </w:p>
        </w:tc>
        <w:tc>
          <w:tcPr>
            <w:tcW w:w="2970" w:type="dxa"/>
          </w:tcPr>
          <w:p w14:paraId="180E382C" w14:textId="77777777" w:rsidR="00884E6A" w:rsidRDefault="00884E6A" w:rsidP="00BD3256">
            <w:pPr>
              <w:jc w:val="center"/>
              <w:rPr>
                <w:rFonts w:ascii="Times New Roman" w:hAnsi="Times New Roman" w:cs="Times New Roman"/>
              </w:rPr>
            </w:pPr>
            <w:r>
              <w:rPr>
                <w:rFonts w:ascii="Times New Roman" w:hAnsi="Times New Roman" w:cs="Times New Roman"/>
              </w:rPr>
              <w:t>77 (44-126)</w:t>
            </w:r>
          </w:p>
        </w:tc>
        <w:tc>
          <w:tcPr>
            <w:tcW w:w="2070" w:type="dxa"/>
          </w:tcPr>
          <w:p w14:paraId="748DBB22" w14:textId="77777777" w:rsidR="00884E6A" w:rsidRPr="008D3866" w:rsidRDefault="00884E6A" w:rsidP="00BD3256">
            <w:pPr>
              <w:jc w:val="center"/>
              <w:rPr>
                <w:rFonts w:ascii="Times New Roman" w:hAnsi="Times New Roman" w:cs="Times New Roman"/>
              </w:rPr>
            </w:pPr>
          </w:p>
        </w:tc>
        <w:tc>
          <w:tcPr>
            <w:tcW w:w="1440" w:type="dxa"/>
          </w:tcPr>
          <w:p w14:paraId="7C510EAB" w14:textId="77777777" w:rsidR="00884E6A" w:rsidRPr="008D3866" w:rsidRDefault="00884E6A" w:rsidP="00BD3256">
            <w:pPr>
              <w:jc w:val="center"/>
              <w:rPr>
                <w:rFonts w:ascii="Times New Roman" w:hAnsi="Times New Roman" w:cs="Times New Roman"/>
              </w:rPr>
            </w:pPr>
          </w:p>
        </w:tc>
      </w:tr>
      <w:tr w:rsidR="00884E6A" w14:paraId="2C4B8CF7" w14:textId="77777777" w:rsidTr="00BD3256">
        <w:tc>
          <w:tcPr>
            <w:tcW w:w="3235" w:type="dxa"/>
          </w:tcPr>
          <w:p w14:paraId="19205CCC" w14:textId="77777777" w:rsidR="00884E6A" w:rsidRDefault="00884E6A" w:rsidP="00BD3256">
            <w:pPr>
              <w:jc w:val="center"/>
              <w:rPr>
                <w:rFonts w:ascii="Times New Roman" w:hAnsi="Times New Roman" w:cs="Times New Roman"/>
              </w:rPr>
            </w:pPr>
            <w:r>
              <w:rPr>
                <w:rFonts w:ascii="Times New Roman" w:hAnsi="Times New Roman" w:cs="Times New Roman"/>
              </w:rPr>
              <w:t>PT (sec)</w:t>
            </w:r>
          </w:p>
        </w:tc>
        <w:tc>
          <w:tcPr>
            <w:tcW w:w="990" w:type="dxa"/>
          </w:tcPr>
          <w:p w14:paraId="0994C84B" w14:textId="77777777" w:rsidR="00884E6A" w:rsidRDefault="00884E6A" w:rsidP="00BD3256">
            <w:pPr>
              <w:jc w:val="center"/>
              <w:rPr>
                <w:rFonts w:ascii="Times New Roman" w:hAnsi="Times New Roman" w:cs="Times New Roman"/>
              </w:rPr>
            </w:pPr>
            <w:r>
              <w:rPr>
                <w:rFonts w:ascii="Times New Roman" w:hAnsi="Times New Roman" w:cs="Times New Roman"/>
              </w:rPr>
              <w:t>415</w:t>
            </w:r>
          </w:p>
        </w:tc>
        <w:tc>
          <w:tcPr>
            <w:tcW w:w="2970" w:type="dxa"/>
          </w:tcPr>
          <w:p w14:paraId="2BD491FB" w14:textId="77777777" w:rsidR="00884E6A" w:rsidRDefault="00884E6A" w:rsidP="00BD3256">
            <w:pPr>
              <w:jc w:val="center"/>
              <w:rPr>
                <w:rFonts w:ascii="Times New Roman" w:hAnsi="Times New Roman" w:cs="Times New Roman"/>
              </w:rPr>
            </w:pPr>
            <w:r>
              <w:rPr>
                <w:rFonts w:ascii="Times New Roman" w:hAnsi="Times New Roman" w:cs="Times New Roman"/>
              </w:rPr>
              <w:t>18.6 (14.5 – 24.9)</w:t>
            </w:r>
          </w:p>
        </w:tc>
        <w:tc>
          <w:tcPr>
            <w:tcW w:w="2070" w:type="dxa"/>
          </w:tcPr>
          <w:p w14:paraId="14F10E85" w14:textId="77777777" w:rsidR="00884E6A" w:rsidRPr="008D3866" w:rsidRDefault="00884E6A" w:rsidP="00BD3256">
            <w:pPr>
              <w:jc w:val="center"/>
              <w:rPr>
                <w:rFonts w:ascii="Times New Roman" w:hAnsi="Times New Roman" w:cs="Times New Roman"/>
              </w:rPr>
            </w:pPr>
          </w:p>
        </w:tc>
        <w:tc>
          <w:tcPr>
            <w:tcW w:w="1440" w:type="dxa"/>
          </w:tcPr>
          <w:p w14:paraId="7EC6D0F7" w14:textId="77777777" w:rsidR="00884E6A" w:rsidRPr="008D3866" w:rsidRDefault="00884E6A" w:rsidP="00BD3256">
            <w:pPr>
              <w:jc w:val="center"/>
              <w:rPr>
                <w:rFonts w:ascii="Times New Roman" w:hAnsi="Times New Roman" w:cs="Times New Roman"/>
              </w:rPr>
            </w:pPr>
          </w:p>
        </w:tc>
      </w:tr>
      <w:tr w:rsidR="00884E6A" w14:paraId="10D46209" w14:textId="77777777" w:rsidTr="00BD3256">
        <w:tc>
          <w:tcPr>
            <w:tcW w:w="3235" w:type="dxa"/>
          </w:tcPr>
          <w:p w14:paraId="696BB5AC" w14:textId="77777777" w:rsidR="00884E6A" w:rsidRDefault="00884E6A" w:rsidP="00BD3256">
            <w:pPr>
              <w:jc w:val="center"/>
              <w:rPr>
                <w:rFonts w:ascii="Times New Roman" w:hAnsi="Times New Roman" w:cs="Times New Roman"/>
              </w:rPr>
            </w:pPr>
            <w:r>
              <w:rPr>
                <w:rFonts w:ascii="Times New Roman" w:hAnsi="Times New Roman" w:cs="Times New Roman"/>
              </w:rPr>
              <w:t>INR</w:t>
            </w:r>
          </w:p>
        </w:tc>
        <w:tc>
          <w:tcPr>
            <w:tcW w:w="990" w:type="dxa"/>
          </w:tcPr>
          <w:p w14:paraId="64256E6F" w14:textId="77777777" w:rsidR="00884E6A" w:rsidRDefault="00884E6A" w:rsidP="00BD3256">
            <w:pPr>
              <w:jc w:val="center"/>
              <w:rPr>
                <w:rFonts w:ascii="Times New Roman" w:hAnsi="Times New Roman" w:cs="Times New Roman"/>
              </w:rPr>
            </w:pPr>
            <w:r>
              <w:rPr>
                <w:rFonts w:ascii="Times New Roman" w:hAnsi="Times New Roman" w:cs="Times New Roman"/>
              </w:rPr>
              <w:t>418</w:t>
            </w:r>
          </w:p>
        </w:tc>
        <w:tc>
          <w:tcPr>
            <w:tcW w:w="2970" w:type="dxa"/>
          </w:tcPr>
          <w:p w14:paraId="0B0A8832" w14:textId="77777777" w:rsidR="00884E6A" w:rsidRDefault="00884E6A" w:rsidP="00BD3256">
            <w:pPr>
              <w:jc w:val="center"/>
              <w:rPr>
                <w:rFonts w:ascii="Times New Roman" w:hAnsi="Times New Roman" w:cs="Times New Roman"/>
              </w:rPr>
            </w:pPr>
            <w:r>
              <w:rPr>
                <w:rFonts w:ascii="Times New Roman" w:hAnsi="Times New Roman" w:cs="Times New Roman"/>
              </w:rPr>
              <w:t>1.7 (1.4 – 2.38)</w:t>
            </w:r>
          </w:p>
        </w:tc>
        <w:tc>
          <w:tcPr>
            <w:tcW w:w="2070" w:type="dxa"/>
          </w:tcPr>
          <w:p w14:paraId="2E17A0E9" w14:textId="77777777" w:rsidR="00884E6A" w:rsidRPr="008D3866" w:rsidRDefault="00884E6A" w:rsidP="00BD3256">
            <w:pPr>
              <w:jc w:val="center"/>
              <w:rPr>
                <w:rFonts w:ascii="Times New Roman" w:hAnsi="Times New Roman" w:cs="Times New Roman"/>
              </w:rPr>
            </w:pPr>
          </w:p>
        </w:tc>
        <w:tc>
          <w:tcPr>
            <w:tcW w:w="1440" w:type="dxa"/>
          </w:tcPr>
          <w:p w14:paraId="5B84CDB4" w14:textId="77777777" w:rsidR="00884E6A" w:rsidRPr="008D3866" w:rsidRDefault="00884E6A" w:rsidP="00BD3256">
            <w:pPr>
              <w:jc w:val="center"/>
              <w:rPr>
                <w:rFonts w:ascii="Times New Roman" w:hAnsi="Times New Roman" w:cs="Times New Roman"/>
              </w:rPr>
            </w:pPr>
          </w:p>
        </w:tc>
      </w:tr>
      <w:tr w:rsidR="00884E6A" w14:paraId="55BBD707" w14:textId="77777777" w:rsidTr="00BD3256">
        <w:tc>
          <w:tcPr>
            <w:tcW w:w="3235" w:type="dxa"/>
          </w:tcPr>
          <w:p w14:paraId="3EC1BF79" w14:textId="77777777" w:rsidR="00884E6A" w:rsidRDefault="00884E6A" w:rsidP="00BD3256">
            <w:pPr>
              <w:jc w:val="center"/>
              <w:rPr>
                <w:rFonts w:ascii="Times New Roman" w:hAnsi="Times New Roman" w:cs="Times New Roman"/>
              </w:rPr>
            </w:pPr>
            <w:r>
              <w:rPr>
                <w:rFonts w:ascii="Times New Roman" w:hAnsi="Times New Roman" w:cs="Times New Roman"/>
              </w:rPr>
              <w:t>Albumin (g/dL)</w:t>
            </w:r>
          </w:p>
        </w:tc>
        <w:tc>
          <w:tcPr>
            <w:tcW w:w="990" w:type="dxa"/>
          </w:tcPr>
          <w:p w14:paraId="29DB5462" w14:textId="77777777" w:rsidR="00884E6A" w:rsidRDefault="00884E6A" w:rsidP="00BD3256">
            <w:pPr>
              <w:jc w:val="center"/>
              <w:rPr>
                <w:rFonts w:ascii="Times New Roman" w:hAnsi="Times New Roman" w:cs="Times New Roman"/>
              </w:rPr>
            </w:pPr>
            <w:r>
              <w:rPr>
                <w:rFonts w:ascii="Times New Roman" w:hAnsi="Times New Roman" w:cs="Times New Roman"/>
              </w:rPr>
              <w:t>409</w:t>
            </w:r>
          </w:p>
        </w:tc>
        <w:tc>
          <w:tcPr>
            <w:tcW w:w="2970" w:type="dxa"/>
          </w:tcPr>
          <w:p w14:paraId="5E40FBC2" w14:textId="77777777" w:rsidR="00884E6A" w:rsidRDefault="00884E6A" w:rsidP="00BD3256">
            <w:pPr>
              <w:jc w:val="center"/>
              <w:rPr>
                <w:rFonts w:ascii="Times New Roman" w:hAnsi="Times New Roman" w:cs="Times New Roman"/>
              </w:rPr>
            </w:pPr>
            <w:r>
              <w:rPr>
                <w:rFonts w:ascii="Times New Roman" w:hAnsi="Times New Roman" w:cs="Times New Roman"/>
              </w:rPr>
              <w:t>2.4 (1.9 – 2.9)</w:t>
            </w:r>
          </w:p>
        </w:tc>
        <w:tc>
          <w:tcPr>
            <w:tcW w:w="2070" w:type="dxa"/>
          </w:tcPr>
          <w:p w14:paraId="7E07183D" w14:textId="77777777" w:rsidR="00884E6A" w:rsidRPr="008D3866" w:rsidRDefault="00884E6A" w:rsidP="00BD3256">
            <w:pPr>
              <w:jc w:val="center"/>
              <w:rPr>
                <w:rFonts w:ascii="Times New Roman" w:hAnsi="Times New Roman" w:cs="Times New Roman"/>
              </w:rPr>
            </w:pPr>
          </w:p>
        </w:tc>
        <w:tc>
          <w:tcPr>
            <w:tcW w:w="1440" w:type="dxa"/>
          </w:tcPr>
          <w:p w14:paraId="7139E966" w14:textId="77777777" w:rsidR="00884E6A" w:rsidRPr="008D3866" w:rsidRDefault="00884E6A" w:rsidP="00BD3256">
            <w:pPr>
              <w:jc w:val="center"/>
              <w:rPr>
                <w:rFonts w:ascii="Times New Roman" w:hAnsi="Times New Roman" w:cs="Times New Roman"/>
              </w:rPr>
            </w:pPr>
          </w:p>
        </w:tc>
      </w:tr>
      <w:tr w:rsidR="00884E6A" w14:paraId="5A527FB7" w14:textId="77777777" w:rsidTr="00BD3256">
        <w:tc>
          <w:tcPr>
            <w:tcW w:w="3235" w:type="dxa"/>
          </w:tcPr>
          <w:p w14:paraId="223513D1" w14:textId="77777777" w:rsidR="00884E6A" w:rsidRDefault="00884E6A" w:rsidP="00BD3256">
            <w:pPr>
              <w:jc w:val="center"/>
              <w:rPr>
                <w:rFonts w:ascii="Times New Roman" w:hAnsi="Times New Roman" w:cs="Times New Roman"/>
              </w:rPr>
            </w:pPr>
            <w:r>
              <w:rPr>
                <w:rFonts w:ascii="Times New Roman" w:hAnsi="Times New Roman" w:cs="Times New Roman"/>
              </w:rPr>
              <w:t>Bilirubin (mg/dL)</w:t>
            </w:r>
          </w:p>
        </w:tc>
        <w:tc>
          <w:tcPr>
            <w:tcW w:w="990" w:type="dxa"/>
          </w:tcPr>
          <w:p w14:paraId="6945FE75" w14:textId="77777777" w:rsidR="00884E6A" w:rsidRDefault="00884E6A" w:rsidP="00BD3256">
            <w:pPr>
              <w:jc w:val="center"/>
              <w:rPr>
                <w:rFonts w:ascii="Times New Roman" w:hAnsi="Times New Roman" w:cs="Times New Roman"/>
              </w:rPr>
            </w:pPr>
            <w:r>
              <w:rPr>
                <w:rFonts w:ascii="Times New Roman" w:hAnsi="Times New Roman" w:cs="Times New Roman"/>
              </w:rPr>
              <w:t>412</w:t>
            </w:r>
          </w:p>
        </w:tc>
        <w:tc>
          <w:tcPr>
            <w:tcW w:w="2970" w:type="dxa"/>
          </w:tcPr>
          <w:p w14:paraId="3D3FBDEC" w14:textId="77777777" w:rsidR="00884E6A" w:rsidRDefault="00884E6A" w:rsidP="00BD3256">
            <w:pPr>
              <w:jc w:val="center"/>
              <w:rPr>
                <w:rFonts w:ascii="Times New Roman" w:hAnsi="Times New Roman" w:cs="Times New Roman"/>
              </w:rPr>
            </w:pPr>
            <w:r>
              <w:rPr>
                <w:rFonts w:ascii="Times New Roman" w:hAnsi="Times New Roman" w:cs="Times New Roman"/>
              </w:rPr>
              <w:t>4.00 (1.8 – 10.65)</w:t>
            </w:r>
          </w:p>
        </w:tc>
        <w:tc>
          <w:tcPr>
            <w:tcW w:w="2070" w:type="dxa"/>
          </w:tcPr>
          <w:p w14:paraId="5165E465" w14:textId="77777777" w:rsidR="00884E6A" w:rsidRPr="008D3866" w:rsidRDefault="00884E6A" w:rsidP="00BD3256">
            <w:pPr>
              <w:jc w:val="center"/>
              <w:rPr>
                <w:rFonts w:ascii="Times New Roman" w:hAnsi="Times New Roman" w:cs="Times New Roman"/>
              </w:rPr>
            </w:pPr>
          </w:p>
        </w:tc>
        <w:tc>
          <w:tcPr>
            <w:tcW w:w="1440" w:type="dxa"/>
          </w:tcPr>
          <w:p w14:paraId="4CF7D27A" w14:textId="77777777" w:rsidR="00884E6A" w:rsidRPr="008D3866" w:rsidRDefault="00884E6A" w:rsidP="00BD3256">
            <w:pPr>
              <w:jc w:val="center"/>
              <w:rPr>
                <w:rFonts w:ascii="Times New Roman" w:hAnsi="Times New Roman" w:cs="Times New Roman"/>
              </w:rPr>
            </w:pPr>
          </w:p>
        </w:tc>
      </w:tr>
      <w:tr w:rsidR="00884E6A" w14:paraId="6CE22552" w14:textId="77777777" w:rsidTr="00BD3256">
        <w:tc>
          <w:tcPr>
            <w:tcW w:w="3235" w:type="dxa"/>
            <w:shd w:val="clear" w:color="auto" w:fill="D0CECE" w:themeFill="background2" w:themeFillShade="E6"/>
          </w:tcPr>
          <w:p w14:paraId="29FA70D0" w14:textId="77777777" w:rsidR="00884E6A" w:rsidRPr="0063515C" w:rsidRDefault="00884E6A" w:rsidP="00BD3256">
            <w:pPr>
              <w:jc w:val="center"/>
              <w:rPr>
                <w:rFonts w:ascii="Times New Roman" w:hAnsi="Times New Roman" w:cs="Times New Roman"/>
                <w:b/>
              </w:rPr>
            </w:pPr>
          </w:p>
        </w:tc>
        <w:tc>
          <w:tcPr>
            <w:tcW w:w="7470" w:type="dxa"/>
            <w:gridSpan w:val="4"/>
            <w:shd w:val="clear" w:color="auto" w:fill="D0CECE" w:themeFill="background2" w:themeFillShade="E6"/>
          </w:tcPr>
          <w:p w14:paraId="07C6B388" w14:textId="77777777" w:rsidR="00884E6A" w:rsidRPr="0063515C" w:rsidRDefault="00884E6A" w:rsidP="00BD3256">
            <w:pPr>
              <w:jc w:val="center"/>
              <w:rPr>
                <w:rFonts w:ascii="Times New Roman" w:hAnsi="Times New Roman" w:cs="Times New Roman"/>
                <w:b/>
              </w:rPr>
            </w:pPr>
            <w:r w:rsidRPr="0063515C">
              <w:rPr>
                <w:rFonts w:ascii="Times New Roman" w:hAnsi="Times New Roman" w:cs="Times New Roman"/>
                <w:b/>
              </w:rPr>
              <w:t xml:space="preserve">Echocardiographic </w:t>
            </w:r>
            <w:r>
              <w:rPr>
                <w:rFonts w:ascii="Times New Roman" w:hAnsi="Times New Roman" w:cs="Times New Roman"/>
                <w:b/>
              </w:rPr>
              <w:t>Parameters</w:t>
            </w:r>
          </w:p>
        </w:tc>
      </w:tr>
      <w:tr w:rsidR="00884E6A" w14:paraId="2D2FF4C7" w14:textId="77777777" w:rsidTr="00BD3256">
        <w:tc>
          <w:tcPr>
            <w:tcW w:w="3235" w:type="dxa"/>
          </w:tcPr>
          <w:p w14:paraId="3ABEAE7B"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LVEF</w:t>
            </w:r>
            <w:r>
              <w:rPr>
                <w:rFonts w:ascii="Times New Roman" w:hAnsi="Times New Roman" w:cs="Times New Roman"/>
              </w:rPr>
              <w:t xml:space="preserve"> (%)</w:t>
            </w:r>
          </w:p>
        </w:tc>
        <w:tc>
          <w:tcPr>
            <w:tcW w:w="990" w:type="dxa"/>
          </w:tcPr>
          <w:p w14:paraId="4038698B" w14:textId="77777777" w:rsidR="00884E6A" w:rsidRPr="008D3866" w:rsidRDefault="00884E6A" w:rsidP="00BD3256">
            <w:pPr>
              <w:jc w:val="center"/>
              <w:rPr>
                <w:rFonts w:ascii="Times New Roman" w:hAnsi="Times New Roman" w:cs="Times New Roman"/>
              </w:rPr>
            </w:pPr>
            <w:r>
              <w:rPr>
                <w:rFonts w:ascii="Times New Roman" w:hAnsi="Times New Roman" w:cs="Times New Roman"/>
              </w:rPr>
              <w:t>3,151</w:t>
            </w:r>
          </w:p>
        </w:tc>
        <w:tc>
          <w:tcPr>
            <w:tcW w:w="2970" w:type="dxa"/>
          </w:tcPr>
          <w:p w14:paraId="4F35D090"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63.6 (55.8 – 69.2)</w:t>
            </w:r>
          </w:p>
        </w:tc>
        <w:tc>
          <w:tcPr>
            <w:tcW w:w="2070" w:type="dxa"/>
          </w:tcPr>
          <w:p w14:paraId="5E8F00B3"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56.7 (49.9 – 63.4)</w:t>
            </w:r>
          </w:p>
        </w:tc>
        <w:tc>
          <w:tcPr>
            <w:tcW w:w="1440" w:type="dxa"/>
          </w:tcPr>
          <w:p w14:paraId="2F1AAB72"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&lt; 0.001</w:t>
            </w:r>
          </w:p>
        </w:tc>
      </w:tr>
      <w:tr w:rsidR="00884E6A" w14:paraId="5D4F0814" w14:textId="77777777" w:rsidTr="00BD3256">
        <w:tc>
          <w:tcPr>
            <w:tcW w:w="3235" w:type="dxa"/>
          </w:tcPr>
          <w:p w14:paraId="23CE5142"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E velocity</w:t>
            </w:r>
            <w:r>
              <w:rPr>
                <w:rFonts w:ascii="Times New Roman" w:hAnsi="Times New Roman" w:cs="Times New Roman"/>
              </w:rPr>
              <w:t xml:space="preserve"> (m/sec)</w:t>
            </w:r>
          </w:p>
        </w:tc>
        <w:tc>
          <w:tcPr>
            <w:tcW w:w="990" w:type="dxa"/>
          </w:tcPr>
          <w:p w14:paraId="3D101816" w14:textId="77777777" w:rsidR="00884E6A" w:rsidRPr="008D3866" w:rsidRDefault="00884E6A" w:rsidP="00BD3256">
            <w:pPr>
              <w:jc w:val="center"/>
              <w:rPr>
                <w:rFonts w:ascii="Times New Roman" w:hAnsi="Times New Roman" w:cs="Times New Roman"/>
              </w:rPr>
            </w:pPr>
            <w:r>
              <w:rPr>
                <w:rFonts w:ascii="Times New Roman" w:hAnsi="Times New Roman" w:cs="Times New Roman"/>
              </w:rPr>
              <w:t>2,491</w:t>
            </w:r>
          </w:p>
        </w:tc>
        <w:tc>
          <w:tcPr>
            <w:tcW w:w="2970" w:type="dxa"/>
          </w:tcPr>
          <w:p w14:paraId="2D78C5EE"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0.95 (0.76 – 1.18)</w:t>
            </w:r>
          </w:p>
        </w:tc>
        <w:tc>
          <w:tcPr>
            <w:tcW w:w="2070" w:type="dxa"/>
          </w:tcPr>
          <w:p w14:paraId="0D4E0F4F"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0.85 (0.66 – 1.05)</w:t>
            </w:r>
          </w:p>
        </w:tc>
        <w:tc>
          <w:tcPr>
            <w:tcW w:w="1440" w:type="dxa"/>
          </w:tcPr>
          <w:p w14:paraId="06AE06FF"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&lt; 0.001</w:t>
            </w:r>
          </w:p>
        </w:tc>
      </w:tr>
      <w:tr w:rsidR="00884E6A" w14:paraId="4BDF31E5" w14:textId="77777777" w:rsidTr="00BD3256">
        <w:tc>
          <w:tcPr>
            <w:tcW w:w="3235" w:type="dxa"/>
          </w:tcPr>
          <w:p w14:paraId="3BF5BDE2"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e’ lateral</w:t>
            </w:r>
            <w:r>
              <w:rPr>
                <w:rFonts w:ascii="Times New Roman" w:hAnsi="Times New Roman" w:cs="Times New Roman"/>
              </w:rPr>
              <w:t xml:space="preserve"> (m/sec)</w:t>
            </w:r>
          </w:p>
        </w:tc>
        <w:tc>
          <w:tcPr>
            <w:tcW w:w="990" w:type="dxa"/>
          </w:tcPr>
          <w:p w14:paraId="5D82600A" w14:textId="77777777" w:rsidR="00884E6A" w:rsidRPr="008D3866" w:rsidRDefault="00884E6A" w:rsidP="00BD3256">
            <w:pPr>
              <w:jc w:val="center"/>
              <w:rPr>
                <w:rFonts w:ascii="Times New Roman" w:hAnsi="Times New Roman" w:cs="Times New Roman"/>
              </w:rPr>
            </w:pPr>
            <w:r>
              <w:rPr>
                <w:rFonts w:ascii="Times New Roman" w:hAnsi="Times New Roman" w:cs="Times New Roman"/>
              </w:rPr>
              <w:t>2,631</w:t>
            </w:r>
          </w:p>
        </w:tc>
        <w:tc>
          <w:tcPr>
            <w:tcW w:w="2970" w:type="dxa"/>
          </w:tcPr>
          <w:p w14:paraId="6DAB50C6"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0.11 (0.09 – 0.13)</w:t>
            </w:r>
          </w:p>
        </w:tc>
        <w:tc>
          <w:tcPr>
            <w:tcW w:w="2070" w:type="dxa"/>
          </w:tcPr>
          <w:p w14:paraId="6046A068"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0.09 (0.07 – 0.12)</w:t>
            </w:r>
          </w:p>
        </w:tc>
        <w:tc>
          <w:tcPr>
            <w:tcW w:w="1440" w:type="dxa"/>
          </w:tcPr>
          <w:p w14:paraId="1084A5F4"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&lt; 0.001</w:t>
            </w:r>
          </w:p>
        </w:tc>
      </w:tr>
      <w:tr w:rsidR="00884E6A" w14:paraId="43E15189" w14:textId="77777777" w:rsidTr="00BD3256">
        <w:tc>
          <w:tcPr>
            <w:tcW w:w="3235" w:type="dxa"/>
          </w:tcPr>
          <w:p w14:paraId="4C89F721"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e’ septal</w:t>
            </w:r>
            <w:r>
              <w:rPr>
                <w:rFonts w:ascii="Times New Roman" w:hAnsi="Times New Roman" w:cs="Times New Roman"/>
              </w:rPr>
              <w:t xml:space="preserve"> (m/sec)</w:t>
            </w:r>
          </w:p>
        </w:tc>
        <w:tc>
          <w:tcPr>
            <w:tcW w:w="990" w:type="dxa"/>
          </w:tcPr>
          <w:p w14:paraId="63DA9E21" w14:textId="77777777" w:rsidR="00884E6A" w:rsidRPr="008D3866" w:rsidRDefault="00884E6A" w:rsidP="00BD3256">
            <w:pPr>
              <w:jc w:val="center"/>
              <w:rPr>
                <w:rFonts w:ascii="Times New Roman" w:hAnsi="Times New Roman" w:cs="Times New Roman"/>
              </w:rPr>
            </w:pPr>
            <w:r>
              <w:rPr>
                <w:rFonts w:ascii="Times New Roman" w:hAnsi="Times New Roman" w:cs="Times New Roman"/>
              </w:rPr>
              <w:t>2,617</w:t>
            </w:r>
          </w:p>
        </w:tc>
        <w:tc>
          <w:tcPr>
            <w:tcW w:w="2970" w:type="dxa"/>
          </w:tcPr>
          <w:p w14:paraId="54F13C77"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0.08 (0.07 – 0.10)</w:t>
            </w:r>
          </w:p>
        </w:tc>
        <w:tc>
          <w:tcPr>
            <w:tcW w:w="2070" w:type="dxa"/>
          </w:tcPr>
          <w:p w14:paraId="45A99153"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0.07 (0.06 – 0.09)</w:t>
            </w:r>
          </w:p>
        </w:tc>
        <w:tc>
          <w:tcPr>
            <w:tcW w:w="1440" w:type="dxa"/>
          </w:tcPr>
          <w:p w14:paraId="1538ECCE"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&lt; 0.001</w:t>
            </w:r>
          </w:p>
        </w:tc>
      </w:tr>
      <w:tr w:rsidR="00884E6A" w14:paraId="66C75E97" w14:textId="77777777" w:rsidTr="00BD3256">
        <w:tc>
          <w:tcPr>
            <w:tcW w:w="3235" w:type="dxa"/>
          </w:tcPr>
          <w:p w14:paraId="3601BF2D"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E/A</w:t>
            </w:r>
          </w:p>
        </w:tc>
        <w:tc>
          <w:tcPr>
            <w:tcW w:w="990" w:type="dxa"/>
          </w:tcPr>
          <w:p w14:paraId="7C0FE2FB" w14:textId="77777777" w:rsidR="00884E6A" w:rsidRPr="008D3866" w:rsidRDefault="00884E6A" w:rsidP="00BD3256">
            <w:pPr>
              <w:jc w:val="center"/>
              <w:rPr>
                <w:rFonts w:ascii="Times New Roman" w:hAnsi="Times New Roman" w:cs="Times New Roman"/>
              </w:rPr>
            </w:pPr>
            <w:r>
              <w:rPr>
                <w:rFonts w:ascii="Times New Roman" w:hAnsi="Times New Roman" w:cs="Times New Roman"/>
              </w:rPr>
              <w:t>2,011</w:t>
            </w:r>
          </w:p>
        </w:tc>
        <w:tc>
          <w:tcPr>
            <w:tcW w:w="2970" w:type="dxa"/>
          </w:tcPr>
          <w:p w14:paraId="0883BBE3"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1.19 (0.87 – 1.52)</w:t>
            </w:r>
          </w:p>
        </w:tc>
        <w:tc>
          <w:tcPr>
            <w:tcW w:w="2070" w:type="dxa"/>
          </w:tcPr>
          <w:p w14:paraId="40CB9AF4"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1.00 (0.77 – 1.35)</w:t>
            </w:r>
          </w:p>
        </w:tc>
        <w:tc>
          <w:tcPr>
            <w:tcW w:w="1440" w:type="dxa"/>
          </w:tcPr>
          <w:p w14:paraId="5E0451EA"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&lt; 0.001</w:t>
            </w:r>
          </w:p>
        </w:tc>
      </w:tr>
      <w:tr w:rsidR="00884E6A" w14:paraId="01B37A58" w14:textId="77777777" w:rsidTr="00BD3256">
        <w:tc>
          <w:tcPr>
            <w:tcW w:w="3235" w:type="dxa"/>
          </w:tcPr>
          <w:p w14:paraId="0984A5DE"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E/e’ average</w:t>
            </w:r>
          </w:p>
        </w:tc>
        <w:tc>
          <w:tcPr>
            <w:tcW w:w="990" w:type="dxa"/>
          </w:tcPr>
          <w:p w14:paraId="40DBF56A" w14:textId="77777777" w:rsidR="00884E6A" w:rsidRPr="008D3866" w:rsidRDefault="00884E6A" w:rsidP="00BD3256">
            <w:pPr>
              <w:jc w:val="center"/>
              <w:rPr>
                <w:rFonts w:ascii="Times New Roman" w:hAnsi="Times New Roman" w:cs="Times New Roman"/>
              </w:rPr>
            </w:pPr>
            <w:r>
              <w:rPr>
                <w:rFonts w:ascii="Times New Roman" w:hAnsi="Times New Roman" w:cs="Times New Roman"/>
              </w:rPr>
              <w:t>2,089</w:t>
            </w:r>
          </w:p>
        </w:tc>
        <w:tc>
          <w:tcPr>
            <w:tcW w:w="2970" w:type="dxa"/>
          </w:tcPr>
          <w:p w14:paraId="5162AD16"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9.80 (7.86 – 12.72)</w:t>
            </w:r>
          </w:p>
        </w:tc>
        <w:tc>
          <w:tcPr>
            <w:tcW w:w="2070" w:type="dxa"/>
          </w:tcPr>
          <w:p w14:paraId="51970D11"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10.07 (7.63 – 13.13)</w:t>
            </w:r>
          </w:p>
        </w:tc>
        <w:tc>
          <w:tcPr>
            <w:tcW w:w="1440" w:type="dxa"/>
          </w:tcPr>
          <w:p w14:paraId="2ADD2A7B"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0.263</w:t>
            </w:r>
          </w:p>
        </w:tc>
      </w:tr>
      <w:tr w:rsidR="00884E6A" w14:paraId="11887C39" w14:textId="77777777" w:rsidTr="00BD3256">
        <w:tc>
          <w:tcPr>
            <w:tcW w:w="3235" w:type="dxa"/>
          </w:tcPr>
          <w:p w14:paraId="5D692449"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CVP (mmHg)</w:t>
            </w:r>
          </w:p>
        </w:tc>
        <w:tc>
          <w:tcPr>
            <w:tcW w:w="990" w:type="dxa"/>
          </w:tcPr>
          <w:p w14:paraId="25A1E5B5" w14:textId="77777777" w:rsidR="00884E6A" w:rsidRPr="008D3866" w:rsidRDefault="00884E6A" w:rsidP="00BD3256">
            <w:pPr>
              <w:jc w:val="center"/>
              <w:rPr>
                <w:rFonts w:ascii="Times New Roman" w:hAnsi="Times New Roman" w:cs="Times New Roman"/>
              </w:rPr>
            </w:pPr>
            <w:r>
              <w:rPr>
                <w:rFonts w:ascii="Times New Roman" w:hAnsi="Times New Roman" w:cs="Times New Roman"/>
              </w:rPr>
              <w:t>2,359</w:t>
            </w:r>
          </w:p>
        </w:tc>
        <w:tc>
          <w:tcPr>
            <w:tcW w:w="2970" w:type="dxa"/>
          </w:tcPr>
          <w:p w14:paraId="4EF60B6C"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8 (3 – 8)</w:t>
            </w:r>
          </w:p>
        </w:tc>
        <w:tc>
          <w:tcPr>
            <w:tcW w:w="2070" w:type="dxa"/>
          </w:tcPr>
          <w:p w14:paraId="502110B1"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8 (3-8)</w:t>
            </w:r>
          </w:p>
        </w:tc>
        <w:tc>
          <w:tcPr>
            <w:tcW w:w="1440" w:type="dxa"/>
          </w:tcPr>
          <w:p w14:paraId="1F8A23B4"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0.098</w:t>
            </w:r>
          </w:p>
        </w:tc>
      </w:tr>
      <w:tr w:rsidR="00884E6A" w14:paraId="3EF71B33" w14:textId="77777777" w:rsidTr="00BD3256">
        <w:tc>
          <w:tcPr>
            <w:tcW w:w="3235" w:type="dxa"/>
          </w:tcPr>
          <w:p w14:paraId="3C12434A" w14:textId="77777777" w:rsidR="00884E6A" w:rsidRPr="0063515C" w:rsidRDefault="00884E6A" w:rsidP="00BD3256">
            <w:pPr>
              <w:jc w:val="center"/>
              <w:rPr>
                <w:rFonts w:ascii="Times New Roman" w:hAnsi="Times New Roman" w:cs="Times New Roman"/>
              </w:rPr>
            </w:pPr>
            <w:r w:rsidRPr="008D3866">
              <w:rPr>
                <w:rFonts w:ascii="Times New Roman" w:hAnsi="Times New Roman" w:cs="Times New Roman"/>
              </w:rPr>
              <w:t>LA volume index</w:t>
            </w:r>
            <w:r>
              <w:rPr>
                <w:rFonts w:ascii="Times New Roman" w:hAnsi="Times New Roman" w:cs="Times New Roman"/>
              </w:rPr>
              <w:t xml:space="preserve"> (ml/m</w:t>
            </w:r>
            <w:r>
              <w:rPr>
                <w:rFonts w:ascii="Times New Roman" w:hAnsi="Times New Roman" w:cs="Times New Roman"/>
                <w:vertAlign w:val="superscript"/>
              </w:rPr>
              <w:t>2</w:t>
            </w:r>
            <w:r>
              <w:rPr>
                <w:rFonts w:ascii="Times New Roman" w:hAnsi="Times New Roman" w:cs="Times New Roman"/>
              </w:rPr>
              <w:t>)</w:t>
            </w:r>
          </w:p>
        </w:tc>
        <w:tc>
          <w:tcPr>
            <w:tcW w:w="990" w:type="dxa"/>
          </w:tcPr>
          <w:p w14:paraId="23AC4AA5" w14:textId="77777777" w:rsidR="00884E6A" w:rsidRPr="008D3866" w:rsidRDefault="00884E6A" w:rsidP="00BD3256">
            <w:pPr>
              <w:jc w:val="center"/>
              <w:rPr>
                <w:rFonts w:ascii="Times New Roman" w:hAnsi="Times New Roman" w:cs="Times New Roman"/>
              </w:rPr>
            </w:pPr>
            <w:r>
              <w:rPr>
                <w:rFonts w:ascii="Times New Roman" w:hAnsi="Times New Roman" w:cs="Times New Roman"/>
              </w:rPr>
              <w:t>1,845</w:t>
            </w:r>
          </w:p>
        </w:tc>
        <w:tc>
          <w:tcPr>
            <w:tcW w:w="2970" w:type="dxa"/>
          </w:tcPr>
          <w:p w14:paraId="23B870D6"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32.7 (25.3 – 42.3)</w:t>
            </w:r>
          </w:p>
        </w:tc>
        <w:tc>
          <w:tcPr>
            <w:tcW w:w="2070" w:type="dxa"/>
          </w:tcPr>
          <w:p w14:paraId="75CD93DC"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29.7 (22.7 – 39.7)</w:t>
            </w:r>
          </w:p>
        </w:tc>
        <w:tc>
          <w:tcPr>
            <w:tcW w:w="1440" w:type="dxa"/>
          </w:tcPr>
          <w:p w14:paraId="6AAE621E"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0.005</w:t>
            </w:r>
          </w:p>
        </w:tc>
      </w:tr>
      <w:tr w:rsidR="00884E6A" w14:paraId="4F20A01C" w14:textId="77777777" w:rsidTr="00BD3256">
        <w:tc>
          <w:tcPr>
            <w:tcW w:w="3235" w:type="dxa"/>
          </w:tcPr>
          <w:p w14:paraId="28DB487F"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LVEDV</w:t>
            </w:r>
            <w:r>
              <w:rPr>
                <w:rFonts w:ascii="Times New Roman" w:hAnsi="Times New Roman" w:cs="Times New Roman"/>
              </w:rPr>
              <w:t xml:space="preserve"> (ml)</w:t>
            </w:r>
          </w:p>
        </w:tc>
        <w:tc>
          <w:tcPr>
            <w:tcW w:w="990" w:type="dxa"/>
          </w:tcPr>
          <w:p w14:paraId="7F790939" w14:textId="77777777" w:rsidR="00884E6A" w:rsidRPr="008D3866" w:rsidRDefault="00884E6A" w:rsidP="00BD3256">
            <w:pPr>
              <w:jc w:val="center"/>
              <w:rPr>
                <w:rFonts w:ascii="Times New Roman" w:hAnsi="Times New Roman" w:cs="Times New Roman"/>
              </w:rPr>
            </w:pPr>
            <w:r>
              <w:rPr>
                <w:rFonts w:ascii="Times New Roman" w:hAnsi="Times New Roman" w:cs="Times New Roman"/>
              </w:rPr>
              <w:t>2,270</w:t>
            </w:r>
          </w:p>
        </w:tc>
        <w:tc>
          <w:tcPr>
            <w:tcW w:w="2970" w:type="dxa"/>
          </w:tcPr>
          <w:p w14:paraId="6163CEC9"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96.5 (75.0 – 120.4)</w:t>
            </w:r>
          </w:p>
        </w:tc>
        <w:tc>
          <w:tcPr>
            <w:tcW w:w="2070" w:type="dxa"/>
          </w:tcPr>
          <w:p w14:paraId="4D00D141"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90.0 (67.8 – 114.9)</w:t>
            </w:r>
          </w:p>
        </w:tc>
        <w:tc>
          <w:tcPr>
            <w:tcW w:w="1440" w:type="dxa"/>
          </w:tcPr>
          <w:p w14:paraId="33689B75"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0.003</w:t>
            </w:r>
          </w:p>
        </w:tc>
      </w:tr>
      <w:tr w:rsidR="00884E6A" w14:paraId="242F3651" w14:textId="77777777" w:rsidTr="00BD3256">
        <w:tc>
          <w:tcPr>
            <w:tcW w:w="3235" w:type="dxa"/>
          </w:tcPr>
          <w:p w14:paraId="31AB2C63"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LVESV</w:t>
            </w:r>
            <w:r>
              <w:rPr>
                <w:rFonts w:ascii="Times New Roman" w:hAnsi="Times New Roman" w:cs="Times New Roman"/>
              </w:rPr>
              <w:t xml:space="preserve"> (ml)</w:t>
            </w:r>
          </w:p>
        </w:tc>
        <w:tc>
          <w:tcPr>
            <w:tcW w:w="990" w:type="dxa"/>
          </w:tcPr>
          <w:p w14:paraId="0ED2A01E" w14:textId="77777777" w:rsidR="00884E6A" w:rsidRPr="008D3866" w:rsidRDefault="00884E6A" w:rsidP="00BD3256">
            <w:pPr>
              <w:jc w:val="center"/>
              <w:rPr>
                <w:rFonts w:ascii="Times New Roman" w:hAnsi="Times New Roman" w:cs="Times New Roman"/>
              </w:rPr>
            </w:pPr>
            <w:r>
              <w:rPr>
                <w:rFonts w:ascii="Times New Roman" w:hAnsi="Times New Roman" w:cs="Times New Roman"/>
              </w:rPr>
              <w:t>2,267</w:t>
            </w:r>
          </w:p>
        </w:tc>
        <w:tc>
          <w:tcPr>
            <w:tcW w:w="2970" w:type="dxa"/>
          </w:tcPr>
          <w:p w14:paraId="415563AF"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33.6 (24.5 – 46.6)</w:t>
            </w:r>
          </w:p>
        </w:tc>
        <w:tc>
          <w:tcPr>
            <w:tcW w:w="2070" w:type="dxa"/>
          </w:tcPr>
          <w:p w14:paraId="03DE00AD"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36.5 (25.6 – 53.2)</w:t>
            </w:r>
          </w:p>
        </w:tc>
        <w:tc>
          <w:tcPr>
            <w:tcW w:w="1440" w:type="dxa"/>
          </w:tcPr>
          <w:p w14:paraId="76CCA6FD"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0.010</w:t>
            </w:r>
          </w:p>
        </w:tc>
      </w:tr>
      <w:tr w:rsidR="00884E6A" w14:paraId="138C5248" w14:textId="77777777" w:rsidTr="00BD3256">
        <w:tc>
          <w:tcPr>
            <w:tcW w:w="3235" w:type="dxa"/>
          </w:tcPr>
          <w:p w14:paraId="42438563" w14:textId="77777777" w:rsidR="00884E6A" w:rsidRDefault="00884E6A" w:rsidP="00BD3256">
            <w:pPr>
              <w:jc w:val="center"/>
              <w:rPr>
                <w:rFonts w:ascii="Times New Roman" w:hAnsi="Times New Roman" w:cs="Times New Roman"/>
              </w:rPr>
            </w:pPr>
            <w:r w:rsidRPr="008D3866">
              <w:rPr>
                <w:rFonts w:ascii="Times New Roman" w:hAnsi="Times New Roman" w:cs="Times New Roman"/>
              </w:rPr>
              <w:t>TAPSE</w:t>
            </w:r>
            <w:r>
              <w:rPr>
                <w:rFonts w:ascii="Times New Roman" w:hAnsi="Times New Roman" w:cs="Times New Roman"/>
              </w:rPr>
              <w:t xml:space="preserve"> (cm)</w:t>
            </w:r>
          </w:p>
        </w:tc>
        <w:tc>
          <w:tcPr>
            <w:tcW w:w="990" w:type="dxa"/>
          </w:tcPr>
          <w:p w14:paraId="3360F724" w14:textId="77777777" w:rsidR="00884E6A" w:rsidRPr="008D3866" w:rsidRDefault="00884E6A" w:rsidP="00BD3256">
            <w:pPr>
              <w:jc w:val="center"/>
              <w:rPr>
                <w:rFonts w:ascii="Times New Roman" w:hAnsi="Times New Roman" w:cs="Times New Roman"/>
              </w:rPr>
            </w:pPr>
            <w:r>
              <w:rPr>
                <w:rFonts w:ascii="Times New Roman" w:hAnsi="Times New Roman" w:cs="Times New Roman"/>
              </w:rPr>
              <w:t>2,115</w:t>
            </w:r>
          </w:p>
        </w:tc>
        <w:tc>
          <w:tcPr>
            <w:tcW w:w="2970" w:type="dxa"/>
          </w:tcPr>
          <w:p w14:paraId="29F5E131" w14:textId="77777777" w:rsidR="00884E6A" w:rsidRDefault="00884E6A" w:rsidP="00BD3256">
            <w:pPr>
              <w:jc w:val="center"/>
              <w:rPr>
                <w:rFonts w:ascii="Times New Roman" w:hAnsi="Times New Roman" w:cs="Times New Roman"/>
              </w:rPr>
            </w:pPr>
            <w:r w:rsidRPr="008D3866">
              <w:rPr>
                <w:rFonts w:ascii="Times New Roman" w:hAnsi="Times New Roman" w:cs="Times New Roman"/>
              </w:rPr>
              <w:t>2.20 (1.80 – 2.62)</w:t>
            </w:r>
          </w:p>
        </w:tc>
        <w:tc>
          <w:tcPr>
            <w:tcW w:w="2070" w:type="dxa"/>
          </w:tcPr>
          <w:p w14:paraId="58CCE8B8" w14:textId="77777777" w:rsidR="00884E6A" w:rsidRDefault="00884E6A" w:rsidP="00BD3256">
            <w:pPr>
              <w:jc w:val="center"/>
              <w:rPr>
                <w:rFonts w:ascii="Times New Roman" w:hAnsi="Times New Roman" w:cs="Times New Roman"/>
              </w:rPr>
            </w:pPr>
            <w:r w:rsidRPr="008D3866">
              <w:rPr>
                <w:rFonts w:ascii="Times New Roman" w:hAnsi="Times New Roman" w:cs="Times New Roman"/>
              </w:rPr>
              <w:t>1.90 (1.50 – 2.30)</w:t>
            </w:r>
          </w:p>
        </w:tc>
        <w:tc>
          <w:tcPr>
            <w:tcW w:w="1440" w:type="dxa"/>
          </w:tcPr>
          <w:p w14:paraId="4808C577" w14:textId="77777777" w:rsidR="00884E6A" w:rsidRDefault="00884E6A" w:rsidP="00BD3256">
            <w:pPr>
              <w:jc w:val="center"/>
              <w:rPr>
                <w:rFonts w:ascii="Times New Roman" w:hAnsi="Times New Roman" w:cs="Times New Roman"/>
              </w:rPr>
            </w:pPr>
            <w:r w:rsidRPr="008D3866">
              <w:rPr>
                <w:rFonts w:ascii="Times New Roman" w:hAnsi="Times New Roman" w:cs="Times New Roman"/>
              </w:rPr>
              <w:t>&lt; 0.001</w:t>
            </w:r>
          </w:p>
        </w:tc>
      </w:tr>
      <w:tr w:rsidR="00884E6A" w14:paraId="7EA04F88" w14:textId="77777777" w:rsidTr="00BD3256">
        <w:tc>
          <w:tcPr>
            <w:tcW w:w="3235" w:type="dxa"/>
          </w:tcPr>
          <w:p w14:paraId="093D44CA" w14:textId="77777777" w:rsidR="00884E6A" w:rsidRPr="008D3866" w:rsidRDefault="00884E6A" w:rsidP="00BD3256">
            <w:pPr>
              <w:jc w:val="center"/>
              <w:rPr>
                <w:rFonts w:ascii="Times New Roman" w:hAnsi="Times New Roman" w:cs="Times New Roman"/>
              </w:rPr>
            </w:pPr>
            <w:r>
              <w:rPr>
                <w:rFonts w:ascii="Times New Roman" w:hAnsi="Times New Roman" w:cs="Times New Roman"/>
              </w:rPr>
              <w:t>RV TDI</w:t>
            </w:r>
            <w:r w:rsidRPr="008D3866">
              <w:rPr>
                <w:rFonts w:ascii="Times New Roman" w:hAnsi="Times New Roman" w:cs="Times New Roman"/>
              </w:rPr>
              <w:t xml:space="preserve"> S’</w:t>
            </w:r>
            <w:r>
              <w:rPr>
                <w:rFonts w:ascii="Times New Roman" w:hAnsi="Times New Roman" w:cs="Times New Roman"/>
              </w:rPr>
              <w:t>(cm/sec)</w:t>
            </w:r>
          </w:p>
        </w:tc>
        <w:tc>
          <w:tcPr>
            <w:tcW w:w="990" w:type="dxa"/>
          </w:tcPr>
          <w:p w14:paraId="0E84A871" w14:textId="77777777" w:rsidR="00884E6A" w:rsidRPr="008D3866" w:rsidRDefault="00884E6A" w:rsidP="00BD3256">
            <w:pPr>
              <w:jc w:val="center"/>
              <w:rPr>
                <w:rFonts w:ascii="Times New Roman" w:hAnsi="Times New Roman" w:cs="Times New Roman"/>
              </w:rPr>
            </w:pPr>
            <w:r>
              <w:rPr>
                <w:rFonts w:ascii="Times New Roman" w:hAnsi="Times New Roman" w:cs="Times New Roman"/>
              </w:rPr>
              <w:t>2,722</w:t>
            </w:r>
          </w:p>
        </w:tc>
        <w:tc>
          <w:tcPr>
            <w:tcW w:w="2970" w:type="dxa"/>
          </w:tcPr>
          <w:p w14:paraId="123EAD3A"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14.0 (11.0 – 18.0)</w:t>
            </w:r>
          </w:p>
        </w:tc>
        <w:tc>
          <w:tcPr>
            <w:tcW w:w="2070" w:type="dxa"/>
          </w:tcPr>
          <w:p w14:paraId="09884A10"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12.0 (9.5 – 15.0)</w:t>
            </w:r>
          </w:p>
        </w:tc>
        <w:tc>
          <w:tcPr>
            <w:tcW w:w="1440" w:type="dxa"/>
          </w:tcPr>
          <w:p w14:paraId="4C8DFFEF"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&lt; 0.001</w:t>
            </w:r>
          </w:p>
        </w:tc>
      </w:tr>
      <w:tr w:rsidR="00884E6A" w14:paraId="258E5914" w14:textId="77777777" w:rsidTr="00BD3256">
        <w:tc>
          <w:tcPr>
            <w:tcW w:w="3235" w:type="dxa"/>
          </w:tcPr>
          <w:p w14:paraId="67182132"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RVSP (mmHg)</w:t>
            </w:r>
          </w:p>
        </w:tc>
        <w:tc>
          <w:tcPr>
            <w:tcW w:w="990" w:type="dxa"/>
          </w:tcPr>
          <w:p w14:paraId="23BE60B2" w14:textId="77777777" w:rsidR="00884E6A" w:rsidRPr="008D3866" w:rsidRDefault="00884E6A" w:rsidP="00BD3256">
            <w:pPr>
              <w:jc w:val="center"/>
              <w:rPr>
                <w:rFonts w:ascii="Times New Roman" w:hAnsi="Times New Roman" w:cs="Times New Roman"/>
              </w:rPr>
            </w:pPr>
            <w:r>
              <w:rPr>
                <w:rFonts w:ascii="Times New Roman" w:hAnsi="Times New Roman" w:cs="Times New Roman"/>
              </w:rPr>
              <w:t>2,286</w:t>
            </w:r>
          </w:p>
        </w:tc>
        <w:tc>
          <w:tcPr>
            <w:tcW w:w="2970" w:type="dxa"/>
          </w:tcPr>
          <w:p w14:paraId="599044DC"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37.7 (30.2 – 45.5)</w:t>
            </w:r>
          </w:p>
        </w:tc>
        <w:tc>
          <w:tcPr>
            <w:tcW w:w="2070" w:type="dxa"/>
          </w:tcPr>
          <w:p w14:paraId="0EAE8E9B"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39.2 (30.7 – 48.4)</w:t>
            </w:r>
          </w:p>
        </w:tc>
        <w:tc>
          <w:tcPr>
            <w:tcW w:w="1440" w:type="dxa"/>
          </w:tcPr>
          <w:p w14:paraId="59A18C40"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0.029</w:t>
            </w:r>
          </w:p>
        </w:tc>
      </w:tr>
      <w:tr w:rsidR="00884E6A" w14:paraId="43493813" w14:textId="77777777" w:rsidTr="00BD3256">
        <w:tc>
          <w:tcPr>
            <w:tcW w:w="3235" w:type="dxa"/>
          </w:tcPr>
          <w:p w14:paraId="60FC2855" w14:textId="77777777" w:rsidR="00884E6A" w:rsidRPr="008D3866" w:rsidRDefault="00884E6A" w:rsidP="00BD3256">
            <w:pPr>
              <w:jc w:val="center"/>
              <w:rPr>
                <w:rFonts w:ascii="Times New Roman" w:hAnsi="Times New Roman" w:cs="Times New Roman"/>
              </w:rPr>
            </w:pPr>
            <w:proofErr w:type="spellStart"/>
            <w:r>
              <w:rPr>
                <w:rFonts w:ascii="Times New Roman" w:hAnsi="Times New Roman" w:cs="Times New Roman"/>
              </w:rPr>
              <w:t>Ea</w:t>
            </w:r>
            <w:proofErr w:type="spellEnd"/>
          </w:p>
        </w:tc>
        <w:tc>
          <w:tcPr>
            <w:tcW w:w="990" w:type="dxa"/>
          </w:tcPr>
          <w:p w14:paraId="44A43D70" w14:textId="77777777" w:rsidR="00884E6A" w:rsidRDefault="00884E6A" w:rsidP="00BD3256">
            <w:pPr>
              <w:jc w:val="center"/>
              <w:rPr>
                <w:rFonts w:ascii="Times New Roman" w:hAnsi="Times New Roman" w:cs="Times New Roman"/>
              </w:rPr>
            </w:pPr>
            <w:r>
              <w:rPr>
                <w:rFonts w:ascii="Times New Roman" w:hAnsi="Times New Roman" w:cs="Times New Roman"/>
              </w:rPr>
              <w:t>2583</w:t>
            </w:r>
          </w:p>
        </w:tc>
        <w:tc>
          <w:tcPr>
            <w:tcW w:w="2970" w:type="dxa"/>
          </w:tcPr>
          <w:p w14:paraId="6BD5D57D" w14:textId="77777777" w:rsidR="00884E6A" w:rsidRPr="008D3866" w:rsidRDefault="00884E6A" w:rsidP="00BD3256">
            <w:pPr>
              <w:jc w:val="center"/>
              <w:rPr>
                <w:rFonts w:ascii="Times New Roman" w:hAnsi="Times New Roman" w:cs="Times New Roman"/>
              </w:rPr>
            </w:pPr>
            <w:r>
              <w:rPr>
                <w:rFonts w:ascii="Times New Roman" w:hAnsi="Times New Roman" w:cs="Times New Roman"/>
              </w:rPr>
              <w:t>1.35 (1.02 – 1.77)</w:t>
            </w:r>
          </w:p>
        </w:tc>
        <w:tc>
          <w:tcPr>
            <w:tcW w:w="2070" w:type="dxa"/>
          </w:tcPr>
          <w:p w14:paraId="056C1A85" w14:textId="77777777" w:rsidR="00884E6A" w:rsidRPr="008D3866" w:rsidRDefault="00884E6A" w:rsidP="00BD3256">
            <w:pPr>
              <w:jc w:val="center"/>
              <w:rPr>
                <w:rFonts w:ascii="Times New Roman" w:hAnsi="Times New Roman" w:cs="Times New Roman"/>
              </w:rPr>
            </w:pPr>
            <w:r>
              <w:rPr>
                <w:rFonts w:ascii="Times New Roman" w:hAnsi="Times New Roman" w:cs="Times New Roman"/>
              </w:rPr>
              <w:t>1.90 (1.51 – 2.50)</w:t>
            </w:r>
          </w:p>
        </w:tc>
        <w:tc>
          <w:tcPr>
            <w:tcW w:w="1440" w:type="dxa"/>
          </w:tcPr>
          <w:p w14:paraId="1F420868"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&lt; 0.001</w:t>
            </w:r>
          </w:p>
        </w:tc>
      </w:tr>
      <w:tr w:rsidR="00884E6A" w14:paraId="13EF2FA4" w14:textId="77777777" w:rsidTr="00BD3256">
        <w:tc>
          <w:tcPr>
            <w:tcW w:w="3235" w:type="dxa"/>
          </w:tcPr>
          <w:p w14:paraId="6AF916E1" w14:textId="77777777" w:rsidR="00884E6A" w:rsidRPr="008D3866" w:rsidRDefault="00884E6A" w:rsidP="00BD3256">
            <w:pPr>
              <w:jc w:val="center"/>
              <w:rPr>
                <w:rFonts w:ascii="Times New Roman" w:hAnsi="Times New Roman" w:cs="Times New Roman"/>
              </w:rPr>
            </w:pPr>
            <w:proofErr w:type="spellStart"/>
            <w:r>
              <w:rPr>
                <w:rFonts w:ascii="Times New Roman" w:hAnsi="Times New Roman" w:cs="Times New Roman"/>
              </w:rPr>
              <w:t>Ees</w:t>
            </w:r>
            <w:proofErr w:type="spellEnd"/>
          </w:p>
        </w:tc>
        <w:tc>
          <w:tcPr>
            <w:tcW w:w="990" w:type="dxa"/>
          </w:tcPr>
          <w:p w14:paraId="70EF97BE" w14:textId="77777777" w:rsidR="00884E6A" w:rsidRDefault="00884E6A" w:rsidP="00BD3256">
            <w:pPr>
              <w:jc w:val="center"/>
              <w:rPr>
                <w:rFonts w:ascii="Times New Roman" w:hAnsi="Times New Roman" w:cs="Times New Roman"/>
              </w:rPr>
            </w:pPr>
            <w:r>
              <w:rPr>
                <w:rFonts w:ascii="Times New Roman" w:hAnsi="Times New Roman" w:cs="Times New Roman"/>
              </w:rPr>
              <w:t>2093</w:t>
            </w:r>
          </w:p>
        </w:tc>
        <w:tc>
          <w:tcPr>
            <w:tcW w:w="2970" w:type="dxa"/>
          </w:tcPr>
          <w:p w14:paraId="329D4458" w14:textId="77777777" w:rsidR="00884E6A" w:rsidRPr="008D3866" w:rsidRDefault="00884E6A" w:rsidP="00BD3256">
            <w:pPr>
              <w:jc w:val="center"/>
              <w:rPr>
                <w:rFonts w:ascii="Times New Roman" w:hAnsi="Times New Roman" w:cs="Times New Roman"/>
              </w:rPr>
            </w:pPr>
            <w:r>
              <w:rPr>
                <w:rFonts w:ascii="Times New Roman" w:hAnsi="Times New Roman" w:cs="Times New Roman"/>
              </w:rPr>
              <w:t>2.83 (1.68 – 3.68)</w:t>
            </w:r>
          </w:p>
        </w:tc>
        <w:tc>
          <w:tcPr>
            <w:tcW w:w="2070" w:type="dxa"/>
          </w:tcPr>
          <w:p w14:paraId="5653A23C" w14:textId="77777777" w:rsidR="00884E6A" w:rsidRPr="008D3866" w:rsidRDefault="00884E6A" w:rsidP="00BD3256">
            <w:pPr>
              <w:jc w:val="center"/>
              <w:rPr>
                <w:rFonts w:ascii="Times New Roman" w:hAnsi="Times New Roman" w:cs="Times New Roman"/>
              </w:rPr>
            </w:pPr>
            <w:r>
              <w:rPr>
                <w:rFonts w:ascii="Times New Roman" w:hAnsi="Times New Roman" w:cs="Times New Roman"/>
              </w:rPr>
              <w:t>2.58 (1.68 – 3.68)</w:t>
            </w:r>
          </w:p>
        </w:tc>
        <w:tc>
          <w:tcPr>
            <w:tcW w:w="1440" w:type="dxa"/>
          </w:tcPr>
          <w:p w14:paraId="6183AF76" w14:textId="77777777" w:rsidR="00884E6A" w:rsidRPr="008D3866" w:rsidRDefault="00884E6A" w:rsidP="00BD3256">
            <w:pPr>
              <w:jc w:val="center"/>
              <w:rPr>
                <w:rFonts w:ascii="Times New Roman" w:hAnsi="Times New Roman" w:cs="Times New Roman"/>
              </w:rPr>
            </w:pPr>
            <w:r>
              <w:rPr>
                <w:rFonts w:ascii="Times New Roman" w:hAnsi="Times New Roman" w:cs="Times New Roman"/>
              </w:rPr>
              <w:t>0.030</w:t>
            </w:r>
          </w:p>
        </w:tc>
      </w:tr>
      <w:tr w:rsidR="00884E6A" w14:paraId="69487601" w14:textId="77777777" w:rsidTr="00BD3256">
        <w:tc>
          <w:tcPr>
            <w:tcW w:w="3235" w:type="dxa"/>
          </w:tcPr>
          <w:p w14:paraId="5A035E06" w14:textId="77777777" w:rsidR="00884E6A" w:rsidRPr="008D3866" w:rsidRDefault="00884E6A" w:rsidP="00BD3256">
            <w:pPr>
              <w:jc w:val="center"/>
              <w:rPr>
                <w:rFonts w:ascii="Times New Roman" w:hAnsi="Times New Roman" w:cs="Times New Roman"/>
              </w:rPr>
            </w:pPr>
            <w:proofErr w:type="spellStart"/>
            <w:r>
              <w:rPr>
                <w:rFonts w:ascii="Times New Roman" w:hAnsi="Times New Roman" w:cs="Times New Roman"/>
              </w:rPr>
              <w:t>Ea</w:t>
            </w:r>
            <w:proofErr w:type="spellEnd"/>
            <w:r>
              <w:rPr>
                <w:rFonts w:ascii="Times New Roman" w:hAnsi="Times New Roman" w:cs="Times New Roman"/>
              </w:rPr>
              <w:t>/</w:t>
            </w:r>
            <w:proofErr w:type="spellStart"/>
            <w:r>
              <w:rPr>
                <w:rFonts w:ascii="Times New Roman" w:hAnsi="Times New Roman" w:cs="Times New Roman"/>
              </w:rPr>
              <w:t>Ees</w:t>
            </w:r>
            <w:proofErr w:type="spellEnd"/>
          </w:p>
        </w:tc>
        <w:tc>
          <w:tcPr>
            <w:tcW w:w="990" w:type="dxa"/>
          </w:tcPr>
          <w:p w14:paraId="4E3AF5E7" w14:textId="77777777" w:rsidR="00884E6A" w:rsidRDefault="00884E6A" w:rsidP="00BD3256">
            <w:pPr>
              <w:jc w:val="center"/>
              <w:rPr>
                <w:rFonts w:ascii="Times New Roman" w:hAnsi="Times New Roman" w:cs="Times New Roman"/>
              </w:rPr>
            </w:pPr>
            <w:r>
              <w:rPr>
                <w:rFonts w:ascii="Times New Roman" w:hAnsi="Times New Roman" w:cs="Times New Roman"/>
              </w:rPr>
              <w:t>2026</w:t>
            </w:r>
          </w:p>
        </w:tc>
        <w:tc>
          <w:tcPr>
            <w:tcW w:w="2970" w:type="dxa"/>
          </w:tcPr>
          <w:p w14:paraId="46F88412" w14:textId="77777777" w:rsidR="00884E6A" w:rsidRPr="008D3866" w:rsidRDefault="00884E6A" w:rsidP="00BD3256">
            <w:pPr>
              <w:jc w:val="center"/>
              <w:rPr>
                <w:rFonts w:ascii="Times New Roman" w:hAnsi="Times New Roman" w:cs="Times New Roman"/>
              </w:rPr>
            </w:pPr>
            <w:r>
              <w:rPr>
                <w:rFonts w:ascii="Times New Roman" w:hAnsi="Times New Roman" w:cs="Times New Roman"/>
              </w:rPr>
              <w:t>0.48 (0.34 – 0.68)</w:t>
            </w:r>
          </w:p>
        </w:tc>
        <w:tc>
          <w:tcPr>
            <w:tcW w:w="2070" w:type="dxa"/>
          </w:tcPr>
          <w:p w14:paraId="46EF889F" w14:textId="77777777" w:rsidR="00884E6A" w:rsidRPr="008D3866" w:rsidRDefault="00884E6A" w:rsidP="00BD3256">
            <w:pPr>
              <w:jc w:val="center"/>
              <w:rPr>
                <w:rFonts w:ascii="Times New Roman" w:hAnsi="Times New Roman" w:cs="Times New Roman"/>
              </w:rPr>
            </w:pPr>
            <w:r>
              <w:rPr>
                <w:rFonts w:ascii="Times New Roman" w:hAnsi="Times New Roman" w:cs="Times New Roman"/>
              </w:rPr>
              <w:t>0.72 (0.48 – 1.18)</w:t>
            </w:r>
          </w:p>
        </w:tc>
        <w:tc>
          <w:tcPr>
            <w:tcW w:w="1440" w:type="dxa"/>
          </w:tcPr>
          <w:p w14:paraId="6E590CAF"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&lt; 0.001</w:t>
            </w:r>
          </w:p>
        </w:tc>
      </w:tr>
      <w:tr w:rsidR="00884E6A" w14:paraId="40065A19" w14:textId="77777777" w:rsidTr="00BD3256">
        <w:tc>
          <w:tcPr>
            <w:tcW w:w="3235" w:type="dxa"/>
          </w:tcPr>
          <w:p w14:paraId="1BE3FBE0" w14:textId="77777777" w:rsidR="00884E6A" w:rsidRDefault="00884E6A" w:rsidP="00BD3256">
            <w:pPr>
              <w:jc w:val="center"/>
              <w:rPr>
                <w:rFonts w:ascii="Times New Roman" w:hAnsi="Times New Roman" w:cs="Times New Roman"/>
              </w:rPr>
            </w:pPr>
            <w:r>
              <w:rPr>
                <w:rFonts w:ascii="Times New Roman" w:hAnsi="Times New Roman" w:cs="Times New Roman"/>
              </w:rPr>
              <w:t>SV (ml)</w:t>
            </w:r>
          </w:p>
        </w:tc>
        <w:tc>
          <w:tcPr>
            <w:tcW w:w="990" w:type="dxa"/>
          </w:tcPr>
          <w:p w14:paraId="14428F5A" w14:textId="77777777" w:rsidR="00884E6A" w:rsidRDefault="00884E6A" w:rsidP="00BD3256">
            <w:pPr>
              <w:jc w:val="center"/>
              <w:rPr>
                <w:rFonts w:ascii="Times New Roman" w:hAnsi="Times New Roman" w:cs="Times New Roman"/>
              </w:rPr>
            </w:pPr>
            <w:r>
              <w:rPr>
                <w:rFonts w:ascii="Times New Roman" w:hAnsi="Times New Roman" w:cs="Times New Roman"/>
              </w:rPr>
              <w:t>2693</w:t>
            </w:r>
          </w:p>
        </w:tc>
        <w:tc>
          <w:tcPr>
            <w:tcW w:w="2970" w:type="dxa"/>
          </w:tcPr>
          <w:p w14:paraId="58823467" w14:textId="77777777" w:rsidR="00884E6A" w:rsidRDefault="00884E6A" w:rsidP="00BD3256">
            <w:pPr>
              <w:jc w:val="center"/>
              <w:rPr>
                <w:rFonts w:ascii="Times New Roman" w:hAnsi="Times New Roman" w:cs="Times New Roman"/>
              </w:rPr>
            </w:pPr>
            <w:r>
              <w:rPr>
                <w:rFonts w:ascii="Times New Roman" w:hAnsi="Times New Roman" w:cs="Times New Roman"/>
              </w:rPr>
              <w:t>72 (55 - 89)</w:t>
            </w:r>
          </w:p>
        </w:tc>
        <w:tc>
          <w:tcPr>
            <w:tcW w:w="2070" w:type="dxa"/>
          </w:tcPr>
          <w:p w14:paraId="162142EA" w14:textId="77777777" w:rsidR="00884E6A" w:rsidRDefault="00884E6A" w:rsidP="00BD3256">
            <w:pPr>
              <w:jc w:val="center"/>
              <w:rPr>
                <w:rFonts w:ascii="Times New Roman" w:hAnsi="Times New Roman" w:cs="Times New Roman"/>
              </w:rPr>
            </w:pPr>
            <w:r>
              <w:rPr>
                <w:rFonts w:ascii="Times New Roman" w:hAnsi="Times New Roman" w:cs="Times New Roman"/>
              </w:rPr>
              <w:t>48 (37 – 76))</w:t>
            </w:r>
          </w:p>
        </w:tc>
        <w:tc>
          <w:tcPr>
            <w:tcW w:w="1440" w:type="dxa"/>
          </w:tcPr>
          <w:p w14:paraId="1510C947"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&lt; 0.001</w:t>
            </w:r>
          </w:p>
        </w:tc>
      </w:tr>
      <w:tr w:rsidR="00884E6A" w14:paraId="0032A045" w14:textId="77777777" w:rsidTr="00BD3256">
        <w:tc>
          <w:tcPr>
            <w:tcW w:w="3235" w:type="dxa"/>
          </w:tcPr>
          <w:p w14:paraId="4EBB387D" w14:textId="77777777" w:rsidR="00884E6A" w:rsidRDefault="00884E6A" w:rsidP="00BD3256">
            <w:pPr>
              <w:jc w:val="center"/>
              <w:rPr>
                <w:rFonts w:ascii="Times New Roman" w:hAnsi="Times New Roman" w:cs="Times New Roman"/>
              </w:rPr>
            </w:pPr>
            <w:r>
              <w:rPr>
                <w:rFonts w:ascii="Times New Roman" w:hAnsi="Times New Roman" w:cs="Times New Roman"/>
              </w:rPr>
              <w:t>LV Cardiac Output (L/min)</w:t>
            </w:r>
          </w:p>
        </w:tc>
        <w:tc>
          <w:tcPr>
            <w:tcW w:w="990" w:type="dxa"/>
          </w:tcPr>
          <w:p w14:paraId="7F72F138" w14:textId="77777777" w:rsidR="00884E6A" w:rsidRDefault="00884E6A" w:rsidP="00BD3256">
            <w:pPr>
              <w:jc w:val="center"/>
              <w:rPr>
                <w:rFonts w:ascii="Times New Roman" w:hAnsi="Times New Roman" w:cs="Times New Roman"/>
              </w:rPr>
            </w:pPr>
            <w:r>
              <w:rPr>
                <w:rFonts w:ascii="Times New Roman" w:hAnsi="Times New Roman" w:cs="Times New Roman"/>
              </w:rPr>
              <w:t>2684</w:t>
            </w:r>
          </w:p>
        </w:tc>
        <w:tc>
          <w:tcPr>
            <w:tcW w:w="2970" w:type="dxa"/>
          </w:tcPr>
          <w:p w14:paraId="779CDB11" w14:textId="77777777" w:rsidR="00884E6A" w:rsidRDefault="00884E6A" w:rsidP="00BD3256">
            <w:pPr>
              <w:jc w:val="center"/>
              <w:rPr>
                <w:rFonts w:ascii="Times New Roman" w:hAnsi="Times New Roman" w:cs="Times New Roman"/>
              </w:rPr>
            </w:pPr>
            <w:r>
              <w:rPr>
                <w:rFonts w:ascii="Times New Roman" w:hAnsi="Times New Roman" w:cs="Times New Roman"/>
              </w:rPr>
              <w:t>6.11 (4.71-7.65)</w:t>
            </w:r>
          </w:p>
        </w:tc>
        <w:tc>
          <w:tcPr>
            <w:tcW w:w="2070" w:type="dxa"/>
          </w:tcPr>
          <w:p w14:paraId="578D0067" w14:textId="77777777" w:rsidR="00884E6A" w:rsidRDefault="00884E6A" w:rsidP="00BD3256">
            <w:pPr>
              <w:jc w:val="center"/>
              <w:rPr>
                <w:rFonts w:ascii="Times New Roman" w:hAnsi="Times New Roman" w:cs="Times New Roman"/>
              </w:rPr>
            </w:pPr>
            <w:r>
              <w:rPr>
                <w:rFonts w:ascii="Times New Roman" w:hAnsi="Times New Roman" w:cs="Times New Roman"/>
              </w:rPr>
              <w:t>4.54 (3.57 – 5.84)</w:t>
            </w:r>
          </w:p>
        </w:tc>
        <w:tc>
          <w:tcPr>
            <w:tcW w:w="1440" w:type="dxa"/>
          </w:tcPr>
          <w:p w14:paraId="5755588B" w14:textId="77777777" w:rsidR="00884E6A" w:rsidRPr="008D3866" w:rsidRDefault="00884E6A" w:rsidP="00BD3256">
            <w:pPr>
              <w:jc w:val="center"/>
              <w:rPr>
                <w:rFonts w:ascii="Times New Roman" w:hAnsi="Times New Roman" w:cs="Times New Roman"/>
              </w:rPr>
            </w:pPr>
            <w:r w:rsidRPr="008D3866">
              <w:rPr>
                <w:rFonts w:ascii="Times New Roman" w:hAnsi="Times New Roman" w:cs="Times New Roman"/>
              </w:rPr>
              <w:t>&lt; 0.001</w:t>
            </w:r>
          </w:p>
        </w:tc>
      </w:tr>
      <w:tr w:rsidR="00884E6A" w14:paraId="7EDA593D" w14:textId="77777777" w:rsidTr="00BD3256">
        <w:tc>
          <w:tcPr>
            <w:tcW w:w="3235" w:type="dxa"/>
            <w:shd w:val="clear" w:color="auto" w:fill="D0CECE" w:themeFill="background2" w:themeFillShade="E6"/>
          </w:tcPr>
          <w:p w14:paraId="313B2D64" w14:textId="77777777" w:rsidR="00884E6A" w:rsidRPr="0063515C" w:rsidRDefault="00884E6A" w:rsidP="00BD3256">
            <w:pPr>
              <w:jc w:val="center"/>
              <w:rPr>
                <w:rFonts w:ascii="Times New Roman" w:hAnsi="Times New Roman" w:cs="Times New Roman"/>
                <w:b/>
              </w:rPr>
            </w:pPr>
          </w:p>
        </w:tc>
        <w:tc>
          <w:tcPr>
            <w:tcW w:w="7470" w:type="dxa"/>
            <w:gridSpan w:val="4"/>
            <w:shd w:val="clear" w:color="auto" w:fill="D0CECE" w:themeFill="background2" w:themeFillShade="E6"/>
          </w:tcPr>
          <w:p w14:paraId="46492341" w14:textId="77777777" w:rsidR="00884E6A" w:rsidRPr="0063515C" w:rsidRDefault="00884E6A" w:rsidP="00BD3256">
            <w:pPr>
              <w:jc w:val="center"/>
              <w:rPr>
                <w:rFonts w:ascii="Times New Roman" w:hAnsi="Times New Roman" w:cs="Times New Roman"/>
                <w:b/>
              </w:rPr>
            </w:pPr>
            <w:r w:rsidRPr="0063515C">
              <w:rPr>
                <w:rFonts w:ascii="Times New Roman" w:hAnsi="Times New Roman" w:cs="Times New Roman"/>
                <w:b/>
              </w:rPr>
              <w:t>Outcomes</w:t>
            </w:r>
          </w:p>
        </w:tc>
      </w:tr>
      <w:tr w:rsidR="00884E6A" w14:paraId="46A18A56" w14:textId="77777777" w:rsidTr="00BD3256">
        <w:tc>
          <w:tcPr>
            <w:tcW w:w="3235" w:type="dxa"/>
          </w:tcPr>
          <w:p w14:paraId="199E7731" w14:textId="77777777" w:rsidR="00884E6A" w:rsidRPr="008D3866" w:rsidRDefault="00884E6A" w:rsidP="00BD3256">
            <w:pPr>
              <w:jc w:val="center"/>
              <w:rPr>
                <w:rFonts w:ascii="Times New Roman" w:hAnsi="Times New Roman" w:cs="Times New Roman"/>
              </w:rPr>
            </w:pPr>
            <w:r>
              <w:rPr>
                <w:rFonts w:ascii="Times New Roman" w:hAnsi="Times New Roman" w:cs="Times New Roman"/>
              </w:rPr>
              <w:t xml:space="preserve">In-hospital mortality </w:t>
            </w:r>
            <w:r w:rsidRPr="008D3866">
              <w:rPr>
                <w:rFonts w:ascii="Times New Roman" w:hAnsi="Times New Roman" w:cs="Times New Roman"/>
              </w:rPr>
              <w:t>(n, %)</w:t>
            </w:r>
          </w:p>
        </w:tc>
        <w:tc>
          <w:tcPr>
            <w:tcW w:w="990" w:type="dxa"/>
          </w:tcPr>
          <w:p w14:paraId="6F4F5A5B" w14:textId="77777777" w:rsidR="00884E6A" w:rsidRDefault="00884E6A" w:rsidP="00BD3256">
            <w:pPr>
              <w:jc w:val="center"/>
              <w:rPr>
                <w:rFonts w:ascii="Times New Roman" w:hAnsi="Times New Roman" w:cs="Times New Roman"/>
              </w:rPr>
            </w:pPr>
            <w:r>
              <w:rPr>
                <w:rFonts w:ascii="Times New Roman" w:hAnsi="Times New Roman" w:cs="Times New Roman"/>
              </w:rPr>
              <w:t>3,151</w:t>
            </w:r>
          </w:p>
        </w:tc>
        <w:tc>
          <w:tcPr>
            <w:tcW w:w="2970" w:type="dxa"/>
          </w:tcPr>
          <w:p w14:paraId="524A40CE" w14:textId="77777777" w:rsidR="00884E6A" w:rsidRPr="008D3866" w:rsidRDefault="00884E6A" w:rsidP="00BD3256">
            <w:pPr>
              <w:jc w:val="center"/>
              <w:rPr>
                <w:rFonts w:ascii="Times New Roman" w:hAnsi="Times New Roman" w:cs="Times New Roman"/>
              </w:rPr>
            </w:pPr>
            <w:r>
              <w:rPr>
                <w:rFonts w:ascii="Times New Roman" w:hAnsi="Times New Roman" w:cs="Times New Roman"/>
              </w:rPr>
              <w:t>208 (49.4%)</w:t>
            </w:r>
          </w:p>
        </w:tc>
        <w:tc>
          <w:tcPr>
            <w:tcW w:w="2070" w:type="dxa"/>
          </w:tcPr>
          <w:p w14:paraId="05A50079" w14:textId="77777777" w:rsidR="00884E6A" w:rsidRPr="008D3866" w:rsidRDefault="00884E6A" w:rsidP="00BD3256">
            <w:pPr>
              <w:jc w:val="center"/>
              <w:rPr>
                <w:rFonts w:ascii="Times New Roman" w:hAnsi="Times New Roman" w:cs="Times New Roman"/>
              </w:rPr>
            </w:pPr>
            <w:r>
              <w:rPr>
                <w:rFonts w:ascii="Times New Roman" w:hAnsi="Times New Roman" w:cs="Times New Roman"/>
              </w:rPr>
              <w:t>735 (26.9%)</w:t>
            </w:r>
          </w:p>
        </w:tc>
        <w:tc>
          <w:tcPr>
            <w:tcW w:w="1440" w:type="dxa"/>
          </w:tcPr>
          <w:p w14:paraId="260FC912" w14:textId="77777777" w:rsidR="00884E6A" w:rsidRPr="008D3866" w:rsidRDefault="00884E6A" w:rsidP="00BD3256">
            <w:pPr>
              <w:jc w:val="center"/>
              <w:rPr>
                <w:rFonts w:ascii="Times New Roman" w:hAnsi="Times New Roman" w:cs="Times New Roman"/>
              </w:rPr>
            </w:pPr>
            <w:r>
              <w:rPr>
                <w:rFonts w:ascii="Times New Roman" w:hAnsi="Times New Roman" w:cs="Times New Roman"/>
              </w:rPr>
              <w:t>&lt; 0.001</w:t>
            </w:r>
          </w:p>
        </w:tc>
      </w:tr>
      <w:tr w:rsidR="00884E6A" w14:paraId="560C4FFB" w14:textId="77777777" w:rsidTr="00BD3256">
        <w:tc>
          <w:tcPr>
            <w:tcW w:w="3235" w:type="dxa"/>
          </w:tcPr>
          <w:p w14:paraId="3E44D411" w14:textId="77777777" w:rsidR="00884E6A" w:rsidRPr="008D3866" w:rsidRDefault="00884E6A" w:rsidP="00BD3256">
            <w:pPr>
              <w:jc w:val="center"/>
              <w:rPr>
                <w:rFonts w:ascii="Times New Roman" w:hAnsi="Times New Roman" w:cs="Times New Roman"/>
              </w:rPr>
            </w:pPr>
            <w:r>
              <w:rPr>
                <w:rFonts w:ascii="Times New Roman" w:hAnsi="Times New Roman" w:cs="Times New Roman"/>
              </w:rPr>
              <w:t xml:space="preserve">ICU mortality </w:t>
            </w:r>
            <w:r w:rsidRPr="008D3866">
              <w:rPr>
                <w:rFonts w:ascii="Times New Roman" w:hAnsi="Times New Roman" w:cs="Times New Roman"/>
              </w:rPr>
              <w:t>(n, %)</w:t>
            </w:r>
          </w:p>
        </w:tc>
        <w:tc>
          <w:tcPr>
            <w:tcW w:w="990" w:type="dxa"/>
          </w:tcPr>
          <w:p w14:paraId="71886D4F" w14:textId="77777777" w:rsidR="00884E6A" w:rsidRDefault="00884E6A" w:rsidP="00BD3256">
            <w:pPr>
              <w:jc w:val="center"/>
              <w:rPr>
                <w:rFonts w:ascii="Times New Roman" w:hAnsi="Times New Roman" w:cs="Times New Roman"/>
              </w:rPr>
            </w:pPr>
            <w:r>
              <w:rPr>
                <w:rFonts w:ascii="Times New Roman" w:hAnsi="Times New Roman" w:cs="Times New Roman"/>
              </w:rPr>
              <w:t>3,151</w:t>
            </w:r>
          </w:p>
        </w:tc>
        <w:tc>
          <w:tcPr>
            <w:tcW w:w="2970" w:type="dxa"/>
          </w:tcPr>
          <w:p w14:paraId="19D66770" w14:textId="77777777" w:rsidR="00884E6A" w:rsidRPr="008D3866" w:rsidRDefault="00884E6A" w:rsidP="00BD3256">
            <w:pPr>
              <w:jc w:val="center"/>
              <w:rPr>
                <w:rFonts w:ascii="Times New Roman" w:hAnsi="Times New Roman" w:cs="Times New Roman"/>
              </w:rPr>
            </w:pPr>
            <w:r>
              <w:rPr>
                <w:rFonts w:ascii="Times New Roman" w:hAnsi="Times New Roman" w:cs="Times New Roman"/>
              </w:rPr>
              <w:t>167 (39.7%)</w:t>
            </w:r>
          </w:p>
        </w:tc>
        <w:tc>
          <w:tcPr>
            <w:tcW w:w="2070" w:type="dxa"/>
          </w:tcPr>
          <w:p w14:paraId="514AF15A" w14:textId="77777777" w:rsidR="00884E6A" w:rsidRPr="008D3866" w:rsidRDefault="00884E6A" w:rsidP="00BD3256">
            <w:pPr>
              <w:jc w:val="center"/>
              <w:rPr>
                <w:rFonts w:ascii="Times New Roman" w:hAnsi="Times New Roman" w:cs="Times New Roman"/>
              </w:rPr>
            </w:pPr>
            <w:r>
              <w:rPr>
                <w:rFonts w:ascii="Times New Roman" w:hAnsi="Times New Roman" w:cs="Times New Roman"/>
              </w:rPr>
              <w:t>547 (20.1%)</w:t>
            </w:r>
          </w:p>
        </w:tc>
        <w:tc>
          <w:tcPr>
            <w:tcW w:w="1440" w:type="dxa"/>
          </w:tcPr>
          <w:p w14:paraId="4319F657" w14:textId="77777777" w:rsidR="00884E6A" w:rsidRPr="008D3866" w:rsidRDefault="00884E6A" w:rsidP="00BD3256">
            <w:pPr>
              <w:jc w:val="center"/>
              <w:rPr>
                <w:rFonts w:ascii="Times New Roman" w:hAnsi="Times New Roman" w:cs="Times New Roman"/>
              </w:rPr>
            </w:pPr>
            <w:r>
              <w:rPr>
                <w:rFonts w:ascii="Times New Roman" w:hAnsi="Times New Roman" w:cs="Times New Roman"/>
              </w:rPr>
              <w:t>&lt; 0.001</w:t>
            </w:r>
          </w:p>
        </w:tc>
      </w:tr>
      <w:tr w:rsidR="00884E6A" w14:paraId="2625AA58" w14:textId="77777777" w:rsidTr="00BD3256">
        <w:tc>
          <w:tcPr>
            <w:tcW w:w="3235" w:type="dxa"/>
          </w:tcPr>
          <w:p w14:paraId="31652AFF" w14:textId="77777777" w:rsidR="00884E6A" w:rsidRPr="008D3866" w:rsidRDefault="00884E6A" w:rsidP="00BD3256">
            <w:pPr>
              <w:jc w:val="center"/>
              <w:rPr>
                <w:rFonts w:ascii="Times New Roman" w:hAnsi="Times New Roman" w:cs="Times New Roman"/>
              </w:rPr>
            </w:pPr>
            <w:r>
              <w:rPr>
                <w:rFonts w:ascii="Times New Roman" w:hAnsi="Times New Roman" w:cs="Times New Roman"/>
              </w:rPr>
              <w:t xml:space="preserve">30 days Hosp free days </w:t>
            </w:r>
          </w:p>
        </w:tc>
        <w:tc>
          <w:tcPr>
            <w:tcW w:w="990" w:type="dxa"/>
          </w:tcPr>
          <w:p w14:paraId="112F582C" w14:textId="77777777" w:rsidR="00884E6A" w:rsidRDefault="00884E6A" w:rsidP="00BD3256">
            <w:pPr>
              <w:jc w:val="center"/>
              <w:rPr>
                <w:rFonts w:ascii="Times New Roman" w:hAnsi="Times New Roman" w:cs="Times New Roman"/>
              </w:rPr>
            </w:pPr>
            <w:r>
              <w:rPr>
                <w:rFonts w:ascii="Times New Roman" w:hAnsi="Times New Roman" w:cs="Times New Roman"/>
              </w:rPr>
              <w:t>3,151</w:t>
            </w:r>
          </w:p>
        </w:tc>
        <w:tc>
          <w:tcPr>
            <w:tcW w:w="2970" w:type="dxa"/>
          </w:tcPr>
          <w:p w14:paraId="60565A29" w14:textId="77777777" w:rsidR="00884E6A" w:rsidRPr="008D3866" w:rsidRDefault="00884E6A" w:rsidP="00BD3256">
            <w:pPr>
              <w:jc w:val="center"/>
              <w:rPr>
                <w:rFonts w:ascii="Times New Roman" w:hAnsi="Times New Roman" w:cs="Times New Roman"/>
              </w:rPr>
            </w:pPr>
            <w:r>
              <w:rPr>
                <w:rFonts w:ascii="Times New Roman" w:hAnsi="Times New Roman" w:cs="Times New Roman"/>
              </w:rPr>
              <w:t>0.0 (0.0 – 12.0)</w:t>
            </w:r>
          </w:p>
        </w:tc>
        <w:tc>
          <w:tcPr>
            <w:tcW w:w="2070" w:type="dxa"/>
          </w:tcPr>
          <w:p w14:paraId="6BCDD05A" w14:textId="77777777" w:rsidR="00884E6A" w:rsidRPr="008D3866" w:rsidRDefault="00884E6A" w:rsidP="00BD3256">
            <w:pPr>
              <w:jc w:val="center"/>
              <w:rPr>
                <w:rFonts w:ascii="Times New Roman" w:hAnsi="Times New Roman" w:cs="Times New Roman"/>
              </w:rPr>
            </w:pPr>
            <w:r>
              <w:rPr>
                <w:rFonts w:ascii="Times New Roman" w:hAnsi="Times New Roman" w:cs="Times New Roman"/>
              </w:rPr>
              <w:t>8.0 (0.0 – 18.2)</w:t>
            </w:r>
          </w:p>
        </w:tc>
        <w:tc>
          <w:tcPr>
            <w:tcW w:w="1440" w:type="dxa"/>
          </w:tcPr>
          <w:p w14:paraId="51BEF764" w14:textId="77777777" w:rsidR="00884E6A" w:rsidRPr="008D3866" w:rsidRDefault="00884E6A" w:rsidP="00BD3256">
            <w:pPr>
              <w:jc w:val="center"/>
              <w:rPr>
                <w:rFonts w:ascii="Times New Roman" w:hAnsi="Times New Roman" w:cs="Times New Roman"/>
              </w:rPr>
            </w:pPr>
            <w:r>
              <w:rPr>
                <w:rFonts w:ascii="Times New Roman" w:hAnsi="Times New Roman" w:cs="Times New Roman"/>
              </w:rPr>
              <w:t>&lt; 0.001</w:t>
            </w:r>
          </w:p>
        </w:tc>
      </w:tr>
    </w:tbl>
    <w:p w14:paraId="0E04C4D8" w14:textId="77777777" w:rsidR="00884E6A" w:rsidRDefault="00884E6A" w:rsidP="00884E6A"/>
    <w:p w14:paraId="680041E5" w14:textId="77777777" w:rsidR="00884E6A" w:rsidRDefault="00884E6A" w:rsidP="00884E6A">
      <w:r w:rsidRPr="0063515C">
        <w:t xml:space="preserve">Definition of abbreviations: </w:t>
      </w:r>
      <w:r w:rsidRPr="006D103E">
        <w:t>COPD: chronic obstructive pulmonary disease</w:t>
      </w:r>
      <w:r>
        <w:t xml:space="preserve">, </w:t>
      </w:r>
      <w:r w:rsidRPr="0063515C">
        <w:t xml:space="preserve">NEE = norepinephrine equivalent dose, SBP = systolic blood pressure, MAP = mean arterial pressure, DBP = diastolic blood pressure, </w:t>
      </w:r>
      <w:r w:rsidRPr="00BF41F4">
        <w:t>LVEF = left ventricle ejection fraction</w:t>
      </w:r>
      <w:r>
        <w:t xml:space="preserve">, </w:t>
      </w:r>
      <w:r w:rsidRPr="00BF41F4">
        <w:t>E/e’ = ratio between mitral E wave and tissue Doppler e’ wave,</w:t>
      </w:r>
      <w:r>
        <w:t xml:space="preserve"> </w:t>
      </w:r>
      <w:r w:rsidRPr="00BF41F4">
        <w:t>CVP</w:t>
      </w:r>
      <w:r w:rsidRPr="0063515C">
        <w:t xml:space="preserve"> = central venous pressure, </w:t>
      </w:r>
      <w:r>
        <w:t>LA = left atrium, LV</w:t>
      </w:r>
      <w:r w:rsidRPr="0063515C">
        <w:t>EDV = </w:t>
      </w:r>
      <w:r>
        <w:t xml:space="preserve">left ventricle </w:t>
      </w:r>
      <w:r w:rsidRPr="0063515C">
        <w:t xml:space="preserve">end-diastolic volume; </w:t>
      </w:r>
      <w:r>
        <w:t>LV</w:t>
      </w:r>
      <w:r w:rsidRPr="0063515C">
        <w:t>ESV = </w:t>
      </w:r>
      <w:r>
        <w:t xml:space="preserve">left ventricle </w:t>
      </w:r>
      <w:r w:rsidRPr="0063515C">
        <w:t xml:space="preserve">end-systolic volume; </w:t>
      </w:r>
      <w:r>
        <w:t>LVEDD</w:t>
      </w:r>
      <w:r w:rsidRPr="00BF41F4">
        <w:t xml:space="preserve"> = left ventricle end-diastolic </w:t>
      </w:r>
      <w:r>
        <w:t>diameter</w:t>
      </w:r>
      <w:r w:rsidRPr="00BF41F4">
        <w:t>; LVESV = le</w:t>
      </w:r>
      <w:r>
        <w:t xml:space="preserve">ft ventricle end-systolic diameter, </w:t>
      </w:r>
      <w:r w:rsidRPr="00BF41F4">
        <w:t xml:space="preserve"> </w:t>
      </w:r>
      <w:r>
        <w:t>TAPSE  =</w:t>
      </w:r>
      <w:r w:rsidRPr="00BF41F4">
        <w:t xml:space="preserve"> tricuspid annular plane systolic excursion</w:t>
      </w:r>
      <w:r>
        <w:t xml:space="preserve">, </w:t>
      </w:r>
      <w:r w:rsidRPr="00BF41F4">
        <w:t xml:space="preserve">RV TDI </w:t>
      </w:r>
      <w:r w:rsidRPr="0063515C">
        <w:t xml:space="preserve">S’ = tricuspid annular </w:t>
      </w:r>
      <w:r>
        <w:t>peak systolic velocity, RVSP = right ventricle systolic pressure</w:t>
      </w:r>
    </w:p>
    <w:p w14:paraId="6CECED91" w14:textId="77777777" w:rsidR="00884E6A" w:rsidRPr="00D845A9" w:rsidRDefault="00884E6A" w:rsidP="00884E6A">
      <w:pPr>
        <w:spacing w:line="256" w:lineRule="auto"/>
        <w:rPr>
          <w:rFonts w:ascii="Times New Roman" w:hAnsi="Times New Roman" w:cs="Times New Roman"/>
        </w:rPr>
      </w:pPr>
      <w:r w:rsidRPr="00D845A9">
        <w:rPr>
          <w:rFonts w:ascii="Times New Roman" w:hAnsi="Times New Roman" w:cs="Times New Roman"/>
        </w:rPr>
        <w:t># includes dopamine, dobutamine and milrinone</w:t>
      </w:r>
    </w:p>
    <w:p w14:paraId="5862CBC9" w14:textId="77777777" w:rsidR="00884E6A" w:rsidRDefault="00884E6A" w:rsidP="00884E6A"/>
    <w:p w14:paraId="4125B415" w14:textId="77777777" w:rsidR="00884E6A" w:rsidRDefault="00884E6A" w:rsidP="00884E6A">
      <w:pPr>
        <w:rPr>
          <w:rFonts w:ascii="Times New Roman" w:hAnsi="Times New Roman" w:cs="Times New Roman"/>
          <w:b/>
          <w:bCs/>
        </w:rPr>
      </w:pPr>
    </w:p>
    <w:p w14:paraId="1804A73E" w14:textId="77777777" w:rsidR="00884E6A" w:rsidRDefault="00884E6A" w:rsidP="00884E6A">
      <w:pPr>
        <w:rPr>
          <w:rFonts w:ascii="Times New Roman" w:hAnsi="Times New Roman" w:cs="Times New Roman"/>
          <w:b/>
          <w:bCs/>
        </w:rPr>
      </w:pPr>
    </w:p>
    <w:p w14:paraId="1C53B848" w14:textId="77777777" w:rsidR="00884E6A" w:rsidRDefault="00884E6A" w:rsidP="00884E6A">
      <w:pPr>
        <w:rPr>
          <w:rFonts w:ascii="Times New Roman" w:hAnsi="Times New Roman" w:cs="Times New Roman"/>
          <w:b/>
          <w:bCs/>
        </w:rPr>
      </w:pPr>
    </w:p>
    <w:p w14:paraId="48162840" w14:textId="77777777" w:rsidR="00884E6A" w:rsidRDefault="00884E6A" w:rsidP="00884E6A">
      <w:pPr>
        <w:rPr>
          <w:rFonts w:ascii="Times New Roman" w:hAnsi="Times New Roman" w:cs="Times New Roman"/>
          <w:b/>
          <w:bCs/>
        </w:rPr>
      </w:pPr>
    </w:p>
    <w:p w14:paraId="1443D505" w14:textId="77777777" w:rsidR="00884E6A" w:rsidRDefault="00884E6A" w:rsidP="00884E6A">
      <w:pPr>
        <w:rPr>
          <w:rFonts w:ascii="Times New Roman" w:hAnsi="Times New Roman" w:cs="Times New Roman"/>
          <w:b/>
          <w:bCs/>
        </w:rPr>
      </w:pPr>
    </w:p>
    <w:p w14:paraId="5A58C755" w14:textId="77777777" w:rsidR="00884E6A" w:rsidRDefault="00884E6A" w:rsidP="00884E6A">
      <w:pPr>
        <w:rPr>
          <w:rFonts w:ascii="Times New Roman" w:hAnsi="Times New Roman" w:cs="Times New Roman"/>
          <w:b/>
          <w:bCs/>
        </w:rPr>
      </w:pPr>
    </w:p>
    <w:p w14:paraId="37DD8D66" w14:textId="77777777" w:rsidR="00884E6A" w:rsidRDefault="00884E6A" w:rsidP="00884E6A">
      <w:pPr>
        <w:rPr>
          <w:rFonts w:ascii="Times New Roman" w:hAnsi="Times New Roman" w:cs="Times New Roman"/>
          <w:b/>
          <w:bCs/>
        </w:rPr>
      </w:pPr>
    </w:p>
    <w:p w14:paraId="40C2A5E9" w14:textId="77777777" w:rsidR="00884E6A" w:rsidRDefault="00884E6A" w:rsidP="00884E6A">
      <w:pPr>
        <w:rPr>
          <w:rFonts w:ascii="Times New Roman" w:hAnsi="Times New Roman" w:cs="Times New Roman"/>
          <w:b/>
          <w:bCs/>
        </w:rPr>
      </w:pPr>
    </w:p>
    <w:p w14:paraId="2CC48810" w14:textId="3763B5AD" w:rsidR="00884E6A" w:rsidRPr="000A04E5" w:rsidRDefault="00884E6A" w:rsidP="00884E6A">
      <w:pPr>
        <w:rPr>
          <w:rFonts w:ascii="Times New Roman" w:hAnsi="Times New Roman" w:cs="Times New Roman"/>
          <w:b/>
          <w:bCs/>
        </w:rPr>
      </w:pPr>
      <w:r w:rsidRPr="00884E6A">
        <w:rPr>
          <w:rFonts w:ascii="Times New Roman" w:hAnsi="Times New Roman" w:cs="Times New Roman"/>
          <w:b/>
          <w:bCs/>
        </w:rPr>
        <w:t>Supplementary Table</w:t>
      </w:r>
      <w:r>
        <w:rPr>
          <w:rFonts w:ascii="Times New Roman" w:hAnsi="Times New Roman" w:cs="Times New Roman"/>
          <w:b/>
          <w:bCs/>
        </w:rPr>
        <w:t xml:space="preserve"> S2</w:t>
      </w:r>
      <w:r w:rsidRPr="000A04E5">
        <w:rPr>
          <w:rFonts w:ascii="Times New Roman" w:hAnsi="Times New Roman" w:cs="Times New Roman"/>
          <w:b/>
          <w:bCs/>
        </w:rPr>
        <w:t xml:space="preserve">: </w:t>
      </w:r>
      <w:r>
        <w:rPr>
          <w:rFonts w:ascii="Times New Roman" w:hAnsi="Times New Roman" w:cs="Times New Roman"/>
          <w:b/>
          <w:bCs/>
        </w:rPr>
        <w:t>Proportion of patient with impaired diastolic dysfunction parameters</w:t>
      </w:r>
      <w:r w:rsidRPr="000A04E5">
        <w:rPr>
          <w:rFonts w:ascii="Times New Roman" w:hAnsi="Times New Roman" w:cs="Times New Roman"/>
          <w:b/>
          <w:bCs/>
        </w:rPr>
        <w:t xml:space="preserve"> in patients with sepsis (cirrhosis vs. non-cirrhosis)</w:t>
      </w:r>
      <w:r>
        <w:rPr>
          <w:rFonts w:ascii="Times New Roman" w:hAnsi="Times New Roman" w:cs="Times New Roman"/>
          <w:b/>
          <w:bCs/>
        </w:rPr>
        <w:t xml:space="preserve"> in unmatched cohort</w:t>
      </w:r>
      <w:r w:rsidRPr="000A04E5">
        <w:rPr>
          <w:rFonts w:ascii="Times New Roman" w:hAnsi="Times New Roman" w:cs="Times New Roman"/>
          <w:b/>
          <w:bCs/>
        </w:rPr>
        <w:t>.</w:t>
      </w:r>
    </w:p>
    <w:p w14:paraId="0AA4948C" w14:textId="77777777" w:rsidR="00884E6A" w:rsidRDefault="00884E6A" w:rsidP="00884E6A"/>
    <w:p w14:paraId="66E38451" w14:textId="77777777" w:rsidR="00884E6A" w:rsidRDefault="00884E6A" w:rsidP="00884E6A"/>
    <w:tbl>
      <w:tblPr>
        <w:tblStyle w:val="TableGrid"/>
        <w:tblW w:w="9360" w:type="dxa"/>
        <w:tblInd w:w="85" w:type="dxa"/>
        <w:tblLook w:val="04A0" w:firstRow="1" w:lastRow="0" w:firstColumn="1" w:lastColumn="0" w:noHBand="0" w:noVBand="1"/>
      </w:tblPr>
      <w:tblGrid>
        <w:gridCol w:w="2700"/>
        <w:gridCol w:w="1620"/>
        <w:gridCol w:w="1800"/>
        <w:gridCol w:w="1966"/>
        <w:gridCol w:w="1274"/>
      </w:tblGrid>
      <w:tr w:rsidR="00884E6A" w:rsidRPr="00543838" w14:paraId="0C8BABFE" w14:textId="77777777" w:rsidTr="00BD3256">
        <w:trPr>
          <w:trHeight w:val="621"/>
        </w:trPr>
        <w:tc>
          <w:tcPr>
            <w:tcW w:w="2700" w:type="dxa"/>
            <w:shd w:val="clear" w:color="auto" w:fill="E7E6E6" w:themeFill="background2"/>
          </w:tcPr>
          <w:p w14:paraId="4157FFE0" w14:textId="77777777" w:rsidR="00884E6A" w:rsidRPr="00543838" w:rsidRDefault="00884E6A" w:rsidP="00BD3256">
            <w:pPr>
              <w:jc w:val="center"/>
              <w:rPr>
                <w:rFonts w:ascii="Times New Roman" w:eastAsiaTheme="minorHAnsi" w:hAnsi="Times New Roman" w:cs="Times New Roman"/>
                <w:b/>
                <w:lang w:eastAsia="en-US"/>
              </w:rPr>
            </w:pPr>
            <w:r w:rsidRPr="00543838">
              <w:rPr>
                <w:rFonts w:ascii="Times New Roman" w:eastAsiaTheme="minorHAnsi" w:hAnsi="Times New Roman" w:cs="Times New Roman"/>
                <w:b/>
                <w:lang w:eastAsia="en-US"/>
              </w:rPr>
              <w:t>Diastolic Parameters</w:t>
            </w:r>
          </w:p>
        </w:tc>
        <w:tc>
          <w:tcPr>
            <w:tcW w:w="1620" w:type="dxa"/>
            <w:shd w:val="clear" w:color="auto" w:fill="E7E6E6" w:themeFill="background2"/>
          </w:tcPr>
          <w:p w14:paraId="68001628" w14:textId="77777777" w:rsidR="00884E6A" w:rsidRPr="00543838" w:rsidRDefault="00884E6A" w:rsidP="00BD3256">
            <w:pPr>
              <w:jc w:val="center"/>
              <w:rPr>
                <w:rFonts w:ascii="Times New Roman" w:eastAsiaTheme="minorHAnsi" w:hAnsi="Times New Roman" w:cs="Times New Roman"/>
                <w:b/>
                <w:lang w:eastAsia="en-US"/>
              </w:rPr>
            </w:pPr>
            <w:r w:rsidRPr="00543838">
              <w:rPr>
                <w:rFonts w:ascii="Times New Roman" w:eastAsiaTheme="minorHAnsi" w:hAnsi="Times New Roman" w:cs="Times New Roman"/>
                <w:b/>
                <w:lang w:eastAsia="en-US"/>
              </w:rPr>
              <w:t>N</w:t>
            </w:r>
          </w:p>
        </w:tc>
        <w:tc>
          <w:tcPr>
            <w:tcW w:w="1800" w:type="dxa"/>
            <w:shd w:val="clear" w:color="auto" w:fill="E7E6E6" w:themeFill="background2"/>
          </w:tcPr>
          <w:p w14:paraId="665ED7F1" w14:textId="77777777" w:rsidR="00884E6A" w:rsidRDefault="00884E6A" w:rsidP="00BD3256">
            <w:pPr>
              <w:jc w:val="center"/>
              <w:rPr>
                <w:rFonts w:ascii="Times New Roman" w:eastAsiaTheme="minorHAnsi" w:hAnsi="Times New Roman" w:cs="Times New Roman"/>
                <w:b/>
                <w:lang w:eastAsia="en-US"/>
              </w:rPr>
            </w:pPr>
            <w:r w:rsidRPr="00543838">
              <w:rPr>
                <w:rFonts w:ascii="Times New Roman" w:eastAsiaTheme="minorHAnsi" w:hAnsi="Times New Roman" w:cs="Times New Roman"/>
                <w:b/>
                <w:lang w:eastAsia="en-US"/>
              </w:rPr>
              <w:t xml:space="preserve">Cirrhotic </w:t>
            </w:r>
          </w:p>
          <w:p w14:paraId="5F8F2977" w14:textId="77777777" w:rsidR="00884E6A" w:rsidRPr="00543838" w:rsidRDefault="00884E6A" w:rsidP="00BD3256">
            <w:pPr>
              <w:jc w:val="center"/>
              <w:rPr>
                <w:rFonts w:ascii="Times New Roman" w:eastAsiaTheme="minorHAnsi" w:hAnsi="Times New Roman" w:cs="Times New Roman"/>
                <w:b/>
                <w:lang w:eastAsia="en-US"/>
              </w:rPr>
            </w:pPr>
            <w:r w:rsidRPr="00543838">
              <w:rPr>
                <w:rFonts w:ascii="Times New Roman" w:eastAsiaTheme="minorHAnsi" w:hAnsi="Times New Roman" w:cs="Times New Roman"/>
                <w:b/>
                <w:lang w:eastAsia="en-US"/>
              </w:rPr>
              <w:t>(N =422)</w:t>
            </w:r>
          </w:p>
        </w:tc>
        <w:tc>
          <w:tcPr>
            <w:tcW w:w="1966" w:type="dxa"/>
            <w:shd w:val="clear" w:color="auto" w:fill="E7E6E6" w:themeFill="background2"/>
          </w:tcPr>
          <w:p w14:paraId="1236B02C" w14:textId="77777777" w:rsidR="00884E6A" w:rsidRPr="00543838" w:rsidRDefault="00884E6A" w:rsidP="00BD3256">
            <w:pPr>
              <w:jc w:val="center"/>
              <w:rPr>
                <w:rFonts w:ascii="Times New Roman" w:eastAsiaTheme="minorHAnsi" w:hAnsi="Times New Roman" w:cs="Times New Roman"/>
                <w:b/>
                <w:lang w:eastAsia="en-US"/>
              </w:rPr>
            </w:pPr>
            <w:r w:rsidRPr="00543838">
              <w:rPr>
                <w:rFonts w:ascii="Times New Roman" w:eastAsiaTheme="minorHAnsi" w:hAnsi="Times New Roman" w:cs="Times New Roman"/>
                <w:b/>
                <w:lang w:eastAsia="en-US"/>
              </w:rPr>
              <w:t>Non-Cirrhotic</w:t>
            </w:r>
          </w:p>
          <w:p w14:paraId="571137B6" w14:textId="77777777" w:rsidR="00884E6A" w:rsidRPr="00543838" w:rsidRDefault="00884E6A" w:rsidP="00BD3256">
            <w:pPr>
              <w:jc w:val="center"/>
              <w:rPr>
                <w:rFonts w:ascii="Times New Roman" w:eastAsiaTheme="minorHAnsi" w:hAnsi="Times New Roman" w:cs="Times New Roman"/>
                <w:b/>
                <w:lang w:eastAsia="en-US"/>
              </w:rPr>
            </w:pPr>
            <w:r w:rsidRPr="00543838">
              <w:rPr>
                <w:rFonts w:ascii="Times New Roman" w:eastAsiaTheme="minorHAnsi" w:hAnsi="Times New Roman" w:cs="Times New Roman"/>
                <w:b/>
                <w:lang w:eastAsia="en-US"/>
              </w:rPr>
              <w:t>(N = 2729)</w:t>
            </w:r>
          </w:p>
        </w:tc>
        <w:tc>
          <w:tcPr>
            <w:tcW w:w="1274" w:type="dxa"/>
            <w:shd w:val="clear" w:color="auto" w:fill="E7E6E6" w:themeFill="background2"/>
          </w:tcPr>
          <w:p w14:paraId="4A933601" w14:textId="77777777" w:rsidR="00884E6A" w:rsidRPr="00543838" w:rsidRDefault="00884E6A" w:rsidP="00BD3256">
            <w:pPr>
              <w:jc w:val="center"/>
              <w:rPr>
                <w:rFonts w:ascii="Times New Roman" w:eastAsiaTheme="minorHAnsi" w:hAnsi="Times New Roman" w:cs="Times New Roman"/>
                <w:b/>
                <w:lang w:eastAsia="en-US"/>
              </w:rPr>
            </w:pPr>
            <w:r w:rsidRPr="00543838">
              <w:rPr>
                <w:rFonts w:ascii="Times New Roman" w:eastAsiaTheme="minorHAnsi" w:hAnsi="Times New Roman" w:cs="Times New Roman"/>
                <w:b/>
                <w:lang w:eastAsia="en-US"/>
              </w:rPr>
              <w:t>P-Value</w:t>
            </w:r>
          </w:p>
        </w:tc>
      </w:tr>
      <w:tr w:rsidR="00884E6A" w:rsidRPr="00543838" w14:paraId="6DEDD7BE" w14:textId="77777777" w:rsidTr="00BD3256">
        <w:trPr>
          <w:trHeight w:val="316"/>
        </w:trPr>
        <w:tc>
          <w:tcPr>
            <w:tcW w:w="2700" w:type="dxa"/>
          </w:tcPr>
          <w:p w14:paraId="6551EAC4" w14:textId="77777777" w:rsidR="00884E6A" w:rsidRPr="00543838" w:rsidRDefault="00884E6A" w:rsidP="00BD3256">
            <w:pPr>
              <w:jc w:val="center"/>
              <w:rPr>
                <w:rFonts w:ascii="Times New Roman" w:eastAsiaTheme="minorHAnsi" w:hAnsi="Times New Roman" w:cs="Times New Roman"/>
                <w:lang w:eastAsia="en-US"/>
              </w:rPr>
            </w:pPr>
            <w:r w:rsidRPr="00543838">
              <w:rPr>
                <w:rFonts w:ascii="Times New Roman" w:eastAsiaTheme="minorHAnsi" w:hAnsi="Times New Roman" w:cs="Times New Roman"/>
                <w:lang w:eastAsia="en-US"/>
              </w:rPr>
              <w:t>MV Lateral e’ &lt; 0.10</w:t>
            </w:r>
          </w:p>
        </w:tc>
        <w:tc>
          <w:tcPr>
            <w:tcW w:w="1620" w:type="dxa"/>
          </w:tcPr>
          <w:p w14:paraId="12A84396" w14:textId="77777777" w:rsidR="00884E6A" w:rsidRPr="00543838" w:rsidRDefault="00884E6A" w:rsidP="00BD3256">
            <w:pPr>
              <w:jc w:val="center"/>
              <w:rPr>
                <w:rFonts w:ascii="Times New Roman" w:eastAsiaTheme="minorHAnsi" w:hAnsi="Times New Roman" w:cs="Times New Roman"/>
                <w:color w:val="000000"/>
                <w:lang w:eastAsia="en-US"/>
              </w:rPr>
            </w:pPr>
            <w:r w:rsidRPr="00543838">
              <w:rPr>
                <w:rFonts w:ascii="Times New Roman" w:eastAsiaTheme="minorHAnsi" w:hAnsi="Times New Roman" w:cs="Times New Roman"/>
                <w:color w:val="000000"/>
                <w:lang w:eastAsia="en-US"/>
              </w:rPr>
              <w:t>1395 (53.0 %)</w:t>
            </w:r>
          </w:p>
        </w:tc>
        <w:tc>
          <w:tcPr>
            <w:tcW w:w="1800" w:type="dxa"/>
          </w:tcPr>
          <w:p w14:paraId="5C3597EC" w14:textId="77777777" w:rsidR="00884E6A" w:rsidRPr="00543838" w:rsidRDefault="00884E6A" w:rsidP="00BD3256">
            <w:pPr>
              <w:jc w:val="center"/>
              <w:rPr>
                <w:rFonts w:ascii="Times New Roman" w:eastAsiaTheme="minorHAnsi" w:hAnsi="Times New Roman" w:cs="Times New Roman"/>
                <w:color w:val="000000"/>
                <w:lang w:eastAsia="en-US"/>
              </w:rPr>
            </w:pPr>
            <w:r w:rsidRPr="00543838">
              <w:rPr>
                <w:rFonts w:ascii="Times New Roman" w:eastAsiaTheme="minorHAnsi" w:hAnsi="Times New Roman" w:cs="Times New Roman"/>
                <w:color w:val="000000"/>
                <w:lang w:eastAsia="en-US"/>
              </w:rPr>
              <w:t>38.2 %</w:t>
            </w:r>
          </w:p>
        </w:tc>
        <w:tc>
          <w:tcPr>
            <w:tcW w:w="1966" w:type="dxa"/>
          </w:tcPr>
          <w:p w14:paraId="0F122F0D" w14:textId="77777777" w:rsidR="00884E6A" w:rsidRPr="00543838" w:rsidRDefault="00884E6A" w:rsidP="00BD3256">
            <w:pPr>
              <w:jc w:val="center"/>
              <w:rPr>
                <w:rFonts w:ascii="Times New Roman" w:eastAsiaTheme="minorHAnsi" w:hAnsi="Times New Roman" w:cs="Times New Roman"/>
                <w:color w:val="000000"/>
                <w:lang w:eastAsia="en-US"/>
              </w:rPr>
            </w:pPr>
            <w:r w:rsidRPr="00543838">
              <w:rPr>
                <w:rFonts w:ascii="Times New Roman" w:eastAsiaTheme="minorHAnsi" w:hAnsi="Times New Roman" w:cs="Times New Roman"/>
                <w:color w:val="000000"/>
                <w:lang w:eastAsia="en-US"/>
              </w:rPr>
              <w:t>55.5 %</w:t>
            </w:r>
          </w:p>
        </w:tc>
        <w:tc>
          <w:tcPr>
            <w:tcW w:w="1274" w:type="dxa"/>
          </w:tcPr>
          <w:p w14:paraId="47A3B1EE" w14:textId="77777777" w:rsidR="00884E6A" w:rsidRPr="00543838" w:rsidRDefault="00884E6A" w:rsidP="00BD3256">
            <w:pPr>
              <w:jc w:val="center"/>
              <w:rPr>
                <w:rFonts w:ascii="Times New Roman" w:eastAsiaTheme="minorHAnsi" w:hAnsi="Times New Roman" w:cs="Times New Roman"/>
                <w:color w:val="000000"/>
                <w:lang w:eastAsia="en-US"/>
              </w:rPr>
            </w:pPr>
            <w:r w:rsidRPr="00543838">
              <w:rPr>
                <w:rFonts w:ascii="Times New Roman" w:eastAsiaTheme="minorHAnsi" w:hAnsi="Times New Roman" w:cs="Times New Roman"/>
                <w:color w:val="000000"/>
                <w:lang w:eastAsia="en-US"/>
              </w:rPr>
              <w:t>P &lt; 0.0001</w:t>
            </w:r>
          </w:p>
        </w:tc>
      </w:tr>
      <w:tr w:rsidR="00884E6A" w:rsidRPr="00543838" w14:paraId="70A1754B" w14:textId="77777777" w:rsidTr="00BD3256">
        <w:trPr>
          <w:trHeight w:val="316"/>
        </w:trPr>
        <w:tc>
          <w:tcPr>
            <w:tcW w:w="2700" w:type="dxa"/>
          </w:tcPr>
          <w:p w14:paraId="587A7D85" w14:textId="77777777" w:rsidR="00884E6A" w:rsidRPr="00543838" w:rsidRDefault="00884E6A" w:rsidP="00BD3256">
            <w:pPr>
              <w:jc w:val="center"/>
              <w:rPr>
                <w:rFonts w:ascii="Times New Roman" w:eastAsiaTheme="minorHAnsi" w:hAnsi="Times New Roman" w:cs="Times New Roman"/>
                <w:lang w:eastAsia="en-US"/>
              </w:rPr>
            </w:pPr>
            <w:r w:rsidRPr="00543838">
              <w:rPr>
                <w:rFonts w:ascii="Times New Roman" w:eastAsiaTheme="minorHAnsi" w:hAnsi="Times New Roman" w:cs="Times New Roman"/>
                <w:lang w:eastAsia="en-US"/>
              </w:rPr>
              <w:t xml:space="preserve">MV </w:t>
            </w:r>
            <w:proofErr w:type="gramStart"/>
            <w:r w:rsidRPr="00543838">
              <w:rPr>
                <w:rFonts w:ascii="Times New Roman" w:eastAsiaTheme="minorHAnsi" w:hAnsi="Times New Roman" w:cs="Times New Roman"/>
                <w:lang w:eastAsia="en-US"/>
              </w:rPr>
              <w:t>Septal  e</w:t>
            </w:r>
            <w:proofErr w:type="gramEnd"/>
            <w:r w:rsidRPr="00543838">
              <w:rPr>
                <w:rFonts w:ascii="Times New Roman" w:eastAsiaTheme="minorHAnsi" w:hAnsi="Times New Roman" w:cs="Times New Roman"/>
                <w:lang w:eastAsia="en-US"/>
              </w:rPr>
              <w:t>’ &lt; 0.07</w:t>
            </w:r>
          </w:p>
        </w:tc>
        <w:tc>
          <w:tcPr>
            <w:tcW w:w="1620" w:type="dxa"/>
          </w:tcPr>
          <w:p w14:paraId="6E2E4DED" w14:textId="77777777" w:rsidR="00884E6A" w:rsidRPr="00543838" w:rsidRDefault="00884E6A" w:rsidP="00BD3256">
            <w:pPr>
              <w:jc w:val="center"/>
              <w:rPr>
                <w:rFonts w:ascii="Times New Roman" w:eastAsiaTheme="minorHAnsi" w:hAnsi="Times New Roman" w:cs="Times New Roman"/>
                <w:color w:val="000000"/>
                <w:lang w:eastAsia="en-US"/>
              </w:rPr>
            </w:pPr>
            <w:r w:rsidRPr="00543838">
              <w:rPr>
                <w:rFonts w:ascii="Times New Roman" w:eastAsiaTheme="minorHAnsi" w:hAnsi="Times New Roman" w:cs="Times New Roman"/>
                <w:color w:val="000000"/>
                <w:lang w:eastAsia="en-US"/>
              </w:rPr>
              <w:t>1011 (38.7 %)</w:t>
            </w:r>
          </w:p>
        </w:tc>
        <w:tc>
          <w:tcPr>
            <w:tcW w:w="1800" w:type="dxa"/>
          </w:tcPr>
          <w:p w14:paraId="01706B8C" w14:textId="77777777" w:rsidR="00884E6A" w:rsidRPr="00543838" w:rsidRDefault="00884E6A" w:rsidP="00BD3256">
            <w:pPr>
              <w:jc w:val="center"/>
              <w:rPr>
                <w:rFonts w:ascii="Times New Roman" w:eastAsiaTheme="minorHAnsi" w:hAnsi="Times New Roman" w:cs="Times New Roman"/>
                <w:color w:val="000000"/>
                <w:lang w:eastAsia="en-US"/>
              </w:rPr>
            </w:pPr>
            <w:r w:rsidRPr="00543838">
              <w:rPr>
                <w:rFonts w:ascii="Times New Roman" w:eastAsiaTheme="minorHAnsi" w:hAnsi="Times New Roman" w:cs="Times New Roman"/>
                <w:color w:val="000000"/>
                <w:lang w:eastAsia="en-US"/>
              </w:rPr>
              <w:t>30.7 %</w:t>
            </w:r>
          </w:p>
        </w:tc>
        <w:tc>
          <w:tcPr>
            <w:tcW w:w="1966" w:type="dxa"/>
          </w:tcPr>
          <w:p w14:paraId="50DA8372" w14:textId="77777777" w:rsidR="00884E6A" w:rsidRPr="00543838" w:rsidRDefault="00884E6A" w:rsidP="00BD3256">
            <w:pPr>
              <w:jc w:val="center"/>
              <w:rPr>
                <w:rFonts w:ascii="Times New Roman" w:eastAsiaTheme="minorHAnsi" w:hAnsi="Times New Roman" w:cs="Times New Roman"/>
                <w:color w:val="000000"/>
                <w:lang w:eastAsia="en-US"/>
              </w:rPr>
            </w:pPr>
            <w:r w:rsidRPr="00543838">
              <w:rPr>
                <w:rFonts w:ascii="Times New Roman" w:eastAsiaTheme="minorHAnsi" w:hAnsi="Times New Roman" w:cs="Times New Roman"/>
                <w:color w:val="000000"/>
                <w:lang w:eastAsia="en-US"/>
              </w:rPr>
              <w:t>40.0 %</w:t>
            </w:r>
          </w:p>
        </w:tc>
        <w:tc>
          <w:tcPr>
            <w:tcW w:w="1274" w:type="dxa"/>
          </w:tcPr>
          <w:p w14:paraId="69F17EFC" w14:textId="77777777" w:rsidR="00884E6A" w:rsidRPr="00543838" w:rsidRDefault="00884E6A" w:rsidP="00BD3256">
            <w:pPr>
              <w:jc w:val="center"/>
              <w:rPr>
                <w:rFonts w:ascii="Times New Roman" w:eastAsiaTheme="minorHAnsi" w:hAnsi="Times New Roman" w:cs="Times New Roman"/>
                <w:color w:val="000000"/>
                <w:lang w:eastAsia="en-US"/>
              </w:rPr>
            </w:pPr>
            <w:r w:rsidRPr="00543838">
              <w:rPr>
                <w:rFonts w:ascii="Times New Roman" w:eastAsiaTheme="minorHAnsi" w:hAnsi="Times New Roman" w:cs="Times New Roman"/>
                <w:color w:val="000000"/>
                <w:lang w:eastAsia="en-US"/>
              </w:rPr>
              <w:t>P = 0.0026</w:t>
            </w:r>
          </w:p>
        </w:tc>
      </w:tr>
      <w:tr w:rsidR="00884E6A" w:rsidRPr="00543838" w14:paraId="3358234B" w14:textId="77777777" w:rsidTr="00BD3256">
        <w:trPr>
          <w:trHeight w:val="305"/>
        </w:trPr>
        <w:tc>
          <w:tcPr>
            <w:tcW w:w="2700" w:type="dxa"/>
          </w:tcPr>
          <w:p w14:paraId="7D1D9FB9" w14:textId="77777777" w:rsidR="00884E6A" w:rsidRPr="00543838" w:rsidRDefault="00884E6A" w:rsidP="00BD3256">
            <w:pPr>
              <w:jc w:val="center"/>
              <w:rPr>
                <w:rFonts w:ascii="Times New Roman" w:eastAsiaTheme="minorHAnsi" w:hAnsi="Times New Roman" w:cs="Times New Roman"/>
                <w:lang w:eastAsia="en-US"/>
              </w:rPr>
            </w:pPr>
            <w:r w:rsidRPr="00543838">
              <w:rPr>
                <w:rFonts w:ascii="Times New Roman" w:eastAsiaTheme="minorHAnsi" w:hAnsi="Times New Roman" w:cs="Times New Roman"/>
                <w:lang w:eastAsia="en-US"/>
              </w:rPr>
              <w:t>Average E/e’ &gt; 14</w:t>
            </w:r>
          </w:p>
        </w:tc>
        <w:tc>
          <w:tcPr>
            <w:tcW w:w="1620" w:type="dxa"/>
          </w:tcPr>
          <w:p w14:paraId="7485888B" w14:textId="77777777" w:rsidR="00884E6A" w:rsidRPr="00543838" w:rsidRDefault="00884E6A" w:rsidP="00BD3256">
            <w:pPr>
              <w:jc w:val="center"/>
              <w:rPr>
                <w:rFonts w:ascii="Times New Roman" w:eastAsiaTheme="minorHAnsi" w:hAnsi="Times New Roman" w:cs="Times New Roman"/>
                <w:color w:val="000000"/>
                <w:lang w:eastAsia="en-US"/>
              </w:rPr>
            </w:pPr>
            <w:r w:rsidRPr="00543838">
              <w:rPr>
                <w:rFonts w:ascii="Times New Roman" w:eastAsiaTheme="minorHAnsi" w:hAnsi="Times New Roman" w:cs="Times New Roman"/>
                <w:color w:val="000000"/>
                <w:lang w:eastAsia="en-US"/>
              </w:rPr>
              <w:t>436 (20.1 %)</w:t>
            </w:r>
          </w:p>
        </w:tc>
        <w:tc>
          <w:tcPr>
            <w:tcW w:w="1800" w:type="dxa"/>
          </w:tcPr>
          <w:p w14:paraId="41D444F1" w14:textId="77777777" w:rsidR="00884E6A" w:rsidRPr="00543838" w:rsidRDefault="00884E6A" w:rsidP="00BD3256">
            <w:pPr>
              <w:jc w:val="center"/>
              <w:rPr>
                <w:rFonts w:ascii="Times New Roman" w:eastAsiaTheme="minorHAnsi" w:hAnsi="Times New Roman" w:cs="Times New Roman"/>
                <w:color w:val="000000"/>
                <w:lang w:eastAsia="en-US"/>
              </w:rPr>
            </w:pPr>
            <w:r w:rsidRPr="00543838">
              <w:rPr>
                <w:rFonts w:ascii="Times New Roman" w:eastAsiaTheme="minorHAnsi" w:hAnsi="Times New Roman" w:cs="Times New Roman"/>
                <w:color w:val="000000"/>
                <w:lang w:eastAsia="en-US"/>
              </w:rPr>
              <w:t>18.2 %</w:t>
            </w:r>
          </w:p>
        </w:tc>
        <w:tc>
          <w:tcPr>
            <w:tcW w:w="1966" w:type="dxa"/>
          </w:tcPr>
          <w:p w14:paraId="0765A28D" w14:textId="77777777" w:rsidR="00884E6A" w:rsidRPr="00543838" w:rsidRDefault="00884E6A" w:rsidP="00BD3256">
            <w:pPr>
              <w:jc w:val="center"/>
              <w:rPr>
                <w:rFonts w:ascii="Times New Roman" w:eastAsiaTheme="minorHAnsi" w:hAnsi="Times New Roman" w:cs="Times New Roman"/>
                <w:color w:val="000000"/>
                <w:lang w:eastAsia="en-US"/>
              </w:rPr>
            </w:pPr>
            <w:r w:rsidRPr="00543838">
              <w:rPr>
                <w:rFonts w:ascii="Times New Roman" w:eastAsiaTheme="minorHAnsi" w:hAnsi="Times New Roman" w:cs="Times New Roman"/>
                <w:color w:val="000000"/>
                <w:lang w:eastAsia="en-US"/>
              </w:rPr>
              <w:t>21.3 %</w:t>
            </w:r>
          </w:p>
        </w:tc>
        <w:tc>
          <w:tcPr>
            <w:tcW w:w="1274" w:type="dxa"/>
          </w:tcPr>
          <w:p w14:paraId="6119BC42" w14:textId="77777777" w:rsidR="00884E6A" w:rsidRPr="00543838" w:rsidRDefault="00884E6A" w:rsidP="00BD3256">
            <w:pPr>
              <w:jc w:val="center"/>
              <w:rPr>
                <w:rFonts w:ascii="Times New Roman" w:eastAsiaTheme="minorHAnsi" w:hAnsi="Times New Roman" w:cs="Times New Roman"/>
                <w:color w:val="000000"/>
                <w:lang w:eastAsia="en-US"/>
              </w:rPr>
            </w:pPr>
            <w:r w:rsidRPr="00543838">
              <w:rPr>
                <w:rFonts w:ascii="Times New Roman" w:eastAsiaTheme="minorHAnsi" w:hAnsi="Times New Roman" w:cs="Times New Roman"/>
                <w:color w:val="000000"/>
                <w:lang w:eastAsia="en-US"/>
              </w:rPr>
              <w:t>P = 0.2429</w:t>
            </w:r>
          </w:p>
        </w:tc>
      </w:tr>
      <w:tr w:rsidR="00884E6A" w:rsidRPr="00543838" w14:paraId="57FC7A8B" w14:textId="77777777" w:rsidTr="00BD3256">
        <w:trPr>
          <w:trHeight w:val="316"/>
        </w:trPr>
        <w:tc>
          <w:tcPr>
            <w:tcW w:w="2700" w:type="dxa"/>
          </w:tcPr>
          <w:p w14:paraId="574EBCA0" w14:textId="77777777" w:rsidR="00884E6A" w:rsidRPr="00543838" w:rsidRDefault="00884E6A" w:rsidP="00BD3256">
            <w:pPr>
              <w:jc w:val="center"/>
              <w:rPr>
                <w:rFonts w:ascii="Times New Roman" w:eastAsiaTheme="minorHAnsi" w:hAnsi="Times New Roman" w:cs="Times New Roman"/>
                <w:lang w:eastAsia="en-US"/>
              </w:rPr>
            </w:pPr>
            <w:r w:rsidRPr="00543838">
              <w:rPr>
                <w:rFonts w:ascii="Times New Roman" w:eastAsiaTheme="minorHAnsi" w:hAnsi="Times New Roman" w:cs="Times New Roman"/>
                <w:lang w:eastAsia="en-US"/>
              </w:rPr>
              <w:t>LAVI &gt; 34</w:t>
            </w:r>
          </w:p>
        </w:tc>
        <w:tc>
          <w:tcPr>
            <w:tcW w:w="1620" w:type="dxa"/>
          </w:tcPr>
          <w:p w14:paraId="02A731CD" w14:textId="77777777" w:rsidR="00884E6A" w:rsidRPr="00543838" w:rsidRDefault="00884E6A" w:rsidP="00BD3256">
            <w:pPr>
              <w:jc w:val="center"/>
              <w:rPr>
                <w:rFonts w:ascii="Times New Roman" w:eastAsiaTheme="minorHAnsi" w:hAnsi="Times New Roman" w:cs="Times New Roman"/>
                <w:color w:val="000000"/>
                <w:lang w:eastAsia="en-US"/>
              </w:rPr>
            </w:pPr>
            <w:r w:rsidRPr="00543838">
              <w:rPr>
                <w:rFonts w:ascii="Times New Roman" w:eastAsiaTheme="minorHAnsi" w:hAnsi="Times New Roman" w:cs="Times New Roman"/>
                <w:color w:val="000000"/>
                <w:lang w:eastAsia="en-US"/>
              </w:rPr>
              <w:t>710 (38.5 %)</w:t>
            </w:r>
          </w:p>
        </w:tc>
        <w:tc>
          <w:tcPr>
            <w:tcW w:w="1800" w:type="dxa"/>
          </w:tcPr>
          <w:p w14:paraId="632E399F" w14:textId="77777777" w:rsidR="00884E6A" w:rsidRPr="00543838" w:rsidRDefault="00884E6A" w:rsidP="00BD3256">
            <w:pPr>
              <w:jc w:val="center"/>
              <w:rPr>
                <w:rFonts w:ascii="Times New Roman" w:eastAsiaTheme="minorHAnsi" w:hAnsi="Times New Roman" w:cs="Times New Roman"/>
                <w:color w:val="000000"/>
                <w:lang w:eastAsia="en-US"/>
              </w:rPr>
            </w:pPr>
            <w:r w:rsidRPr="00543838">
              <w:rPr>
                <w:rFonts w:ascii="Times New Roman" w:eastAsiaTheme="minorHAnsi" w:hAnsi="Times New Roman" w:cs="Times New Roman"/>
                <w:color w:val="000000"/>
                <w:lang w:eastAsia="en-US"/>
              </w:rPr>
              <w:t>45.9 %</w:t>
            </w:r>
          </w:p>
        </w:tc>
        <w:tc>
          <w:tcPr>
            <w:tcW w:w="1966" w:type="dxa"/>
          </w:tcPr>
          <w:p w14:paraId="7F6572C9" w14:textId="77777777" w:rsidR="00884E6A" w:rsidRPr="00543838" w:rsidRDefault="00884E6A" w:rsidP="00BD3256">
            <w:pPr>
              <w:jc w:val="center"/>
              <w:rPr>
                <w:rFonts w:ascii="Times New Roman" w:eastAsiaTheme="minorHAnsi" w:hAnsi="Times New Roman" w:cs="Times New Roman"/>
                <w:color w:val="000000"/>
                <w:lang w:eastAsia="en-US"/>
              </w:rPr>
            </w:pPr>
            <w:r w:rsidRPr="00543838">
              <w:rPr>
                <w:rFonts w:ascii="Times New Roman" w:eastAsiaTheme="minorHAnsi" w:hAnsi="Times New Roman" w:cs="Times New Roman"/>
                <w:color w:val="000000"/>
                <w:lang w:eastAsia="en-US"/>
              </w:rPr>
              <w:t>37.2 %</w:t>
            </w:r>
          </w:p>
        </w:tc>
        <w:tc>
          <w:tcPr>
            <w:tcW w:w="1274" w:type="dxa"/>
          </w:tcPr>
          <w:p w14:paraId="71F17AAF" w14:textId="77777777" w:rsidR="00884E6A" w:rsidRPr="00543838" w:rsidRDefault="00884E6A" w:rsidP="00BD3256">
            <w:pPr>
              <w:jc w:val="center"/>
              <w:rPr>
                <w:rFonts w:ascii="Times New Roman" w:eastAsiaTheme="minorHAnsi" w:hAnsi="Times New Roman" w:cs="Times New Roman"/>
                <w:color w:val="000000"/>
                <w:lang w:eastAsia="en-US"/>
              </w:rPr>
            </w:pPr>
            <w:r w:rsidRPr="00543838">
              <w:rPr>
                <w:rFonts w:ascii="Times New Roman" w:eastAsiaTheme="minorHAnsi" w:hAnsi="Times New Roman" w:cs="Times New Roman"/>
                <w:color w:val="000000"/>
                <w:lang w:eastAsia="en-US"/>
              </w:rPr>
              <w:t>P = 0.0075</w:t>
            </w:r>
          </w:p>
        </w:tc>
      </w:tr>
      <w:tr w:rsidR="00884E6A" w:rsidRPr="00543838" w14:paraId="497967F3" w14:textId="77777777" w:rsidTr="00BD3256">
        <w:trPr>
          <w:trHeight w:val="305"/>
        </w:trPr>
        <w:tc>
          <w:tcPr>
            <w:tcW w:w="2700" w:type="dxa"/>
          </w:tcPr>
          <w:p w14:paraId="0BF600CA" w14:textId="77777777" w:rsidR="00884E6A" w:rsidRPr="00543838" w:rsidRDefault="00884E6A" w:rsidP="00BD3256">
            <w:pPr>
              <w:jc w:val="center"/>
              <w:rPr>
                <w:rFonts w:ascii="Times New Roman" w:eastAsiaTheme="minorHAnsi" w:hAnsi="Times New Roman" w:cs="Times New Roman"/>
                <w:lang w:eastAsia="en-US"/>
              </w:rPr>
            </w:pPr>
            <w:r w:rsidRPr="00543838">
              <w:rPr>
                <w:rFonts w:ascii="Times New Roman" w:eastAsiaTheme="minorHAnsi" w:hAnsi="Times New Roman" w:cs="Times New Roman"/>
                <w:lang w:eastAsia="en-US"/>
              </w:rPr>
              <w:t>TR Jet &gt; 2.8 m/sec</w:t>
            </w:r>
          </w:p>
        </w:tc>
        <w:tc>
          <w:tcPr>
            <w:tcW w:w="1620" w:type="dxa"/>
          </w:tcPr>
          <w:p w14:paraId="7788F423" w14:textId="77777777" w:rsidR="00884E6A" w:rsidRPr="00543838" w:rsidRDefault="00884E6A" w:rsidP="00BD3256">
            <w:pPr>
              <w:jc w:val="center"/>
              <w:rPr>
                <w:rFonts w:ascii="Times New Roman" w:eastAsiaTheme="minorHAnsi" w:hAnsi="Times New Roman" w:cs="Times New Roman"/>
                <w:color w:val="000000"/>
                <w:lang w:eastAsia="en-US"/>
              </w:rPr>
            </w:pPr>
            <w:r w:rsidRPr="00543838">
              <w:rPr>
                <w:rFonts w:ascii="Times New Roman" w:eastAsiaTheme="minorHAnsi" w:hAnsi="Times New Roman" w:cs="Times New Roman"/>
                <w:color w:val="000000"/>
                <w:lang w:eastAsia="en-US"/>
              </w:rPr>
              <w:t>1573(63.2 %)</w:t>
            </w:r>
          </w:p>
        </w:tc>
        <w:tc>
          <w:tcPr>
            <w:tcW w:w="1800" w:type="dxa"/>
          </w:tcPr>
          <w:p w14:paraId="5C0AC9BD" w14:textId="77777777" w:rsidR="00884E6A" w:rsidRPr="00543838" w:rsidRDefault="00884E6A" w:rsidP="00BD3256">
            <w:pPr>
              <w:jc w:val="center"/>
              <w:rPr>
                <w:rFonts w:ascii="Times New Roman" w:eastAsiaTheme="minorHAnsi" w:hAnsi="Times New Roman" w:cs="Times New Roman"/>
                <w:color w:val="000000"/>
                <w:lang w:eastAsia="en-US"/>
              </w:rPr>
            </w:pPr>
            <w:r w:rsidRPr="00543838">
              <w:rPr>
                <w:rFonts w:ascii="Times New Roman" w:eastAsiaTheme="minorHAnsi" w:hAnsi="Times New Roman" w:cs="Times New Roman"/>
                <w:color w:val="000000"/>
                <w:lang w:eastAsia="en-US"/>
              </w:rPr>
              <w:t>47.1 %</w:t>
            </w:r>
          </w:p>
        </w:tc>
        <w:tc>
          <w:tcPr>
            <w:tcW w:w="1966" w:type="dxa"/>
          </w:tcPr>
          <w:p w14:paraId="24EA4E93" w14:textId="77777777" w:rsidR="00884E6A" w:rsidRPr="00543838" w:rsidRDefault="00884E6A" w:rsidP="00BD3256">
            <w:pPr>
              <w:jc w:val="center"/>
              <w:rPr>
                <w:rFonts w:ascii="Times New Roman" w:eastAsiaTheme="minorHAnsi" w:hAnsi="Times New Roman" w:cs="Times New Roman"/>
                <w:color w:val="000000"/>
                <w:lang w:eastAsia="en-US"/>
              </w:rPr>
            </w:pPr>
            <w:r w:rsidRPr="00543838">
              <w:rPr>
                <w:rFonts w:ascii="Times New Roman" w:eastAsiaTheme="minorHAnsi" w:hAnsi="Times New Roman" w:cs="Times New Roman"/>
                <w:color w:val="000000"/>
                <w:lang w:eastAsia="en-US"/>
              </w:rPr>
              <w:t>66.5 %</w:t>
            </w:r>
          </w:p>
        </w:tc>
        <w:tc>
          <w:tcPr>
            <w:tcW w:w="1274" w:type="dxa"/>
          </w:tcPr>
          <w:p w14:paraId="4BD51AFE" w14:textId="77777777" w:rsidR="00884E6A" w:rsidRPr="00543838" w:rsidRDefault="00884E6A" w:rsidP="00BD3256">
            <w:pPr>
              <w:jc w:val="center"/>
              <w:rPr>
                <w:rFonts w:ascii="Times New Roman" w:eastAsiaTheme="minorHAnsi" w:hAnsi="Times New Roman" w:cs="Times New Roman"/>
                <w:color w:val="000000"/>
                <w:lang w:eastAsia="en-US"/>
              </w:rPr>
            </w:pPr>
            <w:r w:rsidRPr="00543838">
              <w:rPr>
                <w:rFonts w:ascii="Times New Roman" w:eastAsiaTheme="minorHAnsi" w:hAnsi="Times New Roman" w:cs="Times New Roman"/>
                <w:color w:val="000000"/>
                <w:lang w:eastAsia="en-US"/>
              </w:rPr>
              <w:t>P &lt; 0.0001</w:t>
            </w:r>
          </w:p>
        </w:tc>
      </w:tr>
      <w:tr w:rsidR="00884E6A" w:rsidRPr="00543838" w14:paraId="3DF10343" w14:textId="77777777" w:rsidTr="00BD3256">
        <w:trPr>
          <w:trHeight w:val="634"/>
        </w:trPr>
        <w:tc>
          <w:tcPr>
            <w:tcW w:w="2700" w:type="dxa"/>
          </w:tcPr>
          <w:p w14:paraId="5195C1C6" w14:textId="77777777" w:rsidR="00884E6A" w:rsidRPr="00543838" w:rsidRDefault="00884E6A" w:rsidP="00BD3256">
            <w:pPr>
              <w:jc w:val="center"/>
              <w:rPr>
                <w:rFonts w:ascii="Times New Roman" w:eastAsiaTheme="minorHAnsi" w:hAnsi="Times New Roman" w:cs="Times New Roman"/>
                <w:lang w:eastAsia="en-US"/>
              </w:rPr>
            </w:pPr>
            <w:r w:rsidRPr="00543838">
              <w:rPr>
                <w:rFonts w:ascii="Times New Roman" w:eastAsiaTheme="minorHAnsi" w:hAnsi="Times New Roman" w:cs="Times New Roman"/>
                <w:lang w:eastAsia="en-US"/>
              </w:rPr>
              <w:t>At least 3 of above 5 criteria meet</w:t>
            </w:r>
          </w:p>
        </w:tc>
        <w:tc>
          <w:tcPr>
            <w:tcW w:w="1620" w:type="dxa"/>
          </w:tcPr>
          <w:p w14:paraId="7937A35D" w14:textId="77777777" w:rsidR="00884E6A" w:rsidRPr="00543838" w:rsidRDefault="00884E6A" w:rsidP="00BD3256">
            <w:pPr>
              <w:jc w:val="center"/>
              <w:rPr>
                <w:rFonts w:ascii="Times New Roman" w:eastAsiaTheme="minorHAnsi" w:hAnsi="Times New Roman" w:cs="Times New Roman"/>
                <w:color w:val="000000"/>
                <w:lang w:eastAsia="en-US"/>
              </w:rPr>
            </w:pPr>
            <w:r w:rsidRPr="00543838">
              <w:rPr>
                <w:rFonts w:ascii="Times New Roman" w:eastAsiaTheme="minorHAnsi" w:hAnsi="Times New Roman" w:cs="Times New Roman"/>
                <w:color w:val="000000"/>
                <w:lang w:eastAsia="en-US"/>
              </w:rPr>
              <w:t>271 (15.3 %)</w:t>
            </w:r>
          </w:p>
        </w:tc>
        <w:tc>
          <w:tcPr>
            <w:tcW w:w="1800" w:type="dxa"/>
          </w:tcPr>
          <w:p w14:paraId="66833034" w14:textId="77777777" w:rsidR="00884E6A" w:rsidRPr="00543838" w:rsidRDefault="00884E6A" w:rsidP="00BD3256">
            <w:pPr>
              <w:jc w:val="center"/>
              <w:rPr>
                <w:rFonts w:ascii="Times New Roman" w:eastAsiaTheme="minorHAnsi" w:hAnsi="Times New Roman" w:cs="Times New Roman"/>
                <w:color w:val="000000"/>
                <w:lang w:eastAsia="en-US"/>
              </w:rPr>
            </w:pPr>
            <w:r w:rsidRPr="00543838">
              <w:rPr>
                <w:rFonts w:ascii="Times New Roman" w:eastAsiaTheme="minorHAnsi" w:hAnsi="Times New Roman" w:cs="Times New Roman"/>
                <w:color w:val="000000"/>
                <w:lang w:eastAsia="en-US"/>
              </w:rPr>
              <w:t>9.6 %</w:t>
            </w:r>
          </w:p>
        </w:tc>
        <w:tc>
          <w:tcPr>
            <w:tcW w:w="1966" w:type="dxa"/>
          </w:tcPr>
          <w:p w14:paraId="51DD19D3" w14:textId="77777777" w:rsidR="00884E6A" w:rsidRPr="00543838" w:rsidRDefault="00884E6A" w:rsidP="00BD3256">
            <w:pPr>
              <w:jc w:val="center"/>
              <w:rPr>
                <w:rFonts w:ascii="Times New Roman" w:eastAsiaTheme="minorHAnsi" w:hAnsi="Times New Roman" w:cs="Times New Roman"/>
                <w:color w:val="000000"/>
                <w:lang w:eastAsia="en-US"/>
              </w:rPr>
            </w:pPr>
            <w:r w:rsidRPr="00543838">
              <w:rPr>
                <w:rFonts w:ascii="Times New Roman" w:eastAsiaTheme="minorHAnsi" w:hAnsi="Times New Roman" w:cs="Times New Roman"/>
                <w:color w:val="000000"/>
                <w:lang w:eastAsia="en-US"/>
              </w:rPr>
              <w:t>16.4 %</w:t>
            </w:r>
          </w:p>
        </w:tc>
        <w:tc>
          <w:tcPr>
            <w:tcW w:w="1274" w:type="dxa"/>
          </w:tcPr>
          <w:p w14:paraId="2A3492D0" w14:textId="77777777" w:rsidR="00884E6A" w:rsidRPr="00543838" w:rsidRDefault="00884E6A" w:rsidP="00BD3256">
            <w:pPr>
              <w:jc w:val="center"/>
              <w:rPr>
                <w:rFonts w:ascii="Times New Roman" w:eastAsiaTheme="minorHAnsi" w:hAnsi="Times New Roman" w:cs="Times New Roman"/>
                <w:color w:val="000000"/>
                <w:lang w:eastAsia="en-US"/>
              </w:rPr>
            </w:pPr>
            <w:r w:rsidRPr="00543838">
              <w:rPr>
                <w:rFonts w:ascii="Times New Roman" w:eastAsiaTheme="minorHAnsi" w:hAnsi="Times New Roman" w:cs="Times New Roman"/>
                <w:color w:val="000000"/>
                <w:lang w:eastAsia="en-US"/>
              </w:rPr>
              <w:t>P = 0.0058</w:t>
            </w:r>
          </w:p>
        </w:tc>
      </w:tr>
    </w:tbl>
    <w:p w14:paraId="6217090A" w14:textId="77777777" w:rsidR="00884E6A" w:rsidRDefault="00884E6A" w:rsidP="00884E6A">
      <w:pPr>
        <w:rPr>
          <w:rFonts w:ascii="Times New Roman" w:hAnsi="Times New Roman" w:cs="Times New Roman"/>
          <w:b/>
          <w:bCs/>
        </w:rPr>
      </w:pPr>
    </w:p>
    <w:p w14:paraId="28C2AD76" w14:textId="77777777" w:rsidR="00884E6A" w:rsidRDefault="00884E6A" w:rsidP="00884E6A">
      <w:pPr>
        <w:rPr>
          <w:rFonts w:ascii="Times New Roman" w:hAnsi="Times New Roman" w:cs="Times New Roman"/>
          <w:b/>
          <w:bCs/>
        </w:rPr>
      </w:pPr>
    </w:p>
    <w:p w14:paraId="4F853FC3" w14:textId="77777777" w:rsidR="00884E6A" w:rsidRDefault="00884E6A" w:rsidP="00884E6A">
      <w:pPr>
        <w:rPr>
          <w:rFonts w:ascii="Times New Roman" w:hAnsi="Times New Roman" w:cs="Times New Roman"/>
          <w:b/>
          <w:bCs/>
        </w:rPr>
      </w:pPr>
    </w:p>
    <w:p w14:paraId="45EC0903" w14:textId="77777777" w:rsidR="00884E6A" w:rsidRDefault="00884E6A" w:rsidP="00884E6A">
      <w:pPr>
        <w:rPr>
          <w:rFonts w:ascii="Times New Roman" w:hAnsi="Times New Roman" w:cs="Times New Roman"/>
          <w:b/>
          <w:bCs/>
        </w:rPr>
      </w:pPr>
    </w:p>
    <w:p w14:paraId="0B228485" w14:textId="77777777" w:rsidR="00884E6A" w:rsidRDefault="00884E6A" w:rsidP="00884E6A">
      <w:pPr>
        <w:rPr>
          <w:rFonts w:ascii="Times New Roman" w:hAnsi="Times New Roman" w:cs="Times New Roman"/>
          <w:b/>
          <w:bCs/>
        </w:rPr>
      </w:pPr>
    </w:p>
    <w:p w14:paraId="4642A048" w14:textId="77777777" w:rsidR="00884E6A" w:rsidRDefault="00884E6A" w:rsidP="00884E6A">
      <w:pPr>
        <w:rPr>
          <w:rFonts w:ascii="Times New Roman" w:hAnsi="Times New Roman" w:cs="Times New Roman"/>
          <w:b/>
          <w:bCs/>
        </w:rPr>
      </w:pPr>
    </w:p>
    <w:p w14:paraId="050BCC51" w14:textId="77777777" w:rsidR="00884E6A" w:rsidRDefault="00884E6A" w:rsidP="00884E6A">
      <w:pPr>
        <w:rPr>
          <w:rFonts w:ascii="Times New Roman" w:hAnsi="Times New Roman" w:cs="Times New Roman"/>
          <w:b/>
          <w:bCs/>
        </w:rPr>
      </w:pPr>
    </w:p>
    <w:p w14:paraId="30A9F0F4" w14:textId="77777777" w:rsidR="00884E6A" w:rsidRDefault="00884E6A" w:rsidP="00884E6A">
      <w:pPr>
        <w:rPr>
          <w:rFonts w:ascii="Times New Roman" w:hAnsi="Times New Roman" w:cs="Times New Roman"/>
          <w:b/>
          <w:bCs/>
        </w:rPr>
      </w:pPr>
    </w:p>
    <w:p w14:paraId="028D9CF5" w14:textId="77777777" w:rsidR="00884E6A" w:rsidRDefault="00884E6A" w:rsidP="00884E6A">
      <w:pPr>
        <w:rPr>
          <w:rFonts w:ascii="Times New Roman" w:hAnsi="Times New Roman" w:cs="Times New Roman"/>
          <w:b/>
          <w:bCs/>
        </w:rPr>
      </w:pPr>
    </w:p>
    <w:p w14:paraId="0DCB0E17" w14:textId="77777777" w:rsidR="00884E6A" w:rsidRDefault="00884E6A" w:rsidP="00884E6A">
      <w:pPr>
        <w:rPr>
          <w:rFonts w:ascii="Times New Roman" w:hAnsi="Times New Roman" w:cs="Times New Roman"/>
          <w:b/>
          <w:bCs/>
        </w:rPr>
      </w:pPr>
    </w:p>
    <w:p w14:paraId="41E84CD8" w14:textId="77777777" w:rsidR="00884E6A" w:rsidRDefault="00884E6A" w:rsidP="00884E6A">
      <w:pPr>
        <w:rPr>
          <w:rFonts w:ascii="Times New Roman" w:hAnsi="Times New Roman" w:cs="Times New Roman"/>
          <w:b/>
          <w:bCs/>
        </w:rPr>
      </w:pPr>
    </w:p>
    <w:p w14:paraId="07D8C5B3" w14:textId="77777777" w:rsidR="00884E6A" w:rsidRDefault="00884E6A" w:rsidP="00884E6A">
      <w:pPr>
        <w:rPr>
          <w:rFonts w:ascii="Times New Roman" w:hAnsi="Times New Roman" w:cs="Times New Roman"/>
          <w:b/>
          <w:bCs/>
        </w:rPr>
      </w:pPr>
    </w:p>
    <w:p w14:paraId="22252597" w14:textId="77777777" w:rsidR="00884E6A" w:rsidRDefault="00884E6A" w:rsidP="00884E6A">
      <w:pPr>
        <w:rPr>
          <w:rFonts w:ascii="Times New Roman" w:hAnsi="Times New Roman" w:cs="Times New Roman"/>
          <w:b/>
          <w:bCs/>
        </w:rPr>
      </w:pPr>
    </w:p>
    <w:p w14:paraId="061FE93A" w14:textId="77777777" w:rsidR="00884E6A" w:rsidRDefault="00884E6A" w:rsidP="00884E6A">
      <w:pPr>
        <w:rPr>
          <w:rFonts w:ascii="Times New Roman" w:hAnsi="Times New Roman" w:cs="Times New Roman"/>
          <w:b/>
          <w:bCs/>
        </w:rPr>
      </w:pPr>
    </w:p>
    <w:p w14:paraId="1143019B" w14:textId="77777777" w:rsidR="00884E6A" w:rsidRDefault="00884E6A" w:rsidP="00884E6A">
      <w:pPr>
        <w:rPr>
          <w:rFonts w:ascii="Times New Roman" w:hAnsi="Times New Roman" w:cs="Times New Roman"/>
          <w:b/>
          <w:bCs/>
        </w:rPr>
      </w:pPr>
    </w:p>
    <w:p w14:paraId="52A15F3D" w14:textId="77777777" w:rsidR="00884E6A" w:rsidRDefault="00884E6A" w:rsidP="00884E6A">
      <w:pPr>
        <w:rPr>
          <w:rFonts w:ascii="Times New Roman" w:hAnsi="Times New Roman" w:cs="Times New Roman"/>
          <w:b/>
          <w:bCs/>
        </w:rPr>
      </w:pPr>
    </w:p>
    <w:p w14:paraId="13CF8F63" w14:textId="77777777" w:rsidR="00884E6A" w:rsidRDefault="00884E6A" w:rsidP="00884E6A">
      <w:pPr>
        <w:rPr>
          <w:rFonts w:ascii="Times New Roman" w:hAnsi="Times New Roman" w:cs="Times New Roman"/>
          <w:b/>
          <w:bCs/>
        </w:rPr>
      </w:pPr>
    </w:p>
    <w:p w14:paraId="1CBC95D8" w14:textId="77777777" w:rsidR="00884E6A" w:rsidRDefault="00884E6A" w:rsidP="00884E6A">
      <w:pPr>
        <w:rPr>
          <w:rFonts w:ascii="Times New Roman" w:hAnsi="Times New Roman" w:cs="Times New Roman"/>
          <w:b/>
          <w:bCs/>
        </w:rPr>
      </w:pPr>
    </w:p>
    <w:p w14:paraId="09CD40E3" w14:textId="77777777" w:rsidR="00884E6A" w:rsidRDefault="00884E6A" w:rsidP="00884E6A">
      <w:pPr>
        <w:rPr>
          <w:rFonts w:ascii="Times New Roman" w:hAnsi="Times New Roman" w:cs="Times New Roman"/>
          <w:b/>
          <w:bCs/>
        </w:rPr>
      </w:pPr>
    </w:p>
    <w:p w14:paraId="223EE789" w14:textId="77777777" w:rsidR="00884E6A" w:rsidRDefault="00884E6A" w:rsidP="00884E6A">
      <w:pPr>
        <w:rPr>
          <w:rFonts w:ascii="Times New Roman" w:hAnsi="Times New Roman" w:cs="Times New Roman"/>
          <w:b/>
          <w:bCs/>
        </w:rPr>
      </w:pPr>
    </w:p>
    <w:p w14:paraId="6245268B" w14:textId="77777777" w:rsidR="00884E6A" w:rsidRDefault="00884E6A" w:rsidP="00884E6A">
      <w:pPr>
        <w:rPr>
          <w:rFonts w:ascii="Times New Roman" w:hAnsi="Times New Roman" w:cs="Times New Roman"/>
          <w:b/>
          <w:bCs/>
        </w:rPr>
      </w:pPr>
    </w:p>
    <w:p w14:paraId="11E4900B" w14:textId="77777777" w:rsidR="00884E6A" w:rsidRDefault="00884E6A" w:rsidP="00884E6A">
      <w:pPr>
        <w:rPr>
          <w:rFonts w:ascii="Times New Roman" w:hAnsi="Times New Roman" w:cs="Times New Roman"/>
          <w:b/>
          <w:bCs/>
        </w:rPr>
      </w:pPr>
    </w:p>
    <w:p w14:paraId="0876BEE8" w14:textId="77777777" w:rsidR="00884E6A" w:rsidRDefault="00884E6A" w:rsidP="00884E6A">
      <w:pPr>
        <w:rPr>
          <w:rFonts w:ascii="Times New Roman" w:hAnsi="Times New Roman" w:cs="Times New Roman"/>
          <w:b/>
          <w:bCs/>
        </w:rPr>
      </w:pPr>
    </w:p>
    <w:p w14:paraId="4E8673A4" w14:textId="77777777" w:rsidR="00884E6A" w:rsidRDefault="00884E6A" w:rsidP="00884E6A">
      <w:pPr>
        <w:rPr>
          <w:rFonts w:ascii="Times New Roman" w:hAnsi="Times New Roman" w:cs="Times New Roman"/>
          <w:b/>
          <w:bCs/>
        </w:rPr>
      </w:pPr>
    </w:p>
    <w:p w14:paraId="170F3E9C" w14:textId="77777777" w:rsidR="00884E6A" w:rsidRDefault="00884E6A" w:rsidP="00884E6A">
      <w:pPr>
        <w:rPr>
          <w:rFonts w:ascii="Times New Roman" w:hAnsi="Times New Roman" w:cs="Times New Roman"/>
          <w:b/>
          <w:bCs/>
        </w:rPr>
      </w:pPr>
    </w:p>
    <w:p w14:paraId="28305CBA" w14:textId="57FA892E" w:rsidR="00884E6A" w:rsidRPr="000A04E5" w:rsidRDefault="00884E6A" w:rsidP="00884E6A">
      <w:pPr>
        <w:rPr>
          <w:rFonts w:ascii="Times New Roman" w:hAnsi="Times New Roman" w:cs="Times New Roman"/>
          <w:b/>
          <w:bCs/>
        </w:rPr>
      </w:pPr>
      <w:bookmarkStart w:id="4" w:name="_Hlk130058181"/>
      <w:r w:rsidRPr="00884E6A">
        <w:rPr>
          <w:rFonts w:ascii="Times New Roman" w:hAnsi="Times New Roman" w:cs="Times New Roman"/>
          <w:b/>
          <w:bCs/>
        </w:rPr>
        <w:lastRenderedPageBreak/>
        <w:t>Supplementary Table</w:t>
      </w:r>
      <w:r>
        <w:rPr>
          <w:rFonts w:ascii="Times New Roman" w:hAnsi="Times New Roman" w:cs="Times New Roman"/>
          <w:b/>
          <w:bCs/>
        </w:rPr>
        <w:t xml:space="preserve"> S3</w:t>
      </w:r>
      <w:r w:rsidRPr="000A04E5">
        <w:rPr>
          <w:rFonts w:ascii="Times New Roman" w:hAnsi="Times New Roman" w:cs="Times New Roman"/>
          <w:b/>
          <w:bCs/>
        </w:rPr>
        <w:t xml:space="preserve">: </w:t>
      </w:r>
      <w:r w:rsidR="00557A7E">
        <w:rPr>
          <w:rFonts w:ascii="Times New Roman" w:hAnsi="Times New Roman" w:cs="Times New Roman"/>
          <w:b/>
          <w:bCs/>
        </w:rPr>
        <w:t>Sensitivity</w:t>
      </w:r>
      <w:r w:rsidR="00557A7E" w:rsidRPr="000A04E5">
        <w:rPr>
          <w:rFonts w:ascii="Times New Roman" w:hAnsi="Times New Roman" w:cs="Times New Roman"/>
          <w:b/>
          <w:bCs/>
        </w:rPr>
        <w:t xml:space="preserve"> </w:t>
      </w:r>
      <w:r w:rsidRPr="000A04E5">
        <w:rPr>
          <w:rFonts w:ascii="Times New Roman" w:hAnsi="Times New Roman" w:cs="Times New Roman"/>
          <w:b/>
          <w:bCs/>
        </w:rPr>
        <w:t>analysis in patients with sepsis (cirrhosis vs. non-cirrhosis) after the propensity score matched case control.</w:t>
      </w:r>
    </w:p>
    <w:bookmarkEnd w:id="4"/>
    <w:p w14:paraId="62621838" w14:textId="77777777" w:rsidR="00884E6A" w:rsidRDefault="00884E6A" w:rsidP="00884E6A"/>
    <w:tbl>
      <w:tblPr>
        <w:tblStyle w:val="TableGrid"/>
        <w:tblW w:w="0" w:type="auto"/>
        <w:tblInd w:w="0" w:type="dxa"/>
        <w:tblLook w:val="04A0" w:firstRow="1" w:lastRow="0" w:firstColumn="1" w:lastColumn="0" w:noHBand="0" w:noVBand="1"/>
      </w:tblPr>
      <w:tblGrid>
        <w:gridCol w:w="3865"/>
        <w:gridCol w:w="2250"/>
        <w:gridCol w:w="2160"/>
        <w:gridCol w:w="1075"/>
      </w:tblGrid>
      <w:tr w:rsidR="00884E6A" w:rsidRPr="000A04E5" w14:paraId="0E882D72" w14:textId="77777777" w:rsidTr="00BD3256">
        <w:tc>
          <w:tcPr>
            <w:tcW w:w="386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8481593" w14:textId="4A5BF4F6" w:rsidR="00884E6A" w:rsidRPr="000A04E5" w:rsidRDefault="00406DE0" w:rsidP="00BD3256">
            <w:pPr>
              <w:jc w:val="center"/>
              <w:rPr>
                <w:rFonts w:ascii="Times New Roman" w:hAnsi="Times New Roman" w:cs="Times New Roman"/>
                <w:b/>
                <w:bCs/>
              </w:rPr>
            </w:pPr>
            <w:r w:rsidRPr="00406DE0">
              <w:rPr>
                <w:rFonts w:ascii="Times New Roman" w:hAnsi="Times New Roman" w:cs="Times New Roman"/>
                <w:b/>
                <w:bCs/>
              </w:rPr>
              <w:t>Characteristics</w:t>
            </w:r>
          </w:p>
        </w:tc>
        <w:tc>
          <w:tcPr>
            <w:tcW w:w="225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070A48F" w14:textId="77777777" w:rsidR="00884E6A" w:rsidRPr="000A04E5" w:rsidRDefault="00884E6A" w:rsidP="00BD3256">
            <w:pPr>
              <w:jc w:val="center"/>
              <w:rPr>
                <w:rFonts w:ascii="Times New Roman" w:hAnsi="Times New Roman" w:cs="Times New Roman"/>
                <w:b/>
                <w:bCs/>
              </w:rPr>
            </w:pPr>
            <w:r w:rsidRPr="000A04E5">
              <w:rPr>
                <w:rFonts w:ascii="Times New Roman" w:hAnsi="Times New Roman" w:cs="Times New Roman"/>
                <w:b/>
                <w:bCs/>
              </w:rPr>
              <w:t>Cirrhosis (+)</w:t>
            </w:r>
          </w:p>
          <w:p w14:paraId="6C65DAF6" w14:textId="77777777" w:rsidR="00884E6A" w:rsidRPr="000A04E5" w:rsidRDefault="00884E6A" w:rsidP="00BD3256">
            <w:pPr>
              <w:jc w:val="center"/>
              <w:rPr>
                <w:rFonts w:ascii="Times New Roman" w:hAnsi="Times New Roman" w:cs="Times New Roman"/>
                <w:b/>
                <w:bCs/>
              </w:rPr>
            </w:pPr>
            <w:r w:rsidRPr="000A04E5">
              <w:rPr>
                <w:rFonts w:ascii="Times New Roman" w:hAnsi="Times New Roman" w:cs="Times New Roman"/>
                <w:b/>
                <w:bCs/>
              </w:rPr>
              <w:t>(N = 96)</w:t>
            </w:r>
          </w:p>
        </w:tc>
        <w:tc>
          <w:tcPr>
            <w:tcW w:w="21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A8E077B" w14:textId="77777777" w:rsidR="00884E6A" w:rsidRPr="000A04E5" w:rsidRDefault="00884E6A" w:rsidP="00BD3256">
            <w:pPr>
              <w:jc w:val="center"/>
              <w:rPr>
                <w:rFonts w:ascii="Times New Roman" w:hAnsi="Times New Roman" w:cs="Times New Roman"/>
                <w:b/>
                <w:bCs/>
              </w:rPr>
            </w:pPr>
            <w:r w:rsidRPr="000A04E5">
              <w:rPr>
                <w:rFonts w:ascii="Times New Roman" w:hAnsi="Times New Roman" w:cs="Times New Roman"/>
                <w:b/>
                <w:bCs/>
              </w:rPr>
              <w:t>Cirrhosis (-)</w:t>
            </w:r>
          </w:p>
          <w:p w14:paraId="55C1B3C1" w14:textId="77777777" w:rsidR="00884E6A" w:rsidRPr="000A04E5" w:rsidRDefault="00884E6A" w:rsidP="00BD3256">
            <w:pPr>
              <w:jc w:val="center"/>
              <w:rPr>
                <w:rFonts w:ascii="Times New Roman" w:hAnsi="Times New Roman" w:cs="Times New Roman"/>
                <w:b/>
                <w:bCs/>
              </w:rPr>
            </w:pPr>
            <w:r w:rsidRPr="000A04E5">
              <w:rPr>
                <w:rFonts w:ascii="Times New Roman" w:hAnsi="Times New Roman" w:cs="Times New Roman"/>
                <w:b/>
                <w:bCs/>
              </w:rPr>
              <w:t>(N = 95)</w:t>
            </w:r>
          </w:p>
        </w:tc>
        <w:tc>
          <w:tcPr>
            <w:tcW w:w="10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319C431" w14:textId="77777777" w:rsidR="00884E6A" w:rsidRPr="000A04E5" w:rsidRDefault="00884E6A" w:rsidP="00BD3256">
            <w:pPr>
              <w:jc w:val="center"/>
              <w:rPr>
                <w:rFonts w:ascii="Times New Roman" w:hAnsi="Times New Roman" w:cs="Times New Roman"/>
                <w:b/>
                <w:bCs/>
              </w:rPr>
            </w:pPr>
            <w:r w:rsidRPr="000A04E5">
              <w:rPr>
                <w:rFonts w:ascii="Times New Roman" w:hAnsi="Times New Roman" w:cs="Times New Roman"/>
                <w:b/>
                <w:bCs/>
              </w:rPr>
              <w:t>P-Value</w:t>
            </w:r>
          </w:p>
        </w:tc>
      </w:tr>
      <w:tr w:rsidR="00884E6A" w:rsidRPr="000A04E5" w14:paraId="69084BA5" w14:textId="77777777" w:rsidTr="00BD3256">
        <w:trPr>
          <w:trHeight w:val="476"/>
        </w:trPr>
        <w:tc>
          <w:tcPr>
            <w:tcW w:w="935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443740" w14:textId="77777777" w:rsidR="00884E6A" w:rsidRPr="000A04E5" w:rsidRDefault="00884E6A" w:rsidP="00BD3256">
            <w:pPr>
              <w:jc w:val="center"/>
              <w:rPr>
                <w:rFonts w:ascii="Times New Roman" w:hAnsi="Times New Roman" w:cs="Times New Roman"/>
                <w:b/>
                <w:bCs/>
              </w:rPr>
            </w:pPr>
            <w:r w:rsidRPr="000A04E5">
              <w:rPr>
                <w:rFonts w:ascii="Times New Roman" w:hAnsi="Times New Roman" w:cs="Times New Roman"/>
                <w:b/>
                <w:bCs/>
              </w:rPr>
              <w:t>Blood pressures on the day of echo</w:t>
            </w:r>
          </w:p>
        </w:tc>
      </w:tr>
      <w:tr w:rsidR="00884E6A" w:rsidRPr="000A04E5" w14:paraId="2333BFD0" w14:textId="77777777" w:rsidTr="00BD3256">
        <w:trPr>
          <w:trHeight w:val="432"/>
        </w:trPr>
        <w:tc>
          <w:tcPr>
            <w:tcW w:w="3865" w:type="dxa"/>
            <w:tcBorders>
              <w:top w:val="single" w:sz="4" w:space="0" w:color="auto"/>
              <w:left w:val="single" w:sz="4" w:space="0" w:color="auto"/>
              <w:bottom w:val="single" w:sz="4" w:space="0" w:color="auto"/>
              <w:right w:val="single" w:sz="4" w:space="0" w:color="auto"/>
            </w:tcBorders>
            <w:vAlign w:val="center"/>
            <w:hideMark/>
          </w:tcPr>
          <w:p w14:paraId="7E4AD806"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SBP (mmHg)</w:t>
            </w:r>
          </w:p>
        </w:tc>
        <w:tc>
          <w:tcPr>
            <w:tcW w:w="2250" w:type="dxa"/>
            <w:tcBorders>
              <w:top w:val="single" w:sz="4" w:space="0" w:color="auto"/>
              <w:left w:val="single" w:sz="4" w:space="0" w:color="auto"/>
              <w:bottom w:val="single" w:sz="4" w:space="0" w:color="auto"/>
              <w:right w:val="single" w:sz="4" w:space="0" w:color="auto"/>
            </w:tcBorders>
            <w:vAlign w:val="center"/>
            <w:hideMark/>
          </w:tcPr>
          <w:p w14:paraId="184E4B47"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107 (95 – 121)</w:t>
            </w:r>
          </w:p>
        </w:tc>
        <w:tc>
          <w:tcPr>
            <w:tcW w:w="2160" w:type="dxa"/>
            <w:tcBorders>
              <w:top w:val="single" w:sz="4" w:space="0" w:color="auto"/>
              <w:left w:val="single" w:sz="4" w:space="0" w:color="auto"/>
              <w:bottom w:val="single" w:sz="4" w:space="0" w:color="auto"/>
              <w:right w:val="single" w:sz="4" w:space="0" w:color="auto"/>
            </w:tcBorders>
            <w:vAlign w:val="center"/>
            <w:hideMark/>
          </w:tcPr>
          <w:p w14:paraId="0EAAA841"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113 (100 – 126)</w:t>
            </w:r>
          </w:p>
        </w:tc>
        <w:tc>
          <w:tcPr>
            <w:tcW w:w="1075" w:type="dxa"/>
            <w:tcBorders>
              <w:top w:val="single" w:sz="4" w:space="0" w:color="auto"/>
              <w:left w:val="single" w:sz="4" w:space="0" w:color="auto"/>
              <w:bottom w:val="single" w:sz="4" w:space="0" w:color="auto"/>
              <w:right w:val="single" w:sz="4" w:space="0" w:color="auto"/>
            </w:tcBorders>
            <w:vAlign w:val="center"/>
            <w:hideMark/>
          </w:tcPr>
          <w:p w14:paraId="440587B3"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0.068</w:t>
            </w:r>
          </w:p>
        </w:tc>
      </w:tr>
      <w:tr w:rsidR="00884E6A" w:rsidRPr="000A04E5" w14:paraId="407FE99C" w14:textId="77777777" w:rsidTr="00BD3256">
        <w:trPr>
          <w:trHeight w:val="432"/>
        </w:trPr>
        <w:tc>
          <w:tcPr>
            <w:tcW w:w="3865" w:type="dxa"/>
            <w:tcBorders>
              <w:top w:val="single" w:sz="4" w:space="0" w:color="auto"/>
              <w:left w:val="single" w:sz="4" w:space="0" w:color="auto"/>
              <w:bottom w:val="single" w:sz="4" w:space="0" w:color="auto"/>
              <w:right w:val="single" w:sz="4" w:space="0" w:color="auto"/>
            </w:tcBorders>
            <w:vAlign w:val="center"/>
            <w:hideMark/>
          </w:tcPr>
          <w:p w14:paraId="1352439D"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MAP (mmHg)</w:t>
            </w:r>
          </w:p>
        </w:tc>
        <w:tc>
          <w:tcPr>
            <w:tcW w:w="2250" w:type="dxa"/>
            <w:tcBorders>
              <w:top w:val="single" w:sz="4" w:space="0" w:color="auto"/>
              <w:left w:val="single" w:sz="4" w:space="0" w:color="auto"/>
              <w:bottom w:val="single" w:sz="4" w:space="0" w:color="auto"/>
              <w:right w:val="single" w:sz="4" w:space="0" w:color="auto"/>
            </w:tcBorders>
            <w:vAlign w:val="center"/>
            <w:hideMark/>
          </w:tcPr>
          <w:p w14:paraId="55F8A896"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73 (66 - 80)</w:t>
            </w:r>
          </w:p>
        </w:tc>
        <w:tc>
          <w:tcPr>
            <w:tcW w:w="2160" w:type="dxa"/>
            <w:tcBorders>
              <w:top w:val="single" w:sz="4" w:space="0" w:color="auto"/>
              <w:left w:val="single" w:sz="4" w:space="0" w:color="auto"/>
              <w:bottom w:val="single" w:sz="4" w:space="0" w:color="auto"/>
              <w:right w:val="single" w:sz="4" w:space="0" w:color="auto"/>
            </w:tcBorders>
            <w:vAlign w:val="center"/>
            <w:hideMark/>
          </w:tcPr>
          <w:p w14:paraId="3F68786E"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81 (70 – 88)</w:t>
            </w:r>
          </w:p>
        </w:tc>
        <w:tc>
          <w:tcPr>
            <w:tcW w:w="1075" w:type="dxa"/>
            <w:tcBorders>
              <w:top w:val="single" w:sz="4" w:space="0" w:color="auto"/>
              <w:left w:val="single" w:sz="4" w:space="0" w:color="auto"/>
              <w:bottom w:val="single" w:sz="4" w:space="0" w:color="auto"/>
              <w:right w:val="single" w:sz="4" w:space="0" w:color="auto"/>
            </w:tcBorders>
            <w:vAlign w:val="center"/>
            <w:hideMark/>
          </w:tcPr>
          <w:p w14:paraId="25E0EA0E"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0.006</w:t>
            </w:r>
          </w:p>
        </w:tc>
      </w:tr>
      <w:tr w:rsidR="00884E6A" w:rsidRPr="000A04E5" w14:paraId="7D74498A" w14:textId="77777777" w:rsidTr="00BD3256">
        <w:trPr>
          <w:trHeight w:val="432"/>
        </w:trPr>
        <w:tc>
          <w:tcPr>
            <w:tcW w:w="3865" w:type="dxa"/>
            <w:tcBorders>
              <w:top w:val="single" w:sz="4" w:space="0" w:color="auto"/>
              <w:left w:val="single" w:sz="4" w:space="0" w:color="auto"/>
              <w:bottom w:val="single" w:sz="4" w:space="0" w:color="auto"/>
              <w:right w:val="single" w:sz="4" w:space="0" w:color="auto"/>
            </w:tcBorders>
            <w:vAlign w:val="center"/>
            <w:hideMark/>
          </w:tcPr>
          <w:p w14:paraId="0631ED4D"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DBP (mmHg)</w:t>
            </w:r>
          </w:p>
        </w:tc>
        <w:tc>
          <w:tcPr>
            <w:tcW w:w="2250" w:type="dxa"/>
            <w:tcBorders>
              <w:top w:val="single" w:sz="4" w:space="0" w:color="auto"/>
              <w:left w:val="single" w:sz="4" w:space="0" w:color="auto"/>
              <w:bottom w:val="single" w:sz="4" w:space="0" w:color="auto"/>
              <w:right w:val="single" w:sz="4" w:space="0" w:color="auto"/>
            </w:tcBorders>
            <w:vAlign w:val="center"/>
            <w:hideMark/>
          </w:tcPr>
          <w:p w14:paraId="44695E77"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56 (52 - 63)</w:t>
            </w:r>
          </w:p>
        </w:tc>
        <w:tc>
          <w:tcPr>
            <w:tcW w:w="2160" w:type="dxa"/>
            <w:tcBorders>
              <w:top w:val="single" w:sz="4" w:space="0" w:color="auto"/>
              <w:left w:val="single" w:sz="4" w:space="0" w:color="auto"/>
              <w:bottom w:val="single" w:sz="4" w:space="0" w:color="auto"/>
              <w:right w:val="single" w:sz="4" w:space="0" w:color="auto"/>
            </w:tcBorders>
            <w:vAlign w:val="center"/>
            <w:hideMark/>
          </w:tcPr>
          <w:p w14:paraId="1959DD9D"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60 (55 – 70)</w:t>
            </w:r>
          </w:p>
        </w:tc>
        <w:tc>
          <w:tcPr>
            <w:tcW w:w="1075" w:type="dxa"/>
            <w:tcBorders>
              <w:top w:val="single" w:sz="4" w:space="0" w:color="auto"/>
              <w:left w:val="single" w:sz="4" w:space="0" w:color="auto"/>
              <w:bottom w:val="single" w:sz="4" w:space="0" w:color="auto"/>
              <w:right w:val="single" w:sz="4" w:space="0" w:color="auto"/>
            </w:tcBorders>
            <w:vAlign w:val="center"/>
            <w:hideMark/>
          </w:tcPr>
          <w:p w14:paraId="27979678"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0.001</w:t>
            </w:r>
          </w:p>
        </w:tc>
      </w:tr>
      <w:tr w:rsidR="00884E6A" w:rsidRPr="000A04E5" w14:paraId="4645689C" w14:textId="77777777" w:rsidTr="00BD3256">
        <w:trPr>
          <w:trHeight w:val="395"/>
        </w:trPr>
        <w:tc>
          <w:tcPr>
            <w:tcW w:w="935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362C10" w14:textId="77777777" w:rsidR="00884E6A" w:rsidRPr="000A04E5" w:rsidRDefault="00884E6A" w:rsidP="00BD3256">
            <w:pPr>
              <w:jc w:val="center"/>
              <w:rPr>
                <w:rFonts w:ascii="Times New Roman" w:hAnsi="Times New Roman" w:cs="Times New Roman"/>
                <w:b/>
                <w:bCs/>
              </w:rPr>
            </w:pPr>
            <w:r w:rsidRPr="000A04E5">
              <w:rPr>
                <w:rFonts w:ascii="Times New Roman" w:hAnsi="Times New Roman" w:cs="Times New Roman"/>
                <w:b/>
                <w:bCs/>
              </w:rPr>
              <w:t>Echocardiographic parameters</w:t>
            </w:r>
          </w:p>
        </w:tc>
      </w:tr>
      <w:tr w:rsidR="00884E6A" w:rsidRPr="000A04E5" w14:paraId="489F4DC6" w14:textId="77777777" w:rsidTr="00BD3256">
        <w:trPr>
          <w:trHeight w:val="432"/>
        </w:trPr>
        <w:tc>
          <w:tcPr>
            <w:tcW w:w="3865" w:type="dxa"/>
            <w:tcBorders>
              <w:top w:val="single" w:sz="4" w:space="0" w:color="auto"/>
              <w:left w:val="single" w:sz="4" w:space="0" w:color="auto"/>
              <w:bottom w:val="single" w:sz="4" w:space="0" w:color="auto"/>
              <w:right w:val="single" w:sz="4" w:space="0" w:color="auto"/>
            </w:tcBorders>
            <w:vAlign w:val="center"/>
            <w:hideMark/>
          </w:tcPr>
          <w:p w14:paraId="6FCAF9D1"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LVEF (%)</w:t>
            </w:r>
          </w:p>
        </w:tc>
        <w:tc>
          <w:tcPr>
            <w:tcW w:w="2250" w:type="dxa"/>
            <w:tcBorders>
              <w:top w:val="single" w:sz="4" w:space="0" w:color="auto"/>
              <w:left w:val="single" w:sz="4" w:space="0" w:color="auto"/>
              <w:bottom w:val="single" w:sz="4" w:space="0" w:color="auto"/>
              <w:right w:val="single" w:sz="4" w:space="0" w:color="auto"/>
            </w:tcBorders>
            <w:vAlign w:val="center"/>
            <w:hideMark/>
          </w:tcPr>
          <w:p w14:paraId="58DEBC43"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62 (56 – 68)</w:t>
            </w:r>
          </w:p>
        </w:tc>
        <w:tc>
          <w:tcPr>
            <w:tcW w:w="2160" w:type="dxa"/>
            <w:tcBorders>
              <w:top w:val="single" w:sz="4" w:space="0" w:color="auto"/>
              <w:left w:val="single" w:sz="4" w:space="0" w:color="auto"/>
              <w:bottom w:val="single" w:sz="4" w:space="0" w:color="auto"/>
              <w:right w:val="single" w:sz="4" w:space="0" w:color="auto"/>
            </w:tcBorders>
            <w:vAlign w:val="center"/>
            <w:hideMark/>
          </w:tcPr>
          <w:p w14:paraId="73E9418F"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55 (40 – 60)</w:t>
            </w:r>
          </w:p>
        </w:tc>
        <w:tc>
          <w:tcPr>
            <w:tcW w:w="1075" w:type="dxa"/>
            <w:tcBorders>
              <w:top w:val="single" w:sz="4" w:space="0" w:color="auto"/>
              <w:left w:val="single" w:sz="4" w:space="0" w:color="auto"/>
              <w:bottom w:val="single" w:sz="4" w:space="0" w:color="auto"/>
              <w:right w:val="single" w:sz="4" w:space="0" w:color="auto"/>
            </w:tcBorders>
            <w:vAlign w:val="center"/>
            <w:hideMark/>
          </w:tcPr>
          <w:p w14:paraId="56850861"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&lt; 0.001</w:t>
            </w:r>
          </w:p>
        </w:tc>
      </w:tr>
      <w:tr w:rsidR="00884E6A" w:rsidRPr="000A04E5" w14:paraId="5DF08F3A" w14:textId="77777777" w:rsidTr="00BD3256">
        <w:trPr>
          <w:trHeight w:val="432"/>
        </w:trPr>
        <w:tc>
          <w:tcPr>
            <w:tcW w:w="3865" w:type="dxa"/>
            <w:tcBorders>
              <w:top w:val="single" w:sz="4" w:space="0" w:color="auto"/>
              <w:left w:val="single" w:sz="4" w:space="0" w:color="auto"/>
              <w:bottom w:val="single" w:sz="4" w:space="0" w:color="auto"/>
              <w:right w:val="single" w:sz="4" w:space="0" w:color="auto"/>
            </w:tcBorders>
            <w:vAlign w:val="center"/>
          </w:tcPr>
          <w:p w14:paraId="22778B49"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SV (ml)</w:t>
            </w:r>
          </w:p>
        </w:tc>
        <w:tc>
          <w:tcPr>
            <w:tcW w:w="2250" w:type="dxa"/>
            <w:tcBorders>
              <w:top w:val="single" w:sz="4" w:space="0" w:color="auto"/>
              <w:left w:val="single" w:sz="4" w:space="0" w:color="auto"/>
              <w:bottom w:val="single" w:sz="4" w:space="0" w:color="auto"/>
              <w:right w:val="single" w:sz="4" w:space="0" w:color="auto"/>
            </w:tcBorders>
            <w:vAlign w:val="center"/>
          </w:tcPr>
          <w:p w14:paraId="5F2727A4"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79 (66 – 87)</w:t>
            </w:r>
          </w:p>
        </w:tc>
        <w:tc>
          <w:tcPr>
            <w:tcW w:w="2160" w:type="dxa"/>
            <w:tcBorders>
              <w:top w:val="single" w:sz="4" w:space="0" w:color="auto"/>
              <w:left w:val="single" w:sz="4" w:space="0" w:color="auto"/>
              <w:bottom w:val="single" w:sz="4" w:space="0" w:color="auto"/>
              <w:right w:val="single" w:sz="4" w:space="0" w:color="auto"/>
            </w:tcBorders>
            <w:vAlign w:val="center"/>
          </w:tcPr>
          <w:p w14:paraId="7C289A49"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46 (36 – 59)</w:t>
            </w:r>
          </w:p>
        </w:tc>
        <w:tc>
          <w:tcPr>
            <w:tcW w:w="1075" w:type="dxa"/>
            <w:tcBorders>
              <w:top w:val="single" w:sz="4" w:space="0" w:color="auto"/>
              <w:left w:val="single" w:sz="4" w:space="0" w:color="auto"/>
              <w:bottom w:val="single" w:sz="4" w:space="0" w:color="auto"/>
              <w:right w:val="single" w:sz="4" w:space="0" w:color="auto"/>
            </w:tcBorders>
            <w:vAlign w:val="center"/>
          </w:tcPr>
          <w:p w14:paraId="3CB3EF4F"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&lt; 0.001</w:t>
            </w:r>
          </w:p>
        </w:tc>
      </w:tr>
      <w:tr w:rsidR="00884E6A" w:rsidRPr="000A04E5" w14:paraId="7402430E" w14:textId="77777777" w:rsidTr="00BD3256">
        <w:trPr>
          <w:trHeight w:val="432"/>
        </w:trPr>
        <w:tc>
          <w:tcPr>
            <w:tcW w:w="3865" w:type="dxa"/>
            <w:tcBorders>
              <w:top w:val="single" w:sz="4" w:space="0" w:color="auto"/>
              <w:left w:val="single" w:sz="4" w:space="0" w:color="auto"/>
              <w:bottom w:val="single" w:sz="4" w:space="0" w:color="auto"/>
              <w:right w:val="single" w:sz="4" w:space="0" w:color="auto"/>
            </w:tcBorders>
            <w:vAlign w:val="center"/>
          </w:tcPr>
          <w:p w14:paraId="70B382A1" w14:textId="77777777" w:rsidR="00884E6A" w:rsidRPr="000A04E5" w:rsidRDefault="00884E6A" w:rsidP="00BD3256">
            <w:pPr>
              <w:jc w:val="center"/>
              <w:rPr>
                <w:rFonts w:ascii="Times New Roman" w:hAnsi="Times New Roman" w:cs="Times New Roman"/>
              </w:rPr>
            </w:pPr>
            <w:r>
              <w:rPr>
                <w:rFonts w:ascii="Times New Roman" w:hAnsi="Times New Roman" w:cs="Times New Roman"/>
              </w:rPr>
              <w:t>LV Cardiac Output (L/min)</w:t>
            </w:r>
          </w:p>
        </w:tc>
        <w:tc>
          <w:tcPr>
            <w:tcW w:w="2250" w:type="dxa"/>
            <w:tcBorders>
              <w:top w:val="single" w:sz="4" w:space="0" w:color="auto"/>
              <w:left w:val="single" w:sz="4" w:space="0" w:color="auto"/>
              <w:bottom w:val="single" w:sz="4" w:space="0" w:color="auto"/>
              <w:right w:val="single" w:sz="4" w:space="0" w:color="auto"/>
            </w:tcBorders>
            <w:vAlign w:val="center"/>
          </w:tcPr>
          <w:p w14:paraId="31A73D2C" w14:textId="77777777" w:rsidR="00884E6A" w:rsidRPr="000A04E5" w:rsidRDefault="00884E6A" w:rsidP="00BD3256">
            <w:pPr>
              <w:jc w:val="center"/>
              <w:rPr>
                <w:rFonts w:ascii="Times New Roman" w:hAnsi="Times New Roman" w:cs="Times New Roman"/>
              </w:rPr>
            </w:pPr>
            <w:r>
              <w:rPr>
                <w:rFonts w:ascii="Times New Roman" w:hAnsi="Times New Roman" w:cs="Times New Roman"/>
              </w:rPr>
              <w:t>6.54 (5.36 – 8.36)</w:t>
            </w:r>
          </w:p>
        </w:tc>
        <w:tc>
          <w:tcPr>
            <w:tcW w:w="2160" w:type="dxa"/>
            <w:tcBorders>
              <w:top w:val="single" w:sz="4" w:space="0" w:color="auto"/>
              <w:left w:val="single" w:sz="4" w:space="0" w:color="auto"/>
              <w:bottom w:val="single" w:sz="4" w:space="0" w:color="auto"/>
              <w:right w:val="single" w:sz="4" w:space="0" w:color="auto"/>
            </w:tcBorders>
            <w:vAlign w:val="center"/>
          </w:tcPr>
          <w:p w14:paraId="77E27D00" w14:textId="77777777" w:rsidR="00884E6A" w:rsidRPr="000A04E5" w:rsidRDefault="00884E6A" w:rsidP="00BD3256">
            <w:pPr>
              <w:jc w:val="center"/>
              <w:rPr>
                <w:rFonts w:ascii="Times New Roman" w:hAnsi="Times New Roman" w:cs="Times New Roman"/>
              </w:rPr>
            </w:pPr>
            <w:r>
              <w:rPr>
                <w:rFonts w:ascii="Times New Roman" w:hAnsi="Times New Roman" w:cs="Times New Roman"/>
              </w:rPr>
              <w:t>4.29 (3.42 – 5.28)</w:t>
            </w:r>
          </w:p>
        </w:tc>
        <w:tc>
          <w:tcPr>
            <w:tcW w:w="1075" w:type="dxa"/>
            <w:tcBorders>
              <w:top w:val="single" w:sz="4" w:space="0" w:color="auto"/>
              <w:left w:val="single" w:sz="4" w:space="0" w:color="auto"/>
              <w:bottom w:val="single" w:sz="4" w:space="0" w:color="auto"/>
              <w:right w:val="single" w:sz="4" w:space="0" w:color="auto"/>
            </w:tcBorders>
            <w:vAlign w:val="center"/>
          </w:tcPr>
          <w:p w14:paraId="46E255CC"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&lt; 0.001</w:t>
            </w:r>
          </w:p>
        </w:tc>
      </w:tr>
      <w:tr w:rsidR="00884E6A" w:rsidRPr="000A04E5" w14:paraId="2607C6BB" w14:textId="77777777" w:rsidTr="00BD3256">
        <w:trPr>
          <w:trHeight w:val="432"/>
        </w:trPr>
        <w:tc>
          <w:tcPr>
            <w:tcW w:w="3865" w:type="dxa"/>
            <w:tcBorders>
              <w:top w:val="single" w:sz="4" w:space="0" w:color="auto"/>
              <w:left w:val="single" w:sz="4" w:space="0" w:color="auto"/>
              <w:bottom w:val="single" w:sz="4" w:space="0" w:color="auto"/>
              <w:right w:val="single" w:sz="4" w:space="0" w:color="auto"/>
            </w:tcBorders>
            <w:vAlign w:val="center"/>
          </w:tcPr>
          <w:p w14:paraId="15D36906" w14:textId="77777777" w:rsidR="00884E6A" w:rsidRPr="000A04E5" w:rsidRDefault="00884E6A" w:rsidP="00BD3256">
            <w:pPr>
              <w:jc w:val="center"/>
              <w:rPr>
                <w:rFonts w:ascii="Times New Roman" w:hAnsi="Times New Roman" w:cs="Times New Roman"/>
              </w:rPr>
            </w:pPr>
            <w:proofErr w:type="spellStart"/>
            <w:r w:rsidRPr="000A04E5">
              <w:rPr>
                <w:rFonts w:ascii="Times New Roman" w:hAnsi="Times New Roman" w:cs="Times New Roman"/>
              </w:rPr>
              <w:t>Ea</w:t>
            </w:r>
            <w:proofErr w:type="spellEnd"/>
          </w:p>
        </w:tc>
        <w:tc>
          <w:tcPr>
            <w:tcW w:w="2250" w:type="dxa"/>
            <w:tcBorders>
              <w:top w:val="single" w:sz="4" w:space="0" w:color="auto"/>
              <w:left w:val="single" w:sz="4" w:space="0" w:color="auto"/>
              <w:bottom w:val="single" w:sz="4" w:space="0" w:color="auto"/>
              <w:right w:val="single" w:sz="4" w:space="0" w:color="auto"/>
            </w:tcBorders>
            <w:vAlign w:val="center"/>
          </w:tcPr>
          <w:p w14:paraId="6A70C53F"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1.24 (1.00 – 1.58)</w:t>
            </w:r>
          </w:p>
        </w:tc>
        <w:tc>
          <w:tcPr>
            <w:tcW w:w="2160" w:type="dxa"/>
            <w:tcBorders>
              <w:top w:val="single" w:sz="4" w:space="0" w:color="auto"/>
              <w:left w:val="single" w:sz="4" w:space="0" w:color="auto"/>
              <w:bottom w:val="single" w:sz="4" w:space="0" w:color="auto"/>
              <w:right w:val="single" w:sz="4" w:space="0" w:color="auto"/>
            </w:tcBorders>
            <w:vAlign w:val="center"/>
          </w:tcPr>
          <w:p w14:paraId="034BF954"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2.25 (1.59 – 3.05)</w:t>
            </w:r>
          </w:p>
        </w:tc>
        <w:tc>
          <w:tcPr>
            <w:tcW w:w="1075" w:type="dxa"/>
            <w:tcBorders>
              <w:top w:val="single" w:sz="4" w:space="0" w:color="auto"/>
              <w:left w:val="single" w:sz="4" w:space="0" w:color="auto"/>
              <w:bottom w:val="single" w:sz="4" w:space="0" w:color="auto"/>
              <w:right w:val="single" w:sz="4" w:space="0" w:color="auto"/>
            </w:tcBorders>
            <w:vAlign w:val="center"/>
          </w:tcPr>
          <w:p w14:paraId="14A8AD29"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&lt; 0.001</w:t>
            </w:r>
          </w:p>
        </w:tc>
      </w:tr>
      <w:tr w:rsidR="00884E6A" w:rsidRPr="000A04E5" w14:paraId="7309B091" w14:textId="77777777" w:rsidTr="00BD3256">
        <w:trPr>
          <w:trHeight w:val="432"/>
        </w:trPr>
        <w:tc>
          <w:tcPr>
            <w:tcW w:w="3865" w:type="dxa"/>
            <w:tcBorders>
              <w:top w:val="single" w:sz="4" w:space="0" w:color="auto"/>
              <w:left w:val="single" w:sz="4" w:space="0" w:color="auto"/>
              <w:bottom w:val="single" w:sz="4" w:space="0" w:color="auto"/>
              <w:right w:val="single" w:sz="4" w:space="0" w:color="auto"/>
            </w:tcBorders>
            <w:vAlign w:val="center"/>
          </w:tcPr>
          <w:p w14:paraId="135FAD55" w14:textId="77777777" w:rsidR="00884E6A" w:rsidRPr="000A04E5" w:rsidRDefault="00884E6A" w:rsidP="00BD3256">
            <w:pPr>
              <w:jc w:val="center"/>
              <w:rPr>
                <w:rFonts w:ascii="Times New Roman" w:hAnsi="Times New Roman" w:cs="Times New Roman"/>
              </w:rPr>
            </w:pPr>
            <w:proofErr w:type="spellStart"/>
            <w:r w:rsidRPr="000A04E5">
              <w:rPr>
                <w:rFonts w:ascii="Times New Roman" w:hAnsi="Times New Roman" w:cs="Times New Roman"/>
              </w:rPr>
              <w:t>Ees</w:t>
            </w:r>
            <w:proofErr w:type="spellEnd"/>
          </w:p>
        </w:tc>
        <w:tc>
          <w:tcPr>
            <w:tcW w:w="2250" w:type="dxa"/>
            <w:tcBorders>
              <w:top w:val="single" w:sz="4" w:space="0" w:color="auto"/>
              <w:left w:val="single" w:sz="4" w:space="0" w:color="auto"/>
              <w:bottom w:val="single" w:sz="4" w:space="0" w:color="auto"/>
              <w:right w:val="single" w:sz="4" w:space="0" w:color="auto"/>
            </w:tcBorders>
            <w:vAlign w:val="center"/>
          </w:tcPr>
          <w:p w14:paraId="58894E99"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2.55 (1.85 – 3.39)</w:t>
            </w:r>
          </w:p>
        </w:tc>
        <w:tc>
          <w:tcPr>
            <w:tcW w:w="2160" w:type="dxa"/>
            <w:tcBorders>
              <w:top w:val="single" w:sz="4" w:space="0" w:color="auto"/>
              <w:left w:val="single" w:sz="4" w:space="0" w:color="auto"/>
              <w:bottom w:val="single" w:sz="4" w:space="0" w:color="auto"/>
              <w:right w:val="single" w:sz="4" w:space="0" w:color="auto"/>
            </w:tcBorders>
            <w:vAlign w:val="center"/>
          </w:tcPr>
          <w:p w14:paraId="269930AE"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2.02 (1.13 – 1.85)</w:t>
            </w:r>
          </w:p>
        </w:tc>
        <w:tc>
          <w:tcPr>
            <w:tcW w:w="1075" w:type="dxa"/>
            <w:tcBorders>
              <w:top w:val="single" w:sz="4" w:space="0" w:color="auto"/>
              <w:left w:val="single" w:sz="4" w:space="0" w:color="auto"/>
              <w:bottom w:val="single" w:sz="4" w:space="0" w:color="auto"/>
              <w:right w:val="single" w:sz="4" w:space="0" w:color="auto"/>
            </w:tcBorders>
            <w:vAlign w:val="center"/>
          </w:tcPr>
          <w:p w14:paraId="5DED48AB"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0.070</w:t>
            </w:r>
          </w:p>
        </w:tc>
      </w:tr>
      <w:tr w:rsidR="00884E6A" w:rsidRPr="000A04E5" w14:paraId="249CD4B5" w14:textId="77777777" w:rsidTr="00BD3256">
        <w:trPr>
          <w:trHeight w:val="432"/>
        </w:trPr>
        <w:tc>
          <w:tcPr>
            <w:tcW w:w="3865" w:type="dxa"/>
            <w:tcBorders>
              <w:top w:val="single" w:sz="4" w:space="0" w:color="auto"/>
              <w:left w:val="single" w:sz="4" w:space="0" w:color="auto"/>
              <w:bottom w:val="single" w:sz="4" w:space="0" w:color="auto"/>
              <w:right w:val="single" w:sz="4" w:space="0" w:color="auto"/>
            </w:tcBorders>
            <w:vAlign w:val="center"/>
          </w:tcPr>
          <w:p w14:paraId="55C7B2D2" w14:textId="77777777" w:rsidR="00884E6A" w:rsidRPr="000A04E5" w:rsidRDefault="00884E6A" w:rsidP="00BD3256">
            <w:pPr>
              <w:jc w:val="center"/>
              <w:rPr>
                <w:rFonts w:ascii="Times New Roman" w:hAnsi="Times New Roman" w:cs="Times New Roman"/>
              </w:rPr>
            </w:pPr>
            <w:proofErr w:type="spellStart"/>
            <w:r w:rsidRPr="000A04E5">
              <w:rPr>
                <w:rFonts w:ascii="Times New Roman" w:hAnsi="Times New Roman" w:cs="Times New Roman"/>
              </w:rPr>
              <w:t>Ea</w:t>
            </w:r>
            <w:proofErr w:type="spellEnd"/>
            <w:r w:rsidRPr="000A04E5">
              <w:rPr>
                <w:rFonts w:ascii="Times New Roman" w:hAnsi="Times New Roman" w:cs="Times New Roman"/>
              </w:rPr>
              <w:t>/</w:t>
            </w:r>
            <w:proofErr w:type="spellStart"/>
            <w:r w:rsidRPr="000A04E5">
              <w:rPr>
                <w:rFonts w:ascii="Times New Roman" w:hAnsi="Times New Roman" w:cs="Times New Roman"/>
              </w:rPr>
              <w:t>Ees</w:t>
            </w:r>
            <w:proofErr w:type="spellEnd"/>
          </w:p>
        </w:tc>
        <w:tc>
          <w:tcPr>
            <w:tcW w:w="2250" w:type="dxa"/>
            <w:tcBorders>
              <w:top w:val="single" w:sz="4" w:space="0" w:color="auto"/>
              <w:left w:val="single" w:sz="4" w:space="0" w:color="auto"/>
              <w:bottom w:val="single" w:sz="4" w:space="0" w:color="auto"/>
              <w:right w:val="single" w:sz="4" w:space="0" w:color="auto"/>
            </w:tcBorders>
            <w:vAlign w:val="center"/>
          </w:tcPr>
          <w:p w14:paraId="6923FDC6" w14:textId="77777777" w:rsidR="00884E6A" w:rsidRPr="000A04E5" w:rsidRDefault="00884E6A" w:rsidP="00BD3256">
            <w:pPr>
              <w:jc w:val="center"/>
              <w:rPr>
                <w:rFonts w:ascii="Times New Roman" w:hAnsi="Times New Roman" w:cs="Times New Roman"/>
              </w:rPr>
            </w:pPr>
            <w:r>
              <w:rPr>
                <w:rFonts w:ascii="Times New Roman" w:hAnsi="Times New Roman" w:cs="Times New Roman"/>
              </w:rPr>
              <w:t>1.05 (0.59 – 1.99)</w:t>
            </w:r>
          </w:p>
        </w:tc>
        <w:tc>
          <w:tcPr>
            <w:tcW w:w="2160" w:type="dxa"/>
            <w:tcBorders>
              <w:top w:val="single" w:sz="4" w:space="0" w:color="auto"/>
              <w:left w:val="single" w:sz="4" w:space="0" w:color="auto"/>
              <w:bottom w:val="single" w:sz="4" w:space="0" w:color="auto"/>
              <w:right w:val="single" w:sz="4" w:space="0" w:color="auto"/>
            </w:tcBorders>
            <w:vAlign w:val="center"/>
          </w:tcPr>
          <w:p w14:paraId="24CB8CD1" w14:textId="77777777" w:rsidR="00884E6A" w:rsidRPr="000A04E5" w:rsidRDefault="00884E6A" w:rsidP="00BD3256">
            <w:pPr>
              <w:jc w:val="center"/>
              <w:rPr>
                <w:rFonts w:ascii="Times New Roman" w:hAnsi="Times New Roman" w:cs="Times New Roman"/>
              </w:rPr>
            </w:pPr>
            <w:r>
              <w:rPr>
                <w:rFonts w:ascii="Times New Roman" w:hAnsi="Times New Roman" w:cs="Times New Roman"/>
              </w:rPr>
              <w:t>0.5 (0.37 – 0.66)</w:t>
            </w:r>
          </w:p>
        </w:tc>
        <w:tc>
          <w:tcPr>
            <w:tcW w:w="1075" w:type="dxa"/>
            <w:tcBorders>
              <w:top w:val="single" w:sz="4" w:space="0" w:color="auto"/>
              <w:left w:val="single" w:sz="4" w:space="0" w:color="auto"/>
              <w:bottom w:val="single" w:sz="4" w:space="0" w:color="auto"/>
              <w:right w:val="single" w:sz="4" w:space="0" w:color="auto"/>
            </w:tcBorders>
            <w:vAlign w:val="center"/>
          </w:tcPr>
          <w:p w14:paraId="2FE5F961"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&lt; 0.001</w:t>
            </w:r>
          </w:p>
        </w:tc>
      </w:tr>
      <w:tr w:rsidR="00884E6A" w:rsidRPr="000A04E5" w14:paraId="28DCECBB" w14:textId="77777777" w:rsidTr="00BD3256">
        <w:trPr>
          <w:trHeight w:val="432"/>
        </w:trPr>
        <w:tc>
          <w:tcPr>
            <w:tcW w:w="3865" w:type="dxa"/>
            <w:tcBorders>
              <w:top w:val="single" w:sz="4" w:space="0" w:color="auto"/>
              <w:left w:val="single" w:sz="4" w:space="0" w:color="auto"/>
              <w:bottom w:val="single" w:sz="4" w:space="0" w:color="auto"/>
              <w:right w:val="single" w:sz="4" w:space="0" w:color="auto"/>
            </w:tcBorders>
            <w:vAlign w:val="center"/>
          </w:tcPr>
          <w:p w14:paraId="2F98EEC2"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SVR</w:t>
            </w:r>
          </w:p>
        </w:tc>
        <w:tc>
          <w:tcPr>
            <w:tcW w:w="2250" w:type="dxa"/>
            <w:tcBorders>
              <w:top w:val="single" w:sz="4" w:space="0" w:color="auto"/>
              <w:left w:val="single" w:sz="4" w:space="0" w:color="auto"/>
              <w:bottom w:val="single" w:sz="4" w:space="0" w:color="auto"/>
              <w:right w:val="single" w:sz="4" w:space="0" w:color="auto"/>
            </w:tcBorders>
            <w:vAlign w:val="center"/>
          </w:tcPr>
          <w:p w14:paraId="190C5B80"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814 (619 – 1,067)</w:t>
            </w:r>
          </w:p>
        </w:tc>
        <w:tc>
          <w:tcPr>
            <w:tcW w:w="2160" w:type="dxa"/>
            <w:tcBorders>
              <w:top w:val="single" w:sz="4" w:space="0" w:color="auto"/>
              <w:left w:val="single" w:sz="4" w:space="0" w:color="auto"/>
              <w:bottom w:val="single" w:sz="4" w:space="0" w:color="auto"/>
              <w:right w:val="single" w:sz="4" w:space="0" w:color="auto"/>
            </w:tcBorders>
            <w:vAlign w:val="center"/>
          </w:tcPr>
          <w:p w14:paraId="0A1EFADF"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1,401 (1,043 – 1,758)</w:t>
            </w:r>
          </w:p>
        </w:tc>
        <w:tc>
          <w:tcPr>
            <w:tcW w:w="1075" w:type="dxa"/>
            <w:tcBorders>
              <w:top w:val="single" w:sz="4" w:space="0" w:color="auto"/>
              <w:left w:val="single" w:sz="4" w:space="0" w:color="auto"/>
              <w:bottom w:val="single" w:sz="4" w:space="0" w:color="auto"/>
              <w:right w:val="single" w:sz="4" w:space="0" w:color="auto"/>
            </w:tcBorders>
            <w:vAlign w:val="center"/>
          </w:tcPr>
          <w:p w14:paraId="618AE76B"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&lt; 0.001</w:t>
            </w:r>
          </w:p>
        </w:tc>
      </w:tr>
      <w:tr w:rsidR="00884E6A" w:rsidRPr="000A04E5" w14:paraId="75EC41C3" w14:textId="77777777" w:rsidTr="00BD3256">
        <w:trPr>
          <w:trHeight w:val="432"/>
        </w:trPr>
        <w:tc>
          <w:tcPr>
            <w:tcW w:w="3865" w:type="dxa"/>
            <w:tcBorders>
              <w:top w:val="single" w:sz="4" w:space="0" w:color="auto"/>
              <w:left w:val="single" w:sz="4" w:space="0" w:color="auto"/>
              <w:bottom w:val="single" w:sz="4" w:space="0" w:color="auto"/>
              <w:right w:val="single" w:sz="4" w:space="0" w:color="auto"/>
            </w:tcBorders>
            <w:vAlign w:val="center"/>
            <w:hideMark/>
          </w:tcPr>
          <w:p w14:paraId="3E729B40"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E/A</w:t>
            </w:r>
          </w:p>
        </w:tc>
        <w:tc>
          <w:tcPr>
            <w:tcW w:w="2250" w:type="dxa"/>
            <w:tcBorders>
              <w:top w:val="single" w:sz="4" w:space="0" w:color="auto"/>
              <w:left w:val="single" w:sz="4" w:space="0" w:color="auto"/>
              <w:bottom w:val="single" w:sz="4" w:space="0" w:color="auto"/>
              <w:right w:val="single" w:sz="4" w:space="0" w:color="auto"/>
            </w:tcBorders>
            <w:vAlign w:val="center"/>
            <w:hideMark/>
          </w:tcPr>
          <w:p w14:paraId="4DBAAD82"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1.18 (0.78 – 1.48)</w:t>
            </w:r>
          </w:p>
        </w:tc>
        <w:tc>
          <w:tcPr>
            <w:tcW w:w="2160" w:type="dxa"/>
            <w:tcBorders>
              <w:top w:val="single" w:sz="4" w:space="0" w:color="auto"/>
              <w:left w:val="single" w:sz="4" w:space="0" w:color="auto"/>
              <w:bottom w:val="single" w:sz="4" w:space="0" w:color="auto"/>
              <w:right w:val="single" w:sz="4" w:space="0" w:color="auto"/>
            </w:tcBorders>
            <w:vAlign w:val="center"/>
            <w:hideMark/>
          </w:tcPr>
          <w:p w14:paraId="0D9F241B"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1.13 (0.80 – 1.51)</w:t>
            </w:r>
          </w:p>
        </w:tc>
        <w:tc>
          <w:tcPr>
            <w:tcW w:w="1075" w:type="dxa"/>
            <w:tcBorders>
              <w:top w:val="single" w:sz="4" w:space="0" w:color="auto"/>
              <w:left w:val="single" w:sz="4" w:space="0" w:color="auto"/>
              <w:bottom w:val="single" w:sz="4" w:space="0" w:color="auto"/>
              <w:right w:val="single" w:sz="4" w:space="0" w:color="auto"/>
            </w:tcBorders>
            <w:vAlign w:val="center"/>
            <w:hideMark/>
          </w:tcPr>
          <w:p w14:paraId="2D38C50D"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&gt; 0.900</w:t>
            </w:r>
          </w:p>
        </w:tc>
      </w:tr>
      <w:tr w:rsidR="00884E6A" w:rsidRPr="000A04E5" w14:paraId="5CDDAD3B" w14:textId="77777777" w:rsidTr="00BD3256">
        <w:trPr>
          <w:trHeight w:val="432"/>
        </w:trPr>
        <w:tc>
          <w:tcPr>
            <w:tcW w:w="3865" w:type="dxa"/>
            <w:tcBorders>
              <w:top w:val="single" w:sz="4" w:space="0" w:color="auto"/>
              <w:left w:val="single" w:sz="4" w:space="0" w:color="auto"/>
              <w:bottom w:val="single" w:sz="4" w:space="0" w:color="auto"/>
              <w:right w:val="single" w:sz="4" w:space="0" w:color="auto"/>
            </w:tcBorders>
            <w:vAlign w:val="center"/>
            <w:hideMark/>
          </w:tcPr>
          <w:p w14:paraId="03A3BEF8"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E/e’ average</w:t>
            </w:r>
          </w:p>
        </w:tc>
        <w:tc>
          <w:tcPr>
            <w:tcW w:w="2250" w:type="dxa"/>
            <w:tcBorders>
              <w:top w:val="single" w:sz="4" w:space="0" w:color="auto"/>
              <w:left w:val="single" w:sz="4" w:space="0" w:color="auto"/>
              <w:bottom w:val="single" w:sz="4" w:space="0" w:color="auto"/>
              <w:right w:val="single" w:sz="4" w:space="0" w:color="auto"/>
            </w:tcBorders>
            <w:vAlign w:val="center"/>
            <w:hideMark/>
          </w:tcPr>
          <w:p w14:paraId="3BE1DD93"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9.7 (7.6 – 11.5)</w:t>
            </w:r>
          </w:p>
        </w:tc>
        <w:tc>
          <w:tcPr>
            <w:tcW w:w="2160" w:type="dxa"/>
            <w:tcBorders>
              <w:top w:val="single" w:sz="4" w:space="0" w:color="auto"/>
              <w:left w:val="single" w:sz="4" w:space="0" w:color="auto"/>
              <w:bottom w:val="single" w:sz="4" w:space="0" w:color="auto"/>
              <w:right w:val="single" w:sz="4" w:space="0" w:color="auto"/>
            </w:tcBorders>
            <w:vAlign w:val="center"/>
            <w:hideMark/>
          </w:tcPr>
          <w:p w14:paraId="62FE340E"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10.1 (8.0 – 14.1)</w:t>
            </w:r>
          </w:p>
        </w:tc>
        <w:tc>
          <w:tcPr>
            <w:tcW w:w="1075" w:type="dxa"/>
            <w:tcBorders>
              <w:top w:val="single" w:sz="4" w:space="0" w:color="auto"/>
              <w:left w:val="single" w:sz="4" w:space="0" w:color="auto"/>
              <w:bottom w:val="single" w:sz="4" w:space="0" w:color="auto"/>
              <w:right w:val="single" w:sz="4" w:space="0" w:color="auto"/>
            </w:tcBorders>
            <w:vAlign w:val="center"/>
            <w:hideMark/>
          </w:tcPr>
          <w:p w14:paraId="4D1FED41"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0.120</w:t>
            </w:r>
          </w:p>
        </w:tc>
      </w:tr>
      <w:tr w:rsidR="00884E6A" w:rsidRPr="000A04E5" w14:paraId="5DD8436B" w14:textId="77777777" w:rsidTr="00BD3256">
        <w:trPr>
          <w:trHeight w:val="432"/>
        </w:trPr>
        <w:tc>
          <w:tcPr>
            <w:tcW w:w="3865" w:type="dxa"/>
            <w:tcBorders>
              <w:top w:val="single" w:sz="4" w:space="0" w:color="auto"/>
              <w:left w:val="single" w:sz="4" w:space="0" w:color="auto"/>
              <w:bottom w:val="single" w:sz="4" w:space="0" w:color="auto"/>
              <w:right w:val="single" w:sz="4" w:space="0" w:color="auto"/>
            </w:tcBorders>
            <w:vAlign w:val="center"/>
            <w:hideMark/>
          </w:tcPr>
          <w:p w14:paraId="3F4B8960"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LA volume index</w:t>
            </w:r>
          </w:p>
        </w:tc>
        <w:tc>
          <w:tcPr>
            <w:tcW w:w="2250" w:type="dxa"/>
            <w:tcBorders>
              <w:top w:val="single" w:sz="4" w:space="0" w:color="auto"/>
              <w:left w:val="single" w:sz="4" w:space="0" w:color="auto"/>
              <w:bottom w:val="single" w:sz="4" w:space="0" w:color="auto"/>
              <w:right w:val="single" w:sz="4" w:space="0" w:color="auto"/>
            </w:tcBorders>
            <w:vAlign w:val="center"/>
            <w:hideMark/>
          </w:tcPr>
          <w:p w14:paraId="4FE1F2A7"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34 (27 – 42)</w:t>
            </w:r>
          </w:p>
        </w:tc>
        <w:tc>
          <w:tcPr>
            <w:tcW w:w="2160" w:type="dxa"/>
            <w:tcBorders>
              <w:top w:val="single" w:sz="4" w:space="0" w:color="auto"/>
              <w:left w:val="single" w:sz="4" w:space="0" w:color="auto"/>
              <w:bottom w:val="single" w:sz="4" w:space="0" w:color="auto"/>
              <w:right w:val="single" w:sz="4" w:space="0" w:color="auto"/>
            </w:tcBorders>
            <w:vAlign w:val="center"/>
            <w:hideMark/>
          </w:tcPr>
          <w:p w14:paraId="2A26D526"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29 (22 – 37)</w:t>
            </w:r>
          </w:p>
        </w:tc>
        <w:tc>
          <w:tcPr>
            <w:tcW w:w="1075" w:type="dxa"/>
            <w:tcBorders>
              <w:top w:val="single" w:sz="4" w:space="0" w:color="auto"/>
              <w:left w:val="single" w:sz="4" w:space="0" w:color="auto"/>
              <w:bottom w:val="single" w:sz="4" w:space="0" w:color="auto"/>
              <w:right w:val="single" w:sz="4" w:space="0" w:color="auto"/>
            </w:tcBorders>
            <w:vAlign w:val="center"/>
            <w:hideMark/>
          </w:tcPr>
          <w:p w14:paraId="2ECBDC89"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0.029</w:t>
            </w:r>
          </w:p>
        </w:tc>
      </w:tr>
      <w:tr w:rsidR="00884E6A" w:rsidRPr="000A04E5" w14:paraId="7D4ED326" w14:textId="77777777" w:rsidTr="00BD3256">
        <w:trPr>
          <w:trHeight w:val="432"/>
        </w:trPr>
        <w:tc>
          <w:tcPr>
            <w:tcW w:w="3865" w:type="dxa"/>
            <w:tcBorders>
              <w:top w:val="single" w:sz="4" w:space="0" w:color="auto"/>
              <w:left w:val="single" w:sz="4" w:space="0" w:color="auto"/>
              <w:bottom w:val="single" w:sz="4" w:space="0" w:color="auto"/>
              <w:right w:val="single" w:sz="4" w:space="0" w:color="auto"/>
            </w:tcBorders>
            <w:vAlign w:val="center"/>
            <w:hideMark/>
          </w:tcPr>
          <w:p w14:paraId="4C9F3CEE"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LVEDV (ml)</w:t>
            </w:r>
          </w:p>
        </w:tc>
        <w:tc>
          <w:tcPr>
            <w:tcW w:w="2250" w:type="dxa"/>
            <w:tcBorders>
              <w:top w:val="single" w:sz="4" w:space="0" w:color="auto"/>
              <w:left w:val="single" w:sz="4" w:space="0" w:color="auto"/>
              <w:bottom w:val="single" w:sz="4" w:space="0" w:color="auto"/>
              <w:right w:val="single" w:sz="4" w:space="0" w:color="auto"/>
            </w:tcBorders>
            <w:vAlign w:val="center"/>
            <w:hideMark/>
          </w:tcPr>
          <w:p w14:paraId="13F1673B"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107 (83 – 130)</w:t>
            </w:r>
          </w:p>
        </w:tc>
        <w:tc>
          <w:tcPr>
            <w:tcW w:w="2160" w:type="dxa"/>
            <w:tcBorders>
              <w:top w:val="single" w:sz="4" w:space="0" w:color="auto"/>
              <w:left w:val="single" w:sz="4" w:space="0" w:color="auto"/>
              <w:bottom w:val="single" w:sz="4" w:space="0" w:color="auto"/>
              <w:right w:val="single" w:sz="4" w:space="0" w:color="auto"/>
            </w:tcBorders>
            <w:vAlign w:val="center"/>
            <w:hideMark/>
          </w:tcPr>
          <w:p w14:paraId="2F120412"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101 (78 – 131)</w:t>
            </w:r>
          </w:p>
        </w:tc>
        <w:tc>
          <w:tcPr>
            <w:tcW w:w="1075" w:type="dxa"/>
            <w:tcBorders>
              <w:top w:val="single" w:sz="4" w:space="0" w:color="auto"/>
              <w:left w:val="single" w:sz="4" w:space="0" w:color="auto"/>
              <w:bottom w:val="single" w:sz="4" w:space="0" w:color="auto"/>
              <w:right w:val="single" w:sz="4" w:space="0" w:color="auto"/>
            </w:tcBorders>
            <w:vAlign w:val="center"/>
            <w:hideMark/>
          </w:tcPr>
          <w:p w14:paraId="613304DF"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0.600</w:t>
            </w:r>
          </w:p>
        </w:tc>
      </w:tr>
      <w:tr w:rsidR="00884E6A" w:rsidRPr="000A04E5" w14:paraId="74AB3B2F" w14:textId="77777777" w:rsidTr="00BD3256">
        <w:trPr>
          <w:trHeight w:val="432"/>
        </w:trPr>
        <w:tc>
          <w:tcPr>
            <w:tcW w:w="3865" w:type="dxa"/>
            <w:tcBorders>
              <w:top w:val="single" w:sz="4" w:space="0" w:color="auto"/>
              <w:left w:val="single" w:sz="4" w:space="0" w:color="auto"/>
              <w:bottom w:val="single" w:sz="4" w:space="0" w:color="auto"/>
              <w:right w:val="single" w:sz="4" w:space="0" w:color="auto"/>
            </w:tcBorders>
            <w:vAlign w:val="center"/>
            <w:hideMark/>
          </w:tcPr>
          <w:p w14:paraId="54074779"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LVESV (ml)</w:t>
            </w:r>
          </w:p>
        </w:tc>
        <w:tc>
          <w:tcPr>
            <w:tcW w:w="2250" w:type="dxa"/>
            <w:tcBorders>
              <w:top w:val="single" w:sz="4" w:space="0" w:color="auto"/>
              <w:left w:val="single" w:sz="4" w:space="0" w:color="auto"/>
              <w:bottom w:val="single" w:sz="4" w:space="0" w:color="auto"/>
              <w:right w:val="single" w:sz="4" w:space="0" w:color="auto"/>
            </w:tcBorders>
            <w:vAlign w:val="center"/>
            <w:hideMark/>
          </w:tcPr>
          <w:p w14:paraId="364DD1BD"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36 (29 – 51)</w:t>
            </w:r>
          </w:p>
        </w:tc>
        <w:tc>
          <w:tcPr>
            <w:tcW w:w="2160" w:type="dxa"/>
            <w:tcBorders>
              <w:top w:val="single" w:sz="4" w:space="0" w:color="auto"/>
              <w:left w:val="single" w:sz="4" w:space="0" w:color="auto"/>
              <w:bottom w:val="single" w:sz="4" w:space="0" w:color="auto"/>
              <w:right w:val="single" w:sz="4" w:space="0" w:color="auto"/>
            </w:tcBorders>
            <w:vAlign w:val="center"/>
            <w:hideMark/>
          </w:tcPr>
          <w:p w14:paraId="6273FEE6"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46 (32 – 80)</w:t>
            </w:r>
          </w:p>
        </w:tc>
        <w:tc>
          <w:tcPr>
            <w:tcW w:w="1075" w:type="dxa"/>
            <w:tcBorders>
              <w:top w:val="single" w:sz="4" w:space="0" w:color="auto"/>
              <w:left w:val="single" w:sz="4" w:space="0" w:color="auto"/>
              <w:bottom w:val="single" w:sz="4" w:space="0" w:color="auto"/>
              <w:right w:val="single" w:sz="4" w:space="0" w:color="auto"/>
            </w:tcBorders>
            <w:vAlign w:val="center"/>
            <w:hideMark/>
          </w:tcPr>
          <w:p w14:paraId="1706A316"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0.016</w:t>
            </w:r>
          </w:p>
        </w:tc>
      </w:tr>
      <w:tr w:rsidR="00884E6A" w:rsidRPr="000A04E5" w14:paraId="6DE44968" w14:textId="77777777" w:rsidTr="00BD3256">
        <w:trPr>
          <w:trHeight w:val="432"/>
        </w:trPr>
        <w:tc>
          <w:tcPr>
            <w:tcW w:w="3865" w:type="dxa"/>
            <w:tcBorders>
              <w:top w:val="single" w:sz="4" w:space="0" w:color="auto"/>
              <w:left w:val="single" w:sz="4" w:space="0" w:color="auto"/>
              <w:bottom w:val="single" w:sz="4" w:space="0" w:color="auto"/>
              <w:right w:val="single" w:sz="4" w:space="0" w:color="auto"/>
            </w:tcBorders>
            <w:vAlign w:val="center"/>
            <w:hideMark/>
          </w:tcPr>
          <w:p w14:paraId="680A831E"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TAPSE (cm)</w:t>
            </w:r>
          </w:p>
        </w:tc>
        <w:tc>
          <w:tcPr>
            <w:tcW w:w="2250" w:type="dxa"/>
            <w:tcBorders>
              <w:top w:val="single" w:sz="4" w:space="0" w:color="auto"/>
              <w:left w:val="single" w:sz="4" w:space="0" w:color="auto"/>
              <w:bottom w:val="single" w:sz="4" w:space="0" w:color="auto"/>
              <w:right w:val="single" w:sz="4" w:space="0" w:color="auto"/>
            </w:tcBorders>
            <w:vAlign w:val="center"/>
            <w:hideMark/>
          </w:tcPr>
          <w:p w14:paraId="7654F847"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2.27 (1.80 – 2.79)</w:t>
            </w:r>
          </w:p>
        </w:tc>
        <w:tc>
          <w:tcPr>
            <w:tcW w:w="2160" w:type="dxa"/>
            <w:tcBorders>
              <w:top w:val="single" w:sz="4" w:space="0" w:color="auto"/>
              <w:left w:val="single" w:sz="4" w:space="0" w:color="auto"/>
              <w:bottom w:val="single" w:sz="4" w:space="0" w:color="auto"/>
              <w:right w:val="single" w:sz="4" w:space="0" w:color="auto"/>
            </w:tcBorders>
            <w:vAlign w:val="center"/>
            <w:hideMark/>
          </w:tcPr>
          <w:p w14:paraId="34C5A897"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1.83 (1.48 – 2.07)</w:t>
            </w:r>
          </w:p>
        </w:tc>
        <w:tc>
          <w:tcPr>
            <w:tcW w:w="1075" w:type="dxa"/>
            <w:tcBorders>
              <w:top w:val="single" w:sz="4" w:space="0" w:color="auto"/>
              <w:left w:val="single" w:sz="4" w:space="0" w:color="auto"/>
              <w:bottom w:val="single" w:sz="4" w:space="0" w:color="auto"/>
              <w:right w:val="single" w:sz="4" w:space="0" w:color="auto"/>
            </w:tcBorders>
            <w:vAlign w:val="center"/>
            <w:hideMark/>
          </w:tcPr>
          <w:p w14:paraId="1DE178CE"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0.002</w:t>
            </w:r>
          </w:p>
        </w:tc>
      </w:tr>
      <w:tr w:rsidR="00884E6A" w:rsidRPr="000A04E5" w14:paraId="1C1CA772" w14:textId="77777777" w:rsidTr="00BD3256">
        <w:trPr>
          <w:trHeight w:val="432"/>
        </w:trPr>
        <w:tc>
          <w:tcPr>
            <w:tcW w:w="3865" w:type="dxa"/>
            <w:tcBorders>
              <w:top w:val="single" w:sz="4" w:space="0" w:color="auto"/>
              <w:left w:val="single" w:sz="4" w:space="0" w:color="auto"/>
              <w:bottom w:val="single" w:sz="4" w:space="0" w:color="auto"/>
              <w:right w:val="single" w:sz="4" w:space="0" w:color="auto"/>
            </w:tcBorders>
            <w:vAlign w:val="center"/>
            <w:hideMark/>
          </w:tcPr>
          <w:p w14:paraId="69E0FB10"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Tricuspid annular S’ (cm/sec)</w:t>
            </w:r>
          </w:p>
        </w:tc>
        <w:tc>
          <w:tcPr>
            <w:tcW w:w="2250" w:type="dxa"/>
            <w:tcBorders>
              <w:top w:val="single" w:sz="4" w:space="0" w:color="auto"/>
              <w:left w:val="single" w:sz="4" w:space="0" w:color="auto"/>
              <w:bottom w:val="single" w:sz="4" w:space="0" w:color="auto"/>
              <w:right w:val="single" w:sz="4" w:space="0" w:color="auto"/>
            </w:tcBorders>
            <w:vAlign w:val="center"/>
            <w:hideMark/>
          </w:tcPr>
          <w:p w14:paraId="770C7E62"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15.0 (11.0 – 18.8)</w:t>
            </w:r>
          </w:p>
        </w:tc>
        <w:tc>
          <w:tcPr>
            <w:tcW w:w="2160" w:type="dxa"/>
            <w:tcBorders>
              <w:top w:val="single" w:sz="4" w:space="0" w:color="auto"/>
              <w:left w:val="single" w:sz="4" w:space="0" w:color="auto"/>
              <w:bottom w:val="single" w:sz="4" w:space="0" w:color="auto"/>
              <w:right w:val="single" w:sz="4" w:space="0" w:color="auto"/>
            </w:tcBorders>
            <w:vAlign w:val="center"/>
            <w:hideMark/>
          </w:tcPr>
          <w:p w14:paraId="3559732F"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12.0 (9.1 – 14.0)</w:t>
            </w:r>
          </w:p>
        </w:tc>
        <w:tc>
          <w:tcPr>
            <w:tcW w:w="1075" w:type="dxa"/>
            <w:tcBorders>
              <w:top w:val="single" w:sz="4" w:space="0" w:color="auto"/>
              <w:left w:val="single" w:sz="4" w:space="0" w:color="auto"/>
              <w:bottom w:val="single" w:sz="4" w:space="0" w:color="auto"/>
              <w:right w:val="single" w:sz="4" w:space="0" w:color="auto"/>
            </w:tcBorders>
            <w:vAlign w:val="center"/>
            <w:hideMark/>
          </w:tcPr>
          <w:p w14:paraId="43A49609"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&lt; 0.001</w:t>
            </w:r>
          </w:p>
        </w:tc>
      </w:tr>
      <w:tr w:rsidR="00884E6A" w:rsidRPr="000A04E5" w14:paraId="777CC524" w14:textId="77777777" w:rsidTr="00BD3256">
        <w:trPr>
          <w:trHeight w:val="432"/>
        </w:trPr>
        <w:tc>
          <w:tcPr>
            <w:tcW w:w="3865" w:type="dxa"/>
            <w:tcBorders>
              <w:top w:val="single" w:sz="4" w:space="0" w:color="auto"/>
              <w:left w:val="single" w:sz="4" w:space="0" w:color="auto"/>
              <w:bottom w:val="single" w:sz="4" w:space="0" w:color="auto"/>
              <w:right w:val="single" w:sz="4" w:space="0" w:color="auto"/>
            </w:tcBorders>
            <w:vAlign w:val="center"/>
            <w:hideMark/>
          </w:tcPr>
          <w:p w14:paraId="12508188"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RVSP (mmHg)</w:t>
            </w:r>
          </w:p>
        </w:tc>
        <w:tc>
          <w:tcPr>
            <w:tcW w:w="2250" w:type="dxa"/>
            <w:tcBorders>
              <w:top w:val="single" w:sz="4" w:space="0" w:color="auto"/>
              <w:left w:val="single" w:sz="4" w:space="0" w:color="auto"/>
              <w:bottom w:val="single" w:sz="4" w:space="0" w:color="auto"/>
              <w:right w:val="single" w:sz="4" w:space="0" w:color="auto"/>
            </w:tcBorders>
            <w:vAlign w:val="center"/>
            <w:hideMark/>
          </w:tcPr>
          <w:p w14:paraId="3585EBF7"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40 (30 – 45)</w:t>
            </w:r>
          </w:p>
        </w:tc>
        <w:tc>
          <w:tcPr>
            <w:tcW w:w="2160" w:type="dxa"/>
            <w:tcBorders>
              <w:top w:val="single" w:sz="4" w:space="0" w:color="auto"/>
              <w:left w:val="single" w:sz="4" w:space="0" w:color="auto"/>
              <w:bottom w:val="single" w:sz="4" w:space="0" w:color="auto"/>
              <w:right w:val="single" w:sz="4" w:space="0" w:color="auto"/>
            </w:tcBorders>
            <w:vAlign w:val="center"/>
            <w:hideMark/>
          </w:tcPr>
          <w:p w14:paraId="6DBA26FD"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41 (32 – 50)</w:t>
            </w:r>
          </w:p>
        </w:tc>
        <w:tc>
          <w:tcPr>
            <w:tcW w:w="1075" w:type="dxa"/>
            <w:tcBorders>
              <w:top w:val="single" w:sz="4" w:space="0" w:color="auto"/>
              <w:left w:val="single" w:sz="4" w:space="0" w:color="auto"/>
              <w:bottom w:val="single" w:sz="4" w:space="0" w:color="auto"/>
              <w:right w:val="single" w:sz="4" w:space="0" w:color="auto"/>
            </w:tcBorders>
            <w:vAlign w:val="center"/>
            <w:hideMark/>
          </w:tcPr>
          <w:p w14:paraId="1976A3F6"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0.071</w:t>
            </w:r>
          </w:p>
        </w:tc>
      </w:tr>
      <w:tr w:rsidR="00884E6A" w:rsidRPr="000A04E5" w14:paraId="1699098E" w14:textId="77777777" w:rsidTr="00BD3256">
        <w:trPr>
          <w:trHeight w:val="413"/>
        </w:trPr>
        <w:tc>
          <w:tcPr>
            <w:tcW w:w="935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A3FFCD" w14:textId="77777777" w:rsidR="00884E6A" w:rsidRPr="000A04E5" w:rsidRDefault="00884E6A" w:rsidP="00BD3256">
            <w:pPr>
              <w:jc w:val="center"/>
              <w:rPr>
                <w:rFonts w:ascii="Times New Roman" w:hAnsi="Times New Roman" w:cs="Times New Roman"/>
                <w:b/>
                <w:bCs/>
              </w:rPr>
            </w:pPr>
            <w:r w:rsidRPr="000A04E5">
              <w:rPr>
                <w:rFonts w:ascii="Times New Roman" w:hAnsi="Times New Roman" w:cs="Times New Roman"/>
                <w:b/>
                <w:bCs/>
              </w:rPr>
              <w:t>Outcomes</w:t>
            </w:r>
          </w:p>
        </w:tc>
      </w:tr>
      <w:tr w:rsidR="00884E6A" w:rsidRPr="000A04E5" w14:paraId="2F706EB5" w14:textId="77777777" w:rsidTr="00BD3256">
        <w:trPr>
          <w:trHeight w:val="432"/>
        </w:trPr>
        <w:tc>
          <w:tcPr>
            <w:tcW w:w="3865" w:type="dxa"/>
            <w:tcBorders>
              <w:top w:val="single" w:sz="4" w:space="0" w:color="auto"/>
              <w:left w:val="single" w:sz="4" w:space="0" w:color="auto"/>
              <w:bottom w:val="single" w:sz="4" w:space="0" w:color="auto"/>
              <w:right w:val="single" w:sz="4" w:space="0" w:color="auto"/>
            </w:tcBorders>
            <w:vAlign w:val="center"/>
          </w:tcPr>
          <w:p w14:paraId="08105B44"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In-hospital mortality (n, %)</w:t>
            </w:r>
          </w:p>
        </w:tc>
        <w:tc>
          <w:tcPr>
            <w:tcW w:w="2250" w:type="dxa"/>
            <w:tcBorders>
              <w:top w:val="single" w:sz="4" w:space="0" w:color="auto"/>
              <w:left w:val="single" w:sz="4" w:space="0" w:color="auto"/>
              <w:bottom w:val="single" w:sz="4" w:space="0" w:color="auto"/>
              <w:right w:val="single" w:sz="4" w:space="0" w:color="auto"/>
            </w:tcBorders>
            <w:vAlign w:val="center"/>
          </w:tcPr>
          <w:p w14:paraId="7689E889"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17 (17.7%)</w:t>
            </w:r>
          </w:p>
        </w:tc>
        <w:tc>
          <w:tcPr>
            <w:tcW w:w="2160" w:type="dxa"/>
            <w:tcBorders>
              <w:top w:val="single" w:sz="4" w:space="0" w:color="auto"/>
              <w:left w:val="single" w:sz="4" w:space="0" w:color="auto"/>
              <w:bottom w:val="single" w:sz="4" w:space="0" w:color="auto"/>
              <w:right w:val="single" w:sz="4" w:space="0" w:color="auto"/>
            </w:tcBorders>
            <w:vAlign w:val="center"/>
          </w:tcPr>
          <w:p w14:paraId="23AACFC0"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26 (27.4%)</w:t>
            </w:r>
          </w:p>
        </w:tc>
        <w:tc>
          <w:tcPr>
            <w:tcW w:w="1075" w:type="dxa"/>
            <w:tcBorders>
              <w:top w:val="single" w:sz="4" w:space="0" w:color="auto"/>
              <w:left w:val="single" w:sz="4" w:space="0" w:color="auto"/>
              <w:bottom w:val="single" w:sz="4" w:space="0" w:color="auto"/>
              <w:right w:val="single" w:sz="4" w:space="0" w:color="auto"/>
            </w:tcBorders>
            <w:vAlign w:val="center"/>
          </w:tcPr>
          <w:p w14:paraId="6AF0B584"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0.130</w:t>
            </w:r>
          </w:p>
        </w:tc>
      </w:tr>
      <w:tr w:rsidR="00884E6A" w:rsidRPr="000A04E5" w14:paraId="06B3BBCE" w14:textId="77777777" w:rsidTr="00BD3256">
        <w:trPr>
          <w:trHeight w:val="432"/>
        </w:trPr>
        <w:tc>
          <w:tcPr>
            <w:tcW w:w="3865" w:type="dxa"/>
            <w:tcBorders>
              <w:top w:val="single" w:sz="4" w:space="0" w:color="auto"/>
              <w:left w:val="single" w:sz="4" w:space="0" w:color="auto"/>
              <w:bottom w:val="single" w:sz="4" w:space="0" w:color="auto"/>
              <w:right w:val="single" w:sz="4" w:space="0" w:color="auto"/>
            </w:tcBorders>
            <w:vAlign w:val="center"/>
          </w:tcPr>
          <w:p w14:paraId="0753E302"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ICU-mortality (n, %)</w:t>
            </w:r>
          </w:p>
        </w:tc>
        <w:tc>
          <w:tcPr>
            <w:tcW w:w="2250" w:type="dxa"/>
            <w:tcBorders>
              <w:top w:val="single" w:sz="4" w:space="0" w:color="auto"/>
              <w:left w:val="single" w:sz="4" w:space="0" w:color="auto"/>
              <w:bottom w:val="single" w:sz="4" w:space="0" w:color="auto"/>
              <w:right w:val="single" w:sz="4" w:space="0" w:color="auto"/>
            </w:tcBorders>
            <w:vAlign w:val="center"/>
          </w:tcPr>
          <w:p w14:paraId="3838819E"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13 (13.5%)</w:t>
            </w:r>
          </w:p>
        </w:tc>
        <w:tc>
          <w:tcPr>
            <w:tcW w:w="2160" w:type="dxa"/>
            <w:tcBorders>
              <w:top w:val="single" w:sz="4" w:space="0" w:color="auto"/>
              <w:left w:val="single" w:sz="4" w:space="0" w:color="auto"/>
              <w:bottom w:val="single" w:sz="4" w:space="0" w:color="auto"/>
              <w:right w:val="single" w:sz="4" w:space="0" w:color="auto"/>
            </w:tcBorders>
            <w:vAlign w:val="center"/>
          </w:tcPr>
          <w:p w14:paraId="6AD16595"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18 (18.9%)</w:t>
            </w:r>
          </w:p>
        </w:tc>
        <w:tc>
          <w:tcPr>
            <w:tcW w:w="1075" w:type="dxa"/>
            <w:tcBorders>
              <w:top w:val="single" w:sz="4" w:space="0" w:color="auto"/>
              <w:left w:val="single" w:sz="4" w:space="0" w:color="auto"/>
              <w:bottom w:val="single" w:sz="4" w:space="0" w:color="auto"/>
              <w:right w:val="single" w:sz="4" w:space="0" w:color="auto"/>
            </w:tcBorders>
            <w:vAlign w:val="center"/>
          </w:tcPr>
          <w:p w14:paraId="7E330780"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0.300</w:t>
            </w:r>
          </w:p>
        </w:tc>
      </w:tr>
      <w:tr w:rsidR="00884E6A" w:rsidRPr="000A04E5" w14:paraId="6C473964" w14:textId="77777777" w:rsidTr="00BD3256">
        <w:trPr>
          <w:trHeight w:val="432"/>
        </w:trPr>
        <w:tc>
          <w:tcPr>
            <w:tcW w:w="3865" w:type="dxa"/>
            <w:tcBorders>
              <w:top w:val="single" w:sz="4" w:space="0" w:color="auto"/>
              <w:left w:val="single" w:sz="4" w:space="0" w:color="auto"/>
              <w:bottom w:val="single" w:sz="4" w:space="0" w:color="auto"/>
              <w:right w:val="single" w:sz="4" w:space="0" w:color="auto"/>
            </w:tcBorders>
            <w:vAlign w:val="center"/>
          </w:tcPr>
          <w:p w14:paraId="38387C84" w14:textId="77777777" w:rsidR="00884E6A" w:rsidRPr="000A04E5" w:rsidRDefault="00884E6A" w:rsidP="00BD3256">
            <w:pPr>
              <w:jc w:val="center"/>
              <w:rPr>
                <w:rFonts w:ascii="Times New Roman" w:hAnsi="Times New Roman" w:cs="Times New Roman"/>
              </w:rPr>
            </w:pPr>
            <w:r>
              <w:rPr>
                <w:rFonts w:ascii="Times New Roman" w:hAnsi="Times New Roman" w:cs="Times New Roman"/>
              </w:rPr>
              <w:t>30 Day Hosp</w:t>
            </w:r>
            <w:r w:rsidRPr="000A04E5">
              <w:rPr>
                <w:rFonts w:ascii="Times New Roman" w:hAnsi="Times New Roman" w:cs="Times New Roman"/>
              </w:rPr>
              <w:t xml:space="preserve"> free days</w:t>
            </w:r>
          </w:p>
        </w:tc>
        <w:tc>
          <w:tcPr>
            <w:tcW w:w="2250" w:type="dxa"/>
            <w:tcBorders>
              <w:top w:val="single" w:sz="4" w:space="0" w:color="auto"/>
              <w:left w:val="single" w:sz="4" w:space="0" w:color="auto"/>
              <w:bottom w:val="single" w:sz="4" w:space="0" w:color="auto"/>
              <w:right w:val="single" w:sz="4" w:space="0" w:color="auto"/>
            </w:tcBorders>
            <w:vAlign w:val="center"/>
          </w:tcPr>
          <w:p w14:paraId="6A0DB402" w14:textId="77777777" w:rsidR="00884E6A" w:rsidRPr="000A04E5" w:rsidRDefault="00884E6A" w:rsidP="00BD3256">
            <w:pPr>
              <w:jc w:val="center"/>
              <w:rPr>
                <w:rFonts w:ascii="Times New Roman" w:hAnsi="Times New Roman" w:cs="Times New Roman"/>
              </w:rPr>
            </w:pPr>
            <w:r>
              <w:rPr>
                <w:rFonts w:ascii="Times New Roman" w:hAnsi="Times New Roman" w:cs="Times New Roman"/>
              </w:rPr>
              <w:t>13 (0 – 18)</w:t>
            </w:r>
          </w:p>
        </w:tc>
        <w:tc>
          <w:tcPr>
            <w:tcW w:w="2160" w:type="dxa"/>
            <w:tcBorders>
              <w:top w:val="single" w:sz="4" w:space="0" w:color="auto"/>
              <w:left w:val="single" w:sz="4" w:space="0" w:color="auto"/>
              <w:bottom w:val="single" w:sz="4" w:space="0" w:color="auto"/>
              <w:right w:val="single" w:sz="4" w:space="0" w:color="auto"/>
            </w:tcBorders>
            <w:vAlign w:val="center"/>
          </w:tcPr>
          <w:p w14:paraId="2ABFABAF" w14:textId="77777777" w:rsidR="00884E6A" w:rsidRPr="000A04E5" w:rsidRDefault="00884E6A" w:rsidP="00BD3256">
            <w:pPr>
              <w:jc w:val="center"/>
              <w:rPr>
                <w:rFonts w:ascii="Times New Roman" w:hAnsi="Times New Roman" w:cs="Times New Roman"/>
              </w:rPr>
            </w:pPr>
            <w:r>
              <w:rPr>
                <w:rFonts w:ascii="Times New Roman" w:hAnsi="Times New Roman" w:cs="Times New Roman"/>
              </w:rPr>
              <w:t>7 (0 - 17)</w:t>
            </w:r>
          </w:p>
        </w:tc>
        <w:tc>
          <w:tcPr>
            <w:tcW w:w="1075" w:type="dxa"/>
            <w:tcBorders>
              <w:top w:val="single" w:sz="4" w:space="0" w:color="auto"/>
              <w:left w:val="single" w:sz="4" w:space="0" w:color="auto"/>
              <w:bottom w:val="single" w:sz="4" w:space="0" w:color="auto"/>
              <w:right w:val="single" w:sz="4" w:space="0" w:color="auto"/>
            </w:tcBorders>
            <w:vAlign w:val="center"/>
          </w:tcPr>
          <w:p w14:paraId="162A3530" w14:textId="77777777" w:rsidR="00884E6A" w:rsidRPr="000A04E5" w:rsidRDefault="00884E6A" w:rsidP="00BD3256">
            <w:pPr>
              <w:jc w:val="center"/>
              <w:rPr>
                <w:rFonts w:ascii="Times New Roman" w:hAnsi="Times New Roman" w:cs="Times New Roman"/>
              </w:rPr>
            </w:pPr>
            <w:r>
              <w:rPr>
                <w:rFonts w:ascii="Times New Roman" w:hAnsi="Times New Roman" w:cs="Times New Roman"/>
              </w:rPr>
              <w:t>0.058</w:t>
            </w:r>
          </w:p>
        </w:tc>
      </w:tr>
    </w:tbl>
    <w:p w14:paraId="0371B20F" w14:textId="77777777" w:rsidR="00884E6A" w:rsidRDefault="00884E6A" w:rsidP="00884E6A"/>
    <w:p w14:paraId="3BC89F53" w14:textId="77777777" w:rsidR="00884E6A" w:rsidRDefault="00884E6A" w:rsidP="00884E6A"/>
    <w:p w14:paraId="1A94FDA2" w14:textId="77777777" w:rsidR="00884E6A" w:rsidRDefault="00884E6A" w:rsidP="00884E6A"/>
    <w:p w14:paraId="60D2F875" w14:textId="77777777" w:rsidR="00884E6A" w:rsidRDefault="00884E6A" w:rsidP="00884E6A"/>
    <w:p w14:paraId="18927AB8" w14:textId="36D82766" w:rsidR="00884E6A" w:rsidRPr="000A04E5" w:rsidRDefault="00884E6A" w:rsidP="00884E6A">
      <w:pPr>
        <w:rPr>
          <w:rFonts w:ascii="Times New Roman" w:hAnsi="Times New Roman" w:cs="Times New Roman"/>
          <w:b/>
          <w:bCs/>
        </w:rPr>
      </w:pPr>
      <w:bookmarkStart w:id="5" w:name="_Hlk130058189"/>
      <w:r w:rsidRPr="00884E6A">
        <w:rPr>
          <w:rFonts w:ascii="Times New Roman" w:hAnsi="Times New Roman" w:cs="Times New Roman"/>
          <w:b/>
          <w:bCs/>
        </w:rPr>
        <w:t>Supplementary Table</w:t>
      </w:r>
      <w:r>
        <w:rPr>
          <w:rFonts w:ascii="Times New Roman" w:hAnsi="Times New Roman" w:cs="Times New Roman"/>
          <w:b/>
          <w:bCs/>
        </w:rPr>
        <w:t xml:space="preserve"> S4</w:t>
      </w:r>
      <w:r w:rsidRPr="000A04E5">
        <w:rPr>
          <w:rFonts w:ascii="Times New Roman" w:hAnsi="Times New Roman" w:cs="Times New Roman"/>
          <w:b/>
          <w:bCs/>
        </w:rPr>
        <w:t xml:space="preserve">: </w:t>
      </w:r>
      <w:r w:rsidR="00557A7E">
        <w:rPr>
          <w:rFonts w:ascii="Times New Roman" w:hAnsi="Times New Roman" w:cs="Times New Roman"/>
          <w:b/>
          <w:bCs/>
        </w:rPr>
        <w:t>Sensitivity</w:t>
      </w:r>
      <w:r w:rsidRPr="000A04E5">
        <w:rPr>
          <w:rFonts w:ascii="Times New Roman" w:hAnsi="Times New Roman" w:cs="Times New Roman"/>
          <w:b/>
          <w:bCs/>
        </w:rPr>
        <w:t xml:space="preserve"> analysis in patients with septic shock (cirrhosis vs. non-cirrhosis) after the propensity score matched case control.</w:t>
      </w:r>
    </w:p>
    <w:tbl>
      <w:tblPr>
        <w:tblStyle w:val="TableGrid"/>
        <w:tblW w:w="0" w:type="auto"/>
        <w:tblInd w:w="0" w:type="dxa"/>
        <w:tblLook w:val="04A0" w:firstRow="1" w:lastRow="0" w:firstColumn="1" w:lastColumn="0" w:noHBand="0" w:noVBand="1"/>
      </w:tblPr>
      <w:tblGrid>
        <w:gridCol w:w="3865"/>
        <w:gridCol w:w="2250"/>
        <w:gridCol w:w="2160"/>
        <w:gridCol w:w="1075"/>
      </w:tblGrid>
      <w:tr w:rsidR="00884E6A" w:rsidRPr="000A04E5" w14:paraId="50500F71" w14:textId="77777777" w:rsidTr="00BD3256">
        <w:tc>
          <w:tcPr>
            <w:tcW w:w="386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bookmarkEnd w:id="5"/>
          <w:p w14:paraId="467AB2FE" w14:textId="58BEF17E" w:rsidR="00884E6A" w:rsidRPr="000A04E5" w:rsidRDefault="00406DE0" w:rsidP="00BD3256">
            <w:pPr>
              <w:jc w:val="center"/>
              <w:rPr>
                <w:rFonts w:ascii="Times New Roman" w:hAnsi="Times New Roman" w:cs="Times New Roman"/>
                <w:b/>
                <w:bCs/>
              </w:rPr>
            </w:pPr>
            <w:r w:rsidRPr="00406DE0">
              <w:rPr>
                <w:rFonts w:ascii="Times New Roman" w:hAnsi="Times New Roman" w:cs="Times New Roman"/>
                <w:b/>
                <w:bCs/>
              </w:rPr>
              <w:t>Characteristics</w:t>
            </w:r>
          </w:p>
        </w:tc>
        <w:tc>
          <w:tcPr>
            <w:tcW w:w="225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C31A56B" w14:textId="77777777" w:rsidR="00884E6A" w:rsidRPr="000A04E5" w:rsidRDefault="00884E6A" w:rsidP="00BD3256">
            <w:pPr>
              <w:jc w:val="center"/>
              <w:rPr>
                <w:rFonts w:ascii="Times New Roman" w:hAnsi="Times New Roman" w:cs="Times New Roman"/>
                <w:b/>
                <w:bCs/>
              </w:rPr>
            </w:pPr>
            <w:r w:rsidRPr="000A04E5">
              <w:rPr>
                <w:rFonts w:ascii="Times New Roman" w:hAnsi="Times New Roman" w:cs="Times New Roman"/>
                <w:b/>
                <w:bCs/>
              </w:rPr>
              <w:t>Cirrhosis (+)</w:t>
            </w:r>
          </w:p>
          <w:p w14:paraId="47A3F055" w14:textId="77777777" w:rsidR="00884E6A" w:rsidRPr="000A04E5" w:rsidRDefault="00884E6A" w:rsidP="00BD3256">
            <w:pPr>
              <w:jc w:val="center"/>
              <w:rPr>
                <w:rFonts w:ascii="Times New Roman" w:hAnsi="Times New Roman" w:cs="Times New Roman"/>
                <w:b/>
                <w:bCs/>
              </w:rPr>
            </w:pPr>
            <w:r w:rsidRPr="000A04E5">
              <w:rPr>
                <w:rFonts w:ascii="Times New Roman" w:hAnsi="Times New Roman" w:cs="Times New Roman"/>
                <w:b/>
                <w:bCs/>
              </w:rPr>
              <w:t>(N = 318)</w:t>
            </w:r>
          </w:p>
        </w:tc>
        <w:tc>
          <w:tcPr>
            <w:tcW w:w="21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747CD75" w14:textId="77777777" w:rsidR="00884E6A" w:rsidRPr="000A04E5" w:rsidRDefault="00884E6A" w:rsidP="00BD3256">
            <w:pPr>
              <w:jc w:val="center"/>
              <w:rPr>
                <w:rFonts w:ascii="Times New Roman" w:hAnsi="Times New Roman" w:cs="Times New Roman"/>
                <w:b/>
                <w:bCs/>
              </w:rPr>
            </w:pPr>
            <w:r w:rsidRPr="000A04E5">
              <w:rPr>
                <w:rFonts w:ascii="Times New Roman" w:hAnsi="Times New Roman" w:cs="Times New Roman"/>
                <w:b/>
                <w:bCs/>
              </w:rPr>
              <w:t>Cirrhosis (-)</w:t>
            </w:r>
          </w:p>
          <w:p w14:paraId="18A206E1" w14:textId="77777777" w:rsidR="00884E6A" w:rsidRPr="000A04E5" w:rsidRDefault="00884E6A" w:rsidP="00BD3256">
            <w:pPr>
              <w:jc w:val="center"/>
              <w:rPr>
                <w:rFonts w:ascii="Times New Roman" w:hAnsi="Times New Roman" w:cs="Times New Roman"/>
                <w:b/>
                <w:bCs/>
              </w:rPr>
            </w:pPr>
            <w:r>
              <w:rPr>
                <w:rFonts w:ascii="Times New Roman" w:hAnsi="Times New Roman" w:cs="Times New Roman"/>
                <w:b/>
                <w:bCs/>
              </w:rPr>
              <w:t>(N = 319</w:t>
            </w:r>
            <w:r w:rsidRPr="000A04E5">
              <w:rPr>
                <w:rFonts w:ascii="Times New Roman" w:hAnsi="Times New Roman" w:cs="Times New Roman"/>
                <w:b/>
                <w:bCs/>
              </w:rPr>
              <w:t>)</w:t>
            </w:r>
          </w:p>
        </w:tc>
        <w:tc>
          <w:tcPr>
            <w:tcW w:w="10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AEEA581" w14:textId="77777777" w:rsidR="00884E6A" w:rsidRPr="000A04E5" w:rsidRDefault="00884E6A" w:rsidP="00BD3256">
            <w:pPr>
              <w:jc w:val="center"/>
              <w:rPr>
                <w:rFonts w:ascii="Times New Roman" w:hAnsi="Times New Roman" w:cs="Times New Roman"/>
                <w:b/>
                <w:bCs/>
              </w:rPr>
            </w:pPr>
            <w:r w:rsidRPr="000A04E5">
              <w:rPr>
                <w:rFonts w:ascii="Times New Roman" w:hAnsi="Times New Roman" w:cs="Times New Roman"/>
                <w:b/>
                <w:bCs/>
              </w:rPr>
              <w:t>P-Value</w:t>
            </w:r>
          </w:p>
        </w:tc>
      </w:tr>
      <w:tr w:rsidR="00884E6A" w:rsidRPr="000A04E5" w14:paraId="3DC192EE" w14:textId="77777777" w:rsidTr="00BD3256">
        <w:trPr>
          <w:trHeight w:val="476"/>
        </w:trPr>
        <w:tc>
          <w:tcPr>
            <w:tcW w:w="935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6D4A21" w14:textId="77777777" w:rsidR="00884E6A" w:rsidRPr="000A04E5" w:rsidRDefault="00884E6A" w:rsidP="00BD3256">
            <w:pPr>
              <w:jc w:val="center"/>
              <w:rPr>
                <w:rFonts w:ascii="Times New Roman" w:hAnsi="Times New Roman" w:cs="Times New Roman"/>
                <w:b/>
                <w:bCs/>
              </w:rPr>
            </w:pPr>
            <w:r w:rsidRPr="000A04E5">
              <w:rPr>
                <w:rFonts w:ascii="Times New Roman" w:hAnsi="Times New Roman" w:cs="Times New Roman"/>
                <w:b/>
                <w:bCs/>
              </w:rPr>
              <w:t>Blood pressures on the day of echo</w:t>
            </w:r>
          </w:p>
        </w:tc>
      </w:tr>
      <w:tr w:rsidR="00884E6A" w:rsidRPr="000A04E5" w14:paraId="3801CA66" w14:textId="77777777" w:rsidTr="00BD3256">
        <w:trPr>
          <w:trHeight w:val="432"/>
        </w:trPr>
        <w:tc>
          <w:tcPr>
            <w:tcW w:w="3865" w:type="dxa"/>
            <w:tcBorders>
              <w:top w:val="single" w:sz="4" w:space="0" w:color="auto"/>
              <w:left w:val="single" w:sz="4" w:space="0" w:color="auto"/>
              <w:bottom w:val="single" w:sz="4" w:space="0" w:color="auto"/>
              <w:right w:val="single" w:sz="4" w:space="0" w:color="auto"/>
            </w:tcBorders>
            <w:vAlign w:val="center"/>
            <w:hideMark/>
          </w:tcPr>
          <w:p w14:paraId="462E7E1E"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SBP (mmHg)</w:t>
            </w:r>
          </w:p>
        </w:tc>
        <w:tc>
          <w:tcPr>
            <w:tcW w:w="2250" w:type="dxa"/>
            <w:tcBorders>
              <w:top w:val="single" w:sz="4" w:space="0" w:color="auto"/>
              <w:left w:val="single" w:sz="4" w:space="0" w:color="auto"/>
              <w:bottom w:val="single" w:sz="4" w:space="0" w:color="auto"/>
              <w:right w:val="single" w:sz="4" w:space="0" w:color="auto"/>
            </w:tcBorders>
            <w:vAlign w:val="center"/>
            <w:hideMark/>
          </w:tcPr>
          <w:p w14:paraId="00A90D95"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102 (92 – 117)</w:t>
            </w:r>
          </w:p>
        </w:tc>
        <w:tc>
          <w:tcPr>
            <w:tcW w:w="2160" w:type="dxa"/>
            <w:tcBorders>
              <w:top w:val="single" w:sz="4" w:space="0" w:color="auto"/>
              <w:left w:val="single" w:sz="4" w:space="0" w:color="auto"/>
              <w:bottom w:val="single" w:sz="4" w:space="0" w:color="auto"/>
              <w:right w:val="single" w:sz="4" w:space="0" w:color="auto"/>
            </w:tcBorders>
            <w:vAlign w:val="center"/>
            <w:hideMark/>
          </w:tcPr>
          <w:p w14:paraId="707AC7F2"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106 (94 – 120)</w:t>
            </w:r>
          </w:p>
        </w:tc>
        <w:tc>
          <w:tcPr>
            <w:tcW w:w="1075" w:type="dxa"/>
            <w:tcBorders>
              <w:top w:val="single" w:sz="4" w:space="0" w:color="auto"/>
              <w:left w:val="single" w:sz="4" w:space="0" w:color="auto"/>
              <w:bottom w:val="single" w:sz="4" w:space="0" w:color="auto"/>
              <w:right w:val="single" w:sz="4" w:space="0" w:color="auto"/>
            </w:tcBorders>
            <w:vAlign w:val="center"/>
            <w:hideMark/>
          </w:tcPr>
          <w:p w14:paraId="31557F4F"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0.059</w:t>
            </w:r>
          </w:p>
        </w:tc>
      </w:tr>
      <w:tr w:rsidR="00884E6A" w:rsidRPr="000A04E5" w14:paraId="5F76412D" w14:textId="77777777" w:rsidTr="00BD3256">
        <w:trPr>
          <w:trHeight w:val="432"/>
        </w:trPr>
        <w:tc>
          <w:tcPr>
            <w:tcW w:w="3865" w:type="dxa"/>
            <w:tcBorders>
              <w:top w:val="single" w:sz="4" w:space="0" w:color="auto"/>
              <w:left w:val="single" w:sz="4" w:space="0" w:color="auto"/>
              <w:bottom w:val="single" w:sz="4" w:space="0" w:color="auto"/>
              <w:right w:val="single" w:sz="4" w:space="0" w:color="auto"/>
            </w:tcBorders>
            <w:vAlign w:val="center"/>
            <w:hideMark/>
          </w:tcPr>
          <w:p w14:paraId="37BE7695"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MAP (mmHg)</w:t>
            </w:r>
          </w:p>
        </w:tc>
        <w:tc>
          <w:tcPr>
            <w:tcW w:w="2250" w:type="dxa"/>
            <w:tcBorders>
              <w:top w:val="single" w:sz="4" w:space="0" w:color="auto"/>
              <w:left w:val="single" w:sz="4" w:space="0" w:color="auto"/>
              <w:bottom w:val="single" w:sz="4" w:space="0" w:color="auto"/>
              <w:right w:val="single" w:sz="4" w:space="0" w:color="auto"/>
            </w:tcBorders>
            <w:vAlign w:val="center"/>
            <w:hideMark/>
          </w:tcPr>
          <w:p w14:paraId="20D80F91"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70 (64 – 78)</w:t>
            </w:r>
          </w:p>
        </w:tc>
        <w:tc>
          <w:tcPr>
            <w:tcW w:w="2160" w:type="dxa"/>
            <w:tcBorders>
              <w:top w:val="single" w:sz="4" w:space="0" w:color="auto"/>
              <w:left w:val="single" w:sz="4" w:space="0" w:color="auto"/>
              <w:bottom w:val="single" w:sz="4" w:space="0" w:color="auto"/>
              <w:right w:val="single" w:sz="4" w:space="0" w:color="auto"/>
            </w:tcBorders>
            <w:vAlign w:val="center"/>
            <w:hideMark/>
          </w:tcPr>
          <w:p w14:paraId="1BD9F48F"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73 (66 – 82)</w:t>
            </w:r>
          </w:p>
        </w:tc>
        <w:tc>
          <w:tcPr>
            <w:tcW w:w="1075" w:type="dxa"/>
            <w:tcBorders>
              <w:top w:val="single" w:sz="4" w:space="0" w:color="auto"/>
              <w:left w:val="single" w:sz="4" w:space="0" w:color="auto"/>
              <w:bottom w:val="single" w:sz="4" w:space="0" w:color="auto"/>
              <w:right w:val="single" w:sz="4" w:space="0" w:color="auto"/>
            </w:tcBorders>
            <w:vAlign w:val="center"/>
            <w:hideMark/>
          </w:tcPr>
          <w:p w14:paraId="1387E559"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0.014</w:t>
            </w:r>
          </w:p>
        </w:tc>
      </w:tr>
      <w:tr w:rsidR="00884E6A" w:rsidRPr="000A04E5" w14:paraId="22A6A1B1" w14:textId="77777777" w:rsidTr="00BD3256">
        <w:trPr>
          <w:trHeight w:val="432"/>
        </w:trPr>
        <w:tc>
          <w:tcPr>
            <w:tcW w:w="3865" w:type="dxa"/>
            <w:tcBorders>
              <w:top w:val="single" w:sz="4" w:space="0" w:color="auto"/>
              <w:left w:val="single" w:sz="4" w:space="0" w:color="auto"/>
              <w:bottom w:val="single" w:sz="4" w:space="0" w:color="auto"/>
              <w:right w:val="single" w:sz="4" w:space="0" w:color="auto"/>
            </w:tcBorders>
            <w:vAlign w:val="center"/>
            <w:hideMark/>
          </w:tcPr>
          <w:p w14:paraId="56AF3DE1"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DBP (mmHg)</w:t>
            </w:r>
          </w:p>
        </w:tc>
        <w:tc>
          <w:tcPr>
            <w:tcW w:w="2250" w:type="dxa"/>
            <w:tcBorders>
              <w:top w:val="single" w:sz="4" w:space="0" w:color="auto"/>
              <w:left w:val="single" w:sz="4" w:space="0" w:color="auto"/>
              <w:bottom w:val="single" w:sz="4" w:space="0" w:color="auto"/>
              <w:right w:val="single" w:sz="4" w:space="0" w:color="auto"/>
            </w:tcBorders>
            <w:vAlign w:val="center"/>
            <w:hideMark/>
          </w:tcPr>
          <w:p w14:paraId="1BE5B51C"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54 (50 – 62)</w:t>
            </w:r>
          </w:p>
        </w:tc>
        <w:tc>
          <w:tcPr>
            <w:tcW w:w="2160" w:type="dxa"/>
            <w:tcBorders>
              <w:top w:val="single" w:sz="4" w:space="0" w:color="auto"/>
              <w:left w:val="single" w:sz="4" w:space="0" w:color="auto"/>
              <w:bottom w:val="single" w:sz="4" w:space="0" w:color="auto"/>
              <w:right w:val="single" w:sz="4" w:space="0" w:color="auto"/>
            </w:tcBorders>
            <w:vAlign w:val="center"/>
            <w:hideMark/>
          </w:tcPr>
          <w:p w14:paraId="5661BAE1"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56 (51 – 64)</w:t>
            </w:r>
          </w:p>
        </w:tc>
        <w:tc>
          <w:tcPr>
            <w:tcW w:w="1075" w:type="dxa"/>
            <w:tcBorders>
              <w:top w:val="single" w:sz="4" w:space="0" w:color="auto"/>
              <w:left w:val="single" w:sz="4" w:space="0" w:color="auto"/>
              <w:bottom w:val="single" w:sz="4" w:space="0" w:color="auto"/>
              <w:right w:val="single" w:sz="4" w:space="0" w:color="auto"/>
            </w:tcBorders>
            <w:vAlign w:val="center"/>
            <w:hideMark/>
          </w:tcPr>
          <w:p w14:paraId="7E4B1D0E"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0.020</w:t>
            </w:r>
          </w:p>
        </w:tc>
      </w:tr>
      <w:tr w:rsidR="00884E6A" w:rsidRPr="000A04E5" w14:paraId="25802BB9" w14:textId="77777777" w:rsidTr="00BD3256">
        <w:trPr>
          <w:trHeight w:val="395"/>
        </w:trPr>
        <w:tc>
          <w:tcPr>
            <w:tcW w:w="935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95C3A9" w14:textId="77777777" w:rsidR="00884E6A" w:rsidRPr="000A04E5" w:rsidRDefault="00884E6A" w:rsidP="00BD3256">
            <w:pPr>
              <w:jc w:val="center"/>
              <w:rPr>
                <w:rFonts w:ascii="Times New Roman" w:hAnsi="Times New Roman" w:cs="Times New Roman"/>
                <w:b/>
                <w:bCs/>
              </w:rPr>
            </w:pPr>
            <w:r w:rsidRPr="000A04E5">
              <w:rPr>
                <w:rFonts w:ascii="Times New Roman" w:hAnsi="Times New Roman" w:cs="Times New Roman"/>
                <w:b/>
                <w:bCs/>
              </w:rPr>
              <w:t>Echocardiographic parameters</w:t>
            </w:r>
          </w:p>
        </w:tc>
      </w:tr>
      <w:tr w:rsidR="00884E6A" w:rsidRPr="000A04E5" w14:paraId="4C895AFC" w14:textId="77777777" w:rsidTr="00BD3256">
        <w:trPr>
          <w:trHeight w:val="432"/>
        </w:trPr>
        <w:tc>
          <w:tcPr>
            <w:tcW w:w="3865" w:type="dxa"/>
            <w:tcBorders>
              <w:top w:val="single" w:sz="4" w:space="0" w:color="auto"/>
              <w:left w:val="single" w:sz="4" w:space="0" w:color="auto"/>
              <w:bottom w:val="single" w:sz="4" w:space="0" w:color="auto"/>
              <w:right w:val="single" w:sz="4" w:space="0" w:color="auto"/>
            </w:tcBorders>
            <w:vAlign w:val="center"/>
            <w:hideMark/>
          </w:tcPr>
          <w:p w14:paraId="411A1F77"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LVEF (%)</w:t>
            </w:r>
          </w:p>
        </w:tc>
        <w:tc>
          <w:tcPr>
            <w:tcW w:w="2250" w:type="dxa"/>
            <w:tcBorders>
              <w:top w:val="single" w:sz="4" w:space="0" w:color="auto"/>
              <w:left w:val="single" w:sz="4" w:space="0" w:color="auto"/>
              <w:bottom w:val="single" w:sz="4" w:space="0" w:color="auto"/>
              <w:right w:val="single" w:sz="4" w:space="0" w:color="auto"/>
            </w:tcBorders>
            <w:vAlign w:val="center"/>
            <w:hideMark/>
          </w:tcPr>
          <w:p w14:paraId="2235E81B"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64 (56 – 70)</w:t>
            </w:r>
          </w:p>
        </w:tc>
        <w:tc>
          <w:tcPr>
            <w:tcW w:w="2160" w:type="dxa"/>
            <w:tcBorders>
              <w:top w:val="single" w:sz="4" w:space="0" w:color="auto"/>
              <w:left w:val="single" w:sz="4" w:space="0" w:color="auto"/>
              <w:bottom w:val="single" w:sz="4" w:space="0" w:color="auto"/>
              <w:right w:val="single" w:sz="4" w:space="0" w:color="auto"/>
            </w:tcBorders>
            <w:vAlign w:val="center"/>
            <w:hideMark/>
          </w:tcPr>
          <w:p w14:paraId="09161F6A"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59 (49 – 65)</w:t>
            </w:r>
          </w:p>
        </w:tc>
        <w:tc>
          <w:tcPr>
            <w:tcW w:w="1075" w:type="dxa"/>
            <w:tcBorders>
              <w:top w:val="single" w:sz="4" w:space="0" w:color="auto"/>
              <w:left w:val="single" w:sz="4" w:space="0" w:color="auto"/>
              <w:bottom w:val="single" w:sz="4" w:space="0" w:color="auto"/>
              <w:right w:val="single" w:sz="4" w:space="0" w:color="auto"/>
            </w:tcBorders>
            <w:vAlign w:val="center"/>
            <w:hideMark/>
          </w:tcPr>
          <w:p w14:paraId="30BFE38D"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&lt; 0.001</w:t>
            </w:r>
          </w:p>
        </w:tc>
      </w:tr>
      <w:tr w:rsidR="00884E6A" w:rsidRPr="000A04E5" w14:paraId="2435CEA3" w14:textId="77777777" w:rsidTr="00BD3256">
        <w:trPr>
          <w:trHeight w:val="432"/>
        </w:trPr>
        <w:tc>
          <w:tcPr>
            <w:tcW w:w="3865" w:type="dxa"/>
            <w:tcBorders>
              <w:top w:val="single" w:sz="4" w:space="0" w:color="auto"/>
              <w:left w:val="single" w:sz="4" w:space="0" w:color="auto"/>
              <w:bottom w:val="single" w:sz="4" w:space="0" w:color="auto"/>
              <w:right w:val="single" w:sz="4" w:space="0" w:color="auto"/>
            </w:tcBorders>
            <w:vAlign w:val="center"/>
          </w:tcPr>
          <w:p w14:paraId="4C744951"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SV (ml)</w:t>
            </w:r>
          </w:p>
        </w:tc>
        <w:tc>
          <w:tcPr>
            <w:tcW w:w="2250" w:type="dxa"/>
            <w:tcBorders>
              <w:top w:val="single" w:sz="4" w:space="0" w:color="auto"/>
              <w:left w:val="single" w:sz="4" w:space="0" w:color="auto"/>
              <w:bottom w:val="single" w:sz="4" w:space="0" w:color="auto"/>
              <w:right w:val="single" w:sz="4" w:space="0" w:color="auto"/>
            </w:tcBorders>
            <w:vAlign w:val="center"/>
          </w:tcPr>
          <w:p w14:paraId="242D851D"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69 (54 – 89)</w:t>
            </w:r>
          </w:p>
        </w:tc>
        <w:tc>
          <w:tcPr>
            <w:tcW w:w="2160" w:type="dxa"/>
            <w:tcBorders>
              <w:top w:val="single" w:sz="4" w:space="0" w:color="auto"/>
              <w:left w:val="single" w:sz="4" w:space="0" w:color="auto"/>
              <w:bottom w:val="single" w:sz="4" w:space="0" w:color="auto"/>
              <w:right w:val="single" w:sz="4" w:space="0" w:color="auto"/>
            </w:tcBorders>
            <w:vAlign w:val="center"/>
          </w:tcPr>
          <w:p w14:paraId="01587777"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49 (38 – 62)</w:t>
            </w:r>
          </w:p>
        </w:tc>
        <w:tc>
          <w:tcPr>
            <w:tcW w:w="1075" w:type="dxa"/>
            <w:tcBorders>
              <w:top w:val="single" w:sz="4" w:space="0" w:color="auto"/>
              <w:left w:val="single" w:sz="4" w:space="0" w:color="auto"/>
              <w:bottom w:val="single" w:sz="4" w:space="0" w:color="auto"/>
              <w:right w:val="single" w:sz="4" w:space="0" w:color="auto"/>
            </w:tcBorders>
            <w:vAlign w:val="center"/>
          </w:tcPr>
          <w:p w14:paraId="39EBC01C"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&lt; 0.001</w:t>
            </w:r>
          </w:p>
        </w:tc>
      </w:tr>
      <w:tr w:rsidR="00884E6A" w:rsidRPr="000A04E5" w14:paraId="2E21E4F7" w14:textId="77777777" w:rsidTr="00BD3256">
        <w:trPr>
          <w:trHeight w:val="432"/>
        </w:trPr>
        <w:tc>
          <w:tcPr>
            <w:tcW w:w="3865" w:type="dxa"/>
            <w:tcBorders>
              <w:top w:val="single" w:sz="4" w:space="0" w:color="auto"/>
              <w:left w:val="single" w:sz="4" w:space="0" w:color="auto"/>
              <w:bottom w:val="single" w:sz="4" w:space="0" w:color="auto"/>
              <w:right w:val="single" w:sz="4" w:space="0" w:color="auto"/>
            </w:tcBorders>
            <w:vAlign w:val="center"/>
          </w:tcPr>
          <w:p w14:paraId="3F4507B3" w14:textId="77777777" w:rsidR="00884E6A" w:rsidRPr="000A04E5" w:rsidRDefault="00884E6A" w:rsidP="00BD3256">
            <w:pPr>
              <w:jc w:val="center"/>
              <w:rPr>
                <w:rFonts w:ascii="Times New Roman" w:hAnsi="Times New Roman" w:cs="Times New Roman"/>
              </w:rPr>
            </w:pPr>
            <w:r>
              <w:rPr>
                <w:rFonts w:ascii="Times New Roman" w:hAnsi="Times New Roman" w:cs="Times New Roman"/>
              </w:rPr>
              <w:t>LV Cardiac Output (L/min)</w:t>
            </w:r>
          </w:p>
        </w:tc>
        <w:tc>
          <w:tcPr>
            <w:tcW w:w="2250" w:type="dxa"/>
            <w:tcBorders>
              <w:top w:val="single" w:sz="4" w:space="0" w:color="auto"/>
              <w:left w:val="single" w:sz="4" w:space="0" w:color="auto"/>
              <w:bottom w:val="single" w:sz="4" w:space="0" w:color="auto"/>
              <w:right w:val="single" w:sz="4" w:space="0" w:color="auto"/>
            </w:tcBorders>
            <w:vAlign w:val="center"/>
          </w:tcPr>
          <w:p w14:paraId="5645389D" w14:textId="77777777" w:rsidR="00884E6A" w:rsidRPr="000A04E5" w:rsidRDefault="00884E6A" w:rsidP="00BD3256">
            <w:pPr>
              <w:jc w:val="center"/>
              <w:rPr>
                <w:rFonts w:ascii="Times New Roman" w:hAnsi="Times New Roman" w:cs="Times New Roman"/>
              </w:rPr>
            </w:pPr>
            <w:r>
              <w:rPr>
                <w:rFonts w:ascii="Times New Roman" w:hAnsi="Times New Roman" w:cs="Times New Roman"/>
              </w:rPr>
              <w:t>6.00 (4.46 – 7.34)</w:t>
            </w:r>
          </w:p>
        </w:tc>
        <w:tc>
          <w:tcPr>
            <w:tcW w:w="2160" w:type="dxa"/>
            <w:tcBorders>
              <w:top w:val="single" w:sz="4" w:space="0" w:color="auto"/>
              <w:left w:val="single" w:sz="4" w:space="0" w:color="auto"/>
              <w:bottom w:val="single" w:sz="4" w:space="0" w:color="auto"/>
              <w:right w:val="single" w:sz="4" w:space="0" w:color="auto"/>
            </w:tcBorders>
            <w:vAlign w:val="center"/>
          </w:tcPr>
          <w:p w14:paraId="3899D007" w14:textId="77777777" w:rsidR="00884E6A" w:rsidRPr="000A04E5" w:rsidRDefault="00884E6A" w:rsidP="00BD3256">
            <w:pPr>
              <w:jc w:val="center"/>
              <w:rPr>
                <w:rFonts w:ascii="Times New Roman" w:hAnsi="Times New Roman" w:cs="Times New Roman"/>
              </w:rPr>
            </w:pPr>
            <w:r>
              <w:rPr>
                <w:rFonts w:ascii="Times New Roman" w:hAnsi="Times New Roman" w:cs="Times New Roman"/>
              </w:rPr>
              <w:t>4.50 (3.59 – 6.01)</w:t>
            </w:r>
          </w:p>
        </w:tc>
        <w:tc>
          <w:tcPr>
            <w:tcW w:w="1075" w:type="dxa"/>
            <w:tcBorders>
              <w:top w:val="single" w:sz="4" w:space="0" w:color="auto"/>
              <w:left w:val="single" w:sz="4" w:space="0" w:color="auto"/>
              <w:bottom w:val="single" w:sz="4" w:space="0" w:color="auto"/>
              <w:right w:val="single" w:sz="4" w:space="0" w:color="auto"/>
            </w:tcBorders>
            <w:vAlign w:val="center"/>
          </w:tcPr>
          <w:p w14:paraId="7FCE7315"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&lt; 0.001</w:t>
            </w:r>
          </w:p>
        </w:tc>
      </w:tr>
      <w:tr w:rsidR="00884E6A" w:rsidRPr="000A04E5" w14:paraId="65C6DFC1" w14:textId="77777777" w:rsidTr="00BD3256">
        <w:trPr>
          <w:trHeight w:val="432"/>
        </w:trPr>
        <w:tc>
          <w:tcPr>
            <w:tcW w:w="3865" w:type="dxa"/>
            <w:tcBorders>
              <w:top w:val="single" w:sz="4" w:space="0" w:color="auto"/>
              <w:left w:val="single" w:sz="4" w:space="0" w:color="auto"/>
              <w:bottom w:val="single" w:sz="4" w:space="0" w:color="auto"/>
              <w:right w:val="single" w:sz="4" w:space="0" w:color="auto"/>
            </w:tcBorders>
            <w:vAlign w:val="center"/>
          </w:tcPr>
          <w:p w14:paraId="6559A6C7" w14:textId="77777777" w:rsidR="00884E6A" w:rsidRPr="000A04E5" w:rsidRDefault="00884E6A" w:rsidP="00BD3256">
            <w:pPr>
              <w:jc w:val="center"/>
              <w:rPr>
                <w:rFonts w:ascii="Times New Roman" w:hAnsi="Times New Roman" w:cs="Times New Roman"/>
              </w:rPr>
            </w:pPr>
            <w:proofErr w:type="spellStart"/>
            <w:r w:rsidRPr="000A04E5">
              <w:rPr>
                <w:rFonts w:ascii="Times New Roman" w:hAnsi="Times New Roman" w:cs="Times New Roman"/>
              </w:rPr>
              <w:t>Ea</w:t>
            </w:r>
            <w:proofErr w:type="spellEnd"/>
          </w:p>
        </w:tc>
        <w:tc>
          <w:tcPr>
            <w:tcW w:w="2250" w:type="dxa"/>
            <w:tcBorders>
              <w:top w:val="single" w:sz="4" w:space="0" w:color="auto"/>
              <w:left w:val="single" w:sz="4" w:space="0" w:color="auto"/>
              <w:bottom w:val="single" w:sz="4" w:space="0" w:color="auto"/>
              <w:right w:val="single" w:sz="4" w:space="0" w:color="auto"/>
            </w:tcBorders>
            <w:vAlign w:val="center"/>
          </w:tcPr>
          <w:p w14:paraId="3B601256"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1.43 (1.02 – 1.82)</w:t>
            </w:r>
          </w:p>
        </w:tc>
        <w:tc>
          <w:tcPr>
            <w:tcW w:w="2160" w:type="dxa"/>
            <w:tcBorders>
              <w:top w:val="single" w:sz="4" w:space="0" w:color="auto"/>
              <w:left w:val="single" w:sz="4" w:space="0" w:color="auto"/>
              <w:bottom w:val="single" w:sz="4" w:space="0" w:color="auto"/>
              <w:right w:val="single" w:sz="4" w:space="0" w:color="auto"/>
            </w:tcBorders>
            <w:vAlign w:val="center"/>
          </w:tcPr>
          <w:p w14:paraId="6FAC3240"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1.99 (1.57 – 2.62)</w:t>
            </w:r>
          </w:p>
        </w:tc>
        <w:tc>
          <w:tcPr>
            <w:tcW w:w="1075" w:type="dxa"/>
            <w:tcBorders>
              <w:top w:val="single" w:sz="4" w:space="0" w:color="auto"/>
              <w:left w:val="single" w:sz="4" w:space="0" w:color="auto"/>
              <w:bottom w:val="single" w:sz="4" w:space="0" w:color="auto"/>
              <w:right w:val="single" w:sz="4" w:space="0" w:color="auto"/>
            </w:tcBorders>
            <w:vAlign w:val="center"/>
          </w:tcPr>
          <w:p w14:paraId="3C10A641"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&lt; 0.001</w:t>
            </w:r>
          </w:p>
        </w:tc>
      </w:tr>
      <w:tr w:rsidR="00884E6A" w:rsidRPr="000A04E5" w14:paraId="117BB482" w14:textId="77777777" w:rsidTr="00BD3256">
        <w:trPr>
          <w:trHeight w:val="432"/>
        </w:trPr>
        <w:tc>
          <w:tcPr>
            <w:tcW w:w="3865" w:type="dxa"/>
            <w:tcBorders>
              <w:top w:val="single" w:sz="4" w:space="0" w:color="auto"/>
              <w:left w:val="single" w:sz="4" w:space="0" w:color="auto"/>
              <w:bottom w:val="single" w:sz="4" w:space="0" w:color="auto"/>
              <w:right w:val="single" w:sz="4" w:space="0" w:color="auto"/>
            </w:tcBorders>
            <w:vAlign w:val="center"/>
          </w:tcPr>
          <w:p w14:paraId="1982EEA5" w14:textId="77777777" w:rsidR="00884E6A" w:rsidRPr="000A04E5" w:rsidRDefault="00884E6A" w:rsidP="00BD3256">
            <w:pPr>
              <w:jc w:val="center"/>
              <w:rPr>
                <w:rFonts w:ascii="Times New Roman" w:hAnsi="Times New Roman" w:cs="Times New Roman"/>
              </w:rPr>
            </w:pPr>
            <w:proofErr w:type="spellStart"/>
            <w:r w:rsidRPr="000A04E5">
              <w:rPr>
                <w:rFonts w:ascii="Times New Roman" w:hAnsi="Times New Roman" w:cs="Times New Roman"/>
              </w:rPr>
              <w:t>Ees</w:t>
            </w:r>
            <w:proofErr w:type="spellEnd"/>
          </w:p>
        </w:tc>
        <w:tc>
          <w:tcPr>
            <w:tcW w:w="2250" w:type="dxa"/>
            <w:tcBorders>
              <w:top w:val="single" w:sz="4" w:space="0" w:color="auto"/>
              <w:left w:val="single" w:sz="4" w:space="0" w:color="auto"/>
              <w:bottom w:val="single" w:sz="4" w:space="0" w:color="auto"/>
              <w:right w:val="single" w:sz="4" w:space="0" w:color="auto"/>
            </w:tcBorders>
            <w:vAlign w:val="center"/>
          </w:tcPr>
          <w:p w14:paraId="4F09E943"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2.87 (1.94 – 3.91)</w:t>
            </w:r>
          </w:p>
        </w:tc>
        <w:tc>
          <w:tcPr>
            <w:tcW w:w="2160" w:type="dxa"/>
            <w:tcBorders>
              <w:top w:val="single" w:sz="4" w:space="0" w:color="auto"/>
              <w:left w:val="single" w:sz="4" w:space="0" w:color="auto"/>
              <w:bottom w:val="single" w:sz="4" w:space="0" w:color="auto"/>
              <w:right w:val="single" w:sz="4" w:space="0" w:color="auto"/>
            </w:tcBorders>
            <w:vAlign w:val="center"/>
          </w:tcPr>
          <w:p w14:paraId="4A468775"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2.54 (1.58 – 3.73)</w:t>
            </w:r>
          </w:p>
        </w:tc>
        <w:tc>
          <w:tcPr>
            <w:tcW w:w="1075" w:type="dxa"/>
            <w:tcBorders>
              <w:top w:val="single" w:sz="4" w:space="0" w:color="auto"/>
              <w:left w:val="single" w:sz="4" w:space="0" w:color="auto"/>
              <w:bottom w:val="single" w:sz="4" w:space="0" w:color="auto"/>
              <w:right w:val="single" w:sz="4" w:space="0" w:color="auto"/>
            </w:tcBorders>
            <w:vAlign w:val="center"/>
          </w:tcPr>
          <w:p w14:paraId="0EC75E5C"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0.010</w:t>
            </w:r>
          </w:p>
        </w:tc>
      </w:tr>
      <w:tr w:rsidR="00884E6A" w:rsidRPr="000A04E5" w14:paraId="6CA616F2" w14:textId="77777777" w:rsidTr="00BD3256">
        <w:trPr>
          <w:trHeight w:val="432"/>
        </w:trPr>
        <w:tc>
          <w:tcPr>
            <w:tcW w:w="3865" w:type="dxa"/>
            <w:tcBorders>
              <w:top w:val="single" w:sz="4" w:space="0" w:color="auto"/>
              <w:left w:val="single" w:sz="4" w:space="0" w:color="auto"/>
              <w:bottom w:val="single" w:sz="4" w:space="0" w:color="auto"/>
              <w:right w:val="single" w:sz="4" w:space="0" w:color="auto"/>
            </w:tcBorders>
            <w:vAlign w:val="center"/>
          </w:tcPr>
          <w:p w14:paraId="51C8A4D6" w14:textId="77777777" w:rsidR="00884E6A" w:rsidRPr="000A04E5" w:rsidRDefault="00884E6A" w:rsidP="00BD3256">
            <w:pPr>
              <w:jc w:val="center"/>
              <w:rPr>
                <w:rFonts w:ascii="Times New Roman" w:hAnsi="Times New Roman" w:cs="Times New Roman"/>
              </w:rPr>
            </w:pPr>
            <w:proofErr w:type="spellStart"/>
            <w:r w:rsidRPr="000A04E5">
              <w:rPr>
                <w:rFonts w:ascii="Times New Roman" w:hAnsi="Times New Roman" w:cs="Times New Roman"/>
              </w:rPr>
              <w:t>Ea</w:t>
            </w:r>
            <w:proofErr w:type="spellEnd"/>
            <w:r w:rsidRPr="000A04E5">
              <w:rPr>
                <w:rFonts w:ascii="Times New Roman" w:hAnsi="Times New Roman" w:cs="Times New Roman"/>
              </w:rPr>
              <w:t>/</w:t>
            </w:r>
            <w:proofErr w:type="spellStart"/>
            <w:r w:rsidRPr="000A04E5">
              <w:rPr>
                <w:rFonts w:ascii="Times New Roman" w:hAnsi="Times New Roman" w:cs="Times New Roman"/>
              </w:rPr>
              <w:t>Ees</w:t>
            </w:r>
            <w:proofErr w:type="spellEnd"/>
          </w:p>
        </w:tc>
        <w:tc>
          <w:tcPr>
            <w:tcW w:w="2250" w:type="dxa"/>
            <w:tcBorders>
              <w:top w:val="single" w:sz="4" w:space="0" w:color="auto"/>
              <w:left w:val="single" w:sz="4" w:space="0" w:color="auto"/>
              <w:bottom w:val="single" w:sz="4" w:space="0" w:color="auto"/>
              <w:right w:val="single" w:sz="4" w:space="0" w:color="auto"/>
            </w:tcBorders>
            <w:vAlign w:val="center"/>
          </w:tcPr>
          <w:p w14:paraId="196875C5" w14:textId="77777777" w:rsidR="00884E6A" w:rsidRPr="000A04E5" w:rsidRDefault="00884E6A" w:rsidP="00BD3256">
            <w:pPr>
              <w:jc w:val="center"/>
              <w:rPr>
                <w:rFonts w:ascii="Times New Roman" w:hAnsi="Times New Roman" w:cs="Times New Roman"/>
              </w:rPr>
            </w:pPr>
            <w:r>
              <w:rPr>
                <w:rFonts w:ascii="Times New Roman" w:hAnsi="Times New Roman" w:cs="Times New Roman"/>
              </w:rPr>
              <w:t>0.47 (0.33 – 0.70)</w:t>
            </w:r>
          </w:p>
        </w:tc>
        <w:tc>
          <w:tcPr>
            <w:tcW w:w="2160" w:type="dxa"/>
            <w:tcBorders>
              <w:top w:val="single" w:sz="4" w:space="0" w:color="auto"/>
              <w:left w:val="single" w:sz="4" w:space="0" w:color="auto"/>
              <w:bottom w:val="single" w:sz="4" w:space="0" w:color="auto"/>
              <w:right w:val="single" w:sz="4" w:space="0" w:color="auto"/>
            </w:tcBorders>
            <w:vAlign w:val="center"/>
          </w:tcPr>
          <w:p w14:paraId="577AB9BE" w14:textId="77777777" w:rsidR="00884E6A" w:rsidRPr="000A04E5" w:rsidRDefault="00884E6A" w:rsidP="00BD3256">
            <w:pPr>
              <w:jc w:val="center"/>
              <w:rPr>
                <w:rFonts w:ascii="Times New Roman" w:hAnsi="Times New Roman" w:cs="Times New Roman"/>
              </w:rPr>
            </w:pPr>
            <w:r>
              <w:rPr>
                <w:rFonts w:ascii="Times New Roman" w:hAnsi="Times New Roman" w:cs="Times New Roman"/>
              </w:rPr>
              <w:t>0.77 (0.49 – 1.19)</w:t>
            </w:r>
          </w:p>
        </w:tc>
        <w:tc>
          <w:tcPr>
            <w:tcW w:w="1075" w:type="dxa"/>
            <w:tcBorders>
              <w:top w:val="single" w:sz="4" w:space="0" w:color="auto"/>
              <w:left w:val="single" w:sz="4" w:space="0" w:color="auto"/>
              <w:bottom w:val="single" w:sz="4" w:space="0" w:color="auto"/>
              <w:right w:val="single" w:sz="4" w:space="0" w:color="auto"/>
            </w:tcBorders>
            <w:vAlign w:val="center"/>
          </w:tcPr>
          <w:p w14:paraId="1A348A30"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&lt; 0.001</w:t>
            </w:r>
          </w:p>
        </w:tc>
      </w:tr>
      <w:tr w:rsidR="00884E6A" w:rsidRPr="000A04E5" w14:paraId="02AC219F" w14:textId="77777777" w:rsidTr="00BD3256">
        <w:trPr>
          <w:trHeight w:val="432"/>
        </w:trPr>
        <w:tc>
          <w:tcPr>
            <w:tcW w:w="3865" w:type="dxa"/>
            <w:tcBorders>
              <w:top w:val="single" w:sz="4" w:space="0" w:color="auto"/>
              <w:left w:val="single" w:sz="4" w:space="0" w:color="auto"/>
              <w:bottom w:val="single" w:sz="4" w:space="0" w:color="auto"/>
              <w:right w:val="single" w:sz="4" w:space="0" w:color="auto"/>
            </w:tcBorders>
            <w:vAlign w:val="center"/>
          </w:tcPr>
          <w:p w14:paraId="3ACB3501"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SVR</w:t>
            </w:r>
          </w:p>
        </w:tc>
        <w:tc>
          <w:tcPr>
            <w:tcW w:w="2250" w:type="dxa"/>
            <w:tcBorders>
              <w:top w:val="single" w:sz="4" w:space="0" w:color="auto"/>
              <w:left w:val="single" w:sz="4" w:space="0" w:color="auto"/>
              <w:bottom w:val="single" w:sz="4" w:space="0" w:color="auto"/>
              <w:right w:val="single" w:sz="4" w:space="0" w:color="auto"/>
            </w:tcBorders>
            <w:vAlign w:val="center"/>
          </w:tcPr>
          <w:p w14:paraId="20BD4134"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863 (650 – 1,211)</w:t>
            </w:r>
          </w:p>
        </w:tc>
        <w:tc>
          <w:tcPr>
            <w:tcW w:w="2160" w:type="dxa"/>
            <w:tcBorders>
              <w:top w:val="single" w:sz="4" w:space="0" w:color="auto"/>
              <w:left w:val="single" w:sz="4" w:space="0" w:color="auto"/>
              <w:bottom w:val="single" w:sz="4" w:space="0" w:color="auto"/>
              <w:right w:val="single" w:sz="4" w:space="0" w:color="auto"/>
            </w:tcBorders>
            <w:vAlign w:val="center"/>
          </w:tcPr>
          <w:p w14:paraId="177B3991"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1,146 (876 – 1,448)</w:t>
            </w:r>
          </w:p>
        </w:tc>
        <w:tc>
          <w:tcPr>
            <w:tcW w:w="1075" w:type="dxa"/>
            <w:tcBorders>
              <w:top w:val="single" w:sz="4" w:space="0" w:color="auto"/>
              <w:left w:val="single" w:sz="4" w:space="0" w:color="auto"/>
              <w:bottom w:val="single" w:sz="4" w:space="0" w:color="auto"/>
              <w:right w:val="single" w:sz="4" w:space="0" w:color="auto"/>
            </w:tcBorders>
            <w:vAlign w:val="center"/>
          </w:tcPr>
          <w:p w14:paraId="6D5C22B3"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&lt; 0.001</w:t>
            </w:r>
          </w:p>
        </w:tc>
      </w:tr>
      <w:tr w:rsidR="00884E6A" w:rsidRPr="000A04E5" w14:paraId="6999A2A2" w14:textId="77777777" w:rsidTr="00BD3256">
        <w:trPr>
          <w:trHeight w:val="432"/>
        </w:trPr>
        <w:tc>
          <w:tcPr>
            <w:tcW w:w="3865" w:type="dxa"/>
            <w:tcBorders>
              <w:top w:val="single" w:sz="4" w:space="0" w:color="auto"/>
              <w:left w:val="single" w:sz="4" w:space="0" w:color="auto"/>
              <w:bottom w:val="single" w:sz="4" w:space="0" w:color="auto"/>
              <w:right w:val="single" w:sz="4" w:space="0" w:color="auto"/>
            </w:tcBorders>
            <w:vAlign w:val="center"/>
            <w:hideMark/>
          </w:tcPr>
          <w:p w14:paraId="20927627"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E/A</w:t>
            </w:r>
          </w:p>
        </w:tc>
        <w:tc>
          <w:tcPr>
            <w:tcW w:w="2250" w:type="dxa"/>
            <w:tcBorders>
              <w:top w:val="single" w:sz="4" w:space="0" w:color="auto"/>
              <w:left w:val="single" w:sz="4" w:space="0" w:color="auto"/>
              <w:bottom w:val="single" w:sz="4" w:space="0" w:color="auto"/>
              <w:right w:val="single" w:sz="4" w:space="0" w:color="auto"/>
            </w:tcBorders>
            <w:vAlign w:val="center"/>
            <w:hideMark/>
          </w:tcPr>
          <w:p w14:paraId="2DCB8226"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1.21 (0.90 – 1.55)</w:t>
            </w:r>
          </w:p>
        </w:tc>
        <w:tc>
          <w:tcPr>
            <w:tcW w:w="2160" w:type="dxa"/>
            <w:tcBorders>
              <w:top w:val="single" w:sz="4" w:space="0" w:color="auto"/>
              <w:left w:val="single" w:sz="4" w:space="0" w:color="auto"/>
              <w:bottom w:val="single" w:sz="4" w:space="0" w:color="auto"/>
              <w:right w:val="single" w:sz="4" w:space="0" w:color="auto"/>
            </w:tcBorders>
            <w:vAlign w:val="center"/>
            <w:hideMark/>
          </w:tcPr>
          <w:p w14:paraId="734CBD53"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1.11 (0.82 – 1.54)</w:t>
            </w:r>
          </w:p>
        </w:tc>
        <w:tc>
          <w:tcPr>
            <w:tcW w:w="1075" w:type="dxa"/>
            <w:tcBorders>
              <w:top w:val="single" w:sz="4" w:space="0" w:color="auto"/>
              <w:left w:val="single" w:sz="4" w:space="0" w:color="auto"/>
              <w:bottom w:val="single" w:sz="4" w:space="0" w:color="auto"/>
              <w:right w:val="single" w:sz="4" w:space="0" w:color="auto"/>
            </w:tcBorders>
            <w:vAlign w:val="center"/>
            <w:hideMark/>
          </w:tcPr>
          <w:p w14:paraId="62080AF7"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0.100</w:t>
            </w:r>
          </w:p>
        </w:tc>
      </w:tr>
      <w:tr w:rsidR="00884E6A" w:rsidRPr="000A04E5" w14:paraId="7C549761" w14:textId="77777777" w:rsidTr="00BD3256">
        <w:trPr>
          <w:trHeight w:val="432"/>
        </w:trPr>
        <w:tc>
          <w:tcPr>
            <w:tcW w:w="3865" w:type="dxa"/>
            <w:tcBorders>
              <w:top w:val="single" w:sz="4" w:space="0" w:color="auto"/>
              <w:left w:val="single" w:sz="4" w:space="0" w:color="auto"/>
              <w:bottom w:val="single" w:sz="4" w:space="0" w:color="auto"/>
              <w:right w:val="single" w:sz="4" w:space="0" w:color="auto"/>
            </w:tcBorders>
            <w:vAlign w:val="center"/>
            <w:hideMark/>
          </w:tcPr>
          <w:p w14:paraId="46011930"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E/e’ average</w:t>
            </w:r>
          </w:p>
        </w:tc>
        <w:tc>
          <w:tcPr>
            <w:tcW w:w="2250" w:type="dxa"/>
            <w:tcBorders>
              <w:top w:val="single" w:sz="4" w:space="0" w:color="auto"/>
              <w:left w:val="single" w:sz="4" w:space="0" w:color="auto"/>
              <w:bottom w:val="single" w:sz="4" w:space="0" w:color="auto"/>
              <w:right w:val="single" w:sz="4" w:space="0" w:color="auto"/>
            </w:tcBorders>
            <w:vAlign w:val="center"/>
            <w:hideMark/>
          </w:tcPr>
          <w:p w14:paraId="33301557"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9.9 (7.9 – 12.8)</w:t>
            </w:r>
          </w:p>
        </w:tc>
        <w:tc>
          <w:tcPr>
            <w:tcW w:w="2160" w:type="dxa"/>
            <w:tcBorders>
              <w:top w:val="single" w:sz="4" w:space="0" w:color="auto"/>
              <w:left w:val="single" w:sz="4" w:space="0" w:color="auto"/>
              <w:bottom w:val="single" w:sz="4" w:space="0" w:color="auto"/>
              <w:right w:val="single" w:sz="4" w:space="0" w:color="auto"/>
            </w:tcBorders>
            <w:vAlign w:val="center"/>
            <w:hideMark/>
          </w:tcPr>
          <w:p w14:paraId="56AF6858"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10.6 (7.5 – 12.9)</w:t>
            </w:r>
          </w:p>
        </w:tc>
        <w:tc>
          <w:tcPr>
            <w:tcW w:w="1075" w:type="dxa"/>
            <w:tcBorders>
              <w:top w:val="single" w:sz="4" w:space="0" w:color="auto"/>
              <w:left w:val="single" w:sz="4" w:space="0" w:color="auto"/>
              <w:bottom w:val="single" w:sz="4" w:space="0" w:color="auto"/>
              <w:right w:val="single" w:sz="4" w:space="0" w:color="auto"/>
            </w:tcBorders>
            <w:vAlign w:val="center"/>
            <w:hideMark/>
          </w:tcPr>
          <w:p w14:paraId="2242EB96"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 xml:space="preserve">0.800  </w:t>
            </w:r>
          </w:p>
        </w:tc>
      </w:tr>
      <w:tr w:rsidR="00884E6A" w:rsidRPr="000A04E5" w14:paraId="2A8B3ADF" w14:textId="77777777" w:rsidTr="00BD3256">
        <w:trPr>
          <w:trHeight w:val="432"/>
        </w:trPr>
        <w:tc>
          <w:tcPr>
            <w:tcW w:w="3865" w:type="dxa"/>
            <w:tcBorders>
              <w:top w:val="single" w:sz="4" w:space="0" w:color="auto"/>
              <w:left w:val="single" w:sz="4" w:space="0" w:color="auto"/>
              <w:bottom w:val="single" w:sz="4" w:space="0" w:color="auto"/>
              <w:right w:val="single" w:sz="4" w:space="0" w:color="auto"/>
            </w:tcBorders>
            <w:vAlign w:val="center"/>
            <w:hideMark/>
          </w:tcPr>
          <w:p w14:paraId="544065CA"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LA volume index</w:t>
            </w:r>
          </w:p>
        </w:tc>
        <w:tc>
          <w:tcPr>
            <w:tcW w:w="2250" w:type="dxa"/>
            <w:tcBorders>
              <w:top w:val="single" w:sz="4" w:space="0" w:color="auto"/>
              <w:left w:val="single" w:sz="4" w:space="0" w:color="auto"/>
              <w:bottom w:val="single" w:sz="4" w:space="0" w:color="auto"/>
              <w:right w:val="single" w:sz="4" w:space="0" w:color="auto"/>
            </w:tcBorders>
            <w:vAlign w:val="center"/>
            <w:hideMark/>
          </w:tcPr>
          <w:p w14:paraId="458DD278"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31 (24 – 42)</w:t>
            </w:r>
          </w:p>
        </w:tc>
        <w:tc>
          <w:tcPr>
            <w:tcW w:w="2160" w:type="dxa"/>
            <w:tcBorders>
              <w:top w:val="single" w:sz="4" w:space="0" w:color="auto"/>
              <w:left w:val="single" w:sz="4" w:space="0" w:color="auto"/>
              <w:bottom w:val="single" w:sz="4" w:space="0" w:color="auto"/>
              <w:right w:val="single" w:sz="4" w:space="0" w:color="auto"/>
            </w:tcBorders>
            <w:vAlign w:val="center"/>
            <w:hideMark/>
          </w:tcPr>
          <w:p w14:paraId="6CD0287F"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29 (21 – 39)</w:t>
            </w:r>
          </w:p>
        </w:tc>
        <w:tc>
          <w:tcPr>
            <w:tcW w:w="1075" w:type="dxa"/>
            <w:tcBorders>
              <w:top w:val="single" w:sz="4" w:space="0" w:color="auto"/>
              <w:left w:val="single" w:sz="4" w:space="0" w:color="auto"/>
              <w:bottom w:val="single" w:sz="4" w:space="0" w:color="auto"/>
              <w:right w:val="single" w:sz="4" w:space="0" w:color="auto"/>
            </w:tcBorders>
            <w:vAlign w:val="center"/>
            <w:hideMark/>
          </w:tcPr>
          <w:p w14:paraId="08AE875A"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0.031</w:t>
            </w:r>
          </w:p>
        </w:tc>
      </w:tr>
      <w:tr w:rsidR="00884E6A" w:rsidRPr="000A04E5" w14:paraId="4205011D" w14:textId="77777777" w:rsidTr="00BD3256">
        <w:trPr>
          <w:trHeight w:val="432"/>
        </w:trPr>
        <w:tc>
          <w:tcPr>
            <w:tcW w:w="3865" w:type="dxa"/>
            <w:tcBorders>
              <w:top w:val="single" w:sz="4" w:space="0" w:color="auto"/>
              <w:left w:val="single" w:sz="4" w:space="0" w:color="auto"/>
              <w:bottom w:val="single" w:sz="4" w:space="0" w:color="auto"/>
              <w:right w:val="single" w:sz="4" w:space="0" w:color="auto"/>
            </w:tcBorders>
            <w:vAlign w:val="center"/>
            <w:hideMark/>
          </w:tcPr>
          <w:p w14:paraId="3A5E592D"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LVEDV (ml)</w:t>
            </w:r>
          </w:p>
        </w:tc>
        <w:tc>
          <w:tcPr>
            <w:tcW w:w="2250" w:type="dxa"/>
            <w:tcBorders>
              <w:top w:val="single" w:sz="4" w:space="0" w:color="auto"/>
              <w:left w:val="single" w:sz="4" w:space="0" w:color="auto"/>
              <w:bottom w:val="single" w:sz="4" w:space="0" w:color="auto"/>
              <w:right w:val="single" w:sz="4" w:space="0" w:color="auto"/>
            </w:tcBorders>
            <w:vAlign w:val="center"/>
            <w:hideMark/>
          </w:tcPr>
          <w:p w14:paraId="508FD6DB"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94 (74 – 118)</w:t>
            </w:r>
          </w:p>
        </w:tc>
        <w:tc>
          <w:tcPr>
            <w:tcW w:w="2160" w:type="dxa"/>
            <w:tcBorders>
              <w:top w:val="single" w:sz="4" w:space="0" w:color="auto"/>
              <w:left w:val="single" w:sz="4" w:space="0" w:color="auto"/>
              <w:bottom w:val="single" w:sz="4" w:space="0" w:color="auto"/>
              <w:right w:val="single" w:sz="4" w:space="0" w:color="auto"/>
            </w:tcBorders>
            <w:vAlign w:val="center"/>
            <w:hideMark/>
          </w:tcPr>
          <w:p w14:paraId="393282A6"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97 (73 – 123)</w:t>
            </w:r>
          </w:p>
        </w:tc>
        <w:tc>
          <w:tcPr>
            <w:tcW w:w="1075" w:type="dxa"/>
            <w:tcBorders>
              <w:top w:val="single" w:sz="4" w:space="0" w:color="auto"/>
              <w:left w:val="single" w:sz="4" w:space="0" w:color="auto"/>
              <w:bottom w:val="single" w:sz="4" w:space="0" w:color="auto"/>
              <w:right w:val="single" w:sz="4" w:space="0" w:color="auto"/>
            </w:tcBorders>
            <w:vAlign w:val="center"/>
            <w:hideMark/>
          </w:tcPr>
          <w:p w14:paraId="61CAF424"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0.700</w:t>
            </w:r>
          </w:p>
        </w:tc>
      </w:tr>
      <w:tr w:rsidR="00884E6A" w:rsidRPr="000A04E5" w14:paraId="723BEFDB" w14:textId="77777777" w:rsidTr="00BD3256">
        <w:trPr>
          <w:trHeight w:val="432"/>
        </w:trPr>
        <w:tc>
          <w:tcPr>
            <w:tcW w:w="3865" w:type="dxa"/>
            <w:tcBorders>
              <w:top w:val="single" w:sz="4" w:space="0" w:color="auto"/>
              <w:left w:val="single" w:sz="4" w:space="0" w:color="auto"/>
              <w:bottom w:val="single" w:sz="4" w:space="0" w:color="auto"/>
              <w:right w:val="single" w:sz="4" w:space="0" w:color="auto"/>
            </w:tcBorders>
            <w:vAlign w:val="center"/>
            <w:hideMark/>
          </w:tcPr>
          <w:p w14:paraId="55088EEC"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LVESV (ml)</w:t>
            </w:r>
          </w:p>
        </w:tc>
        <w:tc>
          <w:tcPr>
            <w:tcW w:w="2250" w:type="dxa"/>
            <w:tcBorders>
              <w:top w:val="single" w:sz="4" w:space="0" w:color="auto"/>
              <w:left w:val="single" w:sz="4" w:space="0" w:color="auto"/>
              <w:bottom w:val="single" w:sz="4" w:space="0" w:color="auto"/>
              <w:right w:val="single" w:sz="4" w:space="0" w:color="auto"/>
            </w:tcBorders>
            <w:vAlign w:val="center"/>
            <w:hideMark/>
          </w:tcPr>
          <w:p w14:paraId="445FE853"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33 (24 – 46)</w:t>
            </w:r>
          </w:p>
        </w:tc>
        <w:tc>
          <w:tcPr>
            <w:tcW w:w="2160" w:type="dxa"/>
            <w:tcBorders>
              <w:top w:val="single" w:sz="4" w:space="0" w:color="auto"/>
              <w:left w:val="single" w:sz="4" w:space="0" w:color="auto"/>
              <w:bottom w:val="single" w:sz="4" w:space="0" w:color="auto"/>
              <w:right w:val="single" w:sz="4" w:space="0" w:color="auto"/>
            </w:tcBorders>
            <w:vAlign w:val="center"/>
            <w:hideMark/>
          </w:tcPr>
          <w:p w14:paraId="2E6083E8"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38 (27 – 62)</w:t>
            </w:r>
          </w:p>
        </w:tc>
        <w:tc>
          <w:tcPr>
            <w:tcW w:w="1075" w:type="dxa"/>
            <w:tcBorders>
              <w:top w:val="single" w:sz="4" w:space="0" w:color="auto"/>
              <w:left w:val="single" w:sz="4" w:space="0" w:color="auto"/>
              <w:bottom w:val="single" w:sz="4" w:space="0" w:color="auto"/>
              <w:right w:val="single" w:sz="4" w:space="0" w:color="auto"/>
            </w:tcBorders>
            <w:vAlign w:val="center"/>
            <w:hideMark/>
          </w:tcPr>
          <w:p w14:paraId="47B12742"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0.002</w:t>
            </w:r>
          </w:p>
        </w:tc>
      </w:tr>
      <w:tr w:rsidR="00884E6A" w:rsidRPr="000A04E5" w14:paraId="041FC7E3" w14:textId="77777777" w:rsidTr="00BD3256">
        <w:trPr>
          <w:trHeight w:val="432"/>
        </w:trPr>
        <w:tc>
          <w:tcPr>
            <w:tcW w:w="3865" w:type="dxa"/>
            <w:tcBorders>
              <w:top w:val="single" w:sz="4" w:space="0" w:color="auto"/>
              <w:left w:val="single" w:sz="4" w:space="0" w:color="auto"/>
              <w:bottom w:val="single" w:sz="4" w:space="0" w:color="auto"/>
              <w:right w:val="single" w:sz="4" w:space="0" w:color="auto"/>
            </w:tcBorders>
            <w:vAlign w:val="center"/>
            <w:hideMark/>
          </w:tcPr>
          <w:p w14:paraId="006D9F72"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TAPSE (cm)</w:t>
            </w:r>
          </w:p>
        </w:tc>
        <w:tc>
          <w:tcPr>
            <w:tcW w:w="2250" w:type="dxa"/>
            <w:tcBorders>
              <w:top w:val="single" w:sz="4" w:space="0" w:color="auto"/>
              <w:left w:val="single" w:sz="4" w:space="0" w:color="auto"/>
              <w:bottom w:val="single" w:sz="4" w:space="0" w:color="auto"/>
              <w:right w:val="single" w:sz="4" w:space="0" w:color="auto"/>
            </w:tcBorders>
            <w:vAlign w:val="center"/>
            <w:hideMark/>
          </w:tcPr>
          <w:p w14:paraId="088A87B3"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2.15 (1.80 – 2.60)</w:t>
            </w:r>
          </w:p>
        </w:tc>
        <w:tc>
          <w:tcPr>
            <w:tcW w:w="2160" w:type="dxa"/>
            <w:tcBorders>
              <w:top w:val="single" w:sz="4" w:space="0" w:color="auto"/>
              <w:left w:val="single" w:sz="4" w:space="0" w:color="auto"/>
              <w:bottom w:val="single" w:sz="4" w:space="0" w:color="auto"/>
              <w:right w:val="single" w:sz="4" w:space="0" w:color="auto"/>
            </w:tcBorders>
            <w:vAlign w:val="center"/>
            <w:hideMark/>
          </w:tcPr>
          <w:p w14:paraId="458482BE"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1.70 (1.38 – 2.10)</w:t>
            </w:r>
          </w:p>
        </w:tc>
        <w:tc>
          <w:tcPr>
            <w:tcW w:w="1075" w:type="dxa"/>
            <w:tcBorders>
              <w:top w:val="single" w:sz="4" w:space="0" w:color="auto"/>
              <w:left w:val="single" w:sz="4" w:space="0" w:color="auto"/>
              <w:bottom w:val="single" w:sz="4" w:space="0" w:color="auto"/>
              <w:right w:val="single" w:sz="4" w:space="0" w:color="auto"/>
            </w:tcBorders>
            <w:vAlign w:val="center"/>
            <w:hideMark/>
          </w:tcPr>
          <w:p w14:paraId="07989885"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&lt; 0.001</w:t>
            </w:r>
          </w:p>
        </w:tc>
      </w:tr>
      <w:tr w:rsidR="00884E6A" w:rsidRPr="000A04E5" w14:paraId="0E4B334D" w14:textId="77777777" w:rsidTr="00BD3256">
        <w:trPr>
          <w:trHeight w:val="432"/>
        </w:trPr>
        <w:tc>
          <w:tcPr>
            <w:tcW w:w="3865" w:type="dxa"/>
            <w:tcBorders>
              <w:top w:val="single" w:sz="4" w:space="0" w:color="auto"/>
              <w:left w:val="single" w:sz="4" w:space="0" w:color="auto"/>
              <w:bottom w:val="single" w:sz="4" w:space="0" w:color="auto"/>
              <w:right w:val="single" w:sz="4" w:space="0" w:color="auto"/>
            </w:tcBorders>
            <w:vAlign w:val="center"/>
            <w:hideMark/>
          </w:tcPr>
          <w:p w14:paraId="52441153"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Tricuspid annular S’ (cm/sec)</w:t>
            </w:r>
          </w:p>
        </w:tc>
        <w:tc>
          <w:tcPr>
            <w:tcW w:w="2250" w:type="dxa"/>
            <w:tcBorders>
              <w:top w:val="single" w:sz="4" w:space="0" w:color="auto"/>
              <w:left w:val="single" w:sz="4" w:space="0" w:color="auto"/>
              <w:bottom w:val="single" w:sz="4" w:space="0" w:color="auto"/>
              <w:right w:val="single" w:sz="4" w:space="0" w:color="auto"/>
            </w:tcBorders>
            <w:vAlign w:val="center"/>
            <w:hideMark/>
          </w:tcPr>
          <w:p w14:paraId="18599065"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14.0 (11.0 – 17.2)</w:t>
            </w:r>
          </w:p>
        </w:tc>
        <w:tc>
          <w:tcPr>
            <w:tcW w:w="2160" w:type="dxa"/>
            <w:tcBorders>
              <w:top w:val="single" w:sz="4" w:space="0" w:color="auto"/>
              <w:left w:val="single" w:sz="4" w:space="0" w:color="auto"/>
              <w:bottom w:val="single" w:sz="4" w:space="0" w:color="auto"/>
              <w:right w:val="single" w:sz="4" w:space="0" w:color="auto"/>
            </w:tcBorders>
            <w:vAlign w:val="center"/>
            <w:hideMark/>
          </w:tcPr>
          <w:p w14:paraId="3F05341B"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12.0 (9.0 – 15.0)</w:t>
            </w:r>
          </w:p>
        </w:tc>
        <w:tc>
          <w:tcPr>
            <w:tcW w:w="1075" w:type="dxa"/>
            <w:tcBorders>
              <w:top w:val="single" w:sz="4" w:space="0" w:color="auto"/>
              <w:left w:val="single" w:sz="4" w:space="0" w:color="auto"/>
              <w:bottom w:val="single" w:sz="4" w:space="0" w:color="auto"/>
              <w:right w:val="single" w:sz="4" w:space="0" w:color="auto"/>
            </w:tcBorders>
            <w:vAlign w:val="center"/>
            <w:hideMark/>
          </w:tcPr>
          <w:p w14:paraId="45ACB93D"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&lt; 0.001</w:t>
            </w:r>
          </w:p>
        </w:tc>
      </w:tr>
      <w:tr w:rsidR="00884E6A" w:rsidRPr="000A04E5" w14:paraId="0C4DA186" w14:textId="77777777" w:rsidTr="00BD3256">
        <w:trPr>
          <w:trHeight w:val="432"/>
        </w:trPr>
        <w:tc>
          <w:tcPr>
            <w:tcW w:w="3865" w:type="dxa"/>
            <w:tcBorders>
              <w:top w:val="single" w:sz="4" w:space="0" w:color="auto"/>
              <w:left w:val="single" w:sz="4" w:space="0" w:color="auto"/>
              <w:bottom w:val="single" w:sz="4" w:space="0" w:color="auto"/>
              <w:right w:val="single" w:sz="4" w:space="0" w:color="auto"/>
            </w:tcBorders>
            <w:vAlign w:val="center"/>
            <w:hideMark/>
          </w:tcPr>
          <w:p w14:paraId="75FBD827"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RVSP (mmHg)</w:t>
            </w:r>
          </w:p>
        </w:tc>
        <w:tc>
          <w:tcPr>
            <w:tcW w:w="2250" w:type="dxa"/>
            <w:tcBorders>
              <w:top w:val="single" w:sz="4" w:space="0" w:color="auto"/>
              <w:left w:val="single" w:sz="4" w:space="0" w:color="auto"/>
              <w:bottom w:val="single" w:sz="4" w:space="0" w:color="auto"/>
              <w:right w:val="single" w:sz="4" w:space="0" w:color="auto"/>
            </w:tcBorders>
            <w:vAlign w:val="center"/>
            <w:hideMark/>
          </w:tcPr>
          <w:p w14:paraId="59A03F6F"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38 (30 – 46)</w:t>
            </w:r>
          </w:p>
        </w:tc>
        <w:tc>
          <w:tcPr>
            <w:tcW w:w="2160" w:type="dxa"/>
            <w:tcBorders>
              <w:top w:val="single" w:sz="4" w:space="0" w:color="auto"/>
              <w:left w:val="single" w:sz="4" w:space="0" w:color="auto"/>
              <w:bottom w:val="single" w:sz="4" w:space="0" w:color="auto"/>
              <w:right w:val="single" w:sz="4" w:space="0" w:color="auto"/>
            </w:tcBorders>
            <w:vAlign w:val="center"/>
            <w:hideMark/>
          </w:tcPr>
          <w:p w14:paraId="73AE7B7C"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39 (31 – 49)</w:t>
            </w:r>
          </w:p>
        </w:tc>
        <w:tc>
          <w:tcPr>
            <w:tcW w:w="1075" w:type="dxa"/>
            <w:tcBorders>
              <w:top w:val="single" w:sz="4" w:space="0" w:color="auto"/>
              <w:left w:val="single" w:sz="4" w:space="0" w:color="auto"/>
              <w:bottom w:val="single" w:sz="4" w:space="0" w:color="auto"/>
              <w:right w:val="single" w:sz="4" w:space="0" w:color="auto"/>
            </w:tcBorders>
            <w:vAlign w:val="center"/>
            <w:hideMark/>
          </w:tcPr>
          <w:p w14:paraId="07C42F0C"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0.140</w:t>
            </w:r>
          </w:p>
        </w:tc>
      </w:tr>
      <w:tr w:rsidR="00884E6A" w:rsidRPr="000A04E5" w14:paraId="6DB7E777" w14:textId="77777777" w:rsidTr="00BD3256">
        <w:trPr>
          <w:trHeight w:val="413"/>
        </w:trPr>
        <w:tc>
          <w:tcPr>
            <w:tcW w:w="935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3A5412" w14:textId="77777777" w:rsidR="00884E6A" w:rsidRPr="000A04E5" w:rsidRDefault="00884E6A" w:rsidP="00BD3256">
            <w:pPr>
              <w:jc w:val="center"/>
              <w:rPr>
                <w:rFonts w:ascii="Times New Roman" w:hAnsi="Times New Roman" w:cs="Times New Roman"/>
                <w:b/>
                <w:bCs/>
              </w:rPr>
            </w:pPr>
            <w:r w:rsidRPr="000A04E5">
              <w:rPr>
                <w:rFonts w:ascii="Times New Roman" w:hAnsi="Times New Roman" w:cs="Times New Roman"/>
                <w:b/>
                <w:bCs/>
              </w:rPr>
              <w:t>Outcomes</w:t>
            </w:r>
          </w:p>
        </w:tc>
      </w:tr>
      <w:tr w:rsidR="00884E6A" w:rsidRPr="000A04E5" w14:paraId="759DA7E3" w14:textId="77777777" w:rsidTr="00BD3256">
        <w:trPr>
          <w:trHeight w:val="432"/>
        </w:trPr>
        <w:tc>
          <w:tcPr>
            <w:tcW w:w="3865" w:type="dxa"/>
            <w:tcBorders>
              <w:top w:val="single" w:sz="4" w:space="0" w:color="auto"/>
              <w:left w:val="single" w:sz="4" w:space="0" w:color="auto"/>
              <w:bottom w:val="single" w:sz="4" w:space="0" w:color="auto"/>
              <w:right w:val="single" w:sz="4" w:space="0" w:color="auto"/>
            </w:tcBorders>
            <w:vAlign w:val="center"/>
          </w:tcPr>
          <w:p w14:paraId="4337B186"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In-hospital mortality (n, %)</w:t>
            </w:r>
          </w:p>
        </w:tc>
        <w:tc>
          <w:tcPr>
            <w:tcW w:w="2250" w:type="dxa"/>
            <w:tcBorders>
              <w:top w:val="single" w:sz="4" w:space="0" w:color="auto"/>
              <w:left w:val="single" w:sz="4" w:space="0" w:color="auto"/>
              <w:bottom w:val="single" w:sz="4" w:space="0" w:color="auto"/>
              <w:right w:val="single" w:sz="4" w:space="0" w:color="auto"/>
            </w:tcBorders>
            <w:vAlign w:val="center"/>
          </w:tcPr>
          <w:p w14:paraId="4AA22DBB"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184 (58%)</w:t>
            </w:r>
          </w:p>
        </w:tc>
        <w:tc>
          <w:tcPr>
            <w:tcW w:w="2160" w:type="dxa"/>
            <w:tcBorders>
              <w:top w:val="single" w:sz="4" w:space="0" w:color="auto"/>
              <w:left w:val="single" w:sz="4" w:space="0" w:color="auto"/>
              <w:bottom w:val="single" w:sz="4" w:space="0" w:color="auto"/>
              <w:right w:val="single" w:sz="4" w:space="0" w:color="auto"/>
            </w:tcBorders>
            <w:vAlign w:val="center"/>
          </w:tcPr>
          <w:p w14:paraId="4AC146C9"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134 (42%)</w:t>
            </w:r>
          </w:p>
        </w:tc>
        <w:tc>
          <w:tcPr>
            <w:tcW w:w="1075" w:type="dxa"/>
            <w:tcBorders>
              <w:top w:val="single" w:sz="4" w:space="0" w:color="auto"/>
              <w:left w:val="single" w:sz="4" w:space="0" w:color="auto"/>
              <w:bottom w:val="single" w:sz="4" w:space="0" w:color="auto"/>
              <w:right w:val="single" w:sz="4" w:space="0" w:color="auto"/>
            </w:tcBorders>
            <w:vAlign w:val="center"/>
          </w:tcPr>
          <w:p w14:paraId="73C55D6A"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&lt; 0.001</w:t>
            </w:r>
          </w:p>
        </w:tc>
      </w:tr>
      <w:tr w:rsidR="00884E6A" w:rsidRPr="000A04E5" w14:paraId="0D0E9079" w14:textId="77777777" w:rsidTr="00BD3256">
        <w:trPr>
          <w:trHeight w:val="432"/>
        </w:trPr>
        <w:tc>
          <w:tcPr>
            <w:tcW w:w="3865" w:type="dxa"/>
            <w:tcBorders>
              <w:top w:val="single" w:sz="4" w:space="0" w:color="auto"/>
              <w:left w:val="single" w:sz="4" w:space="0" w:color="auto"/>
              <w:bottom w:val="single" w:sz="4" w:space="0" w:color="auto"/>
              <w:right w:val="single" w:sz="4" w:space="0" w:color="auto"/>
            </w:tcBorders>
            <w:vAlign w:val="center"/>
          </w:tcPr>
          <w:p w14:paraId="3C3E9D63"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ICU-mortality (n, %)</w:t>
            </w:r>
          </w:p>
        </w:tc>
        <w:tc>
          <w:tcPr>
            <w:tcW w:w="2250" w:type="dxa"/>
            <w:tcBorders>
              <w:top w:val="single" w:sz="4" w:space="0" w:color="auto"/>
              <w:left w:val="single" w:sz="4" w:space="0" w:color="auto"/>
              <w:bottom w:val="single" w:sz="4" w:space="0" w:color="auto"/>
              <w:right w:val="single" w:sz="4" w:space="0" w:color="auto"/>
            </w:tcBorders>
            <w:vAlign w:val="center"/>
          </w:tcPr>
          <w:p w14:paraId="4928A46C"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147 (46%)</w:t>
            </w:r>
          </w:p>
        </w:tc>
        <w:tc>
          <w:tcPr>
            <w:tcW w:w="2160" w:type="dxa"/>
            <w:tcBorders>
              <w:top w:val="single" w:sz="4" w:space="0" w:color="auto"/>
              <w:left w:val="single" w:sz="4" w:space="0" w:color="auto"/>
              <w:bottom w:val="single" w:sz="4" w:space="0" w:color="auto"/>
              <w:right w:val="single" w:sz="4" w:space="0" w:color="auto"/>
            </w:tcBorders>
            <w:vAlign w:val="center"/>
          </w:tcPr>
          <w:p w14:paraId="3738ABAF"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111 (35%)</w:t>
            </w:r>
          </w:p>
        </w:tc>
        <w:tc>
          <w:tcPr>
            <w:tcW w:w="1075" w:type="dxa"/>
            <w:tcBorders>
              <w:top w:val="single" w:sz="4" w:space="0" w:color="auto"/>
              <w:left w:val="single" w:sz="4" w:space="0" w:color="auto"/>
              <w:bottom w:val="single" w:sz="4" w:space="0" w:color="auto"/>
              <w:right w:val="single" w:sz="4" w:space="0" w:color="auto"/>
            </w:tcBorders>
            <w:vAlign w:val="center"/>
          </w:tcPr>
          <w:p w14:paraId="141F3A5C"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0.004</w:t>
            </w:r>
          </w:p>
        </w:tc>
      </w:tr>
      <w:tr w:rsidR="00884E6A" w:rsidRPr="000A04E5" w14:paraId="1EF11D45" w14:textId="77777777" w:rsidTr="00BD3256">
        <w:trPr>
          <w:trHeight w:val="432"/>
        </w:trPr>
        <w:tc>
          <w:tcPr>
            <w:tcW w:w="3865" w:type="dxa"/>
            <w:tcBorders>
              <w:top w:val="single" w:sz="4" w:space="0" w:color="auto"/>
              <w:left w:val="single" w:sz="4" w:space="0" w:color="auto"/>
              <w:bottom w:val="single" w:sz="4" w:space="0" w:color="auto"/>
              <w:right w:val="single" w:sz="4" w:space="0" w:color="auto"/>
            </w:tcBorders>
            <w:vAlign w:val="center"/>
          </w:tcPr>
          <w:p w14:paraId="02C93C84" w14:textId="77777777" w:rsidR="00884E6A" w:rsidRPr="000A04E5" w:rsidRDefault="00884E6A" w:rsidP="00BD3256">
            <w:pPr>
              <w:jc w:val="center"/>
              <w:rPr>
                <w:rFonts w:ascii="Times New Roman" w:hAnsi="Times New Roman" w:cs="Times New Roman"/>
              </w:rPr>
            </w:pPr>
            <w:r>
              <w:rPr>
                <w:rFonts w:ascii="Times New Roman" w:hAnsi="Times New Roman" w:cs="Times New Roman"/>
              </w:rPr>
              <w:t>30 Day Hosp</w:t>
            </w:r>
            <w:r w:rsidRPr="000A04E5">
              <w:rPr>
                <w:rFonts w:ascii="Times New Roman" w:hAnsi="Times New Roman" w:cs="Times New Roman"/>
              </w:rPr>
              <w:t xml:space="preserve"> free days</w:t>
            </w:r>
          </w:p>
        </w:tc>
        <w:tc>
          <w:tcPr>
            <w:tcW w:w="2250" w:type="dxa"/>
            <w:tcBorders>
              <w:top w:val="single" w:sz="4" w:space="0" w:color="auto"/>
              <w:left w:val="single" w:sz="4" w:space="0" w:color="auto"/>
              <w:bottom w:val="single" w:sz="4" w:space="0" w:color="auto"/>
              <w:right w:val="single" w:sz="4" w:space="0" w:color="auto"/>
            </w:tcBorders>
            <w:vAlign w:val="center"/>
          </w:tcPr>
          <w:p w14:paraId="7D233D29" w14:textId="77777777" w:rsidR="00884E6A" w:rsidRPr="000A04E5" w:rsidRDefault="00884E6A" w:rsidP="00BD3256">
            <w:pPr>
              <w:jc w:val="center"/>
              <w:rPr>
                <w:rFonts w:ascii="Times New Roman" w:hAnsi="Times New Roman" w:cs="Times New Roman"/>
              </w:rPr>
            </w:pPr>
            <w:r>
              <w:rPr>
                <w:rFonts w:ascii="Times New Roman" w:hAnsi="Times New Roman" w:cs="Times New Roman"/>
              </w:rPr>
              <w:t>0 (0 – 5</w:t>
            </w:r>
            <w:r w:rsidRPr="000A04E5">
              <w:rPr>
                <w:rFonts w:ascii="Times New Roman" w:hAnsi="Times New Roman" w:cs="Times New Roman"/>
              </w:rPr>
              <w:t>)</w:t>
            </w:r>
          </w:p>
        </w:tc>
        <w:tc>
          <w:tcPr>
            <w:tcW w:w="2160" w:type="dxa"/>
            <w:tcBorders>
              <w:top w:val="single" w:sz="4" w:space="0" w:color="auto"/>
              <w:left w:val="single" w:sz="4" w:space="0" w:color="auto"/>
              <w:bottom w:val="single" w:sz="4" w:space="0" w:color="auto"/>
              <w:right w:val="single" w:sz="4" w:space="0" w:color="auto"/>
            </w:tcBorders>
            <w:vAlign w:val="center"/>
          </w:tcPr>
          <w:p w14:paraId="4BEE4A5A" w14:textId="77777777" w:rsidR="00884E6A" w:rsidRPr="000A04E5" w:rsidRDefault="00884E6A" w:rsidP="00BD3256">
            <w:pPr>
              <w:jc w:val="center"/>
              <w:rPr>
                <w:rFonts w:ascii="Times New Roman" w:hAnsi="Times New Roman" w:cs="Times New Roman"/>
              </w:rPr>
            </w:pPr>
            <w:r>
              <w:rPr>
                <w:rFonts w:ascii="Times New Roman" w:hAnsi="Times New Roman" w:cs="Times New Roman"/>
              </w:rPr>
              <w:t>0</w:t>
            </w:r>
            <w:r w:rsidRPr="000A04E5">
              <w:rPr>
                <w:rFonts w:ascii="Times New Roman" w:hAnsi="Times New Roman" w:cs="Times New Roman"/>
              </w:rPr>
              <w:t xml:space="preserve"> (0 –</w:t>
            </w:r>
            <w:r>
              <w:rPr>
                <w:rFonts w:ascii="Times New Roman" w:hAnsi="Times New Roman" w:cs="Times New Roman"/>
              </w:rPr>
              <w:t>11</w:t>
            </w:r>
            <w:r w:rsidRPr="000A04E5">
              <w:rPr>
                <w:rFonts w:ascii="Times New Roman" w:hAnsi="Times New Roman" w:cs="Times New Roman"/>
              </w:rPr>
              <w:t>)</w:t>
            </w:r>
          </w:p>
        </w:tc>
        <w:tc>
          <w:tcPr>
            <w:tcW w:w="1075" w:type="dxa"/>
            <w:tcBorders>
              <w:top w:val="single" w:sz="4" w:space="0" w:color="auto"/>
              <w:left w:val="single" w:sz="4" w:space="0" w:color="auto"/>
              <w:bottom w:val="single" w:sz="4" w:space="0" w:color="auto"/>
              <w:right w:val="single" w:sz="4" w:space="0" w:color="auto"/>
            </w:tcBorders>
            <w:vAlign w:val="center"/>
          </w:tcPr>
          <w:p w14:paraId="0FA7443A" w14:textId="77777777" w:rsidR="00884E6A" w:rsidRPr="000A04E5" w:rsidRDefault="00884E6A" w:rsidP="00BD3256">
            <w:pPr>
              <w:jc w:val="center"/>
              <w:rPr>
                <w:rFonts w:ascii="Times New Roman" w:hAnsi="Times New Roman" w:cs="Times New Roman"/>
              </w:rPr>
            </w:pPr>
            <w:r w:rsidRPr="000A04E5">
              <w:rPr>
                <w:rFonts w:ascii="Times New Roman" w:hAnsi="Times New Roman" w:cs="Times New Roman"/>
              </w:rPr>
              <w:t>0</w:t>
            </w:r>
            <w:r>
              <w:rPr>
                <w:rFonts w:ascii="Times New Roman" w:hAnsi="Times New Roman" w:cs="Times New Roman"/>
              </w:rPr>
              <w:t>.006</w:t>
            </w:r>
          </w:p>
        </w:tc>
      </w:tr>
    </w:tbl>
    <w:p w14:paraId="135E8943" w14:textId="77777777" w:rsidR="00884E6A" w:rsidRDefault="00884E6A" w:rsidP="0065437B">
      <w:pPr>
        <w:rPr>
          <w:rFonts w:ascii="Times New Roman" w:hAnsi="Times New Roman" w:cs="Times New Roman"/>
          <w:b/>
          <w:bCs/>
        </w:rPr>
      </w:pPr>
    </w:p>
    <w:p w14:paraId="7FD125D2" w14:textId="77777777" w:rsidR="0065437B" w:rsidRDefault="0065437B" w:rsidP="00375C2D">
      <w:pPr>
        <w:rPr>
          <w:rFonts w:ascii="Times New Roman" w:hAnsi="Times New Roman" w:cs="Times New Roman"/>
          <w:b/>
          <w:bCs/>
        </w:rPr>
      </w:pPr>
    </w:p>
    <w:p w14:paraId="197DFA1D" w14:textId="54A8FA21" w:rsidR="0026458A" w:rsidRPr="000A04E5" w:rsidRDefault="0026458A" w:rsidP="0026458A">
      <w:pPr>
        <w:rPr>
          <w:rFonts w:ascii="Times New Roman" w:hAnsi="Times New Roman" w:cs="Times New Roman"/>
          <w:b/>
          <w:bCs/>
        </w:rPr>
      </w:pPr>
      <w:bookmarkStart w:id="6" w:name="_Hlk130058201"/>
      <w:r>
        <w:rPr>
          <w:rFonts w:ascii="Times New Roman" w:hAnsi="Times New Roman" w:cs="Times New Roman"/>
          <w:b/>
          <w:bCs/>
        </w:rPr>
        <w:lastRenderedPageBreak/>
        <w:t>Table S5</w:t>
      </w:r>
      <w:r w:rsidRPr="000A04E5">
        <w:rPr>
          <w:rFonts w:ascii="Times New Roman" w:hAnsi="Times New Roman" w:cs="Times New Roman"/>
          <w:b/>
          <w:bCs/>
        </w:rPr>
        <w:t xml:space="preserve">: </w:t>
      </w:r>
      <w:r w:rsidR="00931A8D">
        <w:rPr>
          <w:rFonts w:ascii="Times New Roman" w:hAnsi="Times New Roman" w:cs="Times New Roman"/>
          <w:b/>
          <w:bCs/>
        </w:rPr>
        <w:t>Sensitivity</w:t>
      </w:r>
      <w:r w:rsidRPr="000A04E5">
        <w:rPr>
          <w:rFonts w:ascii="Times New Roman" w:hAnsi="Times New Roman" w:cs="Times New Roman"/>
          <w:b/>
          <w:bCs/>
        </w:rPr>
        <w:t xml:space="preserve"> analysis in patients with</w:t>
      </w:r>
      <w:r>
        <w:rPr>
          <w:rFonts w:ascii="Times New Roman" w:hAnsi="Times New Roman" w:cs="Times New Roman"/>
          <w:b/>
          <w:bCs/>
        </w:rPr>
        <w:t xml:space="preserve"> LV systolic function assessed by Simpson Method</w:t>
      </w:r>
      <w:r w:rsidRPr="000A04E5">
        <w:rPr>
          <w:rFonts w:ascii="Times New Roman" w:hAnsi="Times New Roman" w:cs="Times New Roman"/>
          <w:b/>
          <w:bCs/>
        </w:rPr>
        <w:t xml:space="preserve"> after the propensity score matched case control.</w:t>
      </w:r>
    </w:p>
    <w:p w14:paraId="10F0E00A" w14:textId="77777777" w:rsidR="0026458A" w:rsidRDefault="0026458A" w:rsidP="0026458A"/>
    <w:tbl>
      <w:tblPr>
        <w:tblStyle w:val="TableGrid"/>
        <w:tblW w:w="0" w:type="auto"/>
        <w:tblInd w:w="0" w:type="dxa"/>
        <w:tblLook w:val="04A0" w:firstRow="1" w:lastRow="0" w:firstColumn="1" w:lastColumn="0" w:noHBand="0" w:noVBand="1"/>
      </w:tblPr>
      <w:tblGrid>
        <w:gridCol w:w="3865"/>
        <w:gridCol w:w="2250"/>
        <w:gridCol w:w="2160"/>
        <w:gridCol w:w="1075"/>
      </w:tblGrid>
      <w:tr w:rsidR="0026458A" w:rsidRPr="000A04E5" w14:paraId="795C8D93" w14:textId="77777777" w:rsidTr="00851671">
        <w:tc>
          <w:tcPr>
            <w:tcW w:w="3865" w:type="dxa"/>
            <w:shd w:val="clear" w:color="auto" w:fill="D9D9D9" w:themeFill="background1" w:themeFillShade="D9"/>
          </w:tcPr>
          <w:p w14:paraId="03CF8746" w14:textId="77777777" w:rsidR="0026458A" w:rsidRPr="000A04E5" w:rsidRDefault="0026458A" w:rsidP="00851671">
            <w:pPr>
              <w:jc w:val="center"/>
              <w:rPr>
                <w:rFonts w:ascii="Times New Roman" w:hAnsi="Times New Roman" w:cs="Times New Roman"/>
                <w:b/>
                <w:bCs/>
              </w:rPr>
            </w:pPr>
            <w:r w:rsidRPr="000A04E5">
              <w:rPr>
                <w:rFonts w:ascii="Times New Roman" w:hAnsi="Times New Roman" w:cs="Times New Roman"/>
                <w:b/>
                <w:bCs/>
              </w:rPr>
              <w:t>Echocardiographic parameters</w:t>
            </w:r>
          </w:p>
        </w:tc>
        <w:tc>
          <w:tcPr>
            <w:tcW w:w="2250" w:type="dxa"/>
            <w:shd w:val="clear" w:color="auto" w:fill="D9D9D9" w:themeFill="background1" w:themeFillShade="D9"/>
            <w:hideMark/>
          </w:tcPr>
          <w:p w14:paraId="4B853F47" w14:textId="77777777" w:rsidR="0026458A" w:rsidRPr="000A04E5" w:rsidRDefault="0026458A" w:rsidP="00851671">
            <w:pPr>
              <w:jc w:val="center"/>
              <w:rPr>
                <w:rFonts w:ascii="Times New Roman" w:hAnsi="Times New Roman" w:cs="Times New Roman"/>
                <w:b/>
                <w:bCs/>
              </w:rPr>
            </w:pPr>
            <w:r w:rsidRPr="000A04E5">
              <w:rPr>
                <w:rFonts w:ascii="Times New Roman" w:hAnsi="Times New Roman" w:cs="Times New Roman"/>
                <w:b/>
                <w:bCs/>
              </w:rPr>
              <w:t>Cirrhosis (+)</w:t>
            </w:r>
          </w:p>
          <w:p w14:paraId="51D95F22" w14:textId="1352FA72" w:rsidR="0026458A" w:rsidRPr="000A04E5" w:rsidRDefault="0026458A" w:rsidP="00851671">
            <w:pPr>
              <w:jc w:val="center"/>
              <w:rPr>
                <w:rFonts w:ascii="Times New Roman" w:hAnsi="Times New Roman" w:cs="Times New Roman"/>
                <w:b/>
                <w:bCs/>
              </w:rPr>
            </w:pPr>
            <w:r w:rsidRPr="000A04E5">
              <w:rPr>
                <w:rFonts w:ascii="Times New Roman" w:hAnsi="Times New Roman" w:cs="Times New Roman"/>
                <w:b/>
                <w:bCs/>
              </w:rPr>
              <w:t xml:space="preserve">(N = </w:t>
            </w:r>
            <w:r>
              <w:rPr>
                <w:rFonts w:ascii="Times New Roman" w:hAnsi="Times New Roman" w:cs="Times New Roman"/>
                <w:b/>
                <w:bCs/>
              </w:rPr>
              <w:t>3</w:t>
            </w:r>
            <w:r w:rsidR="00D512FB">
              <w:rPr>
                <w:rFonts w:ascii="Times New Roman" w:hAnsi="Times New Roman" w:cs="Times New Roman"/>
                <w:b/>
                <w:bCs/>
              </w:rPr>
              <w:t>32</w:t>
            </w:r>
            <w:r w:rsidRPr="000A04E5">
              <w:rPr>
                <w:rFonts w:ascii="Times New Roman" w:hAnsi="Times New Roman" w:cs="Times New Roman"/>
                <w:b/>
                <w:bCs/>
              </w:rPr>
              <w:t>)</w:t>
            </w:r>
          </w:p>
        </w:tc>
        <w:tc>
          <w:tcPr>
            <w:tcW w:w="2160" w:type="dxa"/>
            <w:shd w:val="clear" w:color="auto" w:fill="D9D9D9" w:themeFill="background1" w:themeFillShade="D9"/>
            <w:hideMark/>
          </w:tcPr>
          <w:p w14:paraId="1B237B1D" w14:textId="77777777" w:rsidR="0026458A" w:rsidRPr="000A04E5" w:rsidRDefault="0026458A" w:rsidP="00851671">
            <w:pPr>
              <w:jc w:val="center"/>
              <w:rPr>
                <w:rFonts w:ascii="Times New Roman" w:hAnsi="Times New Roman" w:cs="Times New Roman"/>
                <w:b/>
                <w:bCs/>
              </w:rPr>
            </w:pPr>
            <w:r w:rsidRPr="000A04E5">
              <w:rPr>
                <w:rFonts w:ascii="Times New Roman" w:hAnsi="Times New Roman" w:cs="Times New Roman"/>
                <w:b/>
                <w:bCs/>
              </w:rPr>
              <w:t>Cirrhosis (-)</w:t>
            </w:r>
          </w:p>
          <w:p w14:paraId="3B36C042" w14:textId="2032A833" w:rsidR="0026458A" w:rsidRPr="000A04E5" w:rsidRDefault="0026458A" w:rsidP="00851671">
            <w:pPr>
              <w:jc w:val="center"/>
              <w:rPr>
                <w:rFonts w:ascii="Times New Roman" w:hAnsi="Times New Roman" w:cs="Times New Roman"/>
                <w:b/>
                <w:bCs/>
              </w:rPr>
            </w:pPr>
            <w:r w:rsidRPr="000A04E5">
              <w:rPr>
                <w:rFonts w:ascii="Times New Roman" w:hAnsi="Times New Roman" w:cs="Times New Roman"/>
                <w:b/>
                <w:bCs/>
              </w:rPr>
              <w:t xml:space="preserve">(N = </w:t>
            </w:r>
            <w:r>
              <w:rPr>
                <w:rFonts w:ascii="Times New Roman" w:hAnsi="Times New Roman" w:cs="Times New Roman"/>
                <w:b/>
                <w:bCs/>
              </w:rPr>
              <w:t>3</w:t>
            </w:r>
            <w:r w:rsidR="002A2CEA">
              <w:rPr>
                <w:rFonts w:ascii="Times New Roman" w:hAnsi="Times New Roman" w:cs="Times New Roman"/>
                <w:b/>
                <w:bCs/>
              </w:rPr>
              <w:t>1</w:t>
            </w:r>
            <w:r w:rsidR="00D512FB">
              <w:rPr>
                <w:rFonts w:ascii="Times New Roman" w:hAnsi="Times New Roman" w:cs="Times New Roman"/>
                <w:b/>
                <w:bCs/>
              </w:rPr>
              <w:t>6</w:t>
            </w:r>
            <w:r w:rsidRPr="000A04E5">
              <w:rPr>
                <w:rFonts w:ascii="Times New Roman" w:hAnsi="Times New Roman" w:cs="Times New Roman"/>
                <w:b/>
                <w:bCs/>
              </w:rPr>
              <w:t>)</w:t>
            </w:r>
          </w:p>
        </w:tc>
        <w:tc>
          <w:tcPr>
            <w:tcW w:w="1075" w:type="dxa"/>
            <w:shd w:val="clear" w:color="auto" w:fill="D9D9D9" w:themeFill="background1" w:themeFillShade="D9"/>
            <w:hideMark/>
          </w:tcPr>
          <w:p w14:paraId="3E7A6AB6" w14:textId="77777777" w:rsidR="0026458A" w:rsidRPr="000A04E5" w:rsidRDefault="0026458A" w:rsidP="00851671">
            <w:pPr>
              <w:jc w:val="center"/>
              <w:rPr>
                <w:rFonts w:ascii="Times New Roman" w:hAnsi="Times New Roman" w:cs="Times New Roman"/>
                <w:b/>
                <w:bCs/>
              </w:rPr>
            </w:pPr>
            <w:r w:rsidRPr="000A04E5">
              <w:rPr>
                <w:rFonts w:ascii="Times New Roman" w:hAnsi="Times New Roman" w:cs="Times New Roman"/>
                <w:b/>
                <w:bCs/>
              </w:rPr>
              <w:t>P-Value</w:t>
            </w:r>
          </w:p>
        </w:tc>
      </w:tr>
      <w:tr w:rsidR="0026458A" w:rsidRPr="000A04E5" w14:paraId="10CEA470" w14:textId="77777777" w:rsidTr="00851671">
        <w:trPr>
          <w:trHeight w:val="432"/>
        </w:trPr>
        <w:tc>
          <w:tcPr>
            <w:tcW w:w="3865" w:type="dxa"/>
            <w:hideMark/>
          </w:tcPr>
          <w:p w14:paraId="6EB028DA" w14:textId="77777777" w:rsidR="0026458A" w:rsidRPr="000A04E5" w:rsidRDefault="0026458A" w:rsidP="00851671">
            <w:pPr>
              <w:jc w:val="center"/>
              <w:rPr>
                <w:rFonts w:ascii="Times New Roman" w:hAnsi="Times New Roman" w:cs="Times New Roman"/>
              </w:rPr>
            </w:pPr>
            <w:r w:rsidRPr="000A04E5">
              <w:rPr>
                <w:rFonts w:ascii="Times New Roman" w:hAnsi="Times New Roman" w:cs="Times New Roman"/>
              </w:rPr>
              <w:t>LVEF (%)</w:t>
            </w:r>
          </w:p>
        </w:tc>
        <w:tc>
          <w:tcPr>
            <w:tcW w:w="2250" w:type="dxa"/>
            <w:hideMark/>
          </w:tcPr>
          <w:p w14:paraId="771C1520" w14:textId="77777777" w:rsidR="0026458A" w:rsidRPr="00EE74E4" w:rsidRDefault="0026458A" w:rsidP="00851671">
            <w:pPr>
              <w:jc w:val="center"/>
              <w:rPr>
                <w:rFonts w:ascii="Times New Roman" w:hAnsi="Times New Roman" w:cs="Times New Roman"/>
              </w:rPr>
            </w:pPr>
            <w:r w:rsidRPr="00EE74E4">
              <w:rPr>
                <w:rFonts w:ascii="Times New Roman" w:hAnsi="Times New Roman" w:cs="Times New Roman"/>
                <w:color w:val="000000"/>
              </w:rPr>
              <w:t>65 (59 - 70)</w:t>
            </w:r>
          </w:p>
        </w:tc>
        <w:tc>
          <w:tcPr>
            <w:tcW w:w="2160" w:type="dxa"/>
            <w:hideMark/>
          </w:tcPr>
          <w:p w14:paraId="0B63560D" w14:textId="77777777" w:rsidR="0026458A" w:rsidRPr="00EE74E4" w:rsidRDefault="0026458A" w:rsidP="00851671">
            <w:pPr>
              <w:jc w:val="center"/>
              <w:rPr>
                <w:rFonts w:ascii="Times New Roman" w:hAnsi="Times New Roman" w:cs="Times New Roman"/>
              </w:rPr>
            </w:pPr>
            <w:r w:rsidRPr="00EE74E4">
              <w:rPr>
                <w:rFonts w:ascii="Times New Roman" w:hAnsi="Times New Roman" w:cs="Times New Roman"/>
                <w:color w:val="000000"/>
              </w:rPr>
              <w:t>58 (45 - 65)</w:t>
            </w:r>
          </w:p>
        </w:tc>
        <w:tc>
          <w:tcPr>
            <w:tcW w:w="1075" w:type="dxa"/>
            <w:hideMark/>
          </w:tcPr>
          <w:p w14:paraId="7CE8FA13" w14:textId="77777777" w:rsidR="0026458A" w:rsidRPr="00EE74E4" w:rsidRDefault="0026458A" w:rsidP="00851671">
            <w:pPr>
              <w:jc w:val="center"/>
              <w:rPr>
                <w:rFonts w:ascii="Times New Roman" w:hAnsi="Times New Roman" w:cs="Times New Roman"/>
              </w:rPr>
            </w:pPr>
            <w:r w:rsidRPr="00EE74E4">
              <w:rPr>
                <w:rFonts w:ascii="Times New Roman" w:hAnsi="Times New Roman" w:cs="Times New Roman"/>
                <w:color w:val="000000"/>
              </w:rPr>
              <w:t>&lt;0.001</w:t>
            </w:r>
          </w:p>
        </w:tc>
      </w:tr>
      <w:tr w:rsidR="0026458A" w:rsidRPr="000A04E5" w14:paraId="3B697CF0" w14:textId="77777777" w:rsidTr="00851671">
        <w:trPr>
          <w:trHeight w:val="432"/>
        </w:trPr>
        <w:tc>
          <w:tcPr>
            <w:tcW w:w="3865" w:type="dxa"/>
          </w:tcPr>
          <w:p w14:paraId="62872823" w14:textId="77777777" w:rsidR="0026458A" w:rsidRPr="000A04E5" w:rsidRDefault="0026458A" w:rsidP="00851671">
            <w:pPr>
              <w:jc w:val="center"/>
              <w:rPr>
                <w:rFonts w:ascii="Times New Roman" w:hAnsi="Times New Roman" w:cs="Times New Roman"/>
              </w:rPr>
            </w:pPr>
            <w:r w:rsidRPr="000A04E5">
              <w:rPr>
                <w:rFonts w:ascii="Times New Roman" w:hAnsi="Times New Roman" w:cs="Times New Roman"/>
              </w:rPr>
              <w:t>SV (ml)</w:t>
            </w:r>
          </w:p>
        </w:tc>
        <w:tc>
          <w:tcPr>
            <w:tcW w:w="2250" w:type="dxa"/>
          </w:tcPr>
          <w:p w14:paraId="761BC38B" w14:textId="77777777" w:rsidR="0026458A" w:rsidRPr="00EE74E4" w:rsidRDefault="0026458A" w:rsidP="00851671">
            <w:pPr>
              <w:jc w:val="center"/>
              <w:rPr>
                <w:rFonts w:ascii="Times New Roman" w:hAnsi="Times New Roman" w:cs="Times New Roman"/>
              </w:rPr>
            </w:pPr>
            <w:r w:rsidRPr="00EE74E4">
              <w:rPr>
                <w:rFonts w:ascii="Times New Roman" w:hAnsi="Times New Roman" w:cs="Times New Roman"/>
                <w:color w:val="000000"/>
              </w:rPr>
              <w:t>73 (56 - 89)</w:t>
            </w:r>
          </w:p>
        </w:tc>
        <w:tc>
          <w:tcPr>
            <w:tcW w:w="2160" w:type="dxa"/>
          </w:tcPr>
          <w:p w14:paraId="22299CDD" w14:textId="77777777" w:rsidR="0026458A" w:rsidRPr="00EE74E4" w:rsidRDefault="0026458A" w:rsidP="00851671">
            <w:pPr>
              <w:jc w:val="center"/>
              <w:rPr>
                <w:rFonts w:ascii="Times New Roman" w:hAnsi="Times New Roman" w:cs="Times New Roman"/>
              </w:rPr>
            </w:pPr>
            <w:r w:rsidRPr="00EE74E4">
              <w:rPr>
                <w:rFonts w:ascii="Times New Roman" w:hAnsi="Times New Roman" w:cs="Times New Roman"/>
                <w:color w:val="000000"/>
              </w:rPr>
              <w:t>50 (38 - 64)</w:t>
            </w:r>
          </w:p>
        </w:tc>
        <w:tc>
          <w:tcPr>
            <w:tcW w:w="1075" w:type="dxa"/>
          </w:tcPr>
          <w:p w14:paraId="31739D62" w14:textId="77777777" w:rsidR="0026458A" w:rsidRPr="00EE74E4" w:rsidRDefault="0026458A" w:rsidP="00851671">
            <w:pPr>
              <w:jc w:val="center"/>
              <w:rPr>
                <w:rFonts w:ascii="Times New Roman" w:hAnsi="Times New Roman" w:cs="Times New Roman"/>
              </w:rPr>
            </w:pPr>
            <w:r w:rsidRPr="00EE74E4">
              <w:rPr>
                <w:rFonts w:ascii="Times New Roman" w:hAnsi="Times New Roman" w:cs="Times New Roman"/>
                <w:color w:val="000000"/>
              </w:rPr>
              <w:t>&lt;0.001</w:t>
            </w:r>
          </w:p>
        </w:tc>
      </w:tr>
      <w:tr w:rsidR="0026458A" w:rsidRPr="000A04E5" w14:paraId="74CC8177" w14:textId="77777777" w:rsidTr="00851671">
        <w:trPr>
          <w:trHeight w:val="432"/>
        </w:trPr>
        <w:tc>
          <w:tcPr>
            <w:tcW w:w="3865" w:type="dxa"/>
          </w:tcPr>
          <w:p w14:paraId="58EACFD7" w14:textId="77777777" w:rsidR="0026458A" w:rsidRPr="000A04E5" w:rsidRDefault="0026458A" w:rsidP="00851671">
            <w:pPr>
              <w:jc w:val="center"/>
              <w:rPr>
                <w:rFonts w:ascii="Times New Roman" w:hAnsi="Times New Roman" w:cs="Times New Roman"/>
              </w:rPr>
            </w:pPr>
            <w:r>
              <w:rPr>
                <w:rFonts w:ascii="Times New Roman" w:hAnsi="Times New Roman" w:cs="Times New Roman"/>
              </w:rPr>
              <w:t>LV Cardiac Output (L/min)</w:t>
            </w:r>
          </w:p>
        </w:tc>
        <w:tc>
          <w:tcPr>
            <w:tcW w:w="2250" w:type="dxa"/>
          </w:tcPr>
          <w:p w14:paraId="43343DFA" w14:textId="77777777" w:rsidR="0026458A" w:rsidRPr="00EE74E4" w:rsidRDefault="0026458A" w:rsidP="00851671">
            <w:pPr>
              <w:jc w:val="center"/>
              <w:rPr>
                <w:rFonts w:ascii="Times New Roman" w:hAnsi="Times New Roman" w:cs="Times New Roman"/>
              </w:rPr>
            </w:pPr>
            <w:r w:rsidRPr="00EE74E4">
              <w:rPr>
                <w:rFonts w:ascii="Times New Roman" w:hAnsi="Times New Roman" w:cs="Times New Roman"/>
                <w:color w:val="000000"/>
              </w:rPr>
              <w:t>6.05 (4.69 - 7.70)</w:t>
            </w:r>
          </w:p>
        </w:tc>
        <w:tc>
          <w:tcPr>
            <w:tcW w:w="2160" w:type="dxa"/>
          </w:tcPr>
          <w:p w14:paraId="463A759D" w14:textId="77777777" w:rsidR="0026458A" w:rsidRPr="00EE74E4" w:rsidRDefault="0026458A" w:rsidP="00851671">
            <w:pPr>
              <w:jc w:val="center"/>
              <w:rPr>
                <w:rFonts w:ascii="Times New Roman" w:hAnsi="Times New Roman" w:cs="Times New Roman"/>
              </w:rPr>
            </w:pPr>
            <w:r w:rsidRPr="00EE74E4">
              <w:rPr>
                <w:rFonts w:ascii="Times New Roman" w:hAnsi="Times New Roman" w:cs="Times New Roman"/>
                <w:color w:val="000000"/>
              </w:rPr>
              <w:t>4.50 (3.53 - 6.00)</w:t>
            </w:r>
          </w:p>
        </w:tc>
        <w:tc>
          <w:tcPr>
            <w:tcW w:w="1075" w:type="dxa"/>
          </w:tcPr>
          <w:p w14:paraId="4BBEE10D" w14:textId="77777777" w:rsidR="0026458A" w:rsidRPr="00EE74E4" w:rsidRDefault="0026458A" w:rsidP="00851671">
            <w:pPr>
              <w:jc w:val="center"/>
              <w:rPr>
                <w:rFonts w:ascii="Times New Roman" w:hAnsi="Times New Roman" w:cs="Times New Roman"/>
              </w:rPr>
            </w:pPr>
            <w:r w:rsidRPr="00EE74E4">
              <w:rPr>
                <w:rFonts w:ascii="Times New Roman" w:hAnsi="Times New Roman" w:cs="Times New Roman"/>
                <w:color w:val="000000"/>
              </w:rPr>
              <w:t>&lt;0.001</w:t>
            </w:r>
          </w:p>
        </w:tc>
      </w:tr>
      <w:tr w:rsidR="0026458A" w:rsidRPr="000A04E5" w14:paraId="3F173592" w14:textId="77777777" w:rsidTr="00851671">
        <w:trPr>
          <w:trHeight w:val="432"/>
        </w:trPr>
        <w:tc>
          <w:tcPr>
            <w:tcW w:w="3865" w:type="dxa"/>
          </w:tcPr>
          <w:p w14:paraId="648FB8F3" w14:textId="77777777" w:rsidR="0026458A" w:rsidRPr="000A04E5" w:rsidRDefault="0026458A" w:rsidP="00851671">
            <w:pPr>
              <w:jc w:val="center"/>
              <w:rPr>
                <w:rFonts w:ascii="Times New Roman" w:hAnsi="Times New Roman" w:cs="Times New Roman"/>
              </w:rPr>
            </w:pPr>
            <w:proofErr w:type="spellStart"/>
            <w:r w:rsidRPr="000A04E5">
              <w:rPr>
                <w:rFonts w:ascii="Times New Roman" w:hAnsi="Times New Roman" w:cs="Times New Roman"/>
              </w:rPr>
              <w:t>Ea</w:t>
            </w:r>
            <w:proofErr w:type="spellEnd"/>
          </w:p>
        </w:tc>
        <w:tc>
          <w:tcPr>
            <w:tcW w:w="2250" w:type="dxa"/>
          </w:tcPr>
          <w:p w14:paraId="78B732E4" w14:textId="77777777" w:rsidR="0026458A" w:rsidRPr="00EE74E4" w:rsidRDefault="0026458A" w:rsidP="00851671">
            <w:pPr>
              <w:jc w:val="center"/>
              <w:rPr>
                <w:rFonts w:ascii="Times New Roman" w:hAnsi="Times New Roman" w:cs="Times New Roman"/>
              </w:rPr>
            </w:pPr>
            <w:r w:rsidRPr="00EE74E4">
              <w:rPr>
                <w:rFonts w:ascii="Times New Roman" w:hAnsi="Times New Roman" w:cs="Times New Roman"/>
                <w:color w:val="000000"/>
              </w:rPr>
              <w:t>1.30 (1.01 - 1.72)</w:t>
            </w:r>
          </w:p>
        </w:tc>
        <w:tc>
          <w:tcPr>
            <w:tcW w:w="2160" w:type="dxa"/>
          </w:tcPr>
          <w:p w14:paraId="27285542" w14:textId="77777777" w:rsidR="0026458A" w:rsidRPr="00EE74E4" w:rsidRDefault="0026458A" w:rsidP="00851671">
            <w:pPr>
              <w:jc w:val="center"/>
              <w:rPr>
                <w:rFonts w:ascii="Times New Roman" w:hAnsi="Times New Roman" w:cs="Times New Roman"/>
              </w:rPr>
            </w:pPr>
            <w:r w:rsidRPr="00EE74E4">
              <w:rPr>
                <w:rFonts w:ascii="Times New Roman" w:hAnsi="Times New Roman" w:cs="Times New Roman"/>
                <w:color w:val="000000"/>
              </w:rPr>
              <w:t>2.01 (1.47 - 2.66)</w:t>
            </w:r>
          </w:p>
        </w:tc>
        <w:tc>
          <w:tcPr>
            <w:tcW w:w="1075" w:type="dxa"/>
          </w:tcPr>
          <w:p w14:paraId="515B8557" w14:textId="77777777" w:rsidR="0026458A" w:rsidRPr="00EE74E4" w:rsidRDefault="0026458A" w:rsidP="00851671">
            <w:pPr>
              <w:jc w:val="center"/>
              <w:rPr>
                <w:rFonts w:ascii="Times New Roman" w:hAnsi="Times New Roman" w:cs="Times New Roman"/>
              </w:rPr>
            </w:pPr>
            <w:r w:rsidRPr="00EE74E4">
              <w:rPr>
                <w:rFonts w:ascii="Times New Roman" w:hAnsi="Times New Roman" w:cs="Times New Roman"/>
                <w:color w:val="000000"/>
              </w:rPr>
              <w:t>&lt;0.001</w:t>
            </w:r>
          </w:p>
        </w:tc>
      </w:tr>
      <w:tr w:rsidR="0026458A" w:rsidRPr="000A04E5" w14:paraId="25D5264B" w14:textId="77777777" w:rsidTr="00851671">
        <w:trPr>
          <w:trHeight w:val="432"/>
        </w:trPr>
        <w:tc>
          <w:tcPr>
            <w:tcW w:w="3865" w:type="dxa"/>
          </w:tcPr>
          <w:p w14:paraId="786EE925" w14:textId="77777777" w:rsidR="0026458A" w:rsidRPr="000A04E5" w:rsidRDefault="0026458A" w:rsidP="00851671">
            <w:pPr>
              <w:jc w:val="center"/>
              <w:rPr>
                <w:rFonts w:ascii="Times New Roman" w:hAnsi="Times New Roman" w:cs="Times New Roman"/>
              </w:rPr>
            </w:pPr>
            <w:proofErr w:type="spellStart"/>
            <w:r w:rsidRPr="000A04E5">
              <w:rPr>
                <w:rFonts w:ascii="Times New Roman" w:hAnsi="Times New Roman" w:cs="Times New Roman"/>
              </w:rPr>
              <w:t>Ees</w:t>
            </w:r>
            <w:proofErr w:type="spellEnd"/>
          </w:p>
        </w:tc>
        <w:tc>
          <w:tcPr>
            <w:tcW w:w="2250" w:type="dxa"/>
          </w:tcPr>
          <w:p w14:paraId="51F318BE" w14:textId="77777777" w:rsidR="0026458A" w:rsidRPr="00EE74E4" w:rsidRDefault="0026458A" w:rsidP="00851671">
            <w:pPr>
              <w:jc w:val="center"/>
              <w:rPr>
                <w:rFonts w:ascii="Times New Roman" w:hAnsi="Times New Roman" w:cs="Times New Roman"/>
              </w:rPr>
            </w:pPr>
            <w:r w:rsidRPr="00EE74E4">
              <w:rPr>
                <w:rFonts w:ascii="Times New Roman" w:hAnsi="Times New Roman" w:cs="Times New Roman"/>
                <w:color w:val="000000"/>
              </w:rPr>
              <w:t>2.83 (1.91 - 3.83)</w:t>
            </w:r>
          </w:p>
        </w:tc>
        <w:tc>
          <w:tcPr>
            <w:tcW w:w="2160" w:type="dxa"/>
          </w:tcPr>
          <w:p w14:paraId="760904DD" w14:textId="77777777" w:rsidR="0026458A" w:rsidRPr="00EE74E4" w:rsidRDefault="0026458A" w:rsidP="00851671">
            <w:pPr>
              <w:jc w:val="center"/>
              <w:rPr>
                <w:rFonts w:ascii="Times New Roman" w:hAnsi="Times New Roman" w:cs="Times New Roman"/>
              </w:rPr>
            </w:pPr>
            <w:r w:rsidRPr="00EE74E4">
              <w:rPr>
                <w:rFonts w:ascii="Times New Roman" w:hAnsi="Times New Roman" w:cs="Times New Roman"/>
                <w:color w:val="000000"/>
              </w:rPr>
              <w:t>2.45 (1.48 - 3.65)</w:t>
            </w:r>
          </w:p>
        </w:tc>
        <w:tc>
          <w:tcPr>
            <w:tcW w:w="1075" w:type="dxa"/>
          </w:tcPr>
          <w:p w14:paraId="530C9C4D" w14:textId="77777777" w:rsidR="0026458A" w:rsidRPr="00EE74E4" w:rsidRDefault="0026458A" w:rsidP="00851671">
            <w:pPr>
              <w:jc w:val="center"/>
              <w:rPr>
                <w:rFonts w:ascii="Times New Roman" w:hAnsi="Times New Roman" w:cs="Times New Roman"/>
              </w:rPr>
            </w:pPr>
            <w:r w:rsidRPr="00EE74E4">
              <w:rPr>
                <w:rFonts w:ascii="Times New Roman" w:hAnsi="Times New Roman" w:cs="Times New Roman"/>
                <w:color w:val="000000"/>
              </w:rPr>
              <w:t>0.002</w:t>
            </w:r>
          </w:p>
        </w:tc>
      </w:tr>
      <w:tr w:rsidR="0026458A" w:rsidRPr="000A04E5" w14:paraId="30B80A43" w14:textId="77777777" w:rsidTr="00851671">
        <w:trPr>
          <w:trHeight w:val="432"/>
        </w:trPr>
        <w:tc>
          <w:tcPr>
            <w:tcW w:w="3865" w:type="dxa"/>
          </w:tcPr>
          <w:p w14:paraId="7D2AC96F" w14:textId="77777777" w:rsidR="0026458A" w:rsidRPr="000A04E5" w:rsidRDefault="0026458A" w:rsidP="00851671">
            <w:pPr>
              <w:jc w:val="center"/>
              <w:rPr>
                <w:rFonts w:ascii="Times New Roman" w:hAnsi="Times New Roman" w:cs="Times New Roman"/>
              </w:rPr>
            </w:pPr>
            <w:proofErr w:type="spellStart"/>
            <w:r w:rsidRPr="000A04E5">
              <w:rPr>
                <w:rFonts w:ascii="Times New Roman" w:hAnsi="Times New Roman" w:cs="Times New Roman"/>
              </w:rPr>
              <w:t>Ea</w:t>
            </w:r>
            <w:proofErr w:type="spellEnd"/>
            <w:r w:rsidRPr="000A04E5">
              <w:rPr>
                <w:rFonts w:ascii="Times New Roman" w:hAnsi="Times New Roman" w:cs="Times New Roman"/>
              </w:rPr>
              <w:t>/</w:t>
            </w:r>
            <w:proofErr w:type="spellStart"/>
            <w:r w:rsidRPr="000A04E5">
              <w:rPr>
                <w:rFonts w:ascii="Times New Roman" w:hAnsi="Times New Roman" w:cs="Times New Roman"/>
              </w:rPr>
              <w:t>Ees</w:t>
            </w:r>
            <w:proofErr w:type="spellEnd"/>
          </w:p>
        </w:tc>
        <w:tc>
          <w:tcPr>
            <w:tcW w:w="2250" w:type="dxa"/>
          </w:tcPr>
          <w:p w14:paraId="6D7E9E62" w14:textId="77777777" w:rsidR="0026458A" w:rsidRPr="00EE74E4" w:rsidRDefault="0026458A" w:rsidP="00851671">
            <w:pPr>
              <w:jc w:val="center"/>
              <w:rPr>
                <w:rFonts w:ascii="Times New Roman" w:hAnsi="Times New Roman" w:cs="Times New Roman"/>
              </w:rPr>
            </w:pPr>
            <w:r w:rsidRPr="00EE74E4">
              <w:rPr>
                <w:rFonts w:ascii="Times New Roman" w:hAnsi="Times New Roman" w:cs="Times New Roman"/>
                <w:color w:val="000000"/>
              </w:rPr>
              <w:t>0.48 (0.34 - 0.68)</w:t>
            </w:r>
          </w:p>
        </w:tc>
        <w:tc>
          <w:tcPr>
            <w:tcW w:w="2160" w:type="dxa"/>
          </w:tcPr>
          <w:p w14:paraId="2D8F0792" w14:textId="77777777" w:rsidR="0026458A" w:rsidRPr="00EE74E4" w:rsidRDefault="0026458A" w:rsidP="00851671">
            <w:pPr>
              <w:jc w:val="center"/>
              <w:rPr>
                <w:rFonts w:ascii="Times New Roman" w:hAnsi="Times New Roman" w:cs="Times New Roman"/>
              </w:rPr>
            </w:pPr>
            <w:r w:rsidRPr="00EE74E4">
              <w:rPr>
                <w:rFonts w:ascii="Times New Roman" w:hAnsi="Times New Roman" w:cs="Times New Roman"/>
                <w:color w:val="000000"/>
              </w:rPr>
              <w:t>0.86 (0.50 - 1.40)</w:t>
            </w:r>
          </w:p>
        </w:tc>
        <w:tc>
          <w:tcPr>
            <w:tcW w:w="1075" w:type="dxa"/>
          </w:tcPr>
          <w:p w14:paraId="63222A27" w14:textId="77777777" w:rsidR="0026458A" w:rsidRPr="00EE74E4" w:rsidRDefault="0026458A" w:rsidP="00851671">
            <w:pPr>
              <w:jc w:val="center"/>
              <w:rPr>
                <w:rFonts w:ascii="Times New Roman" w:hAnsi="Times New Roman" w:cs="Times New Roman"/>
              </w:rPr>
            </w:pPr>
            <w:r w:rsidRPr="00EE74E4">
              <w:rPr>
                <w:rFonts w:ascii="Times New Roman" w:hAnsi="Times New Roman" w:cs="Times New Roman"/>
                <w:color w:val="000000"/>
              </w:rPr>
              <w:t>&lt;0.001</w:t>
            </w:r>
          </w:p>
        </w:tc>
      </w:tr>
      <w:tr w:rsidR="0026458A" w:rsidRPr="000A04E5" w14:paraId="68DCD1F0" w14:textId="77777777" w:rsidTr="00851671">
        <w:trPr>
          <w:trHeight w:val="432"/>
        </w:trPr>
        <w:tc>
          <w:tcPr>
            <w:tcW w:w="3865" w:type="dxa"/>
          </w:tcPr>
          <w:p w14:paraId="1F6E7BFE" w14:textId="77777777" w:rsidR="0026458A" w:rsidRPr="000A04E5" w:rsidRDefault="0026458A" w:rsidP="00851671">
            <w:pPr>
              <w:jc w:val="center"/>
              <w:rPr>
                <w:rFonts w:ascii="Times New Roman" w:hAnsi="Times New Roman" w:cs="Times New Roman"/>
              </w:rPr>
            </w:pPr>
            <w:r w:rsidRPr="000A04E5">
              <w:rPr>
                <w:rFonts w:ascii="Times New Roman" w:hAnsi="Times New Roman" w:cs="Times New Roman"/>
              </w:rPr>
              <w:t>SVR</w:t>
            </w:r>
          </w:p>
        </w:tc>
        <w:tc>
          <w:tcPr>
            <w:tcW w:w="2250" w:type="dxa"/>
          </w:tcPr>
          <w:p w14:paraId="6C9775F8" w14:textId="77777777" w:rsidR="0026458A" w:rsidRPr="00EE74E4" w:rsidRDefault="0026458A" w:rsidP="00851671">
            <w:pPr>
              <w:jc w:val="center"/>
              <w:rPr>
                <w:rFonts w:ascii="Times New Roman" w:hAnsi="Times New Roman" w:cs="Times New Roman"/>
              </w:rPr>
            </w:pPr>
            <w:r w:rsidRPr="00EE74E4">
              <w:rPr>
                <w:rFonts w:ascii="Times New Roman" w:hAnsi="Times New Roman" w:cs="Times New Roman"/>
                <w:color w:val="000000"/>
              </w:rPr>
              <w:t>846 (637 - 1 -172)</w:t>
            </w:r>
          </w:p>
        </w:tc>
        <w:tc>
          <w:tcPr>
            <w:tcW w:w="2160" w:type="dxa"/>
          </w:tcPr>
          <w:p w14:paraId="09959BDD" w14:textId="77777777" w:rsidR="0026458A" w:rsidRPr="00EE74E4" w:rsidRDefault="0026458A" w:rsidP="00851671">
            <w:pPr>
              <w:jc w:val="center"/>
              <w:rPr>
                <w:rFonts w:ascii="Times New Roman" w:hAnsi="Times New Roman" w:cs="Times New Roman"/>
              </w:rPr>
            </w:pPr>
            <w:r w:rsidRPr="00EE74E4">
              <w:rPr>
                <w:rFonts w:ascii="Times New Roman" w:hAnsi="Times New Roman" w:cs="Times New Roman"/>
                <w:color w:val="000000"/>
              </w:rPr>
              <w:t>1198 (876 - 1 -535)</w:t>
            </w:r>
          </w:p>
        </w:tc>
        <w:tc>
          <w:tcPr>
            <w:tcW w:w="1075" w:type="dxa"/>
          </w:tcPr>
          <w:p w14:paraId="4B892EFF" w14:textId="77777777" w:rsidR="0026458A" w:rsidRPr="00EE74E4" w:rsidRDefault="0026458A" w:rsidP="00851671">
            <w:pPr>
              <w:jc w:val="center"/>
              <w:rPr>
                <w:rFonts w:ascii="Times New Roman" w:hAnsi="Times New Roman" w:cs="Times New Roman"/>
              </w:rPr>
            </w:pPr>
            <w:r w:rsidRPr="00EE74E4">
              <w:rPr>
                <w:rFonts w:ascii="Times New Roman" w:hAnsi="Times New Roman" w:cs="Times New Roman"/>
                <w:color w:val="000000"/>
              </w:rPr>
              <w:t>&lt;0.001</w:t>
            </w:r>
          </w:p>
        </w:tc>
      </w:tr>
      <w:tr w:rsidR="0026458A" w:rsidRPr="000A04E5" w14:paraId="16181C6B" w14:textId="77777777" w:rsidTr="00851671">
        <w:trPr>
          <w:trHeight w:val="432"/>
        </w:trPr>
        <w:tc>
          <w:tcPr>
            <w:tcW w:w="3865" w:type="dxa"/>
            <w:hideMark/>
          </w:tcPr>
          <w:p w14:paraId="7A6ED434" w14:textId="77777777" w:rsidR="0026458A" w:rsidRPr="000A04E5" w:rsidRDefault="0026458A" w:rsidP="00851671">
            <w:pPr>
              <w:jc w:val="center"/>
              <w:rPr>
                <w:rFonts w:ascii="Times New Roman" w:hAnsi="Times New Roman" w:cs="Times New Roman"/>
              </w:rPr>
            </w:pPr>
            <w:r w:rsidRPr="000A04E5">
              <w:rPr>
                <w:rFonts w:ascii="Times New Roman" w:hAnsi="Times New Roman" w:cs="Times New Roman"/>
              </w:rPr>
              <w:t>E/A</w:t>
            </w:r>
          </w:p>
        </w:tc>
        <w:tc>
          <w:tcPr>
            <w:tcW w:w="2250" w:type="dxa"/>
            <w:hideMark/>
          </w:tcPr>
          <w:p w14:paraId="08CFBDF0" w14:textId="77777777" w:rsidR="0026458A" w:rsidRPr="00EE74E4" w:rsidRDefault="0026458A" w:rsidP="00851671">
            <w:pPr>
              <w:jc w:val="center"/>
              <w:rPr>
                <w:rFonts w:ascii="Times New Roman" w:hAnsi="Times New Roman" w:cs="Times New Roman"/>
              </w:rPr>
            </w:pPr>
            <w:r w:rsidRPr="00EE74E4">
              <w:rPr>
                <w:rFonts w:ascii="Times New Roman" w:hAnsi="Times New Roman" w:cs="Times New Roman"/>
                <w:color w:val="000000"/>
              </w:rPr>
              <w:t>1.19 (0.87 - 1.56)</w:t>
            </w:r>
          </w:p>
        </w:tc>
        <w:tc>
          <w:tcPr>
            <w:tcW w:w="2160" w:type="dxa"/>
            <w:hideMark/>
          </w:tcPr>
          <w:p w14:paraId="24B65B28" w14:textId="77777777" w:rsidR="0026458A" w:rsidRPr="00EE74E4" w:rsidRDefault="0026458A" w:rsidP="00851671">
            <w:pPr>
              <w:jc w:val="center"/>
              <w:rPr>
                <w:rFonts w:ascii="Times New Roman" w:hAnsi="Times New Roman" w:cs="Times New Roman"/>
              </w:rPr>
            </w:pPr>
            <w:r w:rsidRPr="00EE74E4">
              <w:rPr>
                <w:rFonts w:ascii="Times New Roman" w:hAnsi="Times New Roman" w:cs="Times New Roman"/>
                <w:color w:val="000000"/>
              </w:rPr>
              <w:t>1.17 (0.83 - 1.57)</w:t>
            </w:r>
          </w:p>
        </w:tc>
        <w:tc>
          <w:tcPr>
            <w:tcW w:w="1075" w:type="dxa"/>
            <w:hideMark/>
          </w:tcPr>
          <w:p w14:paraId="02D3E580" w14:textId="77777777" w:rsidR="0026458A" w:rsidRPr="00EE74E4" w:rsidRDefault="0026458A" w:rsidP="00851671">
            <w:pPr>
              <w:jc w:val="center"/>
              <w:rPr>
                <w:rFonts w:ascii="Times New Roman" w:hAnsi="Times New Roman" w:cs="Times New Roman"/>
              </w:rPr>
            </w:pPr>
            <w:r w:rsidRPr="00EE74E4">
              <w:rPr>
                <w:rFonts w:ascii="Times New Roman" w:hAnsi="Times New Roman" w:cs="Times New Roman"/>
                <w:color w:val="000000"/>
              </w:rPr>
              <w:t>0.6</w:t>
            </w:r>
          </w:p>
        </w:tc>
      </w:tr>
      <w:tr w:rsidR="0026458A" w:rsidRPr="000A04E5" w14:paraId="765A3AE8" w14:textId="77777777" w:rsidTr="00851671">
        <w:trPr>
          <w:trHeight w:val="432"/>
        </w:trPr>
        <w:tc>
          <w:tcPr>
            <w:tcW w:w="3865" w:type="dxa"/>
            <w:hideMark/>
          </w:tcPr>
          <w:p w14:paraId="36070233" w14:textId="77777777" w:rsidR="0026458A" w:rsidRPr="000A04E5" w:rsidRDefault="0026458A" w:rsidP="00851671">
            <w:pPr>
              <w:jc w:val="center"/>
              <w:rPr>
                <w:rFonts w:ascii="Times New Roman" w:hAnsi="Times New Roman" w:cs="Times New Roman"/>
              </w:rPr>
            </w:pPr>
            <w:r w:rsidRPr="000A04E5">
              <w:rPr>
                <w:rFonts w:ascii="Times New Roman" w:hAnsi="Times New Roman" w:cs="Times New Roman"/>
              </w:rPr>
              <w:t>E/e’ average</w:t>
            </w:r>
          </w:p>
        </w:tc>
        <w:tc>
          <w:tcPr>
            <w:tcW w:w="2250" w:type="dxa"/>
            <w:hideMark/>
          </w:tcPr>
          <w:p w14:paraId="45EC3A64" w14:textId="77777777" w:rsidR="0026458A" w:rsidRPr="00EE74E4" w:rsidRDefault="0026458A" w:rsidP="00851671">
            <w:pPr>
              <w:jc w:val="center"/>
              <w:rPr>
                <w:rFonts w:ascii="Times New Roman" w:hAnsi="Times New Roman" w:cs="Times New Roman"/>
              </w:rPr>
            </w:pPr>
            <w:r w:rsidRPr="00EE74E4">
              <w:rPr>
                <w:rFonts w:ascii="Times New Roman" w:hAnsi="Times New Roman" w:cs="Times New Roman"/>
                <w:color w:val="000000"/>
              </w:rPr>
              <w:t>9.8 (7.9 - 12.6)</w:t>
            </w:r>
          </w:p>
        </w:tc>
        <w:tc>
          <w:tcPr>
            <w:tcW w:w="2160" w:type="dxa"/>
            <w:hideMark/>
          </w:tcPr>
          <w:p w14:paraId="1288DC55" w14:textId="77777777" w:rsidR="0026458A" w:rsidRPr="00EE74E4" w:rsidRDefault="0026458A" w:rsidP="00851671">
            <w:pPr>
              <w:jc w:val="center"/>
              <w:rPr>
                <w:rFonts w:ascii="Times New Roman" w:hAnsi="Times New Roman" w:cs="Times New Roman"/>
              </w:rPr>
            </w:pPr>
            <w:r w:rsidRPr="00EE74E4">
              <w:rPr>
                <w:rFonts w:ascii="Times New Roman" w:hAnsi="Times New Roman" w:cs="Times New Roman"/>
                <w:color w:val="000000"/>
              </w:rPr>
              <w:t>10.6 (8.2 - 13.3)</w:t>
            </w:r>
          </w:p>
        </w:tc>
        <w:tc>
          <w:tcPr>
            <w:tcW w:w="1075" w:type="dxa"/>
            <w:hideMark/>
          </w:tcPr>
          <w:p w14:paraId="27795FBA" w14:textId="77777777" w:rsidR="0026458A" w:rsidRPr="00EE74E4" w:rsidRDefault="0026458A" w:rsidP="00851671">
            <w:pPr>
              <w:jc w:val="center"/>
              <w:rPr>
                <w:rFonts w:ascii="Times New Roman" w:hAnsi="Times New Roman" w:cs="Times New Roman"/>
              </w:rPr>
            </w:pPr>
            <w:r w:rsidRPr="00EE74E4">
              <w:rPr>
                <w:rFonts w:ascii="Times New Roman" w:hAnsi="Times New Roman" w:cs="Times New Roman"/>
                <w:color w:val="000000"/>
              </w:rPr>
              <w:t>0.086</w:t>
            </w:r>
          </w:p>
        </w:tc>
      </w:tr>
      <w:tr w:rsidR="0026458A" w:rsidRPr="000A04E5" w14:paraId="3882CE61" w14:textId="77777777" w:rsidTr="00851671">
        <w:trPr>
          <w:trHeight w:val="432"/>
        </w:trPr>
        <w:tc>
          <w:tcPr>
            <w:tcW w:w="3865" w:type="dxa"/>
            <w:hideMark/>
          </w:tcPr>
          <w:p w14:paraId="7E92DC66" w14:textId="77777777" w:rsidR="0026458A" w:rsidRPr="000A04E5" w:rsidRDefault="0026458A" w:rsidP="00851671">
            <w:pPr>
              <w:jc w:val="center"/>
              <w:rPr>
                <w:rFonts w:ascii="Times New Roman" w:hAnsi="Times New Roman" w:cs="Times New Roman"/>
              </w:rPr>
            </w:pPr>
            <w:r w:rsidRPr="000A04E5">
              <w:rPr>
                <w:rFonts w:ascii="Times New Roman" w:hAnsi="Times New Roman" w:cs="Times New Roman"/>
              </w:rPr>
              <w:t>LA volume index</w:t>
            </w:r>
          </w:p>
        </w:tc>
        <w:tc>
          <w:tcPr>
            <w:tcW w:w="2250" w:type="dxa"/>
            <w:hideMark/>
          </w:tcPr>
          <w:p w14:paraId="631E3AA6" w14:textId="77777777" w:rsidR="0026458A" w:rsidRPr="00EE74E4" w:rsidRDefault="0026458A" w:rsidP="00851671">
            <w:pPr>
              <w:jc w:val="center"/>
              <w:rPr>
                <w:rFonts w:ascii="Times New Roman" w:hAnsi="Times New Roman" w:cs="Times New Roman"/>
              </w:rPr>
            </w:pPr>
            <w:r w:rsidRPr="00EE74E4">
              <w:rPr>
                <w:rFonts w:ascii="Times New Roman" w:hAnsi="Times New Roman" w:cs="Times New Roman"/>
                <w:color w:val="000000"/>
              </w:rPr>
              <w:t>32 (25 - 42)</w:t>
            </w:r>
          </w:p>
        </w:tc>
        <w:tc>
          <w:tcPr>
            <w:tcW w:w="2160" w:type="dxa"/>
            <w:hideMark/>
          </w:tcPr>
          <w:p w14:paraId="19BCED6A" w14:textId="77777777" w:rsidR="0026458A" w:rsidRPr="00EE74E4" w:rsidRDefault="0026458A" w:rsidP="00851671">
            <w:pPr>
              <w:jc w:val="center"/>
              <w:rPr>
                <w:rFonts w:ascii="Times New Roman" w:hAnsi="Times New Roman" w:cs="Times New Roman"/>
              </w:rPr>
            </w:pPr>
            <w:r w:rsidRPr="00EE74E4">
              <w:rPr>
                <w:rFonts w:ascii="Times New Roman" w:hAnsi="Times New Roman" w:cs="Times New Roman"/>
                <w:color w:val="000000"/>
              </w:rPr>
              <w:t>29 (23 - 41)</w:t>
            </w:r>
          </w:p>
        </w:tc>
        <w:tc>
          <w:tcPr>
            <w:tcW w:w="1075" w:type="dxa"/>
            <w:hideMark/>
          </w:tcPr>
          <w:p w14:paraId="7FECBFB0" w14:textId="77777777" w:rsidR="0026458A" w:rsidRPr="00EE74E4" w:rsidRDefault="0026458A" w:rsidP="00851671">
            <w:pPr>
              <w:jc w:val="center"/>
              <w:rPr>
                <w:rFonts w:ascii="Times New Roman" w:hAnsi="Times New Roman" w:cs="Times New Roman"/>
              </w:rPr>
            </w:pPr>
            <w:r w:rsidRPr="00EE74E4">
              <w:rPr>
                <w:rFonts w:ascii="Times New Roman" w:hAnsi="Times New Roman" w:cs="Times New Roman"/>
                <w:color w:val="000000"/>
              </w:rPr>
              <w:t>0.048</w:t>
            </w:r>
          </w:p>
        </w:tc>
      </w:tr>
      <w:tr w:rsidR="0026458A" w:rsidRPr="000A04E5" w14:paraId="6EBD18D1" w14:textId="77777777" w:rsidTr="00851671">
        <w:trPr>
          <w:trHeight w:val="432"/>
        </w:trPr>
        <w:tc>
          <w:tcPr>
            <w:tcW w:w="3865" w:type="dxa"/>
            <w:hideMark/>
          </w:tcPr>
          <w:p w14:paraId="0D343A6E" w14:textId="77777777" w:rsidR="0026458A" w:rsidRPr="000A04E5" w:rsidRDefault="0026458A" w:rsidP="00851671">
            <w:pPr>
              <w:jc w:val="center"/>
              <w:rPr>
                <w:rFonts w:ascii="Times New Roman" w:hAnsi="Times New Roman" w:cs="Times New Roman"/>
              </w:rPr>
            </w:pPr>
            <w:r w:rsidRPr="000A04E5">
              <w:rPr>
                <w:rFonts w:ascii="Times New Roman" w:hAnsi="Times New Roman" w:cs="Times New Roman"/>
              </w:rPr>
              <w:t>LVEDV (ml)</w:t>
            </w:r>
          </w:p>
        </w:tc>
        <w:tc>
          <w:tcPr>
            <w:tcW w:w="2250" w:type="dxa"/>
            <w:hideMark/>
          </w:tcPr>
          <w:p w14:paraId="27B2439D" w14:textId="77777777" w:rsidR="0026458A" w:rsidRPr="00EE74E4" w:rsidRDefault="0026458A" w:rsidP="00851671">
            <w:pPr>
              <w:jc w:val="center"/>
              <w:rPr>
                <w:rFonts w:ascii="Times New Roman" w:hAnsi="Times New Roman" w:cs="Times New Roman"/>
              </w:rPr>
            </w:pPr>
            <w:r w:rsidRPr="00EE74E4">
              <w:rPr>
                <w:rFonts w:ascii="Times New Roman" w:hAnsi="Times New Roman" w:cs="Times New Roman"/>
                <w:color w:val="000000"/>
              </w:rPr>
              <w:t>97 (77 - 120)</w:t>
            </w:r>
          </w:p>
        </w:tc>
        <w:tc>
          <w:tcPr>
            <w:tcW w:w="2160" w:type="dxa"/>
            <w:hideMark/>
          </w:tcPr>
          <w:p w14:paraId="7CD8939B" w14:textId="77777777" w:rsidR="0026458A" w:rsidRPr="00EE74E4" w:rsidRDefault="0026458A" w:rsidP="00851671">
            <w:pPr>
              <w:jc w:val="center"/>
              <w:rPr>
                <w:rFonts w:ascii="Times New Roman" w:hAnsi="Times New Roman" w:cs="Times New Roman"/>
              </w:rPr>
            </w:pPr>
            <w:r w:rsidRPr="00EE74E4">
              <w:rPr>
                <w:rFonts w:ascii="Times New Roman" w:hAnsi="Times New Roman" w:cs="Times New Roman"/>
                <w:color w:val="000000"/>
              </w:rPr>
              <w:t>97 (74 - 125)</w:t>
            </w:r>
          </w:p>
        </w:tc>
        <w:tc>
          <w:tcPr>
            <w:tcW w:w="1075" w:type="dxa"/>
            <w:hideMark/>
          </w:tcPr>
          <w:p w14:paraId="1BA39CA5" w14:textId="77777777" w:rsidR="0026458A" w:rsidRPr="00EE74E4" w:rsidRDefault="0026458A" w:rsidP="00851671">
            <w:pPr>
              <w:jc w:val="center"/>
              <w:rPr>
                <w:rFonts w:ascii="Times New Roman" w:hAnsi="Times New Roman" w:cs="Times New Roman"/>
              </w:rPr>
            </w:pPr>
            <w:r w:rsidRPr="00EE74E4">
              <w:rPr>
                <w:rFonts w:ascii="Times New Roman" w:hAnsi="Times New Roman" w:cs="Times New Roman"/>
                <w:color w:val="000000"/>
              </w:rPr>
              <w:t>&gt;0.9</w:t>
            </w:r>
          </w:p>
        </w:tc>
      </w:tr>
      <w:tr w:rsidR="0026458A" w:rsidRPr="000A04E5" w14:paraId="763D59F5" w14:textId="77777777" w:rsidTr="00851671">
        <w:trPr>
          <w:trHeight w:val="432"/>
        </w:trPr>
        <w:tc>
          <w:tcPr>
            <w:tcW w:w="3865" w:type="dxa"/>
            <w:hideMark/>
          </w:tcPr>
          <w:p w14:paraId="676DF093" w14:textId="77777777" w:rsidR="0026458A" w:rsidRPr="000A04E5" w:rsidRDefault="0026458A" w:rsidP="00851671">
            <w:pPr>
              <w:jc w:val="center"/>
              <w:rPr>
                <w:rFonts w:ascii="Times New Roman" w:hAnsi="Times New Roman" w:cs="Times New Roman"/>
              </w:rPr>
            </w:pPr>
            <w:r w:rsidRPr="000A04E5">
              <w:rPr>
                <w:rFonts w:ascii="Times New Roman" w:hAnsi="Times New Roman" w:cs="Times New Roman"/>
              </w:rPr>
              <w:t>LVESV (ml)</w:t>
            </w:r>
          </w:p>
        </w:tc>
        <w:tc>
          <w:tcPr>
            <w:tcW w:w="2250" w:type="dxa"/>
            <w:hideMark/>
          </w:tcPr>
          <w:p w14:paraId="7FB331E8" w14:textId="77777777" w:rsidR="0026458A" w:rsidRPr="00EE74E4" w:rsidRDefault="0026458A" w:rsidP="00851671">
            <w:pPr>
              <w:jc w:val="center"/>
              <w:rPr>
                <w:rFonts w:ascii="Times New Roman" w:hAnsi="Times New Roman" w:cs="Times New Roman"/>
              </w:rPr>
            </w:pPr>
            <w:r w:rsidRPr="00EE74E4">
              <w:rPr>
                <w:rFonts w:ascii="Times New Roman" w:hAnsi="Times New Roman" w:cs="Times New Roman"/>
                <w:color w:val="000000"/>
              </w:rPr>
              <w:t>35 (25 - 47)</w:t>
            </w:r>
          </w:p>
        </w:tc>
        <w:tc>
          <w:tcPr>
            <w:tcW w:w="2160" w:type="dxa"/>
            <w:hideMark/>
          </w:tcPr>
          <w:p w14:paraId="188E90D0" w14:textId="77777777" w:rsidR="0026458A" w:rsidRPr="00EE74E4" w:rsidRDefault="0026458A" w:rsidP="00851671">
            <w:pPr>
              <w:jc w:val="center"/>
              <w:rPr>
                <w:rFonts w:ascii="Times New Roman" w:hAnsi="Times New Roman" w:cs="Times New Roman"/>
              </w:rPr>
            </w:pPr>
            <w:r w:rsidRPr="00EE74E4">
              <w:rPr>
                <w:rFonts w:ascii="Times New Roman" w:hAnsi="Times New Roman" w:cs="Times New Roman"/>
                <w:color w:val="000000"/>
              </w:rPr>
              <w:t>41 (28 - 64)</w:t>
            </w:r>
          </w:p>
        </w:tc>
        <w:tc>
          <w:tcPr>
            <w:tcW w:w="1075" w:type="dxa"/>
            <w:hideMark/>
          </w:tcPr>
          <w:p w14:paraId="30563509" w14:textId="77777777" w:rsidR="0026458A" w:rsidRPr="00EE74E4" w:rsidRDefault="0026458A" w:rsidP="00851671">
            <w:pPr>
              <w:jc w:val="center"/>
              <w:rPr>
                <w:rFonts w:ascii="Times New Roman" w:hAnsi="Times New Roman" w:cs="Times New Roman"/>
              </w:rPr>
            </w:pPr>
            <w:r w:rsidRPr="00EE74E4">
              <w:rPr>
                <w:rFonts w:ascii="Times New Roman" w:hAnsi="Times New Roman" w:cs="Times New Roman"/>
                <w:color w:val="000000"/>
              </w:rPr>
              <w:t>&lt;0.001</w:t>
            </w:r>
          </w:p>
        </w:tc>
      </w:tr>
      <w:tr w:rsidR="0026458A" w:rsidRPr="000A04E5" w14:paraId="4C701CC8" w14:textId="77777777" w:rsidTr="00851671">
        <w:trPr>
          <w:trHeight w:val="432"/>
        </w:trPr>
        <w:tc>
          <w:tcPr>
            <w:tcW w:w="3865" w:type="dxa"/>
            <w:hideMark/>
          </w:tcPr>
          <w:p w14:paraId="2AB0F4FB" w14:textId="77777777" w:rsidR="0026458A" w:rsidRPr="000A04E5" w:rsidRDefault="0026458A" w:rsidP="00851671">
            <w:pPr>
              <w:jc w:val="center"/>
              <w:rPr>
                <w:rFonts w:ascii="Times New Roman" w:hAnsi="Times New Roman" w:cs="Times New Roman"/>
              </w:rPr>
            </w:pPr>
            <w:r w:rsidRPr="000A04E5">
              <w:rPr>
                <w:rFonts w:ascii="Times New Roman" w:hAnsi="Times New Roman" w:cs="Times New Roman"/>
              </w:rPr>
              <w:t>TAPSE (cm)</w:t>
            </w:r>
          </w:p>
        </w:tc>
        <w:tc>
          <w:tcPr>
            <w:tcW w:w="2250" w:type="dxa"/>
            <w:hideMark/>
          </w:tcPr>
          <w:p w14:paraId="61B30717" w14:textId="77777777" w:rsidR="0026458A" w:rsidRPr="00EE74E4" w:rsidRDefault="0026458A" w:rsidP="00851671">
            <w:pPr>
              <w:jc w:val="center"/>
              <w:rPr>
                <w:rFonts w:ascii="Times New Roman" w:hAnsi="Times New Roman" w:cs="Times New Roman"/>
              </w:rPr>
            </w:pPr>
            <w:r w:rsidRPr="00EE74E4">
              <w:rPr>
                <w:rFonts w:ascii="Times New Roman" w:hAnsi="Times New Roman" w:cs="Times New Roman"/>
                <w:color w:val="000000"/>
              </w:rPr>
              <w:t>2.21 (1.80 - 2.65)</w:t>
            </w:r>
          </w:p>
        </w:tc>
        <w:tc>
          <w:tcPr>
            <w:tcW w:w="2160" w:type="dxa"/>
            <w:hideMark/>
          </w:tcPr>
          <w:p w14:paraId="2C23E941" w14:textId="77777777" w:rsidR="0026458A" w:rsidRPr="00EE74E4" w:rsidRDefault="0026458A" w:rsidP="00851671">
            <w:pPr>
              <w:jc w:val="center"/>
              <w:rPr>
                <w:rFonts w:ascii="Times New Roman" w:hAnsi="Times New Roman" w:cs="Times New Roman"/>
              </w:rPr>
            </w:pPr>
            <w:r w:rsidRPr="00EE74E4">
              <w:rPr>
                <w:rFonts w:ascii="Times New Roman" w:hAnsi="Times New Roman" w:cs="Times New Roman"/>
                <w:color w:val="000000"/>
              </w:rPr>
              <w:t>1.76 (1.30 - 2.20)</w:t>
            </w:r>
          </w:p>
        </w:tc>
        <w:tc>
          <w:tcPr>
            <w:tcW w:w="1075" w:type="dxa"/>
            <w:hideMark/>
          </w:tcPr>
          <w:p w14:paraId="78B82BAA" w14:textId="77777777" w:rsidR="0026458A" w:rsidRPr="00EE74E4" w:rsidRDefault="0026458A" w:rsidP="00851671">
            <w:pPr>
              <w:jc w:val="center"/>
              <w:rPr>
                <w:rFonts w:ascii="Times New Roman" w:hAnsi="Times New Roman" w:cs="Times New Roman"/>
              </w:rPr>
            </w:pPr>
            <w:r w:rsidRPr="00EE74E4">
              <w:rPr>
                <w:rFonts w:ascii="Times New Roman" w:hAnsi="Times New Roman" w:cs="Times New Roman"/>
                <w:color w:val="000000"/>
              </w:rPr>
              <w:t>&lt;0.001</w:t>
            </w:r>
          </w:p>
        </w:tc>
      </w:tr>
      <w:tr w:rsidR="0026458A" w:rsidRPr="000A04E5" w14:paraId="5A4CD2B5" w14:textId="77777777" w:rsidTr="00851671">
        <w:trPr>
          <w:trHeight w:val="432"/>
        </w:trPr>
        <w:tc>
          <w:tcPr>
            <w:tcW w:w="3865" w:type="dxa"/>
            <w:hideMark/>
          </w:tcPr>
          <w:p w14:paraId="040D0099" w14:textId="77777777" w:rsidR="0026458A" w:rsidRPr="000A04E5" w:rsidRDefault="0026458A" w:rsidP="00851671">
            <w:pPr>
              <w:jc w:val="center"/>
              <w:rPr>
                <w:rFonts w:ascii="Times New Roman" w:hAnsi="Times New Roman" w:cs="Times New Roman"/>
              </w:rPr>
            </w:pPr>
            <w:r w:rsidRPr="000A04E5">
              <w:rPr>
                <w:rFonts w:ascii="Times New Roman" w:hAnsi="Times New Roman" w:cs="Times New Roman"/>
              </w:rPr>
              <w:t>Tricuspid annular S’ (cm/sec)</w:t>
            </w:r>
          </w:p>
        </w:tc>
        <w:tc>
          <w:tcPr>
            <w:tcW w:w="2250" w:type="dxa"/>
            <w:hideMark/>
          </w:tcPr>
          <w:p w14:paraId="01DC9C31" w14:textId="77777777" w:rsidR="0026458A" w:rsidRPr="00EE74E4" w:rsidRDefault="0026458A" w:rsidP="00851671">
            <w:pPr>
              <w:jc w:val="center"/>
              <w:rPr>
                <w:rFonts w:ascii="Times New Roman" w:hAnsi="Times New Roman" w:cs="Times New Roman"/>
              </w:rPr>
            </w:pPr>
            <w:r w:rsidRPr="00EE74E4">
              <w:rPr>
                <w:rFonts w:ascii="Times New Roman" w:hAnsi="Times New Roman" w:cs="Times New Roman"/>
                <w:color w:val="000000"/>
              </w:rPr>
              <w:t>14.0 (11.0 - 17.6)</w:t>
            </w:r>
          </w:p>
        </w:tc>
        <w:tc>
          <w:tcPr>
            <w:tcW w:w="2160" w:type="dxa"/>
            <w:hideMark/>
          </w:tcPr>
          <w:p w14:paraId="0760B688" w14:textId="77777777" w:rsidR="0026458A" w:rsidRPr="00EE74E4" w:rsidRDefault="0026458A" w:rsidP="00851671">
            <w:pPr>
              <w:jc w:val="center"/>
              <w:rPr>
                <w:rFonts w:ascii="Times New Roman" w:hAnsi="Times New Roman" w:cs="Times New Roman"/>
              </w:rPr>
            </w:pPr>
            <w:r w:rsidRPr="00EE74E4">
              <w:rPr>
                <w:rFonts w:ascii="Times New Roman" w:hAnsi="Times New Roman" w:cs="Times New Roman"/>
                <w:color w:val="000000"/>
              </w:rPr>
              <w:t>12.0 (9.0 - 14.0)</w:t>
            </w:r>
          </w:p>
        </w:tc>
        <w:tc>
          <w:tcPr>
            <w:tcW w:w="1075" w:type="dxa"/>
            <w:hideMark/>
          </w:tcPr>
          <w:p w14:paraId="244731C3" w14:textId="77777777" w:rsidR="0026458A" w:rsidRPr="00EE74E4" w:rsidRDefault="0026458A" w:rsidP="00851671">
            <w:pPr>
              <w:jc w:val="center"/>
              <w:rPr>
                <w:rFonts w:ascii="Times New Roman" w:hAnsi="Times New Roman" w:cs="Times New Roman"/>
              </w:rPr>
            </w:pPr>
            <w:r w:rsidRPr="00EE74E4">
              <w:rPr>
                <w:rFonts w:ascii="Times New Roman" w:hAnsi="Times New Roman" w:cs="Times New Roman"/>
                <w:color w:val="000000"/>
              </w:rPr>
              <w:t>&lt;0.001</w:t>
            </w:r>
          </w:p>
        </w:tc>
      </w:tr>
      <w:tr w:rsidR="0026458A" w:rsidRPr="000A04E5" w14:paraId="2A14C4BC" w14:textId="77777777" w:rsidTr="00851671">
        <w:trPr>
          <w:trHeight w:val="432"/>
        </w:trPr>
        <w:tc>
          <w:tcPr>
            <w:tcW w:w="3865" w:type="dxa"/>
            <w:hideMark/>
          </w:tcPr>
          <w:p w14:paraId="503C4248" w14:textId="77777777" w:rsidR="0026458A" w:rsidRPr="000A04E5" w:rsidRDefault="0026458A" w:rsidP="00851671">
            <w:pPr>
              <w:jc w:val="center"/>
              <w:rPr>
                <w:rFonts w:ascii="Times New Roman" w:hAnsi="Times New Roman" w:cs="Times New Roman"/>
              </w:rPr>
            </w:pPr>
            <w:r w:rsidRPr="000A04E5">
              <w:rPr>
                <w:rFonts w:ascii="Times New Roman" w:hAnsi="Times New Roman" w:cs="Times New Roman"/>
              </w:rPr>
              <w:t>RVSP (mmHg)</w:t>
            </w:r>
          </w:p>
        </w:tc>
        <w:tc>
          <w:tcPr>
            <w:tcW w:w="2250" w:type="dxa"/>
            <w:hideMark/>
          </w:tcPr>
          <w:p w14:paraId="32C7A21E" w14:textId="77777777" w:rsidR="0026458A" w:rsidRPr="00EE74E4" w:rsidRDefault="0026458A" w:rsidP="00851671">
            <w:pPr>
              <w:jc w:val="center"/>
              <w:rPr>
                <w:rFonts w:ascii="Times New Roman" w:hAnsi="Times New Roman" w:cs="Times New Roman"/>
              </w:rPr>
            </w:pPr>
            <w:r w:rsidRPr="00EE74E4">
              <w:rPr>
                <w:rFonts w:ascii="Times New Roman" w:hAnsi="Times New Roman" w:cs="Times New Roman"/>
                <w:color w:val="000000"/>
              </w:rPr>
              <w:t>38 (30 - 45)</w:t>
            </w:r>
          </w:p>
        </w:tc>
        <w:tc>
          <w:tcPr>
            <w:tcW w:w="2160" w:type="dxa"/>
            <w:hideMark/>
          </w:tcPr>
          <w:p w14:paraId="2FA32A32" w14:textId="77777777" w:rsidR="0026458A" w:rsidRPr="00EE74E4" w:rsidRDefault="0026458A" w:rsidP="00851671">
            <w:pPr>
              <w:jc w:val="center"/>
              <w:rPr>
                <w:rFonts w:ascii="Times New Roman" w:hAnsi="Times New Roman" w:cs="Times New Roman"/>
              </w:rPr>
            </w:pPr>
            <w:r w:rsidRPr="00EE74E4">
              <w:rPr>
                <w:rFonts w:ascii="Times New Roman" w:hAnsi="Times New Roman" w:cs="Times New Roman"/>
                <w:color w:val="000000"/>
              </w:rPr>
              <w:t>41 (32 - 49)</w:t>
            </w:r>
          </w:p>
        </w:tc>
        <w:tc>
          <w:tcPr>
            <w:tcW w:w="1075" w:type="dxa"/>
            <w:hideMark/>
          </w:tcPr>
          <w:p w14:paraId="21969D14" w14:textId="77777777" w:rsidR="0026458A" w:rsidRPr="00EE74E4" w:rsidRDefault="0026458A" w:rsidP="00851671">
            <w:pPr>
              <w:jc w:val="center"/>
              <w:rPr>
                <w:rFonts w:ascii="Times New Roman" w:hAnsi="Times New Roman" w:cs="Times New Roman"/>
              </w:rPr>
            </w:pPr>
            <w:r w:rsidRPr="00EE74E4">
              <w:rPr>
                <w:rFonts w:ascii="Times New Roman" w:hAnsi="Times New Roman" w:cs="Times New Roman"/>
                <w:color w:val="000000"/>
              </w:rPr>
              <w:t>0.011</w:t>
            </w:r>
          </w:p>
        </w:tc>
      </w:tr>
    </w:tbl>
    <w:p w14:paraId="79CC2A2C" w14:textId="77777777" w:rsidR="0026458A" w:rsidRDefault="0026458A" w:rsidP="0026458A"/>
    <w:p w14:paraId="287ADDEF" w14:textId="77777777" w:rsidR="0026458A" w:rsidRDefault="0026458A" w:rsidP="0026458A"/>
    <w:p w14:paraId="0CA0EEB9" w14:textId="77777777" w:rsidR="0026458A" w:rsidRDefault="0026458A" w:rsidP="0026458A"/>
    <w:p w14:paraId="14F2DAF8" w14:textId="77777777" w:rsidR="0026458A" w:rsidRDefault="0026458A" w:rsidP="0026458A"/>
    <w:p w14:paraId="43C71291" w14:textId="77777777" w:rsidR="0026458A" w:rsidRDefault="0026458A" w:rsidP="0026458A"/>
    <w:p w14:paraId="4720208A" w14:textId="77777777" w:rsidR="0026458A" w:rsidRDefault="0026458A" w:rsidP="0026458A"/>
    <w:p w14:paraId="368D1C22" w14:textId="77777777" w:rsidR="0026458A" w:rsidRDefault="0026458A" w:rsidP="0026458A"/>
    <w:p w14:paraId="5E7D2190" w14:textId="77777777" w:rsidR="0026458A" w:rsidRDefault="0026458A" w:rsidP="0026458A"/>
    <w:p w14:paraId="017D69A8" w14:textId="77777777" w:rsidR="0026458A" w:rsidRDefault="0026458A" w:rsidP="0026458A"/>
    <w:p w14:paraId="434B0B6D" w14:textId="77777777" w:rsidR="0026458A" w:rsidRDefault="0026458A" w:rsidP="0026458A"/>
    <w:p w14:paraId="310233AF" w14:textId="77777777" w:rsidR="0026458A" w:rsidRDefault="0026458A" w:rsidP="0026458A"/>
    <w:p w14:paraId="3C8592C5" w14:textId="77777777" w:rsidR="0026458A" w:rsidRDefault="0026458A" w:rsidP="0026458A"/>
    <w:p w14:paraId="6B5C735E" w14:textId="77777777" w:rsidR="0026458A" w:rsidRDefault="0026458A" w:rsidP="0026458A"/>
    <w:p w14:paraId="54C2DB40" w14:textId="77777777" w:rsidR="0026458A" w:rsidRDefault="0026458A" w:rsidP="0026458A"/>
    <w:p w14:paraId="52621B10" w14:textId="77777777" w:rsidR="0026458A" w:rsidRDefault="0026458A" w:rsidP="0026458A"/>
    <w:p w14:paraId="18B51579" w14:textId="79EF23F2" w:rsidR="0026458A" w:rsidRDefault="0026458A" w:rsidP="0026458A">
      <w:pPr>
        <w:rPr>
          <w:rFonts w:ascii="Times New Roman" w:hAnsi="Times New Roman" w:cs="Times New Roman"/>
          <w:b/>
          <w:bCs/>
        </w:rPr>
      </w:pPr>
      <w:r>
        <w:rPr>
          <w:rFonts w:ascii="Times New Roman" w:hAnsi="Times New Roman" w:cs="Times New Roman"/>
          <w:b/>
          <w:bCs/>
        </w:rPr>
        <w:lastRenderedPageBreak/>
        <w:t>Table S6</w:t>
      </w:r>
      <w:r w:rsidRPr="000A04E5">
        <w:rPr>
          <w:rFonts w:ascii="Times New Roman" w:hAnsi="Times New Roman" w:cs="Times New Roman"/>
          <w:b/>
          <w:bCs/>
        </w:rPr>
        <w:t>: S</w:t>
      </w:r>
      <w:r w:rsidR="006B1613">
        <w:rPr>
          <w:rFonts w:ascii="Times New Roman" w:hAnsi="Times New Roman" w:cs="Times New Roman"/>
          <w:b/>
          <w:bCs/>
        </w:rPr>
        <w:t>ensitivity</w:t>
      </w:r>
      <w:r w:rsidRPr="000A04E5">
        <w:rPr>
          <w:rFonts w:ascii="Times New Roman" w:hAnsi="Times New Roman" w:cs="Times New Roman"/>
          <w:b/>
          <w:bCs/>
        </w:rPr>
        <w:t xml:space="preserve"> analysis in patients </w:t>
      </w:r>
      <w:r>
        <w:rPr>
          <w:rFonts w:ascii="Times New Roman" w:hAnsi="Times New Roman" w:cs="Times New Roman"/>
          <w:b/>
          <w:bCs/>
        </w:rPr>
        <w:t xml:space="preserve">with sepsis and septic shock with no inotropic agent used </w:t>
      </w:r>
      <w:r w:rsidRPr="000A04E5">
        <w:rPr>
          <w:rFonts w:ascii="Times New Roman" w:hAnsi="Times New Roman" w:cs="Times New Roman"/>
          <w:b/>
          <w:bCs/>
        </w:rPr>
        <w:t>after the propensity score matched case control.</w:t>
      </w:r>
    </w:p>
    <w:p w14:paraId="76058291" w14:textId="77777777" w:rsidR="0026458A" w:rsidRDefault="0026458A" w:rsidP="0026458A">
      <w:pPr>
        <w:rPr>
          <w:rFonts w:ascii="Times New Roman" w:hAnsi="Times New Roman" w:cs="Times New Roman"/>
          <w:b/>
          <w:bCs/>
        </w:rPr>
      </w:pPr>
    </w:p>
    <w:tbl>
      <w:tblPr>
        <w:tblStyle w:val="TableGrid"/>
        <w:tblW w:w="0" w:type="auto"/>
        <w:tblInd w:w="0" w:type="dxa"/>
        <w:tblLook w:val="04A0" w:firstRow="1" w:lastRow="0" w:firstColumn="1" w:lastColumn="0" w:noHBand="0" w:noVBand="1"/>
      </w:tblPr>
      <w:tblGrid>
        <w:gridCol w:w="3865"/>
        <w:gridCol w:w="2250"/>
        <w:gridCol w:w="2160"/>
        <w:gridCol w:w="1075"/>
      </w:tblGrid>
      <w:tr w:rsidR="0026458A" w:rsidRPr="000A04E5" w14:paraId="365A930E" w14:textId="77777777" w:rsidTr="00851671">
        <w:tc>
          <w:tcPr>
            <w:tcW w:w="3865" w:type="dxa"/>
          </w:tcPr>
          <w:p w14:paraId="4C6EFD0B" w14:textId="77777777" w:rsidR="0026458A" w:rsidRPr="000A04E5" w:rsidRDefault="0026458A" w:rsidP="00851671">
            <w:pPr>
              <w:jc w:val="center"/>
              <w:rPr>
                <w:rFonts w:ascii="Times New Roman" w:hAnsi="Times New Roman" w:cs="Times New Roman"/>
                <w:b/>
                <w:bCs/>
              </w:rPr>
            </w:pPr>
            <w:r w:rsidRPr="000A04E5">
              <w:rPr>
                <w:rFonts w:ascii="Times New Roman" w:hAnsi="Times New Roman" w:cs="Times New Roman"/>
                <w:b/>
                <w:bCs/>
              </w:rPr>
              <w:t>Echocardiographic parameters</w:t>
            </w:r>
          </w:p>
        </w:tc>
        <w:tc>
          <w:tcPr>
            <w:tcW w:w="2250" w:type="dxa"/>
            <w:hideMark/>
          </w:tcPr>
          <w:p w14:paraId="58EE7F50" w14:textId="77777777" w:rsidR="0026458A" w:rsidRPr="000A04E5" w:rsidRDefault="0026458A" w:rsidP="00851671">
            <w:pPr>
              <w:jc w:val="center"/>
              <w:rPr>
                <w:rFonts w:ascii="Times New Roman" w:hAnsi="Times New Roman" w:cs="Times New Roman"/>
                <w:b/>
                <w:bCs/>
              </w:rPr>
            </w:pPr>
            <w:r w:rsidRPr="000A04E5">
              <w:rPr>
                <w:rFonts w:ascii="Times New Roman" w:hAnsi="Times New Roman" w:cs="Times New Roman"/>
                <w:b/>
                <w:bCs/>
              </w:rPr>
              <w:t>Cirrhosis (+)</w:t>
            </w:r>
          </w:p>
          <w:p w14:paraId="5097049E" w14:textId="77777777" w:rsidR="0026458A" w:rsidRPr="000A04E5" w:rsidRDefault="0026458A" w:rsidP="00851671">
            <w:pPr>
              <w:jc w:val="center"/>
              <w:rPr>
                <w:rFonts w:ascii="Times New Roman" w:hAnsi="Times New Roman" w:cs="Times New Roman"/>
                <w:b/>
                <w:bCs/>
              </w:rPr>
            </w:pPr>
            <w:r w:rsidRPr="000A04E5">
              <w:rPr>
                <w:rFonts w:ascii="Times New Roman" w:hAnsi="Times New Roman" w:cs="Times New Roman"/>
                <w:b/>
                <w:bCs/>
              </w:rPr>
              <w:t xml:space="preserve">(N = </w:t>
            </w:r>
            <w:r>
              <w:rPr>
                <w:rFonts w:ascii="Times New Roman" w:hAnsi="Times New Roman" w:cs="Times New Roman"/>
                <w:b/>
                <w:bCs/>
              </w:rPr>
              <w:t>318</w:t>
            </w:r>
            <w:r w:rsidRPr="000A04E5">
              <w:rPr>
                <w:rFonts w:ascii="Times New Roman" w:hAnsi="Times New Roman" w:cs="Times New Roman"/>
                <w:b/>
                <w:bCs/>
              </w:rPr>
              <w:t>)</w:t>
            </w:r>
          </w:p>
        </w:tc>
        <w:tc>
          <w:tcPr>
            <w:tcW w:w="2160" w:type="dxa"/>
            <w:hideMark/>
          </w:tcPr>
          <w:p w14:paraId="4C98F219" w14:textId="77777777" w:rsidR="0026458A" w:rsidRPr="000A04E5" w:rsidRDefault="0026458A" w:rsidP="00851671">
            <w:pPr>
              <w:jc w:val="center"/>
              <w:rPr>
                <w:rFonts w:ascii="Times New Roman" w:hAnsi="Times New Roman" w:cs="Times New Roman"/>
                <w:b/>
                <w:bCs/>
              </w:rPr>
            </w:pPr>
            <w:r w:rsidRPr="000A04E5">
              <w:rPr>
                <w:rFonts w:ascii="Times New Roman" w:hAnsi="Times New Roman" w:cs="Times New Roman"/>
                <w:b/>
                <w:bCs/>
              </w:rPr>
              <w:t>Cirrhosis (-)</w:t>
            </w:r>
          </w:p>
          <w:p w14:paraId="228C749D" w14:textId="77777777" w:rsidR="0026458A" w:rsidRPr="000A04E5" w:rsidRDefault="0026458A" w:rsidP="00851671">
            <w:pPr>
              <w:jc w:val="center"/>
              <w:rPr>
                <w:rFonts w:ascii="Times New Roman" w:hAnsi="Times New Roman" w:cs="Times New Roman"/>
                <w:b/>
                <w:bCs/>
              </w:rPr>
            </w:pPr>
            <w:r w:rsidRPr="000A04E5">
              <w:rPr>
                <w:rFonts w:ascii="Times New Roman" w:hAnsi="Times New Roman" w:cs="Times New Roman"/>
                <w:b/>
                <w:bCs/>
              </w:rPr>
              <w:t xml:space="preserve">(N = </w:t>
            </w:r>
            <w:r>
              <w:rPr>
                <w:rFonts w:ascii="Times New Roman" w:hAnsi="Times New Roman" w:cs="Times New Roman"/>
                <w:b/>
                <w:bCs/>
              </w:rPr>
              <w:t>2</w:t>
            </w:r>
            <w:r w:rsidRPr="000A04E5">
              <w:rPr>
                <w:rFonts w:ascii="Times New Roman" w:hAnsi="Times New Roman" w:cs="Times New Roman"/>
                <w:b/>
                <w:bCs/>
              </w:rPr>
              <w:t>95)</w:t>
            </w:r>
          </w:p>
        </w:tc>
        <w:tc>
          <w:tcPr>
            <w:tcW w:w="1075" w:type="dxa"/>
            <w:hideMark/>
          </w:tcPr>
          <w:p w14:paraId="0162621D" w14:textId="77777777" w:rsidR="0026458A" w:rsidRPr="000A04E5" w:rsidRDefault="0026458A" w:rsidP="00851671">
            <w:pPr>
              <w:jc w:val="center"/>
              <w:rPr>
                <w:rFonts w:ascii="Times New Roman" w:hAnsi="Times New Roman" w:cs="Times New Roman"/>
                <w:b/>
                <w:bCs/>
              </w:rPr>
            </w:pPr>
            <w:r w:rsidRPr="000A04E5">
              <w:rPr>
                <w:rFonts w:ascii="Times New Roman" w:hAnsi="Times New Roman" w:cs="Times New Roman"/>
                <w:b/>
                <w:bCs/>
              </w:rPr>
              <w:t>P-Value</w:t>
            </w:r>
          </w:p>
        </w:tc>
      </w:tr>
      <w:tr w:rsidR="0026458A" w:rsidRPr="000A04E5" w14:paraId="45C7A98D" w14:textId="77777777" w:rsidTr="00851671">
        <w:trPr>
          <w:trHeight w:val="432"/>
        </w:trPr>
        <w:tc>
          <w:tcPr>
            <w:tcW w:w="3865" w:type="dxa"/>
            <w:hideMark/>
          </w:tcPr>
          <w:p w14:paraId="4BC8537B" w14:textId="77777777" w:rsidR="0026458A" w:rsidRPr="000A04E5" w:rsidRDefault="0026458A" w:rsidP="00851671">
            <w:pPr>
              <w:jc w:val="center"/>
              <w:rPr>
                <w:rFonts w:ascii="Times New Roman" w:hAnsi="Times New Roman" w:cs="Times New Roman"/>
              </w:rPr>
            </w:pPr>
            <w:r w:rsidRPr="000A04E5">
              <w:rPr>
                <w:rFonts w:ascii="Times New Roman" w:hAnsi="Times New Roman" w:cs="Times New Roman"/>
              </w:rPr>
              <w:t>LVEF (%)</w:t>
            </w:r>
          </w:p>
        </w:tc>
        <w:tc>
          <w:tcPr>
            <w:tcW w:w="2250" w:type="dxa"/>
            <w:hideMark/>
          </w:tcPr>
          <w:p w14:paraId="5F37815B" w14:textId="77777777" w:rsidR="0026458A" w:rsidRPr="002B2C4A" w:rsidRDefault="0026458A" w:rsidP="00851671">
            <w:pPr>
              <w:jc w:val="center"/>
              <w:rPr>
                <w:rFonts w:ascii="Times New Roman" w:hAnsi="Times New Roman" w:cs="Times New Roman"/>
              </w:rPr>
            </w:pPr>
            <w:r w:rsidRPr="002B2C4A">
              <w:rPr>
                <w:rFonts w:ascii="Times New Roman" w:hAnsi="Times New Roman" w:cs="Times New Roman"/>
                <w:color w:val="000000"/>
              </w:rPr>
              <w:t>63 (55 - 69)</w:t>
            </w:r>
          </w:p>
        </w:tc>
        <w:tc>
          <w:tcPr>
            <w:tcW w:w="2160" w:type="dxa"/>
            <w:hideMark/>
          </w:tcPr>
          <w:p w14:paraId="6F6A5A92" w14:textId="77777777" w:rsidR="0026458A" w:rsidRPr="002B2C4A" w:rsidRDefault="0026458A" w:rsidP="00851671">
            <w:pPr>
              <w:jc w:val="center"/>
              <w:rPr>
                <w:rFonts w:ascii="Times New Roman" w:hAnsi="Times New Roman" w:cs="Times New Roman"/>
              </w:rPr>
            </w:pPr>
            <w:r w:rsidRPr="002B2C4A">
              <w:rPr>
                <w:rFonts w:ascii="Times New Roman" w:hAnsi="Times New Roman" w:cs="Times New Roman"/>
                <w:color w:val="000000"/>
              </w:rPr>
              <w:t>56 (50 - 64)</w:t>
            </w:r>
          </w:p>
        </w:tc>
        <w:tc>
          <w:tcPr>
            <w:tcW w:w="1075" w:type="dxa"/>
            <w:hideMark/>
          </w:tcPr>
          <w:p w14:paraId="5E217D10" w14:textId="77777777" w:rsidR="0026458A" w:rsidRPr="002B2C4A" w:rsidRDefault="0026458A" w:rsidP="00851671">
            <w:pPr>
              <w:jc w:val="center"/>
              <w:rPr>
                <w:rFonts w:ascii="Times New Roman" w:hAnsi="Times New Roman" w:cs="Times New Roman"/>
              </w:rPr>
            </w:pPr>
            <w:r w:rsidRPr="002B2C4A">
              <w:rPr>
                <w:rFonts w:ascii="Times New Roman" w:hAnsi="Times New Roman" w:cs="Times New Roman"/>
                <w:color w:val="000000"/>
              </w:rPr>
              <w:t>&lt;0.001</w:t>
            </w:r>
          </w:p>
        </w:tc>
      </w:tr>
      <w:tr w:rsidR="0026458A" w:rsidRPr="000A04E5" w14:paraId="045ADE7E" w14:textId="77777777" w:rsidTr="00851671">
        <w:trPr>
          <w:trHeight w:val="432"/>
        </w:trPr>
        <w:tc>
          <w:tcPr>
            <w:tcW w:w="3865" w:type="dxa"/>
          </w:tcPr>
          <w:p w14:paraId="17C05ECA" w14:textId="77777777" w:rsidR="0026458A" w:rsidRPr="000A04E5" w:rsidRDefault="0026458A" w:rsidP="00851671">
            <w:pPr>
              <w:jc w:val="center"/>
              <w:rPr>
                <w:rFonts w:ascii="Times New Roman" w:hAnsi="Times New Roman" w:cs="Times New Roman"/>
              </w:rPr>
            </w:pPr>
            <w:r w:rsidRPr="000A04E5">
              <w:rPr>
                <w:rFonts w:ascii="Times New Roman" w:hAnsi="Times New Roman" w:cs="Times New Roman"/>
              </w:rPr>
              <w:t>SV (ml)</w:t>
            </w:r>
          </w:p>
        </w:tc>
        <w:tc>
          <w:tcPr>
            <w:tcW w:w="2250" w:type="dxa"/>
          </w:tcPr>
          <w:p w14:paraId="4A0139AF" w14:textId="77777777" w:rsidR="0026458A" w:rsidRPr="002B2C4A" w:rsidRDefault="0026458A" w:rsidP="00851671">
            <w:pPr>
              <w:jc w:val="center"/>
              <w:rPr>
                <w:rFonts w:ascii="Times New Roman" w:hAnsi="Times New Roman" w:cs="Times New Roman"/>
              </w:rPr>
            </w:pPr>
            <w:r w:rsidRPr="002B2C4A">
              <w:rPr>
                <w:rFonts w:ascii="Times New Roman" w:hAnsi="Times New Roman" w:cs="Times New Roman"/>
                <w:color w:val="000000"/>
              </w:rPr>
              <w:t>73 (56 - 89)</w:t>
            </w:r>
          </w:p>
        </w:tc>
        <w:tc>
          <w:tcPr>
            <w:tcW w:w="2160" w:type="dxa"/>
          </w:tcPr>
          <w:p w14:paraId="2C0EC14C" w14:textId="77777777" w:rsidR="0026458A" w:rsidRPr="002B2C4A" w:rsidRDefault="0026458A" w:rsidP="00851671">
            <w:pPr>
              <w:jc w:val="center"/>
              <w:rPr>
                <w:rFonts w:ascii="Times New Roman" w:hAnsi="Times New Roman" w:cs="Times New Roman"/>
              </w:rPr>
            </w:pPr>
            <w:r w:rsidRPr="002B2C4A">
              <w:rPr>
                <w:rFonts w:ascii="Times New Roman" w:hAnsi="Times New Roman" w:cs="Times New Roman"/>
                <w:color w:val="000000"/>
              </w:rPr>
              <w:t>48 (38 - 61)</w:t>
            </w:r>
          </w:p>
        </w:tc>
        <w:tc>
          <w:tcPr>
            <w:tcW w:w="1075" w:type="dxa"/>
          </w:tcPr>
          <w:p w14:paraId="4D1A4877" w14:textId="77777777" w:rsidR="0026458A" w:rsidRPr="002B2C4A" w:rsidRDefault="0026458A" w:rsidP="00851671">
            <w:pPr>
              <w:jc w:val="center"/>
              <w:rPr>
                <w:rFonts w:ascii="Times New Roman" w:hAnsi="Times New Roman" w:cs="Times New Roman"/>
              </w:rPr>
            </w:pPr>
            <w:r w:rsidRPr="002B2C4A">
              <w:rPr>
                <w:rFonts w:ascii="Times New Roman" w:hAnsi="Times New Roman" w:cs="Times New Roman"/>
                <w:color w:val="000000"/>
              </w:rPr>
              <w:t>&lt;0.001</w:t>
            </w:r>
          </w:p>
        </w:tc>
      </w:tr>
      <w:tr w:rsidR="0026458A" w:rsidRPr="000A04E5" w14:paraId="5B2E2868" w14:textId="77777777" w:rsidTr="00851671">
        <w:trPr>
          <w:trHeight w:val="432"/>
        </w:trPr>
        <w:tc>
          <w:tcPr>
            <w:tcW w:w="3865" w:type="dxa"/>
          </w:tcPr>
          <w:p w14:paraId="2D163269" w14:textId="77777777" w:rsidR="0026458A" w:rsidRPr="000A04E5" w:rsidRDefault="0026458A" w:rsidP="00851671">
            <w:pPr>
              <w:jc w:val="center"/>
              <w:rPr>
                <w:rFonts w:ascii="Times New Roman" w:hAnsi="Times New Roman" w:cs="Times New Roman"/>
              </w:rPr>
            </w:pPr>
            <w:r>
              <w:rPr>
                <w:rFonts w:ascii="Times New Roman" w:hAnsi="Times New Roman" w:cs="Times New Roman"/>
              </w:rPr>
              <w:t>LV Cardiac Output (L/min)</w:t>
            </w:r>
          </w:p>
        </w:tc>
        <w:tc>
          <w:tcPr>
            <w:tcW w:w="2250" w:type="dxa"/>
          </w:tcPr>
          <w:p w14:paraId="4798A72F" w14:textId="77777777" w:rsidR="0026458A" w:rsidRPr="002B2C4A" w:rsidRDefault="0026458A" w:rsidP="00851671">
            <w:pPr>
              <w:jc w:val="center"/>
              <w:rPr>
                <w:rFonts w:ascii="Times New Roman" w:hAnsi="Times New Roman" w:cs="Times New Roman"/>
              </w:rPr>
            </w:pPr>
            <w:r w:rsidRPr="002B2C4A">
              <w:rPr>
                <w:rFonts w:ascii="Times New Roman" w:hAnsi="Times New Roman" w:cs="Times New Roman"/>
                <w:color w:val="000000"/>
              </w:rPr>
              <w:t>6.11 (4.81 - 7.61)</w:t>
            </w:r>
          </w:p>
        </w:tc>
        <w:tc>
          <w:tcPr>
            <w:tcW w:w="2160" w:type="dxa"/>
          </w:tcPr>
          <w:p w14:paraId="46528307" w14:textId="77777777" w:rsidR="0026458A" w:rsidRPr="002B2C4A" w:rsidRDefault="0026458A" w:rsidP="00851671">
            <w:pPr>
              <w:jc w:val="center"/>
              <w:rPr>
                <w:rFonts w:ascii="Times New Roman" w:hAnsi="Times New Roman" w:cs="Times New Roman"/>
              </w:rPr>
            </w:pPr>
            <w:r w:rsidRPr="002B2C4A">
              <w:rPr>
                <w:rFonts w:ascii="Times New Roman" w:hAnsi="Times New Roman" w:cs="Times New Roman"/>
                <w:color w:val="000000"/>
              </w:rPr>
              <w:t>4.49 (3.59 - 5.90)</w:t>
            </w:r>
          </w:p>
        </w:tc>
        <w:tc>
          <w:tcPr>
            <w:tcW w:w="1075" w:type="dxa"/>
          </w:tcPr>
          <w:p w14:paraId="66796BEC" w14:textId="77777777" w:rsidR="0026458A" w:rsidRPr="002B2C4A" w:rsidRDefault="0026458A" w:rsidP="00851671">
            <w:pPr>
              <w:jc w:val="center"/>
              <w:rPr>
                <w:rFonts w:ascii="Times New Roman" w:hAnsi="Times New Roman" w:cs="Times New Roman"/>
              </w:rPr>
            </w:pPr>
            <w:r w:rsidRPr="002B2C4A">
              <w:rPr>
                <w:rFonts w:ascii="Times New Roman" w:hAnsi="Times New Roman" w:cs="Times New Roman"/>
                <w:color w:val="000000"/>
              </w:rPr>
              <w:t>&lt;0.001</w:t>
            </w:r>
          </w:p>
        </w:tc>
      </w:tr>
      <w:tr w:rsidR="0026458A" w:rsidRPr="000A04E5" w14:paraId="199702D4" w14:textId="77777777" w:rsidTr="00851671">
        <w:trPr>
          <w:trHeight w:val="432"/>
        </w:trPr>
        <w:tc>
          <w:tcPr>
            <w:tcW w:w="3865" w:type="dxa"/>
          </w:tcPr>
          <w:p w14:paraId="14D0F84C" w14:textId="77777777" w:rsidR="0026458A" w:rsidRPr="000A04E5" w:rsidRDefault="0026458A" w:rsidP="00851671">
            <w:pPr>
              <w:jc w:val="center"/>
              <w:rPr>
                <w:rFonts w:ascii="Times New Roman" w:hAnsi="Times New Roman" w:cs="Times New Roman"/>
              </w:rPr>
            </w:pPr>
            <w:proofErr w:type="spellStart"/>
            <w:r w:rsidRPr="000A04E5">
              <w:rPr>
                <w:rFonts w:ascii="Times New Roman" w:hAnsi="Times New Roman" w:cs="Times New Roman"/>
              </w:rPr>
              <w:t>Ea</w:t>
            </w:r>
            <w:proofErr w:type="spellEnd"/>
          </w:p>
        </w:tc>
        <w:tc>
          <w:tcPr>
            <w:tcW w:w="2250" w:type="dxa"/>
          </w:tcPr>
          <w:p w14:paraId="2FD23F45" w14:textId="77777777" w:rsidR="0026458A" w:rsidRPr="002B2C4A" w:rsidRDefault="0026458A" w:rsidP="00851671">
            <w:pPr>
              <w:jc w:val="center"/>
              <w:rPr>
                <w:rFonts w:ascii="Times New Roman" w:hAnsi="Times New Roman" w:cs="Times New Roman"/>
              </w:rPr>
            </w:pPr>
            <w:r w:rsidRPr="002B2C4A">
              <w:rPr>
                <w:rFonts w:ascii="Times New Roman" w:hAnsi="Times New Roman" w:cs="Times New Roman"/>
                <w:color w:val="000000"/>
              </w:rPr>
              <w:t>1.34 (1.01 - 1.73)</w:t>
            </w:r>
          </w:p>
        </w:tc>
        <w:tc>
          <w:tcPr>
            <w:tcW w:w="2160" w:type="dxa"/>
          </w:tcPr>
          <w:p w14:paraId="2FD214BB" w14:textId="77777777" w:rsidR="0026458A" w:rsidRPr="002B2C4A" w:rsidRDefault="0026458A" w:rsidP="00851671">
            <w:pPr>
              <w:jc w:val="center"/>
              <w:rPr>
                <w:rFonts w:ascii="Times New Roman" w:hAnsi="Times New Roman" w:cs="Times New Roman"/>
              </w:rPr>
            </w:pPr>
            <w:r w:rsidRPr="002B2C4A">
              <w:rPr>
                <w:rFonts w:ascii="Times New Roman" w:hAnsi="Times New Roman" w:cs="Times New Roman"/>
                <w:color w:val="000000"/>
              </w:rPr>
              <w:t>2.03 (1.57 - 2.68)</w:t>
            </w:r>
          </w:p>
        </w:tc>
        <w:tc>
          <w:tcPr>
            <w:tcW w:w="1075" w:type="dxa"/>
          </w:tcPr>
          <w:p w14:paraId="29721B88" w14:textId="77777777" w:rsidR="0026458A" w:rsidRPr="002B2C4A" w:rsidRDefault="0026458A" w:rsidP="00851671">
            <w:pPr>
              <w:jc w:val="center"/>
              <w:rPr>
                <w:rFonts w:ascii="Times New Roman" w:hAnsi="Times New Roman" w:cs="Times New Roman"/>
              </w:rPr>
            </w:pPr>
            <w:r w:rsidRPr="002B2C4A">
              <w:rPr>
                <w:rFonts w:ascii="Times New Roman" w:hAnsi="Times New Roman" w:cs="Times New Roman"/>
                <w:color w:val="000000"/>
              </w:rPr>
              <w:t>&lt;0.001</w:t>
            </w:r>
          </w:p>
        </w:tc>
      </w:tr>
      <w:tr w:rsidR="0026458A" w:rsidRPr="000A04E5" w14:paraId="6FFCD597" w14:textId="77777777" w:rsidTr="00851671">
        <w:trPr>
          <w:trHeight w:val="432"/>
        </w:trPr>
        <w:tc>
          <w:tcPr>
            <w:tcW w:w="3865" w:type="dxa"/>
          </w:tcPr>
          <w:p w14:paraId="5154515C" w14:textId="77777777" w:rsidR="0026458A" w:rsidRPr="000A04E5" w:rsidRDefault="0026458A" w:rsidP="00851671">
            <w:pPr>
              <w:jc w:val="center"/>
              <w:rPr>
                <w:rFonts w:ascii="Times New Roman" w:hAnsi="Times New Roman" w:cs="Times New Roman"/>
              </w:rPr>
            </w:pPr>
            <w:proofErr w:type="spellStart"/>
            <w:r w:rsidRPr="000A04E5">
              <w:rPr>
                <w:rFonts w:ascii="Times New Roman" w:hAnsi="Times New Roman" w:cs="Times New Roman"/>
              </w:rPr>
              <w:t>Ees</w:t>
            </w:r>
            <w:proofErr w:type="spellEnd"/>
          </w:p>
        </w:tc>
        <w:tc>
          <w:tcPr>
            <w:tcW w:w="2250" w:type="dxa"/>
          </w:tcPr>
          <w:p w14:paraId="2AC2282A" w14:textId="77777777" w:rsidR="0026458A" w:rsidRPr="002B2C4A" w:rsidRDefault="0026458A" w:rsidP="00851671">
            <w:pPr>
              <w:jc w:val="center"/>
              <w:rPr>
                <w:rFonts w:ascii="Times New Roman" w:hAnsi="Times New Roman" w:cs="Times New Roman"/>
              </w:rPr>
            </w:pPr>
            <w:r w:rsidRPr="002B2C4A">
              <w:rPr>
                <w:rFonts w:ascii="Times New Roman" w:hAnsi="Times New Roman" w:cs="Times New Roman"/>
                <w:color w:val="000000"/>
              </w:rPr>
              <w:t>2.77 (1.91 - 3.68)</w:t>
            </w:r>
          </w:p>
        </w:tc>
        <w:tc>
          <w:tcPr>
            <w:tcW w:w="2160" w:type="dxa"/>
          </w:tcPr>
          <w:p w14:paraId="758BA2C1" w14:textId="77777777" w:rsidR="0026458A" w:rsidRPr="002B2C4A" w:rsidRDefault="0026458A" w:rsidP="00851671">
            <w:pPr>
              <w:jc w:val="center"/>
              <w:rPr>
                <w:rFonts w:ascii="Times New Roman" w:hAnsi="Times New Roman" w:cs="Times New Roman"/>
              </w:rPr>
            </w:pPr>
            <w:r w:rsidRPr="002B2C4A">
              <w:rPr>
                <w:rFonts w:ascii="Times New Roman" w:hAnsi="Times New Roman" w:cs="Times New Roman"/>
                <w:color w:val="000000"/>
              </w:rPr>
              <w:t>2.58 (1.57 - 3.71)</w:t>
            </w:r>
          </w:p>
        </w:tc>
        <w:tc>
          <w:tcPr>
            <w:tcW w:w="1075" w:type="dxa"/>
          </w:tcPr>
          <w:p w14:paraId="08EFBB9B" w14:textId="77777777" w:rsidR="0026458A" w:rsidRPr="002B2C4A" w:rsidRDefault="0026458A" w:rsidP="00851671">
            <w:pPr>
              <w:jc w:val="center"/>
              <w:rPr>
                <w:rFonts w:ascii="Times New Roman" w:hAnsi="Times New Roman" w:cs="Times New Roman"/>
              </w:rPr>
            </w:pPr>
            <w:r w:rsidRPr="002B2C4A">
              <w:rPr>
                <w:rFonts w:ascii="Times New Roman" w:hAnsi="Times New Roman" w:cs="Times New Roman"/>
                <w:color w:val="000000"/>
              </w:rPr>
              <w:t>0.064</w:t>
            </w:r>
          </w:p>
        </w:tc>
      </w:tr>
      <w:tr w:rsidR="0026458A" w:rsidRPr="000A04E5" w14:paraId="3675807A" w14:textId="77777777" w:rsidTr="00851671">
        <w:trPr>
          <w:trHeight w:val="432"/>
        </w:trPr>
        <w:tc>
          <w:tcPr>
            <w:tcW w:w="3865" w:type="dxa"/>
          </w:tcPr>
          <w:p w14:paraId="519AE91B" w14:textId="77777777" w:rsidR="0026458A" w:rsidRPr="000A04E5" w:rsidRDefault="0026458A" w:rsidP="00851671">
            <w:pPr>
              <w:jc w:val="center"/>
              <w:rPr>
                <w:rFonts w:ascii="Times New Roman" w:hAnsi="Times New Roman" w:cs="Times New Roman"/>
              </w:rPr>
            </w:pPr>
            <w:proofErr w:type="spellStart"/>
            <w:r w:rsidRPr="000A04E5">
              <w:rPr>
                <w:rFonts w:ascii="Times New Roman" w:hAnsi="Times New Roman" w:cs="Times New Roman"/>
              </w:rPr>
              <w:t>Ea</w:t>
            </w:r>
            <w:proofErr w:type="spellEnd"/>
            <w:r w:rsidRPr="000A04E5">
              <w:rPr>
                <w:rFonts w:ascii="Times New Roman" w:hAnsi="Times New Roman" w:cs="Times New Roman"/>
              </w:rPr>
              <w:t>/</w:t>
            </w:r>
            <w:proofErr w:type="spellStart"/>
            <w:r w:rsidRPr="000A04E5">
              <w:rPr>
                <w:rFonts w:ascii="Times New Roman" w:hAnsi="Times New Roman" w:cs="Times New Roman"/>
              </w:rPr>
              <w:t>Ees</w:t>
            </w:r>
            <w:proofErr w:type="spellEnd"/>
          </w:p>
        </w:tc>
        <w:tc>
          <w:tcPr>
            <w:tcW w:w="2250" w:type="dxa"/>
          </w:tcPr>
          <w:p w14:paraId="3EED9656" w14:textId="77777777" w:rsidR="0026458A" w:rsidRPr="002B2C4A" w:rsidRDefault="0026458A" w:rsidP="00851671">
            <w:pPr>
              <w:jc w:val="center"/>
              <w:rPr>
                <w:rFonts w:ascii="Times New Roman" w:hAnsi="Times New Roman" w:cs="Times New Roman"/>
              </w:rPr>
            </w:pPr>
            <w:r w:rsidRPr="002B2C4A">
              <w:rPr>
                <w:rFonts w:ascii="Times New Roman" w:hAnsi="Times New Roman" w:cs="Times New Roman"/>
                <w:color w:val="000000"/>
              </w:rPr>
              <w:t>0.48 (0.35 - 0.68)</w:t>
            </w:r>
          </w:p>
        </w:tc>
        <w:tc>
          <w:tcPr>
            <w:tcW w:w="2160" w:type="dxa"/>
          </w:tcPr>
          <w:p w14:paraId="3BAD3FCD" w14:textId="77777777" w:rsidR="0026458A" w:rsidRPr="002B2C4A" w:rsidRDefault="0026458A" w:rsidP="00851671">
            <w:pPr>
              <w:jc w:val="center"/>
              <w:rPr>
                <w:rFonts w:ascii="Times New Roman" w:hAnsi="Times New Roman" w:cs="Times New Roman"/>
              </w:rPr>
            </w:pPr>
            <w:r w:rsidRPr="002B2C4A">
              <w:rPr>
                <w:rFonts w:ascii="Times New Roman" w:hAnsi="Times New Roman" w:cs="Times New Roman"/>
                <w:color w:val="000000"/>
              </w:rPr>
              <w:t>0.83 (0.49 - 1.21)</w:t>
            </w:r>
          </w:p>
        </w:tc>
        <w:tc>
          <w:tcPr>
            <w:tcW w:w="1075" w:type="dxa"/>
          </w:tcPr>
          <w:p w14:paraId="00757E28" w14:textId="77777777" w:rsidR="0026458A" w:rsidRPr="002B2C4A" w:rsidRDefault="0026458A" w:rsidP="00851671">
            <w:pPr>
              <w:jc w:val="center"/>
              <w:rPr>
                <w:rFonts w:ascii="Times New Roman" w:hAnsi="Times New Roman" w:cs="Times New Roman"/>
              </w:rPr>
            </w:pPr>
            <w:r w:rsidRPr="002B2C4A">
              <w:rPr>
                <w:rFonts w:ascii="Times New Roman" w:hAnsi="Times New Roman" w:cs="Times New Roman"/>
                <w:color w:val="000000"/>
              </w:rPr>
              <w:t>&lt;0.001</w:t>
            </w:r>
          </w:p>
        </w:tc>
      </w:tr>
      <w:tr w:rsidR="0026458A" w:rsidRPr="000A04E5" w14:paraId="0D58FE50" w14:textId="77777777" w:rsidTr="00851671">
        <w:trPr>
          <w:trHeight w:val="432"/>
        </w:trPr>
        <w:tc>
          <w:tcPr>
            <w:tcW w:w="3865" w:type="dxa"/>
          </w:tcPr>
          <w:p w14:paraId="54CE87C9" w14:textId="77777777" w:rsidR="0026458A" w:rsidRPr="000A04E5" w:rsidRDefault="0026458A" w:rsidP="00851671">
            <w:pPr>
              <w:jc w:val="center"/>
              <w:rPr>
                <w:rFonts w:ascii="Times New Roman" w:hAnsi="Times New Roman" w:cs="Times New Roman"/>
              </w:rPr>
            </w:pPr>
            <w:r w:rsidRPr="000A04E5">
              <w:rPr>
                <w:rFonts w:ascii="Times New Roman" w:hAnsi="Times New Roman" w:cs="Times New Roman"/>
              </w:rPr>
              <w:t>SVR</w:t>
            </w:r>
          </w:p>
        </w:tc>
        <w:tc>
          <w:tcPr>
            <w:tcW w:w="2250" w:type="dxa"/>
          </w:tcPr>
          <w:p w14:paraId="123C098E" w14:textId="77777777" w:rsidR="0026458A" w:rsidRPr="002B2C4A" w:rsidRDefault="0026458A" w:rsidP="00851671">
            <w:pPr>
              <w:jc w:val="center"/>
              <w:rPr>
                <w:rFonts w:ascii="Times New Roman" w:hAnsi="Times New Roman" w:cs="Times New Roman"/>
              </w:rPr>
            </w:pPr>
            <w:r w:rsidRPr="002B2C4A">
              <w:rPr>
                <w:rFonts w:ascii="Times New Roman" w:hAnsi="Times New Roman" w:cs="Times New Roman"/>
                <w:color w:val="000000"/>
              </w:rPr>
              <w:t>847 (643 - 1 -175)</w:t>
            </w:r>
          </w:p>
        </w:tc>
        <w:tc>
          <w:tcPr>
            <w:tcW w:w="2160" w:type="dxa"/>
          </w:tcPr>
          <w:p w14:paraId="244756C4" w14:textId="77777777" w:rsidR="0026458A" w:rsidRPr="002B2C4A" w:rsidRDefault="0026458A" w:rsidP="00851671">
            <w:pPr>
              <w:jc w:val="center"/>
              <w:rPr>
                <w:rFonts w:ascii="Times New Roman" w:hAnsi="Times New Roman" w:cs="Times New Roman"/>
              </w:rPr>
            </w:pPr>
            <w:r w:rsidRPr="002B2C4A">
              <w:rPr>
                <w:rFonts w:ascii="Times New Roman" w:hAnsi="Times New Roman" w:cs="Times New Roman"/>
                <w:color w:val="000000"/>
              </w:rPr>
              <w:t>1205 (928 - 1 -554)</w:t>
            </w:r>
          </w:p>
        </w:tc>
        <w:tc>
          <w:tcPr>
            <w:tcW w:w="1075" w:type="dxa"/>
          </w:tcPr>
          <w:p w14:paraId="5FD8704C" w14:textId="77777777" w:rsidR="0026458A" w:rsidRPr="002B2C4A" w:rsidRDefault="0026458A" w:rsidP="00851671">
            <w:pPr>
              <w:jc w:val="center"/>
              <w:rPr>
                <w:rFonts w:ascii="Times New Roman" w:hAnsi="Times New Roman" w:cs="Times New Roman"/>
              </w:rPr>
            </w:pPr>
            <w:r w:rsidRPr="002B2C4A">
              <w:rPr>
                <w:rFonts w:ascii="Times New Roman" w:hAnsi="Times New Roman" w:cs="Times New Roman"/>
                <w:color w:val="000000"/>
              </w:rPr>
              <w:t>&lt;0.001</w:t>
            </w:r>
          </w:p>
        </w:tc>
      </w:tr>
      <w:tr w:rsidR="0026458A" w:rsidRPr="000A04E5" w14:paraId="401B0A6B" w14:textId="77777777" w:rsidTr="00851671">
        <w:trPr>
          <w:trHeight w:val="432"/>
        </w:trPr>
        <w:tc>
          <w:tcPr>
            <w:tcW w:w="3865" w:type="dxa"/>
            <w:hideMark/>
          </w:tcPr>
          <w:p w14:paraId="2A20E95A" w14:textId="77777777" w:rsidR="0026458A" w:rsidRPr="000A04E5" w:rsidRDefault="0026458A" w:rsidP="00851671">
            <w:pPr>
              <w:jc w:val="center"/>
              <w:rPr>
                <w:rFonts w:ascii="Times New Roman" w:hAnsi="Times New Roman" w:cs="Times New Roman"/>
              </w:rPr>
            </w:pPr>
            <w:r w:rsidRPr="000A04E5">
              <w:rPr>
                <w:rFonts w:ascii="Times New Roman" w:hAnsi="Times New Roman" w:cs="Times New Roman"/>
              </w:rPr>
              <w:t>E/A</w:t>
            </w:r>
          </w:p>
        </w:tc>
        <w:tc>
          <w:tcPr>
            <w:tcW w:w="2250" w:type="dxa"/>
            <w:hideMark/>
          </w:tcPr>
          <w:p w14:paraId="4BA4F491" w14:textId="77777777" w:rsidR="0026458A" w:rsidRPr="002B2C4A" w:rsidRDefault="0026458A" w:rsidP="00851671">
            <w:pPr>
              <w:jc w:val="center"/>
              <w:rPr>
                <w:rFonts w:ascii="Times New Roman" w:hAnsi="Times New Roman" w:cs="Times New Roman"/>
              </w:rPr>
            </w:pPr>
            <w:r w:rsidRPr="002B2C4A">
              <w:rPr>
                <w:rFonts w:ascii="Times New Roman" w:hAnsi="Times New Roman" w:cs="Times New Roman"/>
                <w:color w:val="000000"/>
              </w:rPr>
              <w:t>1.20 (0.87 - 1.48)</w:t>
            </w:r>
          </w:p>
        </w:tc>
        <w:tc>
          <w:tcPr>
            <w:tcW w:w="2160" w:type="dxa"/>
            <w:hideMark/>
          </w:tcPr>
          <w:p w14:paraId="12473479" w14:textId="77777777" w:rsidR="0026458A" w:rsidRPr="002B2C4A" w:rsidRDefault="0026458A" w:rsidP="00851671">
            <w:pPr>
              <w:jc w:val="center"/>
              <w:rPr>
                <w:rFonts w:ascii="Times New Roman" w:hAnsi="Times New Roman" w:cs="Times New Roman"/>
              </w:rPr>
            </w:pPr>
            <w:r w:rsidRPr="002B2C4A">
              <w:rPr>
                <w:rFonts w:ascii="Times New Roman" w:hAnsi="Times New Roman" w:cs="Times New Roman"/>
                <w:color w:val="000000"/>
              </w:rPr>
              <w:t>1.09 (0.80 - 1.52)</w:t>
            </w:r>
          </w:p>
        </w:tc>
        <w:tc>
          <w:tcPr>
            <w:tcW w:w="1075" w:type="dxa"/>
            <w:hideMark/>
          </w:tcPr>
          <w:p w14:paraId="50B4B89C" w14:textId="77777777" w:rsidR="0026458A" w:rsidRPr="002B2C4A" w:rsidRDefault="0026458A" w:rsidP="00851671">
            <w:pPr>
              <w:jc w:val="center"/>
              <w:rPr>
                <w:rFonts w:ascii="Times New Roman" w:hAnsi="Times New Roman" w:cs="Times New Roman"/>
              </w:rPr>
            </w:pPr>
            <w:r w:rsidRPr="002B2C4A">
              <w:rPr>
                <w:rFonts w:ascii="Times New Roman" w:hAnsi="Times New Roman" w:cs="Times New Roman"/>
                <w:color w:val="000000"/>
              </w:rPr>
              <w:t>0.11</w:t>
            </w:r>
          </w:p>
        </w:tc>
      </w:tr>
      <w:tr w:rsidR="0026458A" w:rsidRPr="000A04E5" w14:paraId="64EA1DD9" w14:textId="77777777" w:rsidTr="00851671">
        <w:trPr>
          <w:trHeight w:val="432"/>
        </w:trPr>
        <w:tc>
          <w:tcPr>
            <w:tcW w:w="3865" w:type="dxa"/>
            <w:hideMark/>
          </w:tcPr>
          <w:p w14:paraId="686B8B3A" w14:textId="77777777" w:rsidR="0026458A" w:rsidRPr="000A04E5" w:rsidRDefault="0026458A" w:rsidP="00851671">
            <w:pPr>
              <w:jc w:val="center"/>
              <w:rPr>
                <w:rFonts w:ascii="Times New Roman" w:hAnsi="Times New Roman" w:cs="Times New Roman"/>
              </w:rPr>
            </w:pPr>
            <w:r w:rsidRPr="000A04E5">
              <w:rPr>
                <w:rFonts w:ascii="Times New Roman" w:hAnsi="Times New Roman" w:cs="Times New Roman"/>
              </w:rPr>
              <w:t>E/e’ average</w:t>
            </w:r>
          </w:p>
        </w:tc>
        <w:tc>
          <w:tcPr>
            <w:tcW w:w="2250" w:type="dxa"/>
            <w:hideMark/>
          </w:tcPr>
          <w:p w14:paraId="00C9208B" w14:textId="77777777" w:rsidR="0026458A" w:rsidRPr="002B2C4A" w:rsidRDefault="0026458A" w:rsidP="00851671">
            <w:pPr>
              <w:jc w:val="center"/>
              <w:rPr>
                <w:rFonts w:ascii="Times New Roman" w:hAnsi="Times New Roman" w:cs="Times New Roman"/>
              </w:rPr>
            </w:pPr>
            <w:r w:rsidRPr="002B2C4A">
              <w:rPr>
                <w:rFonts w:ascii="Times New Roman" w:hAnsi="Times New Roman" w:cs="Times New Roman"/>
                <w:color w:val="000000"/>
              </w:rPr>
              <w:t>9.8 (7.9 - 12.8)</w:t>
            </w:r>
          </w:p>
        </w:tc>
        <w:tc>
          <w:tcPr>
            <w:tcW w:w="2160" w:type="dxa"/>
            <w:hideMark/>
          </w:tcPr>
          <w:p w14:paraId="3EF21A43" w14:textId="77777777" w:rsidR="0026458A" w:rsidRPr="002B2C4A" w:rsidRDefault="0026458A" w:rsidP="00851671">
            <w:pPr>
              <w:jc w:val="center"/>
              <w:rPr>
                <w:rFonts w:ascii="Times New Roman" w:hAnsi="Times New Roman" w:cs="Times New Roman"/>
              </w:rPr>
            </w:pPr>
            <w:r w:rsidRPr="002B2C4A">
              <w:rPr>
                <w:rFonts w:ascii="Times New Roman" w:hAnsi="Times New Roman" w:cs="Times New Roman"/>
                <w:color w:val="000000"/>
              </w:rPr>
              <w:t>10.3 (7.6 - 13.1)</w:t>
            </w:r>
          </w:p>
        </w:tc>
        <w:tc>
          <w:tcPr>
            <w:tcW w:w="1075" w:type="dxa"/>
            <w:hideMark/>
          </w:tcPr>
          <w:p w14:paraId="68E644CB" w14:textId="77777777" w:rsidR="0026458A" w:rsidRPr="002B2C4A" w:rsidRDefault="0026458A" w:rsidP="00851671">
            <w:pPr>
              <w:jc w:val="center"/>
              <w:rPr>
                <w:rFonts w:ascii="Times New Roman" w:hAnsi="Times New Roman" w:cs="Times New Roman"/>
              </w:rPr>
            </w:pPr>
            <w:r w:rsidRPr="002B2C4A">
              <w:rPr>
                <w:rFonts w:ascii="Times New Roman" w:hAnsi="Times New Roman" w:cs="Times New Roman"/>
                <w:color w:val="000000"/>
              </w:rPr>
              <w:t>0.3</w:t>
            </w:r>
          </w:p>
        </w:tc>
      </w:tr>
      <w:tr w:rsidR="0026458A" w:rsidRPr="000A04E5" w14:paraId="388CAB97" w14:textId="77777777" w:rsidTr="00851671">
        <w:trPr>
          <w:trHeight w:val="432"/>
        </w:trPr>
        <w:tc>
          <w:tcPr>
            <w:tcW w:w="3865" w:type="dxa"/>
            <w:hideMark/>
          </w:tcPr>
          <w:p w14:paraId="04880293" w14:textId="77777777" w:rsidR="0026458A" w:rsidRPr="000A04E5" w:rsidRDefault="0026458A" w:rsidP="00851671">
            <w:pPr>
              <w:jc w:val="center"/>
              <w:rPr>
                <w:rFonts w:ascii="Times New Roman" w:hAnsi="Times New Roman" w:cs="Times New Roman"/>
              </w:rPr>
            </w:pPr>
            <w:r w:rsidRPr="000A04E5">
              <w:rPr>
                <w:rFonts w:ascii="Times New Roman" w:hAnsi="Times New Roman" w:cs="Times New Roman"/>
              </w:rPr>
              <w:t>LA volume index</w:t>
            </w:r>
          </w:p>
        </w:tc>
        <w:tc>
          <w:tcPr>
            <w:tcW w:w="2250" w:type="dxa"/>
            <w:hideMark/>
          </w:tcPr>
          <w:p w14:paraId="70D774BA" w14:textId="77777777" w:rsidR="0026458A" w:rsidRPr="002B2C4A" w:rsidRDefault="0026458A" w:rsidP="00851671">
            <w:pPr>
              <w:jc w:val="center"/>
              <w:rPr>
                <w:rFonts w:ascii="Times New Roman" w:hAnsi="Times New Roman" w:cs="Times New Roman"/>
              </w:rPr>
            </w:pPr>
            <w:r w:rsidRPr="002B2C4A">
              <w:rPr>
                <w:rFonts w:ascii="Times New Roman" w:hAnsi="Times New Roman" w:cs="Times New Roman"/>
                <w:color w:val="000000"/>
              </w:rPr>
              <w:t>33 (26 - 42)</w:t>
            </w:r>
          </w:p>
        </w:tc>
        <w:tc>
          <w:tcPr>
            <w:tcW w:w="2160" w:type="dxa"/>
            <w:hideMark/>
          </w:tcPr>
          <w:p w14:paraId="14A5EDAC" w14:textId="77777777" w:rsidR="0026458A" w:rsidRPr="002B2C4A" w:rsidRDefault="0026458A" w:rsidP="00851671">
            <w:pPr>
              <w:jc w:val="center"/>
              <w:rPr>
                <w:rFonts w:ascii="Times New Roman" w:hAnsi="Times New Roman" w:cs="Times New Roman"/>
              </w:rPr>
            </w:pPr>
            <w:r w:rsidRPr="002B2C4A">
              <w:rPr>
                <w:rFonts w:ascii="Times New Roman" w:hAnsi="Times New Roman" w:cs="Times New Roman"/>
                <w:color w:val="000000"/>
              </w:rPr>
              <w:t>28 (21 - 37)</w:t>
            </w:r>
          </w:p>
        </w:tc>
        <w:tc>
          <w:tcPr>
            <w:tcW w:w="1075" w:type="dxa"/>
            <w:hideMark/>
          </w:tcPr>
          <w:p w14:paraId="3C9B9AC1" w14:textId="77777777" w:rsidR="0026458A" w:rsidRPr="002B2C4A" w:rsidRDefault="0026458A" w:rsidP="00851671">
            <w:pPr>
              <w:jc w:val="center"/>
              <w:rPr>
                <w:rFonts w:ascii="Times New Roman" w:hAnsi="Times New Roman" w:cs="Times New Roman"/>
              </w:rPr>
            </w:pPr>
            <w:r w:rsidRPr="002B2C4A">
              <w:rPr>
                <w:rFonts w:ascii="Times New Roman" w:hAnsi="Times New Roman" w:cs="Times New Roman"/>
                <w:color w:val="000000"/>
              </w:rPr>
              <w:t>&lt;0.001</w:t>
            </w:r>
          </w:p>
        </w:tc>
      </w:tr>
      <w:tr w:rsidR="0026458A" w:rsidRPr="000A04E5" w14:paraId="60A85255" w14:textId="77777777" w:rsidTr="00851671">
        <w:trPr>
          <w:trHeight w:val="432"/>
        </w:trPr>
        <w:tc>
          <w:tcPr>
            <w:tcW w:w="3865" w:type="dxa"/>
            <w:hideMark/>
          </w:tcPr>
          <w:p w14:paraId="079F92A8" w14:textId="77777777" w:rsidR="0026458A" w:rsidRPr="000A04E5" w:rsidRDefault="0026458A" w:rsidP="00851671">
            <w:pPr>
              <w:jc w:val="center"/>
              <w:rPr>
                <w:rFonts w:ascii="Times New Roman" w:hAnsi="Times New Roman" w:cs="Times New Roman"/>
              </w:rPr>
            </w:pPr>
            <w:r w:rsidRPr="000A04E5">
              <w:rPr>
                <w:rFonts w:ascii="Times New Roman" w:hAnsi="Times New Roman" w:cs="Times New Roman"/>
              </w:rPr>
              <w:t>LVEDV (ml)</w:t>
            </w:r>
          </w:p>
        </w:tc>
        <w:tc>
          <w:tcPr>
            <w:tcW w:w="2250" w:type="dxa"/>
            <w:hideMark/>
          </w:tcPr>
          <w:p w14:paraId="0FC9DF7F" w14:textId="77777777" w:rsidR="0026458A" w:rsidRPr="002B2C4A" w:rsidRDefault="0026458A" w:rsidP="00851671">
            <w:pPr>
              <w:jc w:val="center"/>
              <w:rPr>
                <w:rFonts w:ascii="Times New Roman" w:hAnsi="Times New Roman" w:cs="Times New Roman"/>
              </w:rPr>
            </w:pPr>
            <w:r w:rsidRPr="002B2C4A">
              <w:rPr>
                <w:rFonts w:ascii="Times New Roman" w:hAnsi="Times New Roman" w:cs="Times New Roman"/>
                <w:color w:val="000000"/>
              </w:rPr>
              <w:t>98 (78 - 119)</w:t>
            </w:r>
          </w:p>
        </w:tc>
        <w:tc>
          <w:tcPr>
            <w:tcW w:w="2160" w:type="dxa"/>
            <w:hideMark/>
          </w:tcPr>
          <w:p w14:paraId="4E8FC1E9" w14:textId="77777777" w:rsidR="0026458A" w:rsidRPr="002B2C4A" w:rsidRDefault="0026458A" w:rsidP="00851671">
            <w:pPr>
              <w:jc w:val="center"/>
              <w:rPr>
                <w:rFonts w:ascii="Times New Roman" w:hAnsi="Times New Roman" w:cs="Times New Roman"/>
              </w:rPr>
            </w:pPr>
            <w:r w:rsidRPr="002B2C4A">
              <w:rPr>
                <w:rFonts w:ascii="Times New Roman" w:hAnsi="Times New Roman" w:cs="Times New Roman"/>
                <w:color w:val="000000"/>
              </w:rPr>
              <w:t>96 (73 - 118)</w:t>
            </w:r>
          </w:p>
        </w:tc>
        <w:tc>
          <w:tcPr>
            <w:tcW w:w="1075" w:type="dxa"/>
            <w:hideMark/>
          </w:tcPr>
          <w:p w14:paraId="7C0ED903" w14:textId="77777777" w:rsidR="0026458A" w:rsidRPr="002B2C4A" w:rsidRDefault="0026458A" w:rsidP="00851671">
            <w:pPr>
              <w:jc w:val="center"/>
              <w:rPr>
                <w:rFonts w:ascii="Times New Roman" w:hAnsi="Times New Roman" w:cs="Times New Roman"/>
              </w:rPr>
            </w:pPr>
            <w:r w:rsidRPr="002B2C4A">
              <w:rPr>
                <w:rFonts w:ascii="Times New Roman" w:hAnsi="Times New Roman" w:cs="Times New Roman"/>
                <w:color w:val="000000"/>
              </w:rPr>
              <w:t>0.3</w:t>
            </w:r>
          </w:p>
        </w:tc>
      </w:tr>
      <w:tr w:rsidR="0026458A" w:rsidRPr="000A04E5" w14:paraId="085FD36D" w14:textId="77777777" w:rsidTr="00851671">
        <w:trPr>
          <w:trHeight w:val="432"/>
        </w:trPr>
        <w:tc>
          <w:tcPr>
            <w:tcW w:w="3865" w:type="dxa"/>
            <w:hideMark/>
          </w:tcPr>
          <w:p w14:paraId="346B65AA" w14:textId="77777777" w:rsidR="0026458A" w:rsidRPr="000A04E5" w:rsidRDefault="0026458A" w:rsidP="00851671">
            <w:pPr>
              <w:jc w:val="center"/>
              <w:rPr>
                <w:rFonts w:ascii="Times New Roman" w:hAnsi="Times New Roman" w:cs="Times New Roman"/>
              </w:rPr>
            </w:pPr>
            <w:r w:rsidRPr="000A04E5">
              <w:rPr>
                <w:rFonts w:ascii="Times New Roman" w:hAnsi="Times New Roman" w:cs="Times New Roman"/>
              </w:rPr>
              <w:t>LVESV (ml)</w:t>
            </w:r>
          </w:p>
        </w:tc>
        <w:tc>
          <w:tcPr>
            <w:tcW w:w="2250" w:type="dxa"/>
            <w:hideMark/>
          </w:tcPr>
          <w:p w14:paraId="1727FBFC" w14:textId="77777777" w:rsidR="0026458A" w:rsidRPr="002B2C4A" w:rsidRDefault="0026458A" w:rsidP="00851671">
            <w:pPr>
              <w:jc w:val="center"/>
              <w:rPr>
                <w:rFonts w:ascii="Times New Roman" w:hAnsi="Times New Roman" w:cs="Times New Roman"/>
              </w:rPr>
            </w:pPr>
            <w:r w:rsidRPr="002B2C4A">
              <w:rPr>
                <w:rFonts w:ascii="Times New Roman" w:hAnsi="Times New Roman" w:cs="Times New Roman"/>
                <w:color w:val="000000"/>
              </w:rPr>
              <w:t>35 (25 - 47)</w:t>
            </w:r>
          </w:p>
        </w:tc>
        <w:tc>
          <w:tcPr>
            <w:tcW w:w="2160" w:type="dxa"/>
            <w:hideMark/>
          </w:tcPr>
          <w:p w14:paraId="73FAA220" w14:textId="77777777" w:rsidR="0026458A" w:rsidRPr="002B2C4A" w:rsidRDefault="0026458A" w:rsidP="00851671">
            <w:pPr>
              <w:jc w:val="center"/>
              <w:rPr>
                <w:rFonts w:ascii="Times New Roman" w:hAnsi="Times New Roman" w:cs="Times New Roman"/>
              </w:rPr>
            </w:pPr>
            <w:r w:rsidRPr="002B2C4A">
              <w:rPr>
                <w:rFonts w:ascii="Times New Roman" w:hAnsi="Times New Roman" w:cs="Times New Roman"/>
                <w:color w:val="000000"/>
              </w:rPr>
              <w:t>39 (27 - 61)</w:t>
            </w:r>
          </w:p>
        </w:tc>
        <w:tc>
          <w:tcPr>
            <w:tcW w:w="1075" w:type="dxa"/>
            <w:hideMark/>
          </w:tcPr>
          <w:p w14:paraId="712A8C93" w14:textId="77777777" w:rsidR="0026458A" w:rsidRPr="002B2C4A" w:rsidRDefault="0026458A" w:rsidP="00851671">
            <w:pPr>
              <w:jc w:val="center"/>
              <w:rPr>
                <w:rFonts w:ascii="Times New Roman" w:hAnsi="Times New Roman" w:cs="Times New Roman"/>
              </w:rPr>
            </w:pPr>
            <w:r w:rsidRPr="002B2C4A">
              <w:rPr>
                <w:rFonts w:ascii="Times New Roman" w:hAnsi="Times New Roman" w:cs="Times New Roman"/>
                <w:color w:val="000000"/>
              </w:rPr>
              <w:t>0.008</w:t>
            </w:r>
          </w:p>
        </w:tc>
      </w:tr>
      <w:tr w:rsidR="0026458A" w:rsidRPr="000A04E5" w14:paraId="07F9F178" w14:textId="77777777" w:rsidTr="00851671">
        <w:trPr>
          <w:trHeight w:val="432"/>
        </w:trPr>
        <w:tc>
          <w:tcPr>
            <w:tcW w:w="3865" w:type="dxa"/>
            <w:hideMark/>
          </w:tcPr>
          <w:p w14:paraId="5F3E9EFD" w14:textId="77777777" w:rsidR="0026458A" w:rsidRPr="000A04E5" w:rsidRDefault="0026458A" w:rsidP="00851671">
            <w:pPr>
              <w:jc w:val="center"/>
              <w:rPr>
                <w:rFonts w:ascii="Times New Roman" w:hAnsi="Times New Roman" w:cs="Times New Roman"/>
              </w:rPr>
            </w:pPr>
            <w:r w:rsidRPr="000A04E5">
              <w:rPr>
                <w:rFonts w:ascii="Times New Roman" w:hAnsi="Times New Roman" w:cs="Times New Roman"/>
              </w:rPr>
              <w:t>TAPSE (cm)</w:t>
            </w:r>
          </w:p>
        </w:tc>
        <w:tc>
          <w:tcPr>
            <w:tcW w:w="2250" w:type="dxa"/>
            <w:hideMark/>
          </w:tcPr>
          <w:p w14:paraId="00663811" w14:textId="77777777" w:rsidR="0026458A" w:rsidRPr="002B2C4A" w:rsidRDefault="0026458A" w:rsidP="00851671">
            <w:pPr>
              <w:jc w:val="center"/>
              <w:rPr>
                <w:rFonts w:ascii="Times New Roman" w:hAnsi="Times New Roman" w:cs="Times New Roman"/>
              </w:rPr>
            </w:pPr>
            <w:r w:rsidRPr="002B2C4A">
              <w:rPr>
                <w:rFonts w:ascii="Times New Roman" w:hAnsi="Times New Roman" w:cs="Times New Roman"/>
                <w:color w:val="000000"/>
              </w:rPr>
              <w:t>2.20 (1.80 - 2.62)</w:t>
            </w:r>
          </w:p>
        </w:tc>
        <w:tc>
          <w:tcPr>
            <w:tcW w:w="2160" w:type="dxa"/>
            <w:hideMark/>
          </w:tcPr>
          <w:p w14:paraId="6C8183B8" w14:textId="77777777" w:rsidR="0026458A" w:rsidRPr="002B2C4A" w:rsidRDefault="0026458A" w:rsidP="00851671">
            <w:pPr>
              <w:jc w:val="center"/>
              <w:rPr>
                <w:rFonts w:ascii="Times New Roman" w:hAnsi="Times New Roman" w:cs="Times New Roman"/>
              </w:rPr>
            </w:pPr>
            <w:r w:rsidRPr="002B2C4A">
              <w:rPr>
                <w:rFonts w:ascii="Times New Roman" w:hAnsi="Times New Roman" w:cs="Times New Roman"/>
                <w:color w:val="000000"/>
              </w:rPr>
              <w:t>1.77 (1.40 - 2.10)</w:t>
            </w:r>
          </w:p>
        </w:tc>
        <w:tc>
          <w:tcPr>
            <w:tcW w:w="1075" w:type="dxa"/>
            <w:hideMark/>
          </w:tcPr>
          <w:p w14:paraId="3FA715BE" w14:textId="77777777" w:rsidR="0026458A" w:rsidRPr="002B2C4A" w:rsidRDefault="0026458A" w:rsidP="00851671">
            <w:pPr>
              <w:jc w:val="center"/>
              <w:rPr>
                <w:rFonts w:ascii="Times New Roman" w:hAnsi="Times New Roman" w:cs="Times New Roman"/>
              </w:rPr>
            </w:pPr>
            <w:r w:rsidRPr="002B2C4A">
              <w:rPr>
                <w:rFonts w:ascii="Times New Roman" w:hAnsi="Times New Roman" w:cs="Times New Roman"/>
                <w:color w:val="000000"/>
              </w:rPr>
              <w:t>&lt;0.001</w:t>
            </w:r>
          </w:p>
        </w:tc>
      </w:tr>
      <w:tr w:rsidR="0026458A" w:rsidRPr="000A04E5" w14:paraId="1F46A799" w14:textId="77777777" w:rsidTr="00851671">
        <w:trPr>
          <w:trHeight w:val="432"/>
        </w:trPr>
        <w:tc>
          <w:tcPr>
            <w:tcW w:w="3865" w:type="dxa"/>
            <w:hideMark/>
          </w:tcPr>
          <w:p w14:paraId="1AB13B19" w14:textId="77777777" w:rsidR="0026458A" w:rsidRPr="000A04E5" w:rsidRDefault="0026458A" w:rsidP="00851671">
            <w:pPr>
              <w:jc w:val="center"/>
              <w:rPr>
                <w:rFonts w:ascii="Times New Roman" w:hAnsi="Times New Roman" w:cs="Times New Roman"/>
              </w:rPr>
            </w:pPr>
            <w:r w:rsidRPr="000A04E5">
              <w:rPr>
                <w:rFonts w:ascii="Times New Roman" w:hAnsi="Times New Roman" w:cs="Times New Roman"/>
              </w:rPr>
              <w:t>Tricuspid annular S’ (cm/sec)</w:t>
            </w:r>
          </w:p>
        </w:tc>
        <w:tc>
          <w:tcPr>
            <w:tcW w:w="2250" w:type="dxa"/>
            <w:hideMark/>
          </w:tcPr>
          <w:p w14:paraId="1C34F1E5" w14:textId="77777777" w:rsidR="0026458A" w:rsidRPr="002B2C4A" w:rsidRDefault="0026458A" w:rsidP="00851671">
            <w:pPr>
              <w:jc w:val="center"/>
              <w:rPr>
                <w:rFonts w:ascii="Times New Roman" w:hAnsi="Times New Roman" w:cs="Times New Roman"/>
              </w:rPr>
            </w:pPr>
            <w:r w:rsidRPr="002B2C4A">
              <w:rPr>
                <w:rFonts w:ascii="Times New Roman" w:hAnsi="Times New Roman" w:cs="Times New Roman"/>
                <w:color w:val="000000"/>
              </w:rPr>
              <w:t>14.6 (11.0 - 18.0)</w:t>
            </w:r>
          </w:p>
        </w:tc>
        <w:tc>
          <w:tcPr>
            <w:tcW w:w="2160" w:type="dxa"/>
            <w:hideMark/>
          </w:tcPr>
          <w:p w14:paraId="3630A06E" w14:textId="77777777" w:rsidR="0026458A" w:rsidRPr="002B2C4A" w:rsidRDefault="0026458A" w:rsidP="00851671">
            <w:pPr>
              <w:jc w:val="center"/>
              <w:rPr>
                <w:rFonts w:ascii="Times New Roman" w:hAnsi="Times New Roman" w:cs="Times New Roman"/>
              </w:rPr>
            </w:pPr>
            <w:r w:rsidRPr="002B2C4A">
              <w:rPr>
                <w:rFonts w:ascii="Times New Roman" w:hAnsi="Times New Roman" w:cs="Times New Roman"/>
                <w:color w:val="000000"/>
              </w:rPr>
              <w:t>12.0 (9.0 - 15.0)</w:t>
            </w:r>
          </w:p>
        </w:tc>
        <w:tc>
          <w:tcPr>
            <w:tcW w:w="1075" w:type="dxa"/>
            <w:hideMark/>
          </w:tcPr>
          <w:p w14:paraId="02876552" w14:textId="77777777" w:rsidR="0026458A" w:rsidRPr="002B2C4A" w:rsidRDefault="0026458A" w:rsidP="00851671">
            <w:pPr>
              <w:jc w:val="center"/>
              <w:rPr>
                <w:rFonts w:ascii="Times New Roman" w:hAnsi="Times New Roman" w:cs="Times New Roman"/>
              </w:rPr>
            </w:pPr>
            <w:r w:rsidRPr="002B2C4A">
              <w:rPr>
                <w:rFonts w:ascii="Times New Roman" w:hAnsi="Times New Roman" w:cs="Times New Roman"/>
                <w:color w:val="000000"/>
              </w:rPr>
              <w:t>&lt;0.001</w:t>
            </w:r>
          </w:p>
        </w:tc>
      </w:tr>
      <w:tr w:rsidR="0026458A" w:rsidRPr="000A04E5" w14:paraId="273A8F6D" w14:textId="77777777" w:rsidTr="00851671">
        <w:trPr>
          <w:trHeight w:val="432"/>
        </w:trPr>
        <w:tc>
          <w:tcPr>
            <w:tcW w:w="3865" w:type="dxa"/>
            <w:hideMark/>
          </w:tcPr>
          <w:p w14:paraId="749863E2" w14:textId="77777777" w:rsidR="0026458A" w:rsidRPr="000A04E5" w:rsidRDefault="0026458A" w:rsidP="00851671">
            <w:pPr>
              <w:jc w:val="center"/>
              <w:rPr>
                <w:rFonts w:ascii="Times New Roman" w:hAnsi="Times New Roman" w:cs="Times New Roman"/>
              </w:rPr>
            </w:pPr>
            <w:r w:rsidRPr="000A04E5">
              <w:rPr>
                <w:rFonts w:ascii="Times New Roman" w:hAnsi="Times New Roman" w:cs="Times New Roman"/>
              </w:rPr>
              <w:t>RVSP (mmHg)</w:t>
            </w:r>
          </w:p>
        </w:tc>
        <w:tc>
          <w:tcPr>
            <w:tcW w:w="2250" w:type="dxa"/>
            <w:hideMark/>
          </w:tcPr>
          <w:p w14:paraId="153CDB00" w14:textId="77777777" w:rsidR="0026458A" w:rsidRPr="002B2C4A" w:rsidRDefault="0026458A" w:rsidP="00851671">
            <w:pPr>
              <w:jc w:val="center"/>
              <w:rPr>
                <w:rFonts w:ascii="Times New Roman" w:hAnsi="Times New Roman" w:cs="Times New Roman"/>
              </w:rPr>
            </w:pPr>
            <w:r w:rsidRPr="002B2C4A">
              <w:rPr>
                <w:rFonts w:ascii="Times New Roman" w:hAnsi="Times New Roman" w:cs="Times New Roman"/>
                <w:color w:val="000000"/>
              </w:rPr>
              <w:t>38 (30 - 45)</w:t>
            </w:r>
          </w:p>
        </w:tc>
        <w:tc>
          <w:tcPr>
            <w:tcW w:w="2160" w:type="dxa"/>
            <w:hideMark/>
          </w:tcPr>
          <w:p w14:paraId="5AAA5941" w14:textId="77777777" w:rsidR="0026458A" w:rsidRPr="002B2C4A" w:rsidRDefault="0026458A" w:rsidP="00851671">
            <w:pPr>
              <w:jc w:val="center"/>
              <w:rPr>
                <w:rFonts w:ascii="Times New Roman" w:hAnsi="Times New Roman" w:cs="Times New Roman"/>
              </w:rPr>
            </w:pPr>
            <w:r w:rsidRPr="002B2C4A">
              <w:rPr>
                <w:rFonts w:ascii="Times New Roman" w:hAnsi="Times New Roman" w:cs="Times New Roman"/>
                <w:color w:val="000000"/>
              </w:rPr>
              <w:t>40 (31 - 49)</w:t>
            </w:r>
          </w:p>
        </w:tc>
        <w:tc>
          <w:tcPr>
            <w:tcW w:w="1075" w:type="dxa"/>
            <w:hideMark/>
          </w:tcPr>
          <w:p w14:paraId="542EECAD" w14:textId="77777777" w:rsidR="0026458A" w:rsidRPr="002B2C4A" w:rsidRDefault="0026458A" w:rsidP="00851671">
            <w:pPr>
              <w:jc w:val="center"/>
              <w:rPr>
                <w:rFonts w:ascii="Times New Roman" w:hAnsi="Times New Roman" w:cs="Times New Roman"/>
              </w:rPr>
            </w:pPr>
            <w:r w:rsidRPr="002B2C4A">
              <w:rPr>
                <w:rFonts w:ascii="Times New Roman" w:hAnsi="Times New Roman" w:cs="Times New Roman"/>
                <w:color w:val="000000"/>
              </w:rPr>
              <w:t>0.05</w:t>
            </w:r>
          </w:p>
        </w:tc>
      </w:tr>
    </w:tbl>
    <w:p w14:paraId="0C9D15A1" w14:textId="77777777" w:rsidR="0026458A" w:rsidRDefault="0026458A" w:rsidP="0026458A"/>
    <w:p w14:paraId="39E2C860" w14:textId="77777777" w:rsidR="00455484" w:rsidRDefault="00455484" w:rsidP="00884E6A">
      <w:pPr>
        <w:pStyle w:val="EndNoteBibliography"/>
        <w:rPr>
          <w:rFonts w:ascii="Times New Roman" w:hAnsi="Times New Roman" w:cs="Times New Roman"/>
          <w:b/>
          <w:noProof/>
        </w:rPr>
      </w:pPr>
    </w:p>
    <w:p w14:paraId="156A4C26" w14:textId="77777777" w:rsidR="00455484" w:rsidRDefault="00455484" w:rsidP="00884E6A">
      <w:pPr>
        <w:pStyle w:val="EndNoteBibliography"/>
        <w:rPr>
          <w:rFonts w:ascii="Times New Roman" w:hAnsi="Times New Roman" w:cs="Times New Roman"/>
          <w:b/>
          <w:noProof/>
        </w:rPr>
      </w:pPr>
    </w:p>
    <w:p w14:paraId="2DABB26B" w14:textId="77777777" w:rsidR="00455484" w:rsidRDefault="00455484" w:rsidP="00884E6A">
      <w:pPr>
        <w:pStyle w:val="EndNoteBibliography"/>
        <w:rPr>
          <w:rFonts w:ascii="Times New Roman" w:hAnsi="Times New Roman" w:cs="Times New Roman"/>
          <w:b/>
          <w:noProof/>
        </w:rPr>
      </w:pPr>
    </w:p>
    <w:p w14:paraId="2AE68E3B" w14:textId="77777777" w:rsidR="00455484" w:rsidRDefault="00455484" w:rsidP="00884E6A">
      <w:pPr>
        <w:pStyle w:val="EndNoteBibliography"/>
        <w:rPr>
          <w:rFonts w:ascii="Times New Roman" w:hAnsi="Times New Roman" w:cs="Times New Roman"/>
          <w:b/>
          <w:noProof/>
        </w:rPr>
      </w:pPr>
    </w:p>
    <w:p w14:paraId="2663B19B" w14:textId="77777777" w:rsidR="006A586E" w:rsidRDefault="006A586E" w:rsidP="00884E6A">
      <w:pPr>
        <w:pStyle w:val="EndNoteBibliography"/>
        <w:rPr>
          <w:rFonts w:ascii="Times New Roman" w:hAnsi="Times New Roman" w:cs="Times New Roman"/>
          <w:b/>
          <w:noProof/>
        </w:rPr>
      </w:pPr>
    </w:p>
    <w:p w14:paraId="64F3BEA7" w14:textId="77777777" w:rsidR="006A586E" w:rsidRDefault="006A586E" w:rsidP="00884E6A">
      <w:pPr>
        <w:pStyle w:val="EndNoteBibliography"/>
        <w:rPr>
          <w:rFonts w:ascii="Times New Roman" w:hAnsi="Times New Roman" w:cs="Times New Roman"/>
          <w:b/>
          <w:noProof/>
        </w:rPr>
      </w:pPr>
    </w:p>
    <w:p w14:paraId="0171900D" w14:textId="77777777" w:rsidR="006A586E" w:rsidRDefault="006A586E" w:rsidP="00884E6A">
      <w:pPr>
        <w:pStyle w:val="EndNoteBibliography"/>
        <w:rPr>
          <w:rFonts w:ascii="Times New Roman" w:hAnsi="Times New Roman" w:cs="Times New Roman"/>
          <w:b/>
          <w:noProof/>
        </w:rPr>
      </w:pPr>
    </w:p>
    <w:p w14:paraId="05AFF244" w14:textId="77777777" w:rsidR="006A586E" w:rsidRDefault="006A586E" w:rsidP="00884E6A">
      <w:pPr>
        <w:pStyle w:val="EndNoteBibliography"/>
        <w:rPr>
          <w:rFonts w:ascii="Times New Roman" w:hAnsi="Times New Roman" w:cs="Times New Roman"/>
          <w:b/>
          <w:noProof/>
        </w:rPr>
      </w:pPr>
    </w:p>
    <w:p w14:paraId="41342198" w14:textId="77777777" w:rsidR="006A586E" w:rsidRDefault="006A586E" w:rsidP="00884E6A">
      <w:pPr>
        <w:pStyle w:val="EndNoteBibliography"/>
        <w:rPr>
          <w:rFonts w:ascii="Times New Roman" w:hAnsi="Times New Roman" w:cs="Times New Roman"/>
          <w:b/>
          <w:noProof/>
        </w:rPr>
      </w:pPr>
    </w:p>
    <w:p w14:paraId="1487EA40" w14:textId="77777777" w:rsidR="006A586E" w:rsidRDefault="006A586E" w:rsidP="00884E6A">
      <w:pPr>
        <w:pStyle w:val="EndNoteBibliography"/>
        <w:rPr>
          <w:rFonts w:ascii="Times New Roman" w:hAnsi="Times New Roman" w:cs="Times New Roman"/>
          <w:b/>
          <w:noProof/>
        </w:rPr>
      </w:pPr>
    </w:p>
    <w:p w14:paraId="175D92AB" w14:textId="77777777" w:rsidR="006A586E" w:rsidRDefault="006A586E" w:rsidP="00884E6A">
      <w:pPr>
        <w:pStyle w:val="EndNoteBibliography"/>
        <w:rPr>
          <w:rFonts w:ascii="Times New Roman" w:hAnsi="Times New Roman" w:cs="Times New Roman"/>
          <w:b/>
          <w:noProof/>
        </w:rPr>
      </w:pPr>
    </w:p>
    <w:p w14:paraId="5B0F0E8B" w14:textId="77777777" w:rsidR="006A586E" w:rsidRDefault="006A586E" w:rsidP="00884E6A">
      <w:pPr>
        <w:pStyle w:val="EndNoteBibliography"/>
        <w:rPr>
          <w:rFonts w:ascii="Times New Roman" w:hAnsi="Times New Roman" w:cs="Times New Roman"/>
          <w:b/>
          <w:noProof/>
        </w:rPr>
      </w:pPr>
    </w:p>
    <w:p w14:paraId="2EA5AAA7" w14:textId="77777777" w:rsidR="006A586E" w:rsidRDefault="006A586E" w:rsidP="00884E6A">
      <w:pPr>
        <w:pStyle w:val="EndNoteBibliography"/>
        <w:rPr>
          <w:rFonts w:ascii="Times New Roman" w:hAnsi="Times New Roman" w:cs="Times New Roman"/>
          <w:b/>
          <w:noProof/>
        </w:rPr>
      </w:pPr>
    </w:p>
    <w:p w14:paraId="2D8239DC" w14:textId="77777777" w:rsidR="006A586E" w:rsidRDefault="006A586E" w:rsidP="00884E6A">
      <w:pPr>
        <w:pStyle w:val="EndNoteBibliography"/>
        <w:rPr>
          <w:rFonts w:ascii="Times New Roman" w:hAnsi="Times New Roman" w:cs="Times New Roman"/>
          <w:b/>
          <w:noProof/>
        </w:rPr>
      </w:pPr>
    </w:p>
    <w:p w14:paraId="4ACF0450" w14:textId="77777777" w:rsidR="006A586E" w:rsidRDefault="006A586E" w:rsidP="00884E6A">
      <w:pPr>
        <w:pStyle w:val="EndNoteBibliography"/>
        <w:rPr>
          <w:rFonts w:ascii="Times New Roman" w:hAnsi="Times New Roman" w:cs="Times New Roman"/>
          <w:b/>
          <w:noProof/>
        </w:rPr>
      </w:pPr>
    </w:p>
    <w:p w14:paraId="5E85213F" w14:textId="490E55DC" w:rsidR="0026458A" w:rsidRDefault="0026458A" w:rsidP="0026458A">
      <w:pPr>
        <w:rPr>
          <w:rFonts w:ascii="Times New Roman" w:hAnsi="Times New Roman" w:cs="Times New Roman"/>
          <w:b/>
          <w:bCs/>
        </w:rPr>
      </w:pPr>
      <w:r>
        <w:rPr>
          <w:rFonts w:ascii="Times New Roman" w:hAnsi="Times New Roman" w:cs="Times New Roman"/>
          <w:b/>
          <w:bCs/>
        </w:rPr>
        <w:lastRenderedPageBreak/>
        <w:t>Table S</w:t>
      </w:r>
      <w:r w:rsidR="00522552">
        <w:rPr>
          <w:rFonts w:ascii="Times New Roman" w:hAnsi="Times New Roman" w:cs="Times New Roman"/>
          <w:b/>
          <w:bCs/>
        </w:rPr>
        <w:t>7</w:t>
      </w:r>
      <w:r w:rsidRPr="000A04E5">
        <w:rPr>
          <w:rFonts w:ascii="Times New Roman" w:hAnsi="Times New Roman" w:cs="Times New Roman"/>
          <w:b/>
          <w:bCs/>
        </w:rPr>
        <w:t xml:space="preserve">: </w:t>
      </w:r>
      <w:r w:rsidR="00EE2FD5">
        <w:rPr>
          <w:rFonts w:ascii="Times New Roman" w:hAnsi="Times New Roman" w:cs="Times New Roman"/>
          <w:b/>
          <w:bCs/>
        </w:rPr>
        <w:t xml:space="preserve">Distribution of </w:t>
      </w:r>
      <w:proofErr w:type="gramStart"/>
      <w:r w:rsidR="00EE2FD5">
        <w:rPr>
          <w:rFonts w:ascii="Times New Roman" w:hAnsi="Times New Roman" w:cs="Times New Roman"/>
          <w:b/>
          <w:bCs/>
        </w:rPr>
        <w:t>LVEF(</w:t>
      </w:r>
      <w:proofErr w:type="gramEnd"/>
      <w:r w:rsidR="00EE2FD5">
        <w:rPr>
          <w:rFonts w:ascii="Times New Roman" w:hAnsi="Times New Roman" w:cs="Times New Roman"/>
          <w:b/>
          <w:bCs/>
        </w:rPr>
        <w:t>%)</w:t>
      </w:r>
      <w:r w:rsidRPr="000A04E5">
        <w:rPr>
          <w:rFonts w:ascii="Times New Roman" w:hAnsi="Times New Roman" w:cs="Times New Roman"/>
          <w:b/>
          <w:bCs/>
        </w:rPr>
        <w:t xml:space="preserve"> in patients </w:t>
      </w:r>
      <w:r>
        <w:rPr>
          <w:rFonts w:ascii="Times New Roman" w:hAnsi="Times New Roman" w:cs="Times New Roman"/>
          <w:b/>
          <w:bCs/>
        </w:rPr>
        <w:t xml:space="preserve">with sepsis and septic shock </w:t>
      </w:r>
      <w:r w:rsidR="00EE2FD5">
        <w:rPr>
          <w:rFonts w:ascii="Times New Roman" w:hAnsi="Times New Roman" w:cs="Times New Roman"/>
          <w:b/>
          <w:bCs/>
        </w:rPr>
        <w:t>based on source of infection and presence of bacteremia</w:t>
      </w:r>
      <w:r w:rsidRPr="000A04E5">
        <w:rPr>
          <w:rFonts w:ascii="Times New Roman" w:hAnsi="Times New Roman" w:cs="Times New Roman"/>
          <w:b/>
          <w:bCs/>
        </w:rPr>
        <w:t>.</w:t>
      </w:r>
    </w:p>
    <w:p w14:paraId="7E79A3DF" w14:textId="77777777" w:rsidR="00455484" w:rsidRDefault="00455484" w:rsidP="00884E6A">
      <w:pPr>
        <w:pStyle w:val="EndNoteBibliography"/>
        <w:rPr>
          <w:rFonts w:ascii="Times New Roman" w:hAnsi="Times New Roman" w:cs="Times New Roman"/>
          <w:b/>
          <w:noProof/>
        </w:rPr>
      </w:pPr>
    </w:p>
    <w:p w14:paraId="14DD1EA0" w14:textId="77777777" w:rsidR="00455484" w:rsidRDefault="00455484" w:rsidP="00884E6A">
      <w:pPr>
        <w:pStyle w:val="EndNoteBibliography"/>
        <w:rPr>
          <w:rFonts w:ascii="Times New Roman" w:hAnsi="Times New Roman" w:cs="Times New Roman"/>
          <w:b/>
          <w:noProof/>
        </w:rPr>
      </w:pPr>
    </w:p>
    <w:tbl>
      <w:tblPr>
        <w:tblStyle w:val="TableGrid"/>
        <w:tblW w:w="11490" w:type="dxa"/>
        <w:tblInd w:w="-905" w:type="dxa"/>
        <w:tblLook w:val="04A0" w:firstRow="1" w:lastRow="0" w:firstColumn="1" w:lastColumn="0" w:noHBand="0" w:noVBand="1"/>
      </w:tblPr>
      <w:tblGrid>
        <w:gridCol w:w="1800"/>
        <w:gridCol w:w="1260"/>
        <w:gridCol w:w="1260"/>
        <w:gridCol w:w="1350"/>
        <w:gridCol w:w="900"/>
        <w:gridCol w:w="1260"/>
        <w:gridCol w:w="1350"/>
        <w:gridCol w:w="1260"/>
        <w:gridCol w:w="1050"/>
      </w:tblGrid>
      <w:tr w:rsidR="003251D8" w:rsidRPr="005A13DF" w14:paraId="6033876B" w14:textId="77777777" w:rsidTr="006A586E">
        <w:trPr>
          <w:trHeight w:val="300"/>
        </w:trPr>
        <w:tc>
          <w:tcPr>
            <w:tcW w:w="1800" w:type="dxa"/>
            <w:noWrap/>
          </w:tcPr>
          <w:p w14:paraId="52BBE328" w14:textId="77777777" w:rsidR="003251D8" w:rsidRPr="005A13DF" w:rsidRDefault="003251D8" w:rsidP="006A586E">
            <w:pPr>
              <w:jc w:val="center"/>
              <w:rPr>
                <w:rFonts w:ascii="Calibri" w:eastAsia="Times New Roman" w:hAnsi="Calibri" w:cs="Calibri"/>
                <w:color w:val="000000"/>
                <w:sz w:val="22"/>
                <w:szCs w:val="22"/>
                <w:lang w:eastAsia="en-US"/>
              </w:rPr>
            </w:pPr>
          </w:p>
        </w:tc>
        <w:tc>
          <w:tcPr>
            <w:tcW w:w="4770" w:type="dxa"/>
            <w:gridSpan w:val="4"/>
            <w:noWrap/>
          </w:tcPr>
          <w:p w14:paraId="56741669" w14:textId="719B8C15" w:rsidR="003251D8" w:rsidRPr="005A13DF" w:rsidRDefault="00EE2FD5" w:rsidP="006A586E">
            <w:pPr>
              <w:jc w:val="center"/>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LVEF (%) – All patients</w:t>
            </w:r>
          </w:p>
        </w:tc>
        <w:tc>
          <w:tcPr>
            <w:tcW w:w="4920" w:type="dxa"/>
            <w:gridSpan w:val="4"/>
            <w:noWrap/>
          </w:tcPr>
          <w:p w14:paraId="6C930BAB" w14:textId="2ADB3AE6" w:rsidR="003251D8" w:rsidRPr="005A13DF" w:rsidRDefault="00EE2FD5" w:rsidP="006A586E">
            <w:pPr>
              <w:jc w:val="center"/>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LVEF (</w:t>
            </w:r>
            <w:proofErr w:type="gramStart"/>
            <w:r>
              <w:rPr>
                <w:rFonts w:ascii="Calibri" w:eastAsia="Times New Roman" w:hAnsi="Calibri" w:cs="Calibri"/>
                <w:color w:val="000000"/>
                <w:sz w:val="22"/>
                <w:szCs w:val="22"/>
                <w:lang w:eastAsia="en-US"/>
              </w:rPr>
              <w:t>%)  -</w:t>
            </w:r>
            <w:proofErr w:type="gramEnd"/>
            <w:r>
              <w:rPr>
                <w:rFonts w:ascii="Calibri" w:eastAsia="Times New Roman" w:hAnsi="Calibri" w:cs="Calibri"/>
                <w:color w:val="000000"/>
                <w:sz w:val="22"/>
                <w:szCs w:val="22"/>
                <w:lang w:eastAsia="en-US"/>
              </w:rPr>
              <w:t xml:space="preserve"> </w:t>
            </w:r>
            <w:r w:rsidR="003251D8">
              <w:rPr>
                <w:rFonts w:ascii="Calibri" w:eastAsia="Times New Roman" w:hAnsi="Calibri" w:cs="Calibri"/>
                <w:color w:val="000000"/>
                <w:sz w:val="22"/>
                <w:szCs w:val="22"/>
                <w:lang w:eastAsia="en-US"/>
              </w:rPr>
              <w:t>Propensity matched Patients</w:t>
            </w:r>
          </w:p>
        </w:tc>
      </w:tr>
      <w:tr w:rsidR="00DE7154" w:rsidRPr="005A13DF" w14:paraId="299D327E" w14:textId="77777777" w:rsidTr="006A586E">
        <w:trPr>
          <w:trHeight w:val="300"/>
        </w:trPr>
        <w:tc>
          <w:tcPr>
            <w:tcW w:w="1800" w:type="dxa"/>
            <w:noWrap/>
            <w:hideMark/>
          </w:tcPr>
          <w:p w14:paraId="50CA7269" w14:textId="7F2F6788" w:rsidR="005A13DF" w:rsidRPr="005A13DF" w:rsidRDefault="00B70C02" w:rsidP="006A586E">
            <w:pPr>
              <w:jc w:val="center"/>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Source of Infection</w:t>
            </w:r>
          </w:p>
        </w:tc>
        <w:tc>
          <w:tcPr>
            <w:tcW w:w="1260" w:type="dxa"/>
            <w:noWrap/>
            <w:hideMark/>
          </w:tcPr>
          <w:p w14:paraId="29AA2BDD" w14:textId="77777777" w:rsidR="005A13DF" w:rsidRPr="005A13DF" w:rsidRDefault="005A13DF" w:rsidP="006A586E">
            <w:pPr>
              <w:jc w:val="center"/>
              <w:rPr>
                <w:rFonts w:ascii="Calibri" w:eastAsia="Times New Roman" w:hAnsi="Calibri" w:cs="Calibri"/>
                <w:color w:val="000000"/>
                <w:sz w:val="22"/>
                <w:szCs w:val="22"/>
                <w:lang w:eastAsia="en-US"/>
              </w:rPr>
            </w:pPr>
            <w:r w:rsidRPr="005A13DF">
              <w:rPr>
                <w:rFonts w:ascii="Calibri" w:eastAsia="Times New Roman" w:hAnsi="Calibri" w:cs="Calibri"/>
                <w:color w:val="000000"/>
                <w:sz w:val="22"/>
                <w:szCs w:val="22"/>
                <w:lang w:eastAsia="en-US"/>
              </w:rPr>
              <w:t>Percentage</w:t>
            </w:r>
          </w:p>
        </w:tc>
        <w:tc>
          <w:tcPr>
            <w:tcW w:w="1260" w:type="dxa"/>
            <w:noWrap/>
            <w:hideMark/>
          </w:tcPr>
          <w:p w14:paraId="0061763C" w14:textId="77777777" w:rsidR="005A13DF" w:rsidRPr="005A13DF" w:rsidRDefault="005A13DF" w:rsidP="006A586E">
            <w:pPr>
              <w:jc w:val="center"/>
              <w:rPr>
                <w:rFonts w:ascii="Calibri" w:eastAsia="Times New Roman" w:hAnsi="Calibri" w:cs="Calibri"/>
                <w:color w:val="000000"/>
                <w:sz w:val="22"/>
                <w:szCs w:val="22"/>
                <w:lang w:eastAsia="en-US"/>
              </w:rPr>
            </w:pPr>
            <w:r w:rsidRPr="005A13DF">
              <w:rPr>
                <w:rFonts w:ascii="Calibri" w:eastAsia="Times New Roman" w:hAnsi="Calibri" w:cs="Calibri"/>
                <w:color w:val="000000"/>
                <w:sz w:val="22"/>
                <w:szCs w:val="22"/>
                <w:lang w:eastAsia="en-US"/>
              </w:rPr>
              <w:t>Non-Cirrhosis</w:t>
            </w:r>
          </w:p>
        </w:tc>
        <w:tc>
          <w:tcPr>
            <w:tcW w:w="1350" w:type="dxa"/>
            <w:noWrap/>
            <w:hideMark/>
          </w:tcPr>
          <w:p w14:paraId="36019C93" w14:textId="77777777" w:rsidR="005A13DF" w:rsidRPr="005A13DF" w:rsidRDefault="005A13DF" w:rsidP="006A586E">
            <w:pPr>
              <w:jc w:val="center"/>
              <w:rPr>
                <w:rFonts w:ascii="Calibri" w:eastAsia="Times New Roman" w:hAnsi="Calibri" w:cs="Calibri"/>
                <w:color w:val="000000"/>
                <w:sz w:val="22"/>
                <w:szCs w:val="22"/>
                <w:lang w:eastAsia="en-US"/>
              </w:rPr>
            </w:pPr>
            <w:r w:rsidRPr="005A13DF">
              <w:rPr>
                <w:rFonts w:ascii="Calibri" w:eastAsia="Times New Roman" w:hAnsi="Calibri" w:cs="Calibri"/>
                <w:color w:val="000000"/>
                <w:sz w:val="22"/>
                <w:szCs w:val="22"/>
                <w:lang w:eastAsia="en-US"/>
              </w:rPr>
              <w:t>Cirrhosis</w:t>
            </w:r>
          </w:p>
        </w:tc>
        <w:tc>
          <w:tcPr>
            <w:tcW w:w="900" w:type="dxa"/>
            <w:noWrap/>
            <w:hideMark/>
          </w:tcPr>
          <w:p w14:paraId="76E07B25" w14:textId="77777777" w:rsidR="005A13DF" w:rsidRPr="005A13DF" w:rsidRDefault="005A13DF" w:rsidP="006A586E">
            <w:pPr>
              <w:jc w:val="center"/>
              <w:rPr>
                <w:rFonts w:ascii="Calibri" w:eastAsia="Times New Roman" w:hAnsi="Calibri" w:cs="Calibri"/>
                <w:color w:val="000000"/>
                <w:sz w:val="22"/>
                <w:szCs w:val="22"/>
                <w:lang w:eastAsia="en-US"/>
              </w:rPr>
            </w:pPr>
            <w:r w:rsidRPr="005A13DF">
              <w:rPr>
                <w:rFonts w:ascii="Calibri" w:eastAsia="Times New Roman" w:hAnsi="Calibri" w:cs="Calibri"/>
                <w:color w:val="000000"/>
                <w:sz w:val="22"/>
                <w:szCs w:val="22"/>
                <w:lang w:eastAsia="en-US"/>
              </w:rPr>
              <w:t>P value</w:t>
            </w:r>
          </w:p>
        </w:tc>
        <w:tc>
          <w:tcPr>
            <w:tcW w:w="1260" w:type="dxa"/>
            <w:noWrap/>
            <w:hideMark/>
          </w:tcPr>
          <w:p w14:paraId="0A36BAA6" w14:textId="77777777" w:rsidR="005A13DF" w:rsidRPr="005A13DF" w:rsidRDefault="005A13DF" w:rsidP="006A586E">
            <w:pPr>
              <w:jc w:val="center"/>
              <w:rPr>
                <w:rFonts w:ascii="Calibri" w:eastAsia="Times New Roman" w:hAnsi="Calibri" w:cs="Calibri"/>
                <w:color w:val="000000"/>
                <w:sz w:val="22"/>
                <w:szCs w:val="22"/>
                <w:lang w:eastAsia="en-US"/>
              </w:rPr>
            </w:pPr>
            <w:r w:rsidRPr="005A13DF">
              <w:rPr>
                <w:rFonts w:ascii="Calibri" w:eastAsia="Times New Roman" w:hAnsi="Calibri" w:cs="Calibri"/>
                <w:color w:val="000000"/>
                <w:sz w:val="22"/>
                <w:szCs w:val="22"/>
                <w:lang w:eastAsia="en-US"/>
              </w:rPr>
              <w:t>Percentage</w:t>
            </w:r>
          </w:p>
        </w:tc>
        <w:tc>
          <w:tcPr>
            <w:tcW w:w="1350" w:type="dxa"/>
            <w:noWrap/>
            <w:hideMark/>
          </w:tcPr>
          <w:p w14:paraId="70A33750" w14:textId="77777777" w:rsidR="005A13DF" w:rsidRPr="005A13DF" w:rsidRDefault="005A13DF" w:rsidP="006A586E">
            <w:pPr>
              <w:jc w:val="center"/>
              <w:rPr>
                <w:rFonts w:ascii="Calibri" w:eastAsia="Times New Roman" w:hAnsi="Calibri" w:cs="Calibri"/>
                <w:color w:val="000000"/>
                <w:sz w:val="22"/>
                <w:szCs w:val="22"/>
                <w:lang w:eastAsia="en-US"/>
              </w:rPr>
            </w:pPr>
            <w:r w:rsidRPr="005A13DF">
              <w:rPr>
                <w:rFonts w:ascii="Calibri" w:eastAsia="Times New Roman" w:hAnsi="Calibri" w:cs="Calibri"/>
                <w:color w:val="000000"/>
                <w:sz w:val="22"/>
                <w:szCs w:val="22"/>
                <w:lang w:eastAsia="en-US"/>
              </w:rPr>
              <w:t>Non-Cirrhosis</w:t>
            </w:r>
          </w:p>
        </w:tc>
        <w:tc>
          <w:tcPr>
            <w:tcW w:w="1260" w:type="dxa"/>
            <w:noWrap/>
            <w:hideMark/>
          </w:tcPr>
          <w:p w14:paraId="408DDD11" w14:textId="77777777" w:rsidR="005A13DF" w:rsidRPr="005A13DF" w:rsidRDefault="005A13DF" w:rsidP="006A586E">
            <w:pPr>
              <w:jc w:val="center"/>
              <w:rPr>
                <w:rFonts w:ascii="Calibri" w:eastAsia="Times New Roman" w:hAnsi="Calibri" w:cs="Calibri"/>
                <w:color w:val="000000"/>
                <w:sz w:val="22"/>
                <w:szCs w:val="22"/>
                <w:lang w:eastAsia="en-US"/>
              </w:rPr>
            </w:pPr>
            <w:r w:rsidRPr="005A13DF">
              <w:rPr>
                <w:rFonts w:ascii="Calibri" w:eastAsia="Times New Roman" w:hAnsi="Calibri" w:cs="Calibri"/>
                <w:color w:val="000000"/>
                <w:sz w:val="22"/>
                <w:szCs w:val="22"/>
                <w:lang w:eastAsia="en-US"/>
              </w:rPr>
              <w:t>Cirrhosis</w:t>
            </w:r>
          </w:p>
        </w:tc>
        <w:tc>
          <w:tcPr>
            <w:tcW w:w="1050" w:type="dxa"/>
            <w:noWrap/>
            <w:hideMark/>
          </w:tcPr>
          <w:p w14:paraId="1D66A953" w14:textId="77777777" w:rsidR="005A13DF" w:rsidRPr="005A13DF" w:rsidRDefault="005A13DF" w:rsidP="006A586E">
            <w:pPr>
              <w:jc w:val="center"/>
              <w:rPr>
                <w:rFonts w:ascii="Calibri" w:eastAsia="Times New Roman" w:hAnsi="Calibri" w:cs="Calibri"/>
                <w:color w:val="000000"/>
                <w:sz w:val="22"/>
                <w:szCs w:val="22"/>
                <w:lang w:eastAsia="en-US"/>
              </w:rPr>
            </w:pPr>
            <w:r w:rsidRPr="005A13DF">
              <w:rPr>
                <w:rFonts w:ascii="Calibri" w:eastAsia="Times New Roman" w:hAnsi="Calibri" w:cs="Calibri"/>
                <w:color w:val="000000"/>
                <w:sz w:val="22"/>
                <w:szCs w:val="22"/>
                <w:lang w:eastAsia="en-US"/>
              </w:rPr>
              <w:t>P value</w:t>
            </w:r>
          </w:p>
        </w:tc>
      </w:tr>
      <w:tr w:rsidR="00DE7154" w:rsidRPr="005A13DF" w14:paraId="321ABFF5" w14:textId="77777777" w:rsidTr="006A586E">
        <w:trPr>
          <w:trHeight w:val="300"/>
        </w:trPr>
        <w:tc>
          <w:tcPr>
            <w:tcW w:w="1800" w:type="dxa"/>
            <w:noWrap/>
            <w:hideMark/>
          </w:tcPr>
          <w:p w14:paraId="25BE7B53" w14:textId="77777777" w:rsidR="005A13DF" w:rsidRPr="005A13DF" w:rsidRDefault="005A13DF" w:rsidP="006A586E">
            <w:pPr>
              <w:jc w:val="center"/>
              <w:rPr>
                <w:rFonts w:ascii="Calibri" w:eastAsia="Times New Roman" w:hAnsi="Calibri" w:cs="Calibri"/>
                <w:color w:val="000000"/>
                <w:sz w:val="22"/>
                <w:szCs w:val="22"/>
                <w:lang w:eastAsia="en-US"/>
              </w:rPr>
            </w:pPr>
            <w:r w:rsidRPr="005A13DF">
              <w:rPr>
                <w:rFonts w:ascii="Calibri" w:eastAsia="Times New Roman" w:hAnsi="Calibri" w:cs="Calibri"/>
                <w:color w:val="000000"/>
                <w:sz w:val="22"/>
                <w:szCs w:val="22"/>
                <w:lang w:eastAsia="en-US"/>
              </w:rPr>
              <w:t>Bacteremia +</w:t>
            </w:r>
            <w:proofErr w:type="spellStart"/>
            <w:r w:rsidRPr="005A13DF">
              <w:rPr>
                <w:rFonts w:ascii="Calibri" w:eastAsia="Times New Roman" w:hAnsi="Calibri" w:cs="Calibri"/>
                <w:color w:val="000000"/>
                <w:sz w:val="22"/>
                <w:szCs w:val="22"/>
                <w:lang w:eastAsia="en-US"/>
              </w:rPr>
              <w:t>ve</w:t>
            </w:r>
            <w:proofErr w:type="spellEnd"/>
          </w:p>
        </w:tc>
        <w:tc>
          <w:tcPr>
            <w:tcW w:w="1260" w:type="dxa"/>
            <w:noWrap/>
            <w:hideMark/>
          </w:tcPr>
          <w:p w14:paraId="3C53DCEC" w14:textId="77777777" w:rsidR="005A13DF" w:rsidRPr="005A13DF" w:rsidRDefault="005A13DF" w:rsidP="006A586E">
            <w:pPr>
              <w:jc w:val="center"/>
              <w:rPr>
                <w:rFonts w:ascii="Calibri" w:eastAsia="Times New Roman" w:hAnsi="Calibri" w:cs="Calibri"/>
                <w:color w:val="000000"/>
                <w:sz w:val="22"/>
                <w:szCs w:val="22"/>
                <w:lang w:eastAsia="en-US"/>
              </w:rPr>
            </w:pPr>
            <w:r w:rsidRPr="005A13DF">
              <w:rPr>
                <w:rFonts w:ascii="Calibri" w:eastAsia="Times New Roman" w:hAnsi="Calibri" w:cs="Calibri"/>
                <w:color w:val="000000"/>
                <w:sz w:val="22"/>
                <w:szCs w:val="22"/>
                <w:lang w:eastAsia="en-US"/>
              </w:rPr>
              <w:t>45.54%</w:t>
            </w:r>
          </w:p>
        </w:tc>
        <w:tc>
          <w:tcPr>
            <w:tcW w:w="1260" w:type="dxa"/>
            <w:noWrap/>
            <w:hideMark/>
          </w:tcPr>
          <w:p w14:paraId="784F0ED1" w14:textId="77777777" w:rsidR="005A13DF" w:rsidRPr="005A13DF" w:rsidRDefault="005A13DF" w:rsidP="006A586E">
            <w:pPr>
              <w:jc w:val="center"/>
              <w:rPr>
                <w:rFonts w:ascii="Calibri" w:eastAsia="Times New Roman" w:hAnsi="Calibri" w:cs="Calibri"/>
                <w:color w:val="000000"/>
                <w:sz w:val="22"/>
                <w:szCs w:val="22"/>
                <w:lang w:eastAsia="en-US"/>
              </w:rPr>
            </w:pPr>
            <w:r w:rsidRPr="005A13DF">
              <w:rPr>
                <w:rFonts w:ascii="Calibri" w:eastAsia="Times New Roman" w:hAnsi="Calibri" w:cs="Calibri"/>
                <w:color w:val="000000"/>
                <w:sz w:val="22"/>
                <w:szCs w:val="22"/>
                <w:lang w:eastAsia="en-US"/>
              </w:rPr>
              <w:t>56 (47 - 62)</w:t>
            </w:r>
          </w:p>
        </w:tc>
        <w:tc>
          <w:tcPr>
            <w:tcW w:w="1350" w:type="dxa"/>
            <w:noWrap/>
            <w:hideMark/>
          </w:tcPr>
          <w:p w14:paraId="0BF853E7" w14:textId="77777777" w:rsidR="005A13DF" w:rsidRPr="005A13DF" w:rsidRDefault="005A13DF" w:rsidP="006A586E">
            <w:pPr>
              <w:jc w:val="center"/>
              <w:rPr>
                <w:rFonts w:ascii="Calibri" w:eastAsia="Times New Roman" w:hAnsi="Calibri" w:cs="Calibri"/>
                <w:color w:val="000000"/>
                <w:sz w:val="22"/>
                <w:szCs w:val="22"/>
                <w:lang w:eastAsia="en-US"/>
              </w:rPr>
            </w:pPr>
            <w:r w:rsidRPr="005A13DF">
              <w:rPr>
                <w:rFonts w:ascii="Calibri" w:eastAsia="Times New Roman" w:hAnsi="Calibri" w:cs="Calibri"/>
                <w:color w:val="000000"/>
                <w:sz w:val="22"/>
                <w:szCs w:val="22"/>
                <w:lang w:eastAsia="en-US"/>
              </w:rPr>
              <w:t>64 (57 - 69)</w:t>
            </w:r>
          </w:p>
        </w:tc>
        <w:tc>
          <w:tcPr>
            <w:tcW w:w="900" w:type="dxa"/>
            <w:noWrap/>
            <w:hideMark/>
          </w:tcPr>
          <w:p w14:paraId="50B76EA7" w14:textId="77777777" w:rsidR="005A13DF" w:rsidRPr="005A13DF" w:rsidRDefault="005A13DF" w:rsidP="006A586E">
            <w:pPr>
              <w:jc w:val="center"/>
              <w:rPr>
                <w:rFonts w:ascii="Calibri" w:eastAsia="Times New Roman" w:hAnsi="Calibri" w:cs="Calibri"/>
                <w:color w:val="000000"/>
                <w:sz w:val="22"/>
                <w:szCs w:val="22"/>
                <w:lang w:eastAsia="en-US"/>
              </w:rPr>
            </w:pPr>
            <w:r w:rsidRPr="005A13DF">
              <w:rPr>
                <w:rFonts w:ascii="Calibri" w:eastAsia="Times New Roman" w:hAnsi="Calibri" w:cs="Calibri"/>
                <w:color w:val="000000"/>
                <w:sz w:val="22"/>
                <w:szCs w:val="22"/>
                <w:lang w:eastAsia="en-US"/>
              </w:rPr>
              <w:t>&lt;0.001</w:t>
            </w:r>
          </w:p>
        </w:tc>
        <w:tc>
          <w:tcPr>
            <w:tcW w:w="1260" w:type="dxa"/>
            <w:noWrap/>
            <w:hideMark/>
          </w:tcPr>
          <w:p w14:paraId="0A4FC337" w14:textId="77777777" w:rsidR="005A13DF" w:rsidRPr="005A13DF" w:rsidRDefault="005A13DF" w:rsidP="006A586E">
            <w:pPr>
              <w:jc w:val="center"/>
              <w:rPr>
                <w:rFonts w:ascii="Calibri" w:eastAsia="Times New Roman" w:hAnsi="Calibri" w:cs="Calibri"/>
                <w:color w:val="000000"/>
                <w:sz w:val="22"/>
                <w:szCs w:val="22"/>
                <w:lang w:eastAsia="en-US"/>
              </w:rPr>
            </w:pPr>
            <w:r w:rsidRPr="005A13DF">
              <w:rPr>
                <w:rFonts w:ascii="Calibri" w:eastAsia="Times New Roman" w:hAnsi="Calibri" w:cs="Calibri"/>
                <w:color w:val="000000"/>
                <w:sz w:val="22"/>
                <w:szCs w:val="22"/>
                <w:lang w:eastAsia="en-US"/>
              </w:rPr>
              <w:t>39.13%</w:t>
            </w:r>
          </w:p>
        </w:tc>
        <w:tc>
          <w:tcPr>
            <w:tcW w:w="1350" w:type="dxa"/>
            <w:noWrap/>
            <w:hideMark/>
          </w:tcPr>
          <w:p w14:paraId="3100DE56" w14:textId="77777777" w:rsidR="005A13DF" w:rsidRPr="005A13DF" w:rsidRDefault="005A13DF" w:rsidP="006A586E">
            <w:pPr>
              <w:jc w:val="center"/>
              <w:rPr>
                <w:rFonts w:ascii="Calibri" w:eastAsia="Times New Roman" w:hAnsi="Calibri" w:cs="Calibri"/>
                <w:color w:val="000000"/>
                <w:sz w:val="22"/>
                <w:szCs w:val="22"/>
                <w:lang w:eastAsia="en-US"/>
              </w:rPr>
            </w:pPr>
            <w:r w:rsidRPr="005A13DF">
              <w:rPr>
                <w:rFonts w:ascii="Calibri" w:eastAsia="Times New Roman" w:hAnsi="Calibri" w:cs="Calibri"/>
                <w:color w:val="000000"/>
                <w:sz w:val="22"/>
                <w:szCs w:val="22"/>
                <w:lang w:eastAsia="en-US"/>
              </w:rPr>
              <w:t>57 (41 - 65)</w:t>
            </w:r>
          </w:p>
        </w:tc>
        <w:tc>
          <w:tcPr>
            <w:tcW w:w="1260" w:type="dxa"/>
            <w:noWrap/>
            <w:hideMark/>
          </w:tcPr>
          <w:p w14:paraId="095E5C6B" w14:textId="77777777" w:rsidR="005A13DF" w:rsidRPr="005A13DF" w:rsidRDefault="005A13DF" w:rsidP="006A586E">
            <w:pPr>
              <w:jc w:val="center"/>
              <w:rPr>
                <w:rFonts w:ascii="Calibri" w:eastAsia="Times New Roman" w:hAnsi="Calibri" w:cs="Calibri"/>
                <w:color w:val="000000"/>
                <w:sz w:val="22"/>
                <w:szCs w:val="22"/>
                <w:lang w:eastAsia="en-US"/>
              </w:rPr>
            </w:pPr>
            <w:r w:rsidRPr="005A13DF">
              <w:rPr>
                <w:rFonts w:ascii="Calibri" w:eastAsia="Times New Roman" w:hAnsi="Calibri" w:cs="Calibri"/>
                <w:color w:val="000000"/>
                <w:sz w:val="22"/>
                <w:szCs w:val="22"/>
                <w:lang w:eastAsia="en-US"/>
              </w:rPr>
              <w:t>64 (57 - 68)</w:t>
            </w:r>
          </w:p>
        </w:tc>
        <w:tc>
          <w:tcPr>
            <w:tcW w:w="1050" w:type="dxa"/>
            <w:noWrap/>
            <w:hideMark/>
          </w:tcPr>
          <w:p w14:paraId="040C19D1" w14:textId="77777777" w:rsidR="005A13DF" w:rsidRPr="005A13DF" w:rsidRDefault="005A13DF" w:rsidP="006A586E">
            <w:pPr>
              <w:jc w:val="center"/>
              <w:rPr>
                <w:rFonts w:ascii="Calibri" w:eastAsia="Times New Roman" w:hAnsi="Calibri" w:cs="Calibri"/>
                <w:color w:val="000000"/>
                <w:sz w:val="22"/>
                <w:szCs w:val="22"/>
                <w:lang w:eastAsia="en-US"/>
              </w:rPr>
            </w:pPr>
            <w:r w:rsidRPr="005A13DF">
              <w:rPr>
                <w:rFonts w:ascii="Calibri" w:eastAsia="Times New Roman" w:hAnsi="Calibri" w:cs="Calibri"/>
                <w:color w:val="000000"/>
                <w:sz w:val="22"/>
                <w:szCs w:val="22"/>
                <w:lang w:eastAsia="en-US"/>
              </w:rPr>
              <w:t>&lt;0.001</w:t>
            </w:r>
          </w:p>
        </w:tc>
      </w:tr>
      <w:tr w:rsidR="00DE7154" w:rsidRPr="005A13DF" w14:paraId="682E6FF7" w14:textId="77777777" w:rsidTr="006A586E">
        <w:trPr>
          <w:trHeight w:val="300"/>
        </w:trPr>
        <w:tc>
          <w:tcPr>
            <w:tcW w:w="1800" w:type="dxa"/>
            <w:noWrap/>
            <w:hideMark/>
          </w:tcPr>
          <w:p w14:paraId="4334B0F7" w14:textId="2D275E64" w:rsidR="005A13DF" w:rsidRPr="005A13DF" w:rsidRDefault="005A13DF" w:rsidP="006A586E">
            <w:pPr>
              <w:jc w:val="center"/>
              <w:rPr>
                <w:rFonts w:ascii="Calibri" w:eastAsia="Times New Roman" w:hAnsi="Calibri" w:cs="Calibri"/>
                <w:color w:val="000000"/>
                <w:sz w:val="22"/>
                <w:szCs w:val="22"/>
                <w:lang w:eastAsia="en-US"/>
              </w:rPr>
            </w:pPr>
            <w:r w:rsidRPr="005A13DF">
              <w:rPr>
                <w:rFonts w:ascii="Calibri" w:eastAsia="Times New Roman" w:hAnsi="Calibri" w:cs="Calibri"/>
                <w:color w:val="000000"/>
                <w:sz w:val="22"/>
                <w:szCs w:val="22"/>
                <w:lang w:eastAsia="en-US"/>
              </w:rPr>
              <w:t>Bact</w:t>
            </w:r>
            <w:r w:rsidR="00E04704">
              <w:rPr>
                <w:rFonts w:ascii="Calibri" w:eastAsia="Times New Roman" w:hAnsi="Calibri" w:cs="Calibri"/>
                <w:color w:val="000000"/>
                <w:sz w:val="22"/>
                <w:szCs w:val="22"/>
                <w:lang w:eastAsia="en-US"/>
              </w:rPr>
              <w:t>eremia -</w:t>
            </w:r>
            <w:proofErr w:type="spellStart"/>
            <w:r w:rsidR="00E04704">
              <w:rPr>
                <w:rFonts w:ascii="Calibri" w:eastAsia="Times New Roman" w:hAnsi="Calibri" w:cs="Calibri"/>
                <w:color w:val="000000"/>
                <w:sz w:val="22"/>
                <w:szCs w:val="22"/>
                <w:lang w:eastAsia="en-US"/>
              </w:rPr>
              <w:t>ve</w:t>
            </w:r>
            <w:proofErr w:type="spellEnd"/>
          </w:p>
        </w:tc>
        <w:tc>
          <w:tcPr>
            <w:tcW w:w="1260" w:type="dxa"/>
            <w:noWrap/>
            <w:hideMark/>
          </w:tcPr>
          <w:p w14:paraId="5C39D8C5" w14:textId="77777777" w:rsidR="005A13DF" w:rsidRPr="005A13DF" w:rsidRDefault="005A13DF" w:rsidP="006A586E">
            <w:pPr>
              <w:jc w:val="center"/>
              <w:rPr>
                <w:rFonts w:ascii="Calibri" w:eastAsia="Times New Roman" w:hAnsi="Calibri" w:cs="Calibri"/>
                <w:color w:val="000000"/>
                <w:sz w:val="22"/>
                <w:szCs w:val="22"/>
                <w:lang w:eastAsia="en-US"/>
              </w:rPr>
            </w:pPr>
            <w:r w:rsidRPr="005A13DF">
              <w:rPr>
                <w:rFonts w:ascii="Calibri" w:eastAsia="Times New Roman" w:hAnsi="Calibri" w:cs="Calibri"/>
                <w:color w:val="000000"/>
                <w:sz w:val="22"/>
                <w:szCs w:val="22"/>
                <w:lang w:eastAsia="en-US"/>
              </w:rPr>
              <w:t>54.46%</w:t>
            </w:r>
          </w:p>
        </w:tc>
        <w:tc>
          <w:tcPr>
            <w:tcW w:w="1260" w:type="dxa"/>
            <w:noWrap/>
            <w:hideMark/>
          </w:tcPr>
          <w:p w14:paraId="323DF78D" w14:textId="77777777" w:rsidR="005A13DF" w:rsidRPr="005A13DF" w:rsidRDefault="005A13DF" w:rsidP="006A586E">
            <w:pPr>
              <w:jc w:val="center"/>
              <w:rPr>
                <w:rFonts w:ascii="Calibri" w:eastAsia="Times New Roman" w:hAnsi="Calibri" w:cs="Calibri"/>
                <w:color w:val="000000"/>
                <w:sz w:val="22"/>
                <w:szCs w:val="22"/>
                <w:lang w:eastAsia="en-US"/>
              </w:rPr>
            </w:pPr>
            <w:r w:rsidRPr="005A13DF">
              <w:rPr>
                <w:rFonts w:ascii="Calibri" w:eastAsia="Times New Roman" w:hAnsi="Calibri" w:cs="Calibri"/>
                <w:color w:val="000000"/>
                <w:sz w:val="22"/>
                <w:szCs w:val="22"/>
                <w:lang w:eastAsia="en-US"/>
              </w:rPr>
              <w:t>57 (50 - 64)</w:t>
            </w:r>
          </w:p>
        </w:tc>
        <w:tc>
          <w:tcPr>
            <w:tcW w:w="1350" w:type="dxa"/>
            <w:noWrap/>
            <w:hideMark/>
          </w:tcPr>
          <w:p w14:paraId="0E4EAAFA" w14:textId="77777777" w:rsidR="005A13DF" w:rsidRPr="005A13DF" w:rsidRDefault="005A13DF" w:rsidP="006A586E">
            <w:pPr>
              <w:jc w:val="center"/>
              <w:rPr>
                <w:rFonts w:ascii="Calibri" w:eastAsia="Times New Roman" w:hAnsi="Calibri" w:cs="Calibri"/>
                <w:color w:val="000000"/>
                <w:sz w:val="22"/>
                <w:szCs w:val="22"/>
                <w:lang w:eastAsia="en-US"/>
              </w:rPr>
            </w:pPr>
            <w:r w:rsidRPr="005A13DF">
              <w:rPr>
                <w:rFonts w:ascii="Calibri" w:eastAsia="Times New Roman" w:hAnsi="Calibri" w:cs="Calibri"/>
                <w:color w:val="000000"/>
                <w:sz w:val="22"/>
                <w:szCs w:val="22"/>
                <w:lang w:eastAsia="en-US"/>
              </w:rPr>
              <w:t>64 (55 - 70)</w:t>
            </w:r>
          </w:p>
        </w:tc>
        <w:tc>
          <w:tcPr>
            <w:tcW w:w="900" w:type="dxa"/>
            <w:noWrap/>
            <w:hideMark/>
          </w:tcPr>
          <w:p w14:paraId="7B01E89F" w14:textId="77777777" w:rsidR="005A13DF" w:rsidRPr="005A13DF" w:rsidRDefault="005A13DF" w:rsidP="006A586E">
            <w:pPr>
              <w:jc w:val="center"/>
              <w:rPr>
                <w:rFonts w:ascii="Calibri" w:eastAsia="Times New Roman" w:hAnsi="Calibri" w:cs="Calibri"/>
                <w:color w:val="000000"/>
                <w:sz w:val="22"/>
                <w:szCs w:val="22"/>
                <w:lang w:eastAsia="en-US"/>
              </w:rPr>
            </w:pPr>
            <w:r w:rsidRPr="005A13DF">
              <w:rPr>
                <w:rFonts w:ascii="Calibri" w:eastAsia="Times New Roman" w:hAnsi="Calibri" w:cs="Calibri"/>
                <w:color w:val="000000"/>
                <w:sz w:val="22"/>
                <w:szCs w:val="22"/>
                <w:lang w:eastAsia="en-US"/>
              </w:rPr>
              <w:t>&lt;0.001</w:t>
            </w:r>
          </w:p>
        </w:tc>
        <w:tc>
          <w:tcPr>
            <w:tcW w:w="1260" w:type="dxa"/>
            <w:noWrap/>
            <w:hideMark/>
          </w:tcPr>
          <w:p w14:paraId="6EDDBF04" w14:textId="77777777" w:rsidR="005A13DF" w:rsidRPr="005A13DF" w:rsidRDefault="005A13DF" w:rsidP="006A586E">
            <w:pPr>
              <w:jc w:val="center"/>
              <w:rPr>
                <w:rFonts w:ascii="Calibri" w:eastAsia="Times New Roman" w:hAnsi="Calibri" w:cs="Calibri"/>
                <w:color w:val="000000"/>
                <w:sz w:val="22"/>
                <w:szCs w:val="22"/>
                <w:lang w:eastAsia="en-US"/>
              </w:rPr>
            </w:pPr>
            <w:r w:rsidRPr="005A13DF">
              <w:rPr>
                <w:rFonts w:ascii="Calibri" w:eastAsia="Times New Roman" w:hAnsi="Calibri" w:cs="Calibri"/>
                <w:color w:val="000000"/>
                <w:sz w:val="22"/>
                <w:szCs w:val="22"/>
                <w:lang w:eastAsia="en-US"/>
              </w:rPr>
              <w:t>60.87%</w:t>
            </w:r>
          </w:p>
        </w:tc>
        <w:tc>
          <w:tcPr>
            <w:tcW w:w="1350" w:type="dxa"/>
            <w:noWrap/>
            <w:hideMark/>
          </w:tcPr>
          <w:p w14:paraId="4BF5FD8E" w14:textId="77777777" w:rsidR="005A13DF" w:rsidRPr="005A13DF" w:rsidRDefault="005A13DF" w:rsidP="006A586E">
            <w:pPr>
              <w:jc w:val="center"/>
              <w:rPr>
                <w:rFonts w:ascii="Calibri" w:eastAsia="Times New Roman" w:hAnsi="Calibri" w:cs="Calibri"/>
                <w:color w:val="000000"/>
                <w:sz w:val="22"/>
                <w:szCs w:val="22"/>
                <w:lang w:eastAsia="en-US"/>
              </w:rPr>
            </w:pPr>
            <w:r w:rsidRPr="005A13DF">
              <w:rPr>
                <w:rFonts w:ascii="Calibri" w:eastAsia="Times New Roman" w:hAnsi="Calibri" w:cs="Calibri"/>
                <w:color w:val="000000"/>
                <w:sz w:val="22"/>
                <w:szCs w:val="22"/>
                <w:lang w:eastAsia="en-US"/>
              </w:rPr>
              <w:t>55 (48 - 63)</w:t>
            </w:r>
          </w:p>
        </w:tc>
        <w:tc>
          <w:tcPr>
            <w:tcW w:w="1260" w:type="dxa"/>
            <w:noWrap/>
            <w:hideMark/>
          </w:tcPr>
          <w:p w14:paraId="370D2028" w14:textId="77777777" w:rsidR="005A13DF" w:rsidRPr="005A13DF" w:rsidRDefault="005A13DF" w:rsidP="006A586E">
            <w:pPr>
              <w:jc w:val="center"/>
              <w:rPr>
                <w:rFonts w:ascii="Calibri" w:eastAsia="Times New Roman" w:hAnsi="Calibri" w:cs="Calibri"/>
                <w:color w:val="000000"/>
                <w:sz w:val="22"/>
                <w:szCs w:val="22"/>
                <w:lang w:eastAsia="en-US"/>
              </w:rPr>
            </w:pPr>
            <w:r w:rsidRPr="005A13DF">
              <w:rPr>
                <w:rFonts w:ascii="Calibri" w:eastAsia="Times New Roman" w:hAnsi="Calibri" w:cs="Calibri"/>
                <w:color w:val="000000"/>
                <w:sz w:val="22"/>
                <w:szCs w:val="22"/>
                <w:lang w:eastAsia="en-US"/>
              </w:rPr>
              <w:t>64 (55 - 70)</w:t>
            </w:r>
          </w:p>
        </w:tc>
        <w:tc>
          <w:tcPr>
            <w:tcW w:w="1050" w:type="dxa"/>
            <w:noWrap/>
            <w:hideMark/>
          </w:tcPr>
          <w:p w14:paraId="0D9763C5" w14:textId="77777777" w:rsidR="005A13DF" w:rsidRPr="005A13DF" w:rsidRDefault="005A13DF" w:rsidP="006A586E">
            <w:pPr>
              <w:jc w:val="center"/>
              <w:rPr>
                <w:rFonts w:ascii="Calibri" w:eastAsia="Times New Roman" w:hAnsi="Calibri" w:cs="Calibri"/>
                <w:color w:val="000000"/>
                <w:sz w:val="22"/>
                <w:szCs w:val="22"/>
                <w:lang w:eastAsia="en-US"/>
              </w:rPr>
            </w:pPr>
            <w:r w:rsidRPr="005A13DF">
              <w:rPr>
                <w:rFonts w:ascii="Calibri" w:eastAsia="Times New Roman" w:hAnsi="Calibri" w:cs="Calibri"/>
                <w:color w:val="000000"/>
                <w:sz w:val="22"/>
                <w:szCs w:val="22"/>
                <w:lang w:eastAsia="en-US"/>
              </w:rPr>
              <w:t>&lt;0.001</w:t>
            </w:r>
          </w:p>
        </w:tc>
      </w:tr>
      <w:tr w:rsidR="00DE7154" w:rsidRPr="005A13DF" w14:paraId="29D2DE08" w14:textId="77777777" w:rsidTr="006A586E">
        <w:trPr>
          <w:trHeight w:val="300"/>
        </w:trPr>
        <w:tc>
          <w:tcPr>
            <w:tcW w:w="1800" w:type="dxa"/>
            <w:noWrap/>
            <w:hideMark/>
          </w:tcPr>
          <w:p w14:paraId="09DD7289" w14:textId="381557F6" w:rsidR="005A13DF" w:rsidRPr="005A13DF" w:rsidRDefault="005A13DF" w:rsidP="006A586E">
            <w:pPr>
              <w:jc w:val="center"/>
              <w:rPr>
                <w:rFonts w:ascii="Calibri" w:eastAsia="Times New Roman" w:hAnsi="Calibri" w:cs="Calibri"/>
                <w:color w:val="000000"/>
                <w:sz w:val="22"/>
                <w:szCs w:val="22"/>
                <w:lang w:eastAsia="en-US"/>
              </w:rPr>
            </w:pPr>
            <w:r w:rsidRPr="005A13DF">
              <w:rPr>
                <w:rFonts w:ascii="Calibri" w:eastAsia="Times New Roman" w:hAnsi="Calibri" w:cs="Calibri"/>
                <w:color w:val="000000"/>
                <w:sz w:val="22"/>
                <w:szCs w:val="22"/>
                <w:lang w:eastAsia="en-US"/>
              </w:rPr>
              <w:t>Pulm</w:t>
            </w:r>
            <w:r w:rsidR="00B70C02">
              <w:rPr>
                <w:rFonts w:ascii="Calibri" w:eastAsia="Times New Roman" w:hAnsi="Calibri" w:cs="Calibri"/>
                <w:color w:val="000000"/>
                <w:sz w:val="22"/>
                <w:szCs w:val="22"/>
                <w:lang w:eastAsia="en-US"/>
              </w:rPr>
              <w:t>onary</w:t>
            </w:r>
          </w:p>
        </w:tc>
        <w:tc>
          <w:tcPr>
            <w:tcW w:w="1260" w:type="dxa"/>
            <w:noWrap/>
            <w:hideMark/>
          </w:tcPr>
          <w:p w14:paraId="2F0472C9" w14:textId="77777777" w:rsidR="005A13DF" w:rsidRPr="005A13DF" w:rsidRDefault="005A13DF" w:rsidP="006A586E">
            <w:pPr>
              <w:jc w:val="center"/>
              <w:rPr>
                <w:rFonts w:ascii="Calibri" w:eastAsia="Times New Roman" w:hAnsi="Calibri" w:cs="Calibri"/>
                <w:color w:val="000000"/>
                <w:sz w:val="22"/>
                <w:szCs w:val="22"/>
                <w:lang w:eastAsia="en-US"/>
              </w:rPr>
            </w:pPr>
            <w:r w:rsidRPr="005A13DF">
              <w:rPr>
                <w:rFonts w:ascii="Calibri" w:eastAsia="Times New Roman" w:hAnsi="Calibri" w:cs="Calibri"/>
                <w:color w:val="000000"/>
                <w:sz w:val="22"/>
                <w:szCs w:val="22"/>
                <w:lang w:eastAsia="en-US"/>
              </w:rPr>
              <w:t>33.07%</w:t>
            </w:r>
          </w:p>
        </w:tc>
        <w:tc>
          <w:tcPr>
            <w:tcW w:w="1260" w:type="dxa"/>
            <w:noWrap/>
            <w:hideMark/>
          </w:tcPr>
          <w:p w14:paraId="58B449AE" w14:textId="77777777" w:rsidR="005A13DF" w:rsidRPr="005A13DF" w:rsidRDefault="005A13DF" w:rsidP="006A586E">
            <w:pPr>
              <w:jc w:val="center"/>
              <w:rPr>
                <w:rFonts w:ascii="Calibri" w:eastAsia="Times New Roman" w:hAnsi="Calibri" w:cs="Calibri"/>
                <w:color w:val="000000"/>
                <w:sz w:val="22"/>
                <w:szCs w:val="22"/>
                <w:lang w:eastAsia="en-US"/>
              </w:rPr>
            </w:pPr>
            <w:r w:rsidRPr="005A13DF">
              <w:rPr>
                <w:rFonts w:ascii="Calibri" w:eastAsia="Times New Roman" w:hAnsi="Calibri" w:cs="Calibri"/>
                <w:color w:val="000000"/>
                <w:sz w:val="22"/>
                <w:szCs w:val="22"/>
                <w:lang w:eastAsia="en-US"/>
              </w:rPr>
              <w:t>56 (48 - 63)</w:t>
            </w:r>
          </w:p>
        </w:tc>
        <w:tc>
          <w:tcPr>
            <w:tcW w:w="1350" w:type="dxa"/>
            <w:noWrap/>
            <w:hideMark/>
          </w:tcPr>
          <w:p w14:paraId="177B8F0D" w14:textId="77777777" w:rsidR="005A13DF" w:rsidRPr="005A13DF" w:rsidRDefault="005A13DF" w:rsidP="006A586E">
            <w:pPr>
              <w:jc w:val="center"/>
              <w:rPr>
                <w:rFonts w:ascii="Calibri" w:eastAsia="Times New Roman" w:hAnsi="Calibri" w:cs="Calibri"/>
                <w:color w:val="000000"/>
                <w:sz w:val="22"/>
                <w:szCs w:val="22"/>
                <w:lang w:eastAsia="en-US"/>
              </w:rPr>
            </w:pPr>
            <w:r w:rsidRPr="005A13DF">
              <w:rPr>
                <w:rFonts w:ascii="Calibri" w:eastAsia="Times New Roman" w:hAnsi="Calibri" w:cs="Calibri"/>
                <w:color w:val="000000"/>
                <w:sz w:val="22"/>
                <w:szCs w:val="22"/>
                <w:lang w:eastAsia="en-US"/>
              </w:rPr>
              <w:t>62 (55 - 68)</w:t>
            </w:r>
          </w:p>
        </w:tc>
        <w:tc>
          <w:tcPr>
            <w:tcW w:w="900" w:type="dxa"/>
            <w:noWrap/>
            <w:hideMark/>
          </w:tcPr>
          <w:p w14:paraId="7A2B9C58" w14:textId="77777777" w:rsidR="005A13DF" w:rsidRPr="005A13DF" w:rsidRDefault="005A13DF" w:rsidP="006A586E">
            <w:pPr>
              <w:jc w:val="center"/>
              <w:rPr>
                <w:rFonts w:ascii="Calibri" w:eastAsia="Times New Roman" w:hAnsi="Calibri" w:cs="Calibri"/>
                <w:color w:val="000000"/>
                <w:sz w:val="22"/>
                <w:szCs w:val="22"/>
                <w:lang w:eastAsia="en-US"/>
              </w:rPr>
            </w:pPr>
            <w:r w:rsidRPr="005A13DF">
              <w:rPr>
                <w:rFonts w:ascii="Calibri" w:eastAsia="Times New Roman" w:hAnsi="Calibri" w:cs="Calibri"/>
                <w:color w:val="000000"/>
                <w:sz w:val="22"/>
                <w:szCs w:val="22"/>
                <w:lang w:eastAsia="en-US"/>
              </w:rPr>
              <w:t>&lt;0.001</w:t>
            </w:r>
          </w:p>
        </w:tc>
        <w:tc>
          <w:tcPr>
            <w:tcW w:w="1260" w:type="dxa"/>
            <w:noWrap/>
            <w:hideMark/>
          </w:tcPr>
          <w:p w14:paraId="7C453A2F" w14:textId="77777777" w:rsidR="005A13DF" w:rsidRPr="005A13DF" w:rsidRDefault="005A13DF" w:rsidP="006A586E">
            <w:pPr>
              <w:jc w:val="center"/>
              <w:rPr>
                <w:rFonts w:ascii="Calibri" w:eastAsia="Times New Roman" w:hAnsi="Calibri" w:cs="Calibri"/>
                <w:color w:val="000000"/>
                <w:sz w:val="22"/>
                <w:szCs w:val="22"/>
                <w:lang w:eastAsia="en-US"/>
              </w:rPr>
            </w:pPr>
            <w:r w:rsidRPr="005A13DF">
              <w:rPr>
                <w:rFonts w:ascii="Calibri" w:eastAsia="Times New Roman" w:hAnsi="Calibri" w:cs="Calibri"/>
                <w:color w:val="000000"/>
                <w:sz w:val="22"/>
                <w:szCs w:val="22"/>
                <w:lang w:eastAsia="en-US"/>
              </w:rPr>
              <w:t>31.88%</w:t>
            </w:r>
          </w:p>
        </w:tc>
        <w:tc>
          <w:tcPr>
            <w:tcW w:w="1350" w:type="dxa"/>
            <w:noWrap/>
            <w:hideMark/>
          </w:tcPr>
          <w:p w14:paraId="06D61BB5" w14:textId="77777777" w:rsidR="005A13DF" w:rsidRPr="005A13DF" w:rsidRDefault="005A13DF" w:rsidP="006A586E">
            <w:pPr>
              <w:jc w:val="center"/>
              <w:rPr>
                <w:rFonts w:ascii="Calibri" w:eastAsia="Times New Roman" w:hAnsi="Calibri" w:cs="Calibri"/>
                <w:color w:val="000000"/>
                <w:sz w:val="22"/>
                <w:szCs w:val="22"/>
                <w:lang w:eastAsia="en-US"/>
              </w:rPr>
            </w:pPr>
            <w:r w:rsidRPr="005A13DF">
              <w:rPr>
                <w:rFonts w:ascii="Calibri" w:eastAsia="Times New Roman" w:hAnsi="Calibri" w:cs="Calibri"/>
                <w:color w:val="000000"/>
                <w:sz w:val="22"/>
                <w:szCs w:val="22"/>
                <w:lang w:eastAsia="en-US"/>
              </w:rPr>
              <w:t>57 (45 - 63)</w:t>
            </w:r>
          </w:p>
        </w:tc>
        <w:tc>
          <w:tcPr>
            <w:tcW w:w="1260" w:type="dxa"/>
            <w:noWrap/>
            <w:hideMark/>
          </w:tcPr>
          <w:p w14:paraId="5EF1A154" w14:textId="77777777" w:rsidR="005A13DF" w:rsidRPr="005A13DF" w:rsidRDefault="005A13DF" w:rsidP="006A586E">
            <w:pPr>
              <w:jc w:val="center"/>
              <w:rPr>
                <w:rFonts w:ascii="Calibri" w:eastAsia="Times New Roman" w:hAnsi="Calibri" w:cs="Calibri"/>
                <w:color w:val="000000"/>
                <w:sz w:val="22"/>
                <w:szCs w:val="22"/>
                <w:lang w:eastAsia="en-US"/>
              </w:rPr>
            </w:pPr>
            <w:r w:rsidRPr="005A13DF">
              <w:rPr>
                <w:rFonts w:ascii="Calibri" w:eastAsia="Times New Roman" w:hAnsi="Calibri" w:cs="Calibri"/>
                <w:color w:val="000000"/>
                <w:sz w:val="22"/>
                <w:szCs w:val="22"/>
                <w:lang w:eastAsia="en-US"/>
              </w:rPr>
              <w:t>62 (55 - 68)</w:t>
            </w:r>
          </w:p>
        </w:tc>
        <w:tc>
          <w:tcPr>
            <w:tcW w:w="1050" w:type="dxa"/>
            <w:noWrap/>
            <w:hideMark/>
          </w:tcPr>
          <w:p w14:paraId="76C704A8" w14:textId="77777777" w:rsidR="005A13DF" w:rsidRPr="005A13DF" w:rsidRDefault="005A13DF" w:rsidP="006A586E">
            <w:pPr>
              <w:jc w:val="center"/>
              <w:rPr>
                <w:rFonts w:ascii="Calibri" w:eastAsia="Times New Roman" w:hAnsi="Calibri" w:cs="Calibri"/>
                <w:color w:val="000000"/>
                <w:sz w:val="22"/>
                <w:szCs w:val="22"/>
                <w:lang w:eastAsia="en-US"/>
              </w:rPr>
            </w:pPr>
            <w:r w:rsidRPr="005A13DF">
              <w:rPr>
                <w:rFonts w:ascii="Calibri" w:eastAsia="Times New Roman" w:hAnsi="Calibri" w:cs="Calibri"/>
                <w:color w:val="000000"/>
                <w:sz w:val="22"/>
                <w:szCs w:val="22"/>
                <w:lang w:eastAsia="en-US"/>
              </w:rPr>
              <w:t>&lt;0.001</w:t>
            </w:r>
          </w:p>
        </w:tc>
      </w:tr>
      <w:tr w:rsidR="00DE7154" w:rsidRPr="005A13DF" w14:paraId="0744E584" w14:textId="77777777" w:rsidTr="006A586E">
        <w:trPr>
          <w:trHeight w:val="300"/>
        </w:trPr>
        <w:tc>
          <w:tcPr>
            <w:tcW w:w="1800" w:type="dxa"/>
            <w:noWrap/>
            <w:hideMark/>
          </w:tcPr>
          <w:p w14:paraId="4AB0BC65" w14:textId="2DB6E3CB" w:rsidR="005A13DF" w:rsidRPr="005A13DF" w:rsidRDefault="005A13DF" w:rsidP="006A586E">
            <w:pPr>
              <w:jc w:val="center"/>
              <w:rPr>
                <w:rFonts w:ascii="Calibri" w:eastAsia="Times New Roman" w:hAnsi="Calibri" w:cs="Calibri"/>
                <w:color w:val="000000"/>
                <w:sz w:val="22"/>
                <w:szCs w:val="22"/>
                <w:lang w:eastAsia="en-US"/>
              </w:rPr>
            </w:pPr>
            <w:r w:rsidRPr="005A13DF">
              <w:rPr>
                <w:rFonts w:ascii="Calibri" w:eastAsia="Times New Roman" w:hAnsi="Calibri" w:cs="Calibri"/>
                <w:color w:val="000000"/>
                <w:sz w:val="22"/>
                <w:szCs w:val="22"/>
                <w:lang w:eastAsia="en-US"/>
              </w:rPr>
              <w:t>Uro</w:t>
            </w:r>
            <w:r w:rsidR="00B70C02">
              <w:rPr>
                <w:rFonts w:ascii="Calibri" w:eastAsia="Times New Roman" w:hAnsi="Calibri" w:cs="Calibri"/>
                <w:color w:val="000000"/>
                <w:sz w:val="22"/>
                <w:szCs w:val="22"/>
                <w:lang w:eastAsia="en-US"/>
              </w:rPr>
              <w:t>logical</w:t>
            </w:r>
          </w:p>
        </w:tc>
        <w:tc>
          <w:tcPr>
            <w:tcW w:w="1260" w:type="dxa"/>
            <w:noWrap/>
            <w:hideMark/>
          </w:tcPr>
          <w:p w14:paraId="7EC7C0A3" w14:textId="77777777" w:rsidR="005A13DF" w:rsidRPr="005A13DF" w:rsidRDefault="005A13DF" w:rsidP="006A586E">
            <w:pPr>
              <w:jc w:val="center"/>
              <w:rPr>
                <w:rFonts w:ascii="Calibri" w:eastAsia="Times New Roman" w:hAnsi="Calibri" w:cs="Calibri"/>
                <w:color w:val="000000"/>
                <w:sz w:val="22"/>
                <w:szCs w:val="22"/>
                <w:lang w:eastAsia="en-US"/>
              </w:rPr>
            </w:pPr>
            <w:r w:rsidRPr="005A13DF">
              <w:rPr>
                <w:rFonts w:ascii="Calibri" w:eastAsia="Times New Roman" w:hAnsi="Calibri" w:cs="Calibri"/>
                <w:color w:val="000000"/>
                <w:sz w:val="22"/>
                <w:szCs w:val="22"/>
                <w:lang w:eastAsia="en-US"/>
              </w:rPr>
              <w:t>15.93%</w:t>
            </w:r>
          </w:p>
        </w:tc>
        <w:tc>
          <w:tcPr>
            <w:tcW w:w="1260" w:type="dxa"/>
            <w:noWrap/>
            <w:hideMark/>
          </w:tcPr>
          <w:p w14:paraId="50361E6E" w14:textId="77777777" w:rsidR="005A13DF" w:rsidRPr="005A13DF" w:rsidRDefault="005A13DF" w:rsidP="006A586E">
            <w:pPr>
              <w:jc w:val="center"/>
              <w:rPr>
                <w:rFonts w:ascii="Calibri" w:eastAsia="Times New Roman" w:hAnsi="Calibri" w:cs="Calibri"/>
                <w:color w:val="000000"/>
                <w:sz w:val="22"/>
                <w:szCs w:val="22"/>
                <w:lang w:eastAsia="en-US"/>
              </w:rPr>
            </w:pPr>
            <w:r w:rsidRPr="005A13DF">
              <w:rPr>
                <w:rFonts w:ascii="Calibri" w:eastAsia="Times New Roman" w:hAnsi="Calibri" w:cs="Calibri"/>
                <w:color w:val="000000"/>
                <w:sz w:val="22"/>
                <w:szCs w:val="22"/>
                <w:lang w:eastAsia="en-US"/>
              </w:rPr>
              <w:t>57 (50 - 62)</w:t>
            </w:r>
          </w:p>
        </w:tc>
        <w:tc>
          <w:tcPr>
            <w:tcW w:w="1350" w:type="dxa"/>
            <w:noWrap/>
            <w:hideMark/>
          </w:tcPr>
          <w:p w14:paraId="473A4D7C" w14:textId="77777777" w:rsidR="005A13DF" w:rsidRPr="005A13DF" w:rsidRDefault="005A13DF" w:rsidP="006A586E">
            <w:pPr>
              <w:jc w:val="center"/>
              <w:rPr>
                <w:rFonts w:ascii="Calibri" w:eastAsia="Times New Roman" w:hAnsi="Calibri" w:cs="Calibri"/>
                <w:color w:val="000000"/>
                <w:sz w:val="22"/>
                <w:szCs w:val="22"/>
                <w:lang w:eastAsia="en-US"/>
              </w:rPr>
            </w:pPr>
            <w:r w:rsidRPr="005A13DF">
              <w:rPr>
                <w:rFonts w:ascii="Calibri" w:eastAsia="Times New Roman" w:hAnsi="Calibri" w:cs="Calibri"/>
                <w:color w:val="000000"/>
                <w:sz w:val="22"/>
                <w:szCs w:val="22"/>
                <w:lang w:eastAsia="en-US"/>
              </w:rPr>
              <w:t>64 (55 - 67)</w:t>
            </w:r>
          </w:p>
        </w:tc>
        <w:tc>
          <w:tcPr>
            <w:tcW w:w="900" w:type="dxa"/>
            <w:noWrap/>
            <w:hideMark/>
          </w:tcPr>
          <w:p w14:paraId="22BB5AA0" w14:textId="77777777" w:rsidR="005A13DF" w:rsidRPr="005A13DF" w:rsidRDefault="005A13DF" w:rsidP="006A586E">
            <w:pPr>
              <w:jc w:val="center"/>
              <w:rPr>
                <w:rFonts w:ascii="Calibri" w:eastAsia="Times New Roman" w:hAnsi="Calibri" w:cs="Calibri"/>
                <w:color w:val="000000"/>
                <w:sz w:val="22"/>
                <w:szCs w:val="22"/>
                <w:lang w:eastAsia="en-US"/>
              </w:rPr>
            </w:pPr>
            <w:r w:rsidRPr="005A13DF">
              <w:rPr>
                <w:rFonts w:ascii="Calibri" w:eastAsia="Times New Roman" w:hAnsi="Calibri" w:cs="Calibri"/>
                <w:color w:val="000000"/>
                <w:sz w:val="22"/>
                <w:szCs w:val="22"/>
                <w:lang w:eastAsia="en-US"/>
              </w:rPr>
              <w:t>0.001</w:t>
            </w:r>
          </w:p>
        </w:tc>
        <w:tc>
          <w:tcPr>
            <w:tcW w:w="1260" w:type="dxa"/>
            <w:noWrap/>
            <w:hideMark/>
          </w:tcPr>
          <w:p w14:paraId="69552724" w14:textId="77777777" w:rsidR="005A13DF" w:rsidRPr="005A13DF" w:rsidRDefault="005A13DF" w:rsidP="006A586E">
            <w:pPr>
              <w:jc w:val="center"/>
              <w:rPr>
                <w:rFonts w:ascii="Calibri" w:eastAsia="Times New Roman" w:hAnsi="Calibri" w:cs="Calibri"/>
                <w:color w:val="000000"/>
                <w:sz w:val="22"/>
                <w:szCs w:val="22"/>
                <w:lang w:eastAsia="en-US"/>
              </w:rPr>
            </w:pPr>
            <w:r w:rsidRPr="005A13DF">
              <w:rPr>
                <w:rFonts w:ascii="Calibri" w:eastAsia="Times New Roman" w:hAnsi="Calibri" w:cs="Calibri"/>
                <w:color w:val="000000"/>
                <w:sz w:val="22"/>
                <w:szCs w:val="22"/>
                <w:lang w:eastAsia="en-US"/>
              </w:rPr>
              <w:t>12.56%</w:t>
            </w:r>
          </w:p>
        </w:tc>
        <w:tc>
          <w:tcPr>
            <w:tcW w:w="1350" w:type="dxa"/>
            <w:noWrap/>
            <w:hideMark/>
          </w:tcPr>
          <w:p w14:paraId="02CB8BB7" w14:textId="77777777" w:rsidR="005A13DF" w:rsidRPr="005A13DF" w:rsidRDefault="005A13DF" w:rsidP="006A586E">
            <w:pPr>
              <w:jc w:val="center"/>
              <w:rPr>
                <w:rFonts w:ascii="Calibri" w:eastAsia="Times New Roman" w:hAnsi="Calibri" w:cs="Calibri"/>
                <w:color w:val="000000"/>
                <w:sz w:val="22"/>
                <w:szCs w:val="22"/>
                <w:lang w:eastAsia="en-US"/>
              </w:rPr>
            </w:pPr>
            <w:r w:rsidRPr="005A13DF">
              <w:rPr>
                <w:rFonts w:ascii="Calibri" w:eastAsia="Times New Roman" w:hAnsi="Calibri" w:cs="Calibri"/>
                <w:color w:val="000000"/>
                <w:sz w:val="22"/>
                <w:szCs w:val="22"/>
                <w:lang w:eastAsia="en-US"/>
              </w:rPr>
              <w:t>53 (40 - 60)</w:t>
            </w:r>
          </w:p>
        </w:tc>
        <w:tc>
          <w:tcPr>
            <w:tcW w:w="1260" w:type="dxa"/>
            <w:noWrap/>
            <w:hideMark/>
          </w:tcPr>
          <w:p w14:paraId="55BB93B7" w14:textId="77777777" w:rsidR="005A13DF" w:rsidRPr="005A13DF" w:rsidRDefault="005A13DF" w:rsidP="006A586E">
            <w:pPr>
              <w:jc w:val="center"/>
              <w:rPr>
                <w:rFonts w:ascii="Calibri" w:eastAsia="Times New Roman" w:hAnsi="Calibri" w:cs="Calibri"/>
                <w:color w:val="000000"/>
                <w:sz w:val="22"/>
                <w:szCs w:val="22"/>
                <w:lang w:eastAsia="en-US"/>
              </w:rPr>
            </w:pPr>
            <w:r w:rsidRPr="005A13DF">
              <w:rPr>
                <w:rFonts w:ascii="Calibri" w:eastAsia="Times New Roman" w:hAnsi="Calibri" w:cs="Calibri"/>
                <w:color w:val="000000"/>
                <w:sz w:val="22"/>
                <w:szCs w:val="22"/>
                <w:lang w:eastAsia="en-US"/>
              </w:rPr>
              <w:t>64 (55 - 67)</w:t>
            </w:r>
          </w:p>
        </w:tc>
        <w:tc>
          <w:tcPr>
            <w:tcW w:w="1050" w:type="dxa"/>
            <w:noWrap/>
            <w:hideMark/>
          </w:tcPr>
          <w:p w14:paraId="181EC214" w14:textId="77777777" w:rsidR="005A13DF" w:rsidRPr="005A13DF" w:rsidRDefault="005A13DF" w:rsidP="006A586E">
            <w:pPr>
              <w:jc w:val="center"/>
              <w:rPr>
                <w:rFonts w:ascii="Calibri" w:eastAsia="Times New Roman" w:hAnsi="Calibri" w:cs="Calibri"/>
                <w:color w:val="000000"/>
                <w:sz w:val="22"/>
                <w:szCs w:val="22"/>
                <w:lang w:eastAsia="en-US"/>
              </w:rPr>
            </w:pPr>
            <w:r w:rsidRPr="005A13DF">
              <w:rPr>
                <w:rFonts w:ascii="Calibri" w:eastAsia="Times New Roman" w:hAnsi="Calibri" w:cs="Calibri"/>
                <w:color w:val="000000"/>
                <w:sz w:val="22"/>
                <w:szCs w:val="22"/>
                <w:lang w:eastAsia="en-US"/>
              </w:rPr>
              <w:t>&lt;0.001</w:t>
            </w:r>
          </w:p>
        </w:tc>
      </w:tr>
      <w:tr w:rsidR="00DE7154" w:rsidRPr="005A13DF" w14:paraId="663BABF8" w14:textId="77777777" w:rsidTr="006A586E">
        <w:trPr>
          <w:trHeight w:val="300"/>
        </w:trPr>
        <w:tc>
          <w:tcPr>
            <w:tcW w:w="1800" w:type="dxa"/>
            <w:noWrap/>
            <w:hideMark/>
          </w:tcPr>
          <w:p w14:paraId="2BB13845" w14:textId="4FDD5523" w:rsidR="005A13DF" w:rsidRPr="005A13DF" w:rsidRDefault="005A13DF" w:rsidP="006A586E">
            <w:pPr>
              <w:jc w:val="center"/>
              <w:rPr>
                <w:rFonts w:ascii="Calibri" w:eastAsia="Times New Roman" w:hAnsi="Calibri" w:cs="Calibri"/>
                <w:color w:val="000000"/>
                <w:sz w:val="22"/>
                <w:szCs w:val="22"/>
                <w:lang w:eastAsia="en-US"/>
              </w:rPr>
            </w:pPr>
            <w:r w:rsidRPr="005A13DF">
              <w:rPr>
                <w:rFonts w:ascii="Calibri" w:eastAsia="Times New Roman" w:hAnsi="Calibri" w:cs="Calibri"/>
                <w:color w:val="000000"/>
                <w:sz w:val="22"/>
                <w:szCs w:val="22"/>
                <w:lang w:eastAsia="en-US"/>
              </w:rPr>
              <w:t>Abdo</w:t>
            </w:r>
            <w:r w:rsidR="00B70C02">
              <w:rPr>
                <w:rFonts w:ascii="Calibri" w:eastAsia="Times New Roman" w:hAnsi="Calibri" w:cs="Calibri"/>
                <w:color w:val="000000"/>
                <w:sz w:val="22"/>
                <w:szCs w:val="22"/>
                <w:lang w:eastAsia="en-US"/>
              </w:rPr>
              <w:t>minal</w:t>
            </w:r>
          </w:p>
        </w:tc>
        <w:tc>
          <w:tcPr>
            <w:tcW w:w="1260" w:type="dxa"/>
            <w:noWrap/>
            <w:hideMark/>
          </w:tcPr>
          <w:p w14:paraId="4CEBE3F9" w14:textId="77777777" w:rsidR="005A13DF" w:rsidRPr="005A13DF" w:rsidRDefault="005A13DF" w:rsidP="006A586E">
            <w:pPr>
              <w:jc w:val="center"/>
              <w:rPr>
                <w:rFonts w:ascii="Calibri" w:eastAsia="Times New Roman" w:hAnsi="Calibri" w:cs="Calibri"/>
                <w:color w:val="000000"/>
                <w:sz w:val="22"/>
                <w:szCs w:val="22"/>
                <w:lang w:eastAsia="en-US"/>
              </w:rPr>
            </w:pPr>
            <w:r w:rsidRPr="005A13DF">
              <w:rPr>
                <w:rFonts w:ascii="Calibri" w:eastAsia="Times New Roman" w:hAnsi="Calibri" w:cs="Calibri"/>
                <w:color w:val="000000"/>
                <w:sz w:val="22"/>
                <w:szCs w:val="22"/>
                <w:lang w:eastAsia="en-US"/>
              </w:rPr>
              <w:t>12.88%</w:t>
            </w:r>
          </w:p>
        </w:tc>
        <w:tc>
          <w:tcPr>
            <w:tcW w:w="1260" w:type="dxa"/>
            <w:noWrap/>
            <w:hideMark/>
          </w:tcPr>
          <w:p w14:paraId="1095B72E" w14:textId="77777777" w:rsidR="005A13DF" w:rsidRPr="005A13DF" w:rsidRDefault="005A13DF" w:rsidP="006A586E">
            <w:pPr>
              <w:jc w:val="center"/>
              <w:rPr>
                <w:rFonts w:ascii="Calibri" w:eastAsia="Times New Roman" w:hAnsi="Calibri" w:cs="Calibri"/>
                <w:color w:val="000000"/>
                <w:sz w:val="22"/>
                <w:szCs w:val="22"/>
                <w:lang w:eastAsia="en-US"/>
              </w:rPr>
            </w:pPr>
            <w:r w:rsidRPr="005A13DF">
              <w:rPr>
                <w:rFonts w:ascii="Calibri" w:eastAsia="Times New Roman" w:hAnsi="Calibri" w:cs="Calibri"/>
                <w:color w:val="000000"/>
                <w:sz w:val="22"/>
                <w:szCs w:val="22"/>
                <w:lang w:eastAsia="en-US"/>
              </w:rPr>
              <w:t>56 (50 - 64)</w:t>
            </w:r>
          </w:p>
        </w:tc>
        <w:tc>
          <w:tcPr>
            <w:tcW w:w="1350" w:type="dxa"/>
            <w:noWrap/>
            <w:hideMark/>
          </w:tcPr>
          <w:p w14:paraId="5AA10C84" w14:textId="77777777" w:rsidR="005A13DF" w:rsidRPr="005A13DF" w:rsidRDefault="005A13DF" w:rsidP="006A586E">
            <w:pPr>
              <w:jc w:val="center"/>
              <w:rPr>
                <w:rFonts w:ascii="Calibri" w:eastAsia="Times New Roman" w:hAnsi="Calibri" w:cs="Calibri"/>
                <w:color w:val="000000"/>
                <w:sz w:val="22"/>
                <w:szCs w:val="22"/>
                <w:lang w:eastAsia="en-US"/>
              </w:rPr>
            </w:pPr>
            <w:r w:rsidRPr="005A13DF">
              <w:rPr>
                <w:rFonts w:ascii="Calibri" w:eastAsia="Times New Roman" w:hAnsi="Calibri" w:cs="Calibri"/>
                <w:color w:val="000000"/>
                <w:sz w:val="22"/>
                <w:szCs w:val="22"/>
                <w:lang w:eastAsia="en-US"/>
              </w:rPr>
              <w:t>64 (59 - 70)</w:t>
            </w:r>
          </w:p>
        </w:tc>
        <w:tc>
          <w:tcPr>
            <w:tcW w:w="900" w:type="dxa"/>
            <w:noWrap/>
            <w:hideMark/>
          </w:tcPr>
          <w:p w14:paraId="6F6A159E" w14:textId="77777777" w:rsidR="005A13DF" w:rsidRPr="005A13DF" w:rsidRDefault="005A13DF" w:rsidP="006A586E">
            <w:pPr>
              <w:jc w:val="center"/>
              <w:rPr>
                <w:rFonts w:ascii="Calibri" w:eastAsia="Times New Roman" w:hAnsi="Calibri" w:cs="Calibri"/>
                <w:color w:val="000000"/>
                <w:sz w:val="22"/>
                <w:szCs w:val="22"/>
                <w:lang w:eastAsia="en-US"/>
              </w:rPr>
            </w:pPr>
            <w:r w:rsidRPr="005A13DF">
              <w:rPr>
                <w:rFonts w:ascii="Calibri" w:eastAsia="Times New Roman" w:hAnsi="Calibri" w:cs="Calibri"/>
                <w:color w:val="000000"/>
                <w:sz w:val="22"/>
                <w:szCs w:val="22"/>
                <w:lang w:eastAsia="en-US"/>
              </w:rPr>
              <w:t>&lt;0.001</w:t>
            </w:r>
          </w:p>
        </w:tc>
        <w:tc>
          <w:tcPr>
            <w:tcW w:w="1260" w:type="dxa"/>
            <w:noWrap/>
            <w:hideMark/>
          </w:tcPr>
          <w:p w14:paraId="1CA2690C" w14:textId="77777777" w:rsidR="005A13DF" w:rsidRPr="005A13DF" w:rsidRDefault="005A13DF" w:rsidP="006A586E">
            <w:pPr>
              <w:jc w:val="center"/>
              <w:rPr>
                <w:rFonts w:ascii="Calibri" w:eastAsia="Times New Roman" w:hAnsi="Calibri" w:cs="Calibri"/>
                <w:color w:val="000000"/>
                <w:sz w:val="22"/>
                <w:szCs w:val="22"/>
                <w:lang w:eastAsia="en-US"/>
              </w:rPr>
            </w:pPr>
            <w:r w:rsidRPr="005A13DF">
              <w:rPr>
                <w:rFonts w:ascii="Calibri" w:eastAsia="Times New Roman" w:hAnsi="Calibri" w:cs="Calibri"/>
                <w:color w:val="000000"/>
                <w:sz w:val="22"/>
                <w:szCs w:val="22"/>
                <w:lang w:eastAsia="en-US"/>
              </w:rPr>
              <w:t>20.17%</w:t>
            </w:r>
          </w:p>
        </w:tc>
        <w:tc>
          <w:tcPr>
            <w:tcW w:w="1350" w:type="dxa"/>
            <w:noWrap/>
            <w:hideMark/>
          </w:tcPr>
          <w:p w14:paraId="1DA4B5C5" w14:textId="77777777" w:rsidR="005A13DF" w:rsidRPr="005A13DF" w:rsidRDefault="005A13DF" w:rsidP="006A586E">
            <w:pPr>
              <w:jc w:val="center"/>
              <w:rPr>
                <w:rFonts w:ascii="Calibri" w:eastAsia="Times New Roman" w:hAnsi="Calibri" w:cs="Calibri"/>
                <w:color w:val="000000"/>
                <w:sz w:val="22"/>
                <w:szCs w:val="22"/>
                <w:lang w:eastAsia="en-US"/>
              </w:rPr>
            </w:pPr>
            <w:r w:rsidRPr="005A13DF">
              <w:rPr>
                <w:rFonts w:ascii="Calibri" w:eastAsia="Times New Roman" w:hAnsi="Calibri" w:cs="Calibri"/>
                <w:color w:val="000000"/>
                <w:sz w:val="22"/>
                <w:szCs w:val="22"/>
                <w:lang w:eastAsia="en-US"/>
              </w:rPr>
              <w:t>56 (50 - 63)</w:t>
            </w:r>
          </w:p>
        </w:tc>
        <w:tc>
          <w:tcPr>
            <w:tcW w:w="1260" w:type="dxa"/>
            <w:noWrap/>
            <w:hideMark/>
          </w:tcPr>
          <w:p w14:paraId="52DE1A30" w14:textId="77777777" w:rsidR="005A13DF" w:rsidRPr="005A13DF" w:rsidRDefault="005A13DF" w:rsidP="006A586E">
            <w:pPr>
              <w:jc w:val="center"/>
              <w:rPr>
                <w:rFonts w:ascii="Calibri" w:eastAsia="Times New Roman" w:hAnsi="Calibri" w:cs="Calibri"/>
                <w:color w:val="000000"/>
                <w:sz w:val="22"/>
                <w:szCs w:val="22"/>
                <w:lang w:eastAsia="en-US"/>
              </w:rPr>
            </w:pPr>
            <w:r w:rsidRPr="005A13DF">
              <w:rPr>
                <w:rFonts w:ascii="Calibri" w:eastAsia="Times New Roman" w:hAnsi="Calibri" w:cs="Calibri"/>
                <w:color w:val="000000"/>
                <w:sz w:val="22"/>
                <w:szCs w:val="22"/>
                <w:lang w:eastAsia="en-US"/>
              </w:rPr>
              <w:t>64 (59 - 70)</w:t>
            </w:r>
          </w:p>
        </w:tc>
        <w:tc>
          <w:tcPr>
            <w:tcW w:w="1050" w:type="dxa"/>
            <w:noWrap/>
            <w:hideMark/>
          </w:tcPr>
          <w:p w14:paraId="2D9F7230" w14:textId="77777777" w:rsidR="005A13DF" w:rsidRPr="005A13DF" w:rsidRDefault="005A13DF" w:rsidP="006A586E">
            <w:pPr>
              <w:jc w:val="center"/>
              <w:rPr>
                <w:rFonts w:ascii="Calibri" w:eastAsia="Times New Roman" w:hAnsi="Calibri" w:cs="Calibri"/>
                <w:color w:val="000000"/>
                <w:sz w:val="22"/>
                <w:szCs w:val="22"/>
                <w:lang w:eastAsia="en-US"/>
              </w:rPr>
            </w:pPr>
            <w:r w:rsidRPr="005A13DF">
              <w:rPr>
                <w:rFonts w:ascii="Calibri" w:eastAsia="Times New Roman" w:hAnsi="Calibri" w:cs="Calibri"/>
                <w:color w:val="000000"/>
                <w:sz w:val="22"/>
                <w:szCs w:val="22"/>
                <w:lang w:eastAsia="en-US"/>
              </w:rPr>
              <w:t>&lt;0.001</w:t>
            </w:r>
          </w:p>
        </w:tc>
      </w:tr>
      <w:tr w:rsidR="00DE7154" w:rsidRPr="005A13DF" w14:paraId="72FBC514" w14:textId="77777777" w:rsidTr="006A586E">
        <w:trPr>
          <w:trHeight w:val="300"/>
        </w:trPr>
        <w:tc>
          <w:tcPr>
            <w:tcW w:w="1800" w:type="dxa"/>
            <w:noWrap/>
            <w:hideMark/>
          </w:tcPr>
          <w:p w14:paraId="01CF1CCE" w14:textId="1A40C582" w:rsidR="005A13DF" w:rsidRPr="005A13DF" w:rsidRDefault="005A13DF" w:rsidP="006A586E">
            <w:pPr>
              <w:jc w:val="center"/>
              <w:rPr>
                <w:rFonts w:ascii="Calibri" w:eastAsia="Times New Roman" w:hAnsi="Calibri" w:cs="Calibri"/>
                <w:color w:val="000000"/>
                <w:sz w:val="22"/>
                <w:szCs w:val="22"/>
                <w:lang w:eastAsia="en-US"/>
              </w:rPr>
            </w:pPr>
            <w:r w:rsidRPr="005A13DF">
              <w:rPr>
                <w:rFonts w:ascii="Calibri" w:eastAsia="Times New Roman" w:hAnsi="Calibri" w:cs="Calibri"/>
                <w:color w:val="000000"/>
                <w:sz w:val="22"/>
                <w:szCs w:val="22"/>
                <w:lang w:eastAsia="en-US"/>
              </w:rPr>
              <w:t>Ski</w:t>
            </w:r>
            <w:r w:rsidR="00B70C02">
              <w:rPr>
                <w:rFonts w:ascii="Calibri" w:eastAsia="Times New Roman" w:hAnsi="Calibri" w:cs="Calibri"/>
                <w:color w:val="000000"/>
                <w:sz w:val="22"/>
                <w:szCs w:val="22"/>
                <w:lang w:eastAsia="en-US"/>
              </w:rPr>
              <w:t>n</w:t>
            </w:r>
            <w:r w:rsidRPr="005A13DF">
              <w:rPr>
                <w:rFonts w:ascii="Calibri" w:eastAsia="Times New Roman" w:hAnsi="Calibri" w:cs="Calibri"/>
                <w:color w:val="000000"/>
                <w:sz w:val="22"/>
                <w:szCs w:val="22"/>
                <w:lang w:eastAsia="en-US"/>
              </w:rPr>
              <w:t>/Soft</w:t>
            </w:r>
            <w:r w:rsidR="00DE7154">
              <w:rPr>
                <w:rFonts w:ascii="Calibri" w:eastAsia="Times New Roman" w:hAnsi="Calibri" w:cs="Calibri"/>
                <w:color w:val="000000"/>
                <w:sz w:val="22"/>
                <w:szCs w:val="22"/>
                <w:lang w:eastAsia="en-US"/>
              </w:rPr>
              <w:t xml:space="preserve"> tissue</w:t>
            </w:r>
          </w:p>
        </w:tc>
        <w:tc>
          <w:tcPr>
            <w:tcW w:w="1260" w:type="dxa"/>
            <w:noWrap/>
            <w:hideMark/>
          </w:tcPr>
          <w:p w14:paraId="2A54A40E" w14:textId="77777777" w:rsidR="005A13DF" w:rsidRPr="005A13DF" w:rsidRDefault="005A13DF" w:rsidP="006A586E">
            <w:pPr>
              <w:jc w:val="center"/>
              <w:rPr>
                <w:rFonts w:ascii="Calibri" w:eastAsia="Times New Roman" w:hAnsi="Calibri" w:cs="Calibri"/>
                <w:color w:val="000000"/>
                <w:sz w:val="22"/>
                <w:szCs w:val="22"/>
                <w:lang w:eastAsia="en-US"/>
              </w:rPr>
            </w:pPr>
            <w:r w:rsidRPr="005A13DF">
              <w:rPr>
                <w:rFonts w:ascii="Calibri" w:eastAsia="Times New Roman" w:hAnsi="Calibri" w:cs="Calibri"/>
                <w:color w:val="000000"/>
                <w:sz w:val="22"/>
                <w:szCs w:val="22"/>
                <w:lang w:eastAsia="en-US"/>
              </w:rPr>
              <w:t>7.55%</w:t>
            </w:r>
          </w:p>
        </w:tc>
        <w:tc>
          <w:tcPr>
            <w:tcW w:w="1260" w:type="dxa"/>
            <w:noWrap/>
            <w:hideMark/>
          </w:tcPr>
          <w:p w14:paraId="0C267C95" w14:textId="77777777" w:rsidR="005A13DF" w:rsidRPr="005A13DF" w:rsidRDefault="005A13DF" w:rsidP="006A586E">
            <w:pPr>
              <w:jc w:val="center"/>
              <w:rPr>
                <w:rFonts w:ascii="Calibri" w:eastAsia="Times New Roman" w:hAnsi="Calibri" w:cs="Calibri"/>
                <w:color w:val="000000"/>
                <w:sz w:val="22"/>
                <w:szCs w:val="22"/>
                <w:lang w:eastAsia="en-US"/>
              </w:rPr>
            </w:pPr>
            <w:r w:rsidRPr="005A13DF">
              <w:rPr>
                <w:rFonts w:ascii="Calibri" w:eastAsia="Times New Roman" w:hAnsi="Calibri" w:cs="Calibri"/>
                <w:color w:val="000000"/>
                <w:sz w:val="22"/>
                <w:szCs w:val="22"/>
                <w:lang w:eastAsia="en-US"/>
              </w:rPr>
              <w:t>55 (45 - 63)</w:t>
            </w:r>
          </w:p>
        </w:tc>
        <w:tc>
          <w:tcPr>
            <w:tcW w:w="1350" w:type="dxa"/>
            <w:noWrap/>
            <w:hideMark/>
          </w:tcPr>
          <w:p w14:paraId="3B861C1C" w14:textId="77777777" w:rsidR="005A13DF" w:rsidRPr="005A13DF" w:rsidRDefault="005A13DF" w:rsidP="006A586E">
            <w:pPr>
              <w:jc w:val="center"/>
              <w:rPr>
                <w:rFonts w:ascii="Calibri" w:eastAsia="Times New Roman" w:hAnsi="Calibri" w:cs="Calibri"/>
                <w:color w:val="000000"/>
                <w:sz w:val="22"/>
                <w:szCs w:val="22"/>
                <w:lang w:eastAsia="en-US"/>
              </w:rPr>
            </w:pPr>
            <w:r w:rsidRPr="005A13DF">
              <w:rPr>
                <w:rFonts w:ascii="Calibri" w:eastAsia="Times New Roman" w:hAnsi="Calibri" w:cs="Calibri"/>
                <w:color w:val="000000"/>
                <w:sz w:val="22"/>
                <w:szCs w:val="22"/>
                <w:lang w:eastAsia="en-US"/>
              </w:rPr>
              <w:t>64 (56 - 68)</w:t>
            </w:r>
          </w:p>
        </w:tc>
        <w:tc>
          <w:tcPr>
            <w:tcW w:w="900" w:type="dxa"/>
            <w:noWrap/>
            <w:hideMark/>
          </w:tcPr>
          <w:p w14:paraId="22F1344E" w14:textId="77777777" w:rsidR="005A13DF" w:rsidRPr="005A13DF" w:rsidRDefault="005A13DF" w:rsidP="006A586E">
            <w:pPr>
              <w:jc w:val="center"/>
              <w:rPr>
                <w:rFonts w:ascii="Calibri" w:eastAsia="Times New Roman" w:hAnsi="Calibri" w:cs="Calibri"/>
                <w:color w:val="000000"/>
                <w:sz w:val="22"/>
                <w:szCs w:val="22"/>
                <w:lang w:eastAsia="en-US"/>
              </w:rPr>
            </w:pPr>
            <w:r w:rsidRPr="005A13DF">
              <w:rPr>
                <w:rFonts w:ascii="Calibri" w:eastAsia="Times New Roman" w:hAnsi="Calibri" w:cs="Calibri"/>
                <w:color w:val="000000"/>
                <w:sz w:val="22"/>
                <w:szCs w:val="22"/>
                <w:lang w:eastAsia="en-US"/>
              </w:rPr>
              <w:t>0.005</w:t>
            </w:r>
          </w:p>
        </w:tc>
        <w:tc>
          <w:tcPr>
            <w:tcW w:w="1260" w:type="dxa"/>
            <w:noWrap/>
            <w:hideMark/>
          </w:tcPr>
          <w:p w14:paraId="2CB9F4AE" w14:textId="77777777" w:rsidR="005A13DF" w:rsidRPr="005A13DF" w:rsidRDefault="005A13DF" w:rsidP="006A586E">
            <w:pPr>
              <w:jc w:val="center"/>
              <w:rPr>
                <w:rFonts w:ascii="Calibri" w:eastAsia="Times New Roman" w:hAnsi="Calibri" w:cs="Calibri"/>
                <w:color w:val="000000"/>
                <w:sz w:val="22"/>
                <w:szCs w:val="22"/>
                <w:lang w:eastAsia="en-US"/>
              </w:rPr>
            </w:pPr>
            <w:r w:rsidRPr="005A13DF">
              <w:rPr>
                <w:rFonts w:ascii="Calibri" w:eastAsia="Times New Roman" w:hAnsi="Calibri" w:cs="Calibri"/>
                <w:color w:val="000000"/>
                <w:sz w:val="22"/>
                <w:szCs w:val="22"/>
                <w:lang w:eastAsia="en-US"/>
              </w:rPr>
              <w:t>6.88%</w:t>
            </w:r>
          </w:p>
        </w:tc>
        <w:tc>
          <w:tcPr>
            <w:tcW w:w="1350" w:type="dxa"/>
            <w:noWrap/>
            <w:hideMark/>
          </w:tcPr>
          <w:p w14:paraId="74EC7147" w14:textId="77777777" w:rsidR="005A13DF" w:rsidRPr="005A13DF" w:rsidRDefault="005A13DF" w:rsidP="006A586E">
            <w:pPr>
              <w:jc w:val="center"/>
              <w:rPr>
                <w:rFonts w:ascii="Calibri" w:eastAsia="Times New Roman" w:hAnsi="Calibri" w:cs="Calibri"/>
                <w:color w:val="000000"/>
                <w:sz w:val="22"/>
                <w:szCs w:val="22"/>
                <w:lang w:eastAsia="en-US"/>
              </w:rPr>
            </w:pPr>
            <w:r w:rsidRPr="005A13DF">
              <w:rPr>
                <w:rFonts w:ascii="Calibri" w:eastAsia="Times New Roman" w:hAnsi="Calibri" w:cs="Calibri"/>
                <w:color w:val="000000"/>
                <w:sz w:val="22"/>
                <w:szCs w:val="22"/>
                <w:lang w:eastAsia="en-US"/>
              </w:rPr>
              <w:t>59 (49 - 64)</w:t>
            </w:r>
          </w:p>
        </w:tc>
        <w:tc>
          <w:tcPr>
            <w:tcW w:w="1260" w:type="dxa"/>
            <w:noWrap/>
            <w:hideMark/>
          </w:tcPr>
          <w:p w14:paraId="2DC2A83B" w14:textId="77777777" w:rsidR="005A13DF" w:rsidRPr="005A13DF" w:rsidRDefault="005A13DF" w:rsidP="006A586E">
            <w:pPr>
              <w:jc w:val="center"/>
              <w:rPr>
                <w:rFonts w:ascii="Calibri" w:eastAsia="Times New Roman" w:hAnsi="Calibri" w:cs="Calibri"/>
                <w:color w:val="000000"/>
                <w:sz w:val="22"/>
                <w:szCs w:val="22"/>
                <w:lang w:eastAsia="en-US"/>
              </w:rPr>
            </w:pPr>
            <w:r w:rsidRPr="005A13DF">
              <w:rPr>
                <w:rFonts w:ascii="Calibri" w:eastAsia="Times New Roman" w:hAnsi="Calibri" w:cs="Calibri"/>
                <w:color w:val="000000"/>
                <w:sz w:val="22"/>
                <w:szCs w:val="22"/>
                <w:lang w:eastAsia="en-US"/>
              </w:rPr>
              <w:t>64 (56 - 68)</w:t>
            </w:r>
          </w:p>
        </w:tc>
        <w:tc>
          <w:tcPr>
            <w:tcW w:w="1050" w:type="dxa"/>
            <w:noWrap/>
            <w:hideMark/>
          </w:tcPr>
          <w:p w14:paraId="1FBCA798" w14:textId="77777777" w:rsidR="005A13DF" w:rsidRPr="005A13DF" w:rsidRDefault="005A13DF" w:rsidP="006A586E">
            <w:pPr>
              <w:jc w:val="center"/>
              <w:rPr>
                <w:rFonts w:ascii="Calibri" w:eastAsia="Times New Roman" w:hAnsi="Calibri" w:cs="Calibri"/>
                <w:color w:val="000000"/>
                <w:sz w:val="22"/>
                <w:szCs w:val="22"/>
                <w:lang w:eastAsia="en-US"/>
              </w:rPr>
            </w:pPr>
            <w:r w:rsidRPr="005A13DF">
              <w:rPr>
                <w:rFonts w:ascii="Calibri" w:eastAsia="Times New Roman" w:hAnsi="Calibri" w:cs="Calibri"/>
                <w:color w:val="000000"/>
                <w:sz w:val="22"/>
                <w:szCs w:val="22"/>
                <w:lang w:eastAsia="en-US"/>
              </w:rPr>
              <w:t>0.063</w:t>
            </w:r>
          </w:p>
        </w:tc>
      </w:tr>
      <w:tr w:rsidR="00DE7154" w:rsidRPr="005A13DF" w14:paraId="4AEC1356" w14:textId="77777777" w:rsidTr="006A586E">
        <w:trPr>
          <w:trHeight w:val="300"/>
        </w:trPr>
        <w:tc>
          <w:tcPr>
            <w:tcW w:w="1800" w:type="dxa"/>
            <w:noWrap/>
            <w:hideMark/>
          </w:tcPr>
          <w:p w14:paraId="061B14A4" w14:textId="77777777" w:rsidR="005A13DF" w:rsidRPr="005A13DF" w:rsidRDefault="005A13DF" w:rsidP="006A586E">
            <w:pPr>
              <w:jc w:val="center"/>
              <w:rPr>
                <w:rFonts w:ascii="Calibri" w:eastAsia="Times New Roman" w:hAnsi="Calibri" w:cs="Calibri"/>
                <w:color w:val="000000"/>
                <w:sz w:val="22"/>
                <w:szCs w:val="22"/>
                <w:lang w:eastAsia="en-US"/>
              </w:rPr>
            </w:pPr>
            <w:r w:rsidRPr="005A13DF">
              <w:rPr>
                <w:rFonts w:ascii="Calibri" w:eastAsia="Times New Roman" w:hAnsi="Calibri" w:cs="Calibri"/>
                <w:color w:val="000000"/>
                <w:sz w:val="22"/>
                <w:szCs w:val="22"/>
                <w:lang w:eastAsia="en-US"/>
              </w:rPr>
              <w:t>Other</w:t>
            </w:r>
          </w:p>
        </w:tc>
        <w:tc>
          <w:tcPr>
            <w:tcW w:w="1260" w:type="dxa"/>
            <w:noWrap/>
            <w:hideMark/>
          </w:tcPr>
          <w:p w14:paraId="376C2FC4" w14:textId="77777777" w:rsidR="005A13DF" w:rsidRPr="005A13DF" w:rsidRDefault="005A13DF" w:rsidP="006A586E">
            <w:pPr>
              <w:jc w:val="center"/>
              <w:rPr>
                <w:rFonts w:ascii="Calibri" w:eastAsia="Times New Roman" w:hAnsi="Calibri" w:cs="Calibri"/>
                <w:color w:val="000000"/>
                <w:sz w:val="22"/>
                <w:szCs w:val="22"/>
                <w:lang w:eastAsia="en-US"/>
              </w:rPr>
            </w:pPr>
            <w:r w:rsidRPr="005A13DF">
              <w:rPr>
                <w:rFonts w:ascii="Calibri" w:eastAsia="Times New Roman" w:hAnsi="Calibri" w:cs="Calibri"/>
                <w:color w:val="000000"/>
                <w:sz w:val="22"/>
                <w:szCs w:val="22"/>
                <w:lang w:eastAsia="en-US"/>
              </w:rPr>
              <w:t>30.31%</w:t>
            </w:r>
          </w:p>
        </w:tc>
        <w:tc>
          <w:tcPr>
            <w:tcW w:w="1260" w:type="dxa"/>
            <w:noWrap/>
            <w:hideMark/>
          </w:tcPr>
          <w:p w14:paraId="4C7134E4" w14:textId="77777777" w:rsidR="005A13DF" w:rsidRPr="005A13DF" w:rsidRDefault="005A13DF" w:rsidP="006A586E">
            <w:pPr>
              <w:jc w:val="center"/>
              <w:rPr>
                <w:rFonts w:ascii="Calibri" w:eastAsia="Times New Roman" w:hAnsi="Calibri" w:cs="Calibri"/>
                <w:color w:val="000000"/>
                <w:sz w:val="22"/>
                <w:szCs w:val="22"/>
                <w:lang w:eastAsia="en-US"/>
              </w:rPr>
            </w:pPr>
            <w:r w:rsidRPr="005A13DF">
              <w:rPr>
                <w:rFonts w:ascii="Calibri" w:eastAsia="Times New Roman" w:hAnsi="Calibri" w:cs="Calibri"/>
                <w:color w:val="000000"/>
                <w:sz w:val="22"/>
                <w:szCs w:val="22"/>
                <w:lang w:eastAsia="en-US"/>
              </w:rPr>
              <w:t>57 (50 - 64)</w:t>
            </w:r>
          </w:p>
        </w:tc>
        <w:tc>
          <w:tcPr>
            <w:tcW w:w="1350" w:type="dxa"/>
            <w:noWrap/>
            <w:hideMark/>
          </w:tcPr>
          <w:p w14:paraId="2E06DBA2" w14:textId="77777777" w:rsidR="005A13DF" w:rsidRPr="005A13DF" w:rsidRDefault="005A13DF" w:rsidP="006A586E">
            <w:pPr>
              <w:jc w:val="center"/>
              <w:rPr>
                <w:rFonts w:ascii="Calibri" w:eastAsia="Times New Roman" w:hAnsi="Calibri" w:cs="Calibri"/>
                <w:color w:val="000000"/>
                <w:sz w:val="22"/>
                <w:szCs w:val="22"/>
                <w:lang w:eastAsia="en-US"/>
              </w:rPr>
            </w:pPr>
            <w:r w:rsidRPr="005A13DF">
              <w:rPr>
                <w:rFonts w:ascii="Calibri" w:eastAsia="Times New Roman" w:hAnsi="Calibri" w:cs="Calibri"/>
                <w:color w:val="000000"/>
                <w:sz w:val="22"/>
                <w:szCs w:val="22"/>
                <w:lang w:eastAsia="en-US"/>
              </w:rPr>
              <w:t>64 (57 - 69)</w:t>
            </w:r>
          </w:p>
        </w:tc>
        <w:tc>
          <w:tcPr>
            <w:tcW w:w="900" w:type="dxa"/>
            <w:noWrap/>
            <w:hideMark/>
          </w:tcPr>
          <w:p w14:paraId="5824904B" w14:textId="77777777" w:rsidR="005A13DF" w:rsidRPr="005A13DF" w:rsidRDefault="005A13DF" w:rsidP="006A586E">
            <w:pPr>
              <w:jc w:val="center"/>
              <w:rPr>
                <w:rFonts w:ascii="Calibri" w:eastAsia="Times New Roman" w:hAnsi="Calibri" w:cs="Calibri"/>
                <w:color w:val="000000"/>
                <w:sz w:val="22"/>
                <w:szCs w:val="22"/>
                <w:lang w:eastAsia="en-US"/>
              </w:rPr>
            </w:pPr>
            <w:r w:rsidRPr="005A13DF">
              <w:rPr>
                <w:rFonts w:ascii="Calibri" w:eastAsia="Times New Roman" w:hAnsi="Calibri" w:cs="Calibri"/>
                <w:color w:val="000000"/>
                <w:sz w:val="22"/>
                <w:szCs w:val="22"/>
                <w:lang w:eastAsia="en-US"/>
              </w:rPr>
              <w:t>&lt;0.001</w:t>
            </w:r>
          </w:p>
        </w:tc>
        <w:tc>
          <w:tcPr>
            <w:tcW w:w="1260" w:type="dxa"/>
            <w:noWrap/>
            <w:hideMark/>
          </w:tcPr>
          <w:p w14:paraId="6D22AD18" w14:textId="77777777" w:rsidR="005A13DF" w:rsidRPr="005A13DF" w:rsidRDefault="005A13DF" w:rsidP="006A586E">
            <w:pPr>
              <w:jc w:val="center"/>
              <w:rPr>
                <w:rFonts w:ascii="Calibri" w:eastAsia="Times New Roman" w:hAnsi="Calibri" w:cs="Calibri"/>
                <w:color w:val="000000"/>
                <w:sz w:val="22"/>
                <w:szCs w:val="22"/>
                <w:lang w:eastAsia="en-US"/>
              </w:rPr>
            </w:pPr>
            <w:r w:rsidRPr="005A13DF">
              <w:rPr>
                <w:rFonts w:ascii="Calibri" w:eastAsia="Times New Roman" w:hAnsi="Calibri" w:cs="Calibri"/>
                <w:color w:val="000000"/>
                <w:sz w:val="22"/>
                <w:szCs w:val="22"/>
                <w:lang w:eastAsia="en-US"/>
              </w:rPr>
              <w:t>28.50%</w:t>
            </w:r>
          </w:p>
        </w:tc>
        <w:tc>
          <w:tcPr>
            <w:tcW w:w="1350" w:type="dxa"/>
            <w:noWrap/>
            <w:hideMark/>
          </w:tcPr>
          <w:p w14:paraId="66577597" w14:textId="77777777" w:rsidR="005A13DF" w:rsidRPr="005A13DF" w:rsidRDefault="005A13DF" w:rsidP="006A586E">
            <w:pPr>
              <w:jc w:val="center"/>
              <w:rPr>
                <w:rFonts w:ascii="Calibri" w:eastAsia="Times New Roman" w:hAnsi="Calibri" w:cs="Calibri"/>
                <w:color w:val="000000"/>
                <w:sz w:val="22"/>
                <w:szCs w:val="22"/>
                <w:lang w:eastAsia="en-US"/>
              </w:rPr>
            </w:pPr>
            <w:r w:rsidRPr="005A13DF">
              <w:rPr>
                <w:rFonts w:ascii="Calibri" w:eastAsia="Times New Roman" w:hAnsi="Calibri" w:cs="Calibri"/>
                <w:color w:val="000000"/>
                <w:sz w:val="22"/>
                <w:szCs w:val="22"/>
                <w:lang w:eastAsia="en-US"/>
              </w:rPr>
              <w:t>56 (48 - 65)</w:t>
            </w:r>
          </w:p>
        </w:tc>
        <w:tc>
          <w:tcPr>
            <w:tcW w:w="1260" w:type="dxa"/>
            <w:noWrap/>
            <w:hideMark/>
          </w:tcPr>
          <w:p w14:paraId="44471612" w14:textId="77777777" w:rsidR="005A13DF" w:rsidRPr="005A13DF" w:rsidRDefault="005A13DF" w:rsidP="006A586E">
            <w:pPr>
              <w:jc w:val="center"/>
              <w:rPr>
                <w:rFonts w:ascii="Calibri" w:eastAsia="Times New Roman" w:hAnsi="Calibri" w:cs="Calibri"/>
                <w:color w:val="000000"/>
                <w:sz w:val="22"/>
                <w:szCs w:val="22"/>
                <w:lang w:eastAsia="en-US"/>
              </w:rPr>
            </w:pPr>
            <w:r w:rsidRPr="005A13DF">
              <w:rPr>
                <w:rFonts w:ascii="Calibri" w:eastAsia="Times New Roman" w:hAnsi="Calibri" w:cs="Calibri"/>
                <w:color w:val="000000"/>
                <w:sz w:val="22"/>
                <w:szCs w:val="22"/>
                <w:lang w:eastAsia="en-US"/>
              </w:rPr>
              <w:t>64 (57 - 69)</w:t>
            </w:r>
          </w:p>
        </w:tc>
        <w:tc>
          <w:tcPr>
            <w:tcW w:w="1050" w:type="dxa"/>
            <w:noWrap/>
            <w:hideMark/>
          </w:tcPr>
          <w:p w14:paraId="76267FCF" w14:textId="77777777" w:rsidR="005A13DF" w:rsidRPr="005A13DF" w:rsidRDefault="005A13DF" w:rsidP="006A586E">
            <w:pPr>
              <w:jc w:val="center"/>
              <w:rPr>
                <w:rFonts w:ascii="Calibri" w:eastAsia="Times New Roman" w:hAnsi="Calibri" w:cs="Calibri"/>
                <w:color w:val="000000"/>
                <w:sz w:val="22"/>
                <w:szCs w:val="22"/>
                <w:lang w:eastAsia="en-US"/>
              </w:rPr>
            </w:pPr>
            <w:r w:rsidRPr="005A13DF">
              <w:rPr>
                <w:rFonts w:ascii="Calibri" w:eastAsia="Times New Roman" w:hAnsi="Calibri" w:cs="Calibri"/>
                <w:color w:val="000000"/>
                <w:sz w:val="22"/>
                <w:szCs w:val="22"/>
                <w:lang w:eastAsia="en-US"/>
              </w:rPr>
              <w:t>&lt;0.001</w:t>
            </w:r>
          </w:p>
        </w:tc>
      </w:tr>
    </w:tbl>
    <w:p w14:paraId="6F9EC1CF" w14:textId="77777777" w:rsidR="00455484" w:rsidRDefault="00455484" w:rsidP="00884E6A">
      <w:pPr>
        <w:pStyle w:val="EndNoteBibliography"/>
        <w:rPr>
          <w:rFonts w:ascii="Times New Roman" w:hAnsi="Times New Roman" w:cs="Times New Roman"/>
          <w:b/>
          <w:noProof/>
        </w:rPr>
      </w:pPr>
    </w:p>
    <w:p w14:paraId="56B637CD" w14:textId="77777777" w:rsidR="00455484" w:rsidRDefault="00455484" w:rsidP="00884E6A">
      <w:pPr>
        <w:pStyle w:val="EndNoteBibliography"/>
        <w:rPr>
          <w:rFonts w:ascii="Times New Roman" w:hAnsi="Times New Roman" w:cs="Times New Roman"/>
          <w:b/>
          <w:noProof/>
        </w:rPr>
      </w:pPr>
    </w:p>
    <w:p w14:paraId="17619AEF" w14:textId="77777777" w:rsidR="00455484" w:rsidRDefault="00455484" w:rsidP="00884E6A">
      <w:pPr>
        <w:pStyle w:val="EndNoteBibliography"/>
        <w:rPr>
          <w:rFonts w:ascii="Times New Roman" w:hAnsi="Times New Roman" w:cs="Times New Roman"/>
          <w:b/>
          <w:noProof/>
        </w:rPr>
      </w:pPr>
    </w:p>
    <w:p w14:paraId="01AC823E" w14:textId="77777777" w:rsidR="00455484" w:rsidRDefault="00455484" w:rsidP="00884E6A">
      <w:pPr>
        <w:pStyle w:val="EndNoteBibliography"/>
        <w:rPr>
          <w:rFonts w:ascii="Times New Roman" w:hAnsi="Times New Roman" w:cs="Times New Roman"/>
          <w:b/>
          <w:noProof/>
        </w:rPr>
      </w:pPr>
    </w:p>
    <w:p w14:paraId="5D8C67CE" w14:textId="77777777" w:rsidR="00455484" w:rsidRDefault="00455484" w:rsidP="00884E6A">
      <w:pPr>
        <w:pStyle w:val="EndNoteBibliography"/>
        <w:rPr>
          <w:rFonts w:ascii="Times New Roman" w:hAnsi="Times New Roman" w:cs="Times New Roman"/>
          <w:b/>
          <w:noProof/>
        </w:rPr>
      </w:pPr>
    </w:p>
    <w:p w14:paraId="6F2CCCA6" w14:textId="77777777" w:rsidR="00455484" w:rsidRDefault="00455484" w:rsidP="00884E6A">
      <w:pPr>
        <w:pStyle w:val="EndNoteBibliography"/>
        <w:rPr>
          <w:rFonts w:ascii="Times New Roman" w:hAnsi="Times New Roman" w:cs="Times New Roman"/>
          <w:b/>
          <w:noProof/>
        </w:rPr>
      </w:pPr>
    </w:p>
    <w:p w14:paraId="282FD5DF" w14:textId="77777777" w:rsidR="00455484" w:rsidRDefault="00455484" w:rsidP="00884E6A">
      <w:pPr>
        <w:pStyle w:val="EndNoteBibliography"/>
        <w:rPr>
          <w:rFonts w:ascii="Times New Roman" w:hAnsi="Times New Roman" w:cs="Times New Roman"/>
          <w:b/>
          <w:noProof/>
        </w:rPr>
      </w:pPr>
    </w:p>
    <w:p w14:paraId="1F8AA8E6" w14:textId="77777777" w:rsidR="00455484" w:rsidRDefault="00455484" w:rsidP="00884E6A">
      <w:pPr>
        <w:pStyle w:val="EndNoteBibliography"/>
        <w:rPr>
          <w:rFonts w:ascii="Times New Roman" w:hAnsi="Times New Roman" w:cs="Times New Roman"/>
          <w:b/>
          <w:noProof/>
        </w:rPr>
      </w:pPr>
    </w:p>
    <w:p w14:paraId="77FF4E7A" w14:textId="77777777" w:rsidR="00455484" w:rsidRDefault="00455484" w:rsidP="00884E6A">
      <w:pPr>
        <w:pStyle w:val="EndNoteBibliography"/>
        <w:rPr>
          <w:rFonts w:ascii="Times New Roman" w:hAnsi="Times New Roman" w:cs="Times New Roman"/>
          <w:b/>
          <w:noProof/>
        </w:rPr>
      </w:pPr>
    </w:p>
    <w:p w14:paraId="7F2CF886" w14:textId="77777777" w:rsidR="00455484" w:rsidRDefault="00455484" w:rsidP="00884E6A">
      <w:pPr>
        <w:pStyle w:val="EndNoteBibliography"/>
        <w:rPr>
          <w:rFonts w:ascii="Times New Roman" w:hAnsi="Times New Roman" w:cs="Times New Roman"/>
          <w:b/>
          <w:noProof/>
        </w:rPr>
      </w:pPr>
    </w:p>
    <w:p w14:paraId="7688B54A" w14:textId="77777777" w:rsidR="00455484" w:rsidRDefault="00455484" w:rsidP="00884E6A">
      <w:pPr>
        <w:pStyle w:val="EndNoteBibliography"/>
        <w:rPr>
          <w:rFonts w:ascii="Times New Roman" w:hAnsi="Times New Roman" w:cs="Times New Roman"/>
          <w:b/>
          <w:noProof/>
        </w:rPr>
      </w:pPr>
    </w:p>
    <w:p w14:paraId="0DA2333B" w14:textId="77777777" w:rsidR="00455484" w:rsidRDefault="00455484" w:rsidP="00884E6A">
      <w:pPr>
        <w:pStyle w:val="EndNoteBibliography"/>
        <w:rPr>
          <w:rFonts w:ascii="Times New Roman" w:hAnsi="Times New Roman" w:cs="Times New Roman"/>
          <w:b/>
          <w:noProof/>
        </w:rPr>
      </w:pPr>
    </w:p>
    <w:p w14:paraId="23917F90" w14:textId="77777777" w:rsidR="00455484" w:rsidRDefault="00455484" w:rsidP="00884E6A">
      <w:pPr>
        <w:pStyle w:val="EndNoteBibliography"/>
        <w:rPr>
          <w:rFonts w:ascii="Times New Roman" w:hAnsi="Times New Roman" w:cs="Times New Roman"/>
          <w:b/>
          <w:noProof/>
        </w:rPr>
      </w:pPr>
    </w:p>
    <w:p w14:paraId="28D4BA47" w14:textId="77777777" w:rsidR="00455484" w:rsidRDefault="00455484" w:rsidP="00884E6A">
      <w:pPr>
        <w:pStyle w:val="EndNoteBibliography"/>
        <w:rPr>
          <w:rFonts w:ascii="Times New Roman" w:hAnsi="Times New Roman" w:cs="Times New Roman"/>
          <w:b/>
          <w:noProof/>
        </w:rPr>
      </w:pPr>
    </w:p>
    <w:p w14:paraId="4E40B1CE" w14:textId="77777777" w:rsidR="00455484" w:rsidRDefault="00455484" w:rsidP="00884E6A">
      <w:pPr>
        <w:pStyle w:val="EndNoteBibliography"/>
        <w:rPr>
          <w:rFonts w:ascii="Times New Roman" w:hAnsi="Times New Roman" w:cs="Times New Roman"/>
          <w:b/>
          <w:noProof/>
        </w:rPr>
      </w:pPr>
    </w:p>
    <w:p w14:paraId="38945DBF" w14:textId="77777777" w:rsidR="00455484" w:rsidRDefault="00455484" w:rsidP="00884E6A">
      <w:pPr>
        <w:pStyle w:val="EndNoteBibliography"/>
        <w:rPr>
          <w:rFonts w:ascii="Times New Roman" w:hAnsi="Times New Roman" w:cs="Times New Roman"/>
          <w:b/>
          <w:noProof/>
        </w:rPr>
      </w:pPr>
    </w:p>
    <w:p w14:paraId="782309AC" w14:textId="77777777" w:rsidR="00455484" w:rsidRDefault="00455484" w:rsidP="00884E6A">
      <w:pPr>
        <w:pStyle w:val="EndNoteBibliography"/>
        <w:rPr>
          <w:rFonts w:ascii="Times New Roman" w:hAnsi="Times New Roman" w:cs="Times New Roman"/>
          <w:b/>
          <w:noProof/>
        </w:rPr>
      </w:pPr>
    </w:p>
    <w:p w14:paraId="203B8289" w14:textId="77777777" w:rsidR="00455484" w:rsidRDefault="00455484" w:rsidP="00884E6A">
      <w:pPr>
        <w:pStyle w:val="EndNoteBibliography"/>
        <w:rPr>
          <w:rFonts w:ascii="Times New Roman" w:hAnsi="Times New Roman" w:cs="Times New Roman"/>
          <w:b/>
          <w:noProof/>
        </w:rPr>
      </w:pPr>
    </w:p>
    <w:p w14:paraId="209803D2" w14:textId="77777777" w:rsidR="00455484" w:rsidRDefault="00455484" w:rsidP="00884E6A">
      <w:pPr>
        <w:pStyle w:val="EndNoteBibliography"/>
        <w:rPr>
          <w:rFonts w:ascii="Times New Roman" w:hAnsi="Times New Roman" w:cs="Times New Roman"/>
          <w:b/>
          <w:noProof/>
        </w:rPr>
      </w:pPr>
    </w:p>
    <w:p w14:paraId="18541D6E" w14:textId="77777777" w:rsidR="00455484" w:rsidRDefault="00455484" w:rsidP="00884E6A">
      <w:pPr>
        <w:pStyle w:val="EndNoteBibliography"/>
        <w:rPr>
          <w:rFonts w:ascii="Times New Roman" w:hAnsi="Times New Roman" w:cs="Times New Roman"/>
          <w:b/>
          <w:noProof/>
        </w:rPr>
      </w:pPr>
    </w:p>
    <w:p w14:paraId="1F175585" w14:textId="77777777" w:rsidR="00455484" w:rsidRDefault="00455484" w:rsidP="00884E6A">
      <w:pPr>
        <w:pStyle w:val="EndNoteBibliography"/>
        <w:rPr>
          <w:rFonts w:ascii="Times New Roman" w:hAnsi="Times New Roman" w:cs="Times New Roman"/>
          <w:b/>
          <w:noProof/>
        </w:rPr>
      </w:pPr>
    </w:p>
    <w:p w14:paraId="60E3BF08" w14:textId="77777777" w:rsidR="00455484" w:rsidRDefault="00455484" w:rsidP="00884E6A">
      <w:pPr>
        <w:pStyle w:val="EndNoteBibliography"/>
        <w:rPr>
          <w:rFonts w:ascii="Times New Roman" w:hAnsi="Times New Roman" w:cs="Times New Roman"/>
          <w:b/>
          <w:noProof/>
        </w:rPr>
      </w:pPr>
    </w:p>
    <w:p w14:paraId="3DBFF9F9" w14:textId="77777777" w:rsidR="00455484" w:rsidRDefault="00455484" w:rsidP="00884E6A">
      <w:pPr>
        <w:pStyle w:val="EndNoteBibliography"/>
        <w:rPr>
          <w:rFonts w:ascii="Times New Roman" w:hAnsi="Times New Roman" w:cs="Times New Roman"/>
          <w:b/>
          <w:noProof/>
        </w:rPr>
      </w:pPr>
    </w:p>
    <w:p w14:paraId="69DE1225" w14:textId="77777777" w:rsidR="00455484" w:rsidRDefault="00455484" w:rsidP="00884E6A">
      <w:pPr>
        <w:pStyle w:val="EndNoteBibliography"/>
        <w:rPr>
          <w:rFonts w:ascii="Times New Roman" w:hAnsi="Times New Roman" w:cs="Times New Roman"/>
          <w:b/>
          <w:noProof/>
        </w:rPr>
      </w:pPr>
    </w:p>
    <w:p w14:paraId="2F220F88" w14:textId="77777777" w:rsidR="00455484" w:rsidRDefault="00455484" w:rsidP="00884E6A">
      <w:pPr>
        <w:pStyle w:val="EndNoteBibliography"/>
        <w:rPr>
          <w:rFonts w:ascii="Times New Roman" w:hAnsi="Times New Roman" w:cs="Times New Roman"/>
          <w:b/>
          <w:noProof/>
        </w:rPr>
      </w:pPr>
    </w:p>
    <w:p w14:paraId="3CAFF914" w14:textId="77777777" w:rsidR="00455484" w:rsidRDefault="00455484" w:rsidP="00884E6A">
      <w:pPr>
        <w:pStyle w:val="EndNoteBibliography"/>
        <w:rPr>
          <w:rFonts w:ascii="Times New Roman" w:hAnsi="Times New Roman" w:cs="Times New Roman"/>
          <w:b/>
          <w:noProof/>
        </w:rPr>
      </w:pPr>
    </w:p>
    <w:p w14:paraId="1EAF9A06" w14:textId="77777777" w:rsidR="00455484" w:rsidRDefault="00455484" w:rsidP="00884E6A">
      <w:pPr>
        <w:pStyle w:val="EndNoteBibliography"/>
        <w:rPr>
          <w:rFonts w:ascii="Times New Roman" w:hAnsi="Times New Roman" w:cs="Times New Roman"/>
          <w:b/>
          <w:noProof/>
        </w:rPr>
      </w:pPr>
    </w:p>
    <w:p w14:paraId="165E7DB5" w14:textId="77777777" w:rsidR="00455484" w:rsidRDefault="00455484" w:rsidP="00884E6A">
      <w:pPr>
        <w:pStyle w:val="EndNoteBibliography"/>
        <w:rPr>
          <w:rFonts w:ascii="Times New Roman" w:hAnsi="Times New Roman" w:cs="Times New Roman"/>
          <w:b/>
          <w:noProof/>
        </w:rPr>
      </w:pPr>
    </w:p>
    <w:p w14:paraId="774735E1" w14:textId="77777777" w:rsidR="00455484" w:rsidRDefault="00455484" w:rsidP="00884E6A">
      <w:pPr>
        <w:pStyle w:val="EndNoteBibliography"/>
        <w:rPr>
          <w:rFonts w:ascii="Times New Roman" w:hAnsi="Times New Roman" w:cs="Times New Roman"/>
          <w:b/>
          <w:noProof/>
        </w:rPr>
      </w:pPr>
    </w:p>
    <w:p w14:paraId="2C409F9D" w14:textId="77777777" w:rsidR="00455484" w:rsidRDefault="00455484" w:rsidP="00884E6A">
      <w:pPr>
        <w:pStyle w:val="EndNoteBibliography"/>
        <w:rPr>
          <w:rFonts w:ascii="Times New Roman" w:hAnsi="Times New Roman" w:cs="Times New Roman"/>
          <w:b/>
          <w:noProof/>
        </w:rPr>
      </w:pPr>
    </w:p>
    <w:p w14:paraId="6F1EFB14" w14:textId="77777777" w:rsidR="00455484" w:rsidRDefault="00455484" w:rsidP="00884E6A">
      <w:pPr>
        <w:pStyle w:val="EndNoteBibliography"/>
        <w:rPr>
          <w:rFonts w:ascii="Times New Roman" w:hAnsi="Times New Roman" w:cs="Times New Roman"/>
          <w:b/>
          <w:noProof/>
        </w:rPr>
      </w:pPr>
    </w:p>
    <w:p w14:paraId="7573138B" w14:textId="77777777" w:rsidR="00455484" w:rsidRDefault="00455484" w:rsidP="00884E6A">
      <w:pPr>
        <w:pStyle w:val="EndNoteBibliography"/>
        <w:rPr>
          <w:rFonts w:ascii="Times New Roman" w:hAnsi="Times New Roman" w:cs="Times New Roman"/>
          <w:b/>
          <w:noProof/>
        </w:rPr>
      </w:pPr>
    </w:p>
    <w:p w14:paraId="13AA6021" w14:textId="3B8B98D6" w:rsidR="00884E6A" w:rsidRDefault="00884E6A" w:rsidP="00884E6A">
      <w:pPr>
        <w:pStyle w:val="EndNoteBibliography"/>
        <w:rPr>
          <w:rFonts w:ascii="Times New Roman" w:hAnsi="Times New Roman" w:cs="Times New Roman"/>
          <w:b/>
          <w:noProof/>
        </w:rPr>
      </w:pPr>
      <w:r w:rsidRPr="000A04E5">
        <w:rPr>
          <w:rFonts w:ascii="Times New Roman" w:hAnsi="Times New Roman" w:cs="Times New Roman"/>
          <w:b/>
          <w:noProof/>
        </w:rPr>
        <w:t>Supplementary Figure E</w:t>
      </w:r>
      <w:r>
        <w:rPr>
          <w:rFonts w:ascii="Times New Roman" w:hAnsi="Times New Roman" w:cs="Times New Roman"/>
          <w:b/>
          <w:noProof/>
        </w:rPr>
        <w:t>1</w:t>
      </w:r>
      <w:r w:rsidR="00050DBA">
        <w:rPr>
          <w:rFonts w:ascii="Times New Roman" w:hAnsi="Times New Roman" w:cs="Times New Roman"/>
          <w:b/>
          <w:noProof/>
        </w:rPr>
        <w:t xml:space="preserve"> : Association of LVEF(%) to Unadjusted In-hospital Mortality</w:t>
      </w:r>
    </w:p>
    <w:bookmarkEnd w:id="6"/>
    <w:p w14:paraId="0A3695F4" w14:textId="77777777" w:rsidR="00884E6A" w:rsidRPr="000A04E5" w:rsidRDefault="00884E6A" w:rsidP="00884E6A">
      <w:pPr>
        <w:pStyle w:val="EndNoteBibliography"/>
        <w:rPr>
          <w:rFonts w:ascii="Times New Roman" w:hAnsi="Times New Roman" w:cs="Times New Roman"/>
        </w:rPr>
      </w:pPr>
    </w:p>
    <w:p w14:paraId="6B235B73" w14:textId="77777777" w:rsidR="00884E6A" w:rsidRDefault="00884E6A" w:rsidP="00884E6A">
      <w:pPr>
        <w:rPr>
          <w:rFonts w:ascii="Times New Roman" w:hAnsi="Times New Roman" w:cs="Times New Roman"/>
          <w:b/>
          <w:bCs/>
        </w:rPr>
      </w:pPr>
      <w:r>
        <w:rPr>
          <w:noProof/>
          <w:lang w:eastAsia="en-US"/>
        </w:rPr>
        <w:drawing>
          <wp:inline distT="0" distB="0" distL="0" distR="0" wp14:anchorId="4FD81336" wp14:editId="7DA8125F">
            <wp:extent cx="5837530" cy="3118485"/>
            <wp:effectExtent l="0" t="0" r="0" b="5715"/>
            <wp:docPr id="7" name="Picture 7" descr="A picture containing chart&#10;&#10;Description automatically generated">
              <a:extLst xmlns:a="http://schemas.openxmlformats.org/drawingml/2006/main">
                <a:ext uri="{FF2B5EF4-FFF2-40B4-BE49-F238E27FC236}">
                  <a16:creationId xmlns:a16="http://schemas.microsoft.com/office/drawing/2014/main" id="{84D10966-F233-B446-A37F-05D7C19BC6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4" descr="A picture containing chart&#10;&#10;Description automatically generated">
                      <a:extLst>
                        <a:ext uri="{FF2B5EF4-FFF2-40B4-BE49-F238E27FC236}">
                          <a16:creationId xmlns:a16="http://schemas.microsoft.com/office/drawing/2014/main" id="{84D10966-F233-B446-A37F-05D7C19BC687}"/>
                        </a:ext>
                      </a:extLst>
                    </pic:cNvPr>
                    <pic:cNvPicPr>
                      <a:picLocks noChangeAspect="1"/>
                    </pic:cNvPicPr>
                  </pic:nvPicPr>
                  <pic:blipFill rotWithShape="1">
                    <a:blip r:embed="rId16" cstate="print">
                      <a:extLst>
                        <a:ext uri="{28A0092B-C50C-407E-A947-70E740481C1C}">
                          <a14:useLocalDpi xmlns:a14="http://schemas.microsoft.com/office/drawing/2010/main" val="0"/>
                        </a:ext>
                      </a:extLst>
                    </a:blip>
                    <a:srcRect t="6163" r="13215"/>
                    <a:stretch/>
                  </pic:blipFill>
                  <pic:spPr bwMode="auto">
                    <a:xfrm>
                      <a:off x="0" y="0"/>
                      <a:ext cx="5838052" cy="3118764"/>
                    </a:xfrm>
                    <a:prstGeom prst="rect">
                      <a:avLst/>
                    </a:prstGeom>
                    <a:ln>
                      <a:noFill/>
                    </a:ln>
                    <a:extLst>
                      <a:ext uri="{53640926-AAD7-44D8-BBD7-CCE9431645EC}">
                        <a14:shadowObscured xmlns:a14="http://schemas.microsoft.com/office/drawing/2010/main"/>
                      </a:ext>
                    </a:extLst>
                  </pic:spPr>
                </pic:pic>
              </a:graphicData>
            </a:graphic>
          </wp:inline>
        </w:drawing>
      </w:r>
    </w:p>
    <w:p w14:paraId="46783241" w14:textId="77777777" w:rsidR="00884E6A" w:rsidRDefault="00884E6A" w:rsidP="00884E6A">
      <w:pPr>
        <w:rPr>
          <w:rFonts w:ascii="Times New Roman" w:hAnsi="Times New Roman" w:cs="Times New Roman"/>
          <w:b/>
          <w:bCs/>
        </w:rPr>
      </w:pPr>
    </w:p>
    <w:p w14:paraId="0C2CBB9D" w14:textId="77777777" w:rsidR="00884E6A" w:rsidRDefault="00884E6A" w:rsidP="00884E6A">
      <w:pPr>
        <w:rPr>
          <w:rFonts w:ascii="Times New Roman" w:hAnsi="Times New Roman" w:cs="Times New Roman"/>
          <w:b/>
          <w:bCs/>
        </w:rPr>
      </w:pPr>
    </w:p>
    <w:p w14:paraId="2B261AE7" w14:textId="77777777" w:rsidR="00884E6A" w:rsidRDefault="00884E6A" w:rsidP="00884E6A">
      <w:pPr>
        <w:rPr>
          <w:rFonts w:ascii="Times New Roman" w:hAnsi="Times New Roman" w:cs="Times New Roman"/>
          <w:b/>
          <w:bCs/>
        </w:rPr>
      </w:pPr>
    </w:p>
    <w:p w14:paraId="6FE2D17A" w14:textId="77777777" w:rsidR="00884E6A" w:rsidRDefault="00884E6A" w:rsidP="00884E6A">
      <w:pPr>
        <w:pStyle w:val="EndNoteBibliography"/>
        <w:rPr>
          <w:rFonts w:ascii="Times New Roman" w:hAnsi="Times New Roman" w:cs="Times New Roman"/>
          <w:b/>
          <w:bCs/>
        </w:rPr>
      </w:pPr>
    </w:p>
    <w:p w14:paraId="6B8B330C" w14:textId="77777777" w:rsidR="00884E6A" w:rsidRDefault="00884E6A" w:rsidP="00884E6A">
      <w:pPr>
        <w:pStyle w:val="EndNoteBibliography"/>
        <w:rPr>
          <w:rFonts w:ascii="Times New Roman" w:hAnsi="Times New Roman" w:cs="Times New Roman"/>
          <w:b/>
          <w:bCs/>
        </w:rPr>
      </w:pPr>
    </w:p>
    <w:p w14:paraId="56324BC5" w14:textId="77777777" w:rsidR="00884E6A" w:rsidRDefault="00884E6A" w:rsidP="00884E6A">
      <w:pPr>
        <w:pStyle w:val="EndNoteBibliography"/>
        <w:rPr>
          <w:rFonts w:ascii="Times New Roman" w:hAnsi="Times New Roman" w:cs="Times New Roman"/>
          <w:b/>
          <w:bCs/>
        </w:rPr>
      </w:pPr>
    </w:p>
    <w:p w14:paraId="62919A82" w14:textId="77777777" w:rsidR="00884E6A" w:rsidRDefault="00884E6A" w:rsidP="00884E6A">
      <w:pPr>
        <w:pStyle w:val="EndNoteBibliography"/>
        <w:rPr>
          <w:rFonts w:ascii="Times New Roman" w:hAnsi="Times New Roman" w:cs="Times New Roman"/>
          <w:b/>
          <w:bCs/>
        </w:rPr>
      </w:pPr>
      <w:r>
        <w:rPr>
          <w:rFonts w:ascii="Times New Roman" w:hAnsi="Times New Roman" w:cs="Times New Roman"/>
          <w:b/>
          <w:bCs/>
        </w:rPr>
        <w:t>Blue: Cirrhotic Patients with sepsis and septic shock</w:t>
      </w:r>
    </w:p>
    <w:p w14:paraId="06E1542F" w14:textId="77777777" w:rsidR="00884E6A" w:rsidRDefault="00884E6A" w:rsidP="00884E6A">
      <w:pPr>
        <w:pStyle w:val="EndNoteBibliography"/>
        <w:rPr>
          <w:rFonts w:ascii="Times New Roman" w:hAnsi="Times New Roman" w:cs="Times New Roman"/>
          <w:b/>
          <w:bCs/>
        </w:rPr>
      </w:pPr>
      <w:r>
        <w:rPr>
          <w:rFonts w:ascii="Times New Roman" w:hAnsi="Times New Roman" w:cs="Times New Roman"/>
          <w:b/>
          <w:bCs/>
        </w:rPr>
        <w:t>Red: Non-Cirrhotic Patients with sepsis and septic shock</w:t>
      </w:r>
    </w:p>
    <w:p w14:paraId="0D673238" w14:textId="77777777" w:rsidR="00884E6A" w:rsidRDefault="00884E6A" w:rsidP="00884E6A">
      <w:pPr>
        <w:pStyle w:val="EndNoteBibliography"/>
        <w:rPr>
          <w:rFonts w:ascii="Times New Roman" w:hAnsi="Times New Roman" w:cs="Times New Roman"/>
          <w:b/>
          <w:bCs/>
        </w:rPr>
      </w:pPr>
    </w:p>
    <w:p w14:paraId="4AFE4916" w14:textId="77777777" w:rsidR="00884E6A" w:rsidRDefault="00884E6A" w:rsidP="00884E6A">
      <w:pPr>
        <w:pStyle w:val="EndNoteBibliography"/>
        <w:rPr>
          <w:rFonts w:ascii="Times New Roman" w:hAnsi="Times New Roman" w:cs="Times New Roman"/>
          <w:b/>
          <w:bCs/>
        </w:rPr>
      </w:pPr>
    </w:p>
    <w:p w14:paraId="1846BA6B" w14:textId="77777777" w:rsidR="00884E6A" w:rsidRDefault="00884E6A" w:rsidP="00884E6A">
      <w:pPr>
        <w:pStyle w:val="EndNoteBibliography"/>
        <w:rPr>
          <w:rFonts w:ascii="Times New Roman" w:hAnsi="Times New Roman" w:cs="Times New Roman"/>
          <w:b/>
          <w:bCs/>
        </w:rPr>
      </w:pPr>
    </w:p>
    <w:p w14:paraId="6C6A6426" w14:textId="77777777" w:rsidR="00884E6A" w:rsidRDefault="00884E6A" w:rsidP="00884E6A">
      <w:pPr>
        <w:pStyle w:val="EndNoteBibliography"/>
        <w:rPr>
          <w:rFonts w:ascii="Times New Roman" w:hAnsi="Times New Roman" w:cs="Times New Roman"/>
          <w:b/>
          <w:bCs/>
        </w:rPr>
      </w:pPr>
    </w:p>
    <w:p w14:paraId="4890F85F" w14:textId="77777777" w:rsidR="00884E6A" w:rsidRDefault="00884E6A" w:rsidP="00884E6A">
      <w:pPr>
        <w:pStyle w:val="EndNoteBibliography"/>
        <w:rPr>
          <w:rFonts w:ascii="Times New Roman" w:hAnsi="Times New Roman" w:cs="Times New Roman"/>
          <w:b/>
          <w:bCs/>
        </w:rPr>
      </w:pPr>
    </w:p>
    <w:p w14:paraId="7C952402" w14:textId="77777777" w:rsidR="00884E6A" w:rsidRDefault="00884E6A" w:rsidP="00884E6A">
      <w:pPr>
        <w:pStyle w:val="EndNoteBibliography"/>
        <w:rPr>
          <w:rFonts w:ascii="Times New Roman" w:hAnsi="Times New Roman" w:cs="Times New Roman"/>
          <w:b/>
          <w:bCs/>
        </w:rPr>
      </w:pPr>
    </w:p>
    <w:p w14:paraId="00935638" w14:textId="77777777" w:rsidR="00884E6A" w:rsidRDefault="00884E6A" w:rsidP="00884E6A">
      <w:pPr>
        <w:pStyle w:val="EndNoteBibliography"/>
        <w:rPr>
          <w:rFonts w:ascii="Times New Roman" w:hAnsi="Times New Roman" w:cs="Times New Roman"/>
          <w:b/>
          <w:bCs/>
        </w:rPr>
      </w:pPr>
    </w:p>
    <w:p w14:paraId="2F5F4EA1" w14:textId="77777777" w:rsidR="00884E6A" w:rsidRDefault="00884E6A" w:rsidP="00884E6A">
      <w:pPr>
        <w:pStyle w:val="EndNoteBibliography"/>
        <w:rPr>
          <w:rFonts w:ascii="Times New Roman" w:hAnsi="Times New Roman" w:cs="Times New Roman"/>
          <w:b/>
          <w:bCs/>
        </w:rPr>
      </w:pPr>
    </w:p>
    <w:p w14:paraId="76583760" w14:textId="77777777" w:rsidR="00884E6A" w:rsidRDefault="00884E6A" w:rsidP="00884E6A">
      <w:pPr>
        <w:pStyle w:val="EndNoteBibliography"/>
        <w:rPr>
          <w:rFonts w:ascii="Times New Roman" w:hAnsi="Times New Roman" w:cs="Times New Roman"/>
          <w:b/>
          <w:bCs/>
        </w:rPr>
      </w:pPr>
    </w:p>
    <w:p w14:paraId="31514EC1" w14:textId="77777777" w:rsidR="00884E6A" w:rsidRDefault="00884E6A" w:rsidP="00884E6A">
      <w:pPr>
        <w:pStyle w:val="EndNoteBibliography"/>
        <w:rPr>
          <w:rFonts w:ascii="Times New Roman" w:hAnsi="Times New Roman" w:cs="Times New Roman"/>
          <w:b/>
          <w:bCs/>
        </w:rPr>
      </w:pPr>
    </w:p>
    <w:p w14:paraId="17472180" w14:textId="77777777" w:rsidR="00884E6A" w:rsidRDefault="00884E6A" w:rsidP="00884E6A">
      <w:pPr>
        <w:pStyle w:val="EndNoteBibliography"/>
        <w:rPr>
          <w:rFonts w:ascii="Times New Roman" w:hAnsi="Times New Roman" w:cs="Times New Roman"/>
          <w:b/>
          <w:bCs/>
        </w:rPr>
      </w:pPr>
    </w:p>
    <w:p w14:paraId="1EDCE7BF" w14:textId="77777777" w:rsidR="00884E6A" w:rsidRDefault="00884E6A" w:rsidP="00884E6A">
      <w:pPr>
        <w:pStyle w:val="EndNoteBibliography"/>
        <w:rPr>
          <w:rFonts w:ascii="Times New Roman" w:hAnsi="Times New Roman" w:cs="Times New Roman"/>
          <w:b/>
          <w:bCs/>
        </w:rPr>
      </w:pPr>
    </w:p>
    <w:p w14:paraId="1BB33F5D" w14:textId="588A3426" w:rsidR="00884E6A" w:rsidRDefault="00884E6A" w:rsidP="00884E6A">
      <w:pPr>
        <w:pStyle w:val="EndNoteBibliography"/>
        <w:rPr>
          <w:rFonts w:ascii="Times New Roman" w:hAnsi="Times New Roman" w:cs="Times New Roman"/>
          <w:b/>
          <w:bCs/>
        </w:rPr>
      </w:pPr>
    </w:p>
    <w:p w14:paraId="48FF6A40" w14:textId="099BE7EE" w:rsidR="00E9283D" w:rsidRDefault="00E9283D" w:rsidP="00884E6A">
      <w:pPr>
        <w:pStyle w:val="EndNoteBibliography"/>
        <w:rPr>
          <w:rFonts w:ascii="Times New Roman" w:hAnsi="Times New Roman" w:cs="Times New Roman"/>
          <w:b/>
          <w:bCs/>
        </w:rPr>
      </w:pPr>
    </w:p>
    <w:p w14:paraId="3D1D3E4C" w14:textId="77777777" w:rsidR="00E9283D" w:rsidRDefault="00E9283D" w:rsidP="00884E6A">
      <w:pPr>
        <w:pStyle w:val="EndNoteBibliography"/>
        <w:rPr>
          <w:rFonts w:ascii="Times New Roman" w:hAnsi="Times New Roman" w:cs="Times New Roman"/>
          <w:b/>
          <w:bCs/>
        </w:rPr>
      </w:pPr>
    </w:p>
    <w:p w14:paraId="4692965F" w14:textId="77777777" w:rsidR="00884E6A" w:rsidRDefault="00884E6A" w:rsidP="00884E6A">
      <w:pPr>
        <w:pStyle w:val="EndNoteBibliography"/>
        <w:rPr>
          <w:rFonts w:ascii="Times New Roman" w:hAnsi="Times New Roman" w:cs="Times New Roman"/>
          <w:b/>
          <w:bCs/>
        </w:rPr>
      </w:pPr>
    </w:p>
    <w:p w14:paraId="009F8E36" w14:textId="77777777" w:rsidR="00884E6A" w:rsidRDefault="00884E6A" w:rsidP="00884E6A">
      <w:pPr>
        <w:pStyle w:val="EndNoteBibliography"/>
        <w:rPr>
          <w:rFonts w:ascii="Times New Roman" w:hAnsi="Times New Roman" w:cs="Times New Roman"/>
          <w:b/>
          <w:bCs/>
        </w:rPr>
      </w:pPr>
    </w:p>
    <w:p w14:paraId="041F5CFA" w14:textId="77777777" w:rsidR="00884E6A" w:rsidRDefault="00884E6A" w:rsidP="00884E6A">
      <w:pPr>
        <w:pStyle w:val="EndNoteBibliography"/>
        <w:rPr>
          <w:rFonts w:ascii="Times New Roman" w:hAnsi="Times New Roman" w:cs="Times New Roman"/>
          <w:b/>
          <w:bCs/>
        </w:rPr>
      </w:pPr>
    </w:p>
    <w:p w14:paraId="423E8E81" w14:textId="77777777" w:rsidR="00884E6A" w:rsidRDefault="00884E6A" w:rsidP="00884E6A">
      <w:pPr>
        <w:pStyle w:val="EndNoteBibliography"/>
        <w:rPr>
          <w:rFonts w:ascii="Times New Roman" w:hAnsi="Times New Roman" w:cs="Times New Roman"/>
          <w:b/>
          <w:bCs/>
        </w:rPr>
      </w:pPr>
    </w:p>
    <w:p w14:paraId="74EDCC3A" w14:textId="77777777" w:rsidR="00884E6A" w:rsidRDefault="00884E6A" w:rsidP="00884E6A">
      <w:pPr>
        <w:pStyle w:val="EndNoteBibliography"/>
        <w:rPr>
          <w:rFonts w:ascii="Times New Roman" w:hAnsi="Times New Roman" w:cs="Times New Roman"/>
          <w:b/>
          <w:noProof/>
        </w:rPr>
      </w:pPr>
      <w:r w:rsidRPr="000A04E5">
        <w:rPr>
          <w:rFonts w:ascii="Times New Roman" w:hAnsi="Times New Roman" w:cs="Times New Roman"/>
          <w:b/>
          <w:noProof/>
        </w:rPr>
        <w:t>Supplementary Figure E</w:t>
      </w:r>
      <w:r>
        <w:rPr>
          <w:rFonts w:ascii="Times New Roman" w:hAnsi="Times New Roman" w:cs="Times New Roman"/>
          <w:b/>
          <w:noProof/>
        </w:rPr>
        <w:t>2</w:t>
      </w:r>
    </w:p>
    <w:p w14:paraId="61C0B418" w14:textId="77777777" w:rsidR="00884E6A" w:rsidRPr="000A04E5" w:rsidRDefault="00884E6A" w:rsidP="00884E6A">
      <w:pPr>
        <w:rPr>
          <w:rFonts w:ascii="Times New Roman" w:hAnsi="Times New Roman" w:cs="Times New Roman"/>
          <w:b/>
          <w:bCs/>
        </w:rPr>
      </w:pPr>
    </w:p>
    <w:p w14:paraId="38C9F3A1" w14:textId="77777777" w:rsidR="00884E6A" w:rsidRPr="000A04E5" w:rsidRDefault="00884E6A" w:rsidP="00884E6A">
      <w:pPr>
        <w:rPr>
          <w:rFonts w:ascii="Times New Roman" w:hAnsi="Times New Roman" w:cs="Times New Roman"/>
        </w:rPr>
      </w:pPr>
      <w:r w:rsidRPr="000A04E5">
        <w:rPr>
          <w:rFonts w:ascii="Times New Roman" w:hAnsi="Times New Roman" w:cs="Times New Roman"/>
          <w:noProof/>
          <w:lang w:eastAsia="en-US"/>
        </w:rPr>
        <w:drawing>
          <wp:inline distT="0" distB="0" distL="0" distR="0" wp14:anchorId="7019DE97" wp14:editId="2B7D2C3C">
            <wp:extent cx="5208422" cy="2976480"/>
            <wp:effectExtent l="0" t="0" r="0" b="0"/>
            <wp:docPr id="6" name="Picture 6"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scatter chart&#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19065" cy="2982562"/>
                    </a:xfrm>
                    <a:prstGeom prst="rect">
                      <a:avLst/>
                    </a:prstGeom>
                  </pic:spPr>
                </pic:pic>
              </a:graphicData>
            </a:graphic>
          </wp:inline>
        </w:drawing>
      </w:r>
    </w:p>
    <w:p w14:paraId="36944B72" w14:textId="77777777" w:rsidR="00884E6A" w:rsidRPr="000A04E5" w:rsidRDefault="00884E6A" w:rsidP="00884E6A">
      <w:pPr>
        <w:rPr>
          <w:rFonts w:ascii="Times New Roman" w:hAnsi="Times New Roman" w:cs="Times New Roman"/>
          <w:b/>
        </w:rPr>
      </w:pPr>
    </w:p>
    <w:p w14:paraId="721F13BA" w14:textId="77777777" w:rsidR="00884E6A" w:rsidRDefault="00884E6A" w:rsidP="00884E6A">
      <w:pPr>
        <w:pStyle w:val="EndNoteBibliography"/>
        <w:rPr>
          <w:rFonts w:ascii="Times New Roman" w:hAnsi="Times New Roman" w:cs="Times New Roman"/>
          <w:b/>
          <w:noProof/>
        </w:rPr>
      </w:pPr>
    </w:p>
    <w:p w14:paraId="2D44B311" w14:textId="77777777" w:rsidR="00884E6A" w:rsidRDefault="00884E6A" w:rsidP="00884E6A">
      <w:pPr>
        <w:pStyle w:val="EndNoteBibliography"/>
        <w:rPr>
          <w:rFonts w:ascii="Times New Roman" w:hAnsi="Times New Roman" w:cs="Times New Roman"/>
          <w:b/>
          <w:noProof/>
        </w:rPr>
      </w:pPr>
    </w:p>
    <w:p w14:paraId="3F966D9D" w14:textId="77777777" w:rsidR="00884E6A" w:rsidRPr="000A04E5" w:rsidRDefault="00884E6A" w:rsidP="00884E6A">
      <w:pPr>
        <w:pStyle w:val="EndNoteBibliography"/>
        <w:rPr>
          <w:rFonts w:ascii="Times New Roman" w:hAnsi="Times New Roman" w:cs="Times New Roman"/>
        </w:rPr>
      </w:pPr>
      <w:r w:rsidRPr="000A04E5">
        <w:rPr>
          <w:rFonts w:ascii="Times New Roman" w:hAnsi="Times New Roman" w:cs="Times New Roman"/>
          <w:b/>
          <w:noProof/>
        </w:rPr>
        <w:t>Supplementary Figure E</w:t>
      </w:r>
      <w:r>
        <w:rPr>
          <w:rFonts w:ascii="Times New Roman" w:hAnsi="Times New Roman" w:cs="Times New Roman"/>
          <w:b/>
          <w:noProof/>
        </w:rPr>
        <w:t>3</w:t>
      </w:r>
    </w:p>
    <w:p w14:paraId="08F80318" w14:textId="77777777" w:rsidR="00884E6A" w:rsidRPr="000A04E5" w:rsidRDefault="00884E6A" w:rsidP="00884E6A">
      <w:pPr>
        <w:rPr>
          <w:rFonts w:ascii="Times New Roman" w:hAnsi="Times New Roman" w:cs="Times New Roman"/>
          <w:b/>
        </w:rPr>
      </w:pPr>
    </w:p>
    <w:p w14:paraId="2D9B6824" w14:textId="77777777" w:rsidR="00884E6A" w:rsidRPr="000A04E5" w:rsidRDefault="00884E6A" w:rsidP="00884E6A">
      <w:pPr>
        <w:rPr>
          <w:rFonts w:ascii="Times New Roman" w:hAnsi="Times New Roman" w:cs="Times New Roman"/>
          <w:b/>
        </w:rPr>
      </w:pPr>
      <w:r>
        <w:rPr>
          <w:rFonts w:ascii="Times New Roman" w:hAnsi="Times New Roman" w:cs="Times New Roman"/>
          <w:b/>
          <w:noProof/>
          <w:lang w:eastAsia="en-US"/>
        </w:rPr>
        <w:drawing>
          <wp:inline distT="0" distB="0" distL="0" distR="0" wp14:anchorId="7C16CA7E" wp14:editId="116335AB">
            <wp:extent cx="5164531" cy="2950450"/>
            <wp:effectExtent l="0" t="0" r="0" b="2540"/>
            <wp:docPr id="2" name="Picture 2" descr="myplo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yplot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177424" cy="2957816"/>
                    </a:xfrm>
                    <a:prstGeom prst="rect">
                      <a:avLst/>
                    </a:prstGeom>
                    <a:noFill/>
                    <a:ln>
                      <a:noFill/>
                    </a:ln>
                  </pic:spPr>
                </pic:pic>
              </a:graphicData>
            </a:graphic>
          </wp:inline>
        </w:drawing>
      </w:r>
    </w:p>
    <w:p w14:paraId="3DF6FE4D" w14:textId="77777777" w:rsidR="00884E6A" w:rsidRDefault="00884E6A" w:rsidP="00884E6A">
      <w:pPr>
        <w:rPr>
          <w:rFonts w:ascii="Times New Roman" w:hAnsi="Times New Roman" w:cs="Times New Roman"/>
          <w:b/>
        </w:rPr>
      </w:pPr>
    </w:p>
    <w:p w14:paraId="4786A5EA" w14:textId="77777777" w:rsidR="00884E6A" w:rsidRDefault="00884E6A" w:rsidP="00884E6A">
      <w:pPr>
        <w:rPr>
          <w:rFonts w:ascii="Times New Roman" w:hAnsi="Times New Roman" w:cs="Times New Roman"/>
          <w:b/>
        </w:rPr>
      </w:pPr>
    </w:p>
    <w:p w14:paraId="1397E8F6" w14:textId="77777777" w:rsidR="00884E6A" w:rsidRDefault="00884E6A" w:rsidP="00884E6A">
      <w:pPr>
        <w:rPr>
          <w:rFonts w:ascii="Times New Roman" w:hAnsi="Times New Roman" w:cs="Times New Roman"/>
          <w:b/>
        </w:rPr>
      </w:pPr>
    </w:p>
    <w:p w14:paraId="45D0EEDF" w14:textId="77777777" w:rsidR="00884E6A" w:rsidRPr="000A04E5" w:rsidRDefault="00884E6A" w:rsidP="00884E6A">
      <w:pPr>
        <w:rPr>
          <w:rFonts w:ascii="Times New Roman" w:hAnsi="Times New Roman" w:cs="Times New Roman"/>
          <w:b/>
        </w:rPr>
      </w:pPr>
    </w:p>
    <w:p w14:paraId="03ABE774" w14:textId="77777777" w:rsidR="00884E6A" w:rsidRDefault="00884E6A" w:rsidP="00884E6A">
      <w:pPr>
        <w:rPr>
          <w:rFonts w:ascii="Times New Roman" w:hAnsi="Times New Roman" w:cs="Times New Roman"/>
          <w:b/>
        </w:rPr>
      </w:pPr>
    </w:p>
    <w:p w14:paraId="1137B920" w14:textId="77777777" w:rsidR="00884E6A" w:rsidRDefault="00884E6A" w:rsidP="00884E6A">
      <w:pPr>
        <w:rPr>
          <w:rFonts w:ascii="Times New Roman" w:hAnsi="Times New Roman" w:cs="Times New Roman"/>
          <w:b/>
        </w:rPr>
      </w:pPr>
    </w:p>
    <w:p w14:paraId="7B68C21E" w14:textId="74DB040F" w:rsidR="00884E6A" w:rsidRDefault="00884E6A" w:rsidP="00884E6A">
      <w:pPr>
        <w:rPr>
          <w:rFonts w:ascii="Times New Roman" w:hAnsi="Times New Roman" w:cs="Times New Roman"/>
          <w:b/>
        </w:rPr>
      </w:pPr>
      <w:r w:rsidRPr="000A04E5">
        <w:rPr>
          <w:rFonts w:ascii="Times New Roman" w:hAnsi="Times New Roman" w:cs="Times New Roman"/>
          <w:b/>
        </w:rPr>
        <w:t>Supplementary Figure E</w:t>
      </w:r>
      <w:r>
        <w:rPr>
          <w:rFonts w:ascii="Times New Roman" w:hAnsi="Times New Roman" w:cs="Times New Roman"/>
          <w:b/>
        </w:rPr>
        <w:t>4</w:t>
      </w:r>
    </w:p>
    <w:p w14:paraId="7CEBE252" w14:textId="77777777" w:rsidR="00884E6A" w:rsidRDefault="00884E6A" w:rsidP="00884E6A">
      <w:pPr>
        <w:rPr>
          <w:rFonts w:ascii="Times New Roman" w:hAnsi="Times New Roman" w:cs="Times New Roman"/>
          <w:b/>
        </w:rPr>
      </w:pPr>
    </w:p>
    <w:p w14:paraId="00565383" w14:textId="77777777" w:rsidR="00884E6A" w:rsidRDefault="00884E6A" w:rsidP="00884E6A">
      <w:pPr>
        <w:rPr>
          <w:rFonts w:ascii="Times New Roman" w:hAnsi="Times New Roman" w:cs="Times New Roman"/>
        </w:rPr>
      </w:pPr>
      <w:r w:rsidRPr="000A04E5">
        <w:rPr>
          <w:rFonts w:ascii="Times New Roman" w:hAnsi="Times New Roman" w:cs="Times New Roman"/>
          <w:noProof/>
          <w:lang w:eastAsia="en-US"/>
        </w:rPr>
        <w:drawing>
          <wp:inline distT="0" distB="0" distL="0" distR="0" wp14:anchorId="260E9832" wp14:editId="18F17D0D">
            <wp:extent cx="5252314" cy="3001563"/>
            <wp:effectExtent l="0" t="0" r="5715" b="8890"/>
            <wp:docPr id="5" name="Picture 5"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scatter chart&#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60120" cy="3006024"/>
                    </a:xfrm>
                    <a:prstGeom prst="rect">
                      <a:avLst/>
                    </a:prstGeom>
                  </pic:spPr>
                </pic:pic>
              </a:graphicData>
            </a:graphic>
          </wp:inline>
        </w:drawing>
      </w:r>
    </w:p>
    <w:p w14:paraId="0ACE757A" w14:textId="77777777" w:rsidR="00884E6A" w:rsidRDefault="00884E6A" w:rsidP="00884E6A">
      <w:pPr>
        <w:rPr>
          <w:rFonts w:ascii="Times New Roman" w:hAnsi="Times New Roman" w:cs="Times New Roman"/>
        </w:rPr>
      </w:pPr>
    </w:p>
    <w:p w14:paraId="2D7D753B" w14:textId="77777777" w:rsidR="00884E6A" w:rsidRPr="000A04E5" w:rsidRDefault="00884E6A" w:rsidP="00884E6A">
      <w:pPr>
        <w:rPr>
          <w:rFonts w:ascii="Times New Roman" w:hAnsi="Times New Roman" w:cs="Times New Roman"/>
          <w:b/>
        </w:rPr>
      </w:pPr>
      <w:r w:rsidRPr="000A04E5">
        <w:rPr>
          <w:rFonts w:ascii="Times New Roman" w:hAnsi="Times New Roman" w:cs="Times New Roman"/>
          <w:b/>
        </w:rPr>
        <w:t>Supplementary Figure E</w:t>
      </w:r>
      <w:r>
        <w:rPr>
          <w:rFonts w:ascii="Times New Roman" w:hAnsi="Times New Roman" w:cs="Times New Roman"/>
          <w:b/>
        </w:rPr>
        <w:t>5</w:t>
      </w:r>
    </w:p>
    <w:p w14:paraId="41072B38" w14:textId="77777777" w:rsidR="00884E6A" w:rsidRDefault="00884E6A" w:rsidP="00884E6A">
      <w:pPr>
        <w:rPr>
          <w:rFonts w:ascii="Times New Roman" w:hAnsi="Times New Roman" w:cs="Times New Roman"/>
        </w:rPr>
      </w:pPr>
    </w:p>
    <w:p w14:paraId="62CE7270" w14:textId="0C739806" w:rsidR="0065437B" w:rsidRDefault="00884E6A" w:rsidP="00375C2D">
      <w:pPr>
        <w:rPr>
          <w:rFonts w:ascii="Times New Roman" w:hAnsi="Times New Roman" w:cs="Times New Roman"/>
          <w:b/>
          <w:bCs/>
        </w:rPr>
      </w:pPr>
      <w:r w:rsidRPr="006C73AF">
        <w:rPr>
          <w:rFonts w:ascii="Times New Roman" w:hAnsi="Times New Roman" w:cs="Times New Roman"/>
          <w:noProof/>
          <w:lang w:eastAsia="en-US"/>
        </w:rPr>
        <w:drawing>
          <wp:inline distT="0" distB="0" distL="0" distR="0" wp14:anchorId="035708C2" wp14:editId="3CF7B452">
            <wp:extent cx="5164531" cy="2951161"/>
            <wp:effectExtent l="0" t="0" r="0" b="1905"/>
            <wp:docPr id="4" name="Picture 4" descr="\\cc.ad.cchs.net\World\Home\RSI\dugars\Desktop\Cirrhosis LVEF manuscript\LVEF Cirrhosis 10.13\LVEF cirrhosis 10.13\myplot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c.ad.cchs.net\World\Home\RSI\dugars\Desktop\Cirrhosis LVEF manuscript\LVEF Cirrhosis 10.13\LVEF cirrhosis 10.13\myplot6.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176152" cy="2957802"/>
                    </a:xfrm>
                    <a:prstGeom prst="rect">
                      <a:avLst/>
                    </a:prstGeom>
                    <a:noFill/>
                    <a:ln>
                      <a:noFill/>
                    </a:ln>
                  </pic:spPr>
                </pic:pic>
              </a:graphicData>
            </a:graphic>
          </wp:inline>
        </w:drawing>
      </w:r>
    </w:p>
    <w:p w14:paraId="25092ACD" w14:textId="77777777" w:rsidR="0065437B" w:rsidRDefault="0065437B" w:rsidP="00375C2D">
      <w:pPr>
        <w:rPr>
          <w:rFonts w:ascii="Times New Roman" w:hAnsi="Times New Roman" w:cs="Times New Roman"/>
          <w:b/>
          <w:bCs/>
        </w:rPr>
      </w:pPr>
    </w:p>
    <w:p w14:paraId="7855B9D2" w14:textId="77777777" w:rsidR="00522552" w:rsidRDefault="00522552" w:rsidP="00375C2D">
      <w:pPr>
        <w:rPr>
          <w:rFonts w:ascii="Times New Roman" w:hAnsi="Times New Roman" w:cs="Times New Roman"/>
          <w:b/>
          <w:bCs/>
        </w:rPr>
      </w:pPr>
    </w:p>
    <w:p w14:paraId="6BBBB477" w14:textId="77777777" w:rsidR="0065437B" w:rsidRDefault="0065437B" w:rsidP="00375C2D">
      <w:pPr>
        <w:rPr>
          <w:rFonts w:ascii="Times New Roman" w:hAnsi="Times New Roman" w:cs="Times New Roman"/>
          <w:b/>
          <w:bCs/>
        </w:rPr>
      </w:pPr>
    </w:p>
    <w:p w14:paraId="77224207" w14:textId="77777777" w:rsidR="006A586E" w:rsidRDefault="006A586E" w:rsidP="00375C2D">
      <w:pPr>
        <w:rPr>
          <w:rFonts w:ascii="Times New Roman" w:hAnsi="Times New Roman" w:cs="Times New Roman"/>
          <w:b/>
          <w:bCs/>
        </w:rPr>
      </w:pPr>
    </w:p>
    <w:p w14:paraId="15B35657" w14:textId="77777777" w:rsidR="006A586E" w:rsidRDefault="006A586E" w:rsidP="00375C2D">
      <w:pPr>
        <w:rPr>
          <w:rFonts w:ascii="Times New Roman" w:hAnsi="Times New Roman" w:cs="Times New Roman"/>
          <w:b/>
          <w:bCs/>
        </w:rPr>
      </w:pPr>
    </w:p>
    <w:p w14:paraId="74867B97" w14:textId="77777777" w:rsidR="006A586E" w:rsidRDefault="006A586E" w:rsidP="00375C2D">
      <w:pPr>
        <w:rPr>
          <w:rFonts w:ascii="Times New Roman" w:hAnsi="Times New Roman" w:cs="Times New Roman"/>
          <w:b/>
          <w:bCs/>
        </w:rPr>
      </w:pPr>
    </w:p>
    <w:p w14:paraId="059CFB89" w14:textId="0FE2CE83" w:rsidR="000642C7" w:rsidRDefault="00522552" w:rsidP="00522552">
      <w:pPr>
        <w:rPr>
          <w:rFonts w:ascii="Times New Roman" w:hAnsi="Times New Roman" w:cs="Times New Roman"/>
          <w:b/>
        </w:rPr>
      </w:pPr>
      <w:bookmarkStart w:id="7" w:name="_Hlk144107126"/>
      <w:r w:rsidRPr="000A04E5">
        <w:rPr>
          <w:rFonts w:ascii="Times New Roman" w:hAnsi="Times New Roman" w:cs="Times New Roman"/>
          <w:b/>
        </w:rPr>
        <w:lastRenderedPageBreak/>
        <w:t>Supplementary Figure E</w:t>
      </w:r>
      <w:r w:rsidR="00586DC2">
        <w:rPr>
          <w:rFonts w:ascii="Times New Roman" w:hAnsi="Times New Roman" w:cs="Times New Roman"/>
          <w:b/>
        </w:rPr>
        <w:t>6</w:t>
      </w:r>
    </w:p>
    <w:bookmarkEnd w:id="7"/>
    <w:p w14:paraId="13F8DE06" w14:textId="77777777" w:rsidR="000642C7" w:rsidRDefault="000642C7" w:rsidP="00522552">
      <w:pPr>
        <w:rPr>
          <w:rFonts w:ascii="Times New Roman" w:hAnsi="Times New Roman" w:cs="Times New Roman"/>
          <w:b/>
        </w:rPr>
      </w:pPr>
    </w:p>
    <w:p w14:paraId="71E465C2" w14:textId="77777777" w:rsidR="000642C7" w:rsidRDefault="000642C7" w:rsidP="00522552">
      <w:pPr>
        <w:rPr>
          <w:rFonts w:ascii="Times New Roman" w:hAnsi="Times New Roman" w:cs="Times New Roman"/>
          <w:b/>
        </w:rPr>
      </w:pPr>
    </w:p>
    <w:p w14:paraId="39CB2903" w14:textId="3E1A8531" w:rsidR="000642C7" w:rsidRDefault="00D33676" w:rsidP="00522552">
      <w:pPr>
        <w:rPr>
          <w:rFonts w:ascii="Times New Roman" w:hAnsi="Times New Roman" w:cs="Times New Roman"/>
          <w:b/>
        </w:rPr>
      </w:pPr>
      <w:r>
        <w:rPr>
          <w:rFonts w:ascii="Times New Roman" w:hAnsi="Times New Roman" w:cs="Times New Roman"/>
          <w:b/>
        </w:rPr>
        <w:t>Pearson Correlation: MELD Score and LVEF (%)</w:t>
      </w:r>
      <w:r w:rsidR="00173264">
        <w:rPr>
          <w:rFonts w:ascii="Times New Roman" w:hAnsi="Times New Roman" w:cs="Times New Roman"/>
          <w:b/>
        </w:rPr>
        <w:t xml:space="preserve"> and </w:t>
      </w:r>
      <w:r w:rsidR="00EE2FD5">
        <w:rPr>
          <w:rFonts w:ascii="Times New Roman" w:hAnsi="Times New Roman" w:cs="Times New Roman"/>
          <w:b/>
        </w:rPr>
        <w:t>MELD Score</w:t>
      </w:r>
    </w:p>
    <w:p w14:paraId="56F35CE2" w14:textId="77777777" w:rsidR="000642C7" w:rsidRDefault="000642C7" w:rsidP="00522552">
      <w:pPr>
        <w:rPr>
          <w:rFonts w:ascii="Times New Roman" w:hAnsi="Times New Roman" w:cs="Times New Roman"/>
          <w:b/>
        </w:rPr>
      </w:pPr>
    </w:p>
    <w:p w14:paraId="2A4DAE93" w14:textId="5B3C6221" w:rsidR="00522552" w:rsidRDefault="000642C7" w:rsidP="00522552">
      <w:pPr>
        <w:rPr>
          <w:rFonts w:ascii="Times New Roman" w:hAnsi="Times New Roman" w:cs="Times New Roman"/>
          <w:b/>
        </w:rPr>
      </w:pPr>
      <w:r>
        <w:rPr>
          <w:rFonts w:ascii="Times New Roman" w:hAnsi="Times New Roman" w:cs="Times New Roman"/>
          <w:b/>
          <w:noProof/>
        </w:rPr>
        <w:drawing>
          <wp:inline distT="0" distB="0" distL="0" distR="0" wp14:anchorId="40C46EBA" wp14:editId="163B1900">
            <wp:extent cx="3919993" cy="2504178"/>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953375" cy="2525503"/>
                    </a:xfrm>
                    <a:prstGeom prst="rect">
                      <a:avLst/>
                    </a:prstGeom>
                    <a:noFill/>
                    <a:ln>
                      <a:noFill/>
                    </a:ln>
                  </pic:spPr>
                </pic:pic>
              </a:graphicData>
            </a:graphic>
          </wp:inline>
        </w:drawing>
      </w:r>
    </w:p>
    <w:p w14:paraId="1B0729B3" w14:textId="77777777" w:rsidR="0065437B" w:rsidRDefault="0065437B" w:rsidP="00375C2D">
      <w:pPr>
        <w:rPr>
          <w:rFonts w:ascii="Times New Roman" w:hAnsi="Times New Roman" w:cs="Times New Roman"/>
          <w:b/>
          <w:bCs/>
        </w:rPr>
      </w:pPr>
    </w:p>
    <w:p w14:paraId="7CD7843A" w14:textId="77777777" w:rsidR="0065437B" w:rsidRDefault="0065437B" w:rsidP="00375C2D">
      <w:pPr>
        <w:rPr>
          <w:rFonts w:ascii="Times New Roman" w:hAnsi="Times New Roman" w:cs="Times New Roman"/>
          <w:b/>
          <w:bCs/>
        </w:rPr>
      </w:pPr>
    </w:p>
    <w:p w14:paraId="72F89ADB" w14:textId="77777777" w:rsidR="0065437B" w:rsidRDefault="0065437B" w:rsidP="00375C2D">
      <w:pPr>
        <w:rPr>
          <w:rFonts w:ascii="Times New Roman" w:hAnsi="Times New Roman" w:cs="Times New Roman"/>
          <w:b/>
          <w:bCs/>
        </w:rPr>
      </w:pPr>
    </w:p>
    <w:p w14:paraId="4659B214" w14:textId="77777777" w:rsidR="0065437B" w:rsidRDefault="0065437B" w:rsidP="00375C2D">
      <w:pPr>
        <w:rPr>
          <w:rFonts w:ascii="Times New Roman" w:hAnsi="Times New Roman" w:cs="Times New Roman"/>
          <w:b/>
          <w:bCs/>
        </w:rPr>
      </w:pPr>
    </w:p>
    <w:sectPr w:rsidR="0065437B">
      <w:headerReference w:type="default" r:id="rId22"/>
      <w:foot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5A8C02" w14:textId="77777777" w:rsidR="00B54963" w:rsidRDefault="00B54963" w:rsidP="00375C2D">
      <w:r>
        <w:separator/>
      </w:r>
    </w:p>
  </w:endnote>
  <w:endnote w:type="continuationSeparator" w:id="0">
    <w:p w14:paraId="7A5A36E6" w14:textId="77777777" w:rsidR="00B54963" w:rsidRDefault="00B54963" w:rsidP="00375C2D">
      <w:r>
        <w:continuationSeparator/>
      </w:r>
    </w:p>
  </w:endnote>
  <w:endnote w:type="continuationNotice" w:id="1">
    <w:p w14:paraId="7D5F92CD" w14:textId="77777777" w:rsidR="00B54963" w:rsidRDefault="00B549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43069"/>
      <w:docPartObj>
        <w:docPartGallery w:val="Page Numbers (Bottom of Page)"/>
        <w:docPartUnique/>
      </w:docPartObj>
    </w:sdtPr>
    <w:sdtEndPr>
      <w:rPr>
        <w:noProof/>
      </w:rPr>
    </w:sdtEndPr>
    <w:sdtContent>
      <w:p w14:paraId="6E14B397" w14:textId="01F8341A" w:rsidR="0040729F" w:rsidRDefault="0040729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77BC80E" w14:textId="77777777" w:rsidR="0040729F" w:rsidRDefault="004072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D50E3F" w14:textId="77777777" w:rsidR="00B54963" w:rsidRDefault="00B54963" w:rsidP="00375C2D">
      <w:r>
        <w:separator/>
      </w:r>
    </w:p>
  </w:footnote>
  <w:footnote w:type="continuationSeparator" w:id="0">
    <w:p w14:paraId="0C1EB355" w14:textId="77777777" w:rsidR="00B54963" w:rsidRDefault="00B54963" w:rsidP="00375C2D">
      <w:r>
        <w:continuationSeparator/>
      </w:r>
    </w:p>
  </w:footnote>
  <w:footnote w:type="continuationNotice" w:id="1">
    <w:p w14:paraId="748A579E" w14:textId="77777777" w:rsidR="00B54963" w:rsidRDefault="00B549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34D94" w14:textId="77777777" w:rsidR="00FB1F07" w:rsidRDefault="00FB1F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051AB2"/>
    <w:multiLevelType w:val="hybridMultilevel"/>
    <w:tmpl w:val="2B4A18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B55208C"/>
    <w:multiLevelType w:val="hybridMultilevel"/>
    <w:tmpl w:val="0F6E74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75B3AFC"/>
    <w:multiLevelType w:val="hybridMultilevel"/>
    <w:tmpl w:val="5B14A7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21036175">
    <w:abstractNumId w:val="2"/>
  </w:num>
  <w:num w:numId="2" w16cid:durableId="609363724">
    <w:abstractNumId w:val="0"/>
  </w:num>
  <w:num w:numId="3" w16cid:durableId="17357383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Hepatology&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d09xrezjzt5t4e0dznxer59sxxd0wadwr5a&quot;&gt;My EndNote Library&lt;record-ids&gt;&lt;item&gt;163&lt;/item&gt;&lt;item&gt;421&lt;/item&gt;&lt;item&gt;447&lt;/item&gt;&lt;item&gt;831&lt;/item&gt;&lt;/record-ids&gt;&lt;/item&gt;&lt;/Libraries&gt;"/>
  </w:docVars>
  <w:rsids>
    <w:rsidRoot w:val="00375C2D"/>
    <w:rsid w:val="00011DE5"/>
    <w:rsid w:val="00050DBA"/>
    <w:rsid w:val="000642C7"/>
    <w:rsid w:val="000A04E5"/>
    <w:rsid w:val="000B0393"/>
    <w:rsid w:val="001479E2"/>
    <w:rsid w:val="00173264"/>
    <w:rsid w:val="001928B8"/>
    <w:rsid w:val="0026458A"/>
    <w:rsid w:val="002A2CEA"/>
    <w:rsid w:val="003043BE"/>
    <w:rsid w:val="00311763"/>
    <w:rsid w:val="003251D8"/>
    <w:rsid w:val="00326907"/>
    <w:rsid w:val="00375C2D"/>
    <w:rsid w:val="00406DE0"/>
    <w:rsid w:val="0040729F"/>
    <w:rsid w:val="00455484"/>
    <w:rsid w:val="004B354E"/>
    <w:rsid w:val="00522552"/>
    <w:rsid w:val="00537A0A"/>
    <w:rsid w:val="00557A7E"/>
    <w:rsid w:val="00586DC2"/>
    <w:rsid w:val="005A13DF"/>
    <w:rsid w:val="00650A0E"/>
    <w:rsid w:val="0065437B"/>
    <w:rsid w:val="006A586E"/>
    <w:rsid w:val="006B1613"/>
    <w:rsid w:val="006E76DB"/>
    <w:rsid w:val="00771C8D"/>
    <w:rsid w:val="008016DA"/>
    <w:rsid w:val="00803AC4"/>
    <w:rsid w:val="00840D73"/>
    <w:rsid w:val="00884E6A"/>
    <w:rsid w:val="00931A8D"/>
    <w:rsid w:val="009825F9"/>
    <w:rsid w:val="009E3AB8"/>
    <w:rsid w:val="00A4490C"/>
    <w:rsid w:val="00B27B96"/>
    <w:rsid w:val="00B54963"/>
    <w:rsid w:val="00B70C02"/>
    <w:rsid w:val="00BC6EAA"/>
    <w:rsid w:val="00D33676"/>
    <w:rsid w:val="00D512FB"/>
    <w:rsid w:val="00D846F6"/>
    <w:rsid w:val="00DE4B6D"/>
    <w:rsid w:val="00DE7154"/>
    <w:rsid w:val="00E04704"/>
    <w:rsid w:val="00E9283D"/>
    <w:rsid w:val="00EA1371"/>
    <w:rsid w:val="00EE2FD5"/>
    <w:rsid w:val="00EF4CC0"/>
    <w:rsid w:val="00FB1F07"/>
    <w:rsid w:val="00FF63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106F17"/>
  <w15:chartTrackingRefBased/>
  <w15:docId w15:val="{93CF29E7-C99A-422F-A5D1-9EA86EAA8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5C2D"/>
    <w:pPr>
      <w:spacing w:after="0"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75C2D"/>
    <w:rPr>
      <w:color w:val="0000FF"/>
      <w:u w:val="single"/>
    </w:rPr>
  </w:style>
  <w:style w:type="paragraph" w:customStyle="1" w:styleId="EndNoteBibliography">
    <w:name w:val="EndNote Bibliography"/>
    <w:basedOn w:val="Normal"/>
    <w:link w:val="EndNoteBibliographyChar"/>
    <w:rsid w:val="00375C2D"/>
    <w:rPr>
      <w:rFonts w:ascii="Calibri" w:hAnsi="Calibri" w:cs="Calibri"/>
    </w:rPr>
  </w:style>
  <w:style w:type="character" w:customStyle="1" w:styleId="EndNoteBibliographyChar">
    <w:name w:val="EndNote Bibliography Char"/>
    <w:basedOn w:val="DefaultParagraphFont"/>
    <w:link w:val="EndNoteBibliography"/>
    <w:rsid w:val="00375C2D"/>
    <w:rPr>
      <w:rFonts w:ascii="Calibri" w:eastAsiaTheme="minorEastAsia" w:hAnsi="Calibri" w:cs="Calibri"/>
      <w:sz w:val="24"/>
      <w:szCs w:val="24"/>
      <w:lang w:eastAsia="ja-JP"/>
    </w:rPr>
  </w:style>
  <w:style w:type="paragraph" w:styleId="ListParagraph">
    <w:name w:val="List Paragraph"/>
    <w:basedOn w:val="Normal"/>
    <w:uiPriority w:val="34"/>
    <w:qFormat/>
    <w:rsid w:val="000A04E5"/>
    <w:pPr>
      <w:ind w:left="720"/>
      <w:contextualSpacing/>
    </w:pPr>
  </w:style>
  <w:style w:type="table" w:styleId="TableGrid">
    <w:name w:val="Table Grid"/>
    <w:basedOn w:val="TableNormal"/>
    <w:uiPriority w:val="39"/>
    <w:rsid w:val="000A04E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5437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437B"/>
    <w:rPr>
      <w:rFonts w:ascii="Segoe UI" w:eastAsiaTheme="minorEastAsia" w:hAnsi="Segoe UI" w:cs="Segoe UI"/>
      <w:sz w:val="18"/>
      <w:szCs w:val="18"/>
      <w:lang w:eastAsia="ja-JP"/>
    </w:rPr>
  </w:style>
  <w:style w:type="paragraph" w:customStyle="1" w:styleId="EndNoteBibliographyTitle">
    <w:name w:val="EndNote Bibliography Title"/>
    <w:basedOn w:val="Normal"/>
    <w:link w:val="EndNoteBibliographyTitleChar"/>
    <w:rsid w:val="0065437B"/>
    <w:pPr>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65437B"/>
    <w:rPr>
      <w:rFonts w:ascii="Calibri" w:eastAsiaTheme="minorEastAsia" w:hAnsi="Calibri" w:cs="Calibri"/>
      <w:noProof/>
      <w:sz w:val="24"/>
      <w:szCs w:val="24"/>
      <w:lang w:eastAsia="ja-JP"/>
    </w:rPr>
  </w:style>
  <w:style w:type="paragraph" w:styleId="Header">
    <w:name w:val="header"/>
    <w:basedOn w:val="Normal"/>
    <w:link w:val="HeaderChar"/>
    <w:uiPriority w:val="99"/>
    <w:unhideWhenUsed/>
    <w:rsid w:val="0040729F"/>
    <w:pPr>
      <w:tabs>
        <w:tab w:val="center" w:pos="4680"/>
        <w:tab w:val="right" w:pos="9360"/>
      </w:tabs>
    </w:pPr>
  </w:style>
  <w:style w:type="character" w:customStyle="1" w:styleId="HeaderChar">
    <w:name w:val="Header Char"/>
    <w:basedOn w:val="DefaultParagraphFont"/>
    <w:link w:val="Header"/>
    <w:uiPriority w:val="99"/>
    <w:rsid w:val="0040729F"/>
    <w:rPr>
      <w:rFonts w:eastAsiaTheme="minorEastAsia"/>
      <w:sz w:val="24"/>
      <w:szCs w:val="24"/>
      <w:lang w:eastAsia="ja-JP"/>
    </w:rPr>
  </w:style>
  <w:style w:type="paragraph" w:styleId="Footer">
    <w:name w:val="footer"/>
    <w:basedOn w:val="Normal"/>
    <w:link w:val="FooterChar"/>
    <w:uiPriority w:val="99"/>
    <w:unhideWhenUsed/>
    <w:rsid w:val="0040729F"/>
    <w:pPr>
      <w:tabs>
        <w:tab w:val="center" w:pos="4680"/>
        <w:tab w:val="right" w:pos="9360"/>
      </w:tabs>
    </w:pPr>
  </w:style>
  <w:style w:type="character" w:customStyle="1" w:styleId="FooterChar">
    <w:name w:val="Footer Char"/>
    <w:basedOn w:val="DefaultParagraphFont"/>
    <w:link w:val="Footer"/>
    <w:uiPriority w:val="99"/>
    <w:rsid w:val="0040729F"/>
    <w:rPr>
      <w:rFonts w:eastAsiaTheme="minorEastAsia"/>
      <w:sz w:val="24"/>
      <w:szCs w:val="24"/>
      <w:lang w:eastAsia="ja-JP"/>
    </w:rPr>
  </w:style>
  <w:style w:type="paragraph" w:styleId="Revision">
    <w:name w:val="Revision"/>
    <w:hidden/>
    <w:uiPriority w:val="99"/>
    <w:semiHidden/>
    <w:rsid w:val="0026458A"/>
    <w:pPr>
      <w:spacing w:after="0" w:line="240" w:lineRule="auto"/>
    </w:pPr>
    <w:rPr>
      <w:rFonts w:eastAsiaTheme="minorEastAsia"/>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30085">
      <w:bodyDiv w:val="1"/>
      <w:marLeft w:val="0"/>
      <w:marRight w:val="0"/>
      <w:marTop w:val="0"/>
      <w:marBottom w:val="0"/>
      <w:divBdr>
        <w:top w:val="none" w:sz="0" w:space="0" w:color="auto"/>
        <w:left w:val="none" w:sz="0" w:space="0" w:color="auto"/>
        <w:bottom w:val="none" w:sz="0" w:space="0" w:color="auto"/>
        <w:right w:val="none" w:sz="0" w:space="0" w:color="auto"/>
      </w:divBdr>
    </w:div>
    <w:div w:id="220992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051035@gmail.com" TargetMode="External"/><Relationship Id="rId13" Type="http://schemas.openxmlformats.org/officeDocument/2006/relationships/hyperlink" Target="mailto:colliep@ccf.org" TargetMode="External"/><Relationship Id="rId18" Type="http://schemas.openxmlformats.org/officeDocument/2006/relationships/image" Target="media/image3.png"/><Relationship Id="rId3" Type="http://schemas.openxmlformats.org/officeDocument/2006/relationships/settings" Target="settings.xml"/><Relationship Id="rId21" Type="http://schemas.openxmlformats.org/officeDocument/2006/relationships/image" Target="media/image6.png"/><Relationship Id="rId7" Type="http://schemas.openxmlformats.org/officeDocument/2006/relationships/hyperlink" Target="mailto:YouJ2@ccf.org" TargetMode="External"/><Relationship Id="rId12" Type="http://schemas.openxmlformats.org/officeDocument/2006/relationships/hyperlink" Target="mailto:wangx6@ccf.org" TargetMode="External"/><Relationship Id="rId17" Type="http://schemas.openxmlformats.org/officeDocument/2006/relationships/image" Target="media/image2.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apoora@ccf.org"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dugars@ccf.org" TargetMode="External"/><Relationship Id="rId23" Type="http://schemas.openxmlformats.org/officeDocument/2006/relationships/footer" Target="footer1.xml"/><Relationship Id="rId10" Type="http://schemas.openxmlformats.org/officeDocument/2006/relationships/hyperlink" Target="mailto:chawlas@ccf.org" TargetMode="External"/><Relationship Id="rId19"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mailto:duggala2@ccf.org" TargetMode="External"/><Relationship Id="rId14" Type="http://schemas.openxmlformats.org/officeDocument/2006/relationships/hyperlink" Target="mailto:dugars@ccf.org"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16</Pages>
  <Words>2533</Words>
  <Characters>14440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Cleveland Clinic</Company>
  <LinksUpToDate>false</LinksUpToDate>
  <CharactersWithSpaces>16940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Dugar, Siddharth</dc:creator>
  <cp:keywords/>
  <dc:description/>
  <cp:lastModifiedBy>Dugar, Siddharth</cp:lastModifiedBy>
  <cp:revision>5</cp:revision>
  <dcterms:created xsi:type="dcterms:W3CDTF">2023-06-06T07:54:00Z</dcterms:created>
  <dcterms:modified xsi:type="dcterms:W3CDTF">2023-08-28T13:26:00Z</dcterms:modified>
</cp:coreProperties>
</file>