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7F5CF0" w14:textId="68053620" w:rsidR="00A013E2" w:rsidRDefault="00E6395C">
      <w:pPr>
        <w:pStyle w:val="Heading2"/>
      </w:pPr>
      <w:r>
        <w:t>Characteristics of excluded studies</w:t>
      </w:r>
    </w:p>
    <w:p w14:paraId="221D3AC8" w14:textId="37910DE7" w:rsidR="00A013E2" w:rsidRDefault="00E6395C">
      <w:r>
        <w:t xml:space="preserve">[Ordered by </w:t>
      </w:r>
      <w:r w:rsidR="007B1AF8">
        <w:t>Date</w:t>
      </w:r>
      <w:r>
        <w:t>]</w:t>
      </w:r>
    </w:p>
    <w:p w14:paraId="5664CB18" w14:textId="77777777" w:rsidR="00A013E2" w:rsidRDefault="00A013E2"/>
    <w:tbl>
      <w:tblPr>
        <w:tblStyle w:val="afb"/>
        <w:tblW w:w="9360" w:type="dxa"/>
        <w:tblBorders>
          <w:top w:val="single" w:sz="4" w:space="0" w:color="7F7F7F"/>
          <w:left w:val="single" w:sz="4" w:space="0" w:color="000000"/>
          <w:bottom w:val="single" w:sz="4" w:space="0" w:color="7F7F7F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203"/>
        <w:gridCol w:w="6157"/>
      </w:tblGrid>
      <w:tr w:rsidR="00A013E2" w14:paraId="4347B57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3" w:type="dxa"/>
          </w:tcPr>
          <w:p w14:paraId="73D039A6" w14:textId="77777777" w:rsidR="00A013E2" w:rsidRDefault="00E6395C">
            <w:r>
              <w:t>Study ID</w:t>
            </w:r>
          </w:p>
        </w:tc>
        <w:tc>
          <w:tcPr>
            <w:tcW w:w="6157" w:type="dxa"/>
          </w:tcPr>
          <w:p w14:paraId="16407EA8" w14:textId="77777777" w:rsidR="00A013E2" w:rsidRDefault="00E6395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Reason for exclusion</w:t>
            </w:r>
          </w:p>
        </w:tc>
      </w:tr>
      <w:tr w:rsidR="00A013E2" w14:paraId="096DB4B2" w14:textId="77777777" w:rsidTr="00A013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3" w:type="dxa"/>
            <w:vAlign w:val="center"/>
          </w:tcPr>
          <w:p w14:paraId="310A8109" w14:textId="07EA71DF" w:rsidR="00A013E2" w:rsidRDefault="007B1AF8">
            <w:r>
              <w:t>Cofield 198</w:t>
            </w:r>
            <w:r w:rsidR="003F766B">
              <w:t>5</w:t>
            </w:r>
            <w:r w:rsidR="002E47E3">
              <w:fldChar w:fldCharType="begin"/>
            </w:r>
            <w:r w:rsidR="002E47E3">
              <w:instrText xml:space="preserve"> ADDIN EN.CITE &lt;EndNote&gt;&lt;Cite&gt;&lt;Author&gt;Cofield&lt;/Author&gt;&lt;Year&gt;1985&lt;/Year&gt;&lt;RecNum&gt;111&lt;/RecNum&gt;&lt;DisplayText&gt;[1]&lt;/DisplayText&gt;&lt;record&gt;&lt;rec-number&gt;111&lt;/rec-number&gt;&lt;foreign-keys&gt;&lt;key app="EN" db-id="xd00tdpx5szwr8eawa0vz0zgxe5e5p9wd9rw" timestamp="1669238782"&gt;111&lt;/key&gt;&lt;/foreign-keys&gt;&lt;ref-type name="Journal Article"&gt;17&lt;/ref-type&gt;&lt;contributors&gt;&lt;authors&gt;&lt;author&gt;Cofield, R. H.&lt;/author&gt;&lt;author&gt;Kavanagh, B. F.&lt;/author&gt;&lt;author&gt;Frassica, F. J.&lt;/author&gt;&lt;/authors&gt;&lt;/contributors&gt;&lt;titles&gt;&lt;title&gt;Anterior shoulder instability&lt;/title&gt;&lt;secondary-title&gt;Instr Course Lect&lt;/secondary-title&gt;&lt;/titles&gt;&lt;periodical&gt;&lt;full-title&gt;Instr Course Lect&lt;/full-title&gt;&lt;/periodical&gt;&lt;pages&gt;210-27&lt;/pages&gt;&lt;volume&gt;34&lt;/volume&gt;&lt;edition&gt;1985/01/01&lt;/edition&gt;&lt;keywords&gt;&lt;keyword&gt;Adult&lt;/keyword&gt;&lt;keyword&gt;Aged&lt;/keyword&gt;&lt;keyword&gt;Humans&lt;/keyword&gt;&lt;keyword&gt;Immobilization&lt;/keyword&gt;&lt;keyword&gt;Methods&lt;/keyword&gt;&lt;keyword&gt;Middle Aged&lt;/keyword&gt;&lt;keyword&gt;Orthotic Devices&lt;/keyword&gt;&lt;keyword&gt;Shoulder Dislocation/rehabilitation/surgery/*therapy&lt;/keyword&gt;&lt;keyword&gt;Surgical Instruments&lt;/keyword&gt;&lt;/keywords&gt;&lt;dates&gt;&lt;year&gt;1985&lt;/year&gt;&lt;/dates&gt;&lt;isbn&gt;0065-6895 (Print)&amp;#xD;0065-6895&lt;/isbn&gt;&lt;accession-num&gt;3833942&lt;/accession-num&gt;&lt;urls&gt;&lt;/urls&gt;&lt;remote-database-provider&gt;NLM&lt;/remote-database-provider&gt;&lt;language&gt;eng&lt;/language&gt;&lt;/record&gt;&lt;/Cite&gt;&lt;/EndNote&gt;</w:instrText>
            </w:r>
            <w:r w:rsidR="002E47E3">
              <w:fldChar w:fldCharType="separate"/>
            </w:r>
            <w:r w:rsidR="002E47E3">
              <w:rPr>
                <w:noProof/>
              </w:rPr>
              <w:t>[1]</w:t>
            </w:r>
            <w:r w:rsidR="002E47E3">
              <w:fldChar w:fldCharType="end"/>
            </w:r>
          </w:p>
        </w:tc>
        <w:tc>
          <w:tcPr>
            <w:tcW w:w="6157" w:type="dxa"/>
          </w:tcPr>
          <w:p w14:paraId="64232473" w14:textId="77777777" w:rsidR="001B1DC1" w:rsidRDefault="001B1DC1" w:rsidP="001B1D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Enough data was not provided.</w:t>
            </w:r>
          </w:p>
          <w:p w14:paraId="7B04FD13" w14:textId="333A298B" w:rsidR="00A013E2" w:rsidRDefault="001B1DC1" w:rsidP="001B1D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We tried to reach authors for data but were not successful.</w:t>
            </w:r>
          </w:p>
        </w:tc>
      </w:tr>
      <w:tr w:rsidR="00A013E2" w14:paraId="36DC09D5" w14:textId="77777777" w:rsidTr="00A013E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3" w:type="dxa"/>
            <w:vAlign w:val="center"/>
          </w:tcPr>
          <w:p w14:paraId="50B9CEA1" w14:textId="628AF91A" w:rsidR="00A013E2" w:rsidRDefault="007B1AF8">
            <w:proofErr w:type="spellStart"/>
            <w:r>
              <w:t>Noordeen</w:t>
            </w:r>
            <w:proofErr w:type="spellEnd"/>
            <w:r>
              <w:t xml:space="preserve"> 1992</w:t>
            </w:r>
            <w:r w:rsidR="002E47E3">
              <w:fldChar w:fldCharType="begin"/>
            </w:r>
            <w:r w:rsidR="002E47E3">
              <w:instrText xml:space="preserve"> ADDIN EN.CITE &lt;EndNote&gt;&lt;Cite&gt;&lt;Author&gt;Noordeen&lt;/Author&gt;&lt;Year&gt;1992&lt;/Year&gt;&lt;RecNum&gt;112&lt;/RecNum&gt;&lt;DisplayText&gt;[2]&lt;/DisplayText&gt;&lt;record&gt;&lt;rec-number&gt;112&lt;/rec-number&gt;&lt;foreign-keys&gt;&lt;key app="EN" db-id="xd00tdpx5szwr8eawa0vz0zgxe5e5p9wd9rw" timestamp="1669238959"&gt;112&lt;/key&gt;&lt;/foreign-keys&gt;&lt;ref-type name="Journal Article"&gt;17&lt;/ref-type&gt;&lt;contributors&gt;&lt;authors&gt;&lt;author&gt;Noordeen, M. H.&lt;/author&gt;&lt;author&gt;Bacarese-Hamilton, I. H.&lt;/author&gt;&lt;author&gt;Belham, G. J.&lt;/author&gt;&lt;author&gt;Kirwan, E. O.&lt;/author&gt;&lt;/authors&gt;&lt;/contributors&gt;&lt;auth-address&gt;Department of Orthopaedic and Trauma Surgery, University College Hospital, London, UK.&lt;/auth-address&gt;&lt;titles&gt;&lt;title&gt;Anterior dislocation of the shoulder: a simple method of reduction&lt;/title&gt;&lt;secondary-title&gt;Injury&lt;/secondary-title&gt;&lt;/titles&gt;&lt;periodical&gt;&lt;full-title&gt;Injury&lt;/full-title&gt;&lt;/periodical&gt;&lt;pages&gt;479-80&lt;/pages&gt;&lt;volume&gt;23&lt;/volume&gt;&lt;number&gt;7&lt;/number&gt;&lt;edition&gt;1992/01/01&lt;/edition&gt;&lt;keywords&gt;&lt;keyword&gt;Adolescent&lt;/keyword&gt;&lt;keyword&gt;Adult&lt;/keyword&gt;&lt;keyword&gt;Aged&lt;/keyword&gt;&lt;keyword&gt;Diclofenac/therapeutic use&lt;/keyword&gt;&lt;keyword&gt;Female&lt;/keyword&gt;&lt;keyword&gt;Humans&lt;/keyword&gt;&lt;keyword&gt;Male&lt;/keyword&gt;&lt;keyword&gt;Manipulation, Orthopedic/*methods&lt;/keyword&gt;&lt;keyword&gt;Middle Aged&lt;/keyword&gt;&lt;keyword&gt;Recurrence&lt;/keyword&gt;&lt;keyword&gt;Shoulder Dislocation/*therapy&lt;/keyword&gt;&lt;keyword&gt;Time Factors&lt;/keyword&gt;&lt;keyword&gt;Traction/*methods&lt;/keyword&gt;&lt;/keywords&gt;&lt;dates&gt;&lt;year&gt;1992&lt;/year&gt;&lt;/dates&gt;&lt;isbn&gt;0020-1383 (Print)&amp;#xD;0020-1383&lt;/isbn&gt;&lt;accession-num&gt;1446937&lt;/accession-num&gt;&lt;urls&gt;&lt;/urls&gt;&lt;electronic-resource-num&gt;10.1016/0020-1383(92)90068-4&lt;/electronic-resource-num&gt;&lt;remote-database-provider&gt;NLM&lt;/remote-database-provider&gt;&lt;language&gt;eng&lt;/language&gt;&lt;/record&gt;&lt;/Cite&gt;&lt;/EndNote&gt;</w:instrText>
            </w:r>
            <w:r w:rsidR="002E47E3">
              <w:fldChar w:fldCharType="separate"/>
            </w:r>
            <w:r w:rsidR="002E47E3">
              <w:rPr>
                <w:noProof/>
              </w:rPr>
              <w:t>[2]</w:t>
            </w:r>
            <w:r w:rsidR="002E47E3">
              <w:fldChar w:fldCharType="end"/>
            </w:r>
          </w:p>
        </w:tc>
        <w:tc>
          <w:tcPr>
            <w:tcW w:w="6157" w:type="dxa"/>
          </w:tcPr>
          <w:p w14:paraId="0338D8A6" w14:textId="5B9FC8EA" w:rsidR="00A013E2" w:rsidRDefault="00462C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lang w:val="en-AU" w:eastAsia="en-AU"/>
              </w:rPr>
              <w:t>Not a self-reduction technique</w:t>
            </w:r>
          </w:p>
        </w:tc>
      </w:tr>
      <w:tr w:rsidR="00A013E2" w14:paraId="15380989" w14:textId="77777777" w:rsidTr="00A013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3" w:type="dxa"/>
            <w:vAlign w:val="center"/>
          </w:tcPr>
          <w:p w14:paraId="32720CB2" w14:textId="32429C2F" w:rsidR="00A013E2" w:rsidRDefault="007B1AF8">
            <w:r>
              <w:t>Johnson 1992</w:t>
            </w:r>
            <w:r w:rsidR="002E47E3">
              <w:fldChar w:fldCharType="begin"/>
            </w:r>
            <w:r w:rsidR="002E47E3">
              <w:instrText xml:space="preserve"> ADDIN EN.CITE &lt;EndNote&gt;&lt;Cite&gt;&lt;Author&gt;Johnson&lt;/Author&gt;&lt;Year&gt;1992&lt;/Year&gt;&lt;RecNum&gt;113&lt;/RecNum&gt;&lt;DisplayText&gt;[3]&lt;/DisplayText&gt;&lt;record&gt;&lt;rec-number&gt;113&lt;/rec-number&gt;&lt;foreign-keys&gt;&lt;key app="EN" db-id="xd00tdpx5szwr8eawa0vz0zgxe5e5p9wd9rw" timestamp="1669239030"&gt;113&lt;/key&gt;&lt;/foreign-keys&gt;&lt;ref-type name="Journal Article"&gt;17&lt;/ref-type&gt;&lt;contributors&gt;&lt;authors&gt;&lt;author&gt;Johnson, G.&lt;/author&gt;&lt;author&gt;Hulse, W.&lt;/author&gt;&lt;author&gt;McGowan, A.&lt;/author&gt;&lt;/authors&gt;&lt;/contributors&gt;&lt;auth-address&gt;Accident and Emergency Department, Pinderfields General Hospital, Wakefield, West Yorks.&lt;/auth-address&gt;&lt;titles&gt;&lt;title&gt;The Milch technique for reduction of anterior shoulder dislocations in an accident and emergency department&lt;/title&gt;&lt;secondary-title&gt;Arch Emerg Med&lt;/secondary-title&gt;&lt;/titles&gt;&lt;periodical&gt;&lt;full-title&gt;Arch Emerg Med&lt;/full-title&gt;&lt;/periodical&gt;&lt;pages&gt;40-3&lt;/pages&gt;&lt;volume&gt;9&lt;/volume&gt;&lt;number&gt;1&lt;/number&gt;&lt;edition&gt;1992/03/01&lt;/edition&gt;&lt;keywords&gt;&lt;keyword&gt;Emergency Service, Hospital&lt;/keyword&gt;&lt;keyword&gt;Humans&lt;/keyword&gt;&lt;keyword&gt;Manipulation, Orthopedic/*methods&lt;/keyword&gt;&lt;keyword&gt;Medical Staff, Hospital&lt;/keyword&gt;&lt;keyword&gt;Retrospective Studies&lt;/keyword&gt;&lt;keyword&gt;Shoulder Dislocation/*therapy&lt;/keyword&gt;&lt;/keywords&gt;&lt;dates&gt;&lt;year&gt;1992&lt;/year&gt;&lt;pub-dates&gt;&lt;date&gt;Mar&lt;/date&gt;&lt;/pub-dates&gt;&lt;/dates&gt;&lt;isbn&gt;0264-4924 (Print)&amp;#xD;0264-4924&lt;/isbn&gt;&lt;accession-num&gt;1567527&lt;/accession-num&gt;&lt;urls&gt;&lt;/urls&gt;&lt;custom2&gt;PMC1285825&lt;/custom2&gt;&lt;electronic-resource-num&gt;10.1136/emj.9.1.40&lt;/electronic-resource-num&gt;&lt;remote-database-provider&gt;NLM&lt;/remote-database-provider&gt;&lt;language&gt;eng&lt;/language&gt;&lt;/record&gt;&lt;/Cite&gt;&lt;/EndNote&gt;</w:instrText>
            </w:r>
            <w:r w:rsidR="002E47E3">
              <w:fldChar w:fldCharType="separate"/>
            </w:r>
            <w:r w:rsidR="002E47E3">
              <w:rPr>
                <w:noProof/>
              </w:rPr>
              <w:t>[3]</w:t>
            </w:r>
            <w:r w:rsidR="002E47E3">
              <w:fldChar w:fldCharType="end"/>
            </w:r>
          </w:p>
        </w:tc>
        <w:tc>
          <w:tcPr>
            <w:tcW w:w="6157" w:type="dxa"/>
          </w:tcPr>
          <w:p w14:paraId="5C5DCAC0" w14:textId="0CF85D28" w:rsidR="00A013E2" w:rsidRDefault="00462C5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lang w:val="en-AU" w:eastAsia="en-AU"/>
              </w:rPr>
              <w:t>Not a self-reduction technique</w:t>
            </w:r>
          </w:p>
        </w:tc>
      </w:tr>
      <w:tr w:rsidR="00A013E2" w14:paraId="4291710B" w14:textId="77777777" w:rsidTr="00A013E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3" w:type="dxa"/>
            <w:vAlign w:val="center"/>
          </w:tcPr>
          <w:p w14:paraId="21D281D2" w14:textId="0668FAE0" w:rsidR="00A013E2" w:rsidRDefault="007B1AF8">
            <w:r>
              <w:t>Boss 19</w:t>
            </w:r>
            <w:r w:rsidR="003F766B">
              <w:t>93</w:t>
            </w:r>
            <w:r w:rsidR="002E47E3">
              <w:fldChar w:fldCharType="begin"/>
            </w:r>
            <w:r w:rsidR="002E47E3">
              <w:instrText xml:space="preserve"> ADDIN EN.CITE &lt;EndNote&gt;&lt;Cite&gt;&lt;Author&gt;Boss&lt;/Author&gt;&lt;Year&gt;1993&lt;/Year&gt;&lt;RecNum&gt;114&lt;/RecNum&gt;&lt;DisplayText&gt;[4]&lt;/DisplayText&gt;&lt;record&gt;&lt;rec-number&gt;114&lt;/rec-number&gt;&lt;foreign-keys&gt;&lt;key app="EN" db-id="xd00tdpx5szwr8eawa0vz0zgxe5e5p9wd9rw" timestamp="1669239052"&gt;114&lt;/key&gt;&lt;/foreign-keys&gt;&lt;ref-type name="Journal Article"&gt;17&lt;/ref-type&gt;&lt;contributors&gt;&lt;authors&gt;&lt;author&gt;Boss, A.&lt;/author&gt;&lt;author&gt;Holzach, P.&lt;/author&gt;&lt;author&gt;Matter, P.&lt;/author&gt;&lt;/authors&gt;&lt;/contributors&gt;&lt;auth-address&gt;Chirurgische Abteilung, Spital Davos.&lt;/auth-address&gt;&lt;titles&gt;&lt;title&gt;[A new self-repositioning technique for fresh, anterior-lower shoulder dislocation]&lt;/title&gt;&lt;secondary-title&gt;Helv Chir Acta&lt;/secondary-title&gt;&lt;/titles&gt;&lt;periodical&gt;&lt;full-title&gt;Helv Chir Acta&lt;/full-title&gt;&lt;/periodical&gt;&lt;pages&gt;263-5&lt;/pages&gt;&lt;volume&gt;60&lt;/volume&gt;&lt;number&gt;1-2&lt;/number&gt;&lt;edition&gt;1993/09/01&lt;/edition&gt;&lt;keywords&gt;&lt;keyword&gt;Humans&lt;/keyword&gt;&lt;keyword&gt;*Manipulation, Orthopedic&lt;/keyword&gt;&lt;keyword&gt;Muscle Relaxation/physiology&lt;/keyword&gt;&lt;keyword&gt;Shoulder Dislocation/*therapy&lt;/keyword&gt;&lt;/keywords&gt;&lt;dates&gt;&lt;year&gt;1993&lt;/year&gt;&lt;pub-dates&gt;&lt;date&gt;Sep&lt;/date&gt;&lt;/pub-dates&gt;&lt;/dates&gt;&lt;orig-pub&gt;Eine neue Selbstrepositionstechnik der frischen, vorderen-unteren Schulterluxation.&lt;/orig-pub&gt;&lt;isbn&gt;0018-0181 (Print)&amp;#xD;0018-0181&lt;/isbn&gt;&lt;accession-num&gt;8226069&lt;/accession-num&gt;&lt;urls&gt;&lt;/urls&gt;&lt;remote-database-provider&gt;NLM&lt;/remote-database-provider&gt;&lt;language&gt;ger&lt;/language&gt;&lt;/record&gt;&lt;/Cite&gt;&lt;/EndNote&gt;</w:instrText>
            </w:r>
            <w:r w:rsidR="002E47E3">
              <w:fldChar w:fldCharType="separate"/>
            </w:r>
            <w:r w:rsidR="002E47E3">
              <w:rPr>
                <w:noProof/>
              </w:rPr>
              <w:t>[4]</w:t>
            </w:r>
            <w:r w:rsidR="002E47E3">
              <w:fldChar w:fldCharType="end"/>
            </w:r>
          </w:p>
        </w:tc>
        <w:tc>
          <w:tcPr>
            <w:tcW w:w="6157" w:type="dxa"/>
          </w:tcPr>
          <w:p w14:paraId="33A8DE22" w14:textId="77777777" w:rsidR="00527E24" w:rsidRDefault="00527E24" w:rsidP="00527E2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Enough data was not provided.</w:t>
            </w:r>
          </w:p>
          <w:p w14:paraId="23CB1FD8" w14:textId="705E8C59" w:rsidR="00A013E2" w:rsidRDefault="00527E24" w:rsidP="00527E2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We tried to reach authors for data but were not successful.</w:t>
            </w:r>
          </w:p>
        </w:tc>
      </w:tr>
      <w:tr w:rsidR="00A013E2" w14:paraId="5DA0705D" w14:textId="77777777" w:rsidTr="00A013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3" w:type="dxa"/>
            <w:vAlign w:val="center"/>
          </w:tcPr>
          <w:p w14:paraId="60AA8916" w14:textId="6211544C" w:rsidR="00A013E2" w:rsidRDefault="007B1AF8">
            <w:pPr>
              <w:rPr>
                <w:color w:val="000000"/>
              </w:rPr>
            </w:pPr>
            <w:r>
              <w:rPr>
                <w:color w:val="000000"/>
              </w:rPr>
              <w:t>Boss 1993</w:t>
            </w:r>
            <w:r w:rsidR="002E47E3">
              <w:rPr>
                <w:color w:val="000000"/>
              </w:rPr>
              <w:fldChar w:fldCharType="begin"/>
            </w:r>
            <w:r w:rsidR="002E47E3">
              <w:rPr>
                <w:color w:val="000000"/>
              </w:rPr>
              <w:instrText xml:space="preserve"> ADDIN EN.CITE &lt;EndNote&gt;&lt;Cite&gt;&lt;Author&gt;Boss&lt;/Author&gt;&lt;Year&gt;1993&lt;/Year&gt;&lt;RecNum&gt;115&lt;/RecNum&gt;&lt;DisplayText&gt;[5]&lt;/DisplayText&gt;&lt;record&gt;&lt;rec-number&gt;115&lt;/rec-number&gt;&lt;foreign-keys&gt;&lt;key app="EN" db-id="xd00tdpx5szwr8eawa0vz0zgxe5e5p9wd9rw" timestamp="1669239075"&gt;115&lt;/key&gt;&lt;/foreign-keys&gt;&lt;ref-type name="Journal Article"&gt;17&lt;/ref-type&gt;&lt;contributors&gt;&lt;authors&gt;&lt;author&gt;Boss, A.&lt;/author&gt;&lt;author&gt;Holzach, P.&lt;/author&gt;&lt;author&gt;Matter, P.&lt;/author&gt;&lt;/authors&gt;&lt;/contributors&gt;&lt;auth-address&gt;Spital Davos.&lt;/auth-address&gt;&lt;titles&gt;&lt;title&gt;[Analgesic-free self-reduction of acute shoulder dislocation]&lt;/title&gt;&lt;secondary-title&gt;Z Unfallchir Versicherungsmed&lt;/secondary-title&gt;&lt;/titles&gt;&lt;periodical&gt;&lt;full-title&gt;Z Unfallchir Versicherungsmed&lt;/full-title&gt;&lt;/periodical&gt;&lt;pages&gt;215-20&lt;/pages&gt;&lt;volume&gt;Suppl 1&lt;/volume&gt;&lt;edition&gt;1993/01/01&lt;/edition&gt;&lt;keywords&gt;&lt;keyword&gt;Adult&lt;/keyword&gt;&lt;keyword&gt;Aged&lt;/keyword&gt;&lt;keyword&gt;Analgesia&lt;/keyword&gt;&lt;keyword&gt;Athletic Injuries/diagnostic imaging/*therapy&lt;/keyword&gt;&lt;keyword&gt;Female&lt;/keyword&gt;&lt;keyword&gt;First Aid/methods&lt;/keyword&gt;&lt;keyword&gt;Humans&lt;/keyword&gt;&lt;keyword&gt;Male&lt;/keyword&gt;&lt;keyword&gt;*Manipulation, Orthopedic&lt;/keyword&gt;&lt;keyword&gt;Middle Aged&lt;/keyword&gt;&lt;keyword&gt;Muscle Relaxation/physiology&lt;/keyword&gt;&lt;keyword&gt;Radiography&lt;/keyword&gt;&lt;keyword&gt;Recurrence&lt;/keyword&gt;&lt;keyword&gt;Shoulder Dislocation/diagnostic imaging/*therapy&lt;/keyword&gt;&lt;keyword&gt;Skiing/*injuries&lt;/keyword&gt;&lt;keyword&gt;Splints&lt;/keyword&gt;&lt;/keywords&gt;&lt;dates&gt;&lt;year&gt;1993&lt;/year&gt;&lt;/dates&gt;&lt;orig-pub&gt;Analgetikafreie Selbstreposition der frischen Schulterluxation.&lt;/orig-pub&gt;&lt;isbn&gt;1017-1584 (Print)&amp;#xD;1017-1584&lt;/isbn&gt;&lt;accession-num&gt;8123332&lt;/accession-num&gt;&lt;urls&gt;&lt;/urls&gt;&lt;remote-database-provider&gt;NLM&lt;/remote-database-provider&gt;&lt;language&gt;ger&lt;/language&gt;&lt;/record&gt;&lt;/Cite&gt;&lt;/EndNote&gt;</w:instrText>
            </w:r>
            <w:r w:rsidR="002E47E3">
              <w:rPr>
                <w:color w:val="000000"/>
              </w:rPr>
              <w:fldChar w:fldCharType="separate"/>
            </w:r>
            <w:r w:rsidR="002E47E3">
              <w:rPr>
                <w:noProof/>
                <w:color w:val="000000"/>
              </w:rPr>
              <w:t>[5]</w:t>
            </w:r>
            <w:r w:rsidR="002E47E3">
              <w:rPr>
                <w:color w:val="000000"/>
              </w:rPr>
              <w:fldChar w:fldCharType="end"/>
            </w:r>
          </w:p>
        </w:tc>
        <w:tc>
          <w:tcPr>
            <w:tcW w:w="6157" w:type="dxa"/>
          </w:tcPr>
          <w:p w14:paraId="6AE1216F" w14:textId="77777777" w:rsidR="00527E24" w:rsidRDefault="00527E24" w:rsidP="00527E2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Enough data was not provided.</w:t>
            </w:r>
          </w:p>
          <w:p w14:paraId="095A05E2" w14:textId="59CC97CF" w:rsidR="00A013E2" w:rsidRDefault="00527E24" w:rsidP="00527E2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We tried to reach authors for data but were not successful.</w:t>
            </w:r>
          </w:p>
        </w:tc>
      </w:tr>
      <w:tr w:rsidR="00A013E2" w14:paraId="06286DE1" w14:textId="77777777" w:rsidTr="00A013E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3" w:type="dxa"/>
            <w:vAlign w:val="center"/>
          </w:tcPr>
          <w:p w14:paraId="6F0381A4" w14:textId="104152C8" w:rsidR="00A013E2" w:rsidRDefault="007B1AF8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Ceroni</w:t>
            </w:r>
            <w:proofErr w:type="spellEnd"/>
            <w:r>
              <w:rPr>
                <w:color w:val="000000"/>
              </w:rPr>
              <w:t xml:space="preserve"> 1997</w:t>
            </w:r>
            <w:r w:rsidR="002E47E3">
              <w:rPr>
                <w:color w:val="000000"/>
              </w:rPr>
              <w:fldChar w:fldCharType="begin"/>
            </w:r>
            <w:r w:rsidR="002E47E3">
              <w:rPr>
                <w:color w:val="000000"/>
              </w:rPr>
              <w:instrText xml:space="preserve"> ADDIN EN.CITE &lt;EndNote&gt;&lt;Cite&gt;&lt;Author&gt;Ceroni&lt;/Author&gt;&lt;Year&gt;1997&lt;/Year&gt;&lt;RecNum&gt;116&lt;/RecNum&gt;&lt;DisplayText&gt;[6]&lt;/DisplayText&gt;&lt;record&gt;&lt;rec-number&gt;116&lt;/rec-number&gt;&lt;foreign-keys&gt;&lt;key app="EN" db-id="xd00tdpx5szwr8eawa0vz0zgxe5e5p9wd9rw" timestamp="1669239148"&gt;116&lt;/key&gt;&lt;/foreign-keys&gt;&lt;ref-type name="Journal Article"&gt;17&lt;/ref-type&gt;&lt;contributors&gt;&lt;authors&gt;&lt;author&gt;Ceroni, D.&lt;/author&gt;&lt;author&gt;Sadri, H.&lt;/author&gt;&lt;author&gt;Leuenberger, A.&lt;/author&gt;&lt;/authors&gt;&lt;/contributors&gt;&lt;auth-address&gt;Department of Orthopaedics, University Hospital of Geneva, Switzerland.&lt;/auth-address&gt;&lt;titles&gt;&lt;title&gt;Anteroinferior shoulder dislocation: an auto-reduction method without analgesia&lt;/title&gt;&lt;secondary-title&gt;J Orthop Trauma&lt;/secondary-title&gt;&lt;/titles&gt;&lt;periodical&gt;&lt;full-title&gt;J Orthop Trauma&lt;/full-title&gt;&lt;/periodical&gt;&lt;pages&gt;399-404&lt;/pages&gt;&lt;volume&gt;11&lt;/volume&gt;&lt;number&gt;6&lt;/number&gt;&lt;edition&gt;1997/08/01&lt;/edition&gt;&lt;keywords&gt;&lt;keyword&gt;Adolescent&lt;/keyword&gt;&lt;keyword&gt;Adult&lt;/keyword&gt;&lt;keyword&gt;Aged&lt;/keyword&gt;&lt;keyword&gt;Analgesia&lt;/keyword&gt;&lt;keyword&gt;Child&lt;/keyword&gt;&lt;keyword&gt;Female&lt;/keyword&gt;&lt;keyword&gt;Humans&lt;/keyword&gt;&lt;keyword&gt;Male&lt;/keyword&gt;&lt;keyword&gt;Manipulation, Orthopedic/*methods&lt;/keyword&gt;&lt;keyword&gt;Middle Aged&lt;/keyword&gt;&lt;keyword&gt;Prospective Studies&lt;/keyword&gt;&lt;keyword&gt;Radiography&lt;/keyword&gt;&lt;keyword&gt;Range of Motion, Articular&lt;/keyword&gt;&lt;keyword&gt;Retrospective Studies&lt;/keyword&gt;&lt;keyword&gt;Shoulder Dislocation/diagnostic imaging/physiopathology/*therapy&lt;/keyword&gt;&lt;keyword&gt;Treatment Outcome&lt;/keyword&gt;&lt;/keywords&gt;&lt;dates&gt;&lt;year&gt;1997&lt;/year&gt;&lt;pub-dates&gt;&lt;date&gt;Aug&lt;/date&gt;&lt;/pub-dates&gt;&lt;/dates&gt;&lt;isbn&gt;0890-5339 (Print)&amp;#xD;0890-5339&lt;/isbn&gt;&lt;accession-num&gt;9314145&lt;/accession-num&gt;&lt;urls&gt;&lt;/urls&gt;&lt;electronic-resource-num&gt;10.1097/00005131-199708000-00003&lt;/electronic-resource-num&gt;&lt;remote-database-provider&gt;NLM&lt;/remote-database-provider&gt;&lt;language&gt;eng&lt;/language&gt;&lt;/record&gt;&lt;/Cite&gt;&lt;/EndNote&gt;</w:instrText>
            </w:r>
            <w:r w:rsidR="002E47E3">
              <w:rPr>
                <w:color w:val="000000"/>
              </w:rPr>
              <w:fldChar w:fldCharType="separate"/>
            </w:r>
            <w:r w:rsidR="002E47E3">
              <w:rPr>
                <w:noProof/>
                <w:color w:val="000000"/>
              </w:rPr>
              <w:t>[6]</w:t>
            </w:r>
            <w:r w:rsidR="002E47E3">
              <w:rPr>
                <w:color w:val="000000"/>
              </w:rPr>
              <w:fldChar w:fldCharType="end"/>
            </w:r>
          </w:p>
        </w:tc>
        <w:tc>
          <w:tcPr>
            <w:tcW w:w="6157" w:type="dxa"/>
          </w:tcPr>
          <w:p w14:paraId="33D4760A" w14:textId="77777777" w:rsidR="001B1DC1" w:rsidRDefault="001B1DC1" w:rsidP="001B1D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Enough data was not provided.</w:t>
            </w:r>
          </w:p>
          <w:p w14:paraId="749152F5" w14:textId="78C12B7B" w:rsidR="00A013E2" w:rsidRDefault="001B1DC1" w:rsidP="001B1D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We tried to reach authors for data but were not successful.</w:t>
            </w:r>
          </w:p>
        </w:tc>
      </w:tr>
      <w:tr w:rsidR="00A013E2" w14:paraId="2FF5BF37" w14:textId="77777777" w:rsidTr="00A013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3" w:type="dxa"/>
            <w:vAlign w:val="center"/>
          </w:tcPr>
          <w:p w14:paraId="580C015E" w14:textId="105946BA" w:rsidR="00A013E2" w:rsidRDefault="007B1AF8">
            <w:pPr>
              <w:rPr>
                <w:color w:val="000000"/>
              </w:rPr>
            </w:pPr>
            <w:r>
              <w:rPr>
                <w:color w:val="000000"/>
              </w:rPr>
              <w:t>Joy 2000</w:t>
            </w:r>
            <w:r w:rsidR="002E47E3">
              <w:rPr>
                <w:color w:val="000000"/>
              </w:rPr>
              <w:fldChar w:fldCharType="begin"/>
            </w:r>
            <w:r w:rsidR="002E47E3">
              <w:rPr>
                <w:color w:val="000000"/>
              </w:rPr>
              <w:instrText xml:space="preserve"> ADDIN EN.CITE &lt;EndNote&gt;&lt;Cite&gt;&lt;Author&gt;Joy&lt;/Author&gt;&lt;Year&gt;2000&lt;/Year&gt;&lt;RecNum&gt;117&lt;/RecNum&gt;&lt;DisplayText&gt;[7]&lt;/DisplayText&gt;&lt;record&gt;&lt;rec-number&gt;117&lt;/rec-number&gt;&lt;foreign-keys&gt;&lt;key app="EN" db-id="xd00tdpx5szwr8eawa0vz0zgxe5e5p9wd9rw" timestamp="1669239178"&gt;117&lt;/key&gt;&lt;/foreign-keys&gt;&lt;ref-type name="Journal Article"&gt;17&lt;/ref-type&gt;&lt;contributors&gt;&lt;authors&gt;&lt;author&gt;Joy, E. A.&lt;/author&gt;&lt;/authors&gt;&lt;/contributors&gt;&lt;auth-address&gt;Department of Family and Preventive Medicine, University of Utah, Salt Lake City, UT, 84112, USA. eajslc@aol.com.&lt;/auth-address&gt;&lt;titles&gt;&lt;title&gt;Self-reduction of anterior shoulder dislocation&lt;/title&gt;&lt;secondary-title&gt;Phys Sportsmed&lt;/secondary-title&gt;&lt;/titles&gt;&lt;periodical&gt;&lt;full-title&gt;Phys Sportsmed&lt;/full-title&gt;&lt;/periodical&gt;&lt;pages&gt;65-6&lt;/pages&gt;&lt;volume&gt;28&lt;/volume&gt;&lt;number&gt;11&lt;/number&gt;&lt;edition&gt;2000/11/01&lt;/edition&gt;&lt;dates&gt;&lt;year&gt;2000&lt;/year&gt;&lt;pub-dates&gt;&lt;date&gt;Nov&lt;/date&gt;&lt;/pub-dates&gt;&lt;/dates&gt;&lt;isbn&gt;0091-3847 (Print)&amp;#xD;0091-3847&lt;/isbn&gt;&lt;accession-num&gt;20086614&lt;/accession-num&gt;&lt;urls&gt;&lt;/urls&gt;&lt;electronic-resource-num&gt;10.3810/psm.2000.11.1309&lt;/electronic-resource-num&gt;&lt;remote-database-provider&gt;NLM&lt;/remote-database-provider&gt;&lt;language&gt;eng&lt;/language&gt;&lt;/record&gt;&lt;/Cite&gt;&lt;/EndNote&gt;</w:instrText>
            </w:r>
            <w:r w:rsidR="002E47E3">
              <w:rPr>
                <w:color w:val="000000"/>
              </w:rPr>
              <w:fldChar w:fldCharType="separate"/>
            </w:r>
            <w:r w:rsidR="002E47E3">
              <w:rPr>
                <w:noProof/>
                <w:color w:val="000000"/>
              </w:rPr>
              <w:t>[7]</w:t>
            </w:r>
            <w:r w:rsidR="002E47E3">
              <w:rPr>
                <w:color w:val="000000"/>
              </w:rPr>
              <w:fldChar w:fldCharType="end"/>
            </w:r>
          </w:p>
        </w:tc>
        <w:tc>
          <w:tcPr>
            <w:tcW w:w="6157" w:type="dxa"/>
          </w:tcPr>
          <w:p w14:paraId="5F9D4891" w14:textId="518F3691" w:rsidR="00A013E2" w:rsidRDefault="00462C5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Narrative review</w:t>
            </w:r>
          </w:p>
        </w:tc>
      </w:tr>
      <w:tr w:rsidR="00A013E2" w14:paraId="48C8517B" w14:textId="77777777" w:rsidTr="00A013E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3" w:type="dxa"/>
            <w:vAlign w:val="center"/>
          </w:tcPr>
          <w:p w14:paraId="01B560F9" w14:textId="0F18F726" w:rsidR="00A013E2" w:rsidRDefault="007B1AF8">
            <w:pPr>
              <w:rPr>
                <w:color w:val="000000"/>
              </w:rPr>
            </w:pPr>
            <w:r w:rsidRPr="007B1AF8">
              <w:rPr>
                <w:color w:val="000000"/>
              </w:rPr>
              <w:t>Meyer-Rath</w:t>
            </w:r>
            <w:r>
              <w:rPr>
                <w:color w:val="000000"/>
              </w:rPr>
              <w:t xml:space="preserve"> 2001</w:t>
            </w:r>
            <w:r w:rsidR="002E47E3">
              <w:rPr>
                <w:color w:val="000000"/>
              </w:rPr>
              <w:fldChar w:fldCharType="begin"/>
            </w:r>
            <w:r w:rsidR="002E47E3">
              <w:rPr>
                <w:color w:val="000000"/>
              </w:rPr>
              <w:instrText xml:space="preserve"> ADDIN EN.CITE &lt;EndNote&gt;&lt;Cite&gt;&lt;Author&gt;Meyer-Rath&lt;/Author&gt;&lt;Year&gt;2001&lt;/Year&gt;&lt;RecNum&gt;120&lt;/RecNum&gt;&lt;DisplayText&gt;[8]&lt;/DisplayText&gt;&lt;record&gt;&lt;rec-number&gt;120&lt;/rec-number&gt;&lt;foreign-keys&gt;&lt;key app="EN" db-id="xd00tdpx5szwr8eawa0vz0zgxe5e5p9wd9rw" timestamp="1669239319"&gt;120&lt;/key&gt;&lt;/foreign-keys&gt;&lt;ref-type name="Journal Article"&gt;17&lt;/ref-type&gt;&lt;contributors&gt;&lt;authors&gt;&lt;author&gt;Meyer-Rath, J.Ch., Gelbke, R.&lt;/author&gt;&lt;/authors&gt;&lt;/contributors&gt;&lt;titles&gt;&lt;title&gt;Assisted self-reduction of anterior shoulder luxation&lt;/title&gt;&lt;secondary-title&gt;Chirurgische Praxis&lt;/secondary-title&gt;&lt;/titles&gt;&lt;periodical&gt;&lt;full-title&gt;Chirurgische Praxis&lt;/full-title&gt;&lt;/periodical&gt;&lt;pages&gt;271-279&lt;/pages&gt;&lt;volume&gt;58&lt;/volume&gt;&lt;number&gt;2&lt;/number&gt;&lt;dates&gt;&lt;year&gt;2001&lt;/year&gt;&lt;/dates&gt;&lt;urls&gt;&lt;/urls&gt;&lt;/record&gt;&lt;/Cite&gt;&lt;/EndNote&gt;</w:instrText>
            </w:r>
            <w:r w:rsidR="002E47E3">
              <w:rPr>
                <w:color w:val="000000"/>
              </w:rPr>
              <w:fldChar w:fldCharType="separate"/>
            </w:r>
            <w:r w:rsidR="002E47E3">
              <w:rPr>
                <w:noProof/>
                <w:color w:val="000000"/>
              </w:rPr>
              <w:t>[8]</w:t>
            </w:r>
            <w:r w:rsidR="002E47E3">
              <w:rPr>
                <w:color w:val="000000"/>
              </w:rPr>
              <w:fldChar w:fldCharType="end"/>
            </w:r>
          </w:p>
        </w:tc>
        <w:tc>
          <w:tcPr>
            <w:tcW w:w="6157" w:type="dxa"/>
          </w:tcPr>
          <w:p w14:paraId="0C3C9F27" w14:textId="77777777" w:rsidR="001B1DC1" w:rsidRDefault="001B1DC1" w:rsidP="001B1D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Enough data was not provided.</w:t>
            </w:r>
          </w:p>
          <w:p w14:paraId="2655E895" w14:textId="0CB2419C" w:rsidR="00A013E2" w:rsidRDefault="001B1DC1" w:rsidP="001B1D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We tried to reach authors for data but were not successful.</w:t>
            </w:r>
          </w:p>
        </w:tc>
      </w:tr>
      <w:tr w:rsidR="00A013E2" w14:paraId="06FDDFB8" w14:textId="77777777" w:rsidTr="00A013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3" w:type="dxa"/>
            <w:vAlign w:val="center"/>
          </w:tcPr>
          <w:p w14:paraId="47EAB2C0" w14:textId="14E6830B" w:rsidR="00A013E2" w:rsidRDefault="007B1AF8">
            <w:pPr>
              <w:rPr>
                <w:color w:val="000000"/>
              </w:rPr>
            </w:pPr>
            <w:r>
              <w:rPr>
                <w:color w:val="000000"/>
              </w:rPr>
              <w:t>Ito 2001</w:t>
            </w:r>
            <w:r w:rsidR="002E47E3">
              <w:rPr>
                <w:color w:val="000000"/>
              </w:rPr>
              <w:fldChar w:fldCharType="begin"/>
            </w:r>
            <w:r w:rsidR="002E47E3">
              <w:rPr>
                <w:color w:val="000000"/>
              </w:rPr>
              <w:instrText xml:space="preserve"> ADDIN EN.CITE &lt;EndNote&gt;&lt;Cite&gt;&lt;Author&gt;Ito&lt;/Author&gt;&lt;Year&gt;2001&lt;/Year&gt;&lt;RecNum&gt;118&lt;/RecNum&gt;&lt;DisplayText&gt;[9]&lt;/DisplayText&gt;&lt;record&gt;&lt;rec-number&gt;118&lt;/rec-number&gt;&lt;foreign-keys&gt;&lt;key app="EN" db-id="xd00tdpx5szwr8eawa0vz0zgxe5e5p9wd9rw" timestamp="1669239178"&gt;118&lt;/key&gt;&lt;/foreign-keys&gt;&lt;ref-type name="Journal Article"&gt;17&lt;/ref-type&gt;&lt;contributors&gt;&lt;authors&gt;&lt;author&gt;Ito, H.&lt;/author&gt;&lt;author&gt;Takayama, A.&lt;/author&gt;&lt;author&gt;Shirai, Y.&lt;/author&gt;&lt;/authors&gt;&lt;/contributors&gt;&lt;auth-address&gt;Department of Orthopaedic Surgery, Nippon Medical School, Tokyo, Japan.&lt;/auth-address&gt;&lt;titles&gt;&lt;title&gt;Abduction-and-horizontal-adduction technique for reduction of acute anterior shoulder dislocations: a simple technique evaluated with radiographs&lt;/title&gt;&lt;secondary-title&gt;Am J Orthop (Belle Mead NJ)&lt;/secondary-title&gt;&lt;/titles&gt;&lt;periodical&gt;&lt;full-title&gt;Am J Orthop (Belle Mead NJ)&lt;/full-title&gt;&lt;/periodical&gt;&lt;pages&gt;201-4&lt;/pages&gt;&lt;volume&gt;30&lt;/volume&gt;&lt;number&gt;3&lt;/number&gt;&lt;edition&gt;2001/04/13&lt;/edition&gt;&lt;keywords&gt;&lt;keyword&gt;Adolescent&lt;/keyword&gt;&lt;keyword&gt;Adult&lt;/keyword&gt;&lt;keyword&gt;Aged&lt;/keyword&gt;&lt;keyword&gt;Aged, 80 and over&lt;/keyword&gt;&lt;keyword&gt;Biomechanical Phenomena&lt;/keyword&gt;&lt;keyword&gt;Female&lt;/keyword&gt;&lt;keyword&gt;Humans&lt;/keyword&gt;&lt;keyword&gt;Male&lt;/keyword&gt;&lt;keyword&gt;Manipulation, Orthopedic/*methods&lt;/keyword&gt;&lt;keyword&gt;Middle Aged&lt;/keyword&gt;&lt;keyword&gt;Radiography&lt;/keyword&gt;&lt;keyword&gt;Rotation&lt;/keyword&gt;&lt;keyword&gt;Shoulder Dislocation/diagnostic imaging/physiopathology/*therapy&lt;/keyword&gt;&lt;keyword&gt;Treatment Outcome&lt;/keyword&gt;&lt;/keywords&gt;&lt;dates&gt;&lt;year&gt;2001&lt;/year&gt;&lt;pub-dates&gt;&lt;date&gt;Mar&lt;/date&gt;&lt;/pub-dates&gt;&lt;/dates&gt;&lt;isbn&gt;1078-4519 (Print)&amp;#xD;1078-4519&lt;/isbn&gt;&lt;accession-num&gt;11300128&lt;/accession-num&gt;&lt;urls&gt;&lt;/urls&gt;&lt;remote-database-provider&gt;NLM&lt;/remote-database-provider&gt;&lt;language&gt;eng&lt;/language&gt;&lt;/record&gt;&lt;/Cite&gt;&lt;/EndNote&gt;</w:instrText>
            </w:r>
            <w:r w:rsidR="002E47E3">
              <w:rPr>
                <w:color w:val="000000"/>
              </w:rPr>
              <w:fldChar w:fldCharType="separate"/>
            </w:r>
            <w:r w:rsidR="002E47E3">
              <w:rPr>
                <w:noProof/>
                <w:color w:val="000000"/>
              </w:rPr>
              <w:t>[9]</w:t>
            </w:r>
            <w:r w:rsidR="002E47E3">
              <w:rPr>
                <w:color w:val="000000"/>
              </w:rPr>
              <w:fldChar w:fldCharType="end"/>
            </w:r>
          </w:p>
        </w:tc>
        <w:tc>
          <w:tcPr>
            <w:tcW w:w="6157" w:type="dxa"/>
          </w:tcPr>
          <w:p w14:paraId="11D84C24" w14:textId="77777777" w:rsidR="00A013E2" w:rsidRDefault="00E6395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Enough data was not provided.</w:t>
            </w:r>
          </w:p>
          <w:p w14:paraId="31EDB322" w14:textId="77777777" w:rsidR="00A013E2" w:rsidRDefault="00E6395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We tried to reach authors for data but were not successful.</w:t>
            </w:r>
          </w:p>
        </w:tc>
      </w:tr>
      <w:tr w:rsidR="00A013E2" w14:paraId="31D9DC9E" w14:textId="77777777" w:rsidTr="00A013E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3" w:type="dxa"/>
            <w:vAlign w:val="center"/>
          </w:tcPr>
          <w:p w14:paraId="547C4A71" w14:textId="571522E7" w:rsidR="00A013E2" w:rsidRDefault="007B1AF8">
            <w:pPr>
              <w:rPr>
                <w:color w:val="000000"/>
              </w:rPr>
            </w:pPr>
            <w:r>
              <w:rPr>
                <w:color w:val="000000"/>
              </w:rPr>
              <w:t>Baykal 2005</w:t>
            </w:r>
            <w:r w:rsidR="002E47E3">
              <w:rPr>
                <w:color w:val="000000"/>
              </w:rPr>
              <w:fldChar w:fldCharType="begin"/>
            </w:r>
            <w:r w:rsidR="002E47E3">
              <w:rPr>
                <w:color w:val="000000"/>
              </w:rPr>
              <w:instrText xml:space="preserve"> ADDIN EN.CITE &lt;EndNote&gt;&lt;Cite&gt;&lt;Author&gt;Baykal&lt;/Author&gt;&lt;Year&gt;2005&lt;/Year&gt;&lt;RecNum&gt;119&lt;/RecNum&gt;&lt;DisplayText&gt;[10]&lt;/DisplayText&gt;&lt;record&gt;&lt;rec-number&gt;119&lt;/rec-number&gt;&lt;foreign-keys&gt;&lt;key app="EN" db-id="xd00tdpx5szwr8eawa0vz0zgxe5e5p9wd9rw" timestamp="1669239179"&gt;119&lt;/key&gt;&lt;/foreign-keys&gt;&lt;ref-type name="Journal Article"&gt;17&lt;/ref-type&gt;&lt;contributors&gt;&lt;authors&gt;&lt;author&gt;Baykal, B.&lt;/author&gt;&lt;author&gt;Sener, S.&lt;/author&gt;&lt;author&gt;Turkan, H.&lt;/author&gt;&lt;/authors&gt;&lt;/contributors&gt;&lt;auth-address&gt;Department of Emergency Medicine, Gulhane Military Medical Academy, Ankara, Turkey.&lt;/auth-address&gt;&lt;titles&gt;&lt;title&gt;Scapular manipulation technique for reduction of traumatic anterior shoulder dislocations: experiences of an academic emergency department&lt;/title&gt;&lt;secondary-title&gt;Emerg Med J&lt;/secondary-title&gt;&lt;/titles&gt;&lt;periodical&gt;&lt;full-title&gt;Emerg Med J&lt;/full-title&gt;&lt;/periodical&gt;&lt;pages&gt;336-8&lt;/pages&gt;&lt;volume&gt;22&lt;/volume&gt;&lt;number&gt;5&lt;/number&gt;&lt;edition&gt;2005/04/22&lt;/edition&gt;&lt;keywords&gt;&lt;keyword&gt;Adolescent&lt;/keyword&gt;&lt;keyword&gt;Adult&lt;/keyword&gt;&lt;keyword&gt;Age Distribution&lt;/keyword&gt;&lt;keyword&gt;Aged&lt;/keyword&gt;&lt;keyword&gt;Emergency Service, Hospital&lt;/keyword&gt;&lt;keyword&gt;Female&lt;/keyword&gt;&lt;keyword&gt;Humans&lt;/keyword&gt;&lt;keyword&gt;Male&lt;/keyword&gt;&lt;keyword&gt;Manipulation, Orthopedic/*methods&lt;/keyword&gt;&lt;keyword&gt;Middle Aged&lt;/keyword&gt;&lt;keyword&gt;Prone Position&lt;/keyword&gt;&lt;keyword&gt;Prospective Studies&lt;/keyword&gt;&lt;keyword&gt;Recurrence&lt;/keyword&gt;&lt;keyword&gt;*Scapula&lt;/keyword&gt;&lt;keyword&gt;Shoulder Dislocation/*therapy&lt;/keyword&gt;&lt;/keywords&gt;&lt;dates&gt;&lt;year&gt;2005&lt;/year&gt;&lt;pub-dates&gt;&lt;date&gt;May&lt;/date&gt;&lt;/pub-dates&gt;&lt;/dates&gt;&lt;isbn&gt;1472-0205 (Print)&amp;#xD;1472-0205&lt;/isbn&gt;&lt;accession-num&gt;15843700&lt;/accession-num&gt;&lt;urls&gt;&lt;/urls&gt;&lt;custom2&gt;PMC1726793&lt;/custom2&gt;&lt;electronic-resource-num&gt;10.1136/emj.2004.019752&lt;/electronic-resource-num&gt;&lt;remote-database-provider&gt;NLM&lt;/remote-database-provider&gt;&lt;language&gt;eng&lt;/language&gt;&lt;/record&gt;&lt;/Cite&gt;&lt;/EndNote&gt;</w:instrText>
            </w:r>
            <w:r w:rsidR="002E47E3">
              <w:rPr>
                <w:color w:val="000000"/>
              </w:rPr>
              <w:fldChar w:fldCharType="separate"/>
            </w:r>
            <w:r w:rsidR="002E47E3">
              <w:rPr>
                <w:noProof/>
                <w:color w:val="000000"/>
              </w:rPr>
              <w:t>[10]</w:t>
            </w:r>
            <w:r w:rsidR="002E47E3">
              <w:rPr>
                <w:color w:val="000000"/>
              </w:rPr>
              <w:fldChar w:fldCharType="end"/>
            </w:r>
          </w:p>
        </w:tc>
        <w:tc>
          <w:tcPr>
            <w:tcW w:w="6157" w:type="dxa"/>
          </w:tcPr>
          <w:p w14:paraId="3F40BE85" w14:textId="5EC9B894" w:rsidR="00A013E2" w:rsidRDefault="00D1772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lang w:val="en-AU" w:eastAsia="en-AU"/>
              </w:rPr>
              <w:t>Not a self-reduction technique</w:t>
            </w:r>
          </w:p>
        </w:tc>
      </w:tr>
      <w:tr w:rsidR="00A013E2" w14:paraId="3FFDF984" w14:textId="77777777" w:rsidTr="00A013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3" w:type="dxa"/>
            <w:vAlign w:val="center"/>
          </w:tcPr>
          <w:p w14:paraId="0DF16D3F" w14:textId="090B4BA3" w:rsidR="00A013E2" w:rsidRDefault="007B1AF8">
            <w:pPr>
              <w:rPr>
                <w:color w:val="000000"/>
              </w:rPr>
            </w:pPr>
            <w:r>
              <w:rPr>
                <w:color w:val="000000"/>
              </w:rPr>
              <w:t>O’Connor 2006</w:t>
            </w:r>
            <w:r w:rsidR="002E47E3">
              <w:rPr>
                <w:color w:val="000000"/>
              </w:rPr>
              <w:fldChar w:fldCharType="begin"/>
            </w:r>
            <w:r w:rsidR="002E47E3">
              <w:rPr>
                <w:color w:val="000000"/>
              </w:rPr>
              <w:instrText xml:space="preserve"> ADDIN EN.CITE &lt;EndNote&gt;&lt;Cite&gt;&lt;Author&gt;O&amp;apos;Connor&lt;/Author&gt;&lt;Year&gt;2006&lt;/Year&gt;&lt;RecNum&gt;121&lt;/RecNum&gt;&lt;DisplayText&gt;[11]&lt;/DisplayText&gt;&lt;record&gt;&lt;rec-number&gt;121&lt;/rec-number&gt;&lt;foreign-keys&gt;&lt;key app="EN" db-id="xd00tdpx5szwr8eawa0vz0zgxe5e5p9wd9rw" timestamp="1669239364"&gt;121&lt;/key&gt;&lt;/foreign-keys&gt;&lt;ref-type name="Journal Article"&gt;17&lt;/ref-type&gt;&lt;contributors&gt;&lt;authors&gt;&lt;author&gt;O&amp;apos;Connor, D. R.&lt;/author&gt;&lt;author&gt;Schwarze, D.&lt;/author&gt;&lt;author&gt;Fragomen, A. T.&lt;/author&gt;&lt;author&gt;Perdomo, M.&lt;/author&gt;&lt;/authors&gt;&lt;/contributors&gt;&lt;auth-address&gt;St Vincent Catholic Medical Centers, St John&amp;apos;s Queens Hospital, Elmhurst, NY, USA.&lt;/auth-address&gt;&lt;titles&gt;&lt;title&gt;Painless reduction of acute anterior shoulder dislocations without anesthesia&lt;/title&gt;&lt;secondary-title&gt;Orthopedics&lt;/secondary-title&gt;&lt;/titles&gt;&lt;periodical&gt;&lt;full-title&gt;Orthopedics&lt;/full-title&gt;&lt;/periodical&gt;&lt;pages&gt;528-32&lt;/pages&gt;&lt;volume&gt;29&lt;/volume&gt;&lt;number&gt;6&lt;/number&gt;&lt;edition&gt;2006/06/22&lt;/edition&gt;&lt;keywords&gt;&lt;keyword&gt;Adult&lt;/keyword&gt;&lt;keyword&gt;Emergency Service, Hospital&lt;/keyword&gt;&lt;keyword&gt;Female&lt;/keyword&gt;&lt;keyword&gt;Humans&lt;/keyword&gt;&lt;keyword&gt;Immobilization&lt;/keyword&gt;&lt;keyword&gt;Male&lt;/keyword&gt;&lt;keyword&gt;Manipulation, Orthopedic/*methods&lt;/keyword&gt;&lt;keyword&gt;Shoulder Dislocation/diagnosis/*therapy&lt;/keyword&gt;&lt;keyword&gt;Shoulder Fractures/diagnosis/therapy&lt;/keyword&gt;&lt;keyword&gt;Traction/methods&lt;/keyword&gt;&lt;keyword&gt;Treatment Outcome&lt;/keyword&gt;&lt;/keywords&gt;&lt;dates&gt;&lt;year&gt;2006&lt;/year&gt;&lt;pub-dates&gt;&lt;date&gt;Jun&lt;/date&gt;&lt;/pub-dates&gt;&lt;/dates&gt;&lt;isbn&gt;0147-7447 (Print)&amp;#xD;0147-7447&lt;/isbn&gt;&lt;accession-num&gt;16786945&lt;/accession-num&gt;&lt;urls&gt;&lt;/urls&gt;&lt;electronic-resource-num&gt;10.3928/01477447-20060601-09&lt;/electronic-resource-num&gt;&lt;remote-database-provider&gt;NLM&lt;/remote-database-provider&gt;&lt;language&gt;eng&lt;/language&gt;&lt;/record&gt;&lt;/Cite&gt;&lt;/EndNote&gt;</w:instrText>
            </w:r>
            <w:r w:rsidR="002E47E3">
              <w:rPr>
                <w:color w:val="000000"/>
              </w:rPr>
              <w:fldChar w:fldCharType="separate"/>
            </w:r>
            <w:r w:rsidR="002E47E3">
              <w:rPr>
                <w:noProof/>
                <w:color w:val="000000"/>
              </w:rPr>
              <w:t>[11]</w:t>
            </w:r>
            <w:r w:rsidR="002E47E3">
              <w:rPr>
                <w:color w:val="000000"/>
              </w:rPr>
              <w:fldChar w:fldCharType="end"/>
            </w:r>
          </w:p>
        </w:tc>
        <w:tc>
          <w:tcPr>
            <w:tcW w:w="6157" w:type="dxa"/>
          </w:tcPr>
          <w:p w14:paraId="01F8C72F" w14:textId="5F595503" w:rsidR="00A013E2" w:rsidRDefault="00FE174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lang w:val="en-AU" w:eastAsia="en-AU"/>
              </w:rPr>
              <w:t>Not a self-reduction technique</w:t>
            </w:r>
          </w:p>
        </w:tc>
      </w:tr>
      <w:tr w:rsidR="00DD5ABF" w14:paraId="4A780042" w14:textId="77777777" w:rsidTr="00A013E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3" w:type="dxa"/>
            <w:vAlign w:val="center"/>
          </w:tcPr>
          <w:p w14:paraId="0D5A1393" w14:textId="113A2DD4" w:rsidR="00DD5ABF" w:rsidRDefault="00DD5ABF" w:rsidP="00DD5ABF">
            <w:pPr>
              <w:rPr>
                <w:color w:val="000000"/>
              </w:rPr>
            </w:pPr>
            <w:r w:rsidRPr="007B1AF8">
              <w:rPr>
                <w:color w:val="000000"/>
              </w:rPr>
              <w:t>Fernández-Valencia</w:t>
            </w:r>
            <w:r>
              <w:rPr>
                <w:color w:val="000000"/>
              </w:rPr>
              <w:t xml:space="preserve"> 2009</w:t>
            </w:r>
            <w:r w:rsidR="002E47E3">
              <w:rPr>
                <w:color w:val="000000"/>
              </w:rPr>
              <w:fldChar w:fldCharType="begin"/>
            </w:r>
            <w:r w:rsidR="002E47E3">
              <w:rPr>
                <w:color w:val="000000"/>
              </w:rPr>
              <w:instrText xml:space="preserve"> ADDIN EN.CITE &lt;EndNote&gt;&lt;Cite&gt;&lt;Author&gt;Fernández-Valencia&lt;/Author&gt;&lt;Year&gt;2009&lt;/Year&gt;&lt;RecNum&gt;122&lt;/RecNum&gt;&lt;DisplayText&gt;[12]&lt;/DisplayText&gt;&lt;record&gt;&lt;rec-number&gt;122&lt;/rec-number&gt;&lt;foreign-keys&gt;&lt;key app="EN" db-id="xd00tdpx5szwr8eawa0vz0zgxe5e5p9wd9rw" timestamp="1669239368"&gt;122&lt;/key&gt;&lt;/foreign-keys&gt;&lt;ref-type name="Journal Article"&gt;17&lt;/ref-type&gt;&lt;contributors&gt;&lt;authors&gt;&lt;author&gt;Fernández-Valencia, J. A.&lt;/author&gt;&lt;author&gt;Cuñe, J.&lt;/author&gt;&lt;author&gt;Casulleres, J. M.&lt;/author&gt;&lt;author&gt;Carreño, A.&lt;/author&gt;&lt;author&gt;Prat, S.&lt;/author&gt;&lt;/authors&gt;&lt;/contributors&gt;&lt;auth-address&gt;Orthopaedic Trauma Unit, Hospital Clínic, 08036 Barcelona, Spain. 32773jfl@comb.es&lt;/auth-address&gt;&lt;titles&gt;&lt;title&gt;The Spaso technique: a prospective study of 34 dislocations&lt;/title&gt;&lt;secondary-title&gt;Am J Emerg Med&lt;/secondary-title&gt;&lt;/titles&gt;&lt;periodical&gt;&lt;full-title&gt;Am J Emerg Med&lt;/full-title&gt;&lt;/periodical&gt;&lt;pages&gt;466-9&lt;/pages&gt;&lt;volume&gt;27&lt;/volume&gt;&lt;number&gt;4&lt;/number&gt;&lt;edition&gt;2009/06/27&lt;/edition&gt;&lt;keywords&gt;&lt;keyword&gt;Adult&lt;/keyword&gt;&lt;keyword&gt;Aged&lt;/keyword&gt;&lt;keyword&gt;Aged, 80 and over&lt;/keyword&gt;&lt;keyword&gt;Female&lt;/keyword&gt;&lt;keyword&gt;Humans&lt;/keyword&gt;&lt;keyword&gt;Male&lt;/keyword&gt;&lt;keyword&gt;Manipulation, Orthopedic/*methods&lt;/keyword&gt;&lt;keyword&gt;Middle Aged&lt;/keyword&gt;&lt;keyword&gt;Prospective Studies&lt;/keyword&gt;&lt;keyword&gt;Shoulder Dislocation/*therapy&lt;/keyword&gt;&lt;/keywords&gt;&lt;dates&gt;&lt;year&gt;2009&lt;/year&gt;&lt;pub-dates&gt;&lt;date&gt;May&lt;/date&gt;&lt;/pub-dates&gt;&lt;/dates&gt;&lt;isbn&gt;0735-6757&lt;/isbn&gt;&lt;accession-num&gt;19555619&lt;/accession-num&gt;&lt;urls&gt;&lt;/urls&gt;&lt;electronic-resource-num&gt;10.1016/j.ajem.2008.03.040&lt;/electronic-resource-num&gt;&lt;remote-database-provider&gt;NLM&lt;/remote-database-provider&gt;&lt;language&gt;eng&lt;/language&gt;&lt;/record&gt;&lt;/Cite&gt;&lt;/EndNote&gt;</w:instrText>
            </w:r>
            <w:r w:rsidR="002E47E3">
              <w:rPr>
                <w:color w:val="000000"/>
              </w:rPr>
              <w:fldChar w:fldCharType="separate"/>
            </w:r>
            <w:r w:rsidR="002E47E3">
              <w:rPr>
                <w:noProof/>
                <w:color w:val="000000"/>
              </w:rPr>
              <w:t>[12]</w:t>
            </w:r>
            <w:r w:rsidR="002E47E3">
              <w:rPr>
                <w:color w:val="000000"/>
              </w:rPr>
              <w:fldChar w:fldCharType="end"/>
            </w:r>
          </w:p>
        </w:tc>
        <w:tc>
          <w:tcPr>
            <w:tcW w:w="6157" w:type="dxa"/>
          </w:tcPr>
          <w:p w14:paraId="53ADB7FB" w14:textId="7B384947" w:rsidR="00DD5ABF" w:rsidRDefault="00DD5ABF" w:rsidP="00DD5AB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lang w:val="en-AU" w:eastAsia="en-AU"/>
              </w:rPr>
              <w:t>Not a self-reduction technique</w:t>
            </w:r>
          </w:p>
        </w:tc>
      </w:tr>
      <w:tr w:rsidR="00DD5ABF" w14:paraId="352F2C52" w14:textId="77777777" w:rsidTr="00A013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3" w:type="dxa"/>
            <w:vAlign w:val="center"/>
          </w:tcPr>
          <w:p w14:paraId="78AEC947" w14:textId="7AA02AA4" w:rsidR="00DD5ABF" w:rsidRDefault="00DD5ABF" w:rsidP="00DD5ABF">
            <w:pPr>
              <w:rPr>
                <w:color w:val="000000"/>
              </w:rPr>
            </w:pPr>
            <w:r>
              <w:rPr>
                <w:color w:val="000000"/>
              </w:rPr>
              <w:t>Hou 2009</w:t>
            </w:r>
            <w:r w:rsidR="002E47E3">
              <w:rPr>
                <w:color w:val="000000"/>
              </w:rPr>
              <w:fldChar w:fldCharType="begin"/>
            </w:r>
            <w:r w:rsidR="002E47E3">
              <w:rPr>
                <w:color w:val="000000"/>
              </w:rPr>
              <w:instrText xml:space="preserve"> ADDIN EN.CITE &lt;EndNote&gt;&lt;Cite&gt;&lt;Author&gt;Hou&lt;/Author&gt;&lt;Year&gt;2009&lt;/Year&gt;&lt;RecNum&gt;123&lt;/RecNum&gt;&lt;DisplayText&gt;[13]&lt;/DisplayText&gt;&lt;record&gt;&lt;rec-number&gt;123&lt;/rec-number&gt;&lt;foreign-keys&gt;&lt;key app="EN" db-id="xd00tdpx5szwr8eawa0vz0zgxe5e5p9wd9rw" timestamp="1669239371"&gt;123&lt;/key&gt;&lt;/foreign-keys&gt;&lt;ref-type name="Journal Article"&gt;17&lt;/ref-type&gt;&lt;contributors&gt;&lt;authors&gt;&lt;author&gt;Hou, Y. K.&lt;/author&gt;&lt;author&gt;Song, L. Q.&lt;/author&gt;&lt;author&gt;Yang, Y. L.&lt;/author&gt;&lt;author&gt;Liang, Y. M.&lt;/author&gt;&lt;author&gt;Liu, C.&lt;/author&gt;&lt;/authors&gt;&lt;/contributors&gt;&lt;auth-address&gt;Department of Orthopaedics, the Traditional Chinese Medical Hospital of Dezhou, Dezhou 253013, Shandong, China.&lt;/auth-address&gt;&lt;titles&gt;&lt;title&gt;[Treatment of anterior shoulder dislocation with self-traction and self-reset]&lt;/title&gt;&lt;secondary-title&gt;Zhongguo Gu Shang&lt;/secondary-title&gt;&lt;/titles&gt;&lt;periodical&gt;&lt;full-title&gt;Zhongguo Gu Shang&lt;/full-title&gt;&lt;/periodical&gt;&lt;pages&gt;711-2&lt;/pages&gt;&lt;volume&gt;22&lt;/volume&gt;&lt;number&gt;9&lt;/number&gt;&lt;edition&gt;2009/10/13&lt;/edition&gt;&lt;keywords&gt;&lt;keyword&gt;Adult&lt;/keyword&gt;&lt;keyword&gt;Aged&lt;/keyword&gt;&lt;keyword&gt;Female&lt;/keyword&gt;&lt;keyword&gt;Humans&lt;/keyword&gt;&lt;keyword&gt;Male&lt;/keyword&gt;&lt;keyword&gt;Manipulation, Orthopedic/*methods&lt;/keyword&gt;&lt;keyword&gt;Middle Aged&lt;/keyword&gt;&lt;keyword&gt;Shoulder Dislocation/*therapy&lt;/keyword&gt;&lt;keyword&gt;Treatment Outcome&lt;/keyword&gt;&lt;keyword&gt;Young Adult&lt;/keyword&gt;&lt;/keywords&gt;&lt;dates&gt;&lt;year&gt;2009&lt;/year&gt;&lt;pub-dates&gt;&lt;date&gt;Sep&lt;/date&gt;&lt;/pub-dates&gt;&lt;/dates&gt;&lt;isbn&gt;1003-0034 (Print)&amp;#xD;1003-0034&lt;/isbn&gt;&lt;accession-num&gt;19817214&lt;/accession-num&gt;&lt;urls&gt;&lt;/urls&gt;&lt;remote-database-provider&gt;NLM&lt;/remote-database-provider&gt;&lt;language&gt;chi&lt;/language&gt;&lt;/record&gt;&lt;/Cite&gt;&lt;/EndNote&gt;</w:instrText>
            </w:r>
            <w:r w:rsidR="002E47E3">
              <w:rPr>
                <w:color w:val="000000"/>
              </w:rPr>
              <w:fldChar w:fldCharType="separate"/>
            </w:r>
            <w:r w:rsidR="002E47E3">
              <w:rPr>
                <w:noProof/>
                <w:color w:val="000000"/>
              </w:rPr>
              <w:t>[13]</w:t>
            </w:r>
            <w:r w:rsidR="002E47E3">
              <w:rPr>
                <w:color w:val="000000"/>
              </w:rPr>
              <w:fldChar w:fldCharType="end"/>
            </w:r>
          </w:p>
        </w:tc>
        <w:tc>
          <w:tcPr>
            <w:tcW w:w="6157" w:type="dxa"/>
          </w:tcPr>
          <w:p w14:paraId="1FC24186" w14:textId="77777777" w:rsidR="00DD5ABF" w:rsidRDefault="00DD5ABF" w:rsidP="00DD5AB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Enough data was not provided.</w:t>
            </w:r>
          </w:p>
          <w:p w14:paraId="646C98CF" w14:textId="7A587842" w:rsidR="00DD5ABF" w:rsidRDefault="00DD5ABF" w:rsidP="00DD5AB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We tried to reach authors for data but were not successful.</w:t>
            </w:r>
          </w:p>
        </w:tc>
      </w:tr>
      <w:tr w:rsidR="00DD5ABF" w14:paraId="2EBCF087" w14:textId="77777777" w:rsidTr="00A013E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3" w:type="dxa"/>
            <w:vAlign w:val="center"/>
          </w:tcPr>
          <w:p w14:paraId="6DC40793" w14:textId="3A9A0CB2" w:rsidR="00DD5ABF" w:rsidRDefault="00DD5ABF" w:rsidP="00DD5ABF">
            <w:pPr>
              <w:rPr>
                <w:color w:val="000000"/>
              </w:rPr>
            </w:pPr>
            <w:r>
              <w:rPr>
                <w:color w:val="000000"/>
              </w:rPr>
              <w:t>Sayegh 2009</w:t>
            </w:r>
            <w:r w:rsidR="002E47E3">
              <w:rPr>
                <w:color w:val="000000"/>
              </w:rPr>
              <w:fldChar w:fldCharType="begin"/>
            </w:r>
            <w:r w:rsidR="002E47E3">
              <w:rPr>
                <w:color w:val="000000"/>
              </w:rPr>
              <w:instrText xml:space="preserve"> ADDIN EN.CITE &lt;EndNote&gt;&lt;Cite&gt;&lt;Author&gt;Sayegh&lt;/Author&gt;&lt;Year&gt;2009&lt;/Year&gt;&lt;RecNum&gt;124&lt;/RecNum&gt;&lt;DisplayText&gt;[14]&lt;/DisplayText&gt;&lt;record&gt;&lt;rec-number&gt;124&lt;/rec-number&gt;&lt;foreign-keys&gt;&lt;key app="EN" db-id="xd00tdpx5szwr8eawa0vz0zgxe5e5p9wd9rw" timestamp="1669239374"&gt;124&lt;/key&gt;&lt;/foreign-keys&gt;&lt;ref-type name="Journal Article"&gt;17&lt;/ref-type&gt;&lt;contributors&gt;&lt;authors&gt;&lt;author&gt;Sayegh, F. E.&lt;/author&gt;&lt;author&gt;Kenanidis, E. I.&lt;/author&gt;&lt;author&gt;Papavasiliou, K. A.&lt;/author&gt;&lt;author&gt;Potoupnis, M. E.&lt;/author&gt;&lt;author&gt;Kirkos, J. M.&lt;/author&gt;&lt;author&gt;Kapetanos, G. A.&lt;/author&gt;&lt;/authors&gt;&lt;/contributors&gt;&lt;auth-address&gt;Papageorgiou General Hospital, Ring-Road, Nea Efkarpia, Thessaloniki, Greece.&lt;/auth-address&gt;&lt;titles&gt;&lt;title&gt;Reduction of acute anterior dislocations: a prospective randomized study comparing a new technique with the Hippocratic and Kocher methods&lt;/title&gt;&lt;secondary-title&gt;J Bone Joint Surg Am&lt;/secondary-title&gt;&lt;/titles&gt;&lt;periodical&gt;&lt;full-title&gt;J Bone Joint Surg Am&lt;/full-title&gt;&lt;/periodical&gt;&lt;pages&gt;2775-82&lt;/pages&gt;&lt;volume&gt;91&lt;/volume&gt;&lt;number&gt;12&lt;/number&gt;&lt;edition&gt;2009/12/03&lt;/edition&gt;&lt;keywords&gt;&lt;keyword&gt;Adult&lt;/keyword&gt;&lt;keyword&gt;Female&lt;/keyword&gt;&lt;keyword&gt;Humans&lt;/keyword&gt;&lt;keyword&gt;Male&lt;/keyword&gt;&lt;keyword&gt;Manipulation, Orthopedic/*methods&lt;/keyword&gt;&lt;keyword&gt;Middle Aged&lt;/keyword&gt;&lt;keyword&gt;Pain Measurement&lt;/keyword&gt;&lt;keyword&gt;Prospective Studies&lt;/keyword&gt;&lt;keyword&gt;Shoulder Dislocation/complications/*therapy&lt;/keyword&gt;&lt;keyword&gt;Shoulder Fractures/complications/*therapy&lt;/keyword&gt;&lt;keyword&gt;Treatment Outcome&lt;/keyword&gt;&lt;/keywords&gt;&lt;dates&gt;&lt;year&gt;2009&lt;/year&gt;&lt;pub-dates&gt;&lt;date&gt;Dec&lt;/date&gt;&lt;/pub-dates&gt;&lt;/dates&gt;&lt;isbn&gt;0021-9355&lt;/isbn&gt;&lt;accession-num&gt;19952238&lt;/accession-num&gt;&lt;urls&gt;&lt;/urls&gt;&lt;electronic-resource-num&gt;10.2106/jbjs.H.01434&lt;/electronic-resource-num&gt;&lt;remote-database-provider&gt;NLM&lt;/remote-database-provider&gt;&lt;language&gt;eng&lt;/language&gt;&lt;/record&gt;&lt;/Cite&gt;&lt;/EndNote&gt;</w:instrText>
            </w:r>
            <w:r w:rsidR="002E47E3">
              <w:rPr>
                <w:color w:val="000000"/>
              </w:rPr>
              <w:fldChar w:fldCharType="separate"/>
            </w:r>
            <w:r w:rsidR="002E47E3">
              <w:rPr>
                <w:noProof/>
                <w:color w:val="000000"/>
              </w:rPr>
              <w:t>[14]</w:t>
            </w:r>
            <w:r w:rsidR="002E47E3">
              <w:rPr>
                <w:color w:val="000000"/>
              </w:rPr>
              <w:fldChar w:fldCharType="end"/>
            </w:r>
          </w:p>
        </w:tc>
        <w:tc>
          <w:tcPr>
            <w:tcW w:w="6157" w:type="dxa"/>
          </w:tcPr>
          <w:p w14:paraId="47FF7875" w14:textId="10B5374F" w:rsidR="00DD5ABF" w:rsidRDefault="00FE174F" w:rsidP="00DD5AB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lang w:val="en-AU" w:eastAsia="en-AU"/>
              </w:rPr>
              <w:t>Not a self-reduction technique</w:t>
            </w:r>
          </w:p>
        </w:tc>
      </w:tr>
      <w:tr w:rsidR="00DD5ABF" w14:paraId="7BC8A69A" w14:textId="77777777" w:rsidTr="00A013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3" w:type="dxa"/>
            <w:vAlign w:val="center"/>
          </w:tcPr>
          <w:p w14:paraId="2407E335" w14:textId="1E8C6704" w:rsidR="00DD5ABF" w:rsidRDefault="00DD5ABF" w:rsidP="00DD5ABF">
            <w:pPr>
              <w:rPr>
                <w:color w:val="000000"/>
              </w:rPr>
            </w:pPr>
            <w:r>
              <w:rPr>
                <w:color w:val="000000"/>
              </w:rPr>
              <w:t>Ditty 2010</w:t>
            </w:r>
            <w:r w:rsidR="002E47E3">
              <w:rPr>
                <w:color w:val="000000"/>
              </w:rPr>
              <w:fldChar w:fldCharType="begin"/>
            </w:r>
            <w:r w:rsidR="002E47E3">
              <w:rPr>
                <w:color w:val="000000"/>
              </w:rPr>
              <w:instrText xml:space="preserve"> ADDIN EN.CITE &lt;EndNote&gt;&lt;Cite&gt;&lt;Author&gt;Ditty&lt;/Author&gt;&lt;Year&gt;2010&lt;/Year&gt;&lt;RecNum&gt;126&lt;/RecNum&gt;&lt;DisplayText&gt;[15]&lt;/DisplayText&gt;&lt;record&gt;&lt;rec-number&gt;126&lt;/rec-number&gt;&lt;foreign-keys&gt;&lt;key app="EN" db-id="xd00tdpx5szwr8eawa0vz0zgxe5e5p9wd9rw" timestamp="1669239402"&gt;126&lt;/key&gt;&lt;/foreign-keys&gt;&lt;ref-type name="Journal Article"&gt;17&lt;/ref-type&gt;&lt;contributors&gt;&lt;authors&gt;&lt;author&gt;Ditty, J.&lt;/author&gt;&lt;author&gt;Chisholm, D.&lt;/author&gt;&lt;author&gt;Davis, S. M.&lt;/author&gt;&lt;author&gt;Estelle-Schmidt, M.&lt;/author&gt;&lt;/authors&gt;&lt;/contributors&gt;&lt;auth-address&gt;Department of Emergency Medicine, West Virginia University, Morgantown, WV 26506, USA.&lt;/auth-address&gt;&lt;titles&gt;&lt;title&gt;Safety and efficacy of attempts to reduce shoulder dislocations by non-medical personnel in the wilderness setting&lt;/title&gt;&lt;secondary-title&gt;Wilderness Environ Med&lt;/secondary-title&gt;&lt;/titles&gt;&lt;periodical&gt;&lt;full-title&gt;Wilderness Environ Med&lt;/full-title&gt;&lt;/periodical&gt;&lt;pages&gt;357-361.e2&lt;/pages&gt;&lt;volume&gt;21&lt;/volume&gt;&lt;number&gt;4&lt;/number&gt;&lt;edition&gt;2010/12/21&lt;/edition&gt;&lt;keywords&gt;&lt;keyword&gt;Athletic Injuries/epidemiology/prevention &amp;amp; control/therapy&lt;/keyword&gt;&lt;keyword&gt;Emergency Service, Hospital&lt;/keyword&gt;&lt;keyword&gt;First Aid/*methods/statistics &amp;amp; numerical data&lt;/keyword&gt;&lt;keyword&gt;Health Personnel&lt;/keyword&gt;&lt;keyword&gt;Humans&lt;/keyword&gt;&lt;keyword&gt;Internet&lt;/keyword&gt;&lt;keyword&gt;Manipulation, Orthopedic/methods&lt;/keyword&gt;&lt;keyword&gt;Shoulder Dislocation/epidemiology/prevention &amp;amp; control/*therapy&lt;/keyword&gt;&lt;keyword&gt;Surveys and Questionnaires&lt;/keyword&gt;&lt;keyword&gt;Treatment Outcome&lt;/keyword&gt;&lt;keyword&gt;*Wilderness&lt;/keyword&gt;&lt;/keywords&gt;&lt;dates&gt;&lt;year&gt;2010&lt;/year&gt;&lt;pub-dates&gt;&lt;date&gt;Dec&lt;/date&gt;&lt;/pub-dates&gt;&lt;/dates&gt;&lt;isbn&gt;1080-6032&lt;/isbn&gt;&lt;accession-num&gt;21168791&lt;/accession-num&gt;&lt;urls&gt;&lt;/urls&gt;&lt;electronic-resource-num&gt;10.1016/j.wem.2010.06.010&lt;/electronic-resource-num&gt;&lt;remote-database-provider&gt;NLM&lt;/remote-database-provider&gt;&lt;language&gt;eng&lt;/language&gt;&lt;/record&gt;&lt;/Cite&gt;&lt;/EndNote&gt;</w:instrText>
            </w:r>
            <w:r w:rsidR="002E47E3">
              <w:rPr>
                <w:color w:val="000000"/>
              </w:rPr>
              <w:fldChar w:fldCharType="separate"/>
            </w:r>
            <w:r w:rsidR="002E47E3">
              <w:rPr>
                <w:noProof/>
                <w:color w:val="000000"/>
              </w:rPr>
              <w:t>[15]</w:t>
            </w:r>
            <w:r w:rsidR="002E47E3">
              <w:rPr>
                <w:color w:val="000000"/>
              </w:rPr>
              <w:fldChar w:fldCharType="end"/>
            </w:r>
          </w:p>
        </w:tc>
        <w:tc>
          <w:tcPr>
            <w:tcW w:w="6157" w:type="dxa"/>
          </w:tcPr>
          <w:p w14:paraId="5DA41BBA" w14:textId="0FEED335" w:rsidR="00DD5ABF" w:rsidRDefault="00DD5ABF" w:rsidP="00DD5AB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Irrelevant participants</w:t>
            </w:r>
          </w:p>
        </w:tc>
      </w:tr>
      <w:tr w:rsidR="00D117EA" w14:paraId="2E116971" w14:textId="77777777" w:rsidTr="00A013E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3" w:type="dxa"/>
            <w:vAlign w:val="center"/>
          </w:tcPr>
          <w:p w14:paraId="1F700CF5" w14:textId="31B26997" w:rsidR="00D117EA" w:rsidRDefault="00D117EA" w:rsidP="00DD5ABF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Dudkiewicz</w:t>
            </w:r>
            <w:proofErr w:type="spellEnd"/>
            <w:r>
              <w:rPr>
                <w:color w:val="000000"/>
              </w:rPr>
              <w:t xml:space="preserve"> 2010</w:t>
            </w:r>
            <w:r w:rsidR="002E47E3">
              <w:rPr>
                <w:color w:val="000000"/>
              </w:rPr>
              <w:fldChar w:fldCharType="begin"/>
            </w:r>
            <w:r w:rsidR="002E47E3">
              <w:rPr>
                <w:color w:val="000000"/>
              </w:rPr>
              <w:instrText xml:space="preserve"> ADDIN EN.CITE &lt;EndNote&gt;&lt;Cite&gt;&lt;Author&gt;Dudkiewicz&lt;/Author&gt;&lt;Year&gt;2010&lt;/Year&gt;&lt;RecNum&gt;109&lt;/RecNum&gt;&lt;DisplayText&gt;[16]&lt;/DisplayText&gt;&lt;record&gt;&lt;rec-number&gt;109&lt;/rec-number&gt;&lt;foreign-keys&gt;&lt;key app="EN" db-id="xd00tdpx5szwr8eawa0vz0zgxe5e5p9wd9rw" timestamp="1669222979"&gt;109&lt;/key&gt;&lt;/foreign-keys&gt;&lt;ref-type name="Journal Article"&gt;17&lt;/ref-type&gt;&lt;contributors&gt;&lt;authors&gt;&lt;author&gt;Dudkiewicz, I.&lt;/author&gt;&lt;author&gt;Arzi, H.&lt;/author&gt;&lt;author&gt;Salai, M.&lt;/author&gt;&lt;author&gt;Heim, M.&lt;/author&gt;&lt;author&gt;Pritsch, M.&lt;/author&gt;&lt;/authors&gt;&lt;/contributors&gt;&lt;auth-address&gt;Department of Orthoapedic Surgery, Beilinson Hospital, Rabin Medical Center, Petah-Tiqua affiliated to the Sackler School of Medicine, Tel Aviv University, Israel. Israel@Dudkiewicz.com&lt;/auth-address&gt;&lt;titles&gt;&lt;title&gt;Patients education of a self-reduction technique for anterior glenohumeral dislocation of shoulder&lt;/title&gt;&lt;secondary-title&gt;J Trauma&lt;/secondary-title&gt;&lt;/titles&gt;&lt;periodical&gt;&lt;full-title&gt;J Trauma&lt;/full-title&gt;&lt;/periodical&gt;&lt;pages&gt;620-3&lt;/pages&gt;&lt;volume&gt;68&lt;/volume&gt;&lt;number&gt;3&lt;/number&gt;&lt;edition&gt;2009/12/10&lt;/edition&gt;&lt;keywords&gt;&lt;keyword&gt;Adolescent&lt;/keyword&gt;&lt;keyword&gt;Adult&lt;/keyword&gt;&lt;keyword&gt;Aged&lt;/keyword&gt;&lt;keyword&gt;Cohort Studies&lt;/keyword&gt;&lt;keyword&gt;Female&lt;/keyword&gt;&lt;keyword&gt;Humans&lt;/keyword&gt;&lt;keyword&gt;Male&lt;/keyword&gt;&lt;keyword&gt;Manipulation, Orthopedic/*methods&lt;/keyword&gt;&lt;keyword&gt;Middle Aged&lt;/keyword&gt;&lt;keyword&gt;*Patient Education as Topic&lt;/keyword&gt;&lt;keyword&gt;Range of Motion, Articular&lt;/keyword&gt;&lt;keyword&gt;Recurrence&lt;/keyword&gt;&lt;keyword&gt;*Self Care&lt;/keyword&gt;&lt;keyword&gt;Shoulder Dislocation/*therapy&lt;/keyword&gt;&lt;keyword&gt;Time Factors&lt;/keyword&gt;&lt;keyword&gt;Treatment Outcome&lt;/keyword&gt;&lt;keyword&gt;Young Adult&lt;/keyword&gt;&lt;/keywords&gt;&lt;dates&gt;&lt;year&gt;2010&lt;/year&gt;&lt;pub-dates&gt;&lt;date&gt;Mar&lt;/date&gt;&lt;/pub-dates&gt;&lt;/dates&gt;&lt;isbn&gt;0022-5282&lt;/isbn&gt;&lt;accession-num&gt;19996808&lt;/accession-num&gt;&lt;urls&gt;&lt;/urls&gt;&lt;electronic-resource-num&gt;10.1097/TA.0b013e318197ba95&lt;/electronic-resource-num&gt;&lt;remote-database-provider&gt;NLM&lt;/remote-database-provider&gt;&lt;language&gt;eng&lt;/language&gt;&lt;/record&gt;&lt;/Cite&gt;&lt;/EndNote&gt;</w:instrText>
            </w:r>
            <w:r w:rsidR="002E47E3">
              <w:rPr>
                <w:color w:val="000000"/>
              </w:rPr>
              <w:fldChar w:fldCharType="separate"/>
            </w:r>
            <w:r w:rsidR="002E47E3">
              <w:rPr>
                <w:noProof/>
                <w:color w:val="000000"/>
              </w:rPr>
              <w:t>[16]</w:t>
            </w:r>
            <w:r w:rsidR="002E47E3">
              <w:rPr>
                <w:color w:val="000000"/>
              </w:rPr>
              <w:fldChar w:fldCharType="end"/>
            </w:r>
          </w:p>
        </w:tc>
        <w:tc>
          <w:tcPr>
            <w:tcW w:w="6157" w:type="dxa"/>
          </w:tcPr>
          <w:p w14:paraId="28ADC954" w14:textId="517B0163" w:rsidR="00D117EA" w:rsidRDefault="002A676C" w:rsidP="00DD5AB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Lack of control group</w:t>
            </w:r>
          </w:p>
        </w:tc>
      </w:tr>
      <w:tr w:rsidR="00DD5ABF" w14:paraId="55075F04" w14:textId="77777777" w:rsidTr="00A013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3" w:type="dxa"/>
            <w:vAlign w:val="center"/>
          </w:tcPr>
          <w:p w14:paraId="5BAC61B2" w14:textId="7384FADA" w:rsidR="00DD5ABF" w:rsidRDefault="00DD5ABF" w:rsidP="00DD5ABF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Pishbin</w:t>
            </w:r>
            <w:proofErr w:type="spellEnd"/>
            <w:r>
              <w:rPr>
                <w:color w:val="000000"/>
              </w:rPr>
              <w:t xml:space="preserve"> 2011</w:t>
            </w:r>
            <w:r w:rsidR="002E47E3">
              <w:rPr>
                <w:color w:val="000000"/>
              </w:rPr>
              <w:fldChar w:fldCharType="begin">
                <w:fldData xml:space="preserve">PEVuZE5vdGU+PENpdGU+PEF1dGhvcj5QaXNoYmluPC9BdXRob3I+PFllYXI+MjAxMTwvWWVhcj48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</w:fldData>
              </w:fldChar>
            </w:r>
            <w:r w:rsidR="002E47E3">
              <w:rPr>
                <w:color w:val="000000"/>
              </w:rPr>
              <w:instrText xml:space="preserve"> ADDIN EN.CITE </w:instrText>
            </w:r>
            <w:r w:rsidR="002E47E3">
              <w:rPr>
                <w:color w:val="000000"/>
              </w:rPr>
              <w:fldChar w:fldCharType="begin">
                <w:fldData xml:space="preserve">PEVuZE5vdGU+PENpdGU+PEF1dGhvcj5QaXNoYmluPC9BdXRob3I+PFllYXI+MjAxMTwvWWVhcj48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</w:fldData>
              </w:fldChar>
            </w:r>
            <w:r w:rsidR="002E47E3">
              <w:rPr>
                <w:color w:val="000000"/>
              </w:rPr>
              <w:instrText xml:space="preserve"> ADDIN EN.CITE.DATA </w:instrText>
            </w:r>
            <w:r w:rsidR="002E47E3">
              <w:rPr>
                <w:color w:val="000000"/>
              </w:rPr>
            </w:r>
            <w:r w:rsidR="002E47E3">
              <w:rPr>
                <w:color w:val="000000"/>
              </w:rPr>
              <w:fldChar w:fldCharType="end"/>
            </w:r>
            <w:r w:rsidR="002E47E3">
              <w:rPr>
                <w:color w:val="000000"/>
              </w:rPr>
              <w:fldChar w:fldCharType="separate"/>
            </w:r>
            <w:r w:rsidR="002E47E3">
              <w:rPr>
                <w:noProof/>
                <w:color w:val="000000"/>
              </w:rPr>
              <w:t>[17]</w:t>
            </w:r>
            <w:r w:rsidR="002E47E3">
              <w:rPr>
                <w:color w:val="000000"/>
              </w:rPr>
              <w:fldChar w:fldCharType="end"/>
            </w:r>
          </w:p>
        </w:tc>
        <w:tc>
          <w:tcPr>
            <w:tcW w:w="6157" w:type="dxa"/>
          </w:tcPr>
          <w:p w14:paraId="775A0F3C" w14:textId="2FFE465C" w:rsidR="00DD5ABF" w:rsidRDefault="00FE174F" w:rsidP="00DD5AB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lang w:val="en-AU" w:eastAsia="en-AU"/>
              </w:rPr>
              <w:t>Not a self-reduction technique</w:t>
            </w:r>
          </w:p>
        </w:tc>
      </w:tr>
      <w:tr w:rsidR="00DD5ABF" w14:paraId="7660F757" w14:textId="77777777" w:rsidTr="00A013E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3" w:type="dxa"/>
            <w:vAlign w:val="center"/>
          </w:tcPr>
          <w:p w14:paraId="16D4FDCA" w14:textId="2313A8D8" w:rsidR="00DD5ABF" w:rsidRDefault="00DD5ABF" w:rsidP="00DD5ABF">
            <w:pPr>
              <w:rPr>
                <w:color w:val="000000"/>
              </w:rPr>
            </w:pPr>
            <w:proofErr w:type="spellStart"/>
            <w:r w:rsidRPr="007B1AF8">
              <w:rPr>
                <w:color w:val="000000"/>
              </w:rPr>
              <w:t>Harnroongroj</w:t>
            </w:r>
            <w:proofErr w:type="spellEnd"/>
            <w:r>
              <w:rPr>
                <w:color w:val="000000"/>
              </w:rPr>
              <w:t xml:space="preserve"> 2011</w:t>
            </w:r>
            <w:r w:rsidR="002E47E3">
              <w:rPr>
                <w:color w:val="000000"/>
              </w:rPr>
              <w:fldChar w:fldCharType="begin"/>
            </w:r>
            <w:r w:rsidR="002E47E3">
              <w:rPr>
                <w:color w:val="000000"/>
              </w:rPr>
              <w:instrText xml:space="preserve"> ADDIN EN.CITE &lt;EndNote&gt;&lt;Cite&gt;&lt;Author&gt;Harnroongroj&lt;/Author&gt;&lt;Year&gt;2011&lt;/Year&gt;&lt;RecNum&gt;128&lt;/RecNum&gt;&lt;DisplayText&gt;[18]&lt;/DisplayText&gt;&lt;record&gt;&lt;rec-number&gt;128&lt;/rec-number&gt;&lt;foreign-keys&gt;&lt;key app="EN" db-id="xd00tdpx5szwr8eawa0vz0zgxe5e5p9wd9rw" timestamp="1669239411"&gt;128&lt;/key&gt;&lt;/foreign-keys&gt;&lt;ref-type name="Journal Article"&gt;17&lt;/ref-type&gt;&lt;contributors&gt;&lt;authors&gt;&lt;author&gt;Harnroongroj, T.&lt;/author&gt;&lt;author&gt;Wangphanich, J.&lt;/author&gt;&lt;author&gt;Harnroongroj, T.&lt;/author&gt;&lt;/authors&gt;&lt;/contributors&gt;&lt;auth-address&gt;Department of Orthopedics Surgery, Faculty of Medicine Siriraj Hospital, Mahidol University, Bangkok, Thailand.&lt;/auth-address&gt;&lt;titles&gt;&lt;title&gt;Efficacy of gentle traction, abduction and external rotation maneuver under sedative-free for reduction of acute anterior shoulder dislocation: retrospective comparative study&lt;/title&gt;&lt;secondary-title&gt;J Med Assoc Thai&lt;/secondary-title&gt;&lt;/titles&gt;&lt;periodical&gt;&lt;full-title&gt;J Med Assoc Thai&lt;/full-title&gt;&lt;/periodical&gt;&lt;pages&gt;1482-6&lt;/pages&gt;&lt;volume&gt;94&lt;/volume&gt;&lt;number&gt;12&lt;/number&gt;&lt;edition&gt;2012/02/03&lt;/edition&gt;&lt;keywords&gt;&lt;keyword&gt;Adolescent&lt;/keyword&gt;&lt;keyword&gt;Adult&lt;/keyword&gt;&lt;keyword&gt;Aged&lt;/keyword&gt;&lt;keyword&gt;Conscious Sedation&lt;/keyword&gt;&lt;keyword&gt;Female&lt;/keyword&gt;&lt;keyword&gt;Humans&lt;/keyword&gt;&lt;keyword&gt;Male&lt;/keyword&gt;&lt;keyword&gt;Middle Aged&lt;/keyword&gt;&lt;keyword&gt;Patient Satisfaction&lt;/keyword&gt;&lt;keyword&gt;*Physical Therapy Modalities&lt;/keyword&gt;&lt;keyword&gt;Retrospective Studies&lt;/keyword&gt;&lt;keyword&gt;Rotation&lt;/keyword&gt;&lt;keyword&gt;Shoulder Dislocation/*therapy&lt;/keyword&gt;&lt;keyword&gt;*Traction&lt;/keyword&gt;&lt;keyword&gt;Young Adult&lt;/keyword&gt;&lt;/keywords&gt;&lt;dates&gt;&lt;year&gt;2011&lt;/year&gt;&lt;pub-dates&gt;&lt;date&gt;Dec&lt;/date&gt;&lt;/pub-dates&gt;&lt;/dates&gt;&lt;isbn&gt;0125-2208 (Print)&amp;#xD;0125-2208&lt;/isbn&gt;&lt;accession-num&gt;22295736&lt;/accession-num&gt;&lt;urls&gt;&lt;/urls&gt;&lt;remote-database-provider&gt;NLM&lt;/remote-database-provider&gt;&lt;language&gt;eng&lt;/language&gt;&lt;/record&gt;&lt;/Cite&gt;&lt;/EndNote&gt;</w:instrText>
            </w:r>
            <w:r w:rsidR="002E47E3">
              <w:rPr>
                <w:color w:val="000000"/>
              </w:rPr>
              <w:fldChar w:fldCharType="separate"/>
            </w:r>
            <w:r w:rsidR="002E47E3">
              <w:rPr>
                <w:noProof/>
                <w:color w:val="000000"/>
              </w:rPr>
              <w:t>[18]</w:t>
            </w:r>
            <w:r w:rsidR="002E47E3">
              <w:rPr>
                <w:color w:val="000000"/>
              </w:rPr>
              <w:fldChar w:fldCharType="end"/>
            </w:r>
          </w:p>
        </w:tc>
        <w:tc>
          <w:tcPr>
            <w:tcW w:w="6157" w:type="dxa"/>
          </w:tcPr>
          <w:p w14:paraId="4955A9D4" w14:textId="582CA5CF" w:rsidR="00DD5ABF" w:rsidRDefault="00DD5ABF" w:rsidP="00DD5AB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lang w:val="en-AU" w:eastAsia="en-AU"/>
              </w:rPr>
              <w:t>Not a self-reduction technique</w:t>
            </w:r>
          </w:p>
        </w:tc>
      </w:tr>
      <w:tr w:rsidR="00DD5ABF" w14:paraId="5A4F8842" w14:textId="77777777" w:rsidTr="00A013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3" w:type="dxa"/>
            <w:vAlign w:val="center"/>
          </w:tcPr>
          <w:p w14:paraId="00FDAFD5" w14:textId="20BF3754" w:rsidR="00DD5ABF" w:rsidRDefault="00DD5ABF" w:rsidP="00DD5ABF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Maity</w:t>
            </w:r>
            <w:proofErr w:type="spellEnd"/>
            <w:r>
              <w:rPr>
                <w:color w:val="000000"/>
              </w:rPr>
              <w:t xml:space="preserve"> 2012</w:t>
            </w:r>
            <w:r w:rsidR="002E47E3">
              <w:rPr>
                <w:color w:val="000000"/>
              </w:rPr>
              <w:fldChar w:fldCharType="begin"/>
            </w:r>
            <w:r w:rsidR="002E47E3">
              <w:rPr>
                <w:color w:val="000000"/>
              </w:rPr>
              <w:instrText xml:space="preserve"> ADDIN EN.CITE &lt;EndNote&gt;&lt;Cite&gt;&lt;Author&gt;Maity&lt;/Author&gt;&lt;Year&gt;2012&lt;/Year&gt;&lt;RecNum&gt;129&lt;/RecNum&gt;&lt;DisplayText&gt;[19]&lt;/DisplayText&gt;&lt;record&gt;&lt;rec-number&gt;129&lt;/rec-number&gt;&lt;foreign-keys&gt;&lt;key app="EN" db-id="xd00tdpx5szwr8eawa0vz0zgxe5e5p9wd9rw" timestamp="1669239437"&gt;129&lt;/key&gt;&lt;/foreign-keys&gt;&lt;ref-type name="Journal Article"&gt;17&lt;/ref-type&gt;&lt;contributors&gt;&lt;authors&gt;&lt;author&gt;Maity, A.&lt;/author&gt;&lt;author&gt;Roy, D. S.&lt;/author&gt;&lt;author&gt;Mondal, B. C.&lt;/author&gt;&lt;/authors&gt;&lt;/contributors&gt;&lt;auth-address&gt;Department of Orthopaedics, Burdwan Medical College, Burdwan, West Bengal, India. abhijan.maity@gmail.com&lt;/auth-address&gt;&lt;titles&gt;&lt;title&gt;A prospective randomised clinical trial comparing FARES method with the Eachempati external rotation method for reduction of acute anterior dislocation of shoulder&lt;/title&gt;&lt;secondary-title&gt;Injury&lt;/secondary-title&gt;&lt;/titles&gt;&lt;periodical&gt;&lt;full-title&gt;Injury&lt;/full-title&gt;&lt;/periodical&gt;&lt;pages&gt;1066-70&lt;/pages&gt;&lt;volume&gt;43&lt;/volume&gt;&lt;number&gt;7&lt;/number&gt;&lt;edition&gt;2012/02/16&lt;/edition&gt;&lt;keywords&gt;&lt;keyword&gt;Acute Disease&lt;/keyword&gt;&lt;keyword&gt;Female&lt;/keyword&gt;&lt;keyword&gt;Humans&lt;/keyword&gt;&lt;keyword&gt;Male&lt;/keyword&gt;&lt;keyword&gt;Manipulation, Orthopedic/adverse effects/*methods&lt;/keyword&gt;&lt;keyword&gt;Pain/etiology&lt;/keyword&gt;&lt;keyword&gt;Pain Measurement&lt;/keyword&gt;&lt;keyword&gt;Patient Satisfaction/statistics &amp;amp; numerical data&lt;/keyword&gt;&lt;keyword&gt;Prospective Studies&lt;/keyword&gt;&lt;keyword&gt;Reproducibility of Results&lt;/keyword&gt;&lt;keyword&gt;Rotation&lt;/keyword&gt;&lt;keyword&gt;Shoulder Dislocation/complications/physiopathology/*therapy&lt;/keyword&gt;&lt;keyword&gt;Treatment Outcome&lt;/keyword&gt;&lt;/keywords&gt;&lt;dates&gt;&lt;year&gt;2012&lt;/year&gt;&lt;pub-dates&gt;&lt;date&gt;Jul&lt;/date&gt;&lt;/pub-dates&gt;&lt;/dates&gt;&lt;isbn&gt;0020-1383&lt;/isbn&gt;&lt;accession-num&gt;22333561&lt;/accession-num&gt;&lt;urls&gt;&lt;/urls&gt;&lt;electronic-resource-num&gt;10.1016/j.injury.2012.01.019&lt;/electronic-resource-num&gt;&lt;remote-database-provider&gt;NLM&lt;/remote-database-provider&gt;&lt;language&gt;eng&lt;/language&gt;&lt;/record&gt;&lt;/Cite&gt;&lt;/EndNote&gt;</w:instrText>
            </w:r>
            <w:r w:rsidR="002E47E3">
              <w:rPr>
                <w:color w:val="000000"/>
              </w:rPr>
              <w:fldChar w:fldCharType="separate"/>
            </w:r>
            <w:r w:rsidR="002E47E3">
              <w:rPr>
                <w:noProof/>
                <w:color w:val="000000"/>
              </w:rPr>
              <w:t>[19]</w:t>
            </w:r>
            <w:r w:rsidR="002E47E3">
              <w:rPr>
                <w:color w:val="000000"/>
              </w:rPr>
              <w:fldChar w:fldCharType="end"/>
            </w:r>
          </w:p>
        </w:tc>
        <w:tc>
          <w:tcPr>
            <w:tcW w:w="6157" w:type="dxa"/>
          </w:tcPr>
          <w:p w14:paraId="3BD0F4E3" w14:textId="3FF65E80" w:rsidR="00DD5ABF" w:rsidRDefault="00DD5ABF" w:rsidP="00DD5AB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lang w:val="en-AU" w:eastAsia="en-AU"/>
              </w:rPr>
              <w:t>Not a self-reduction technique</w:t>
            </w:r>
          </w:p>
        </w:tc>
      </w:tr>
      <w:tr w:rsidR="0083777A" w14:paraId="4327D430" w14:textId="77777777" w:rsidTr="00A013E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3" w:type="dxa"/>
            <w:vAlign w:val="center"/>
          </w:tcPr>
          <w:p w14:paraId="382B41C4" w14:textId="40A586E3" w:rsidR="0083777A" w:rsidRDefault="0083777A" w:rsidP="0083777A">
            <w:pPr>
              <w:rPr>
                <w:color w:val="000000"/>
              </w:rPr>
            </w:pPr>
            <w:r>
              <w:rPr>
                <w:color w:val="000000"/>
              </w:rPr>
              <w:t>Fang 2013</w:t>
            </w:r>
            <w:r w:rsidR="002E47E3">
              <w:rPr>
                <w:color w:val="000000"/>
              </w:rPr>
              <w:fldChar w:fldCharType="begin"/>
            </w:r>
            <w:r w:rsidR="002E47E3">
              <w:rPr>
                <w:color w:val="000000"/>
              </w:rPr>
              <w:instrText xml:space="preserve"> ADDIN EN.CITE &lt;EndNote&gt;&lt;Cite&gt;&lt;Author&gt;Fang&lt;/Author&gt;&lt;Year&gt;2013&lt;/Year&gt;&lt;RecNum&gt;130&lt;/RecNum&gt;&lt;DisplayText&gt;[20]&lt;/DisplayText&gt;&lt;record&gt;&lt;rec-number&gt;130&lt;/rec-number&gt;&lt;foreign-keys&gt;&lt;key app="EN" db-id="xd00tdpx5szwr8eawa0vz0zgxe5e5p9wd9rw" timestamp="1669239438"&gt;130&lt;/key&gt;&lt;/foreign-keys&gt;&lt;ref-type name="Journal Article"&gt;17&lt;/ref-type&gt;&lt;contributors&gt;&lt;authors&gt;&lt;author&gt;Fang, J.&lt;/author&gt;&lt;author&gt;Zhang, F. Q.&lt;/author&gt;&lt;author&gt;Wu, S. F.&lt;/author&gt;&lt;author&gt;Lu, C. W.&lt;/author&gt;&lt;author&gt;Mo, Y. Z.&lt;/author&gt;&lt;author&gt;Luo, G. F.&lt;/author&gt;&lt;author&gt;Tan, Z. E.&lt;/author&gt;&lt;author&gt;Wu, Y. H.&lt;/author&gt;&lt;author&gt;Wei, R. J.&lt;/author&gt;&lt;/authors&gt;&lt;/contributors&gt;&lt;auth-address&gt;Department of Orthopaedics, the Hechi Peoples Hospital, Hechi 547000, Guangxi, China. fangjunzfq@163.com&lt;/auth-address&gt;&lt;titles&gt;&lt;title&gt;[Manipulation of superduct, adduction, rotation for the treatment of shoulder dislocation]&lt;/title&gt;&lt;secondary-title&gt;Zhongguo Gu Shang&lt;/secondary-title&gt;&lt;/titles&gt;&lt;periodical&gt;&lt;full-title&gt;Zhongguo Gu Shang&lt;/full-title&gt;&lt;/periodical&gt;&lt;pages&gt;16-8&lt;/pages&gt;&lt;volume&gt;26&lt;/volume&gt;&lt;number&gt;1&lt;/number&gt;&lt;edition&gt;2013/04/27&lt;/edition&gt;&lt;keywords&gt;&lt;keyword&gt;Adult&lt;/keyword&gt;&lt;keyword&gt;Female&lt;/keyword&gt;&lt;keyword&gt;Humans&lt;/keyword&gt;&lt;keyword&gt;Male&lt;/keyword&gt;&lt;keyword&gt;Manipulation, Orthopedic/*methods&lt;/keyword&gt;&lt;keyword&gt;Rotation&lt;/keyword&gt;&lt;keyword&gt;Shoulder Dislocation/*therapy&lt;/keyword&gt;&lt;/keywords&gt;&lt;dates&gt;&lt;year&gt;2013&lt;/year&gt;&lt;pub-dates&gt;&lt;date&gt;Jan&lt;/date&gt;&lt;/pub-dates&gt;&lt;/dates&gt;&lt;isbn&gt;1003-0034 (Print)&amp;#xD;1003-0034&lt;/isbn&gt;&lt;accession-num&gt;23617135&lt;/accession-num&gt;&lt;urls&gt;&lt;/urls&gt;&lt;remote-database-provider&gt;NLM&lt;/remote-database-provider&gt;&lt;language&gt;chi&lt;/language&gt;&lt;/record&gt;&lt;/Cite&gt;&lt;/EndNote&gt;</w:instrText>
            </w:r>
            <w:r w:rsidR="002E47E3">
              <w:rPr>
                <w:color w:val="000000"/>
              </w:rPr>
              <w:fldChar w:fldCharType="separate"/>
            </w:r>
            <w:r w:rsidR="002E47E3">
              <w:rPr>
                <w:noProof/>
                <w:color w:val="000000"/>
              </w:rPr>
              <w:t>[20]</w:t>
            </w:r>
            <w:r w:rsidR="002E47E3">
              <w:rPr>
                <w:color w:val="000000"/>
              </w:rPr>
              <w:fldChar w:fldCharType="end"/>
            </w:r>
          </w:p>
        </w:tc>
        <w:tc>
          <w:tcPr>
            <w:tcW w:w="6157" w:type="dxa"/>
          </w:tcPr>
          <w:p w14:paraId="561DE818" w14:textId="77777777" w:rsidR="0083777A" w:rsidRDefault="0083777A" w:rsidP="0083777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Enough data was not provided.</w:t>
            </w:r>
          </w:p>
          <w:p w14:paraId="6E86C45B" w14:textId="545DBDEE" w:rsidR="0083777A" w:rsidRDefault="0083777A" w:rsidP="0083777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We tried to reach authors for data but were not successful.</w:t>
            </w:r>
          </w:p>
        </w:tc>
      </w:tr>
      <w:tr w:rsidR="0083777A" w14:paraId="2BADC361" w14:textId="77777777" w:rsidTr="00A013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3" w:type="dxa"/>
            <w:vAlign w:val="center"/>
          </w:tcPr>
          <w:p w14:paraId="6A041C76" w14:textId="3CDE3841" w:rsidR="0083777A" w:rsidRDefault="0083777A" w:rsidP="0083777A">
            <w:pPr>
              <w:rPr>
                <w:color w:val="000000"/>
              </w:rPr>
            </w:pPr>
            <w:r w:rsidRPr="007B1AF8">
              <w:rPr>
                <w:color w:val="000000"/>
              </w:rPr>
              <w:t>Gül</w:t>
            </w:r>
            <w:r>
              <w:rPr>
                <w:color w:val="000000"/>
              </w:rPr>
              <w:t xml:space="preserve"> 2014</w:t>
            </w:r>
            <w:r w:rsidR="002E47E3">
              <w:rPr>
                <w:color w:val="000000"/>
              </w:rPr>
              <w:fldChar w:fldCharType="begin"/>
            </w:r>
            <w:r w:rsidR="002E47E3">
              <w:rPr>
                <w:color w:val="000000"/>
              </w:rPr>
              <w:instrText xml:space="preserve"> ADDIN EN.CITE &lt;EndNote&gt;&lt;Cite&gt;&lt;Author&gt;Gül&lt;/Author&gt;&lt;Year&gt;2014&lt;/Year&gt;&lt;RecNum&gt;131&lt;/RecNum&gt;&lt;DisplayText&gt;[21]&lt;/DisplayText&gt;&lt;record&gt;&lt;rec-number&gt;131&lt;/rec-number&gt;&lt;foreign-keys&gt;&lt;key app="EN" db-id="xd00tdpx5szwr8eawa0vz0zgxe5e5p9wd9rw" timestamp="1669239438"&gt;131&lt;/key&gt;&lt;/foreign-keys&gt;&lt;ref-type name="Journal Article"&gt;17&lt;/ref-type&gt;&lt;contributors&gt;&lt;authors&gt;&lt;author&gt;Gül, M.&lt;/author&gt;&lt;author&gt;Yavuz, U.&lt;/author&gt;&lt;author&gt;Sökücü, S.&lt;/author&gt;&lt;author&gt;Cetinkaya, E.&lt;/author&gt;&lt;author&gt;Arikan, Y.&lt;/author&gt;&lt;author&gt;Kabukçuoğlu, Y. S.&lt;/author&gt;&lt;/authors&gt;&lt;/contributors&gt;&lt;auth-address&gt;Department of Orthopedics and Traumatology, Baltalimanı Bone Diseases Training and Research Hospital, İstanbul, Turkey.&lt;/auth-address&gt;&lt;titles&gt;&lt;title&gt;Flexion-adduction-external rotation method for shoulder dislocations&lt;/title&gt;&lt;secondary-title&gt;Acta Orthop Traumatol Turc&lt;/secondary-title&gt;&lt;/titles&gt;&lt;periodical&gt;&lt;full-title&gt;Acta Orthop Traumatol Turc&lt;/full-title&gt;&lt;/periodical&gt;&lt;pages&gt;164-8&lt;/pages&gt;&lt;volume&gt;48&lt;/volume&gt;&lt;number&gt;2&lt;/number&gt;&lt;edition&gt;2014/04/22&lt;/edition&gt;&lt;keywords&gt;&lt;keyword&gt;Adult&lt;/keyword&gt;&lt;keyword&gt;Female&lt;/keyword&gt;&lt;keyword&gt;Humans&lt;/keyword&gt;&lt;keyword&gt;Male&lt;/keyword&gt;&lt;keyword&gt;*Manipulation, Orthopedic/adverse effects/methods&lt;/keyword&gt;&lt;keyword&gt;Radiography&lt;/keyword&gt;&lt;keyword&gt;Recovery of Function&lt;/keyword&gt;&lt;keyword&gt;Recurrence&lt;/keyword&gt;&lt;keyword&gt;Reproducibility of Results&lt;/keyword&gt;&lt;keyword&gt;*Shoulder Dislocation/complications/therapy&lt;/keyword&gt;&lt;keyword&gt;*Shoulder Fractures/complications/therapy&lt;/keyword&gt;&lt;keyword&gt;Shoulder Joint/diagnostic imaging&lt;/keyword&gt;&lt;keyword&gt;Treatment Outcome&lt;/keyword&gt;&lt;/keywords&gt;&lt;dates&gt;&lt;year&gt;2014&lt;/year&gt;&lt;/dates&gt;&lt;isbn&gt;1017-995x&lt;/isbn&gt;&lt;accession-num&gt;24747624&lt;/accession-num&gt;&lt;urls&gt;&lt;/urls&gt;&lt;electronic-resource-num&gt;10.3944/aott.2014.13.0028&lt;/electronic-resource-num&gt;&lt;remote-database-provider&gt;NLM&lt;/remote-database-provider&gt;&lt;language&gt;eng&lt;/language&gt;&lt;/record&gt;&lt;/Cite&gt;&lt;/EndNote&gt;</w:instrText>
            </w:r>
            <w:r w:rsidR="002E47E3">
              <w:rPr>
                <w:color w:val="000000"/>
              </w:rPr>
              <w:fldChar w:fldCharType="separate"/>
            </w:r>
            <w:r w:rsidR="002E47E3">
              <w:rPr>
                <w:noProof/>
                <w:color w:val="000000"/>
              </w:rPr>
              <w:t>[21]</w:t>
            </w:r>
            <w:r w:rsidR="002E47E3">
              <w:rPr>
                <w:color w:val="000000"/>
              </w:rPr>
              <w:fldChar w:fldCharType="end"/>
            </w:r>
          </w:p>
        </w:tc>
        <w:tc>
          <w:tcPr>
            <w:tcW w:w="6157" w:type="dxa"/>
          </w:tcPr>
          <w:p w14:paraId="3AC4D1B4" w14:textId="7F767CDD" w:rsidR="0083777A" w:rsidRDefault="0083777A" w:rsidP="0083777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lang w:val="en-AU" w:eastAsia="en-AU"/>
              </w:rPr>
              <w:t>Not a self-reduction technique</w:t>
            </w:r>
          </w:p>
        </w:tc>
      </w:tr>
      <w:tr w:rsidR="0083777A" w14:paraId="2DE63D45" w14:textId="77777777" w:rsidTr="00A013E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3" w:type="dxa"/>
            <w:vAlign w:val="center"/>
          </w:tcPr>
          <w:p w14:paraId="442D23AC" w14:textId="5E257251" w:rsidR="0083777A" w:rsidRDefault="0083777A" w:rsidP="0083777A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Ghane</w:t>
            </w:r>
            <w:proofErr w:type="spellEnd"/>
            <w:r>
              <w:rPr>
                <w:color w:val="000000"/>
              </w:rPr>
              <w:t xml:space="preserve"> 2014</w:t>
            </w:r>
            <w:r w:rsidR="002E47E3">
              <w:rPr>
                <w:color w:val="000000"/>
              </w:rPr>
              <w:fldChar w:fldCharType="begin"/>
            </w:r>
            <w:r w:rsidR="002E47E3">
              <w:rPr>
                <w:color w:val="000000"/>
              </w:rPr>
              <w:instrText xml:space="preserve"> ADDIN EN.CITE &lt;EndNote&gt;&lt;Cite&gt;&lt;Author&gt;Ghane&lt;/Author&gt;&lt;Year&gt;2014&lt;/Year&gt;&lt;RecNum&gt;133&lt;/RecNum&gt;&lt;DisplayText&gt;[22]&lt;/DisplayText&gt;&lt;record&gt;&lt;rec-number&gt;133&lt;/rec-number&gt;&lt;foreign-keys&gt;&lt;key app="EN" db-id="xd00tdpx5szwr8eawa0vz0zgxe5e5p9wd9rw" timestamp="1669239497"&gt;133&lt;/key&gt;&lt;/foreign-keys&gt;&lt;ref-type name="Journal Article"&gt;17&lt;/ref-type&gt;&lt;contributors&gt;&lt;authors&gt;&lt;author&gt;Ghane, M. R.&lt;/author&gt;&lt;author&gt;Hoseini, S. H.&lt;/author&gt;&lt;author&gt;Javadzadeh, H. R.&lt;/author&gt;&lt;author&gt;Mahmoudi, S.&lt;/author&gt;&lt;author&gt;Saburi, A.&lt;/author&gt;&lt;/authors&gt;&lt;/contributors&gt;&lt;auth-address&gt;Trauma Research Center, Baqiyatallah University of Medical Sciences, Tehran, Iran.&lt;/auth-address&gt;&lt;titles&gt;&lt;title&gt;Comparison between traction-countertraction and modified scapular manipulation for reduction of shoulder dislocation&lt;/title&gt;&lt;secondary-title&gt;Chin J Traumatol&lt;/secondary-title&gt;&lt;/titles&gt;&lt;periodical&gt;&lt;full-title&gt;Chin J Traumatol&lt;/full-title&gt;&lt;/periodical&gt;&lt;pages&gt;93-8&lt;/pages&gt;&lt;volume&gt;17&lt;/volume&gt;&lt;number&gt;2&lt;/number&gt;&lt;edition&gt;2014/04/05&lt;/edition&gt;&lt;keywords&gt;&lt;keyword&gt;Adult&lt;/keyword&gt;&lt;keyword&gt;Female&lt;/keyword&gt;&lt;keyword&gt;Humans&lt;/keyword&gt;&lt;keyword&gt;Male&lt;/keyword&gt;&lt;keyword&gt;Manipulation, Orthopedic/*methods&lt;/keyword&gt;&lt;keyword&gt;Middle Aged&lt;/keyword&gt;&lt;keyword&gt;*Scapula&lt;/keyword&gt;&lt;keyword&gt;Shoulder Dislocation/prevention &amp;amp; control/*therapy&lt;/keyword&gt;&lt;keyword&gt;Traction/*methods&lt;/keyword&gt;&lt;/keywords&gt;&lt;dates&gt;&lt;year&gt;2014&lt;/year&gt;&lt;pub-dates&gt;&lt;date&gt;Apr 1&lt;/date&gt;&lt;/pub-dates&gt;&lt;/dates&gt;&lt;isbn&gt;1008-1275 (Print)&amp;#xD;1008-1275&lt;/isbn&gt;&lt;accession-num&gt;24698578&lt;/accession-num&gt;&lt;urls&gt;&lt;/urls&gt;&lt;remote-database-provider&gt;NLM&lt;/remote-database-provider&gt;&lt;language&gt;eng&lt;/language&gt;&lt;/record&gt;&lt;/Cite&gt;&lt;/EndNote&gt;</w:instrText>
            </w:r>
            <w:r w:rsidR="002E47E3">
              <w:rPr>
                <w:color w:val="000000"/>
              </w:rPr>
              <w:fldChar w:fldCharType="separate"/>
            </w:r>
            <w:r w:rsidR="002E47E3">
              <w:rPr>
                <w:noProof/>
                <w:color w:val="000000"/>
              </w:rPr>
              <w:t>[22]</w:t>
            </w:r>
            <w:r w:rsidR="002E47E3">
              <w:rPr>
                <w:color w:val="000000"/>
              </w:rPr>
              <w:fldChar w:fldCharType="end"/>
            </w:r>
          </w:p>
        </w:tc>
        <w:tc>
          <w:tcPr>
            <w:tcW w:w="6157" w:type="dxa"/>
          </w:tcPr>
          <w:p w14:paraId="12BE699C" w14:textId="797F3825" w:rsidR="0083777A" w:rsidRDefault="0083777A" w:rsidP="0083777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lang w:val="en-AU" w:eastAsia="en-AU"/>
              </w:rPr>
              <w:t>Not a self-reduction technique</w:t>
            </w:r>
          </w:p>
        </w:tc>
      </w:tr>
      <w:tr w:rsidR="0083777A" w14:paraId="3009447F" w14:textId="77777777" w:rsidTr="00A013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3" w:type="dxa"/>
            <w:vAlign w:val="center"/>
          </w:tcPr>
          <w:p w14:paraId="74C9515C" w14:textId="36C6B3A2" w:rsidR="0083777A" w:rsidRDefault="0083777A" w:rsidP="0083777A">
            <w:pPr>
              <w:rPr>
                <w:color w:val="000000"/>
              </w:rPr>
            </w:pPr>
            <w:r>
              <w:rPr>
                <w:color w:val="000000"/>
              </w:rPr>
              <w:t>Sapkota 2015</w:t>
            </w:r>
            <w:r w:rsidR="002E47E3">
              <w:rPr>
                <w:color w:val="000000"/>
              </w:rPr>
              <w:fldChar w:fldCharType="begin"/>
            </w:r>
            <w:r w:rsidR="002E47E3">
              <w:rPr>
                <w:color w:val="000000"/>
              </w:rPr>
              <w:instrText xml:space="preserve"> ADDIN EN.CITE &lt;EndNote&gt;&lt;Cite&gt;&lt;Author&gt;Sapkota&lt;/Author&gt;&lt;Year&gt;2015&lt;/Year&gt;&lt;RecNum&gt;92&lt;/RecNum&gt;&lt;DisplayText&gt;[23]&lt;/DisplayText&gt;&lt;record&gt;&lt;rec-number&gt;92&lt;/rec-number&gt;&lt;foreign-keys&gt;&lt;key app="EN" db-id="xd00tdpx5szwr8eawa0vz0zgxe5e5p9wd9rw" timestamp="1667203568"&gt;92&lt;/key&gt;&lt;/foreign-keys&gt;&lt;ref-type name="Journal Article"&gt;17&lt;/ref-type&gt;&lt;contributors&gt;&lt;authors&gt;&lt;author&gt;Sapkota, K.&lt;/author&gt;&lt;author&gt;Shrestha, B.&lt;/author&gt;&lt;author&gt;Onta, P. R.&lt;/author&gt;&lt;author&gt;Thapa, P.&lt;/author&gt;&lt;/authors&gt;&lt;/contributors&gt;&lt;auth-address&gt;Lecturer, Department of Orthopaedics, Manipal College of Medical Science , Pokhara, Nepal/ Fishtail Hospital and Research Centre, Pokhara, Nepal .&amp;#xD;Associate Professor, Department of Orthopaedics, Gandaki Medical College , Pokhara, Nepal/ Fishtail Hospital and Research Centre, Pokhara, Nepal .&amp;#xD;Lecturer, Department of Orthopaedics, Manipal College of Medical Science , Pokhara, Nepal .&lt;/auth-address&gt;&lt;titles&gt;&lt;title&gt;Comparison between external rotation method and milch method for reduction of acute anterior dislocation of shoulder&lt;/title&gt;&lt;secondary-title&gt;J Clin Diagn Res&lt;/secondary-title&gt;&lt;/titles&gt;&lt;periodical&gt;&lt;full-title&gt;J Clin Diagn Res&lt;/full-title&gt;&lt;/periodical&gt;&lt;pages&gt;Rc01-3&lt;/pages&gt;&lt;volume&gt;9&lt;/volume&gt;&lt;number&gt;4&lt;/number&gt;&lt;edition&gt;2015/05/30&lt;/edition&gt;&lt;keywords&gt;&lt;keyword&gt;Atraumatic&lt;/keyword&gt;&lt;keyword&gt;Shoulder dislocation&lt;/keyword&gt;&lt;keyword&gt;Shoulder joint&lt;/keyword&gt;&lt;/keywords&gt;&lt;dates&gt;&lt;year&gt;2015&lt;/year&gt;&lt;pub-dates&gt;&lt;date&gt;Apr&lt;/date&gt;&lt;/pub-dates&gt;&lt;/dates&gt;&lt;isbn&gt;2249-782X (Print)&amp;#xD;0973-709x&lt;/isbn&gt;&lt;accession-num&gt;26023610&lt;/accession-num&gt;&lt;urls&gt;&lt;/urls&gt;&lt;custom2&gt;PMC4437126&lt;/custom2&gt;&lt;electronic-resource-num&gt;10.7860/jcdr/2015/11850.5738&lt;/electronic-resource-num&gt;&lt;remote-database-provider&gt;NLM&lt;/remote-database-provider&gt;&lt;language&gt;eng&lt;/language&gt;&lt;/record&gt;&lt;/Cite&gt;&lt;/EndNote&gt;</w:instrText>
            </w:r>
            <w:r w:rsidR="002E47E3">
              <w:rPr>
                <w:color w:val="000000"/>
              </w:rPr>
              <w:fldChar w:fldCharType="separate"/>
            </w:r>
            <w:r w:rsidR="002E47E3">
              <w:rPr>
                <w:noProof/>
                <w:color w:val="000000"/>
              </w:rPr>
              <w:t>[23]</w:t>
            </w:r>
            <w:r w:rsidR="002E47E3">
              <w:rPr>
                <w:color w:val="000000"/>
              </w:rPr>
              <w:fldChar w:fldCharType="end"/>
            </w:r>
          </w:p>
        </w:tc>
        <w:tc>
          <w:tcPr>
            <w:tcW w:w="6157" w:type="dxa"/>
          </w:tcPr>
          <w:p w14:paraId="6A4339B2" w14:textId="5B6A8137" w:rsidR="0083777A" w:rsidRDefault="0083777A" w:rsidP="0083777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lang w:val="en-AU" w:eastAsia="en-AU"/>
              </w:rPr>
              <w:t>Not a self-reduction technique</w:t>
            </w:r>
          </w:p>
        </w:tc>
      </w:tr>
      <w:tr w:rsidR="0083777A" w14:paraId="1FF0C587" w14:textId="77777777" w:rsidTr="00A013E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3" w:type="dxa"/>
            <w:vAlign w:val="center"/>
          </w:tcPr>
          <w:p w14:paraId="6E958603" w14:textId="17A33D6A" w:rsidR="0083777A" w:rsidRDefault="0083777A" w:rsidP="0083777A">
            <w:pPr>
              <w:rPr>
                <w:color w:val="000000"/>
              </w:rPr>
            </w:pPr>
            <w:r w:rsidRPr="003F766B">
              <w:t>Bokor-</w:t>
            </w:r>
            <w:proofErr w:type="spellStart"/>
            <w:r w:rsidRPr="003F766B">
              <w:t>Billmann</w:t>
            </w:r>
            <w:proofErr w:type="spellEnd"/>
            <w:r>
              <w:t xml:space="preserve"> 2015</w:t>
            </w:r>
            <w:r w:rsidR="002E47E3">
              <w:fldChar w:fldCharType="begin"/>
            </w:r>
            <w:r w:rsidR="002E47E3">
              <w:instrText xml:space="preserve"> ADDIN EN.CITE &lt;EndNote&gt;&lt;Cite&gt;&lt;Author&gt;Bokor-Billmann&lt;/Author&gt;&lt;Year&gt;2015&lt;/Year&gt;&lt;RecNum&gt;135&lt;/RecNum&gt;&lt;DisplayText&gt;[24]&lt;/DisplayText&gt;&lt;record&gt;&lt;rec-number&gt;135&lt;/rec-number&gt;&lt;foreign-keys&gt;&lt;key app="EN" db-id="xd00tdpx5szwr8eawa0vz0zgxe5e5p9wd9rw" timestamp="1669239582"&gt;135&lt;/key&gt;&lt;/foreign-keys&gt;&lt;ref-type name="Journal Article"&gt;17&lt;/ref-type&gt;&lt;contributors&gt;&lt;authors&gt;&lt;author&gt;Bokor-Billmann, T; Lapshyn, H; Kiffner, E; Goos, MF; Hopt, UT; Billmann, FG; Bokor-Billmann, Therezia; Lapshyn, Hryhoryi; Kiffner, Erhard; Goos, Matthias F.; Hopt, Ulrich T.; Billmann, Franck G.&lt;/author&gt;&lt;/authors&gt;&lt;/contributors&gt;&lt;titles&gt;&lt;title&gt;Reduction of Acute Shoulder Dislocations in a Remote Environment: A Prospective Multicenter Observational Study&lt;/title&gt;&lt;secondary-title&gt;WILDERNESS &amp;amp; ENVIRONMENTAL MEDICINE&lt;/secondary-title&gt;&lt;/titles&gt;&lt;periodical&gt;&lt;full-title&gt;WILDERNESS &amp;amp; ENVIRONMENTAL MEDICINE&lt;/full-title&gt;&lt;/periodical&gt;&lt;pages&gt;395-400&lt;/pages&gt;&lt;volume&gt;26&lt;/volume&gt;&lt;number&gt;3&lt;/number&gt;&lt;dates&gt;&lt;year&gt;2015&lt;/year&gt;&lt;/dates&gt;&lt;urls&gt;&lt;/urls&gt;&lt;/record&gt;&lt;/Cite&gt;&lt;/EndNote&gt;</w:instrText>
            </w:r>
            <w:r w:rsidR="002E47E3">
              <w:fldChar w:fldCharType="separate"/>
            </w:r>
            <w:r w:rsidR="002E47E3">
              <w:rPr>
                <w:noProof/>
              </w:rPr>
              <w:t>[24]</w:t>
            </w:r>
            <w:r w:rsidR="002E47E3">
              <w:fldChar w:fldCharType="end"/>
            </w:r>
          </w:p>
        </w:tc>
        <w:tc>
          <w:tcPr>
            <w:tcW w:w="6157" w:type="dxa"/>
          </w:tcPr>
          <w:p w14:paraId="79432509" w14:textId="629BB9C3" w:rsidR="0083777A" w:rsidRDefault="0083777A" w:rsidP="0083777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lang w:val="en-AU" w:eastAsia="en-AU"/>
              </w:rPr>
              <w:t>Not a self-reduction technique</w:t>
            </w:r>
          </w:p>
        </w:tc>
      </w:tr>
      <w:tr w:rsidR="0083777A" w14:paraId="46D51455" w14:textId="77777777" w:rsidTr="00A013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3" w:type="dxa"/>
            <w:vAlign w:val="center"/>
          </w:tcPr>
          <w:p w14:paraId="72D69E3D" w14:textId="7056F505" w:rsidR="0083777A" w:rsidRDefault="0083777A" w:rsidP="0083777A">
            <w:proofErr w:type="spellStart"/>
            <w:r w:rsidRPr="003F766B">
              <w:t>Janitzky</w:t>
            </w:r>
            <w:proofErr w:type="spellEnd"/>
            <w:r>
              <w:t xml:space="preserve"> 2015</w:t>
            </w:r>
            <w:r w:rsidR="002E47E3">
              <w:fldChar w:fldCharType="begin">
                <w:fldData xml:space="preserve">PEVuZE5vdGU+PENpdGU+PEF1dGhvcj5KYW5pdHpreTwvQXV0aG9yPjxZZWFyPjIwMTU8L1llYXI+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</w:fldData>
              </w:fldChar>
            </w:r>
            <w:r w:rsidR="002E47E3">
              <w:instrText xml:space="preserve"> ADDIN EN.CITE </w:instrText>
            </w:r>
            <w:r w:rsidR="002E47E3">
              <w:fldChar w:fldCharType="begin">
                <w:fldData xml:space="preserve">PEVuZE5vdGU+PENpdGU+PEF1dGhvcj5KYW5pdHpreTwvQXV0aG9yPjxZZWFyPjIwMTU8L1llYXI+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</w:fldData>
              </w:fldChar>
            </w:r>
            <w:r w:rsidR="002E47E3">
              <w:instrText xml:space="preserve"> ADDIN EN.CITE.DATA </w:instrText>
            </w:r>
            <w:r w:rsidR="002E47E3">
              <w:fldChar w:fldCharType="end"/>
            </w:r>
            <w:r w:rsidR="002E47E3">
              <w:fldChar w:fldCharType="separate"/>
            </w:r>
            <w:r w:rsidR="002E47E3">
              <w:rPr>
                <w:noProof/>
              </w:rPr>
              <w:t>[25]</w:t>
            </w:r>
            <w:r w:rsidR="002E47E3">
              <w:fldChar w:fldCharType="end"/>
            </w:r>
          </w:p>
        </w:tc>
        <w:tc>
          <w:tcPr>
            <w:tcW w:w="6157" w:type="dxa"/>
          </w:tcPr>
          <w:p w14:paraId="36647479" w14:textId="4180772C" w:rsidR="0083777A" w:rsidRDefault="0083777A" w:rsidP="0083777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lang w:val="en-AU" w:eastAsia="en-AU"/>
              </w:rPr>
              <w:t>Not a self-reduction technique</w:t>
            </w:r>
          </w:p>
        </w:tc>
      </w:tr>
      <w:tr w:rsidR="0083777A" w14:paraId="33E16700" w14:textId="77777777" w:rsidTr="00A013E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3" w:type="dxa"/>
            <w:vAlign w:val="center"/>
          </w:tcPr>
          <w:p w14:paraId="43BD5358" w14:textId="72F4A551" w:rsidR="0083777A" w:rsidRPr="003F766B" w:rsidRDefault="0083777A" w:rsidP="0083777A">
            <w:proofErr w:type="spellStart"/>
            <w:r w:rsidRPr="00DD5ABF">
              <w:t>Marcano</w:t>
            </w:r>
            <w:proofErr w:type="spellEnd"/>
            <w:r w:rsidRPr="00DD5ABF">
              <w:t>-Fernández 20</w:t>
            </w:r>
            <w:r>
              <w:t>15</w:t>
            </w:r>
          </w:p>
        </w:tc>
        <w:tc>
          <w:tcPr>
            <w:tcW w:w="6157" w:type="dxa"/>
          </w:tcPr>
          <w:p w14:paraId="513330BB" w14:textId="4D36ABA4" w:rsidR="0083777A" w:rsidRDefault="0083777A" w:rsidP="0083777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 protocol</w:t>
            </w:r>
          </w:p>
        </w:tc>
      </w:tr>
      <w:tr w:rsidR="002A676C" w14:paraId="200FEBF2" w14:textId="77777777" w:rsidTr="00A013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3" w:type="dxa"/>
            <w:vAlign w:val="center"/>
          </w:tcPr>
          <w:p w14:paraId="7ADF1E1F" w14:textId="40195436" w:rsidR="002A676C" w:rsidRPr="00DD5ABF" w:rsidRDefault="002A676C" w:rsidP="002A676C">
            <w:proofErr w:type="spellStart"/>
            <w:r>
              <w:t>Stafylakis</w:t>
            </w:r>
            <w:proofErr w:type="spellEnd"/>
            <w:r>
              <w:t xml:space="preserve"> 2016</w:t>
            </w:r>
            <w:r w:rsidR="002E47E3">
              <w:fldChar w:fldCharType="begin"/>
            </w:r>
            <w:r w:rsidR="002E47E3">
              <w:instrText xml:space="preserve"> ADDIN EN.CITE &lt;EndNote&gt;&lt;Cite&gt;&lt;Author&gt;Stafylakis&lt;/Author&gt;&lt;Year&gt;2016&lt;/Year&gt;&lt;RecNum&gt;106&lt;/RecNum&gt;&lt;DisplayText&gt;[26]&lt;/DisplayText&gt;&lt;record&gt;&lt;rec-number&gt;106&lt;/rec-number&gt;&lt;foreign-keys&gt;&lt;key app="EN" db-id="xd00tdpx5szwr8eawa0vz0zgxe5e5p9wd9rw" timestamp="1669222913"&gt;106&lt;/key&gt;&lt;/foreign-keys&gt;&lt;ref-type name="Journal Article"&gt;17&lt;/ref-type&gt;&lt;contributors&gt;&lt;authors&gt;&lt;author&gt;Stafylakis, D.&lt;/author&gt;&lt;author&gt;Abrassart, S.&lt;/author&gt;&lt;author&gt;Hoffmeyer, P.&lt;/author&gt;&lt;/authors&gt;&lt;/contributors&gt;&lt;auth-address&gt;Department of Orthopedic Surgery and Traumatology, University Hospital of Geneva, Switzerland, Geneva, Switzerland.&lt;/auth-address&gt;&lt;titles&gt;&lt;title&gt;Reducing a Shoulder Dislocation Without Sweating. The Davos Technique and its Results. Evaluation of a Nontraumatic, Safe, and Simple Technique for Reducing Anterior Shoulder Dislocations&lt;/title&gt;&lt;secondary-title&gt;J Emerg Med&lt;/secondary-title&gt;&lt;/titles&gt;&lt;periodical&gt;&lt;full-title&gt;J Emerg Med&lt;/full-title&gt;&lt;/periodical&gt;&lt;pages&gt;656-9&lt;/pages&gt;&lt;volume&gt;50&lt;/volume&gt;&lt;number&gt;4&lt;/number&gt;&lt;edition&gt;2016/02/24&lt;/edition&gt;&lt;keywords&gt;&lt;keyword&gt;Adolescent&lt;/keyword&gt;&lt;keyword&gt;Adult&lt;/keyword&gt;&lt;keyword&gt;Aged&lt;/keyword&gt;&lt;keyword&gt;Emergency Service, Hospital&lt;/keyword&gt;&lt;keyword&gt;Female&lt;/keyword&gt;&lt;keyword&gt;Humans&lt;/keyword&gt;&lt;keyword&gt;Male&lt;/keyword&gt;&lt;keyword&gt;Manipulation, Orthopedic/*methods&lt;/keyword&gt;&lt;keyword&gt;Middle Aged&lt;/keyword&gt;&lt;keyword&gt;Retrospective Studies&lt;/keyword&gt;&lt;keyword&gt;Shoulder Dislocation/*therapy&lt;/keyword&gt;&lt;keyword&gt;Treatment Outcome&lt;/keyword&gt;&lt;keyword&gt;Davos&lt;/keyword&gt;&lt;keyword&gt;dislocation&lt;/keyword&gt;&lt;keyword&gt;nontraumatic&lt;/keyword&gt;&lt;keyword&gt;reduction&lt;/keyword&gt;&lt;keyword&gt;shoulder&lt;/keyword&gt;&lt;/keywords&gt;&lt;dates&gt;&lt;year&gt;2016&lt;/year&gt;&lt;pub-dates&gt;&lt;date&gt;Apr&lt;/date&gt;&lt;/pub-dates&gt;&lt;/dates&gt;&lt;isbn&gt;0736-4679 (Print)&amp;#xD;0736-4679&lt;/isbn&gt;&lt;accession-num&gt;26899512&lt;/accession-num&gt;&lt;urls&gt;&lt;/urls&gt;&lt;electronic-resource-num&gt;10.1016/j.jemermed.2016.01.020&lt;/electronic-resource-num&gt;&lt;remote-database-provider&gt;NLM&lt;/remote-database-provider&gt;&lt;language&gt;eng&lt;/language&gt;&lt;/record&gt;&lt;/Cite&gt;&lt;/EndNote&gt;</w:instrText>
            </w:r>
            <w:r w:rsidR="002E47E3">
              <w:fldChar w:fldCharType="separate"/>
            </w:r>
            <w:r w:rsidR="002E47E3">
              <w:rPr>
                <w:noProof/>
              </w:rPr>
              <w:t>[26]</w:t>
            </w:r>
            <w:r w:rsidR="002E47E3">
              <w:fldChar w:fldCharType="end"/>
            </w:r>
          </w:p>
        </w:tc>
        <w:tc>
          <w:tcPr>
            <w:tcW w:w="6157" w:type="dxa"/>
          </w:tcPr>
          <w:p w14:paraId="5C937582" w14:textId="6ED90D3A" w:rsidR="002A676C" w:rsidRDefault="002A676C" w:rsidP="002A676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Lack of control group</w:t>
            </w:r>
          </w:p>
        </w:tc>
      </w:tr>
      <w:tr w:rsidR="002A676C" w14:paraId="05B64B91" w14:textId="77777777" w:rsidTr="00A013E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3" w:type="dxa"/>
            <w:vAlign w:val="center"/>
          </w:tcPr>
          <w:p w14:paraId="7779DA91" w14:textId="76B2C5CC" w:rsidR="002A676C" w:rsidRDefault="002A676C" w:rsidP="002A676C">
            <w:r>
              <w:t>Baden 2017</w:t>
            </w:r>
            <w:r w:rsidR="002E47E3">
              <w:fldChar w:fldCharType="begin">
                <w:fldData xml:space="preserve">PEVuZE5vdGU+PENpdGU+PEF1dGhvcj5CYWRlbjwvQXV0aG9yPjxZZWFyPjIwMTc8L1llYXI+PFJl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</w:fldData>
              </w:fldChar>
            </w:r>
            <w:r w:rsidR="002E47E3">
              <w:instrText xml:space="preserve"> ADDIN EN.CITE </w:instrText>
            </w:r>
            <w:r w:rsidR="002E47E3">
              <w:fldChar w:fldCharType="begin">
                <w:fldData xml:space="preserve">PEVuZE5vdGU+PENpdGU+PEF1dGhvcj5CYWRlbjwvQXV0aG9yPjxZZWFyPjIwMTc8L1llYXI+PFJl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</w:fldData>
              </w:fldChar>
            </w:r>
            <w:r w:rsidR="002E47E3">
              <w:instrText xml:space="preserve"> ADDIN EN.CITE.DATA </w:instrText>
            </w:r>
            <w:r w:rsidR="002E47E3">
              <w:fldChar w:fldCharType="end"/>
            </w:r>
            <w:r w:rsidR="002E47E3">
              <w:fldChar w:fldCharType="separate"/>
            </w:r>
            <w:r w:rsidR="002E47E3">
              <w:rPr>
                <w:noProof/>
              </w:rPr>
              <w:t>[27]</w:t>
            </w:r>
            <w:r w:rsidR="002E47E3">
              <w:fldChar w:fldCharType="end"/>
            </w:r>
          </w:p>
        </w:tc>
        <w:tc>
          <w:tcPr>
            <w:tcW w:w="6157" w:type="dxa"/>
          </w:tcPr>
          <w:p w14:paraId="18C2D6C7" w14:textId="04405FFF" w:rsidR="002A676C" w:rsidRDefault="002A676C" w:rsidP="002A676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lang w:val="en-AU" w:eastAsia="en-AU"/>
              </w:rPr>
              <w:t>Not a self-reduction technique</w:t>
            </w:r>
          </w:p>
        </w:tc>
      </w:tr>
      <w:tr w:rsidR="002A676C" w14:paraId="460E0B89" w14:textId="77777777" w:rsidTr="00A013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3" w:type="dxa"/>
            <w:vAlign w:val="center"/>
          </w:tcPr>
          <w:p w14:paraId="3D7DA0CA" w14:textId="7E7FAF92" w:rsidR="002A676C" w:rsidRDefault="002A676C" w:rsidP="002A676C">
            <w:proofErr w:type="spellStart"/>
            <w:r>
              <w:t>Su</w:t>
            </w:r>
            <w:proofErr w:type="spellEnd"/>
            <w:r>
              <w:t xml:space="preserve"> 2018</w:t>
            </w:r>
            <w:r w:rsidR="002E47E3">
              <w:fldChar w:fldCharType="begin">
                <w:fldData xml:space="preserve">PEVuZE5vdGU+PENpdGU+PEF1dGhvcj5TdTwvQXV0aG9yPjxZZWFyPjIwMTg8L1llYXI+PFJlY051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</w:fldData>
              </w:fldChar>
            </w:r>
            <w:r w:rsidR="002E47E3">
              <w:instrText xml:space="preserve"> ADDIN EN.CITE </w:instrText>
            </w:r>
            <w:r w:rsidR="002E47E3">
              <w:fldChar w:fldCharType="begin">
                <w:fldData xml:space="preserve">PEVuZE5vdGU+PENpdGU+PEF1dGhvcj5TdTwvQXV0aG9yPjxZZWFyPjIwMTg8L1llYXI+PFJlY051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</w:fldData>
              </w:fldChar>
            </w:r>
            <w:r w:rsidR="002E47E3">
              <w:instrText xml:space="preserve"> ADDIN EN.CITE.DATA </w:instrText>
            </w:r>
            <w:r w:rsidR="002E47E3">
              <w:fldChar w:fldCharType="end"/>
            </w:r>
            <w:r w:rsidR="002E47E3">
              <w:fldChar w:fldCharType="separate"/>
            </w:r>
            <w:r w:rsidR="002E47E3">
              <w:rPr>
                <w:noProof/>
              </w:rPr>
              <w:t>[28]</w:t>
            </w:r>
            <w:r w:rsidR="002E47E3">
              <w:fldChar w:fldCharType="end"/>
            </w:r>
          </w:p>
        </w:tc>
        <w:tc>
          <w:tcPr>
            <w:tcW w:w="6157" w:type="dxa"/>
          </w:tcPr>
          <w:p w14:paraId="178E382E" w14:textId="34A6F3FA" w:rsidR="002A676C" w:rsidRDefault="002A676C" w:rsidP="002A676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lang w:val="en-AU" w:eastAsia="en-AU"/>
              </w:rPr>
              <w:t>Not a self-reduction technique</w:t>
            </w:r>
          </w:p>
        </w:tc>
      </w:tr>
      <w:tr w:rsidR="002A676C" w14:paraId="0376C68D" w14:textId="77777777" w:rsidTr="00A013E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3" w:type="dxa"/>
            <w:vAlign w:val="center"/>
          </w:tcPr>
          <w:p w14:paraId="23DD63E8" w14:textId="647C7B7C" w:rsidR="002A676C" w:rsidRDefault="002A676C" w:rsidP="002A676C">
            <w:proofErr w:type="spellStart"/>
            <w:r w:rsidRPr="00527E24">
              <w:t>Mirafzal</w:t>
            </w:r>
            <w:proofErr w:type="spellEnd"/>
            <w:r>
              <w:t xml:space="preserve"> 2018</w:t>
            </w:r>
          </w:p>
        </w:tc>
        <w:tc>
          <w:tcPr>
            <w:tcW w:w="6157" w:type="dxa"/>
          </w:tcPr>
          <w:p w14:paraId="7F4E8CA6" w14:textId="02E0474E" w:rsidR="002A676C" w:rsidRDefault="002A676C" w:rsidP="002A676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A protocol </w:t>
            </w:r>
          </w:p>
        </w:tc>
      </w:tr>
      <w:tr w:rsidR="002A676C" w14:paraId="36D98E7B" w14:textId="77777777" w:rsidTr="00A013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3" w:type="dxa"/>
            <w:vAlign w:val="center"/>
          </w:tcPr>
          <w:p w14:paraId="7EABC7A4" w14:textId="4B66F9E8" w:rsidR="002A676C" w:rsidRDefault="002A676C" w:rsidP="002A676C">
            <w:r w:rsidRPr="003F766B">
              <w:lastRenderedPageBreak/>
              <w:t>Dowson</w:t>
            </w:r>
            <w:r>
              <w:t xml:space="preserve"> 2019</w:t>
            </w:r>
            <w:r w:rsidR="002E47E3">
              <w:fldChar w:fldCharType="begin"/>
            </w:r>
            <w:r w:rsidR="002E47E3">
              <w:instrText xml:space="preserve"> ADDIN EN.CITE &lt;EndNote&gt;&lt;Cite&gt;&lt;Author&gt;Dowson&lt;/Author&gt;&lt;Year&gt;2019&lt;/Year&gt;&lt;RecNum&gt;138&lt;/RecNum&gt;&lt;DisplayText&gt;[29]&lt;/DisplayText&gt;&lt;record&gt;&lt;rec-number&gt;138&lt;/rec-number&gt;&lt;foreign-keys&gt;&lt;key app="EN" db-id="xd00tdpx5szwr8eawa0vz0zgxe5e5p9wd9rw" timestamp="1669239663"&gt;138&lt;/key&gt;&lt;/foreign-keys&gt;&lt;ref-type name="Journal Article"&gt;17&lt;/ref-type&gt;&lt;contributors&gt;&lt;authors&gt;&lt;author&gt;Dowson, P.&lt;/author&gt;&lt;/authors&gt;&lt;/contributors&gt;&lt;auth-address&gt;Emergency Department, City Hospitals Sunderland NHS Foundation Trust, Sunderland, UK.&lt;/auth-address&gt;&lt;titles&gt;&lt;title&gt;Shoulder Reduction Bench Project: improving care for patients with shoulder dislocations&lt;/title&gt;&lt;secondary-title&gt;BMJ Open Qual&lt;/secondary-title&gt;&lt;/titles&gt;&lt;periodical&gt;&lt;full-title&gt;BMJ Open Qual&lt;/full-title&gt;&lt;/periodical&gt;&lt;pages&gt;e000366&lt;/pages&gt;&lt;volume&gt;8&lt;/volume&gt;&lt;number&gt;2&lt;/number&gt;&lt;edition&gt;2019/07/06&lt;/edition&gt;&lt;keywords&gt;&lt;keyword&gt;Humans&lt;/keyword&gt;&lt;keyword&gt;Manipulation, Orthopedic/methods/statistics &amp;amp; numerical data&lt;/keyword&gt;&lt;keyword&gt;Program Evaluation/methods/statistics &amp;amp; numerical data&lt;/keyword&gt;&lt;keyword&gt;Quality Improvement&lt;/keyword&gt;&lt;keyword&gt;Quality of Health Care/*standards/statistics &amp;amp; numerical data&lt;/keyword&gt;&lt;keyword&gt;Shoulder Dislocation/epidemiology/*therapy&lt;/keyword&gt;&lt;keyword&gt;Time Factors&lt;/keyword&gt;&lt;keyword&gt;Time-to-Treatment/statistics &amp;amp; numerical data&lt;/keyword&gt;&lt;keyword&gt;Pdsa&lt;/keyword&gt;&lt;keyword&gt;emergency department&lt;/keyword&gt;&lt;keyword&gt;patient-centred care&lt;/keyword&gt;&lt;keyword&gt;team training&lt;/keyword&gt;&lt;/keywords&gt;&lt;dates&gt;&lt;year&gt;2019&lt;/year&gt;&lt;/dates&gt;&lt;isbn&gt;2399-6641&lt;/isbn&gt;&lt;accession-num&gt;31276053&lt;/accession-num&gt;&lt;urls&gt;&lt;/urls&gt;&lt;custom2&gt;PMC6579573&lt;/custom2&gt;&lt;electronic-resource-num&gt;10.1136/bmjoq-2018-000366&lt;/electronic-resource-num&gt;&lt;remote-database-provider&gt;NLM&lt;/remote-database-provider&gt;&lt;language&gt;eng&lt;/language&gt;&lt;/record&gt;&lt;/Cite&gt;&lt;/EndNote&gt;</w:instrText>
            </w:r>
            <w:r w:rsidR="002E47E3">
              <w:fldChar w:fldCharType="separate"/>
            </w:r>
            <w:r w:rsidR="002E47E3">
              <w:rPr>
                <w:noProof/>
              </w:rPr>
              <w:t>[29]</w:t>
            </w:r>
            <w:r w:rsidR="002E47E3">
              <w:fldChar w:fldCharType="end"/>
            </w:r>
          </w:p>
        </w:tc>
        <w:tc>
          <w:tcPr>
            <w:tcW w:w="6157" w:type="dxa"/>
          </w:tcPr>
          <w:p w14:paraId="4A22DF33" w14:textId="067B31DE" w:rsidR="002A676C" w:rsidRDefault="002A676C" w:rsidP="002A676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</w:t>
            </w:r>
            <w:r w:rsidRPr="00462C54">
              <w:t xml:space="preserve">ot a trial / </w:t>
            </w:r>
            <w:r>
              <w:t>N</w:t>
            </w:r>
            <w:r w:rsidRPr="00462C54">
              <w:t>ot a self-reduction technique</w:t>
            </w:r>
          </w:p>
        </w:tc>
      </w:tr>
      <w:tr w:rsidR="002A676C" w14:paraId="1F2305EC" w14:textId="77777777" w:rsidTr="00A013E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3" w:type="dxa"/>
            <w:vAlign w:val="center"/>
          </w:tcPr>
          <w:p w14:paraId="533BCE30" w14:textId="4FF5D7CC" w:rsidR="002A676C" w:rsidRDefault="002A676C" w:rsidP="002A676C">
            <w:proofErr w:type="spellStart"/>
            <w:r w:rsidRPr="00527E24">
              <w:t>Chamseddine</w:t>
            </w:r>
            <w:proofErr w:type="spellEnd"/>
            <w:r>
              <w:t xml:space="preserve"> 2019</w:t>
            </w:r>
            <w:r w:rsidR="002E47E3">
              <w:fldChar w:fldCharType="begin">
                <w:fldData xml:space="preserve">PEVuZE5vdGU+PENpdGU+PEF1dGhvcj5DaGFtc2VkZGluZTwvQXV0aG9yPjxZZWFyPjIwMTk8L1ll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</w:fldData>
              </w:fldChar>
            </w:r>
            <w:r w:rsidR="002E47E3">
              <w:instrText xml:space="preserve"> ADDIN EN.CITE </w:instrText>
            </w:r>
            <w:r w:rsidR="002E47E3">
              <w:fldChar w:fldCharType="begin">
                <w:fldData xml:space="preserve">PEVuZE5vdGU+PENpdGU+PEF1dGhvcj5DaGFtc2VkZGluZTwvQXV0aG9yPjxZZWFyPjIwMTk8L1ll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</w:fldData>
              </w:fldChar>
            </w:r>
            <w:r w:rsidR="002E47E3">
              <w:instrText xml:space="preserve"> ADDIN EN.CITE.DATA </w:instrText>
            </w:r>
            <w:r w:rsidR="002E47E3">
              <w:fldChar w:fldCharType="end"/>
            </w:r>
            <w:r w:rsidR="002E47E3">
              <w:fldChar w:fldCharType="separate"/>
            </w:r>
            <w:r w:rsidR="002E47E3">
              <w:rPr>
                <w:noProof/>
              </w:rPr>
              <w:t>[30]</w:t>
            </w:r>
            <w:r w:rsidR="002E47E3">
              <w:fldChar w:fldCharType="end"/>
            </w:r>
          </w:p>
        </w:tc>
        <w:tc>
          <w:tcPr>
            <w:tcW w:w="6157" w:type="dxa"/>
          </w:tcPr>
          <w:p w14:paraId="3861E88C" w14:textId="1711AA8B" w:rsidR="002A676C" w:rsidRDefault="002A676C" w:rsidP="002A676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lang w:val="en-AU" w:eastAsia="en-AU"/>
              </w:rPr>
              <w:t>Not a self-reduction technique</w:t>
            </w:r>
          </w:p>
        </w:tc>
      </w:tr>
      <w:tr w:rsidR="002A676C" w14:paraId="01326576" w14:textId="77777777" w:rsidTr="00A013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3" w:type="dxa"/>
            <w:vAlign w:val="center"/>
          </w:tcPr>
          <w:p w14:paraId="1DA6F804" w14:textId="0E2B8F54" w:rsidR="002A676C" w:rsidRDefault="002A676C" w:rsidP="002A676C">
            <w:r>
              <w:t>Lu 2019</w:t>
            </w:r>
            <w:r w:rsidR="002E47E3">
              <w:fldChar w:fldCharType="begin"/>
            </w:r>
            <w:r w:rsidR="002E47E3">
              <w:instrText xml:space="preserve"> ADDIN EN.CITE &lt;EndNote&gt;&lt;Cite&gt;&lt;Author&gt;Lu&lt;/Author&gt;&lt;Year&gt;2019&lt;/Year&gt;&lt;RecNum&gt;140&lt;/RecNum&gt;&lt;DisplayText&gt;[31]&lt;/DisplayText&gt;&lt;record&gt;&lt;rec-number&gt;140&lt;/rec-number&gt;&lt;foreign-keys&gt;&lt;key app="EN" db-id="xd00tdpx5szwr8eawa0vz0zgxe5e5p9wd9rw" timestamp="1669239666"&gt;140&lt;/key&gt;&lt;/foreign-keys&gt;&lt;ref-type name="Journal Article"&gt;17&lt;/ref-type&gt;&lt;contributors&gt;&lt;authors&gt;&lt;author&gt;Lu, B. J.&lt;/author&gt;&lt;author&gt;Lu, Z.&lt;/author&gt;&lt;author&gt;Shen, X. F.&lt;/author&gt;&lt;/authors&gt;&lt;/contributors&gt;&lt;auth-address&gt;Department of Orthopaedics, Suzhou Hospital of Traditional Chinese Medicine, Suzhou 215009, Jiangsu, China.&amp;#xD;Department of Orthopaedics, Suzhou Hospital of Traditional Chinese Medicine, Suzhou 215009, Jiangsu, China; 1602023052@qq.com.&lt;/auth-address&gt;&lt;titles&gt;&lt;title&gt;[Treatment of anterior glenohumeral dislocations with manual reduction of WU medical school]&lt;/title&gt;&lt;secondary-title&gt;Zhongguo Gu Shang&lt;/secondary-title&gt;&lt;/titles&gt;&lt;periodical&gt;&lt;full-title&gt;Zhongguo Gu Shang&lt;/full-title&gt;&lt;/periodical&gt;&lt;pages&gt;1165-1167&lt;/pages&gt;&lt;volume&gt;32&lt;/volume&gt;&lt;number&gt;12&lt;/number&gt;&lt;edition&gt;2019/12/25&lt;/edition&gt;&lt;keywords&gt;&lt;keyword&gt;Adult&lt;/keyword&gt;&lt;keyword&gt;Aged&lt;/keyword&gt;&lt;keyword&gt;Aged, 80 and over&lt;/keyword&gt;&lt;keyword&gt;Female&lt;/keyword&gt;&lt;keyword&gt;Humans&lt;/keyword&gt;&lt;keyword&gt;Male&lt;/keyword&gt;&lt;keyword&gt;Manipulation, Orthopedic&lt;/keyword&gt;&lt;keyword&gt;Middle Aged&lt;/keyword&gt;&lt;keyword&gt;Schools, Medical&lt;/keyword&gt;&lt;keyword&gt;*Shoulder Dislocation/therapy&lt;/keyword&gt;&lt;keyword&gt;*Shoulder Fractures&lt;/keyword&gt;&lt;keyword&gt;Treatment Outcome&lt;/keyword&gt;&lt;keyword&gt;Young Adult&lt;/keyword&gt;&lt;keyword&gt;Shoulder dislocation&lt;/keyword&gt;&lt;keyword&gt;Shoulder joint&lt;/keyword&gt;&lt;keyword&gt;relevant financial relationships with commercial interests to disclose.&lt;/keyword&gt;&lt;/keywords&gt;&lt;dates&gt;&lt;year&gt;2019&lt;/year&gt;&lt;pub-dates&gt;&lt;date&gt;Dec 25&lt;/date&gt;&lt;/pub-dates&gt;&lt;/dates&gt;&lt;isbn&gt;1003-0034 (Print)&amp;#xD;1003-0034&lt;/isbn&gt;&lt;accession-num&gt;31870080&lt;/accession-num&gt;&lt;urls&gt;&lt;/urls&gt;&lt;electronic-resource-num&gt;10.3969/j.issn.1003-0034.2019.12.020&lt;/electronic-resource-num&gt;&lt;remote-database-provider&gt;NLM&lt;/remote-database-provider&gt;&lt;language&gt;chi&lt;/language&gt;&lt;/record&gt;&lt;/Cite&gt;&lt;/EndNote&gt;</w:instrText>
            </w:r>
            <w:r w:rsidR="002E47E3">
              <w:fldChar w:fldCharType="separate"/>
            </w:r>
            <w:r w:rsidR="002E47E3">
              <w:rPr>
                <w:noProof/>
              </w:rPr>
              <w:t>[31]</w:t>
            </w:r>
            <w:r w:rsidR="002E47E3">
              <w:fldChar w:fldCharType="end"/>
            </w:r>
          </w:p>
        </w:tc>
        <w:tc>
          <w:tcPr>
            <w:tcW w:w="6157" w:type="dxa"/>
          </w:tcPr>
          <w:p w14:paraId="40E5FB79" w14:textId="77777777" w:rsidR="002A676C" w:rsidRDefault="002A676C" w:rsidP="002A676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Enough data was not provided.</w:t>
            </w:r>
          </w:p>
          <w:p w14:paraId="29857DA8" w14:textId="51ED38F5" w:rsidR="002A676C" w:rsidRDefault="002A676C" w:rsidP="002A676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We tried to reach authors for data but were not successful.</w:t>
            </w:r>
          </w:p>
        </w:tc>
      </w:tr>
      <w:tr w:rsidR="002A676C" w14:paraId="21487AB9" w14:textId="77777777" w:rsidTr="00A013E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3" w:type="dxa"/>
            <w:vAlign w:val="center"/>
          </w:tcPr>
          <w:p w14:paraId="056B01AA" w14:textId="459F3EA7" w:rsidR="002A676C" w:rsidRDefault="002A676C" w:rsidP="002A676C">
            <w:proofErr w:type="spellStart"/>
            <w:r>
              <w:t>Akcimen</w:t>
            </w:r>
            <w:proofErr w:type="spellEnd"/>
            <w:r>
              <w:t xml:space="preserve"> 2020</w:t>
            </w:r>
            <w:r w:rsidR="002E47E3">
              <w:fldChar w:fldCharType="begin"/>
            </w:r>
            <w:r w:rsidR="002E47E3">
              <w:instrText xml:space="preserve"> ADDIN EN.CITE &lt;EndNote&gt;&lt;Cite&gt;&lt;Author&gt;Akcimen&lt;/Author&gt;&lt;Year&gt;2020&lt;/Year&gt;&lt;RecNum&gt;139&lt;/RecNum&gt;&lt;DisplayText&gt;[32]&lt;/DisplayText&gt;&lt;record&gt;&lt;rec-number&gt;139&lt;/rec-number&gt;&lt;foreign-keys&gt;&lt;key app="EN" db-id="xd00tdpx5szwr8eawa0vz0zgxe5e5p9wd9rw" timestamp="1669239664"&gt;139&lt;/key&gt;&lt;/foreign-keys&gt;&lt;ref-type name="Journal Article"&gt;17&lt;/ref-type&gt;&lt;contributors&gt;&lt;authors&gt;&lt;author&gt;Akcimen, M.&lt;/author&gt;&lt;author&gt;Bedel, C.&lt;/author&gt;&lt;/authors&gt;&lt;/contributors&gt;&lt;auth-address&gt;Health Science University Antalya Training and Research Hospital, Department of Emergency Medicine, Antalya, Turkey.&amp;#xD;Health Science University Antalya Training and Research Hospital, Department of Emergency Medicine, Antalya, Turkey. Electronic address: cihanbedel@hotmail.com.&lt;/auth-address&gt;&lt;titles&gt;&lt;title&gt;Comparison between new modified external rotation method and external rotation method for reduction of ASD&lt;/title&gt;&lt;secondary-title&gt;Am J Emerg Med&lt;/secondary-title&gt;&lt;/titles&gt;&lt;periodical&gt;&lt;full-title&gt;Am J Emerg Med&lt;/full-title&gt;&lt;/periodical&gt;&lt;pages&gt;874-878&lt;/pages&gt;&lt;volume&gt;38&lt;/volume&gt;&lt;number&gt;5&lt;/number&gt;&lt;edition&gt;2019/07/10&lt;/edition&gt;&lt;keywords&gt;&lt;keyword&gt;Adolescent&lt;/keyword&gt;&lt;keyword&gt;Adult&lt;/keyword&gt;&lt;keyword&gt;Aged&lt;/keyword&gt;&lt;keyword&gt;Female&lt;/keyword&gt;&lt;keyword&gt;Humans&lt;/keyword&gt;&lt;keyword&gt;Male&lt;/keyword&gt;&lt;keyword&gt;Manipulation, Orthopedic/*methods&lt;/keyword&gt;&lt;keyword&gt;Middle Aged&lt;/keyword&gt;&lt;keyword&gt;Prospective Studies&lt;/keyword&gt;&lt;keyword&gt;Rotation&lt;/keyword&gt;&lt;keyword&gt;Shoulder Dislocation/*therapy&lt;/keyword&gt;&lt;keyword&gt;Young Adult&lt;/keyword&gt;&lt;keyword&gt;External reduction method&lt;/keyword&gt;&lt;keyword&gt;Modified external rotation reduction method&lt;/keyword&gt;&lt;keyword&gt;Shoulder dislocation&lt;/keyword&gt;&lt;/keywords&gt;&lt;dates&gt;&lt;year&gt;2020&lt;/year&gt;&lt;pub-dates&gt;&lt;date&gt;May&lt;/date&gt;&lt;/pub-dates&gt;&lt;/dates&gt;&lt;isbn&gt;0735-6757&lt;/isbn&gt;&lt;accession-num&gt;31280941&lt;/accession-num&gt;&lt;urls&gt;&lt;/urls&gt;&lt;electronic-resource-num&gt;10.1016/j.ajem.2019.07.001&lt;/electronic-resource-num&gt;&lt;remote-database-provider&gt;NLM&lt;/remote-database-provider&gt;&lt;language&gt;eng&lt;/language&gt;&lt;/record&gt;&lt;/Cite&gt;&lt;/EndNote&gt;</w:instrText>
            </w:r>
            <w:r w:rsidR="002E47E3">
              <w:fldChar w:fldCharType="separate"/>
            </w:r>
            <w:r w:rsidR="002E47E3">
              <w:rPr>
                <w:noProof/>
              </w:rPr>
              <w:t>[32]</w:t>
            </w:r>
            <w:r w:rsidR="002E47E3">
              <w:fldChar w:fldCharType="end"/>
            </w:r>
          </w:p>
        </w:tc>
        <w:tc>
          <w:tcPr>
            <w:tcW w:w="6157" w:type="dxa"/>
          </w:tcPr>
          <w:p w14:paraId="21ED2245" w14:textId="15ACCCFC" w:rsidR="002A676C" w:rsidRDefault="002A676C" w:rsidP="002A676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lang w:val="en-AU" w:eastAsia="en-AU"/>
              </w:rPr>
              <w:t>Not a self-reduction technique</w:t>
            </w:r>
          </w:p>
        </w:tc>
      </w:tr>
      <w:tr w:rsidR="002A676C" w14:paraId="401DF08B" w14:textId="77777777" w:rsidTr="00A013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3" w:type="dxa"/>
            <w:vAlign w:val="center"/>
          </w:tcPr>
          <w:p w14:paraId="20E1D541" w14:textId="75F37472" w:rsidR="002A676C" w:rsidRDefault="002A676C" w:rsidP="002A676C">
            <w:proofErr w:type="spellStart"/>
            <w:r>
              <w:t>Chechik</w:t>
            </w:r>
            <w:proofErr w:type="spellEnd"/>
            <w:r>
              <w:t xml:space="preserve"> 2020</w:t>
            </w:r>
            <w:r w:rsidR="002E47E3">
              <w:fldChar w:fldCharType="begin">
                <w:fldData xml:space="preserve">PEVuZE5vdGU+PENpdGU+PEF1dGhvcj5DaGVjaGlrPC9BdXRob3I+PFllYXI+MjAyMTwvWWVhcj48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</w:fldData>
              </w:fldChar>
            </w:r>
            <w:r w:rsidR="002E47E3">
              <w:instrText xml:space="preserve"> ADDIN EN.CITE </w:instrText>
            </w:r>
            <w:r w:rsidR="002E47E3">
              <w:fldChar w:fldCharType="begin">
                <w:fldData xml:space="preserve">PEVuZE5vdGU+PENpdGU+PEF1dGhvcj5DaGVjaGlrPC9BdXRob3I+PFllYXI+MjAyMTwvWWVhcj48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</w:fldData>
              </w:fldChar>
            </w:r>
            <w:r w:rsidR="002E47E3">
              <w:instrText xml:space="preserve"> ADDIN EN.CITE.DATA </w:instrText>
            </w:r>
            <w:r w:rsidR="002E47E3">
              <w:fldChar w:fldCharType="end"/>
            </w:r>
            <w:r w:rsidR="002E47E3">
              <w:fldChar w:fldCharType="separate"/>
            </w:r>
            <w:r w:rsidR="002E47E3">
              <w:rPr>
                <w:noProof/>
              </w:rPr>
              <w:t>[33]</w:t>
            </w:r>
            <w:r w:rsidR="002E47E3">
              <w:fldChar w:fldCharType="end"/>
            </w:r>
          </w:p>
        </w:tc>
        <w:tc>
          <w:tcPr>
            <w:tcW w:w="6157" w:type="dxa"/>
          </w:tcPr>
          <w:p w14:paraId="12BEE32D" w14:textId="1F53014A" w:rsidR="002A676C" w:rsidRDefault="002A676C" w:rsidP="002A676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AU" w:eastAsia="en-AU"/>
              </w:rPr>
            </w:pPr>
            <w:r>
              <w:t>Lack of control group</w:t>
            </w:r>
          </w:p>
        </w:tc>
      </w:tr>
    </w:tbl>
    <w:p w14:paraId="20B9B3F3" w14:textId="55D19E40" w:rsidR="004B2E08" w:rsidRDefault="00E6395C" w:rsidP="006102B4">
      <w:pPr>
        <w:pStyle w:val="Heading1"/>
      </w:pPr>
      <w:bookmarkStart w:id="0" w:name="_17dp8vu" w:colFirst="0" w:colLast="0"/>
      <w:bookmarkEnd w:id="0"/>
      <w:r>
        <w:t>References</w:t>
      </w:r>
    </w:p>
    <w:p w14:paraId="658CBBB7" w14:textId="77777777" w:rsidR="002E47E3" w:rsidRPr="002E47E3" w:rsidRDefault="00000000" w:rsidP="002E47E3">
      <w:pPr>
        <w:pStyle w:val="EndNoteCategoryHeading"/>
        <w:rPr>
          <w:noProof/>
        </w:rPr>
      </w:pPr>
      <w:r>
        <w:fldChar w:fldCharType="begin"/>
      </w:r>
      <w:r>
        <w:instrText xml:space="preserve"> ADDIN EN.REFLIST </w:instrText>
      </w:r>
      <w:r>
        <w:fldChar w:fldCharType="separate"/>
      </w:r>
      <w:r w:rsidR="002E47E3" w:rsidRPr="002E47E3">
        <w:rPr>
          <w:noProof/>
        </w:rPr>
        <w:t>Uncategorized References</w:t>
      </w:r>
    </w:p>
    <w:p w14:paraId="1B168C2B" w14:textId="77777777" w:rsidR="002E47E3" w:rsidRPr="002E47E3" w:rsidRDefault="002E47E3" w:rsidP="002E47E3">
      <w:pPr>
        <w:pStyle w:val="EndNoteBibliography"/>
        <w:ind w:left="720" w:hanging="720"/>
        <w:rPr>
          <w:noProof/>
        </w:rPr>
      </w:pPr>
      <w:r w:rsidRPr="002E47E3">
        <w:rPr>
          <w:noProof/>
        </w:rPr>
        <w:t>1.</w:t>
      </w:r>
      <w:r w:rsidRPr="002E47E3">
        <w:rPr>
          <w:noProof/>
        </w:rPr>
        <w:tab/>
        <w:t xml:space="preserve">Cofield, R.H., B.F. Kavanagh, and F.J. Frassica, </w:t>
      </w:r>
      <w:r w:rsidRPr="002E47E3">
        <w:rPr>
          <w:i/>
          <w:noProof/>
        </w:rPr>
        <w:t>Anterior shoulder instability.</w:t>
      </w:r>
      <w:r w:rsidRPr="002E47E3">
        <w:rPr>
          <w:noProof/>
        </w:rPr>
        <w:t xml:space="preserve"> Instr Course Lect, 1985. </w:t>
      </w:r>
      <w:r w:rsidRPr="002E47E3">
        <w:rPr>
          <w:b/>
          <w:noProof/>
        </w:rPr>
        <w:t>34</w:t>
      </w:r>
      <w:r w:rsidRPr="002E47E3">
        <w:rPr>
          <w:noProof/>
        </w:rPr>
        <w:t>: p. 210-27.</w:t>
      </w:r>
    </w:p>
    <w:p w14:paraId="292DCFC1" w14:textId="77777777" w:rsidR="002E47E3" w:rsidRPr="002E47E3" w:rsidRDefault="002E47E3" w:rsidP="002E47E3">
      <w:pPr>
        <w:pStyle w:val="EndNoteBibliography"/>
        <w:ind w:left="720" w:hanging="720"/>
        <w:rPr>
          <w:noProof/>
        </w:rPr>
      </w:pPr>
      <w:r w:rsidRPr="002E47E3">
        <w:rPr>
          <w:noProof/>
        </w:rPr>
        <w:t>2.</w:t>
      </w:r>
      <w:r w:rsidRPr="002E47E3">
        <w:rPr>
          <w:noProof/>
        </w:rPr>
        <w:tab/>
        <w:t xml:space="preserve">Noordeen, M.H., et al., </w:t>
      </w:r>
      <w:r w:rsidRPr="002E47E3">
        <w:rPr>
          <w:i/>
          <w:noProof/>
        </w:rPr>
        <w:t>Anterior dislocation of the shoulder: a simple method of reduction.</w:t>
      </w:r>
      <w:r w:rsidRPr="002E47E3">
        <w:rPr>
          <w:noProof/>
        </w:rPr>
        <w:t xml:space="preserve"> Injury, 1992. </w:t>
      </w:r>
      <w:r w:rsidRPr="002E47E3">
        <w:rPr>
          <w:b/>
          <w:noProof/>
        </w:rPr>
        <w:t>23</w:t>
      </w:r>
      <w:r w:rsidRPr="002E47E3">
        <w:rPr>
          <w:noProof/>
        </w:rPr>
        <w:t>(7): p. 479-80.</w:t>
      </w:r>
    </w:p>
    <w:p w14:paraId="42F570B7" w14:textId="77777777" w:rsidR="002E47E3" w:rsidRPr="002E47E3" w:rsidRDefault="002E47E3" w:rsidP="002E47E3">
      <w:pPr>
        <w:pStyle w:val="EndNoteBibliography"/>
        <w:ind w:left="720" w:hanging="720"/>
        <w:rPr>
          <w:noProof/>
        </w:rPr>
      </w:pPr>
      <w:r w:rsidRPr="002E47E3">
        <w:rPr>
          <w:noProof/>
        </w:rPr>
        <w:t>3.</w:t>
      </w:r>
      <w:r w:rsidRPr="002E47E3">
        <w:rPr>
          <w:noProof/>
        </w:rPr>
        <w:tab/>
        <w:t xml:space="preserve">Johnson, G., W. Hulse, and A. McGowan, </w:t>
      </w:r>
      <w:r w:rsidRPr="002E47E3">
        <w:rPr>
          <w:i/>
          <w:noProof/>
        </w:rPr>
        <w:t>The Milch technique for reduction of anterior shoulder dislocations in an accident and emergency department.</w:t>
      </w:r>
      <w:r w:rsidRPr="002E47E3">
        <w:rPr>
          <w:noProof/>
        </w:rPr>
        <w:t xml:space="preserve"> Arch Emerg Med, 1992. </w:t>
      </w:r>
      <w:r w:rsidRPr="002E47E3">
        <w:rPr>
          <w:b/>
          <w:noProof/>
        </w:rPr>
        <w:t>9</w:t>
      </w:r>
      <w:r w:rsidRPr="002E47E3">
        <w:rPr>
          <w:noProof/>
        </w:rPr>
        <w:t>(1): p. 40-3.</w:t>
      </w:r>
    </w:p>
    <w:p w14:paraId="49F7B19E" w14:textId="77777777" w:rsidR="002E47E3" w:rsidRPr="002E47E3" w:rsidRDefault="002E47E3" w:rsidP="002E47E3">
      <w:pPr>
        <w:pStyle w:val="EndNoteBibliography"/>
        <w:ind w:left="720" w:hanging="720"/>
        <w:rPr>
          <w:noProof/>
        </w:rPr>
      </w:pPr>
      <w:r w:rsidRPr="002E47E3">
        <w:rPr>
          <w:noProof/>
        </w:rPr>
        <w:t>4.</w:t>
      </w:r>
      <w:r w:rsidRPr="002E47E3">
        <w:rPr>
          <w:noProof/>
        </w:rPr>
        <w:tab/>
        <w:t xml:space="preserve">Boss, A., P. Holzach, and P. Matter, </w:t>
      </w:r>
      <w:r w:rsidRPr="002E47E3">
        <w:rPr>
          <w:i/>
          <w:noProof/>
        </w:rPr>
        <w:t>[A new self-repositioning technique for fresh, anterior-lower shoulder dislocation].</w:t>
      </w:r>
      <w:r w:rsidRPr="002E47E3">
        <w:rPr>
          <w:noProof/>
        </w:rPr>
        <w:t xml:space="preserve"> Helv Chir Acta, 1993. </w:t>
      </w:r>
      <w:r w:rsidRPr="002E47E3">
        <w:rPr>
          <w:b/>
          <w:noProof/>
        </w:rPr>
        <w:t>60</w:t>
      </w:r>
      <w:r w:rsidRPr="002E47E3">
        <w:rPr>
          <w:noProof/>
        </w:rPr>
        <w:t>(1-2): p. 263-5.</w:t>
      </w:r>
    </w:p>
    <w:p w14:paraId="62A6042D" w14:textId="77777777" w:rsidR="002E47E3" w:rsidRPr="002E47E3" w:rsidRDefault="002E47E3" w:rsidP="002E47E3">
      <w:pPr>
        <w:pStyle w:val="EndNoteBibliography"/>
        <w:ind w:left="720" w:hanging="720"/>
        <w:rPr>
          <w:noProof/>
        </w:rPr>
      </w:pPr>
      <w:r w:rsidRPr="002E47E3">
        <w:rPr>
          <w:noProof/>
        </w:rPr>
        <w:t>5.</w:t>
      </w:r>
      <w:r w:rsidRPr="002E47E3">
        <w:rPr>
          <w:noProof/>
        </w:rPr>
        <w:tab/>
        <w:t xml:space="preserve">Boss, A., P. Holzach, and P. Matter, </w:t>
      </w:r>
      <w:r w:rsidRPr="002E47E3">
        <w:rPr>
          <w:i/>
          <w:noProof/>
        </w:rPr>
        <w:t>[Analgesic-free self-reduction of acute shoulder dislocation].</w:t>
      </w:r>
      <w:r w:rsidRPr="002E47E3">
        <w:rPr>
          <w:noProof/>
        </w:rPr>
        <w:t xml:space="preserve"> Z Unfallchir Versicherungsmed, 1993. </w:t>
      </w:r>
      <w:r w:rsidRPr="002E47E3">
        <w:rPr>
          <w:b/>
          <w:noProof/>
        </w:rPr>
        <w:t>Suppl 1</w:t>
      </w:r>
      <w:r w:rsidRPr="002E47E3">
        <w:rPr>
          <w:noProof/>
        </w:rPr>
        <w:t>: p. 215-20.</w:t>
      </w:r>
    </w:p>
    <w:p w14:paraId="55B7D1FA" w14:textId="77777777" w:rsidR="002E47E3" w:rsidRPr="002E47E3" w:rsidRDefault="002E47E3" w:rsidP="002E47E3">
      <w:pPr>
        <w:pStyle w:val="EndNoteBibliography"/>
        <w:ind w:left="720" w:hanging="720"/>
        <w:rPr>
          <w:noProof/>
        </w:rPr>
      </w:pPr>
      <w:r w:rsidRPr="002E47E3">
        <w:rPr>
          <w:noProof/>
        </w:rPr>
        <w:t>6.</w:t>
      </w:r>
      <w:r w:rsidRPr="002E47E3">
        <w:rPr>
          <w:noProof/>
        </w:rPr>
        <w:tab/>
        <w:t xml:space="preserve">Ceroni, D., H. Sadri, and A. Leuenberger, </w:t>
      </w:r>
      <w:r w:rsidRPr="002E47E3">
        <w:rPr>
          <w:i/>
          <w:noProof/>
        </w:rPr>
        <w:t>Anteroinferior shoulder dislocation: an auto-reduction method without analgesia.</w:t>
      </w:r>
      <w:r w:rsidRPr="002E47E3">
        <w:rPr>
          <w:noProof/>
        </w:rPr>
        <w:t xml:space="preserve"> J Orthop Trauma, 1997. </w:t>
      </w:r>
      <w:r w:rsidRPr="002E47E3">
        <w:rPr>
          <w:b/>
          <w:noProof/>
        </w:rPr>
        <w:t>11</w:t>
      </w:r>
      <w:r w:rsidRPr="002E47E3">
        <w:rPr>
          <w:noProof/>
        </w:rPr>
        <w:t>(6): p. 399-404.</w:t>
      </w:r>
    </w:p>
    <w:p w14:paraId="53635F90" w14:textId="77777777" w:rsidR="002E47E3" w:rsidRPr="002E47E3" w:rsidRDefault="002E47E3" w:rsidP="002E47E3">
      <w:pPr>
        <w:pStyle w:val="EndNoteBibliography"/>
        <w:ind w:left="720" w:hanging="720"/>
        <w:rPr>
          <w:noProof/>
        </w:rPr>
      </w:pPr>
      <w:r w:rsidRPr="002E47E3">
        <w:rPr>
          <w:noProof/>
        </w:rPr>
        <w:t>7.</w:t>
      </w:r>
      <w:r w:rsidRPr="002E47E3">
        <w:rPr>
          <w:noProof/>
        </w:rPr>
        <w:tab/>
        <w:t xml:space="preserve">Joy, E.A., </w:t>
      </w:r>
      <w:r w:rsidRPr="002E47E3">
        <w:rPr>
          <w:i/>
          <w:noProof/>
        </w:rPr>
        <w:t>Self-reduction of anterior shoulder dislocation.</w:t>
      </w:r>
      <w:r w:rsidRPr="002E47E3">
        <w:rPr>
          <w:noProof/>
        </w:rPr>
        <w:t xml:space="preserve"> Phys Sportsmed, 2000. </w:t>
      </w:r>
      <w:r w:rsidRPr="002E47E3">
        <w:rPr>
          <w:b/>
          <w:noProof/>
        </w:rPr>
        <w:t>28</w:t>
      </w:r>
      <w:r w:rsidRPr="002E47E3">
        <w:rPr>
          <w:noProof/>
        </w:rPr>
        <w:t>(11): p. 65-6.</w:t>
      </w:r>
    </w:p>
    <w:p w14:paraId="488A486E" w14:textId="77777777" w:rsidR="002E47E3" w:rsidRPr="002E47E3" w:rsidRDefault="002E47E3" w:rsidP="002E47E3">
      <w:pPr>
        <w:pStyle w:val="EndNoteBibliography"/>
        <w:ind w:left="720" w:hanging="720"/>
        <w:rPr>
          <w:noProof/>
        </w:rPr>
      </w:pPr>
      <w:r w:rsidRPr="002E47E3">
        <w:rPr>
          <w:noProof/>
        </w:rPr>
        <w:t>8.</w:t>
      </w:r>
      <w:r w:rsidRPr="002E47E3">
        <w:rPr>
          <w:noProof/>
        </w:rPr>
        <w:tab/>
        <w:t xml:space="preserve">Meyer-Rath, J.C., Gelbke, R., </w:t>
      </w:r>
      <w:r w:rsidRPr="002E47E3">
        <w:rPr>
          <w:i/>
          <w:noProof/>
        </w:rPr>
        <w:t>Assisted self-reduction of anterior shoulder luxation.</w:t>
      </w:r>
      <w:r w:rsidRPr="002E47E3">
        <w:rPr>
          <w:noProof/>
        </w:rPr>
        <w:t xml:space="preserve"> Chirurgische Praxis, 2001. </w:t>
      </w:r>
      <w:r w:rsidRPr="002E47E3">
        <w:rPr>
          <w:b/>
          <w:noProof/>
        </w:rPr>
        <w:t>58</w:t>
      </w:r>
      <w:r w:rsidRPr="002E47E3">
        <w:rPr>
          <w:noProof/>
        </w:rPr>
        <w:t>(2): p. 271-279.</w:t>
      </w:r>
    </w:p>
    <w:p w14:paraId="5B72765A" w14:textId="77777777" w:rsidR="002E47E3" w:rsidRPr="002E47E3" w:rsidRDefault="002E47E3" w:rsidP="002E47E3">
      <w:pPr>
        <w:pStyle w:val="EndNoteBibliography"/>
        <w:ind w:left="720" w:hanging="720"/>
        <w:rPr>
          <w:noProof/>
        </w:rPr>
      </w:pPr>
      <w:r w:rsidRPr="002E47E3">
        <w:rPr>
          <w:noProof/>
        </w:rPr>
        <w:t>9.</w:t>
      </w:r>
      <w:r w:rsidRPr="002E47E3">
        <w:rPr>
          <w:noProof/>
        </w:rPr>
        <w:tab/>
        <w:t xml:space="preserve">Ito, H., A. Takayama, and Y. Shirai, </w:t>
      </w:r>
      <w:r w:rsidRPr="002E47E3">
        <w:rPr>
          <w:i/>
          <w:noProof/>
        </w:rPr>
        <w:t>Abduction-and-horizontal-adduction technique for reduction of acute anterior shoulder dislocations: a simple technique evaluated with radiographs.</w:t>
      </w:r>
      <w:r w:rsidRPr="002E47E3">
        <w:rPr>
          <w:noProof/>
        </w:rPr>
        <w:t xml:space="preserve"> Am J Orthop (Belle Mead NJ), 2001. </w:t>
      </w:r>
      <w:r w:rsidRPr="002E47E3">
        <w:rPr>
          <w:b/>
          <w:noProof/>
        </w:rPr>
        <w:t>30</w:t>
      </w:r>
      <w:r w:rsidRPr="002E47E3">
        <w:rPr>
          <w:noProof/>
        </w:rPr>
        <w:t>(3): p. 201-4.</w:t>
      </w:r>
    </w:p>
    <w:p w14:paraId="7694210F" w14:textId="77777777" w:rsidR="002E47E3" w:rsidRPr="002E47E3" w:rsidRDefault="002E47E3" w:rsidP="002E47E3">
      <w:pPr>
        <w:pStyle w:val="EndNoteBibliography"/>
        <w:ind w:left="720" w:hanging="720"/>
        <w:rPr>
          <w:noProof/>
        </w:rPr>
      </w:pPr>
      <w:r w:rsidRPr="002E47E3">
        <w:rPr>
          <w:noProof/>
        </w:rPr>
        <w:t>10.</w:t>
      </w:r>
      <w:r w:rsidRPr="002E47E3">
        <w:rPr>
          <w:noProof/>
        </w:rPr>
        <w:tab/>
        <w:t xml:space="preserve">Baykal, B., S. Sener, and H. Turkan, </w:t>
      </w:r>
      <w:r w:rsidRPr="002E47E3">
        <w:rPr>
          <w:i/>
          <w:noProof/>
        </w:rPr>
        <w:t>Scapular manipulation technique for reduction of traumatic anterior shoulder dislocations: experiences of an academic emergency department.</w:t>
      </w:r>
      <w:r w:rsidRPr="002E47E3">
        <w:rPr>
          <w:noProof/>
        </w:rPr>
        <w:t xml:space="preserve"> Emerg Med J, 2005. </w:t>
      </w:r>
      <w:r w:rsidRPr="002E47E3">
        <w:rPr>
          <w:b/>
          <w:noProof/>
        </w:rPr>
        <w:t>22</w:t>
      </w:r>
      <w:r w:rsidRPr="002E47E3">
        <w:rPr>
          <w:noProof/>
        </w:rPr>
        <w:t>(5): p. 336-8.</w:t>
      </w:r>
    </w:p>
    <w:p w14:paraId="496C9C23" w14:textId="77777777" w:rsidR="002E47E3" w:rsidRPr="002E47E3" w:rsidRDefault="002E47E3" w:rsidP="002E47E3">
      <w:pPr>
        <w:pStyle w:val="EndNoteBibliography"/>
        <w:ind w:left="720" w:hanging="720"/>
        <w:rPr>
          <w:noProof/>
        </w:rPr>
      </w:pPr>
      <w:r w:rsidRPr="002E47E3">
        <w:rPr>
          <w:noProof/>
        </w:rPr>
        <w:t>11.</w:t>
      </w:r>
      <w:r w:rsidRPr="002E47E3">
        <w:rPr>
          <w:noProof/>
        </w:rPr>
        <w:tab/>
        <w:t xml:space="preserve">O'Connor, D.R., et al., </w:t>
      </w:r>
      <w:r w:rsidRPr="002E47E3">
        <w:rPr>
          <w:i/>
          <w:noProof/>
        </w:rPr>
        <w:t>Painless reduction of acute anterior shoulder dislocations without anesthesia.</w:t>
      </w:r>
      <w:r w:rsidRPr="002E47E3">
        <w:rPr>
          <w:noProof/>
        </w:rPr>
        <w:t xml:space="preserve"> Orthopedics, 2006. </w:t>
      </w:r>
      <w:r w:rsidRPr="002E47E3">
        <w:rPr>
          <w:b/>
          <w:noProof/>
        </w:rPr>
        <w:t>29</w:t>
      </w:r>
      <w:r w:rsidRPr="002E47E3">
        <w:rPr>
          <w:noProof/>
        </w:rPr>
        <w:t>(6): p. 528-32.</w:t>
      </w:r>
    </w:p>
    <w:p w14:paraId="73A42BDA" w14:textId="77777777" w:rsidR="002E47E3" w:rsidRPr="002E47E3" w:rsidRDefault="002E47E3" w:rsidP="002E47E3">
      <w:pPr>
        <w:pStyle w:val="EndNoteBibliography"/>
        <w:ind w:left="720" w:hanging="720"/>
        <w:rPr>
          <w:noProof/>
        </w:rPr>
      </w:pPr>
      <w:r w:rsidRPr="002E47E3">
        <w:rPr>
          <w:noProof/>
        </w:rPr>
        <w:t>12.</w:t>
      </w:r>
      <w:r w:rsidRPr="002E47E3">
        <w:rPr>
          <w:noProof/>
        </w:rPr>
        <w:tab/>
        <w:t xml:space="preserve">Fernández-Valencia, J.A., et al., </w:t>
      </w:r>
      <w:r w:rsidRPr="002E47E3">
        <w:rPr>
          <w:i/>
          <w:noProof/>
        </w:rPr>
        <w:t>The Spaso technique: a prospective study of 34 dislocations.</w:t>
      </w:r>
      <w:r w:rsidRPr="002E47E3">
        <w:rPr>
          <w:noProof/>
        </w:rPr>
        <w:t xml:space="preserve"> Am J Emerg Med, 2009. </w:t>
      </w:r>
      <w:r w:rsidRPr="002E47E3">
        <w:rPr>
          <w:b/>
          <w:noProof/>
        </w:rPr>
        <w:t>27</w:t>
      </w:r>
      <w:r w:rsidRPr="002E47E3">
        <w:rPr>
          <w:noProof/>
        </w:rPr>
        <w:t>(4): p. 466-9.</w:t>
      </w:r>
    </w:p>
    <w:p w14:paraId="20588B49" w14:textId="77777777" w:rsidR="002E47E3" w:rsidRPr="002E47E3" w:rsidRDefault="002E47E3" w:rsidP="002E47E3">
      <w:pPr>
        <w:pStyle w:val="EndNoteBibliography"/>
        <w:ind w:left="720" w:hanging="720"/>
        <w:rPr>
          <w:noProof/>
        </w:rPr>
      </w:pPr>
      <w:r w:rsidRPr="002E47E3">
        <w:rPr>
          <w:noProof/>
        </w:rPr>
        <w:t>13.</w:t>
      </w:r>
      <w:r w:rsidRPr="002E47E3">
        <w:rPr>
          <w:noProof/>
        </w:rPr>
        <w:tab/>
        <w:t xml:space="preserve">Hou, Y.K., et al., </w:t>
      </w:r>
      <w:r w:rsidRPr="002E47E3">
        <w:rPr>
          <w:i/>
          <w:noProof/>
        </w:rPr>
        <w:t>[Treatment of anterior shoulder dislocation with self-traction and self-reset].</w:t>
      </w:r>
      <w:r w:rsidRPr="002E47E3">
        <w:rPr>
          <w:noProof/>
        </w:rPr>
        <w:t xml:space="preserve"> Zhongguo Gu Shang, 2009. </w:t>
      </w:r>
      <w:r w:rsidRPr="002E47E3">
        <w:rPr>
          <w:b/>
          <w:noProof/>
        </w:rPr>
        <w:t>22</w:t>
      </w:r>
      <w:r w:rsidRPr="002E47E3">
        <w:rPr>
          <w:noProof/>
        </w:rPr>
        <w:t>(9): p. 711-2.</w:t>
      </w:r>
    </w:p>
    <w:p w14:paraId="71BFD889" w14:textId="77777777" w:rsidR="002E47E3" w:rsidRPr="002E47E3" w:rsidRDefault="002E47E3" w:rsidP="002E47E3">
      <w:pPr>
        <w:pStyle w:val="EndNoteBibliography"/>
        <w:ind w:left="720" w:hanging="720"/>
        <w:rPr>
          <w:noProof/>
        </w:rPr>
      </w:pPr>
      <w:r w:rsidRPr="002E47E3">
        <w:rPr>
          <w:noProof/>
        </w:rPr>
        <w:t>14.</w:t>
      </w:r>
      <w:r w:rsidRPr="002E47E3">
        <w:rPr>
          <w:noProof/>
        </w:rPr>
        <w:tab/>
        <w:t xml:space="preserve">Sayegh, F.E., et al., </w:t>
      </w:r>
      <w:r w:rsidRPr="002E47E3">
        <w:rPr>
          <w:i/>
          <w:noProof/>
        </w:rPr>
        <w:t>Reduction of acute anterior dislocations: a prospective randomized study comparing a new technique with the Hippocratic and Kocher methods.</w:t>
      </w:r>
      <w:r w:rsidRPr="002E47E3">
        <w:rPr>
          <w:noProof/>
        </w:rPr>
        <w:t xml:space="preserve"> J Bone Joint Surg Am, 2009. </w:t>
      </w:r>
      <w:r w:rsidRPr="002E47E3">
        <w:rPr>
          <w:b/>
          <w:noProof/>
        </w:rPr>
        <w:t>91</w:t>
      </w:r>
      <w:r w:rsidRPr="002E47E3">
        <w:rPr>
          <w:noProof/>
        </w:rPr>
        <w:t>(12): p. 2775-82.</w:t>
      </w:r>
    </w:p>
    <w:p w14:paraId="66427FD4" w14:textId="77777777" w:rsidR="002E47E3" w:rsidRPr="002E47E3" w:rsidRDefault="002E47E3" w:rsidP="002E47E3">
      <w:pPr>
        <w:pStyle w:val="EndNoteBibliography"/>
        <w:ind w:left="720" w:hanging="720"/>
        <w:rPr>
          <w:noProof/>
        </w:rPr>
      </w:pPr>
      <w:r w:rsidRPr="002E47E3">
        <w:rPr>
          <w:noProof/>
        </w:rPr>
        <w:lastRenderedPageBreak/>
        <w:t>15.</w:t>
      </w:r>
      <w:r w:rsidRPr="002E47E3">
        <w:rPr>
          <w:noProof/>
        </w:rPr>
        <w:tab/>
        <w:t xml:space="preserve">Ditty, J., et al., </w:t>
      </w:r>
      <w:r w:rsidRPr="002E47E3">
        <w:rPr>
          <w:i/>
          <w:noProof/>
        </w:rPr>
        <w:t>Safety and efficacy of attempts to reduce shoulder dislocations by non-medical personnel in the wilderness setting.</w:t>
      </w:r>
      <w:r w:rsidRPr="002E47E3">
        <w:rPr>
          <w:noProof/>
        </w:rPr>
        <w:t xml:space="preserve"> Wilderness Environ Med, 2010. </w:t>
      </w:r>
      <w:r w:rsidRPr="002E47E3">
        <w:rPr>
          <w:b/>
          <w:noProof/>
        </w:rPr>
        <w:t>21</w:t>
      </w:r>
      <w:r w:rsidRPr="002E47E3">
        <w:rPr>
          <w:noProof/>
        </w:rPr>
        <w:t>(4): p. 357-361.e2.</w:t>
      </w:r>
    </w:p>
    <w:p w14:paraId="18C205C4" w14:textId="77777777" w:rsidR="002E47E3" w:rsidRPr="002E47E3" w:rsidRDefault="002E47E3" w:rsidP="002E47E3">
      <w:pPr>
        <w:pStyle w:val="EndNoteBibliography"/>
        <w:ind w:left="720" w:hanging="720"/>
        <w:rPr>
          <w:noProof/>
        </w:rPr>
      </w:pPr>
      <w:r w:rsidRPr="002E47E3">
        <w:rPr>
          <w:noProof/>
        </w:rPr>
        <w:t>16.</w:t>
      </w:r>
      <w:r w:rsidRPr="002E47E3">
        <w:rPr>
          <w:noProof/>
        </w:rPr>
        <w:tab/>
        <w:t xml:space="preserve">Dudkiewicz, I., et al., </w:t>
      </w:r>
      <w:r w:rsidRPr="002E47E3">
        <w:rPr>
          <w:i/>
          <w:noProof/>
        </w:rPr>
        <w:t>Patients education of a self-reduction technique for anterior glenohumeral dislocation of shoulder.</w:t>
      </w:r>
      <w:r w:rsidRPr="002E47E3">
        <w:rPr>
          <w:noProof/>
        </w:rPr>
        <w:t xml:space="preserve"> J Trauma, 2010. </w:t>
      </w:r>
      <w:r w:rsidRPr="002E47E3">
        <w:rPr>
          <w:b/>
          <w:noProof/>
        </w:rPr>
        <w:t>68</w:t>
      </w:r>
      <w:r w:rsidRPr="002E47E3">
        <w:rPr>
          <w:noProof/>
        </w:rPr>
        <w:t>(3): p. 620-3.</w:t>
      </w:r>
    </w:p>
    <w:p w14:paraId="480B9222" w14:textId="77777777" w:rsidR="002E47E3" w:rsidRPr="002E47E3" w:rsidRDefault="002E47E3" w:rsidP="002E47E3">
      <w:pPr>
        <w:pStyle w:val="EndNoteBibliography"/>
        <w:ind w:left="720" w:hanging="720"/>
        <w:rPr>
          <w:noProof/>
        </w:rPr>
      </w:pPr>
      <w:r w:rsidRPr="002E47E3">
        <w:rPr>
          <w:noProof/>
        </w:rPr>
        <w:t>17.</w:t>
      </w:r>
      <w:r w:rsidRPr="002E47E3">
        <w:rPr>
          <w:noProof/>
        </w:rPr>
        <w:tab/>
        <w:t xml:space="preserve">Pishbin, E., E. Bolvardi, and K. Ahmadi, </w:t>
      </w:r>
      <w:r w:rsidRPr="002E47E3">
        <w:rPr>
          <w:i/>
          <w:noProof/>
        </w:rPr>
        <w:t>Scapular manipulation for reduction of anterior shoulder dislocation without analgesia: results of a prospective study.</w:t>
      </w:r>
      <w:r w:rsidRPr="002E47E3">
        <w:rPr>
          <w:noProof/>
        </w:rPr>
        <w:t xml:space="preserve"> Emerg Med Australas, 2011. </w:t>
      </w:r>
      <w:r w:rsidRPr="002E47E3">
        <w:rPr>
          <w:b/>
          <w:noProof/>
        </w:rPr>
        <w:t>23</w:t>
      </w:r>
      <w:r w:rsidRPr="002E47E3">
        <w:rPr>
          <w:noProof/>
        </w:rPr>
        <w:t>(1): p. 54-8.</w:t>
      </w:r>
    </w:p>
    <w:p w14:paraId="334F997F" w14:textId="77777777" w:rsidR="002E47E3" w:rsidRPr="002E47E3" w:rsidRDefault="002E47E3" w:rsidP="002E47E3">
      <w:pPr>
        <w:pStyle w:val="EndNoteBibliography"/>
        <w:ind w:left="720" w:hanging="720"/>
        <w:rPr>
          <w:noProof/>
        </w:rPr>
      </w:pPr>
      <w:r w:rsidRPr="002E47E3">
        <w:rPr>
          <w:noProof/>
        </w:rPr>
        <w:t>18.</w:t>
      </w:r>
      <w:r w:rsidRPr="002E47E3">
        <w:rPr>
          <w:noProof/>
        </w:rPr>
        <w:tab/>
        <w:t xml:space="preserve">Harnroongroj, T., J. Wangphanich, and T. Harnroongroj, </w:t>
      </w:r>
      <w:r w:rsidRPr="002E47E3">
        <w:rPr>
          <w:i/>
          <w:noProof/>
        </w:rPr>
        <w:t>Efficacy of gentle traction, abduction and external rotation maneuver under sedative-free for reduction of acute anterior shoulder dislocation: retrospective comparative study.</w:t>
      </w:r>
      <w:r w:rsidRPr="002E47E3">
        <w:rPr>
          <w:noProof/>
        </w:rPr>
        <w:t xml:space="preserve"> J Med Assoc Thai, 2011. </w:t>
      </w:r>
      <w:r w:rsidRPr="002E47E3">
        <w:rPr>
          <w:b/>
          <w:noProof/>
        </w:rPr>
        <w:t>94</w:t>
      </w:r>
      <w:r w:rsidRPr="002E47E3">
        <w:rPr>
          <w:noProof/>
        </w:rPr>
        <w:t>(12): p. 1482-6.</w:t>
      </w:r>
    </w:p>
    <w:p w14:paraId="67044DE2" w14:textId="77777777" w:rsidR="002E47E3" w:rsidRPr="002E47E3" w:rsidRDefault="002E47E3" w:rsidP="002E47E3">
      <w:pPr>
        <w:pStyle w:val="EndNoteBibliography"/>
        <w:ind w:left="720" w:hanging="720"/>
        <w:rPr>
          <w:noProof/>
        </w:rPr>
      </w:pPr>
      <w:r w:rsidRPr="002E47E3">
        <w:rPr>
          <w:noProof/>
        </w:rPr>
        <w:t>19.</w:t>
      </w:r>
      <w:r w:rsidRPr="002E47E3">
        <w:rPr>
          <w:noProof/>
        </w:rPr>
        <w:tab/>
        <w:t xml:space="preserve">Maity, A., D.S. Roy, and B.C. Mondal, </w:t>
      </w:r>
      <w:r w:rsidRPr="002E47E3">
        <w:rPr>
          <w:i/>
          <w:noProof/>
        </w:rPr>
        <w:t>A prospective randomised clinical trial comparing FARES method with the Eachempati external rotation method for reduction of acute anterior dislocation of shoulder.</w:t>
      </w:r>
      <w:r w:rsidRPr="002E47E3">
        <w:rPr>
          <w:noProof/>
        </w:rPr>
        <w:t xml:space="preserve"> Injury, 2012. </w:t>
      </w:r>
      <w:r w:rsidRPr="002E47E3">
        <w:rPr>
          <w:b/>
          <w:noProof/>
        </w:rPr>
        <w:t>43</w:t>
      </w:r>
      <w:r w:rsidRPr="002E47E3">
        <w:rPr>
          <w:noProof/>
        </w:rPr>
        <w:t>(7): p. 1066-70.</w:t>
      </w:r>
    </w:p>
    <w:p w14:paraId="7207A01C" w14:textId="77777777" w:rsidR="002E47E3" w:rsidRPr="002E47E3" w:rsidRDefault="002E47E3" w:rsidP="002E47E3">
      <w:pPr>
        <w:pStyle w:val="EndNoteBibliography"/>
        <w:ind w:left="720" w:hanging="720"/>
        <w:rPr>
          <w:noProof/>
        </w:rPr>
      </w:pPr>
      <w:r w:rsidRPr="002E47E3">
        <w:rPr>
          <w:noProof/>
        </w:rPr>
        <w:t>20.</w:t>
      </w:r>
      <w:r w:rsidRPr="002E47E3">
        <w:rPr>
          <w:noProof/>
        </w:rPr>
        <w:tab/>
        <w:t xml:space="preserve">Fang, J., et al., </w:t>
      </w:r>
      <w:r w:rsidRPr="002E47E3">
        <w:rPr>
          <w:i/>
          <w:noProof/>
        </w:rPr>
        <w:t>[Manipulation of superduct, adduction, rotation for the treatment of shoulder dislocation].</w:t>
      </w:r>
      <w:r w:rsidRPr="002E47E3">
        <w:rPr>
          <w:noProof/>
        </w:rPr>
        <w:t xml:space="preserve"> Zhongguo Gu Shang, 2013. </w:t>
      </w:r>
      <w:r w:rsidRPr="002E47E3">
        <w:rPr>
          <w:b/>
          <w:noProof/>
        </w:rPr>
        <w:t>26</w:t>
      </w:r>
      <w:r w:rsidRPr="002E47E3">
        <w:rPr>
          <w:noProof/>
        </w:rPr>
        <w:t>(1): p. 16-8.</w:t>
      </w:r>
    </w:p>
    <w:p w14:paraId="2C3F2665" w14:textId="77777777" w:rsidR="002E47E3" w:rsidRPr="002E47E3" w:rsidRDefault="002E47E3" w:rsidP="002E47E3">
      <w:pPr>
        <w:pStyle w:val="EndNoteBibliography"/>
        <w:ind w:left="720" w:hanging="720"/>
        <w:rPr>
          <w:noProof/>
        </w:rPr>
      </w:pPr>
      <w:r w:rsidRPr="002E47E3">
        <w:rPr>
          <w:noProof/>
        </w:rPr>
        <w:t>21.</w:t>
      </w:r>
      <w:r w:rsidRPr="002E47E3">
        <w:rPr>
          <w:noProof/>
        </w:rPr>
        <w:tab/>
        <w:t xml:space="preserve">Gül, M., et al., </w:t>
      </w:r>
      <w:r w:rsidRPr="002E47E3">
        <w:rPr>
          <w:i/>
          <w:noProof/>
        </w:rPr>
        <w:t>Flexion-adduction-external rotation method for shoulder dislocations.</w:t>
      </w:r>
      <w:r w:rsidRPr="002E47E3">
        <w:rPr>
          <w:noProof/>
        </w:rPr>
        <w:t xml:space="preserve"> Acta Orthop Traumatol Turc, 2014. </w:t>
      </w:r>
      <w:r w:rsidRPr="002E47E3">
        <w:rPr>
          <w:b/>
          <w:noProof/>
        </w:rPr>
        <w:t>48</w:t>
      </w:r>
      <w:r w:rsidRPr="002E47E3">
        <w:rPr>
          <w:noProof/>
        </w:rPr>
        <w:t>(2): p. 164-8.</w:t>
      </w:r>
    </w:p>
    <w:p w14:paraId="4F03BB5C" w14:textId="77777777" w:rsidR="002E47E3" w:rsidRPr="002E47E3" w:rsidRDefault="002E47E3" w:rsidP="002E47E3">
      <w:pPr>
        <w:pStyle w:val="EndNoteBibliography"/>
        <w:ind w:left="720" w:hanging="720"/>
        <w:rPr>
          <w:noProof/>
        </w:rPr>
      </w:pPr>
      <w:r w:rsidRPr="002E47E3">
        <w:rPr>
          <w:noProof/>
        </w:rPr>
        <w:t>22.</w:t>
      </w:r>
      <w:r w:rsidRPr="002E47E3">
        <w:rPr>
          <w:noProof/>
        </w:rPr>
        <w:tab/>
        <w:t xml:space="preserve">Ghane, M.R., et al., </w:t>
      </w:r>
      <w:r w:rsidRPr="002E47E3">
        <w:rPr>
          <w:i/>
          <w:noProof/>
        </w:rPr>
        <w:t>Comparison between traction-countertraction and modified scapular manipulation for reduction of shoulder dislocation.</w:t>
      </w:r>
      <w:r w:rsidRPr="002E47E3">
        <w:rPr>
          <w:noProof/>
        </w:rPr>
        <w:t xml:space="preserve"> Chin J Traumatol, 2014. </w:t>
      </w:r>
      <w:r w:rsidRPr="002E47E3">
        <w:rPr>
          <w:b/>
          <w:noProof/>
        </w:rPr>
        <w:t>17</w:t>
      </w:r>
      <w:r w:rsidRPr="002E47E3">
        <w:rPr>
          <w:noProof/>
        </w:rPr>
        <w:t>(2): p. 93-8.</w:t>
      </w:r>
    </w:p>
    <w:p w14:paraId="1A2D5A82" w14:textId="77777777" w:rsidR="002E47E3" w:rsidRPr="002E47E3" w:rsidRDefault="002E47E3" w:rsidP="002E47E3">
      <w:pPr>
        <w:pStyle w:val="EndNoteBibliography"/>
        <w:ind w:left="720" w:hanging="720"/>
        <w:rPr>
          <w:noProof/>
        </w:rPr>
      </w:pPr>
      <w:r w:rsidRPr="002E47E3">
        <w:rPr>
          <w:noProof/>
        </w:rPr>
        <w:t>23.</w:t>
      </w:r>
      <w:r w:rsidRPr="002E47E3">
        <w:rPr>
          <w:noProof/>
        </w:rPr>
        <w:tab/>
        <w:t xml:space="preserve">Sapkota, K., et al., </w:t>
      </w:r>
      <w:r w:rsidRPr="002E47E3">
        <w:rPr>
          <w:i/>
          <w:noProof/>
        </w:rPr>
        <w:t>Comparison between external rotation method and milch method for reduction of acute anterior dislocation of shoulder.</w:t>
      </w:r>
      <w:r w:rsidRPr="002E47E3">
        <w:rPr>
          <w:noProof/>
        </w:rPr>
        <w:t xml:space="preserve"> J Clin Diagn Res, 2015. </w:t>
      </w:r>
      <w:r w:rsidRPr="002E47E3">
        <w:rPr>
          <w:b/>
          <w:noProof/>
        </w:rPr>
        <w:t>9</w:t>
      </w:r>
      <w:r w:rsidRPr="002E47E3">
        <w:rPr>
          <w:noProof/>
        </w:rPr>
        <w:t>(4): p. Rc01-3.</w:t>
      </w:r>
    </w:p>
    <w:p w14:paraId="6AFB2FCC" w14:textId="77777777" w:rsidR="002E47E3" w:rsidRPr="002E47E3" w:rsidRDefault="002E47E3" w:rsidP="002E47E3">
      <w:pPr>
        <w:pStyle w:val="EndNoteBibliography"/>
        <w:ind w:left="720" w:hanging="720"/>
        <w:rPr>
          <w:noProof/>
        </w:rPr>
      </w:pPr>
      <w:r w:rsidRPr="002E47E3">
        <w:rPr>
          <w:noProof/>
        </w:rPr>
        <w:t>24.</w:t>
      </w:r>
      <w:r w:rsidRPr="002E47E3">
        <w:rPr>
          <w:noProof/>
        </w:rPr>
        <w:tab/>
        <w:t xml:space="preserve">Bokor-Billmann, T.L., H; Kiffner, E; Goos, MF; Hopt, UT; Billmann, FG; Bokor-Billmann, Therezia; Lapshyn, Hryhoryi; Kiffner, Erhard; Goos, Matthias F.; Hopt, Ulrich T.; Billmann, Franck G., </w:t>
      </w:r>
      <w:r w:rsidRPr="002E47E3">
        <w:rPr>
          <w:i/>
          <w:noProof/>
        </w:rPr>
        <w:t>Reduction of Acute Shoulder Dislocations in a Remote Environment: A Prospective Multicenter Observational Study.</w:t>
      </w:r>
      <w:r w:rsidRPr="002E47E3">
        <w:rPr>
          <w:noProof/>
        </w:rPr>
        <w:t xml:space="preserve"> WILDERNESS &amp; ENVIRONMENTAL MEDICINE, 2015. </w:t>
      </w:r>
      <w:r w:rsidRPr="002E47E3">
        <w:rPr>
          <w:b/>
          <w:noProof/>
        </w:rPr>
        <w:t>26</w:t>
      </w:r>
      <w:r w:rsidRPr="002E47E3">
        <w:rPr>
          <w:noProof/>
        </w:rPr>
        <w:t>(3): p. 395-400.</w:t>
      </w:r>
    </w:p>
    <w:p w14:paraId="2ECD6AD7" w14:textId="77777777" w:rsidR="002E47E3" w:rsidRPr="002E47E3" w:rsidRDefault="002E47E3" w:rsidP="002E47E3">
      <w:pPr>
        <w:pStyle w:val="EndNoteBibliography"/>
        <w:ind w:left="720" w:hanging="720"/>
        <w:rPr>
          <w:noProof/>
        </w:rPr>
      </w:pPr>
      <w:r w:rsidRPr="002E47E3">
        <w:rPr>
          <w:noProof/>
        </w:rPr>
        <w:t>25.</w:t>
      </w:r>
      <w:r w:rsidRPr="002E47E3">
        <w:rPr>
          <w:noProof/>
        </w:rPr>
        <w:tab/>
        <w:t xml:space="preserve">Janitzky, A.A., et al., </w:t>
      </w:r>
      <w:r w:rsidRPr="002E47E3">
        <w:rPr>
          <w:i/>
          <w:noProof/>
        </w:rPr>
        <w:t>Anterior Shoulder Dislocations in Busy Emergency Departments: The External Rotation Without Sedation and Analgesia (ERWOSA) Method May Be the First Choice for Reduction.</w:t>
      </w:r>
      <w:r w:rsidRPr="002E47E3">
        <w:rPr>
          <w:noProof/>
        </w:rPr>
        <w:t xml:space="preserve"> Medicine (Baltimore), 2015. </w:t>
      </w:r>
      <w:r w:rsidRPr="002E47E3">
        <w:rPr>
          <w:b/>
          <w:noProof/>
        </w:rPr>
        <w:t>94</w:t>
      </w:r>
      <w:r w:rsidRPr="002E47E3">
        <w:rPr>
          <w:noProof/>
        </w:rPr>
        <w:t>(47): p. e1852.</w:t>
      </w:r>
    </w:p>
    <w:p w14:paraId="77063ABD" w14:textId="77777777" w:rsidR="002E47E3" w:rsidRPr="002E47E3" w:rsidRDefault="002E47E3" w:rsidP="002E47E3">
      <w:pPr>
        <w:pStyle w:val="EndNoteBibliography"/>
        <w:ind w:left="720" w:hanging="720"/>
        <w:rPr>
          <w:noProof/>
        </w:rPr>
      </w:pPr>
      <w:r w:rsidRPr="002E47E3">
        <w:rPr>
          <w:noProof/>
        </w:rPr>
        <w:t>26.</w:t>
      </w:r>
      <w:r w:rsidRPr="002E47E3">
        <w:rPr>
          <w:noProof/>
        </w:rPr>
        <w:tab/>
        <w:t xml:space="preserve">Stafylakis, D., S. Abrassart, and P. Hoffmeyer, </w:t>
      </w:r>
      <w:r w:rsidRPr="002E47E3">
        <w:rPr>
          <w:i/>
          <w:noProof/>
        </w:rPr>
        <w:t>Reducing a Shoulder Dislocation Without Sweating. The Davos Technique and its Results. Evaluation of a Nontraumatic, Safe, and Simple Technique for Reducing Anterior Shoulder Dislocations.</w:t>
      </w:r>
      <w:r w:rsidRPr="002E47E3">
        <w:rPr>
          <w:noProof/>
        </w:rPr>
        <w:t xml:space="preserve"> J Emerg Med, 2016. </w:t>
      </w:r>
      <w:r w:rsidRPr="002E47E3">
        <w:rPr>
          <w:b/>
          <w:noProof/>
        </w:rPr>
        <w:t>50</w:t>
      </w:r>
      <w:r w:rsidRPr="002E47E3">
        <w:rPr>
          <w:noProof/>
        </w:rPr>
        <w:t>(4): p. 656-9.</w:t>
      </w:r>
    </w:p>
    <w:p w14:paraId="6D51AC9F" w14:textId="77777777" w:rsidR="002E47E3" w:rsidRPr="002E47E3" w:rsidRDefault="002E47E3" w:rsidP="002E47E3">
      <w:pPr>
        <w:pStyle w:val="EndNoteBibliography"/>
        <w:ind w:left="720" w:hanging="720"/>
        <w:rPr>
          <w:noProof/>
        </w:rPr>
      </w:pPr>
      <w:r w:rsidRPr="002E47E3">
        <w:rPr>
          <w:noProof/>
        </w:rPr>
        <w:t>27.</w:t>
      </w:r>
      <w:r w:rsidRPr="002E47E3">
        <w:rPr>
          <w:noProof/>
        </w:rPr>
        <w:tab/>
        <w:t xml:space="preserve">Baden, D.N., et al., </w:t>
      </w:r>
      <w:r w:rsidRPr="002E47E3">
        <w:rPr>
          <w:i/>
          <w:noProof/>
        </w:rPr>
        <w:t>Biomechanical reposition techniques in anterior shoulder dislocation: a randomised multicentre clinical trial- the BRASD-trial protocol.</w:t>
      </w:r>
      <w:r w:rsidRPr="002E47E3">
        <w:rPr>
          <w:noProof/>
        </w:rPr>
        <w:t xml:space="preserve"> BMJ Open, 2017. </w:t>
      </w:r>
      <w:r w:rsidRPr="002E47E3">
        <w:rPr>
          <w:b/>
          <w:noProof/>
        </w:rPr>
        <w:t>7</w:t>
      </w:r>
      <w:r w:rsidRPr="002E47E3">
        <w:rPr>
          <w:noProof/>
        </w:rPr>
        <w:t>(7): p. e013676.</w:t>
      </w:r>
    </w:p>
    <w:p w14:paraId="62D0F437" w14:textId="77777777" w:rsidR="002E47E3" w:rsidRPr="002E47E3" w:rsidRDefault="002E47E3" w:rsidP="002E47E3">
      <w:pPr>
        <w:pStyle w:val="EndNoteBibliography"/>
        <w:ind w:left="720" w:hanging="720"/>
        <w:rPr>
          <w:noProof/>
        </w:rPr>
      </w:pPr>
      <w:r w:rsidRPr="002E47E3">
        <w:rPr>
          <w:noProof/>
        </w:rPr>
        <w:t>28.</w:t>
      </w:r>
      <w:r w:rsidRPr="002E47E3">
        <w:rPr>
          <w:noProof/>
        </w:rPr>
        <w:tab/>
        <w:t xml:space="preserve">Su, H., et al., </w:t>
      </w:r>
      <w:r w:rsidRPr="002E47E3">
        <w:rPr>
          <w:i/>
          <w:noProof/>
        </w:rPr>
        <w:t>Hippocratic method for reduction of chronic locked anterior shoulder dislocations.</w:t>
      </w:r>
      <w:r w:rsidRPr="002E47E3">
        <w:rPr>
          <w:noProof/>
        </w:rPr>
        <w:t xml:space="preserve"> Orthopade, 2018. </w:t>
      </w:r>
      <w:r w:rsidRPr="002E47E3">
        <w:rPr>
          <w:b/>
          <w:noProof/>
        </w:rPr>
        <w:t>47</w:t>
      </w:r>
      <w:r w:rsidRPr="002E47E3">
        <w:rPr>
          <w:noProof/>
        </w:rPr>
        <w:t>(1): p. 67-72.</w:t>
      </w:r>
    </w:p>
    <w:p w14:paraId="59B463A0" w14:textId="77777777" w:rsidR="002E47E3" w:rsidRPr="002E47E3" w:rsidRDefault="002E47E3" w:rsidP="002E47E3">
      <w:pPr>
        <w:pStyle w:val="EndNoteBibliography"/>
        <w:ind w:left="720" w:hanging="720"/>
        <w:rPr>
          <w:noProof/>
        </w:rPr>
      </w:pPr>
      <w:r w:rsidRPr="002E47E3">
        <w:rPr>
          <w:noProof/>
        </w:rPr>
        <w:t>29.</w:t>
      </w:r>
      <w:r w:rsidRPr="002E47E3">
        <w:rPr>
          <w:noProof/>
        </w:rPr>
        <w:tab/>
        <w:t xml:space="preserve">Dowson, P., </w:t>
      </w:r>
      <w:r w:rsidRPr="002E47E3">
        <w:rPr>
          <w:i/>
          <w:noProof/>
        </w:rPr>
        <w:t>Shoulder Reduction Bench Project: improving care for patients with shoulder dislocations.</w:t>
      </w:r>
      <w:r w:rsidRPr="002E47E3">
        <w:rPr>
          <w:noProof/>
        </w:rPr>
        <w:t xml:space="preserve"> BMJ Open Qual, 2019. </w:t>
      </w:r>
      <w:r w:rsidRPr="002E47E3">
        <w:rPr>
          <w:b/>
          <w:noProof/>
        </w:rPr>
        <w:t>8</w:t>
      </w:r>
      <w:r w:rsidRPr="002E47E3">
        <w:rPr>
          <w:noProof/>
        </w:rPr>
        <w:t>(2): p. e000366.</w:t>
      </w:r>
    </w:p>
    <w:p w14:paraId="6B630BF2" w14:textId="77777777" w:rsidR="002E47E3" w:rsidRPr="002E47E3" w:rsidRDefault="002E47E3" w:rsidP="002E47E3">
      <w:pPr>
        <w:pStyle w:val="EndNoteBibliography"/>
        <w:ind w:left="720" w:hanging="720"/>
        <w:rPr>
          <w:noProof/>
        </w:rPr>
      </w:pPr>
      <w:r w:rsidRPr="002E47E3">
        <w:rPr>
          <w:noProof/>
        </w:rPr>
        <w:lastRenderedPageBreak/>
        <w:t>30.</w:t>
      </w:r>
      <w:r w:rsidRPr="002E47E3">
        <w:rPr>
          <w:noProof/>
        </w:rPr>
        <w:tab/>
        <w:t xml:space="preserve">Chamseddine, A.H., et al., </w:t>
      </w:r>
      <w:r w:rsidRPr="002E47E3">
        <w:rPr>
          <w:i/>
          <w:noProof/>
        </w:rPr>
        <w:t>FARES method for reduction without medication of first episode of traumatic anterior shoulder dislocation.</w:t>
      </w:r>
      <w:r w:rsidRPr="002E47E3">
        <w:rPr>
          <w:noProof/>
        </w:rPr>
        <w:t xml:space="preserve"> Int Orthop, 2019. </w:t>
      </w:r>
      <w:r w:rsidRPr="002E47E3">
        <w:rPr>
          <w:b/>
          <w:noProof/>
        </w:rPr>
        <w:t>43</w:t>
      </w:r>
      <w:r w:rsidRPr="002E47E3">
        <w:rPr>
          <w:noProof/>
        </w:rPr>
        <w:t>(5): p. 1165-1170.</w:t>
      </w:r>
    </w:p>
    <w:p w14:paraId="1B6BC2FD" w14:textId="77777777" w:rsidR="002E47E3" w:rsidRPr="002E47E3" w:rsidRDefault="002E47E3" w:rsidP="002E47E3">
      <w:pPr>
        <w:pStyle w:val="EndNoteBibliography"/>
        <w:ind w:left="720" w:hanging="720"/>
        <w:rPr>
          <w:noProof/>
        </w:rPr>
      </w:pPr>
      <w:r w:rsidRPr="002E47E3">
        <w:rPr>
          <w:noProof/>
        </w:rPr>
        <w:t>31.</w:t>
      </w:r>
      <w:r w:rsidRPr="002E47E3">
        <w:rPr>
          <w:noProof/>
        </w:rPr>
        <w:tab/>
        <w:t xml:space="preserve">Lu, B.J., Z. Lu, and X.F. Shen, </w:t>
      </w:r>
      <w:r w:rsidRPr="002E47E3">
        <w:rPr>
          <w:i/>
          <w:noProof/>
        </w:rPr>
        <w:t>[Treatment of anterior glenohumeral dislocations with manual reduction of WU medical school].</w:t>
      </w:r>
      <w:r w:rsidRPr="002E47E3">
        <w:rPr>
          <w:noProof/>
        </w:rPr>
        <w:t xml:space="preserve"> Zhongguo Gu Shang, 2019. </w:t>
      </w:r>
      <w:r w:rsidRPr="002E47E3">
        <w:rPr>
          <w:b/>
          <w:noProof/>
        </w:rPr>
        <w:t>32</w:t>
      </w:r>
      <w:r w:rsidRPr="002E47E3">
        <w:rPr>
          <w:noProof/>
        </w:rPr>
        <w:t>(12): p. 1165-1167.</w:t>
      </w:r>
    </w:p>
    <w:p w14:paraId="7D6633CA" w14:textId="77777777" w:rsidR="002E47E3" w:rsidRPr="002E47E3" w:rsidRDefault="002E47E3" w:rsidP="002E47E3">
      <w:pPr>
        <w:pStyle w:val="EndNoteBibliography"/>
        <w:ind w:left="720" w:hanging="720"/>
        <w:rPr>
          <w:noProof/>
        </w:rPr>
      </w:pPr>
      <w:r w:rsidRPr="002E47E3">
        <w:rPr>
          <w:noProof/>
        </w:rPr>
        <w:t>32.</w:t>
      </w:r>
      <w:r w:rsidRPr="002E47E3">
        <w:rPr>
          <w:noProof/>
        </w:rPr>
        <w:tab/>
        <w:t xml:space="preserve">Akcimen, M. and C. Bedel, </w:t>
      </w:r>
      <w:r w:rsidRPr="002E47E3">
        <w:rPr>
          <w:i/>
          <w:noProof/>
        </w:rPr>
        <w:t>Comparison between new modified external rotation method and external rotation method for reduction of ASD.</w:t>
      </w:r>
      <w:r w:rsidRPr="002E47E3">
        <w:rPr>
          <w:noProof/>
        </w:rPr>
        <w:t xml:space="preserve"> Am J Emerg Med, 2020. </w:t>
      </w:r>
      <w:r w:rsidRPr="002E47E3">
        <w:rPr>
          <w:b/>
          <w:noProof/>
        </w:rPr>
        <w:t>38</w:t>
      </w:r>
      <w:r w:rsidRPr="002E47E3">
        <w:rPr>
          <w:noProof/>
        </w:rPr>
        <w:t>(5): p. 874-878.</w:t>
      </w:r>
    </w:p>
    <w:p w14:paraId="49CFCF8A" w14:textId="77777777" w:rsidR="002E47E3" w:rsidRPr="002E47E3" w:rsidRDefault="002E47E3" w:rsidP="002E47E3">
      <w:pPr>
        <w:pStyle w:val="EndNoteBibliography"/>
        <w:ind w:left="720" w:hanging="720"/>
        <w:rPr>
          <w:noProof/>
        </w:rPr>
      </w:pPr>
      <w:r w:rsidRPr="002E47E3">
        <w:rPr>
          <w:noProof/>
        </w:rPr>
        <w:t>33.</w:t>
      </w:r>
      <w:r w:rsidRPr="002E47E3">
        <w:rPr>
          <w:noProof/>
        </w:rPr>
        <w:tab/>
        <w:t xml:space="preserve">Chechik, O., et al., </w:t>
      </w:r>
      <w:r w:rsidRPr="002E47E3">
        <w:rPr>
          <w:i/>
          <w:noProof/>
        </w:rPr>
        <w:t>Self-reduction techniques taught via smartphone are effective for anterior shoulder dislocation: prospective randomized study.</w:t>
      </w:r>
      <w:r w:rsidRPr="002E47E3">
        <w:rPr>
          <w:noProof/>
        </w:rPr>
        <w:t xml:space="preserve"> Knee Surg Sports Traumatol Arthrosc, 2021. </w:t>
      </w:r>
      <w:r w:rsidRPr="002E47E3">
        <w:rPr>
          <w:b/>
          <w:noProof/>
        </w:rPr>
        <w:t>29</w:t>
      </w:r>
      <w:r w:rsidRPr="002E47E3">
        <w:rPr>
          <w:noProof/>
        </w:rPr>
        <w:t>(7): p. 2338-2341.</w:t>
      </w:r>
    </w:p>
    <w:p w14:paraId="588C7A1D" w14:textId="5CB93FC2" w:rsidR="00A013E2" w:rsidRDefault="00000000" w:rsidP="002E47E3">
      <w:pPr>
        <w:pStyle w:val="EndNoteCategoryHeading"/>
        <w:rPr>
          <w:noProof/>
        </w:rPr>
      </w:pPr>
      <w:r>
        <w:rPr>
          <w:noProof/>
        </w:rPr>
        <w:fldChar w:fldCharType="end"/>
      </w:r>
    </w:p>
    <w:sectPr w:rsidR="00A013E2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15EDD"/>
    <w:multiLevelType w:val="multilevel"/>
    <w:tmpl w:val="235E1060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465AB9"/>
    <w:multiLevelType w:val="multilevel"/>
    <w:tmpl w:val="794E230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0A6E41B1"/>
    <w:multiLevelType w:val="multilevel"/>
    <w:tmpl w:val="E6BA123C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C11450"/>
    <w:multiLevelType w:val="multilevel"/>
    <w:tmpl w:val="09FEB8E6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684B59"/>
    <w:multiLevelType w:val="multilevel"/>
    <w:tmpl w:val="BA32843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191E54AA"/>
    <w:multiLevelType w:val="multilevel"/>
    <w:tmpl w:val="8CD099D6"/>
    <w:lvl w:ilvl="0">
      <w:start w:val="1"/>
      <w:numFmt w:val="bullet"/>
      <w:lvlText w:val="❖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1E37671B"/>
    <w:multiLevelType w:val="multilevel"/>
    <w:tmpl w:val="84287BA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203A0417"/>
    <w:multiLevelType w:val="multilevel"/>
    <w:tmpl w:val="433007FC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406D27"/>
    <w:multiLevelType w:val="multilevel"/>
    <w:tmpl w:val="8432D38E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392857"/>
    <w:multiLevelType w:val="multilevel"/>
    <w:tmpl w:val="A776D46A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7C1428"/>
    <w:multiLevelType w:val="multilevel"/>
    <w:tmpl w:val="DFD4814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2AB47522"/>
    <w:multiLevelType w:val="multilevel"/>
    <w:tmpl w:val="E76009DE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0352A55"/>
    <w:multiLevelType w:val="multilevel"/>
    <w:tmpl w:val="96A8367A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CE036D"/>
    <w:multiLevelType w:val="multilevel"/>
    <w:tmpl w:val="1638ACEE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8B230EA"/>
    <w:multiLevelType w:val="multilevel"/>
    <w:tmpl w:val="9A0892D6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CA417B4"/>
    <w:multiLevelType w:val="multilevel"/>
    <w:tmpl w:val="156E9A38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807257"/>
    <w:multiLevelType w:val="multilevel"/>
    <w:tmpl w:val="A600CCE0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132E70"/>
    <w:multiLevelType w:val="multilevel"/>
    <w:tmpl w:val="7CB0CA9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8" w15:restartNumberingAfterBreak="0">
    <w:nsid w:val="41BF1098"/>
    <w:multiLevelType w:val="multilevel"/>
    <w:tmpl w:val="88127AD6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5953AB6"/>
    <w:multiLevelType w:val="multilevel"/>
    <w:tmpl w:val="326A8C74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708442D"/>
    <w:multiLevelType w:val="multilevel"/>
    <w:tmpl w:val="55867FBC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684164"/>
    <w:multiLevelType w:val="multilevel"/>
    <w:tmpl w:val="A0B239B8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D5C197B"/>
    <w:multiLevelType w:val="multilevel"/>
    <w:tmpl w:val="86225B70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5532224"/>
    <w:multiLevelType w:val="multilevel"/>
    <w:tmpl w:val="E2A67584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8033544"/>
    <w:multiLevelType w:val="multilevel"/>
    <w:tmpl w:val="3C9A65E4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88956B0"/>
    <w:multiLevelType w:val="multilevel"/>
    <w:tmpl w:val="B5DAE404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A443A64"/>
    <w:multiLevelType w:val="multilevel"/>
    <w:tmpl w:val="7BD058B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B2D299C"/>
    <w:multiLevelType w:val="multilevel"/>
    <w:tmpl w:val="EB5A6A58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C172CD7"/>
    <w:multiLevelType w:val="multilevel"/>
    <w:tmpl w:val="DBE0CD3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CE87A71"/>
    <w:multiLevelType w:val="multilevel"/>
    <w:tmpl w:val="3614189E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F550858"/>
    <w:multiLevelType w:val="multilevel"/>
    <w:tmpl w:val="76728EF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0D50393"/>
    <w:multiLevelType w:val="multilevel"/>
    <w:tmpl w:val="B67641A6"/>
    <w:lvl w:ilvl="0">
      <w:start w:val="1"/>
      <w:numFmt w:val="bullet"/>
      <w:lvlText w:val="❖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2" w15:restartNumberingAfterBreak="0">
    <w:nsid w:val="62592FA1"/>
    <w:multiLevelType w:val="multilevel"/>
    <w:tmpl w:val="F74603FE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39065FE"/>
    <w:multiLevelType w:val="multilevel"/>
    <w:tmpl w:val="388CD584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43D4359"/>
    <w:multiLevelType w:val="multilevel"/>
    <w:tmpl w:val="EF2E3E4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4710C58"/>
    <w:multiLevelType w:val="multilevel"/>
    <w:tmpl w:val="8A1A680E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7574023"/>
    <w:multiLevelType w:val="multilevel"/>
    <w:tmpl w:val="7494BD50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87F1B63"/>
    <w:multiLevelType w:val="multilevel"/>
    <w:tmpl w:val="D242CA40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9A4013E"/>
    <w:multiLevelType w:val="multilevel"/>
    <w:tmpl w:val="8D36DB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9" w15:restartNumberingAfterBreak="0">
    <w:nsid w:val="6DA52678"/>
    <w:multiLevelType w:val="multilevel"/>
    <w:tmpl w:val="2AB85636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DC157E0"/>
    <w:multiLevelType w:val="multilevel"/>
    <w:tmpl w:val="C55019E4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E5755F5"/>
    <w:multiLevelType w:val="multilevel"/>
    <w:tmpl w:val="A72241A0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1D12441"/>
    <w:multiLevelType w:val="multilevel"/>
    <w:tmpl w:val="044AD046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4455C93"/>
    <w:multiLevelType w:val="multilevel"/>
    <w:tmpl w:val="77FEAA88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4CF6A27"/>
    <w:multiLevelType w:val="multilevel"/>
    <w:tmpl w:val="37842C9A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A7E12BF"/>
    <w:multiLevelType w:val="multilevel"/>
    <w:tmpl w:val="D6A27EAA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AF313DC"/>
    <w:multiLevelType w:val="multilevel"/>
    <w:tmpl w:val="48EE5950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F4F52C3"/>
    <w:multiLevelType w:val="multilevel"/>
    <w:tmpl w:val="7EA85D88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553082867">
    <w:abstractNumId w:val="5"/>
  </w:num>
  <w:num w:numId="2" w16cid:durableId="340358279">
    <w:abstractNumId w:val="6"/>
  </w:num>
  <w:num w:numId="3" w16cid:durableId="946892662">
    <w:abstractNumId w:val="44"/>
  </w:num>
  <w:num w:numId="4" w16cid:durableId="211696019">
    <w:abstractNumId w:val="17"/>
  </w:num>
  <w:num w:numId="5" w16cid:durableId="411246729">
    <w:abstractNumId w:val="14"/>
  </w:num>
  <w:num w:numId="6" w16cid:durableId="863710810">
    <w:abstractNumId w:val="31"/>
  </w:num>
  <w:num w:numId="7" w16cid:durableId="1154371607">
    <w:abstractNumId w:val="0"/>
  </w:num>
  <w:num w:numId="8" w16cid:durableId="298153415">
    <w:abstractNumId w:val="27"/>
  </w:num>
  <w:num w:numId="9" w16cid:durableId="922643449">
    <w:abstractNumId w:val="8"/>
  </w:num>
  <w:num w:numId="10" w16cid:durableId="1115637310">
    <w:abstractNumId w:val="18"/>
  </w:num>
  <w:num w:numId="11" w16cid:durableId="2060279072">
    <w:abstractNumId w:val="42"/>
  </w:num>
  <w:num w:numId="12" w16cid:durableId="1590044646">
    <w:abstractNumId w:val="28"/>
  </w:num>
  <w:num w:numId="13" w16cid:durableId="1184399290">
    <w:abstractNumId w:val="19"/>
  </w:num>
  <w:num w:numId="14" w16cid:durableId="1401172047">
    <w:abstractNumId w:val="23"/>
  </w:num>
  <w:num w:numId="15" w16cid:durableId="1590961591">
    <w:abstractNumId w:val="38"/>
  </w:num>
  <w:num w:numId="16" w16cid:durableId="114259388">
    <w:abstractNumId w:val="39"/>
  </w:num>
  <w:num w:numId="17" w16cid:durableId="734160435">
    <w:abstractNumId w:val="26"/>
  </w:num>
  <w:num w:numId="18" w16cid:durableId="1972636311">
    <w:abstractNumId w:val="4"/>
  </w:num>
  <w:num w:numId="19" w16cid:durableId="554387442">
    <w:abstractNumId w:val="10"/>
  </w:num>
  <w:num w:numId="20" w16cid:durableId="1433431164">
    <w:abstractNumId w:val="11"/>
  </w:num>
  <w:num w:numId="21" w16cid:durableId="1526868840">
    <w:abstractNumId w:val="1"/>
  </w:num>
  <w:num w:numId="22" w16cid:durableId="1267692989">
    <w:abstractNumId w:val="2"/>
  </w:num>
  <w:num w:numId="23" w16cid:durableId="1384407283">
    <w:abstractNumId w:val="35"/>
  </w:num>
  <w:num w:numId="24" w16cid:durableId="1472095061">
    <w:abstractNumId w:val="12"/>
  </w:num>
  <w:num w:numId="25" w16cid:durableId="1352607312">
    <w:abstractNumId w:val="13"/>
  </w:num>
  <w:num w:numId="26" w16cid:durableId="1781879196">
    <w:abstractNumId w:val="41"/>
  </w:num>
  <w:num w:numId="27" w16cid:durableId="1844395769">
    <w:abstractNumId w:val="46"/>
  </w:num>
  <w:num w:numId="28" w16cid:durableId="916599075">
    <w:abstractNumId w:val="36"/>
  </w:num>
  <w:num w:numId="29" w16cid:durableId="1364479497">
    <w:abstractNumId w:val="3"/>
  </w:num>
  <w:num w:numId="30" w16cid:durableId="80567681">
    <w:abstractNumId w:val="32"/>
  </w:num>
  <w:num w:numId="31" w16cid:durableId="2143964143">
    <w:abstractNumId w:val="20"/>
  </w:num>
  <w:num w:numId="32" w16cid:durableId="391737844">
    <w:abstractNumId w:val="43"/>
  </w:num>
  <w:num w:numId="33" w16cid:durableId="1691687925">
    <w:abstractNumId w:val="37"/>
  </w:num>
  <w:num w:numId="34" w16cid:durableId="1770352370">
    <w:abstractNumId w:val="15"/>
  </w:num>
  <w:num w:numId="35" w16cid:durableId="1724524866">
    <w:abstractNumId w:val="45"/>
  </w:num>
  <w:num w:numId="36" w16cid:durableId="1192307996">
    <w:abstractNumId w:val="24"/>
  </w:num>
  <w:num w:numId="37" w16cid:durableId="1761024437">
    <w:abstractNumId w:val="16"/>
  </w:num>
  <w:num w:numId="38" w16cid:durableId="1980766821">
    <w:abstractNumId w:val="7"/>
  </w:num>
  <w:num w:numId="39" w16cid:durableId="1457600460">
    <w:abstractNumId w:val="34"/>
  </w:num>
  <w:num w:numId="40" w16cid:durableId="288752989">
    <w:abstractNumId w:val="40"/>
  </w:num>
  <w:num w:numId="41" w16cid:durableId="618679602">
    <w:abstractNumId w:val="25"/>
  </w:num>
  <w:num w:numId="42" w16cid:durableId="74477332">
    <w:abstractNumId w:val="47"/>
  </w:num>
  <w:num w:numId="43" w16cid:durableId="1551305450">
    <w:abstractNumId w:val="29"/>
  </w:num>
  <w:num w:numId="44" w16cid:durableId="1509171747">
    <w:abstractNumId w:val="33"/>
  </w:num>
  <w:num w:numId="45" w16cid:durableId="1221290229">
    <w:abstractNumId w:val="30"/>
  </w:num>
  <w:num w:numId="46" w16cid:durableId="21788278">
    <w:abstractNumId w:val="9"/>
  </w:num>
  <w:num w:numId="47" w16cid:durableId="331681769">
    <w:abstractNumId w:val="21"/>
  </w:num>
  <w:num w:numId="48" w16cid:durableId="7250795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1&lt;/EnableBibliographyCategories&gt;&lt;/ENLayout&gt;"/>
    <w:docVar w:name="EN.Libraries" w:val="&lt;Libraries&gt;&lt;item db-id=&quot;xd00tdpx5szwr8eawa0vz0zgxe5e5p9wd9rw&quot;&gt;My EndNote Library&lt;record-ids&gt;&lt;item&gt;92&lt;/item&gt;&lt;item&gt;103&lt;/item&gt;&lt;item&gt;106&lt;/item&gt;&lt;item&gt;109&lt;/item&gt;&lt;item&gt;111&lt;/item&gt;&lt;item&gt;112&lt;/item&gt;&lt;item&gt;113&lt;/item&gt;&lt;item&gt;114&lt;/item&gt;&lt;item&gt;115&lt;/item&gt;&lt;item&gt;116&lt;/item&gt;&lt;item&gt;117&lt;/item&gt;&lt;item&gt;118&lt;/item&gt;&lt;item&gt;119&lt;/item&gt;&lt;item&gt;120&lt;/item&gt;&lt;item&gt;121&lt;/item&gt;&lt;item&gt;122&lt;/item&gt;&lt;item&gt;123&lt;/item&gt;&lt;item&gt;124&lt;/item&gt;&lt;item&gt;126&lt;/item&gt;&lt;item&gt;127&lt;/item&gt;&lt;item&gt;128&lt;/item&gt;&lt;item&gt;129&lt;/item&gt;&lt;item&gt;130&lt;/item&gt;&lt;item&gt;131&lt;/item&gt;&lt;item&gt;133&lt;/item&gt;&lt;item&gt;134&lt;/item&gt;&lt;item&gt;135&lt;/item&gt;&lt;item&gt;136&lt;/item&gt;&lt;item&gt;137&lt;/item&gt;&lt;item&gt;138&lt;/item&gt;&lt;item&gt;139&lt;/item&gt;&lt;item&gt;140&lt;/item&gt;&lt;item&gt;141&lt;/item&gt;&lt;/record-ids&gt;&lt;/item&gt;&lt;/Libraries&gt;"/>
    <w:docVar w:name="EN.ReferenceGroups" w:val="&lt;reference-groups&gt;&lt;reference-group&gt;&lt;kind&gt;1&lt;/kind&gt;&lt;heading&gt;References to studies included in this review&lt;/heading&gt;&lt;alignment&gt;-1&lt;/alignment&gt;&lt;records&gt;&lt;record&gt;&lt;key app=&quot;EN&quot; db-id=&quot;e9p0xes2npp5a8exvam5dtto5wxpx5xvzdtd&quot;&gt;182&lt;/key&gt;&lt;/record&gt;&lt;record&gt;&lt;key app=&quot;EN&quot; db-id=&quot;e9p0xes2npp5a8exvam5dtto5wxpx5xvzdtd&quot;&gt;158&lt;/key&gt;&lt;/record&gt;&lt;record&gt;&lt;key app=&quot;EN&quot; db-id=&quot;e9p0xes2npp5a8exvam5dtto5wxpx5xvzdtd&quot;&gt;157&lt;/key&gt;&lt;/record&gt;&lt;record&gt;&lt;key app=&quot;EN&quot; db-id=&quot;e9p0xes2npp5a8exvam5dtto5wxpx5xvzdtd&quot;&gt;159&lt;/key&gt;&lt;/record&gt;&lt;record&gt;&lt;key app=&quot;EN&quot; db-id=&quot;e9p0xes2npp5a8exvam5dtto5wxpx5xvzdtd&quot;&gt;183&lt;/key&gt;&lt;/record&gt;&lt;record&gt;&lt;key app=&quot;EN&quot; db-id=&quot;e9p0xes2npp5a8exvam5dtto5wxpx5xvzdtd&quot;&gt;160&lt;/key&gt;&lt;/record&gt;&lt;record&gt;&lt;key app=&quot;EN&quot; db-id=&quot;e9p0xes2npp5a8exvam5dtto5wxpx5xvzdtd&quot;&gt;95&lt;/key&gt;&lt;/record&gt;&lt;record&gt;&lt;key app=&quot;EN&quot; db-id=&quot;e9p0xes2npp5a8exvam5dtto5wxpx5xvzdtd&quot;&gt;162&lt;/key&gt;&lt;/record&gt;&lt;record&gt;&lt;key app=&quot;EN&quot; db-id=&quot;e9p0xes2npp5a8exvam5dtto5wxpx5xvzdtd&quot;&gt;164&lt;/key&gt;&lt;/record&gt;&lt;record&gt;&lt;key app=&quot;EN&quot; db-id=&quot;e9p0xes2npp5a8exvam5dtto5wxpx5xvzdtd&quot;&gt;169&lt;/key&gt;&lt;/record&gt;&lt;record&gt;&lt;key app=&quot;EN&quot; db-id=&quot;e9p0xes2npp5a8exvam5dtto5wxpx5xvzdtd&quot;&gt;99&lt;/key&gt;&lt;/record&gt;&lt;record&gt;&lt;key app=&quot;EN&quot; db-id=&quot;e9p0xes2npp5a8exvam5dtto5wxpx5xvzdtd&quot;&gt;166&lt;/key&gt;&lt;/record&gt;&lt;record&gt;&lt;key app=&quot;EN&quot; db-id=&quot;e9p0xes2npp5a8exvam5dtto5wxpx5xvzdtd&quot;&gt;167&lt;/key&gt;&lt;/record&gt;&lt;record&gt;&lt;key app=&quot;EN&quot; db-id=&quot;e9p0xes2npp5a8exvam5dtto5wxpx5xvzdtd&quot;&gt;168&lt;/key&gt;&lt;/record&gt;&lt;record&gt;&lt;key app=&quot;EN&quot; db-id=&quot;e9p0xes2npp5a8exvam5dtto5wxpx5xvzdtd&quot;&gt;170&lt;/key&gt;&lt;/record&gt;&lt;record&gt;&lt;key app=&quot;EN&quot; db-id=&quot;e9p0xes2npp5a8exvam5dtto5wxpx5xvzdtd&quot;&gt;171&lt;/key&gt;&lt;/record&gt;&lt;record&gt;&lt;key app=&quot;EN&quot; db-id=&quot;e9p0xes2npp5a8exvam5dtto5wxpx5xvzdtd&quot;&gt;172&lt;/key&gt;&lt;/record&gt;&lt;record&gt;&lt;key app=&quot;EN&quot; db-id=&quot;e9p0xes2npp5a8exvam5dtto5wxpx5xvzdtd&quot;&gt;173&lt;/key&gt;&lt;/record&gt;&lt;record&gt;&lt;key app=&quot;EN&quot; db-id=&quot;e9p0xes2npp5a8exvam5dtto5wxpx5xvzdtd&quot;&gt;97&lt;/key&gt;&lt;/record&gt;&lt;record&gt;&lt;key app=&quot;EN&quot; db-id=&quot;e9p0xes2npp5a8exvam5dtto5wxpx5xvzdtd&quot;&gt;175&lt;/key&gt;&lt;/record&gt;&lt;record&gt;&lt;key app=&quot;EN&quot; db-id=&quot;e9p0xes2npp5a8exvam5dtto5wxpx5xvzdtd&quot;&gt;176&lt;/key&gt;&lt;/record&gt;&lt;record&gt;&lt;key app=&quot;EN&quot; db-id=&quot;e9p0xes2npp5a8exvam5dtto5wxpx5xvzdtd&quot;&gt;177&lt;/key&gt;&lt;/record&gt;&lt;record&gt;&lt;key app=&quot;EN&quot; db-id=&quot;e9p0xes2npp5a8exvam5dtto5wxpx5xvzdtd&quot;&gt;92&lt;/key&gt;&lt;/record&gt;&lt;record&gt;&lt;key app=&quot;EN&quot; db-id=&quot;e9p0xes2npp5a8exvam5dtto5wxpx5xvzdtd&quot;&gt;179&lt;/key&gt;&lt;/record&gt;&lt;record&gt;&lt;key app=&quot;EN&quot; db-id=&quot;e9p0xes2npp5a8exvam5dtto5wxpx5xvzdtd&quot;&gt;163&lt;/key&gt;&lt;/record&gt;&lt;record&gt;&lt;key app=&quot;EN&quot; db-id=&quot;e9p0xes2npp5a8exvam5dtto5wxpx5xvzdtd&quot;&gt;180&lt;/key&gt;&lt;/record&gt;&lt;record&gt;&lt;key app=&quot;EN&quot; db-id=&quot;e9p0xes2npp5a8exvam5dtto5wxpx5xvzdtd&quot;&gt;181&lt;/key&gt;&lt;/record&gt;&lt;/records&gt;&lt;/reference-group&gt;&lt;reference-group&gt;&lt;kind&gt;1&lt;/kind&gt;&lt;heading&gt;References to studies excluded from this review&lt;/heading&gt;&lt;alignment&gt;-1&lt;/alignment&gt;&lt;records&gt;&lt;record&gt;&lt;key app=&quot;EN&quot; db-id=&quot;e9p0xes2npp5a8exvam5dtto5wxpx5xvzdtd&quot;&gt;31&lt;/key&gt;&lt;/record&gt;&lt;record&gt;&lt;key app=&quot;EN&quot; db-id=&quot;e9p0xes2npp5a8exvam5dtto5wxpx5xvzdtd&quot;&gt;32&lt;/key&gt;&lt;/record&gt;&lt;record&gt;&lt;key app=&quot;EN&quot; db-id=&quot;e9p0xes2npp5a8exvam5dtto5wxpx5xvzdtd&quot;&gt;122&lt;/key&gt;&lt;/record&gt;&lt;record&gt;&lt;key app=&quot;EN&quot; db-id=&quot;e9p0xes2npp5a8exvam5dtto5wxpx5xvzdtd&quot;&gt;142&lt;/key&gt;&lt;/record&gt;&lt;record&gt;&lt;key app=&quot;EN&quot; db-id=&quot;e9p0xes2npp5a8exvam5dtto5wxpx5xvzdtd&quot;&gt;35&lt;/key&gt;&lt;/record&gt;&lt;record&gt;&lt;key app=&quot;EN&quot; db-id=&quot;e9p0xes2npp5a8exvam5dtto5wxpx5xvzdtd&quot;&gt;118&lt;/key&gt;&lt;/record&gt;&lt;record&gt;&lt;key app=&quot;EN&quot; db-id=&quot;e9p0xes2npp5a8exvam5dtto5wxpx5xvzdtd&quot;&gt;119&lt;/key&gt;&lt;/record&gt;&lt;record&gt;&lt;key app=&quot;EN&quot; db-id=&quot;e9p0xes2npp5a8exvam5dtto5wxpx5xvzdtd&quot;&gt;49&lt;/key&gt;&lt;/record&gt;&lt;record&gt;&lt;key app=&quot;EN&quot; db-id=&quot;e9p0xes2npp5a8exvam5dtto5wxpx5xvzdtd&quot;&gt;135&lt;/key&gt;&lt;/record&gt;&lt;record&gt;&lt;key app=&quot;EN&quot; db-id=&quot;e9p0xes2npp5a8exvam5dtto5wxpx5xvzdtd&quot;&gt;127&lt;/key&gt;&lt;/record&gt;&lt;record&gt;&lt;key app=&quot;EN&quot; db-id=&quot;e9p0xes2npp5a8exvam5dtto5wxpx5xvzdtd&quot;&gt;52&lt;/key&gt;&lt;/record&gt;&lt;record&gt;&lt;key app=&quot;EN&quot; db-id=&quot;e9p0xes2npp5a8exvam5dtto5wxpx5xvzdtd&quot;&gt;123&lt;/key&gt;&lt;/record&gt;&lt;record&gt;&lt;key app=&quot;EN&quot; db-id=&quot;e9p0xes2npp5a8exvam5dtto5wxpx5xvzdtd&quot;&gt;129&lt;/key&gt;&lt;/record&gt;&lt;record&gt;&lt;key app=&quot;EN&quot; db-id=&quot;e9p0xes2npp5a8exvam5dtto5wxpx5xvzdtd&quot;&gt;131&lt;/key&gt;&lt;/record&gt;&lt;record&gt;&lt;key app=&quot;EN&quot; db-id=&quot;e9p0xes2npp5a8exvam5dtto5wxpx5xvzdtd&quot;&gt;56&lt;/key&gt;&lt;/record&gt;&lt;record&gt;&lt;key app=&quot;EN&quot; db-id=&quot;e9p0xes2npp5a8exvam5dtto5wxpx5xvzdtd&quot;&gt;124&lt;/key&gt;&lt;/record&gt;&lt;record&gt;&lt;key app=&quot;EN&quot; db-id=&quot;e9p0xes2npp5a8exvam5dtto5wxpx5xvzdtd&quot;&gt;58&lt;/key&gt;&lt;/record&gt;&lt;record&gt;&lt;key app=&quot;EN&quot; db-id=&quot;e9p0xes2npp5a8exvam5dtto5wxpx5xvzdtd&quot;&gt;59&lt;/key&gt;&lt;/record&gt;&lt;record&gt;&lt;key app=&quot;EN&quot; db-id=&quot;e9p0xes2npp5a8exvam5dtto5wxpx5xvzdtd&quot;&gt;60&lt;/key&gt;&lt;/record&gt;&lt;record&gt;&lt;key app=&quot;EN&quot; db-id=&quot;e9p0xes2npp5a8exvam5dtto5wxpx5xvzdtd&quot;&gt;125&lt;/key&gt;&lt;/record&gt;&lt;record&gt;&lt;key app=&quot;EN&quot; db-id=&quot;e9p0xes2npp5a8exvam5dtto5wxpx5xvzdtd&quot;&gt;89&lt;/key&gt;&lt;/record&gt;&lt;record&gt;&lt;key app=&quot;EN&quot; db-id=&quot;e9p0xes2npp5a8exvam5dtto5wxpx5xvzdtd&quot;&gt;126&lt;/key&gt;&lt;/record&gt;&lt;record&gt;&lt;key app=&quot;EN&quot; db-id=&quot;e9p0xes2npp5a8exvam5dtto5wxpx5xvzdtd&quot;&gt;139&lt;/key&gt;&lt;/record&gt;&lt;record&gt;&lt;key app=&quot;EN&quot; db-id=&quot;e9p0xes2npp5a8exvam5dtto5wxpx5xvzdtd&quot;&gt;128&lt;/key&gt;&lt;/record&gt;&lt;record&gt;&lt;key app=&quot;EN&quot; db-id=&quot;e9p0xes2npp5a8exvam5dtto5wxpx5xvzdtd&quot;&gt;146&lt;/key&gt;&lt;/record&gt;&lt;record&gt;&lt;key app=&quot;EN&quot; db-id=&quot;e9p0xes2npp5a8exvam5dtto5wxpx5xvzdtd&quot;&gt;132&lt;/key&gt;&lt;/record&gt;&lt;record&gt;&lt;key app=&quot;EN&quot; db-id=&quot;e9p0xes2npp5a8exvam5dtto5wxpx5xvzdtd&quot;&gt;120&lt;/key&gt;&lt;/record&gt;&lt;record&gt;&lt;key app=&quot;EN&quot; db-id=&quot;e9p0xes2npp5a8exvam5dtto5wxpx5xvzdtd&quot;&gt;68&lt;/key&gt;&lt;/record&gt;&lt;record&gt;&lt;key app=&quot;EN&quot; db-id=&quot;e9p0xes2npp5a8exvam5dtto5wxpx5xvzdtd&quot;&gt;69&lt;/key&gt;&lt;/record&gt;&lt;record&gt;&lt;key app=&quot;EN&quot; db-id=&quot;e9p0xes2npp5a8exvam5dtto5wxpx5xvzdtd&quot;&gt;70&lt;/key&gt;&lt;/record&gt;&lt;record&gt;&lt;key app=&quot;EN&quot; db-id=&quot;e9p0xes2npp5a8exvam5dtto5wxpx5xvzdtd&quot;&gt;134&lt;/key&gt;&lt;/record&gt;&lt;record&gt;&lt;key app=&quot;EN&quot; db-id=&quot;e9p0xes2npp5a8exvam5dtto5wxpx5xvzdtd&quot;&gt;133&lt;/key&gt;&lt;/record&gt;&lt;record&gt;&lt;key app=&quot;EN&quot; db-id=&quot;e9p0xes2npp5a8exvam5dtto5wxpx5xvzdtd&quot;&gt;73&lt;/key&gt;&lt;/record&gt;&lt;record&gt;&lt;key app=&quot;EN&quot; db-id=&quot;e9p0xes2npp5a8exvam5dtto5wxpx5xvzdtd&quot;&gt;74&lt;/key&gt;&lt;/record&gt;&lt;record&gt;&lt;key app=&quot;EN&quot; db-id=&quot;e9p0xes2npp5a8exvam5dtto5wxpx5xvzdtd&quot;&gt;75&lt;/key&gt;&lt;/record&gt;&lt;record&gt;&lt;key app=&quot;EN&quot; db-id=&quot;e9p0xes2npp5a8exvam5dtto5wxpx5xvzdtd&quot;&gt;76&lt;/key&gt;&lt;/record&gt;&lt;record&gt;&lt;key app=&quot;EN&quot; db-id=&quot;e9p0xes2npp5a8exvam5dtto5wxpx5xvzdtd&quot;&gt;144&lt;/key&gt;&lt;/record&gt;&lt;record&gt;&lt;key app=&quot;EN&quot; db-id=&quot;e9p0xes2npp5a8exvam5dtto5wxpx5xvzdtd&quot;&gt;78&lt;/key&gt;&lt;/record&gt;&lt;record&gt;&lt;key app=&quot;EN&quot; db-id=&quot;e9p0xes2npp5a8exvam5dtto5wxpx5xvzdtd&quot;&gt;79&lt;/key&gt;&lt;/record&gt;&lt;record&gt;&lt;key app=&quot;EN&quot; db-id=&quot;e9p0xes2npp5a8exvam5dtto5wxpx5xvzdtd&quot;&gt;130&lt;/key&gt;&lt;/record&gt;&lt;record&gt;&lt;key app=&quot;EN&quot; db-id=&quot;e9p0xes2npp5a8exvam5dtto5wxpx5xvzdtd&quot;&gt;81&lt;/key&gt;&lt;/record&gt;&lt;record&gt;&lt;key app=&quot;EN&quot; db-id=&quot;e9p0xes2npp5a8exvam5dtto5wxpx5xvzdtd&quot;&gt;82&lt;/key&gt;&lt;/record&gt;&lt;record&gt;&lt;key app=&quot;EN&quot; db-id=&quot;e9p0xes2npp5a8exvam5dtto5wxpx5xvzdtd&quot;&gt;88&lt;/key&gt;&lt;/record&gt;&lt;record&gt;&lt;key app=&quot;EN&quot; db-id=&quot;e9p0xes2npp5a8exvam5dtto5wxpx5xvzdtd&quot;&gt;83&lt;/key&gt;&lt;/record&gt;&lt;record&gt;&lt;key app=&quot;EN&quot; db-id=&quot;e9p0xes2npp5a8exvam5dtto5wxpx5xvzdtd&quot;&gt;140&lt;/key&gt;&lt;/record&gt;&lt;record&gt;&lt;key app=&quot;EN&quot; db-id=&quot;e9p0xes2npp5a8exvam5dtto5wxpx5xvzdtd&quot;&gt;84&lt;/key&gt;&lt;/record&gt;&lt;record&gt;&lt;key app=&quot;EN&quot; db-id=&quot;e9p0xes2npp5a8exvam5dtto5wxpx5xvzdtd&quot;&gt;85&lt;/key&gt;&lt;/record&gt;&lt;record&gt;&lt;key app=&quot;EN&quot; db-id=&quot;e9p0xes2npp5a8exvam5dtto5wxpx5xvzdtd&quot;&gt;121&lt;/key&gt;&lt;/record&gt;&lt;record&gt;&lt;key app=&quot;EN&quot; db-id=&quot;e9p0xes2npp5a8exvam5dtto5wxpx5xvzdtd&quot;&gt;87&lt;/key&gt;&lt;/record&gt;&lt;record&gt;&lt;key app=&quot;EN&quot; db-id=&quot;e9p0xes2npp5a8exvam5dtto5wxpx5xvzdtd&quot;&gt;136&lt;/key&gt;&lt;/record&gt;&lt;record&gt;&lt;key app=&quot;EN&quot; db-id=&quot;e9p0xes2npp5a8exvam5dtto5wxpx5xvzdtd&quot;&gt;141&lt;/key&gt;&lt;/record&gt;&lt;record&gt;&lt;key app=&quot;EN&quot; db-id=&quot;e9p0xes2npp5a8exvam5dtto5wxpx5xvzdtd&quot;&gt;137&lt;/key&gt;&lt;/record&gt;&lt;record&gt;&lt;key app=&quot;EN&quot; db-id=&quot;e9p0xes2npp5a8exvam5dtto5wxpx5xvzdtd&quot;&gt;145&lt;/key&gt;&lt;/record&gt;&lt;record&gt;&lt;key app=&quot;EN&quot; db-id=&quot;e9p0xes2npp5a8exvam5dtto5wxpx5xvzdtd&quot;&gt;138&lt;/key&gt;&lt;/record&gt;&lt;record&gt;&lt;key app=&quot;EN&quot; db-id=&quot;e9p0xes2npp5a8exvam5dtto5wxpx5xvzdtd&quot;&gt;44&lt;/key&gt;&lt;/record&gt;&lt;record&gt;&lt;key app=&quot;EN&quot; db-id=&quot;e9p0xes2npp5a8exvam5dtto5wxpx5xvzdtd&quot;&gt;45&lt;/key&gt;&lt;/record&gt;&lt;record&gt;&lt;key app=&quot;EN&quot; db-id=&quot;e9p0xes2npp5a8exvam5dtto5wxpx5xvzdtd&quot;&gt;46&lt;/key&gt;&lt;/record&gt;&lt;record&gt;&lt;key app=&quot;EN&quot; db-id=&quot;e9p0xes2npp5a8exvam5dtto5wxpx5xvzdtd&quot;&gt;143&lt;/key&gt;&lt;/record&gt;&lt;record&gt;&lt;key app=&quot;EN&quot; db-id=&quot;e9p0xes2npp5a8exvam5dtto5wxpx5xvzdtd&quot;&gt;48&lt;/key&gt;&lt;/record&gt;&lt;/records&gt;&lt;/reference-group&gt;&lt;reference-group&gt;&lt;kind&gt;1&lt;/kind&gt;&lt;heading&gt;Additional references&lt;/heading&gt;&lt;alignment&gt;-1&lt;/alignment&gt;&lt;records&gt;&lt;record&gt;&lt;key app=&quot;EN&quot; db-id=&quot;e9p0xes2npp5a8exvam5dtto5wxpx5xvzdtd&quot;&gt;185&lt;/key&gt;&lt;/record&gt;&lt;record&gt;&lt;key app=&quot;EN&quot; db-id=&quot;e9p0xes2npp5a8exvam5dtto5wxpx5xvzdtd&quot;&gt;196&lt;/key&gt;&lt;/record&gt;&lt;record&gt;&lt;key app=&quot;EN&quot; db-id=&quot;e9p0xes2npp5a8exvam5dtto5wxpx5xvzdtd&quot;&gt;206&lt;/key&gt;&lt;/record&gt;&lt;record&gt;&lt;key app=&quot;EN&quot; db-id=&quot;e9p0xes2npp5a8exvam5dtto5wxpx5xvzdtd&quot;&gt;94&lt;/key&gt;&lt;/record&gt;&lt;record&gt;&lt;key app=&quot;EN&quot; db-id=&quot;e9p0xes2npp5a8exvam5dtto5wxpx5xvzdtd&quot;&gt;200&lt;/key&gt;&lt;/record&gt;&lt;record&gt;&lt;key app=&quot;EN&quot; db-id=&quot;e9p0xes2npp5a8exvam5dtto5wxpx5xvzdtd&quot;&gt;101&lt;/key&gt;&lt;/record&gt;&lt;record&gt;&lt;key app=&quot;EN&quot; db-id=&quot;e9p0xes2npp5a8exvam5dtto5wxpx5xvzdtd&quot;&gt;209&lt;/key&gt;&lt;/record&gt;&lt;record&gt;&lt;key app=&quot;EN&quot; db-id=&quot;e9p0xes2npp5a8exvam5dtto5wxpx5xvzdtd&quot;&gt;148&lt;/key&gt;&lt;/record&gt;&lt;record&gt;&lt;key app=&quot;EN&quot; db-id=&quot;e9p0xes2npp5a8exvam5dtto5wxpx5xvzdtd&quot;&gt;109&lt;/key&gt;&lt;/record&gt;&lt;record&gt;&lt;key app=&quot;EN&quot; db-id=&quot;e9p0xes2npp5a8exvam5dtto5wxpx5xvzdtd&quot;&gt;199&lt;/key&gt;&lt;/record&gt;&lt;record&gt;&lt;key app=&quot;EN&quot; db-id=&quot;e9p0xes2npp5a8exvam5dtto5wxpx5xvzdtd&quot;&gt;198&lt;/key&gt;&lt;/record&gt;&lt;record&gt;&lt;key app=&quot;EN&quot; db-id=&quot;e9p0xes2npp5a8exvam5dtto5wxpx5xvzdtd&quot;&gt;114&lt;/key&gt;&lt;/record&gt;&lt;record&gt;&lt;key app=&quot;EN&quot; db-id=&quot;e9p0xes2npp5a8exvam5dtto5wxpx5xvzdtd&quot;&gt;116&lt;/key&gt;&lt;/record&gt;&lt;record&gt;&lt;key app=&quot;EN&quot; db-id=&quot;e9p0xes2npp5a8exvam5dtto5wxpx5xvzdtd&quot;&gt;112&lt;/key&gt;&lt;/record&gt;&lt;record&gt;&lt;key app=&quot;EN&quot; db-id=&quot;e9p0xes2npp5a8exvam5dtto5wxpx5xvzdtd&quot;&gt;98&lt;/key&gt;&lt;/record&gt;&lt;record&gt;&lt;key app=&quot;EN&quot; db-id=&quot;e9p0xes2npp5a8exvam5dtto5wxpx5xvzdtd&quot;&gt;91&lt;/key&gt;&lt;/record&gt;&lt;record&gt;&lt;key app=&quot;EN&quot; db-id=&quot;e9p0xes2npp5a8exvam5dtto5wxpx5xvzdtd&quot;&gt;106&lt;/key&gt;&lt;/record&gt;&lt;record&gt;&lt;key app=&quot;EN&quot; db-id=&quot;e9p0xes2npp5a8exvam5dtto5wxpx5xvzdtd&quot;&gt;213&lt;/key&gt;&lt;/record&gt;&lt;record&gt;&lt;key app=&quot;EN&quot; db-id=&quot;e9p0xes2npp5a8exvam5dtto5wxpx5xvzdtd&quot;&gt;102&lt;/key&gt;&lt;/record&gt;&lt;record&gt;&lt;key app=&quot;EN&quot; db-id=&quot;e9p0xes2npp5a8exvam5dtto5wxpx5xvzdtd&quot;&gt;103&lt;/key&gt;&lt;/record&gt;&lt;record&gt;&lt;key app=&quot;EN&quot; db-id=&quot;e9p0xes2npp5a8exvam5dtto5wxpx5xvzdtd&quot;&gt;184&lt;/key&gt;&lt;/record&gt;&lt;record&gt;&lt;key app=&quot;EN&quot; db-id=&quot;e9p0xes2npp5a8exvam5dtto5wxpx5xvzdtd&quot;&gt;202&lt;/key&gt;&lt;/record&gt;&lt;record&gt;&lt;key app=&quot;EN&quot; db-id=&quot;e9p0xes2npp5a8exvam5dtto5wxpx5xvzdtd&quot;&gt;104&lt;/key&gt;&lt;/record&gt;&lt;record&gt;&lt;key app=&quot;EN&quot; db-id=&quot;e9p0xes2npp5a8exvam5dtto5wxpx5xvzdtd&quot;&gt;107&lt;/key&gt;&lt;/record&gt;&lt;record&gt;&lt;key app=&quot;EN&quot; db-id=&quot;e9p0xes2npp5a8exvam5dtto5wxpx5xvzdtd&quot;&gt;207&lt;/key&gt;&lt;/record&gt;&lt;record&gt;&lt;key app=&quot;EN&quot; db-id=&quot;e9p0xes2npp5a8exvam5dtto5wxpx5xvzdtd&quot;&gt;147&lt;/key&gt;&lt;/record&gt;&lt;record&gt;&lt;key app=&quot;EN&quot; db-id=&quot;e9p0xes2npp5a8exvam5dtto5wxpx5xvzdtd&quot;&gt;194&lt;/key&gt;&lt;/record&gt;&lt;record&gt;&lt;key app=&quot;EN&quot; db-id=&quot;e9p0xes2npp5a8exvam5dtto5wxpx5xvzdtd&quot;&gt;113&lt;/key&gt;&lt;/record&gt;&lt;record&gt;&lt;key app=&quot;EN&quot; db-id=&quot;e9p0xes2npp5a8exvam5dtto5wxpx5xvzdtd&quot;&gt;111&lt;/key&gt;&lt;/record&gt;&lt;record&gt;&lt;key app=&quot;EN&quot; db-id=&quot;e9p0xes2npp5a8exvam5dtto5wxpx5xvzdtd&quot;&gt;210&lt;/key&gt;&lt;/record&gt;&lt;record&gt;&lt;key app=&quot;EN&quot; db-id=&quot;e9p0xes2npp5a8exvam5dtto5wxpx5xvzdtd&quot;&gt;203&lt;/key&gt;&lt;/record&gt;&lt;record&gt;&lt;key app=&quot;EN&quot; db-id=&quot;e9p0xes2npp5a8exvam5dtto5wxpx5xvzdtd&quot;&gt;195&lt;/key&gt;&lt;/record&gt;&lt;record&gt;&lt;key app=&quot;EN&quot; db-id=&quot;e9p0xes2npp5a8exvam5dtto5wxpx5xvzdtd&quot;&gt;90&lt;/key&gt;&lt;/record&gt;&lt;record&gt;&lt;key app=&quot;EN&quot; db-id=&quot;e9p0xes2npp5a8exvam5dtto5wxpx5xvzdtd&quot;&gt;201&lt;/key&gt;&lt;/record&gt;&lt;record&gt;&lt;key app=&quot;EN&quot; db-id=&quot;e9p0xes2npp5a8exvam5dtto5wxpx5xvzdtd&quot;&gt;212&lt;/key&gt;&lt;/record&gt;&lt;record&gt;&lt;key app=&quot;EN&quot; db-id=&quot;e9p0xes2npp5a8exvam5dtto5wxpx5xvzdtd&quot;&gt;208&lt;/key&gt;&lt;/record&gt;&lt;/records&gt;&lt;/reference-group&gt;&lt;/reference-groups&gt;"/>
  </w:docVars>
  <w:rsids>
    <w:rsidRoot w:val="00A013E2"/>
    <w:rsid w:val="0005642E"/>
    <w:rsid w:val="0007242D"/>
    <w:rsid w:val="000A1A23"/>
    <w:rsid w:val="000E7F94"/>
    <w:rsid w:val="001A4002"/>
    <w:rsid w:val="001A74EA"/>
    <w:rsid w:val="001B1DC1"/>
    <w:rsid w:val="001B56A3"/>
    <w:rsid w:val="001D4041"/>
    <w:rsid w:val="00215A74"/>
    <w:rsid w:val="00232DE8"/>
    <w:rsid w:val="00241C01"/>
    <w:rsid w:val="002A676C"/>
    <w:rsid w:val="002E47E3"/>
    <w:rsid w:val="002F5896"/>
    <w:rsid w:val="003321A0"/>
    <w:rsid w:val="003F5C40"/>
    <w:rsid w:val="003F7153"/>
    <w:rsid w:val="003F766B"/>
    <w:rsid w:val="00401C7C"/>
    <w:rsid w:val="0041350A"/>
    <w:rsid w:val="00452005"/>
    <w:rsid w:val="00462C54"/>
    <w:rsid w:val="00491738"/>
    <w:rsid w:val="00492669"/>
    <w:rsid w:val="004B2E08"/>
    <w:rsid w:val="004C43A2"/>
    <w:rsid w:val="00505F29"/>
    <w:rsid w:val="0051183C"/>
    <w:rsid w:val="00514A18"/>
    <w:rsid w:val="00527E24"/>
    <w:rsid w:val="005E7036"/>
    <w:rsid w:val="006102B4"/>
    <w:rsid w:val="00704BB0"/>
    <w:rsid w:val="00706191"/>
    <w:rsid w:val="0072668C"/>
    <w:rsid w:val="007740F7"/>
    <w:rsid w:val="007B1AF8"/>
    <w:rsid w:val="007D198C"/>
    <w:rsid w:val="007E62C5"/>
    <w:rsid w:val="008124C5"/>
    <w:rsid w:val="0083777A"/>
    <w:rsid w:val="009106CB"/>
    <w:rsid w:val="00922801"/>
    <w:rsid w:val="0097402F"/>
    <w:rsid w:val="009E2FB8"/>
    <w:rsid w:val="00A013E2"/>
    <w:rsid w:val="00A777F9"/>
    <w:rsid w:val="00A93B7F"/>
    <w:rsid w:val="00B65DE0"/>
    <w:rsid w:val="00B71ED9"/>
    <w:rsid w:val="00B95905"/>
    <w:rsid w:val="00BA21A1"/>
    <w:rsid w:val="00C634F8"/>
    <w:rsid w:val="00C9775A"/>
    <w:rsid w:val="00D117EA"/>
    <w:rsid w:val="00D17722"/>
    <w:rsid w:val="00D30767"/>
    <w:rsid w:val="00D73CB7"/>
    <w:rsid w:val="00DD5ABF"/>
    <w:rsid w:val="00E1693E"/>
    <w:rsid w:val="00E63768"/>
    <w:rsid w:val="00E6395C"/>
    <w:rsid w:val="00E9214C"/>
    <w:rsid w:val="00E935F0"/>
    <w:rsid w:val="00EB7FDC"/>
    <w:rsid w:val="00EC5EDC"/>
    <w:rsid w:val="00F31480"/>
    <w:rsid w:val="00FB4C51"/>
    <w:rsid w:val="00FD348A"/>
    <w:rsid w:val="00FE174F"/>
    <w:rsid w:val="00FF56E7"/>
    <w:rsid w:val="00FF6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259801"/>
  <w15:docId w15:val="{AC2EB1A7-1415-1F4B-89E1-6F67F02981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/>
      <w:outlineLvl w:val="0"/>
    </w:pPr>
    <w:rPr>
      <w:b/>
      <w:sz w:val="36"/>
      <w:szCs w:val="36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40"/>
      <w:outlineLvl w:val="1"/>
    </w:pPr>
    <w:rPr>
      <w:b/>
      <w:sz w:val="28"/>
      <w:szCs w:val="28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40"/>
      <w:outlineLvl w:val="2"/>
    </w:pPr>
    <w:rPr>
      <w:b/>
    </w:rPr>
  </w:style>
  <w:style w:type="paragraph" w:styleId="Heading4">
    <w:name w:val="heading 4"/>
    <w:basedOn w:val="Normal"/>
    <w:next w:val="Normal"/>
    <w:uiPriority w:val="9"/>
    <w:unhideWhenUsed/>
    <w:qFormat/>
    <w:pPr>
      <w:keepNext/>
      <w:keepLines/>
      <w:spacing w:before="40"/>
      <w:outlineLvl w:val="3"/>
    </w:pPr>
    <w:rPr>
      <w:i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spacing w:after="160"/>
    </w:pPr>
    <w:rPr>
      <w:color w:val="5A5A5A"/>
      <w:sz w:val="22"/>
      <w:szCs w:val="22"/>
    </w:rPr>
  </w:style>
  <w:style w:type="table" w:customStyle="1" w:styleId="a">
    <w:basedOn w:val="TableNormal"/>
    <w:tblPr>
      <w:tblStyleRowBandSize w:val="1"/>
      <w:tblStyleColBandSize w:val="1"/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</w:style>
  <w:style w:type="table" w:customStyle="1" w:styleId="a0">
    <w:basedOn w:val="TableNormal"/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a1">
    <w:basedOn w:val="TableNormal"/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a2">
    <w:basedOn w:val="TableNormal"/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a3">
    <w:basedOn w:val="TableNormal"/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a4">
    <w:basedOn w:val="TableNormal"/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a5">
    <w:basedOn w:val="TableNormal"/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a6">
    <w:basedOn w:val="TableNormal"/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a7">
    <w:basedOn w:val="TableNormal"/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a8">
    <w:basedOn w:val="TableNormal"/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a9">
    <w:basedOn w:val="TableNormal"/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aa">
    <w:basedOn w:val="TableNormal"/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ab">
    <w:basedOn w:val="TableNormal"/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ac">
    <w:basedOn w:val="TableNormal"/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ad">
    <w:basedOn w:val="TableNormal"/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ae">
    <w:basedOn w:val="TableNormal"/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af">
    <w:basedOn w:val="TableNormal"/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af0">
    <w:basedOn w:val="TableNormal"/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af1">
    <w:basedOn w:val="TableNormal"/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af2">
    <w:basedOn w:val="TableNormal"/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af3">
    <w:basedOn w:val="TableNormal"/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af4">
    <w:basedOn w:val="TableNormal"/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af5">
    <w:basedOn w:val="TableNormal"/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af6">
    <w:basedOn w:val="TableNormal"/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af7">
    <w:basedOn w:val="TableNormal"/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af8">
    <w:basedOn w:val="TableNormal"/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af9">
    <w:basedOn w:val="TableNormal"/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afa">
    <w:basedOn w:val="TableNormal"/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afb">
    <w:basedOn w:val="TableNormal"/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afc">
    <w:basedOn w:val="TableNormal"/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afd">
    <w:basedOn w:val="TableNormal"/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paragraph" w:customStyle="1" w:styleId="EndNoteBibliographyTitle">
    <w:name w:val="EndNote Bibliography Title"/>
    <w:basedOn w:val="Normal"/>
    <w:link w:val="EndNoteBibliographyTitleChar"/>
    <w:rsid w:val="004B2E08"/>
    <w:pPr>
      <w:jc w:val="center"/>
    </w:pPr>
  </w:style>
  <w:style w:type="character" w:customStyle="1" w:styleId="EndNoteBibliographyTitleChar">
    <w:name w:val="EndNote Bibliography Title Char"/>
    <w:basedOn w:val="DefaultParagraphFont"/>
    <w:link w:val="EndNoteBibliographyTitle"/>
    <w:rsid w:val="004B2E08"/>
  </w:style>
  <w:style w:type="paragraph" w:customStyle="1" w:styleId="EndNoteBibliography">
    <w:name w:val="EndNote Bibliography"/>
    <w:basedOn w:val="Normal"/>
    <w:link w:val="EndNoteBibliographyChar"/>
    <w:rsid w:val="004B2E08"/>
  </w:style>
  <w:style w:type="character" w:customStyle="1" w:styleId="EndNoteBibliographyChar">
    <w:name w:val="EndNote Bibliography Char"/>
    <w:basedOn w:val="DefaultParagraphFont"/>
    <w:link w:val="EndNoteBibliography"/>
    <w:rsid w:val="004B2E08"/>
  </w:style>
  <w:style w:type="paragraph" w:customStyle="1" w:styleId="EndNoteCategoryHeading">
    <w:name w:val="EndNote Category Heading"/>
    <w:basedOn w:val="Normal"/>
    <w:link w:val="EndNoteCategoryHeadingChar"/>
    <w:rsid w:val="006102B4"/>
    <w:pPr>
      <w:spacing w:before="120" w:after="120"/>
    </w:pPr>
    <w:rPr>
      <w:b/>
    </w:rPr>
  </w:style>
  <w:style w:type="character" w:customStyle="1" w:styleId="EndNoteCategoryHeadingChar">
    <w:name w:val="EndNote Category Heading Char"/>
    <w:basedOn w:val="DefaultParagraphFont"/>
    <w:link w:val="EndNoteCategoryHeading"/>
    <w:rsid w:val="006102B4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266</TotalTime>
  <Pages>4</Pages>
  <Words>7936</Words>
  <Characters>45238</Characters>
  <Application>Microsoft Office Word</Application>
  <DocSecurity>0</DocSecurity>
  <Lines>376</Lines>
  <Paragraphs>106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Tehran University of Medical Sciences</Company>
  <LinksUpToDate>false</LinksUpToDate>
  <CharactersWithSpaces>53068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Mahdi Dankoub</cp:lastModifiedBy>
  <cp:revision>11</cp:revision>
  <dcterms:created xsi:type="dcterms:W3CDTF">2022-08-24T06:09:00Z</dcterms:created>
  <dcterms:modified xsi:type="dcterms:W3CDTF">2022-11-23T21:48:00Z</dcterms:modified>
</cp:coreProperties>
</file>