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1137" w14:textId="797CEBFC" w:rsidR="008B6AE3" w:rsidRDefault="009650DD">
      <w:r w:rsidRPr="002C678F">
        <w:rPr>
          <w:noProof/>
          <w:lang w:val="en-GB" w:eastAsia="en-GB"/>
        </w:rPr>
        <w:drawing>
          <wp:inline distT="0" distB="0" distL="0" distR="0" wp14:anchorId="4876176F" wp14:editId="7A3B49DC">
            <wp:extent cx="4442460" cy="3321404"/>
            <wp:effectExtent l="0" t="0" r="0" b="0"/>
            <wp:docPr id="1013460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132" cy="332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60660" w14:textId="1E50078F" w:rsidR="009650DD" w:rsidRPr="009E1C3C" w:rsidRDefault="009650DD">
      <w:pPr>
        <w:rPr>
          <w:sz w:val="24"/>
          <w:szCs w:val="24"/>
        </w:rPr>
      </w:pPr>
      <w:r w:rsidRPr="009E1C3C">
        <w:rPr>
          <w:sz w:val="24"/>
          <w:szCs w:val="24"/>
        </w:rPr>
        <w:t xml:space="preserve">Annex </w:t>
      </w:r>
      <w:r w:rsidR="00E01986" w:rsidRPr="009E1C3C">
        <w:rPr>
          <w:sz w:val="24"/>
          <w:szCs w:val="24"/>
        </w:rPr>
        <w:t xml:space="preserve">5: Determinant of acceptance on the </w:t>
      </w:r>
      <w:proofErr w:type="gramStart"/>
      <w:r w:rsidR="00E01986" w:rsidRPr="009E1C3C">
        <w:rPr>
          <w:sz w:val="24"/>
          <w:szCs w:val="24"/>
        </w:rPr>
        <w:t>Health</w:t>
      </w:r>
      <w:proofErr w:type="gramEnd"/>
      <w:r w:rsidR="00E01986" w:rsidRPr="009E1C3C">
        <w:rPr>
          <w:sz w:val="24"/>
          <w:szCs w:val="24"/>
        </w:rPr>
        <w:t xml:space="preserve"> Officers information </w:t>
      </w:r>
    </w:p>
    <w:sectPr w:rsidR="009650DD" w:rsidRPr="009E1C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0DD"/>
    <w:rsid w:val="005264AB"/>
    <w:rsid w:val="006B00A4"/>
    <w:rsid w:val="008B6AE3"/>
    <w:rsid w:val="009650DD"/>
    <w:rsid w:val="009E1C3C"/>
    <w:rsid w:val="00B2552B"/>
    <w:rsid w:val="00E0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EB48"/>
  <w15:chartTrackingRefBased/>
  <w15:docId w15:val="{B84B593B-0ADB-4476-B071-EB71E9BD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3</cp:revision>
  <dcterms:created xsi:type="dcterms:W3CDTF">2023-08-02T12:27:00Z</dcterms:created>
  <dcterms:modified xsi:type="dcterms:W3CDTF">2023-08-02T12:44:00Z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7e747ecb-05ad-4dee-a602-5138ce2d1135</vt:lpwstr>
  </property>
</Properties>
</file>