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230EA" w14:textId="31128159" w:rsidR="00F416C5" w:rsidRPr="003822C5" w:rsidRDefault="00911E66" w:rsidP="00F416C5">
      <w:pPr>
        <w:rPr>
          <w:rFonts w:ascii="宋体" w:hAnsi="宋体" w:cs="宋体"/>
        </w:rPr>
      </w:pPr>
      <w:bookmarkStart w:id="0" w:name="_GoBack"/>
      <w:bookmarkEnd w:id="0"/>
      <w:r w:rsidRPr="003822C5">
        <w:rPr>
          <w:b/>
          <w:bCs/>
          <w:sz w:val="24"/>
        </w:rPr>
        <w:t xml:space="preserve">Table </w:t>
      </w:r>
      <w:r>
        <w:rPr>
          <w:b/>
          <w:bCs/>
          <w:sz w:val="24"/>
        </w:rPr>
        <w:t>6</w:t>
      </w:r>
      <w:r w:rsidRPr="003822C5">
        <w:rPr>
          <w:b/>
          <w:bCs/>
          <w:sz w:val="24"/>
        </w:rPr>
        <w:t>.</w:t>
      </w:r>
      <w:r w:rsidRPr="003822C5">
        <w:rPr>
          <w:sz w:val="24"/>
        </w:rPr>
        <w:t xml:space="preserve"> Results of multivariate analysis </w:t>
      </w:r>
    </w:p>
    <w:tbl>
      <w:tblPr>
        <w:tblStyle w:val="a3"/>
        <w:tblW w:w="83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992"/>
        <w:gridCol w:w="1275"/>
        <w:gridCol w:w="880"/>
      </w:tblGrid>
      <w:tr w:rsidR="003757A4" w14:paraId="4EE154F8" w14:textId="77777777" w:rsidTr="00911E66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CCB3276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 xml:space="preserve">Endpoint/Covariate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5BAE36" w14:textId="2DF90C59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H</w:t>
            </w:r>
            <w:r w:rsidR="005D7F00">
              <w:rPr>
                <w:lang w:val="en-GB"/>
              </w:rPr>
              <w:t>azards ratio</w:t>
            </w:r>
            <w:r w:rsidRPr="003D4343">
              <w:rPr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A372330" w14:textId="0F4D5B99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95</w:t>
            </w:r>
            <w:r w:rsidRPr="003D4343">
              <w:rPr>
                <w:lang w:val="en-GB"/>
              </w:rPr>
              <w:t>％</w:t>
            </w:r>
            <w:r>
              <w:rPr>
                <w:rFonts w:hint="eastAsia"/>
                <w:lang w:val="en-GB"/>
              </w:rPr>
              <w:t xml:space="preserve"> </w:t>
            </w:r>
            <w:r w:rsidRPr="003D4343">
              <w:rPr>
                <w:lang w:val="en-GB"/>
              </w:rPr>
              <w:t>CI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14:paraId="504DAC8C" w14:textId="77777777" w:rsidR="00F416C5" w:rsidRPr="00911E66" w:rsidRDefault="00911E66" w:rsidP="00EF116B">
            <w:pPr>
              <w:rPr>
                <w:i/>
                <w:iCs/>
                <w:lang w:val="en-GB"/>
              </w:rPr>
            </w:pPr>
            <w:r w:rsidRPr="00911E66">
              <w:rPr>
                <w:i/>
                <w:iCs/>
                <w:lang w:val="en-GB"/>
              </w:rPr>
              <w:t xml:space="preserve">p </w:t>
            </w:r>
          </w:p>
        </w:tc>
      </w:tr>
      <w:tr w:rsidR="003757A4" w14:paraId="46A60463" w14:textId="77777777" w:rsidTr="00911E66">
        <w:tc>
          <w:tcPr>
            <w:tcW w:w="5245" w:type="dxa"/>
            <w:tcBorders>
              <w:top w:val="single" w:sz="4" w:space="0" w:color="auto"/>
            </w:tcBorders>
          </w:tcPr>
          <w:p w14:paraId="35858D54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OS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8BA42F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B2682A8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</w:tcPr>
          <w:p w14:paraId="5F6F29DE" w14:textId="77777777" w:rsidR="00F416C5" w:rsidRPr="003D4343" w:rsidRDefault="00F416C5" w:rsidP="00EF116B">
            <w:pPr>
              <w:rPr>
                <w:lang w:val="en-GB"/>
              </w:rPr>
            </w:pPr>
          </w:p>
        </w:tc>
      </w:tr>
      <w:tr w:rsidR="003757A4" w14:paraId="305E1E9B" w14:textId="77777777" w:rsidTr="00911E66">
        <w:tc>
          <w:tcPr>
            <w:tcW w:w="5245" w:type="dxa"/>
          </w:tcPr>
          <w:p w14:paraId="6A032287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lang w:val="en-GB"/>
              </w:rPr>
              <w:t xml:space="preserve">CNS involvement </w:t>
            </w:r>
            <w:r w:rsidRPr="003D4343">
              <w:rPr>
                <w:szCs w:val="21"/>
                <w:lang w:val="en-GB"/>
              </w:rPr>
              <w:t>(absent vs present)</w:t>
            </w:r>
          </w:p>
        </w:tc>
        <w:tc>
          <w:tcPr>
            <w:tcW w:w="992" w:type="dxa"/>
          </w:tcPr>
          <w:p w14:paraId="155089B6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7.84</w:t>
            </w:r>
          </w:p>
        </w:tc>
        <w:tc>
          <w:tcPr>
            <w:tcW w:w="1275" w:type="dxa"/>
          </w:tcPr>
          <w:p w14:paraId="4DBFB779" w14:textId="465B8414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2.06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29.85</w:t>
            </w:r>
          </w:p>
        </w:tc>
        <w:tc>
          <w:tcPr>
            <w:tcW w:w="880" w:type="dxa"/>
          </w:tcPr>
          <w:p w14:paraId="4EEE8B2D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0.003</w:t>
            </w:r>
          </w:p>
        </w:tc>
      </w:tr>
      <w:tr w:rsidR="003757A4" w14:paraId="2FAA8C55" w14:textId="77777777" w:rsidTr="00911E66">
        <w:tc>
          <w:tcPr>
            <w:tcW w:w="5245" w:type="dxa"/>
          </w:tcPr>
          <w:p w14:paraId="25C8F14F" w14:textId="77777777" w:rsidR="00F416C5" w:rsidRPr="003D4343" w:rsidRDefault="00911E66" w:rsidP="00EF116B">
            <w:pPr>
              <w:ind w:firstLineChars="100" w:firstLine="210"/>
              <w:rPr>
                <w:lang w:val="en-GB"/>
              </w:rPr>
            </w:pPr>
            <w:r w:rsidRPr="003D4343">
              <w:rPr>
                <w:szCs w:val="21"/>
                <w:lang w:val="en-GB"/>
              </w:rPr>
              <w:t>MRD status at transplantation (negative vs positive)</w:t>
            </w:r>
          </w:p>
        </w:tc>
        <w:tc>
          <w:tcPr>
            <w:tcW w:w="992" w:type="dxa"/>
          </w:tcPr>
          <w:p w14:paraId="28DE24BD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1.79</w:t>
            </w:r>
          </w:p>
        </w:tc>
        <w:tc>
          <w:tcPr>
            <w:tcW w:w="1275" w:type="dxa"/>
          </w:tcPr>
          <w:p w14:paraId="6D34339C" w14:textId="3FE6D3A0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0.61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5.21</w:t>
            </w:r>
          </w:p>
        </w:tc>
        <w:tc>
          <w:tcPr>
            <w:tcW w:w="880" w:type="dxa"/>
          </w:tcPr>
          <w:p w14:paraId="06ACD66B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0.29</w:t>
            </w:r>
          </w:p>
        </w:tc>
      </w:tr>
      <w:tr w:rsidR="003757A4" w14:paraId="51654EF2" w14:textId="77777777" w:rsidTr="00911E66">
        <w:tc>
          <w:tcPr>
            <w:tcW w:w="5245" w:type="dxa"/>
          </w:tcPr>
          <w:p w14:paraId="3CD65AF7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Pro-T type (yes</w:t>
            </w:r>
            <w:r w:rsidRPr="003D4343">
              <w:rPr>
                <w:szCs w:val="21"/>
                <w:lang w:val="en-GB"/>
              </w:rPr>
              <w:t xml:space="preserve"> vs no)</w:t>
            </w:r>
          </w:p>
        </w:tc>
        <w:tc>
          <w:tcPr>
            <w:tcW w:w="992" w:type="dxa"/>
          </w:tcPr>
          <w:p w14:paraId="066C9784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1.38</w:t>
            </w:r>
          </w:p>
        </w:tc>
        <w:tc>
          <w:tcPr>
            <w:tcW w:w="1275" w:type="dxa"/>
          </w:tcPr>
          <w:p w14:paraId="0EFD5801" w14:textId="15516B3B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0.53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3.57</w:t>
            </w:r>
          </w:p>
        </w:tc>
        <w:tc>
          <w:tcPr>
            <w:tcW w:w="880" w:type="dxa"/>
          </w:tcPr>
          <w:p w14:paraId="2825E8EB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0.51</w:t>
            </w:r>
          </w:p>
        </w:tc>
      </w:tr>
      <w:tr w:rsidR="003757A4" w14:paraId="3FAD65D1" w14:textId="77777777" w:rsidTr="00911E66">
        <w:tc>
          <w:tcPr>
            <w:tcW w:w="5245" w:type="dxa"/>
          </w:tcPr>
          <w:p w14:paraId="36927002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Pre-T type (yes vs no)</w:t>
            </w:r>
          </w:p>
        </w:tc>
        <w:tc>
          <w:tcPr>
            <w:tcW w:w="992" w:type="dxa"/>
          </w:tcPr>
          <w:p w14:paraId="2ADFCB41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0.29</w:t>
            </w:r>
          </w:p>
        </w:tc>
        <w:tc>
          <w:tcPr>
            <w:tcW w:w="1275" w:type="dxa"/>
          </w:tcPr>
          <w:p w14:paraId="66853DE0" w14:textId="6F8B828F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0.06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1.30</w:t>
            </w:r>
          </w:p>
        </w:tc>
        <w:tc>
          <w:tcPr>
            <w:tcW w:w="880" w:type="dxa"/>
          </w:tcPr>
          <w:p w14:paraId="20A39C3C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0.11</w:t>
            </w:r>
          </w:p>
        </w:tc>
      </w:tr>
      <w:tr w:rsidR="003757A4" w14:paraId="78BEEC08" w14:textId="77777777" w:rsidTr="00911E66">
        <w:tc>
          <w:tcPr>
            <w:tcW w:w="5245" w:type="dxa"/>
          </w:tcPr>
          <w:p w14:paraId="7A27C95B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Disease status at transplantation</w:t>
            </w:r>
          </w:p>
        </w:tc>
        <w:tc>
          <w:tcPr>
            <w:tcW w:w="992" w:type="dxa"/>
          </w:tcPr>
          <w:p w14:paraId="63649E5E" w14:textId="77777777" w:rsidR="00F416C5" w:rsidRPr="003D4343" w:rsidRDefault="00F416C5" w:rsidP="00EF116B">
            <w:pPr>
              <w:rPr>
                <w:szCs w:val="21"/>
                <w:lang w:val="en-GB"/>
              </w:rPr>
            </w:pPr>
          </w:p>
        </w:tc>
        <w:tc>
          <w:tcPr>
            <w:tcW w:w="1275" w:type="dxa"/>
          </w:tcPr>
          <w:p w14:paraId="261C7529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2CC766C9" w14:textId="77777777" w:rsidR="00F416C5" w:rsidRPr="003D4343" w:rsidRDefault="00F416C5" w:rsidP="00EF116B">
            <w:pPr>
              <w:rPr>
                <w:b/>
                <w:lang w:val="en-GB"/>
              </w:rPr>
            </w:pPr>
          </w:p>
        </w:tc>
      </w:tr>
      <w:tr w:rsidR="003757A4" w14:paraId="35C54E2C" w14:textId="77777777" w:rsidTr="00911E66">
        <w:tc>
          <w:tcPr>
            <w:tcW w:w="5245" w:type="dxa"/>
          </w:tcPr>
          <w:p w14:paraId="4F71E5E4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CR1</w:t>
            </w:r>
          </w:p>
        </w:tc>
        <w:tc>
          <w:tcPr>
            <w:tcW w:w="992" w:type="dxa"/>
          </w:tcPr>
          <w:p w14:paraId="5F8D46C0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1.00</w:t>
            </w:r>
          </w:p>
        </w:tc>
        <w:tc>
          <w:tcPr>
            <w:tcW w:w="1275" w:type="dxa"/>
          </w:tcPr>
          <w:p w14:paraId="49E0154E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349E3E35" w14:textId="77777777" w:rsidR="00F416C5" w:rsidRPr="003D4343" w:rsidRDefault="00F416C5" w:rsidP="00EF116B">
            <w:pPr>
              <w:rPr>
                <w:b/>
                <w:lang w:val="en-GB"/>
              </w:rPr>
            </w:pPr>
          </w:p>
        </w:tc>
      </w:tr>
      <w:tr w:rsidR="003757A4" w14:paraId="17DE4AA8" w14:textId="77777777" w:rsidTr="00911E66">
        <w:tc>
          <w:tcPr>
            <w:tcW w:w="5245" w:type="dxa"/>
          </w:tcPr>
          <w:p w14:paraId="6D54BC6F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≥CR2</w:t>
            </w:r>
          </w:p>
        </w:tc>
        <w:tc>
          <w:tcPr>
            <w:tcW w:w="992" w:type="dxa"/>
          </w:tcPr>
          <w:p w14:paraId="66CDCEFB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2.63</w:t>
            </w:r>
          </w:p>
        </w:tc>
        <w:tc>
          <w:tcPr>
            <w:tcW w:w="1275" w:type="dxa"/>
          </w:tcPr>
          <w:p w14:paraId="008A5951" w14:textId="561C96C4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1.01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6.87</w:t>
            </w:r>
          </w:p>
        </w:tc>
        <w:tc>
          <w:tcPr>
            <w:tcW w:w="880" w:type="dxa"/>
          </w:tcPr>
          <w:p w14:paraId="56911BA4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0.04</w:t>
            </w:r>
          </w:p>
        </w:tc>
      </w:tr>
      <w:tr w:rsidR="003757A4" w14:paraId="1838D7BF" w14:textId="77777777" w:rsidTr="00911E66">
        <w:tc>
          <w:tcPr>
            <w:tcW w:w="5245" w:type="dxa"/>
          </w:tcPr>
          <w:p w14:paraId="45E2D96F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Non-CR</w:t>
            </w:r>
          </w:p>
        </w:tc>
        <w:tc>
          <w:tcPr>
            <w:tcW w:w="992" w:type="dxa"/>
          </w:tcPr>
          <w:p w14:paraId="2ABC5F54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2.50</w:t>
            </w:r>
          </w:p>
        </w:tc>
        <w:tc>
          <w:tcPr>
            <w:tcW w:w="1275" w:type="dxa"/>
          </w:tcPr>
          <w:p w14:paraId="17A1D17D" w14:textId="21D0CFEC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0.55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11.32</w:t>
            </w:r>
          </w:p>
        </w:tc>
        <w:tc>
          <w:tcPr>
            <w:tcW w:w="880" w:type="dxa"/>
          </w:tcPr>
          <w:p w14:paraId="35EE7630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0.23</w:t>
            </w:r>
          </w:p>
        </w:tc>
      </w:tr>
      <w:tr w:rsidR="003757A4" w14:paraId="7D24F317" w14:textId="77777777" w:rsidTr="00911E66">
        <w:tc>
          <w:tcPr>
            <w:tcW w:w="5245" w:type="dxa"/>
          </w:tcPr>
          <w:p w14:paraId="57B978BA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cGVHD (absent vs present)</w:t>
            </w:r>
          </w:p>
        </w:tc>
        <w:tc>
          <w:tcPr>
            <w:tcW w:w="992" w:type="dxa"/>
          </w:tcPr>
          <w:p w14:paraId="01595635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0.17</w:t>
            </w:r>
          </w:p>
        </w:tc>
        <w:tc>
          <w:tcPr>
            <w:tcW w:w="1275" w:type="dxa"/>
          </w:tcPr>
          <w:p w14:paraId="5B4CF28A" w14:textId="62C547BB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0.06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0.48</w:t>
            </w:r>
          </w:p>
        </w:tc>
        <w:tc>
          <w:tcPr>
            <w:tcW w:w="880" w:type="dxa"/>
          </w:tcPr>
          <w:p w14:paraId="32017652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0.001</w:t>
            </w:r>
          </w:p>
        </w:tc>
      </w:tr>
      <w:tr w:rsidR="003757A4" w14:paraId="04BFFF36" w14:textId="77777777" w:rsidTr="00911E66">
        <w:tc>
          <w:tcPr>
            <w:tcW w:w="5245" w:type="dxa"/>
          </w:tcPr>
          <w:p w14:paraId="0D8EA841" w14:textId="77777777" w:rsidR="00F416C5" w:rsidRPr="003D4343" w:rsidRDefault="00911E66" w:rsidP="00EF116B">
            <w:pPr>
              <w:rPr>
                <w:b/>
                <w:szCs w:val="21"/>
                <w:lang w:val="en-GB"/>
              </w:rPr>
            </w:pPr>
            <w:r w:rsidRPr="003D4343">
              <w:rPr>
                <w:b/>
                <w:szCs w:val="21"/>
                <w:lang w:val="en-GB"/>
              </w:rPr>
              <w:t>LFS</w:t>
            </w:r>
          </w:p>
        </w:tc>
        <w:tc>
          <w:tcPr>
            <w:tcW w:w="992" w:type="dxa"/>
          </w:tcPr>
          <w:p w14:paraId="34D9727F" w14:textId="77777777" w:rsidR="00F416C5" w:rsidRPr="003D4343" w:rsidRDefault="00F416C5" w:rsidP="00EF116B">
            <w:pPr>
              <w:rPr>
                <w:szCs w:val="21"/>
                <w:lang w:val="en-GB"/>
              </w:rPr>
            </w:pPr>
          </w:p>
        </w:tc>
        <w:tc>
          <w:tcPr>
            <w:tcW w:w="1275" w:type="dxa"/>
          </w:tcPr>
          <w:p w14:paraId="150A4469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45EF348E" w14:textId="77777777" w:rsidR="00F416C5" w:rsidRPr="003D4343" w:rsidRDefault="00F416C5" w:rsidP="00EF116B">
            <w:pPr>
              <w:rPr>
                <w:lang w:val="en-GB"/>
              </w:rPr>
            </w:pPr>
          </w:p>
        </w:tc>
      </w:tr>
      <w:tr w:rsidR="003757A4" w14:paraId="2B0B55AF" w14:textId="77777777" w:rsidTr="00911E66">
        <w:tc>
          <w:tcPr>
            <w:tcW w:w="5245" w:type="dxa"/>
          </w:tcPr>
          <w:p w14:paraId="54AE6301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lang w:val="en-GB"/>
              </w:rPr>
              <w:t xml:space="preserve">CNS involvement </w:t>
            </w:r>
            <w:r w:rsidRPr="003D4343">
              <w:rPr>
                <w:szCs w:val="21"/>
                <w:lang w:val="en-GB"/>
              </w:rPr>
              <w:t>(absent vs present)</w:t>
            </w:r>
          </w:p>
        </w:tc>
        <w:tc>
          <w:tcPr>
            <w:tcW w:w="992" w:type="dxa"/>
          </w:tcPr>
          <w:p w14:paraId="4118F388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7.67</w:t>
            </w:r>
          </w:p>
        </w:tc>
        <w:tc>
          <w:tcPr>
            <w:tcW w:w="1275" w:type="dxa"/>
          </w:tcPr>
          <w:p w14:paraId="75437DE6" w14:textId="455DB736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1.70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34.55</w:t>
            </w:r>
          </w:p>
        </w:tc>
        <w:tc>
          <w:tcPr>
            <w:tcW w:w="880" w:type="dxa"/>
          </w:tcPr>
          <w:p w14:paraId="3941C40F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0.01</w:t>
            </w:r>
          </w:p>
        </w:tc>
      </w:tr>
      <w:tr w:rsidR="003757A4" w14:paraId="70E489EC" w14:textId="77777777" w:rsidTr="00911E66">
        <w:tc>
          <w:tcPr>
            <w:tcW w:w="5245" w:type="dxa"/>
          </w:tcPr>
          <w:p w14:paraId="6CE2D311" w14:textId="77777777" w:rsidR="00F416C5" w:rsidRPr="003D4343" w:rsidRDefault="00911E66" w:rsidP="00EF116B">
            <w:pPr>
              <w:ind w:firstLineChars="100" w:firstLine="210"/>
              <w:rPr>
                <w:lang w:val="en-GB"/>
              </w:rPr>
            </w:pPr>
            <w:r w:rsidRPr="003D4343">
              <w:rPr>
                <w:szCs w:val="21"/>
                <w:lang w:val="en-GB"/>
              </w:rPr>
              <w:t>MRD status at transplantation (negative vs positive)</w:t>
            </w:r>
          </w:p>
        </w:tc>
        <w:tc>
          <w:tcPr>
            <w:tcW w:w="992" w:type="dxa"/>
          </w:tcPr>
          <w:p w14:paraId="54C831BB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1.31</w:t>
            </w:r>
          </w:p>
        </w:tc>
        <w:tc>
          <w:tcPr>
            <w:tcW w:w="1275" w:type="dxa"/>
          </w:tcPr>
          <w:p w14:paraId="1F28A4D5" w14:textId="374A6A22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0.42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4.13</w:t>
            </w:r>
          </w:p>
        </w:tc>
        <w:tc>
          <w:tcPr>
            <w:tcW w:w="880" w:type="dxa"/>
          </w:tcPr>
          <w:p w14:paraId="7548474F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0.64</w:t>
            </w:r>
          </w:p>
        </w:tc>
      </w:tr>
      <w:tr w:rsidR="003757A4" w14:paraId="04070160" w14:textId="77777777" w:rsidTr="00911E66">
        <w:tc>
          <w:tcPr>
            <w:tcW w:w="5245" w:type="dxa"/>
          </w:tcPr>
          <w:p w14:paraId="0A8C160D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Disease status at transplantation</w:t>
            </w:r>
          </w:p>
        </w:tc>
        <w:tc>
          <w:tcPr>
            <w:tcW w:w="992" w:type="dxa"/>
          </w:tcPr>
          <w:p w14:paraId="3B36B92E" w14:textId="77777777" w:rsidR="00F416C5" w:rsidRPr="003D4343" w:rsidRDefault="00F416C5" w:rsidP="00EF116B">
            <w:pPr>
              <w:rPr>
                <w:szCs w:val="21"/>
                <w:lang w:val="en-GB"/>
              </w:rPr>
            </w:pPr>
          </w:p>
        </w:tc>
        <w:tc>
          <w:tcPr>
            <w:tcW w:w="1275" w:type="dxa"/>
          </w:tcPr>
          <w:p w14:paraId="3D6AE5FD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4905F14D" w14:textId="77777777" w:rsidR="00F416C5" w:rsidRPr="003D4343" w:rsidRDefault="00F416C5" w:rsidP="00EF116B">
            <w:pPr>
              <w:rPr>
                <w:lang w:val="en-GB"/>
              </w:rPr>
            </w:pPr>
          </w:p>
        </w:tc>
      </w:tr>
      <w:tr w:rsidR="003757A4" w14:paraId="2E4967E4" w14:textId="77777777" w:rsidTr="00911E66">
        <w:tc>
          <w:tcPr>
            <w:tcW w:w="5245" w:type="dxa"/>
          </w:tcPr>
          <w:p w14:paraId="1BCC70A8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CR1</w:t>
            </w:r>
          </w:p>
        </w:tc>
        <w:tc>
          <w:tcPr>
            <w:tcW w:w="992" w:type="dxa"/>
          </w:tcPr>
          <w:p w14:paraId="0D0A9A07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1.00</w:t>
            </w:r>
          </w:p>
        </w:tc>
        <w:tc>
          <w:tcPr>
            <w:tcW w:w="1275" w:type="dxa"/>
          </w:tcPr>
          <w:p w14:paraId="6AC3AC79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6FBC850E" w14:textId="77777777" w:rsidR="00F416C5" w:rsidRPr="003D4343" w:rsidRDefault="00F416C5" w:rsidP="00EF116B">
            <w:pPr>
              <w:rPr>
                <w:lang w:val="en-GB"/>
              </w:rPr>
            </w:pPr>
          </w:p>
        </w:tc>
      </w:tr>
      <w:tr w:rsidR="003757A4" w14:paraId="23862DE1" w14:textId="77777777" w:rsidTr="00911E66">
        <w:tc>
          <w:tcPr>
            <w:tcW w:w="5245" w:type="dxa"/>
          </w:tcPr>
          <w:p w14:paraId="51236EC4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≥CR2</w:t>
            </w:r>
          </w:p>
        </w:tc>
        <w:tc>
          <w:tcPr>
            <w:tcW w:w="992" w:type="dxa"/>
          </w:tcPr>
          <w:p w14:paraId="575D4658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3.13</w:t>
            </w:r>
          </w:p>
        </w:tc>
        <w:tc>
          <w:tcPr>
            <w:tcW w:w="1275" w:type="dxa"/>
          </w:tcPr>
          <w:p w14:paraId="30608273" w14:textId="3CD67A2F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1.02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9.63</w:t>
            </w:r>
          </w:p>
        </w:tc>
        <w:tc>
          <w:tcPr>
            <w:tcW w:w="880" w:type="dxa"/>
          </w:tcPr>
          <w:p w14:paraId="01793F83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0.05</w:t>
            </w:r>
          </w:p>
        </w:tc>
      </w:tr>
      <w:tr w:rsidR="003757A4" w14:paraId="27B0836E" w14:textId="77777777" w:rsidTr="00911E66">
        <w:tc>
          <w:tcPr>
            <w:tcW w:w="5245" w:type="dxa"/>
          </w:tcPr>
          <w:p w14:paraId="6D9AC76F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Non-CR</w:t>
            </w:r>
          </w:p>
        </w:tc>
        <w:tc>
          <w:tcPr>
            <w:tcW w:w="992" w:type="dxa"/>
          </w:tcPr>
          <w:p w14:paraId="65E1E997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6.69</w:t>
            </w:r>
          </w:p>
        </w:tc>
        <w:tc>
          <w:tcPr>
            <w:tcW w:w="1275" w:type="dxa"/>
          </w:tcPr>
          <w:p w14:paraId="26CB3C9E" w14:textId="0B1A4321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1.55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28.87</w:t>
            </w:r>
          </w:p>
        </w:tc>
        <w:tc>
          <w:tcPr>
            <w:tcW w:w="880" w:type="dxa"/>
          </w:tcPr>
          <w:p w14:paraId="5DE14F6A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0.01</w:t>
            </w:r>
          </w:p>
        </w:tc>
      </w:tr>
      <w:tr w:rsidR="003757A4" w14:paraId="40047153" w14:textId="77777777" w:rsidTr="00911E66">
        <w:tc>
          <w:tcPr>
            <w:tcW w:w="5245" w:type="dxa"/>
          </w:tcPr>
          <w:p w14:paraId="39AED858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cGVHD (absent vs present)</w:t>
            </w:r>
          </w:p>
        </w:tc>
        <w:tc>
          <w:tcPr>
            <w:tcW w:w="992" w:type="dxa"/>
          </w:tcPr>
          <w:p w14:paraId="03AE8974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0.21</w:t>
            </w:r>
          </w:p>
        </w:tc>
        <w:tc>
          <w:tcPr>
            <w:tcW w:w="1275" w:type="dxa"/>
          </w:tcPr>
          <w:p w14:paraId="59DBE6AE" w14:textId="098E0B9A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0.07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0.69</w:t>
            </w:r>
          </w:p>
        </w:tc>
        <w:tc>
          <w:tcPr>
            <w:tcW w:w="880" w:type="dxa"/>
          </w:tcPr>
          <w:p w14:paraId="642D7C3F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0.01</w:t>
            </w:r>
          </w:p>
        </w:tc>
      </w:tr>
      <w:tr w:rsidR="003757A4" w14:paraId="634B9EFC" w14:textId="77777777" w:rsidTr="00911E66">
        <w:tc>
          <w:tcPr>
            <w:tcW w:w="5245" w:type="dxa"/>
          </w:tcPr>
          <w:p w14:paraId="057C6156" w14:textId="77777777" w:rsidR="00F416C5" w:rsidRPr="003D4343" w:rsidRDefault="00911E66" w:rsidP="00EF116B">
            <w:pPr>
              <w:rPr>
                <w:b/>
                <w:szCs w:val="21"/>
                <w:lang w:val="en-GB"/>
              </w:rPr>
            </w:pPr>
            <w:r w:rsidRPr="003D4343">
              <w:rPr>
                <w:b/>
                <w:szCs w:val="21"/>
                <w:lang w:val="en-GB"/>
              </w:rPr>
              <w:t>CIR</w:t>
            </w:r>
          </w:p>
        </w:tc>
        <w:tc>
          <w:tcPr>
            <w:tcW w:w="992" w:type="dxa"/>
          </w:tcPr>
          <w:p w14:paraId="0FAECE1A" w14:textId="77777777" w:rsidR="00F416C5" w:rsidRPr="003D4343" w:rsidRDefault="00F416C5" w:rsidP="00EF116B">
            <w:pPr>
              <w:rPr>
                <w:szCs w:val="21"/>
                <w:lang w:val="en-GB"/>
              </w:rPr>
            </w:pPr>
          </w:p>
        </w:tc>
        <w:tc>
          <w:tcPr>
            <w:tcW w:w="1275" w:type="dxa"/>
          </w:tcPr>
          <w:p w14:paraId="40257537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780E9A8A" w14:textId="77777777" w:rsidR="00F416C5" w:rsidRPr="003D4343" w:rsidRDefault="00F416C5" w:rsidP="00EF116B">
            <w:pPr>
              <w:rPr>
                <w:lang w:val="en-GB"/>
              </w:rPr>
            </w:pPr>
          </w:p>
        </w:tc>
      </w:tr>
      <w:tr w:rsidR="003757A4" w14:paraId="1402AFAE" w14:textId="77777777" w:rsidTr="00911E66">
        <w:tc>
          <w:tcPr>
            <w:tcW w:w="5245" w:type="dxa"/>
          </w:tcPr>
          <w:p w14:paraId="671F1751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lang w:val="en-GB"/>
              </w:rPr>
              <w:t xml:space="preserve">CNS involvement </w:t>
            </w:r>
            <w:r w:rsidRPr="003D4343">
              <w:rPr>
                <w:szCs w:val="21"/>
                <w:lang w:val="en-GB"/>
              </w:rPr>
              <w:t>(absent vs present)</w:t>
            </w:r>
          </w:p>
        </w:tc>
        <w:tc>
          <w:tcPr>
            <w:tcW w:w="992" w:type="dxa"/>
          </w:tcPr>
          <w:p w14:paraId="2ECE5C3D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23.36</w:t>
            </w:r>
          </w:p>
        </w:tc>
        <w:tc>
          <w:tcPr>
            <w:tcW w:w="1275" w:type="dxa"/>
          </w:tcPr>
          <w:p w14:paraId="3DB55385" w14:textId="295FD8C8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4.00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136.44</w:t>
            </w:r>
          </w:p>
        </w:tc>
        <w:tc>
          <w:tcPr>
            <w:tcW w:w="880" w:type="dxa"/>
          </w:tcPr>
          <w:p w14:paraId="7051FA78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0.001</w:t>
            </w:r>
          </w:p>
        </w:tc>
      </w:tr>
      <w:tr w:rsidR="003757A4" w14:paraId="75CCF1B6" w14:textId="77777777" w:rsidTr="00911E66">
        <w:tc>
          <w:tcPr>
            <w:tcW w:w="5245" w:type="dxa"/>
          </w:tcPr>
          <w:p w14:paraId="461A50D8" w14:textId="77777777" w:rsidR="00F416C5" w:rsidRPr="003D4343" w:rsidRDefault="00911E66" w:rsidP="00EF116B">
            <w:pPr>
              <w:ind w:firstLineChars="100" w:firstLine="210"/>
              <w:rPr>
                <w:lang w:val="en-GB"/>
              </w:rPr>
            </w:pPr>
            <w:r w:rsidRPr="003D4343">
              <w:rPr>
                <w:szCs w:val="21"/>
                <w:lang w:val="en-GB"/>
              </w:rPr>
              <w:t>MRD status at transplantation (negative vs positive)</w:t>
            </w:r>
          </w:p>
        </w:tc>
        <w:tc>
          <w:tcPr>
            <w:tcW w:w="992" w:type="dxa"/>
          </w:tcPr>
          <w:p w14:paraId="7A9C55DE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2.84</w:t>
            </w:r>
          </w:p>
        </w:tc>
        <w:tc>
          <w:tcPr>
            <w:tcW w:w="1275" w:type="dxa"/>
          </w:tcPr>
          <w:p w14:paraId="5A9718F6" w14:textId="5D0C2F38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0.94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8.54</w:t>
            </w:r>
          </w:p>
        </w:tc>
        <w:tc>
          <w:tcPr>
            <w:tcW w:w="880" w:type="dxa"/>
          </w:tcPr>
          <w:p w14:paraId="71A5842F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0.06</w:t>
            </w:r>
          </w:p>
        </w:tc>
      </w:tr>
      <w:tr w:rsidR="003757A4" w14:paraId="611F1E9C" w14:textId="77777777" w:rsidTr="00911E66">
        <w:tc>
          <w:tcPr>
            <w:tcW w:w="5245" w:type="dxa"/>
          </w:tcPr>
          <w:p w14:paraId="5261D006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Disease status at transplantation</w:t>
            </w:r>
          </w:p>
        </w:tc>
        <w:tc>
          <w:tcPr>
            <w:tcW w:w="992" w:type="dxa"/>
          </w:tcPr>
          <w:p w14:paraId="0D76483B" w14:textId="77777777" w:rsidR="00F416C5" w:rsidRPr="003D4343" w:rsidRDefault="00F416C5" w:rsidP="00EF116B">
            <w:pPr>
              <w:rPr>
                <w:szCs w:val="21"/>
                <w:lang w:val="en-GB"/>
              </w:rPr>
            </w:pPr>
          </w:p>
        </w:tc>
        <w:tc>
          <w:tcPr>
            <w:tcW w:w="1275" w:type="dxa"/>
          </w:tcPr>
          <w:p w14:paraId="0DBDAEF1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40ED0D2C" w14:textId="77777777" w:rsidR="00F416C5" w:rsidRPr="003D4343" w:rsidRDefault="00F416C5" w:rsidP="00EF116B">
            <w:pPr>
              <w:rPr>
                <w:lang w:val="en-GB"/>
              </w:rPr>
            </w:pPr>
          </w:p>
        </w:tc>
      </w:tr>
      <w:tr w:rsidR="003757A4" w14:paraId="43696CE4" w14:textId="77777777" w:rsidTr="00911E66">
        <w:tc>
          <w:tcPr>
            <w:tcW w:w="5245" w:type="dxa"/>
          </w:tcPr>
          <w:p w14:paraId="01E62769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CR1</w:t>
            </w:r>
          </w:p>
        </w:tc>
        <w:tc>
          <w:tcPr>
            <w:tcW w:w="992" w:type="dxa"/>
          </w:tcPr>
          <w:p w14:paraId="7582875C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1.00</w:t>
            </w:r>
          </w:p>
        </w:tc>
        <w:tc>
          <w:tcPr>
            <w:tcW w:w="1275" w:type="dxa"/>
          </w:tcPr>
          <w:p w14:paraId="2B8FD8AD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48781FD1" w14:textId="77777777" w:rsidR="00F416C5" w:rsidRPr="003D4343" w:rsidRDefault="00F416C5" w:rsidP="00EF116B">
            <w:pPr>
              <w:rPr>
                <w:lang w:val="en-GB"/>
              </w:rPr>
            </w:pPr>
          </w:p>
        </w:tc>
      </w:tr>
      <w:tr w:rsidR="003757A4" w14:paraId="2E8AE7CC" w14:textId="77777777" w:rsidTr="00911E66">
        <w:tc>
          <w:tcPr>
            <w:tcW w:w="5245" w:type="dxa"/>
          </w:tcPr>
          <w:p w14:paraId="3E834A1C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≥CR2</w:t>
            </w:r>
          </w:p>
        </w:tc>
        <w:tc>
          <w:tcPr>
            <w:tcW w:w="992" w:type="dxa"/>
          </w:tcPr>
          <w:p w14:paraId="4DBEE17F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1.54</w:t>
            </w:r>
          </w:p>
        </w:tc>
        <w:tc>
          <w:tcPr>
            <w:tcW w:w="1275" w:type="dxa"/>
          </w:tcPr>
          <w:p w14:paraId="2EDDB05C" w14:textId="377C6AE2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0.45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5.33</w:t>
            </w:r>
          </w:p>
        </w:tc>
        <w:tc>
          <w:tcPr>
            <w:tcW w:w="880" w:type="dxa"/>
          </w:tcPr>
          <w:p w14:paraId="09C3907E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0.49</w:t>
            </w:r>
          </w:p>
        </w:tc>
      </w:tr>
      <w:tr w:rsidR="003757A4" w14:paraId="23621413" w14:textId="77777777" w:rsidTr="00911E66">
        <w:tc>
          <w:tcPr>
            <w:tcW w:w="5245" w:type="dxa"/>
          </w:tcPr>
          <w:p w14:paraId="21EB5587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Non-CR</w:t>
            </w:r>
          </w:p>
        </w:tc>
        <w:tc>
          <w:tcPr>
            <w:tcW w:w="992" w:type="dxa"/>
          </w:tcPr>
          <w:p w14:paraId="5C3CDC68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2.38</w:t>
            </w:r>
          </w:p>
        </w:tc>
        <w:tc>
          <w:tcPr>
            <w:tcW w:w="1275" w:type="dxa"/>
          </w:tcPr>
          <w:p w14:paraId="25E05CBF" w14:textId="3B1D3D63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0.52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11.03</w:t>
            </w:r>
          </w:p>
        </w:tc>
        <w:tc>
          <w:tcPr>
            <w:tcW w:w="880" w:type="dxa"/>
          </w:tcPr>
          <w:p w14:paraId="2B52D27F" w14:textId="77777777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0.27</w:t>
            </w:r>
          </w:p>
        </w:tc>
      </w:tr>
      <w:tr w:rsidR="003757A4" w14:paraId="5E08E44B" w14:textId="77777777" w:rsidTr="00911E66">
        <w:tc>
          <w:tcPr>
            <w:tcW w:w="5245" w:type="dxa"/>
          </w:tcPr>
          <w:p w14:paraId="04A8F0C0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cGVHD (absent vs present)</w:t>
            </w:r>
          </w:p>
        </w:tc>
        <w:tc>
          <w:tcPr>
            <w:tcW w:w="992" w:type="dxa"/>
          </w:tcPr>
          <w:p w14:paraId="6028B30A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0.20</w:t>
            </w:r>
          </w:p>
        </w:tc>
        <w:tc>
          <w:tcPr>
            <w:tcW w:w="1275" w:type="dxa"/>
          </w:tcPr>
          <w:p w14:paraId="146976CE" w14:textId="6BC8DE45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0.06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0.71</w:t>
            </w:r>
          </w:p>
        </w:tc>
        <w:tc>
          <w:tcPr>
            <w:tcW w:w="880" w:type="dxa"/>
          </w:tcPr>
          <w:p w14:paraId="2CFF6D17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0.01</w:t>
            </w:r>
          </w:p>
        </w:tc>
      </w:tr>
      <w:tr w:rsidR="003757A4" w14:paraId="0919B96C" w14:textId="77777777" w:rsidTr="00911E66">
        <w:tc>
          <w:tcPr>
            <w:tcW w:w="5245" w:type="dxa"/>
          </w:tcPr>
          <w:p w14:paraId="162B0264" w14:textId="77777777" w:rsidR="00F416C5" w:rsidRPr="003D4343" w:rsidRDefault="00911E66" w:rsidP="00EF116B">
            <w:pPr>
              <w:rPr>
                <w:b/>
                <w:szCs w:val="21"/>
                <w:lang w:val="en-GB"/>
              </w:rPr>
            </w:pPr>
            <w:r w:rsidRPr="003D4343">
              <w:rPr>
                <w:b/>
                <w:szCs w:val="21"/>
                <w:lang w:val="en-GB"/>
              </w:rPr>
              <w:t>NRM</w:t>
            </w:r>
          </w:p>
        </w:tc>
        <w:tc>
          <w:tcPr>
            <w:tcW w:w="992" w:type="dxa"/>
          </w:tcPr>
          <w:p w14:paraId="0B077472" w14:textId="77777777" w:rsidR="00F416C5" w:rsidRPr="003D4343" w:rsidRDefault="00F416C5" w:rsidP="00EF116B">
            <w:pPr>
              <w:rPr>
                <w:szCs w:val="21"/>
                <w:lang w:val="en-GB"/>
              </w:rPr>
            </w:pPr>
          </w:p>
        </w:tc>
        <w:tc>
          <w:tcPr>
            <w:tcW w:w="1275" w:type="dxa"/>
          </w:tcPr>
          <w:p w14:paraId="380B0325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19847218" w14:textId="77777777" w:rsidR="00F416C5" w:rsidRPr="003D4343" w:rsidRDefault="00F416C5" w:rsidP="00EF116B">
            <w:pPr>
              <w:rPr>
                <w:lang w:val="en-GB"/>
              </w:rPr>
            </w:pPr>
          </w:p>
        </w:tc>
      </w:tr>
      <w:tr w:rsidR="003757A4" w14:paraId="5D1F9645" w14:textId="77777777" w:rsidTr="00911E66">
        <w:tc>
          <w:tcPr>
            <w:tcW w:w="5245" w:type="dxa"/>
          </w:tcPr>
          <w:p w14:paraId="3AEB0847" w14:textId="77777777" w:rsidR="00F416C5" w:rsidRPr="003D4343" w:rsidRDefault="00911E66" w:rsidP="00EF116B">
            <w:pPr>
              <w:ind w:firstLineChars="100" w:firstLine="21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Disease status at transplantation</w:t>
            </w:r>
          </w:p>
        </w:tc>
        <w:tc>
          <w:tcPr>
            <w:tcW w:w="992" w:type="dxa"/>
          </w:tcPr>
          <w:p w14:paraId="65A94D6E" w14:textId="77777777" w:rsidR="00F416C5" w:rsidRPr="003D4343" w:rsidRDefault="00F416C5" w:rsidP="00EF116B">
            <w:pPr>
              <w:rPr>
                <w:szCs w:val="21"/>
                <w:lang w:val="en-GB"/>
              </w:rPr>
            </w:pPr>
          </w:p>
        </w:tc>
        <w:tc>
          <w:tcPr>
            <w:tcW w:w="1275" w:type="dxa"/>
          </w:tcPr>
          <w:p w14:paraId="2B0C534C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12E45863" w14:textId="77777777" w:rsidR="00F416C5" w:rsidRPr="003D4343" w:rsidRDefault="00F416C5" w:rsidP="00EF116B">
            <w:pPr>
              <w:rPr>
                <w:lang w:val="en-GB"/>
              </w:rPr>
            </w:pPr>
          </w:p>
        </w:tc>
      </w:tr>
      <w:tr w:rsidR="003757A4" w14:paraId="01706E9D" w14:textId="77777777" w:rsidTr="00911E66">
        <w:tc>
          <w:tcPr>
            <w:tcW w:w="5245" w:type="dxa"/>
          </w:tcPr>
          <w:p w14:paraId="1FD4B9C6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CR1</w:t>
            </w:r>
          </w:p>
        </w:tc>
        <w:tc>
          <w:tcPr>
            <w:tcW w:w="992" w:type="dxa"/>
          </w:tcPr>
          <w:p w14:paraId="3EE79934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1.00</w:t>
            </w:r>
          </w:p>
        </w:tc>
        <w:tc>
          <w:tcPr>
            <w:tcW w:w="1275" w:type="dxa"/>
          </w:tcPr>
          <w:p w14:paraId="55ED232D" w14:textId="77777777" w:rsidR="00F416C5" w:rsidRPr="003D4343" w:rsidRDefault="00F416C5" w:rsidP="00EF116B">
            <w:pPr>
              <w:rPr>
                <w:lang w:val="en-GB"/>
              </w:rPr>
            </w:pPr>
          </w:p>
        </w:tc>
        <w:tc>
          <w:tcPr>
            <w:tcW w:w="880" w:type="dxa"/>
          </w:tcPr>
          <w:p w14:paraId="056B5389" w14:textId="77777777" w:rsidR="00F416C5" w:rsidRPr="003D4343" w:rsidRDefault="00F416C5" w:rsidP="00EF116B">
            <w:pPr>
              <w:rPr>
                <w:lang w:val="en-GB"/>
              </w:rPr>
            </w:pPr>
          </w:p>
        </w:tc>
      </w:tr>
      <w:tr w:rsidR="003757A4" w14:paraId="125D962B" w14:textId="77777777" w:rsidTr="00911E66">
        <w:tc>
          <w:tcPr>
            <w:tcW w:w="5245" w:type="dxa"/>
          </w:tcPr>
          <w:p w14:paraId="51502738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≥CR2</w:t>
            </w:r>
          </w:p>
        </w:tc>
        <w:tc>
          <w:tcPr>
            <w:tcW w:w="992" w:type="dxa"/>
          </w:tcPr>
          <w:p w14:paraId="0AFD734E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13.92</w:t>
            </w:r>
          </w:p>
        </w:tc>
        <w:tc>
          <w:tcPr>
            <w:tcW w:w="1275" w:type="dxa"/>
          </w:tcPr>
          <w:p w14:paraId="383D1BC0" w14:textId="1403FF12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1.60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120.98</w:t>
            </w:r>
          </w:p>
        </w:tc>
        <w:tc>
          <w:tcPr>
            <w:tcW w:w="880" w:type="dxa"/>
          </w:tcPr>
          <w:p w14:paraId="1B5E793B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0.02</w:t>
            </w:r>
          </w:p>
        </w:tc>
      </w:tr>
      <w:tr w:rsidR="003757A4" w14:paraId="1FDC1AED" w14:textId="77777777" w:rsidTr="00911E66">
        <w:tc>
          <w:tcPr>
            <w:tcW w:w="5245" w:type="dxa"/>
          </w:tcPr>
          <w:p w14:paraId="2B5698E8" w14:textId="77777777" w:rsidR="00F416C5" w:rsidRPr="003D4343" w:rsidRDefault="00911E66" w:rsidP="00EF116B">
            <w:pPr>
              <w:ind w:firstLineChars="200" w:firstLine="420"/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Non-CR</w:t>
            </w:r>
          </w:p>
        </w:tc>
        <w:tc>
          <w:tcPr>
            <w:tcW w:w="992" w:type="dxa"/>
          </w:tcPr>
          <w:p w14:paraId="3434D958" w14:textId="77777777" w:rsidR="00F416C5" w:rsidRPr="003D4343" w:rsidRDefault="00911E66" w:rsidP="00EF116B">
            <w:pPr>
              <w:rPr>
                <w:szCs w:val="21"/>
                <w:lang w:val="en-GB"/>
              </w:rPr>
            </w:pPr>
            <w:r w:rsidRPr="003D4343">
              <w:rPr>
                <w:szCs w:val="21"/>
                <w:lang w:val="en-GB"/>
              </w:rPr>
              <w:t>17.84</w:t>
            </w:r>
          </w:p>
        </w:tc>
        <w:tc>
          <w:tcPr>
            <w:tcW w:w="1275" w:type="dxa"/>
          </w:tcPr>
          <w:p w14:paraId="6A82CF5F" w14:textId="785D0EB5" w:rsidR="00F416C5" w:rsidRPr="003D4343" w:rsidRDefault="00911E66" w:rsidP="00EF116B">
            <w:pPr>
              <w:rPr>
                <w:lang w:val="en-GB"/>
              </w:rPr>
            </w:pPr>
            <w:r w:rsidRPr="003D4343">
              <w:rPr>
                <w:lang w:val="en-GB"/>
              </w:rPr>
              <w:t>1.58</w:t>
            </w:r>
            <w:r>
              <w:rPr>
                <w:lang w:val="en-GB"/>
              </w:rPr>
              <w:t>–</w:t>
            </w:r>
            <w:r w:rsidRPr="003D4343">
              <w:rPr>
                <w:lang w:val="en-GB"/>
              </w:rPr>
              <w:t>201.80</w:t>
            </w:r>
          </w:p>
        </w:tc>
        <w:tc>
          <w:tcPr>
            <w:tcW w:w="880" w:type="dxa"/>
          </w:tcPr>
          <w:p w14:paraId="375A5783" w14:textId="77777777" w:rsidR="00F416C5" w:rsidRPr="003D4343" w:rsidRDefault="00911E66" w:rsidP="00EF116B">
            <w:pPr>
              <w:rPr>
                <w:b/>
                <w:lang w:val="en-GB"/>
              </w:rPr>
            </w:pPr>
            <w:r w:rsidRPr="003D4343">
              <w:rPr>
                <w:b/>
                <w:lang w:val="en-GB"/>
              </w:rPr>
              <w:t>0.02</w:t>
            </w:r>
          </w:p>
        </w:tc>
      </w:tr>
    </w:tbl>
    <w:p w14:paraId="5A01C3DF" w14:textId="250A264C" w:rsidR="00F416C5" w:rsidRPr="003822C5" w:rsidRDefault="00911E66" w:rsidP="00F416C5">
      <w:r w:rsidRPr="003822C5">
        <w:t>OS</w:t>
      </w:r>
      <w:r>
        <w:t>, o</w:t>
      </w:r>
      <w:r w:rsidRPr="003822C5">
        <w:t>verall survival; LFS</w:t>
      </w:r>
      <w:r>
        <w:t>,</w:t>
      </w:r>
      <w:r w:rsidRPr="003822C5">
        <w:t xml:space="preserve"> </w:t>
      </w:r>
      <w:r w:rsidRPr="003822C5">
        <w:rPr>
          <w:lang w:val="en-GB"/>
        </w:rPr>
        <w:t>leukaemia</w:t>
      </w:r>
      <w:r w:rsidRPr="003822C5">
        <w:t>-free survival; CIR</w:t>
      </w:r>
      <w:r>
        <w:t>,</w:t>
      </w:r>
      <w:r w:rsidRPr="003822C5">
        <w:t xml:space="preserve"> </w:t>
      </w:r>
      <w:r>
        <w:t>i</w:t>
      </w:r>
      <w:r w:rsidRPr="003822C5">
        <w:t xml:space="preserve">ncidences of </w:t>
      </w:r>
      <w:r w:rsidRPr="003822C5">
        <w:t>relapse; NRM</w:t>
      </w:r>
      <w:r>
        <w:t>,</w:t>
      </w:r>
      <w:r w:rsidRPr="003822C5">
        <w:t xml:space="preserve"> </w:t>
      </w:r>
      <w:r>
        <w:t>n</w:t>
      </w:r>
      <w:r w:rsidRPr="003822C5">
        <w:t>on-relapse mortality; CR1</w:t>
      </w:r>
      <w:r>
        <w:t>,</w:t>
      </w:r>
      <w:r w:rsidRPr="003822C5">
        <w:t xml:space="preserve"> </w:t>
      </w:r>
      <w:r>
        <w:t>f</w:t>
      </w:r>
      <w:r w:rsidRPr="003822C5">
        <w:t xml:space="preserve">irst complete remission; </w:t>
      </w:r>
      <w:r w:rsidR="005D7F00">
        <w:t>≥</w:t>
      </w:r>
      <w:r w:rsidRPr="003822C5">
        <w:t>CR2</w:t>
      </w:r>
      <w:r>
        <w:t>,</w:t>
      </w:r>
      <w:r w:rsidRPr="003822C5">
        <w:t xml:space="preserve"> </w:t>
      </w:r>
      <w:r>
        <w:t>s</w:t>
      </w:r>
      <w:r w:rsidRPr="003822C5">
        <w:t xml:space="preserve">econd or more complete remission; </w:t>
      </w:r>
      <w:r>
        <w:t>n</w:t>
      </w:r>
      <w:r w:rsidRPr="003822C5">
        <w:t>on-CR</w:t>
      </w:r>
      <w:r>
        <w:t>,</w:t>
      </w:r>
      <w:r w:rsidRPr="003822C5">
        <w:t xml:space="preserve"> </w:t>
      </w:r>
      <w:r>
        <w:t>n</w:t>
      </w:r>
      <w:r w:rsidRPr="003822C5">
        <w:t>on</w:t>
      </w:r>
      <w:r>
        <w:t>-</w:t>
      </w:r>
      <w:r w:rsidRPr="003822C5">
        <w:t>complete response; MRD</w:t>
      </w:r>
      <w:r>
        <w:t>,</w:t>
      </w:r>
      <w:r w:rsidRPr="003822C5">
        <w:t xml:space="preserve"> </w:t>
      </w:r>
      <w:r>
        <w:t>m</w:t>
      </w:r>
      <w:r w:rsidRPr="003822C5">
        <w:t>inimal residual disease</w:t>
      </w:r>
      <w:r>
        <w:t>, CI, confidence interval</w:t>
      </w:r>
      <w:r w:rsidRPr="003822C5">
        <w:t>.</w:t>
      </w:r>
    </w:p>
    <w:p w14:paraId="10C430AF" w14:textId="77777777" w:rsidR="00F416C5" w:rsidRPr="003D4343" w:rsidRDefault="00F416C5" w:rsidP="00F416C5">
      <w:pPr>
        <w:spacing w:line="360" w:lineRule="auto"/>
        <w:jc w:val="left"/>
        <w:rPr>
          <w:sz w:val="24"/>
          <w:lang w:val="en-GB"/>
        </w:rPr>
      </w:pPr>
    </w:p>
    <w:p w14:paraId="57BEA495" w14:textId="77777777" w:rsidR="000876EC" w:rsidRPr="00F416C5" w:rsidRDefault="000876EC" w:rsidP="00F416C5">
      <w:pPr>
        <w:rPr>
          <w:lang w:val="en-GB"/>
        </w:rPr>
      </w:pPr>
    </w:p>
    <w:sectPr w:rsidR="000876EC" w:rsidRPr="00F41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87280BB" w16cex:dateUtc="2023-07-31T11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08DF4EB6" w16cid:durableId="6567F33F"/>
  <w16cid:commentId w16cid:paraId="2AF9923F" w16cid:durableId="287280B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游明朝"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EC"/>
    <w:rsid w:val="000876EC"/>
    <w:rsid w:val="000D1CD0"/>
    <w:rsid w:val="003737AC"/>
    <w:rsid w:val="003757A4"/>
    <w:rsid w:val="003822C5"/>
    <w:rsid w:val="00382406"/>
    <w:rsid w:val="003D4343"/>
    <w:rsid w:val="005D7F00"/>
    <w:rsid w:val="005E5D0B"/>
    <w:rsid w:val="007B7CB2"/>
    <w:rsid w:val="008C0A88"/>
    <w:rsid w:val="008E0594"/>
    <w:rsid w:val="00911E66"/>
    <w:rsid w:val="009E4367"/>
    <w:rsid w:val="00C408CD"/>
    <w:rsid w:val="00E14CDB"/>
    <w:rsid w:val="00EF116B"/>
    <w:rsid w:val="00F416C5"/>
    <w:rsid w:val="00F92D3B"/>
    <w:rsid w:val="00F9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1AF11"/>
  <w15:chartTrackingRefBased/>
  <w15:docId w15:val="{014FF4C0-66D9-4F08-8AF6-E550B98F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D0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E5D0B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:lang w:val="en-US" w:eastAsia="zh-CN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semiHidden/>
    <w:unhideWhenUsed/>
    <w:rsid w:val="005E5D0B"/>
    <w:rPr>
      <w:sz w:val="21"/>
      <w:szCs w:val="21"/>
    </w:rPr>
  </w:style>
  <w:style w:type="paragraph" w:styleId="a5">
    <w:name w:val="annotation text"/>
    <w:basedOn w:val="a"/>
    <w:link w:val="Char"/>
    <w:unhideWhenUsed/>
    <w:rsid w:val="005E5D0B"/>
    <w:pPr>
      <w:jc w:val="left"/>
    </w:pPr>
  </w:style>
  <w:style w:type="character" w:customStyle="1" w:styleId="Char">
    <w:name w:val="批注文字 Char"/>
    <w:basedOn w:val="a0"/>
    <w:link w:val="a5"/>
    <w:rsid w:val="005E5D0B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6">
    <w:name w:val="Revision"/>
    <w:hidden/>
    <w:uiPriority w:val="99"/>
    <w:semiHidden/>
    <w:rsid w:val="005E5D0B"/>
    <w:pPr>
      <w:spacing w:after="0" w:line="240" w:lineRule="auto"/>
    </w:pPr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382406"/>
    <w:pPr>
      <w:jc w:val="both"/>
    </w:pPr>
    <w:rPr>
      <w:b/>
      <w:bCs/>
      <w:sz w:val="20"/>
      <w:szCs w:val="20"/>
    </w:rPr>
  </w:style>
  <w:style w:type="character" w:customStyle="1" w:styleId="Char0">
    <w:name w:val="批注主题 Char"/>
    <w:basedOn w:val="Char"/>
    <w:link w:val="a7"/>
    <w:uiPriority w:val="99"/>
    <w:semiHidden/>
    <w:rsid w:val="00382406"/>
    <w:rPr>
      <w:rFonts w:ascii="Times New Roman" w:eastAsia="宋体" w:hAnsi="Times New Roman" w:cs="Times New Roman"/>
      <w:b/>
      <w:bCs/>
      <w:sz w:val="20"/>
      <w:szCs w:val="20"/>
      <w:lang w:val="en-US" w:eastAsia="zh-CN"/>
      <w14:ligatures w14:val="none"/>
    </w:rPr>
  </w:style>
  <w:style w:type="paragraph" w:styleId="a8">
    <w:name w:val="header"/>
    <w:basedOn w:val="a"/>
    <w:link w:val="Char1"/>
    <w:uiPriority w:val="99"/>
    <w:unhideWhenUsed/>
    <w:rsid w:val="00F945BF"/>
    <w:pPr>
      <w:tabs>
        <w:tab w:val="center" w:pos="4513"/>
        <w:tab w:val="right" w:pos="9026"/>
      </w:tabs>
    </w:pPr>
  </w:style>
  <w:style w:type="character" w:customStyle="1" w:styleId="Char1">
    <w:name w:val="页眉 Char"/>
    <w:basedOn w:val="a0"/>
    <w:link w:val="a8"/>
    <w:uiPriority w:val="99"/>
    <w:rsid w:val="00F945BF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9">
    <w:name w:val="footer"/>
    <w:basedOn w:val="a"/>
    <w:link w:val="Char2"/>
    <w:uiPriority w:val="99"/>
    <w:unhideWhenUsed/>
    <w:rsid w:val="00F945BF"/>
    <w:pPr>
      <w:tabs>
        <w:tab w:val="center" w:pos="4513"/>
        <w:tab w:val="right" w:pos="9026"/>
      </w:tabs>
    </w:pPr>
  </w:style>
  <w:style w:type="character" w:customStyle="1" w:styleId="Char2">
    <w:name w:val="页脚 Char"/>
    <w:basedOn w:val="a0"/>
    <w:link w:val="a9"/>
    <w:uiPriority w:val="99"/>
    <w:rsid w:val="00F945BF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a">
    <w:name w:val="Normal (Web)"/>
    <w:basedOn w:val="a"/>
    <w:link w:val="Char3"/>
    <w:uiPriority w:val="99"/>
    <w:unhideWhenUsed/>
    <w:qFormat/>
    <w:rsid w:val="00F945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3">
    <w:name w:val="普通(网站) Char"/>
    <w:basedOn w:val="a0"/>
    <w:link w:val="aa"/>
    <w:uiPriority w:val="99"/>
    <w:qFormat/>
    <w:rsid w:val="00F945BF"/>
    <w:rPr>
      <w:rFonts w:ascii="宋体" w:eastAsia="宋体" w:hAnsi="宋体" w:cs="宋体"/>
      <w:kern w:val="0"/>
      <w:sz w:val="24"/>
      <w:szCs w:val="24"/>
      <w:lang w:val="en-US" w:eastAsia="zh-CN"/>
      <w14:ligatures w14:val="none"/>
    </w:rPr>
  </w:style>
  <w:style w:type="character" w:styleId="ab">
    <w:name w:val="Placeholder Text"/>
    <w:basedOn w:val="a0"/>
    <w:uiPriority w:val="99"/>
    <w:semiHidden/>
    <w:rsid w:val="005D7F00"/>
    <w:rPr>
      <w:color w:val="808080"/>
    </w:rPr>
  </w:style>
  <w:style w:type="paragraph" w:styleId="ac">
    <w:name w:val="Balloon Text"/>
    <w:basedOn w:val="a"/>
    <w:link w:val="Char4"/>
    <w:uiPriority w:val="99"/>
    <w:semiHidden/>
    <w:unhideWhenUsed/>
    <w:rsid w:val="00911E66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911E66"/>
    <w:rPr>
      <w:rFonts w:ascii="Times New Roman" w:eastAsia="宋体" w:hAnsi="Times New Roman" w:cs="Times New Roman"/>
      <w:sz w:val="18"/>
      <w:szCs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8/08/relationships/commentsExtensible" Target="commentsExtensib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张晓婷</cp:lastModifiedBy>
  <cp:revision>12</cp:revision>
  <dcterms:created xsi:type="dcterms:W3CDTF">2023-07-31T11:14:00Z</dcterms:created>
  <dcterms:modified xsi:type="dcterms:W3CDTF">2023-08-17T15:12:00Z</dcterms:modified>
</cp:coreProperties>
</file>