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A53D5D" w:rsidRDefault="008E2E8D">
      <w:pPr>
        <w:widowControl w:val="0"/>
        <w:pBdr>
          <w:top w:val="nil"/>
          <w:left w:val="nil"/>
          <w:bottom w:val="nil"/>
          <w:right w:val="nil"/>
          <w:between w:val="nil"/>
        </w:pBdr>
        <w:rPr>
          <w:color w:val="000000"/>
        </w:rPr>
      </w:pPr>
      <w:r>
        <w:rPr>
          <w:color w:val="000000"/>
        </w:rPr>
        <w:t>Figure 1:</w:t>
      </w:r>
    </w:p>
    <w:p w14:paraId="00000002" w14:textId="77777777" w:rsidR="00A53D5D" w:rsidRDefault="008E2E8D">
      <w:pPr>
        <w:widowControl w:val="0"/>
        <w:pBdr>
          <w:top w:val="nil"/>
          <w:left w:val="nil"/>
          <w:bottom w:val="nil"/>
          <w:right w:val="nil"/>
          <w:between w:val="nil"/>
        </w:pBdr>
        <w:rPr>
          <w:color w:val="000000"/>
        </w:rPr>
      </w:pPr>
      <w:r>
        <w:rPr>
          <w:color w:val="000000"/>
        </w:rPr>
        <w:t xml:space="preserve">Distribution of images in different dataset done randomly. Note that the rest of the data is used for the testing and validation for the model, this is the data which is never seen by the model during training period and expected to help in generalization </w:t>
      </w:r>
      <w:r>
        <w:rPr>
          <w:color w:val="000000"/>
        </w:rPr>
        <w:t>of the model</w:t>
      </w:r>
    </w:p>
    <w:p w14:paraId="00000003" w14:textId="77777777" w:rsidR="00A53D5D" w:rsidRDefault="00A53D5D">
      <w:pPr>
        <w:widowControl w:val="0"/>
        <w:pBdr>
          <w:top w:val="nil"/>
          <w:left w:val="nil"/>
          <w:bottom w:val="nil"/>
          <w:right w:val="nil"/>
          <w:between w:val="nil"/>
        </w:pBdr>
        <w:rPr>
          <w:color w:val="000000"/>
        </w:rPr>
      </w:pPr>
    </w:p>
    <w:p w14:paraId="00000004" w14:textId="77777777" w:rsidR="00A53D5D" w:rsidRDefault="00A53D5D">
      <w:pPr>
        <w:widowControl w:val="0"/>
        <w:pBdr>
          <w:top w:val="nil"/>
          <w:left w:val="nil"/>
          <w:bottom w:val="nil"/>
          <w:right w:val="nil"/>
          <w:between w:val="nil"/>
        </w:pBdr>
        <w:rPr>
          <w:color w:val="000000"/>
        </w:rPr>
      </w:pPr>
    </w:p>
    <w:p w14:paraId="00000005" w14:textId="77777777" w:rsidR="00A53D5D" w:rsidRDefault="008E2E8D">
      <w:pPr>
        <w:widowControl w:val="0"/>
        <w:pBdr>
          <w:top w:val="nil"/>
          <w:left w:val="nil"/>
          <w:bottom w:val="nil"/>
          <w:right w:val="nil"/>
          <w:between w:val="nil"/>
        </w:pBdr>
        <w:rPr>
          <w:color w:val="000000"/>
        </w:rPr>
      </w:pPr>
      <w:r>
        <w:rPr>
          <w:color w:val="000000"/>
        </w:rPr>
        <w:t>Figure 2:</w:t>
      </w:r>
    </w:p>
    <w:p w14:paraId="00000006" w14:textId="77777777" w:rsidR="00A53D5D" w:rsidRDefault="008E2E8D">
      <w:pPr>
        <w:widowControl w:val="0"/>
        <w:pBdr>
          <w:top w:val="nil"/>
          <w:left w:val="nil"/>
          <w:bottom w:val="nil"/>
          <w:right w:val="nil"/>
          <w:between w:val="nil"/>
        </w:pBdr>
        <w:rPr>
          <w:color w:val="000000"/>
        </w:rPr>
      </w:pPr>
      <w:r>
        <w:rPr>
          <w:color w:val="000000"/>
        </w:rPr>
        <w:t xml:space="preserve">Image before(a) and after(b) </w:t>
      </w:r>
      <w:proofErr w:type="spellStart"/>
      <w:r>
        <w:rPr>
          <w:color w:val="000000"/>
        </w:rPr>
        <w:t>pre processing</w:t>
      </w:r>
      <w:proofErr w:type="spellEnd"/>
      <w:r>
        <w:rPr>
          <w:color w:val="000000"/>
        </w:rPr>
        <w:t xml:space="preserve"> is </w:t>
      </w:r>
      <w:proofErr w:type="gramStart"/>
      <w:r>
        <w:rPr>
          <w:color w:val="000000"/>
        </w:rPr>
        <w:t>done .</w:t>
      </w:r>
      <w:proofErr w:type="gramEnd"/>
      <w:r>
        <w:rPr>
          <w:color w:val="000000"/>
        </w:rPr>
        <w:t xml:space="preserve"> Some colour</w:t>
      </w:r>
    </w:p>
    <w:p w14:paraId="00000007" w14:textId="77777777" w:rsidR="00A53D5D" w:rsidRDefault="008E2E8D">
      <w:pPr>
        <w:widowControl w:val="0"/>
        <w:pBdr>
          <w:top w:val="nil"/>
          <w:left w:val="nil"/>
          <w:bottom w:val="nil"/>
          <w:right w:val="nil"/>
          <w:between w:val="nil"/>
        </w:pBdr>
        <w:rPr>
          <w:color w:val="000000"/>
        </w:rPr>
      </w:pPr>
      <w:r>
        <w:rPr>
          <w:color w:val="000000"/>
        </w:rPr>
        <w:t xml:space="preserve">changes also might be noted due to </w:t>
      </w:r>
      <w:proofErr w:type="spellStart"/>
      <w:r>
        <w:rPr>
          <w:color w:val="000000"/>
        </w:rPr>
        <w:t>pre processing</w:t>
      </w:r>
      <w:proofErr w:type="spellEnd"/>
      <w:r>
        <w:rPr>
          <w:color w:val="000000"/>
        </w:rPr>
        <w:t xml:space="preserve"> algorithm</w:t>
      </w:r>
    </w:p>
    <w:p w14:paraId="00000008" w14:textId="77777777" w:rsidR="00A53D5D" w:rsidRDefault="00A53D5D">
      <w:pPr>
        <w:widowControl w:val="0"/>
        <w:pBdr>
          <w:top w:val="nil"/>
          <w:left w:val="nil"/>
          <w:bottom w:val="nil"/>
          <w:right w:val="nil"/>
          <w:between w:val="nil"/>
        </w:pBdr>
        <w:rPr>
          <w:color w:val="000000"/>
        </w:rPr>
      </w:pPr>
    </w:p>
    <w:p w14:paraId="00000009" w14:textId="77777777" w:rsidR="00A53D5D" w:rsidRDefault="008E2E8D">
      <w:pPr>
        <w:widowControl w:val="0"/>
        <w:pBdr>
          <w:top w:val="nil"/>
          <w:left w:val="nil"/>
          <w:bottom w:val="nil"/>
          <w:right w:val="nil"/>
          <w:between w:val="nil"/>
        </w:pBdr>
        <w:rPr>
          <w:color w:val="000000"/>
        </w:rPr>
      </w:pPr>
      <w:r>
        <w:rPr>
          <w:color w:val="000000"/>
        </w:rPr>
        <w:t>Figure 3:</w:t>
      </w:r>
    </w:p>
    <w:p w14:paraId="0000000A" w14:textId="77777777" w:rsidR="00A53D5D" w:rsidRDefault="008E2E8D">
      <w:pPr>
        <w:widowControl w:val="0"/>
        <w:pBdr>
          <w:top w:val="nil"/>
          <w:left w:val="nil"/>
          <w:bottom w:val="nil"/>
          <w:right w:val="nil"/>
          <w:between w:val="nil"/>
        </w:pBdr>
        <w:rPr>
          <w:color w:val="000000"/>
        </w:rPr>
      </w:pPr>
      <w:r>
        <w:rPr>
          <w:color w:val="000000"/>
        </w:rPr>
        <w:t xml:space="preserve">CNN Model based on VGG19 with </w:t>
      </w:r>
      <w:r>
        <w:t>additional</w:t>
      </w:r>
      <w:r>
        <w:rPr>
          <w:color w:val="000000"/>
        </w:rPr>
        <w:t xml:space="preserve"> layers. All parameters were re-trained to curate resu</w:t>
      </w:r>
      <w:r>
        <w:rPr>
          <w:color w:val="000000"/>
        </w:rPr>
        <w:t>lts for the squash images.</w:t>
      </w:r>
    </w:p>
    <w:p w14:paraId="0000000B" w14:textId="77777777" w:rsidR="00A53D5D" w:rsidRDefault="00A53D5D">
      <w:pPr>
        <w:widowControl w:val="0"/>
        <w:pBdr>
          <w:top w:val="nil"/>
          <w:left w:val="nil"/>
          <w:bottom w:val="nil"/>
          <w:right w:val="nil"/>
          <w:between w:val="nil"/>
        </w:pBdr>
        <w:rPr>
          <w:color w:val="000000"/>
        </w:rPr>
      </w:pPr>
    </w:p>
    <w:p w14:paraId="0000000C" w14:textId="77777777" w:rsidR="00A53D5D" w:rsidRDefault="008E2E8D">
      <w:pPr>
        <w:widowControl w:val="0"/>
        <w:pBdr>
          <w:top w:val="nil"/>
          <w:left w:val="nil"/>
          <w:bottom w:val="nil"/>
          <w:right w:val="nil"/>
          <w:between w:val="nil"/>
        </w:pBdr>
        <w:rPr>
          <w:color w:val="000000"/>
        </w:rPr>
      </w:pPr>
      <w:r>
        <w:rPr>
          <w:color w:val="000000"/>
        </w:rPr>
        <w:t>Figure 4:</w:t>
      </w:r>
    </w:p>
    <w:p w14:paraId="0000000D" w14:textId="77777777" w:rsidR="00A53D5D" w:rsidRDefault="008E2E8D">
      <w:pPr>
        <w:widowControl w:val="0"/>
        <w:pBdr>
          <w:top w:val="nil"/>
          <w:left w:val="nil"/>
          <w:bottom w:val="nil"/>
          <w:right w:val="nil"/>
          <w:between w:val="nil"/>
        </w:pBdr>
        <w:rPr>
          <w:color w:val="000000"/>
        </w:rPr>
      </w:pPr>
      <w:r>
        <w:rPr>
          <w:color w:val="000000"/>
        </w:rPr>
        <w:t>Training and Validation (a) Loss and (b) Accuracies over 100 training epochs</w:t>
      </w:r>
    </w:p>
    <w:p w14:paraId="0000000E" w14:textId="77777777" w:rsidR="00A53D5D" w:rsidRDefault="00A53D5D">
      <w:pPr>
        <w:widowControl w:val="0"/>
        <w:pBdr>
          <w:top w:val="nil"/>
          <w:left w:val="nil"/>
          <w:bottom w:val="nil"/>
          <w:right w:val="nil"/>
          <w:between w:val="nil"/>
        </w:pBdr>
        <w:rPr>
          <w:color w:val="000000"/>
        </w:rPr>
      </w:pPr>
    </w:p>
    <w:p w14:paraId="0000000F" w14:textId="77777777" w:rsidR="00A53D5D" w:rsidRDefault="008E2E8D">
      <w:pPr>
        <w:widowControl w:val="0"/>
        <w:pBdr>
          <w:top w:val="nil"/>
          <w:left w:val="nil"/>
          <w:bottom w:val="nil"/>
          <w:right w:val="nil"/>
          <w:between w:val="nil"/>
        </w:pBdr>
        <w:rPr>
          <w:color w:val="000000"/>
        </w:rPr>
      </w:pPr>
      <w:r>
        <w:rPr>
          <w:color w:val="000000"/>
        </w:rPr>
        <w:t>Figure 5:</w:t>
      </w:r>
    </w:p>
    <w:p w14:paraId="00000010" w14:textId="77777777" w:rsidR="00A53D5D" w:rsidRDefault="008E2E8D">
      <w:pPr>
        <w:widowControl w:val="0"/>
        <w:pBdr>
          <w:top w:val="nil"/>
          <w:left w:val="nil"/>
          <w:bottom w:val="nil"/>
          <w:right w:val="nil"/>
          <w:between w:val="nil"/>
        </w:pBdr>
        <w:rPr>
          <w:color w:val="000000"/>
        </w:rPr>
      </w:pPr>
      <w:r>
        <w:rPr>
          <w:color w:val="000000"/>
        </w:rPr>
        <w:t>Confusion Matrix built on the testing dataset.</w:t>
      </w:r>
    </w:p>
    <w:p w14:paraId="00000011" w14:textId="77777777" w:rsidR="00A53D5D" w:rsidRDefault="008E2E8D">
      <w:pPr>
        <w:widowControl w:val="0"/>
        <w:pBdr>
          <w:top w:val="nil"/>
          <w:left w:val="nil"/>
          <w:bottom w:val="nil"/>
          <w:right w:val="nil"/>
          <w:between w:val="nil"/>
        </w:pBdr>
        <w:rPr>
          <w:color w:val="000000"/>
        </w:rPr>
      </w:pPr>
      <w:r>
        <w:rPr>
          <w:color w:val="000000"/>
        </w:rPr>
        <w:t>(</w:t>
      </w:r>
      <w:proofErr w:type="spellStart"/>
      <w:proofErr w:type="gramStart"/>
      <w:r>
        <w:rPr>
          <w:color w:val="000000"/>
        </w:rPr>
        <w:t>NB:hgg</w:t>
      </w:r>
      <w:proofErr w:type="spellEnd"/>
      <w:proofErr w:type="gramEnd"/>
      <w:r>
        <w:rPr>
          <w:color w:val="000000"/>
        </w:rPr>
        <w:t xml:space="preserve"> = High Grade Glioma, </w:t>
      </w:r>
      <w:proofErr w:type="spellStart"/>
      <w:r>
        <w:rPr>
          <w:color w:val="000000"/>
        </w:rPr>
        <w:t>lgg</w:t>
      </w:r>
      <w:proofErr w:type="spellEnd"/>
      <w:r>
        <w:rPr>
          <w:color w:val="000000"/>
        </w:rPr>
        <w:t xml:space="preserve"> = Low Grade Glioma/Others)</w:t>
      </w:r>
    </w:p>
    <w:p w14:paraId="00000012" w14:textId="77777777" w:rsidR="00A53D5D" w:rsidRDefault="00A53D5D">
      <w:pPr>
        <w:widowControl w:val="0"/>
        <w:pBdr>
          <w:top w:val="nil"/>
          <w:left w:val="nil"/>
          <w:bottom w:val="nil"/>
          <w:right w:val="nil"/>
          <w:between w:val="nil"/>
        </w:pBdr>
        <w:rPr>
          <w:color w:val="000000"/>
        </w:rPr>
      </w:pPr>
    </w:p>
    <w:p w14:paraId="00000013" w14:textId="77777777" w:rsidR="00A53D5D" w:rsidRDefault="008E2E8D">
      <w:pPr>
        <w:widowControl w:val="0"/>
        <w:pBdr>
          <w:top w:val="nil"/>
          <w:left w:val="nil"/>
          <w:bottom w:val="nil"/>
          <w:right w:val="nil"/>
          <w:between w:val="nil"/>
        </w:pBdr>
        <w:rPr>
          <w:color w:val="000000"/>
        </w:rPr>
      </w:pPr>
      <w:r>
        <w:rPr>
          <w:color w:val="000000"/>
        </w:rPr>
        <w:t>Figure 6:</w:t>
      </w:r>
    </w:p>
    <w:p w14:paraId="00000014" w14:textId="77777777" w:rsidR="00A53D5D" w:rsidRDefault="008E2E8D">
      <w:pPr>
        <w:widowControl w:val="0"/>
        <w:pBdr>
          <w:top w:val="nil"/>
          <w:left w:val="nil"/>
          <w:bottom w:val="nil"/>
          <w:right w:val="nil"/>
          <w:between w:val="nil"/>
        </w:pBdr>
        <w:rPr>
          <w:color w:val="000000"/>
        </w:rPr>
      </w:pPr>
      <w:r>
        <w:rPr>
          <w:color w:val="000000"/>
        </w:rPr>
        <w:t xml:space="preserve">Various </w:t>
      </w:r>
      <w:r>
        <w:t>stag</w:t>
      </w:r>
      <w:r>
        <w:t>es</w:t>
      </w:r>
      <w:r>
        <w:rPr>
          <w:color w:val="000000"/>
        </w:rPr>
        <w:t xml:space="preserve"> of images seen by model. (a) Original Image given as input to the CNN Model (b) First Layer (block1_conv1) Parameter Visualization (c) Heatmap of the Output from the final layer(block5_conv5) obtained from CNN Model is superimposed on the </w:t>
      </w:r>
      <w:r>
        <w:t>greyscale</w:t>
      </w:r>
      <w:r>
        <w:rPr>
          <w:color w:val="000000"/>
        </w:rPr>
        <w:t xml:space="preserve"> imag</w:t>
      </w:r>
      <w:r>
        <w:rPr>
          <w:color w:val="000000"/>
        </w:rPr>
        <w:t xml:space="preserve">e of the original image in background. The red colour indicates where the maximum importance is given, while </w:t>
      </w:r>
      <w:r>
        <w:t>making the decision</w:t>
      </w:r>
      <w:r>
        <w:rPr>
          <w:color w:val="000000"/>
        </w:rPr>
        <w:t xml:space="preserve"> that it is High-Grade Glioma, followed by yellow and green. The background and normal cells are given the least importance in m</w:t>
      </w:r>
      <w:r>
        <w:rPr>
          <w:color w:val="000000"/>
        </w:rPr>
        <w:t xml:space="preserve">aking the final decision </w:t>
      </w:r>
      <w:r>
        <w:t>by a neuropathologist</w:t>
      </w:r>
      <w:r>
        <w:rPr>
          <w:color w:val="000000"/>
        </w:rPr>
        <w:t>.</w:t>
      </w:r>
    </w:p>
    <w:p w14:paraId="00000015" w14:textId="77777777" w:rsidR="00A53D5D" w:rsidRDefault="00A53D5D">
      <w:pPr>
        <w:widowControl w:val="0"/>
        <w:pBdr>
          <w:top w:val="nil"/>
          <w:left w:val="nil"/>
          <w:bottom w:val="nil"/>
          <w:right w:val="nil"/>
          <w:between w:val="nil"/>
        </w:pBdr>
        <w:rPr>
          <w:color w:val="000000"/>
        </w:rPr>
      </w:pPr>
    </w:p>
    <w:p w14:paraId="00000016" w14:textId="77777777" w:rsidR="00A53D5D" w:rsidRDefault="008E2E8D">
      <w:pPr>
        <w:widowControl w:val="0"/>
        <w:pBdr>
          <w:top w:val="nil"/>
          <w:left w:val="nil"/>
          <w:bottom w:val="nil"/>
          <w:right w:val="nil"/>
          <w:between w:val="nil"/>
        </w:pBdr>
        <w:rPr>
          <w:color w:val="000000"/>
        </w:rPr>
      </w:pPr>
      <w:r>
        <w:rPr>
          <w:color w:val="000000"/>
        </w:rPr>
        <w:t xml:space="preserve">Figure 8: First(a) and Last(b) layers of </w:t>
      </w:r>
      <w:r>
        <w:t>network</w:t>
      </w:r>
      <w:r>
        <w:rPr>
          <w:color w:val="000000"/>
        </w:rPr>
        <w:t xml:space="preserve">. The image </w:t>
      </w:r>
      <w:r>
        <w:t>demonstrates</w:t>
      </w:r>
      <w:r>
        <w:rPr>
          <w:color w:val="000000"/>
        </w:rPr>
        <w:t xml:space="preserve"> how the image is </w:t>
      </w:r>
      <w:r>
        <w:t>actually</w:t>
      </w:r>
      <w:r>
        <w:rPr>
          <w:color w:val="000000"/>
        </w:rPr>
        <w:t xml:space="preserve"> seen by the network </w:t>
      </w:r>
      <w:r>
        <w:t>in the first</w:t>
      </w:r>
      <w:r>
        <w:rPr>
          <w:color w:val="000000"/>
        </w:rPr>
        <w:t xml:space="preserve"> and last layer </w:t>
      </w:r>
      <w:r>
        <w:t>of the network</w:t>
      </w:r>
      <w:r>
        <w:rPr>
          <w:color w:val="000000"/>
        </w:rPr>
        <w:t>.</w:t>
      </w:r>
    </w:p>
    <w:p w14:paraId="00000017" w14:textId="77777777" w:rsidR="00A53D5D" w:rsidRDefault="00A53D5D">
      <w:pPr>
        <w:widowControl w:val="0"/>
        <w:pBdr>
          <w:top w:val="nil"/>
          <w:left w:val="nil"/>
          <w:bottom w:val="nil"/>
          <w:right w:val="nil"/>
          <w:between w:val="nil"/>
        </w:pBdr>
        <w:rPr>
          <w:color w:val="000000"/>
        </w:rPr>
      </w:pPr>
    </w:p>
    <w:p w14:paraId="00000018" w14:textId="77777777" w:rsidR="00A53D5D" w:rsidRDefault="008E2E8D">
      <w:pPr>
        <w:widowControl w:val="0"/>
        <w:pBdr>
          <w:top w:val="nil"/>
          <w:left w:val="nil"/>
          <w:bottom w:val="nil"/>
          <w:right w:val="nil"/>
          <w:between w:val="nil"/>
        </w:pBdr>
        <w:rPr>
          <w:color w:val="000000"/>
        </w:rPr>
      </w:pPr>
      <w:r>
        <w:rPr>
          <w:color w:val="000000"/>
        </w:rPr>
        <w:t xml:space="preserve">Table 1: </w:t>
      </w:r>
    </w:p>
    <w:p w14:paraId="00000019" w14:textId="09419550" w:rsidR="00A53D5D" w:rsidRDefault="008E2E8D">
      <w:pPr>
        <w:widowControl w:val="0"/>
        <w:pBdr>
          <w:top w:val="nil"/>
          <w:left w:val="nil"/>
          <w:bottom w:val="nil"/>
          <w:right w:val="nil"/>
          <w:between w:val="nil"/>
        </w:pBdr>
        <w:rPr>
          <w:color w:val="000000"/>
        </w:rPr>
      </w:pPr>
      <w:r>
        <w:rPr>
          <w:color w:val="000000"/>
        </w:rPr>
        <w:t xml:space="preserve">Table showing sensitivity, </w:t>
      </w:r>
      <w:r>
        <w:t>specificity</w:t>
      </w:r>
      <w:r>
        <w:rPr>
          <w:color w:val="000000"/>
        </w:rPr>
        <w:t xml:space="preserve">, positive and negative </w:t>
      </w:r>
      <w:r>
        <w:t>predictive</w:t>
      </w:r>
      <w:r>
        <w:rPr>
          <w:color w:val="000000"/>
        </w:rPr>
        <w:t xml:space="preserve"> values for the patient. Also note the F1-score is mentioned</w:t>
      </w:r>
    </w:p>
    <w:sectPr w:rsidR="00A53D5D">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3D5D"/>
    <w:rsid w:val="008E2E8D"/>
    <w:rsid w:val="00A53D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15C31"/>
  <w15:docId w15:val="{E162F51D-0E44-41FC-9D21-CDE67D4D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I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Words>
  <Characters>1401</Characters>
  <Application>Microsoft Office Word</Application>
  <DocSecurity>0</DocSecurity>
  <Lines>11</Lines>
  <Paragraphs>3</Paragraphs>
  <ScaleCrop>false</ScaleCrop>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Bhushan Thombre</cp:lastModifiedBy>
  <cp:revision>2</cp:revision>
  <dcterms:created xsi:type="dcterms:W3CDTF">2021-03-14T14:42:00Z</dcterms:created>
  <dcterms:modified xsi:type="dcterms:W3CDTF">2021-03-14T14:42:00Z</dcterms:modified>
</cp:coreProperties>
</file>