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BF0C2C" w14:textId="0C4273A8" w:rsidR="00F701E9" w:rsidRPr="00FD59CB" w:rsidRDefault="00F701E9" w:rsidP="00F701E9">
      <w:pPr>
        <w:spacing w:line="480" w:lineRule="auto"/>
        <w:rPr>
          <w:rFonts w:ascii="Arial" w:hAnsi="Arial" w:cs="Arial"/>
        </w:rPr>
      </w:pPr>
      <w:r w:rsidRPr="00FD59CB">
        <w:rPr>
          <w:rFonts w:ascii="Arial" w:hAnsi="Arial" w:cs="Arial"/>
          <w:b/>
          <w:bCs/>
        </w:rPr>
        <w:t>Supplementary table 1.</w:t>
      </w:r>
      <w:r w:rsidRPr="00FD59CB">
        <w:rPr>
          <w:rFonts w:ascii="Arial" w:hAnsi="Arial" w:cs="Arial"/>
        </w:rPr>
        <w:t xml:space="preserve"> Participants cognitive test scores separated by age group.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16"/>
        <w:gridCol w:w="971"/>
        <w:gridCol w:w="1826"/>
        <w:gridCol w:w="2364"/>
        <w:gridCol w:w="3222"/>
        <w:gridCol w:w="2359"/>
      </w:tblGrid>
      <w:tr w:rsidR="00F701E9" w:rsidRPr="007A69AE" w14:paraId="7BD08BEA" w14:textId="77777777" w:rsidTr="003B22CE">
        <w:trPr>
          <w:trHeight w:val="1266"/>
        </w:trPr>
        <w:tc>
          <w:tcPr>
            <w:tcW w:w="115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42BBF4" w14:textId="77777777" w:rsidR="00F701E9" w:rsidRPr="007A69AE" w:rsidRDefault="00F701E9" w:rsidP="003B22CE">
            <w:pPr>
              <w:spacing w:line="48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Cognitive test</w:t>
            </w:r>
          </w:p>
        </w:tc>
        <w:tc>
          <w:tcPr>
            <w:tcW w:w="1002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315835" w14:textId="77777777" w:rsidR="00F701E9" w:rsidRPr="007A69AE" w:rsidRDefault="00F701E9" w:rsidP="003B22CE">
            <w:pPr>
              <w:spacing w:line="480" w:lineRule="auto"/>
              <w:rPr>
                <w:rFonts w:ascii="Arial" w:hAnsi="Arial" w:cs="Arial"/>
                <w:b/>
                <w:bCs/>
              </w:rPr>
            </w:pPr>
            <w:r w:rsidRPr="007A69AE">
              <w:rPr>
                <w:rFonts w:ascii="Arial" w:hAnsi="Arial" w:cs="Arial"/>
                <w:b/>
                <w:bCs/>
              </w:rPr>
              <w:t>Younger adults</w:t>
            </w:r>
            <w:r w:rsidRPr="007A69AE">
              <w:rPr>
                <w:rFonts w:ascii="Arial" w:hAnsi="Arial" w:cs="Arial"/>
                <w:b/>
                <w:bCs/>
              </w:rPr>
              <w:br/>
              <w:t>Mean (SD)</w:t>
            </w:r>
          </w:p>
        </w:tc>
        <w:tc>
          <w:tcPr>
            <w:tcW w:w="84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411B78E" w14:textId="77777777" w:rsidR="00F701E9" w:rsidRPr="007A69AE" w:rsidRDefault="00F701E9" w:rsidP="003B22CE">
            <w:pPr>
              <w:spacing w:line="480" w:lineRule="auto"/>
              <w:rPr>
                <w:rFonts w:ascii="Arial" w:hAnsi="Arial" w:cs="Arial"/>
                <w:b/>
                <w:bCs/>
              </w:rPr>
            </w:pPr>
            <w:r w:rsidRPr="007A69AE">
              <w:rPr>
                <w:rFonts w:ascii="Arial" w:hAnsi="Arial" w:cs="Arial"/>
                <w:b/>
                <w:bCs/>
              </w:rPr>
              <w:t>Older adults</w:t>
            </w:r>
            <w:r w:rsidRPr="007A69AE">
              <w:rPr>
                <w:rFonts w:ascii="Arial" w:hAnsi="Arial" w:cs="Arial"/>
                <w:b/>
                <w:bCs/>
              </w:rPr>
              <w:br/>
              <w:t>Mean (SD)</w:t>
            </w:r>
          </w:p>
        </w:tc>
        <w:tc>
          <w:tcPr>
            <w:tcW w:w="115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6BB954E" w14:textId="77777777" w:rsidR="00F701E9" w:rsidRPr="007A69AE" w:rsidRDefault="00F701E9" w:rsidP="003B22CE">
            <w:pPr>
              <w:spacing w:line="480" w:lineRule="auto"/>
              <w:rPr>
                <w:rFonts w:ascii="Arial" w:hAnsi="Arial" w:cs="Arial"/>
                <w:b/>
                <w:bCs/>
              </w:rPr>
            </w:pPr>
            <w:r w:rsidRPr="007A69AE">
              <w:rPr>
                <w:rFonts w:ascii="Arial" w:hAnsi="Arial" w:cs="Arial"/>
                <w:b/>
                <w:bCs/>
              </w:rPr>
              <w:t>Age difference</w:t>
            </w:r>
          </w:p>
        </w:tc>
        <w:tc>
          <w:tcPr>
            <w:tcW w:w="84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5BBF8F" w14:textId="77777777" w:rsidR="00F701E9" w:rsidRPr="007A69AE" w:rsidRDefault="00F701E9" w:rsidP="003B22CE">
            <w:pPr>
              <w:spacing w:line="480" w:lineRule="auto"/>
              <w:rPr>
                <w:rFonts w:ascii="Arial" w:hAnsi="Arial" w:cs="Arial"/>
                <w:b/>
                <w:bCs/>
              </w:rPr>
            </w:pPr>
            <w:r w:rsidRPr="007A69AE">
              <w:rPr>
                <w:rFonts w:ascii="Arial" w:hAnsi="Arial" w:cs="Arial"/>
                <w:b/>
                <w:bCs/>
              </w:rPr>
              <w:t>Test value</w:t>
            </w:r>
          </w:p>
        </w:tc>
      </w:tr>
      <w:tr w:rsidR="00F701E9" w:rsidRPr="007A69AE" w14:paraId="0A593B5F" w14:textId="77777777" w:rsidTr="003B22CE">
        <w:trPr>
          <w:trHeight w:val="567"/>
        </w:trPr>
        <w:tc>
          <w:tcPr>
            <w:tcW w:w="1500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F9F1BE" w14:textId="48AFEAE6" w:rsidR="00F701E9" w:rsidRPr="00F701E9" w:rsidRDefault="00F701E9" w:rsidP="003B22CE">
            <w:pPr>
              <w:spacing w:line="480" w:lineRule="auto"/>
              <w:rPr>
                <w:rFonts w:ascii="Arial" w:hAnsi="Arial" w:cs="Arial"/>
              </w:rPr>
            </w:pPr>
            <w:r w:rsidRPr="00F701E9">
              <w:rPr>
                <w:rFonts w:ascii="Arial" w:hAnsi="Arial" w:cs="Arial"/>
              </w:rPr>
              <w:t xml:space="preserve">Rey </w:t>
            </w:r>
            <w:proofErr w:type="spellStart"/>
            <w:r w:rsidRPr="00F701E9">
              <w:rPr>
                <w:rFonts w:ascii="Arial" w:hAnsi="Arial" w:cs="Arial"/>
              </w:rPr>
              <w:t>Osterrieth</w:t>
            </w:r>
            <w:proofErr w:type="spellEnd"/>
            <w:r w:rsidRPr="00F701E9">
              <w:rPr>
                <w:rFonts w:ascii="Arial" w:hAnsi="Arial" w:cs="Arial"/>
              </w:rPr>
              <w:t xml:space="preserve"> Complex Figure Task</w:t>
            </w:r>
          </w:p>
        </w:tc>
        <w:tc>
          <w:tcPr>
            <w:tcW w:w="1501" w:type="pct"/>
            <w:gridSpan w:val="2"/>
            <w:vAlign w:val="center"/>
          </w:tcPr>
          <w:p w14:paraId="0A948E57" w14:textId="4D79F006" w:rsidR="00F701E9" w:rsidRPr="00F701E9" w:rsidRDefault="00F701E9" w:rsidP="003B22CE">
            <w:pPr>
              <w:spacing w:line="480" w:lineRule="auto"/>
              <w:rPr>
                <w:rFonts w:ascii="Arial" w:hAnsi="Arial" w:cs="Arial"/>
              </w:rPr>
            </w:pPr>
          </w:p>
        </w:tc>
        <w:tc>
          <w:tcPr>
            <w:tcW w:w="1154" w:type="pct"/>
            <w:tcBorders>
              <w:top w:val="single" w:sz="4" w:space="0" w:color="auto"/>
            </w:tcBorders>
            <w:vAlign w:val="center"/>
          </w:tcPr>
          <w:p w14:paraId="00255CAD" w14:textId="77777777" w:rsidR="00F701E9" w:rsidRPr="007A69AE" w:rsidRDefault="00F701E9" w:rsidP="003B22CE">
            <w:pPr>
              <w:spacing w:line="48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45" w:type="pct"/>
            <w:tcBorders>
              <w:top w:val="single" w:sz="4" w:space="0" w:color="auto"/>
            </w:tcBorders>
            <w:vAlign w:val="center"/>
          </w:tcPr>
          <w:p w14:paraId="34610DC0" w14:textId="77777777" w:rsidR="00F701E9" w:rsidRPr="007A69AE" w:rsidRDefault="00F701E9" w:rsidP="003B22CE">
            <w:pPr>
              <w:spacing w:line="480" w:lineRule="auto"/>
              <w:rPr>
                <w:rFonts w:ascii="Arial" w:hAnsi="Arial" w:cs="Arial"/>
                <w:b/>
                <w:bCs/>
              </w:rPr>
            </w:pPr>
          </w:p>
        </w:tc>
      </w:tr>
      <w:tr w:rsidR="00F701E9" w:rsidRPr="007A69AE" w14:paraId="489CA4B9" w14:textId="77777777" w:rsidTr="003B22CE">
        <w:trPr>
          <w:trHeight w:val="734"/>
        </w:trPr>
        <w:tc>
          <w:tcPr>
            <w:tcW w:w="1152" w:type="pct"/>
            <w:vAlign w:val="center"/>
          </w:tcPr>
          <w:p w14:paraId="1C476B5A" w14:textId="6C97C1FF" w:rsidR="00F701E9" w:rsidRPr="00F701E9" w:rsidRDefault="00F701E9" w:rsidP="003B22CE">
            <w:pPr>
              <w:spacing w:line="480" w:lineRule="auto"/>
              <w:rPr>
                <w:rFonts w:ascii="Arial" w:hAnsi="Arial" w:cs="Arial"/>
              </w:rPr>
            </w:pPr>
            <w:r w:rsidRPr="00F701E9">
              <w:rPr>
                <w:rFonts w:ascii="Arial" w:hAnsi="Arial" w:cs="Arial"/>
              </w:rPr>
              <w:t>Copy</w:t>
            </w:r>
          </w:p>
        </w:tc>
        <w:tc>
          <w:tcPr>
            <w:tcW w:w="1002" w:type="pct"/>
            <w:gridSpan w:val="2"/>
            <w:vAlign w:val="center"/>
          </w:tcPr>
          <w:p w14:paraId="7AEE2C3D" w14:textId="7D1067BC" w:rsidR="00F701E9" w:rsidRPr="007A69AE" w:rsidRDefault="00F701E9" w:rsidP="003B22CE">
            <w:pPr>
              <w:spacing w:line="48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35.92 (0.41)</w:t>
            </w:r>
          </w:p>
        </w:tc>
        <w:tc>
          <w:tcPr>
            <w:tcW w:w="847" w:type="pct"/>
            <w:vAlign w:val="center"/>
          </w:tcPr>
          <w:p w14:paraId="1E242A7B" w14:textId="79689E77" w:rsidR="00F701E9" w:rsidRPr="007A69AE" w:rsidRDefault="00F701E9" w:rsidP="003B22CE">
            <w:pPr>
              <w:spacing w:line="48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35.62 (0.88)</w:t>
            </w:r>
          </w:p>
        </w:tc>
        <w:tc>
          <w:tcPr>
            <w:tcW w:w="1154" w:type="pct"/>
            <w:vAlign w:val="center"/>
          </w:tcPr>
          <w:p w14:paraId="6C7E7025" w14:textId="3D942F25" w:rsidR="00F701E9" w:rsidRPr="007A69AE" w:rsidRDefault="00F701E9" w:rsidP="003B22CE">
            <w:pPr>
              <w:spacing w:line="480" w:lineRule="auto"/>
              <w:rPr>
                <w:rFonts w:ascii="Arial" w:hAnsi="Arial" w:cs="Arial"/>
              </w:rPr>
            </w:pPr>
            <w:r w:rsidRPr="007A69AE">
              <w:rPr>
                <w:rFonts w:ascii="Arial" w:hAnsi="Arial" w:cs="Arial"/>
              </w:rPr>
              <w:t>No</w:t>
            </w:r>
          </w:p>
        </w:tc>
        <w:tc>
          <w:tcPr>
            <w:tcW w:w="845" w:type="pct"/>
            <w:vAlign w:val="center"/>
          </w:tcPr>
          <w:p w14:paraId="49A135E0" w14:textId="78E17847" w:rsidR="00F701E9" w:rsidRPr="007A69AE" w:rsidRDefault="00F701E9" w:rsidP="003B22CE">
            <w:pPr>
              <w:spacing w:line="480" w:lineRule="auto"/>
              <w:rPr>
                <w:rFonts w:ascii="Arial" w:hAnsi="Arial" w:cs="Arial"/>
              </w:rPr>
            </w:pPr>
            <w:r w:rsidRPr="007A69AE">
              <w:rPr>
                <w:rFonts w:ascii="Arial" w:hAnsi="Arial" w:cs="Arial"/>
                <w:i/>
                <w:iCs/>
              </w:rPr>
              <w:t>U</w:t>
            </w:r>
            <w:r w:rsidRPr="007A69AE">
              <w:rPr>
                <w:rFonts w:ascii="Arial" w:hAnsi="Arial" w:cs="Arial"/>
              </w:rPr>
              <w:t xml:space="preserve"> = 251.1 </w:t>
            </w:r>
            <w:r w:rsidRPr="007A69AE">
              <w:rPr>
                <w:rFonts w:ascii="Arial" w:hAnsi="Arial" w:cs="Arial"/>
                <w:i/>
                <w:iCs/>
              </w:rPr>
              <w:t>p</w:t>
            </w:r>
            <w:r w:rsidRPr="007A69AE">
              <w:rPr>
                <w:rFonts w:ascii="Arial" w:hAnsi="Arial" w:cs="Arial"/>
              </w:rPr>
              <w:t xml:space="preserve"> = 0.16</w:t>
            </w:r>
          </w:p>
        </w:tc>
      </w:tr>
      <w:tr w:rsidR="00F701E9" w:rsidRPr="007A69AE" w14:paraId="493C4662" w14:textId="77777777" w:rsidTr="003B22CE">
        <w:trPr>
          <w:trHeight w:val="80"/>
        </w:trPr>
        <w:tc>
          <w:tcPr>
            <w:tcW w:w="1152" w:type="pct"/>
            <w:vAlign w:val="center"/>
          </w:tcPr>
          <w:p w14:paraId="3C681896" w14:textId="672477AF" w:rsidR="00F701E9" w:rsidRPr="00F701E9" w:rsidRDefault="003B22CE" w:rsidP="003B22CE">
            <w:pPr>
              <w:spacing w:line="48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</w:t>
            </w:r>
            <w:r w:rsidR="00F701E9" w:rsidRPr="00F701E9">
              <w:rPr>
                <w:rFonts w:ascii="Arial" w:hAnsi="Arial" w:cs="Arial"/>
              </w:rPr>
              <w:t>mmediate recall</w:t>
            </w:r>
          </w:p>
        </w:tc>
        <w:tc>
          <w:tcPr>
            <w:tcW w:w="1002" w:type="pct"/>
            <w:gridSpan w:val="2"/>
            <w:vAlign w:val="center"/>
          </w:tcPr>
          <w:p w14:paraId="008401FF" w14:textId="77777777" w:rsidR="00F701E9" w:rsidRPr="007A69AE" w:rsidRDefault="00F701E9" w:rsidP="003B22CE">
            <w:pPr>
              <w:spacing w:line="48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25.75 (6.33)</w:t>
            </w:r>
          </w:p>
        </w:tc>
        <w:tc>
          <w:tcPr>
            <w:tcW w:w="847" w:type="pct"/>
            <w:vAlign w:val="center"/>
          </w:tcPr>
          <w:p w14:paraId="634D3C65" w14:textId="77777777" w:rsidR="00F701E9" w:rsidRPr="007A69AE" w:rsidRDefault="00F701E9" w:rsidP="003B22CE">
            <w:pPr>
              <w:spacing w:line="48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21.46 (5.35)</w:t>
            </w:r>
          </w:p>
        </w:tc>
        <w:tc>
          <w:tcPr>
            <w:tcW w:w="1154" w:type="pct"/>
            <w:vAlign w:val="center"/>
          </w:tcPr>
          <w:p w14:paraId="2512E7B4" w14:textId="77777777" w:rsidR="00F701E9" w:rsidRPr="007A69AE" w:rsidRDefault="00F701E9" w:rsidP="003B22CE">
            <w:pPr>
              <w:spacing w:line="480" w:lineRule="auto"/>
              <w:rPr>
                <w:rFonts w:ascii="Arial" w:hAnsi="Arial" w:cs="Arial"/>
              </w:rPr>
            </w:pPr>
            <w:r w:rsidRPr="007A69AE">
              <w:rPr>
                <w:rFonts w:ascii="Arial" w:hAnsi="Arial" w:cs="Arial"/>
              </w:rPr>
              <w:t>Yes, younger adults performed better</w:t>
            </w:r>
          </w:p>
        </w:tc>
        <w:tc>
          <w:tcPr>
            <w:tcW w:w="845" w:type="pct"/>
            <w:vAlign w:val="center"/>
          </w:tcPr>
          <w:p w14:paraId="614FB0BE" w14:textId="77777777" w:rsidR="00F701E9" w:rsidRPr="007A69AE" w:rsidRDefault="00F701E9" w:rsidP="003B22CE">
            <w:pPr>
              <w:spacing w:line="480" w:lineRule="auto"/>
              <w:rPr>
                <w:rFonts w:ascii="Arial" w:hAnsi="Arial" w:cs="Arial"/>
              </w:rPr>
            </w:pPr>
            <w:r w:rsidRPr="00FD59CB">
              <w:rPr>
                <w:rFonts w:ascii="Arial" w:hAnsi="Arial" w:cs="Arial"/>
                <w:i/>
                <w:iCs/>
              </w:rPr>
              <w:t>U</w:t>
            </w:r>
            <w:r w:rsidRPr="007A69AE">
              <w:rPr>
                <w:rFonts w:ascii="Arial" w:hAnsi="Arial" w:cs="Arial"/>
              </w:rPr>
              <w:t xml:space="preserve"> = 0.99 </w:t>
            </w:r>
            <w:r w:rsidRPr="007A69AE">
              <w:rPr>
                <w:rFonts w:ascii="Arial" w:hAnsi="Arial" w:cs="Arial"/>
                <w:i/>
                <w:iCs/>
              </w:rPr>
              <w:t>p</w:t>
            </w:r>
            <w:r w:rsidRPr="007A69AE">
              <w:rPr>
                <w:rFonts w:ascii="Arial" w:hAnsi="Arial" w:cs="Arial"/>
              </w:rPr>
              <w:t xml:space="preserve"> = 0.009</w:t>
            </w:r>
          </w:p>
        </w:tc>
      </w:tr>
      <w:tr w:rsidR="00F701E9" w:rsidRPr="007A69AE" w14:paraId="3AAF26D4" w14:textId="77777777" w:rsidTr="003B22CE">
        <w:trPr>
          <w:trHeight w:val="80"/>
        </w:trPr>
        <w:tc>
          <w:tcPr>
            <w:tcW w:w="1152" w:type="pct"/>
            <w:vAlign w:val="center"/>
          </w:tcPr>
          <w:p w14:paraId="286503E1" w14:textId="77777777" w:rsidR="00F701E9" w:rsidRPr="00F701E9" w:rsidRDefault="00F701E9" w:rsidP="003B22CE">
            <w:pPr>
              <w:spacing w:line="480" w:lineRule="auto"/>
              <w:rPr>
                <w:rFonts w:ascii="Arial" w:hAnsi="Arial" w:cs="Arial"/>
              </w:rPr>
            </w:pPr>
            <w:r w:rsidRPr="00F701E9">
              <w:rPr>
                <w:rFonts w:ascii="Arial" w:hAnsi="Arial" w:cs="Arial"/>
              </w:rPr>
              <w:t>Delayed recall</w:t>
            </w:r>
          </w:p>
        </w:tc>
        <w:tc>
          <w:tcPr>
            <w:tcW w:w="1002" w:type="pct"/>
            <w:gridSpan w:val="2"/>
            <w:vAlign w:val="center"/>
          </w:tcPr>
          <w:p w14:paraId="4652A641" w14:textId="77777777" w:rsidR="00F701E9" w:rsidRPr="007A69AE" w:rsidRDefault="00F701E9" w:rsidP="003B22CE">
            <w:pPr>
              <w:spacing w:line="48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25.21 (6.65)</w:t>
            </w:r>
          </w:p>
        </w:tc>
        <w:tc>
          <w:tcPr>
            <w:tcW w:w="847" w:type="pct"/>
            <w:vAlign w:val="center"/>
          </w:tcPr>
          <w:p w14:paraId="6BC0EB72" w14:textId="77777777" w:rsidR="00F701E9" w:rsidRPr="007A69AE" w:rsidRDefault="00F701E9" w:rsidP="003B22CE">
            <w:pPr>
              <w:spacing w:line="48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19.79 (4.57)</w:t>
            </w:r>
          </w:p>
        </w:tc>
        <w:tc>
          <w:tcPr>
            <w:tcW w:w="1154" w:type="pct"/>
            <w:vAlign w:val="center"/>
          </w:tcPr>
          <w:p w14:paraId="63155A77" w14:textId="77777777" w:rsidR="00F701E9" w:rsidRPr="007A69AE" w:rsidRDefault="00F701E9" w:rsidP="003B22CE">
            <w:pPr>
              <w:spacing w:line="480" w:lineRule="auto"/>
              <w:rPr>
                <w:rFonts w:ascii="Arial" w:hAnsi="Arial" w:cs="Arial"/>
              </w:rPr>
            </w:pPr>
            <w:r w:rsidRPr="007A69AE">
              <w:rPr>
                <w:rFonts w:ascii="Arial" w:hAnsi="Arial" w:cs="Arial"/>
              </w:rPr>
              <w:t>Yes, younger adults performed better</w:t>
            </w:r>
          </w:p>
        </w:tc>
        <w:tc>
          <w:tcPr>
            <w:tcW w:w="845" w:type="pct"/>
            <w:vAlign w:val="center"/>
          </w:tcPr>
          <w:p w14:paraId="453C705B" w14:textId="77777777" w:rsidR="00F701E9" w:rsidRPr="007A69AE" w:rsidRDefault="00F701E9" w:rsidP="003B22CE">
            <w:pPr>
              <w:spacing w:line="480" w:lineRule="auto"/>
              <w:rPr>
                <w:rFonts w:ascii="Arial" w:hAnsi="Arial" w:cs="Arial"/>
              </w:rPr>
            </w:pPr>
            <w:r w:rsidRPr="007A69AE">
              <w:rPr>
                <w:rFonts w:ascii="Arial" w:hAnsi="Arial" w:cs="Arial"/>
                <w:i/>
                <w:iCs/>
              </w:rPr>
              <w:t>t</w:t>
            </w:r>
            <w:r w:rsidRPr="007A69AE">
              <w:rPr>
                <w:rFonts w:ascii="Arial" w:hAnsi="Arial" w:cs="Arial"/>
              </w:rPr>
              <w:t xml:space="preserve"> (40.77) = -3.29, </w:t>
            </w:r>
            <w:r w:rsidRPr="007A69AE">
              <w:rPr>
                <w:rFonts w:ascii="Arial" w:hAnsi="Arial" w:cs="Arial"/>
                <w:i/>
                <w:iCs/>
              </w:rPr>
              <w:t>p</w:t>
            </w:r>
            <w:r w:rsidRPr="007A69AE">
              <w:rPr>
                <w:rFonts w:ascii="Arial" w:hAnsi="Arial" w:cs="Arial"/>
              </w:rPr>
              <w:t xml:space="preserve"> = 0.002</w:t>
            </w:r>
          </w:p>
        </w:tc>
      </w:tr>
      <w:tr w:rsidR="00F701E9" w:rsidRPr="007A69AE" w14:paraId="65567E32" w14:textId="77777777" w:rsidTr="003B22CE">
        <w:trPr>
          <w:trHeight w:val="1237"/>
        </w:trPr>
        <w:tc>
          <w:tcPr>
            <w:tcW w:w="1152" w:type="pct"/>
            <w:vAlign w:val="center"/>
          </w:tcPr>
          <w:p w14:paraId="6C716FB3" w14:textId="06915965" w:rsidR="00F701E9" w:rsidRPr="00F701E9" w:rsidRDefault="00F701E9" w:rsidP="003B22CE">
            <w:pPr>
              <w:spacing w:line="480" w:lineRule="auto"/>
              <w:rPr>
                <w:rFonts w:ascii="Arial" w:hAnsi="Arial" w:cs="Arial"/>
              </w:rPr>
            </w:pPr>
            <w:r w:rsidRPr="00F701E9">
              <w:rPr>
                <w:rFonts w:ascii="Arial" w:hAnsi="Arial" w:cs="Arial"/>
              </w:rPr>
              <w:t>Emotion Recognition Task (overall)</w:t>
            </w:r>
          </w:p>
        </w:tc>
        <w:tc>
          <w:tcPr>
            <w:tcW w:w="1002" w:type="pct"/>
            <w:gridSpan w:val="2"/>
            <w:vAlign w:val="center"/>
          </w:tcPr>
          <w:p w14:paraId="56D71A51" w14:textId="111F3C1B" w:rsidR="00F701E9" w:rsidRPr="007A69AE" w:rsidRDefault="00F701E9" w:rsidP="003B22CE">
            <w:pPr>
              <w:spacing w:line="480" w:lineRule="auto"/>
              <w:rPr>
                <w:rFonts w:ascii="Arial" w:hAnsi="Arial" w:cs="Arial"/>
              </w:rPr>
            </w:pPr>
            <w:r w:rsidRPr="007A69AE">
              <w:rPr>
                <w:rFonts w:ascii="Arial" w:hAnsi="Arial" w:cs="Arial"/>
              </w:rPr>
              <w:t>23.50 (2.59)</w:t>
            </w:r>
          </w:p>
        </w:tc>
        <w:tc>
          <w:tcPr>
            <w:tcW w:w="847" w:type="pct"/>
            <w:vAlign w:val="center"/>
          </w:tcPr>
          <w:p w14:paraId="15196BAC" w14:textId="76518510" w:rsidR="00F701E9" w:rsidRPr="007A69AE" w:rsidRDefault="00F701E9" w:rsidP="003B22CE">
            <w:pPr>
              <w:spacing w:line="480" w:lineRule="auto"/>
              <w:rPr>
                <w:rFonts w:ascii="Arial" w:hAnsi="Arial" w:cs="Arial"/>
              </w:rPr>
            </w:pPr>
            <w:r w:rsidRPr="007A69AE">
              <w:rPr>
                <w:rFonts w:ascii="Arial" w:hAnsi="Arial" w:cs="Arial"/>
              </w:rPr>
              <w:t>23.71 (2.93)</w:t>
            </w:r>
          </w:p>
        </w:tc>
        <w:tc>
          <w:tcPr>
            <w:tcW w:w="1154" w:type="pct"/>
            <w:vAlign w:val="center"/>
          </w:tcPr>
          <w:p w14:paraId="0B445B96" w14:textId="306AABED" w:rsidR="00F701E9" w:rsidRPr="007A69AE" w:rsidRDefault="00F701E9" w:rsidP="003B22CE">
            <w:pPr>
              <w:spacing w:line="480" w:lineRule="auto"/>
              <w:rPr>
                <w:rFonts w:ascii="Arial" w:hAnsi="Arial" w:cs="Arial"/>
              </w:rPr>
            </w:pPr>
            <w:r w:rsidRPr="007A69AE">
              <w:rPr>
                <w:rFonts w:ascii="Arial" w:hAnsi="Arial" w:cs="Arial"/>
              </w:rPr>
              <w:t>No</w:t>
            </w:r>
          </w:p>
        </w:tc>
        <w:tc>
          <w:tcPr>
            <w:tcW w:w="845" w:type="pct"/>
            <w:vAlign w:val="center"/>
          </w:tcPr>
          <w:p w14:paraId="587A4283" w14:textId="07527958" w:rsidR="00F701E9" w:rsidRPr="007A69AE" w:rsidRDefault="00F701E9" w:rsidP="003B22CE">
            <w:pPr>
              <w:spacing w:line="480" w:lineRule="auto"/>
              <w:rPr>
                <w:rFonts w:ascii="Arial" w:hAnsi="Arial" w:cs="Arial"/>
              </w:rPr>
            </w:pPr>
            <w:r w:rsidRPr="00FD59CB">
              <w:rPr>
                <w:rFonts w:ascii="Arial" w:hAnsi="Arial" w:cs="Arial"/>
                <w:i/>
                <w:iCs/>
              </w:rPr>
              <w:t xml:space="preserve">t </w:t>
            </w:r>
            <w:r w:rsidRPr="007A69AE">
              <w:rPr>
                <w:rFonts w:ascii="Arial" w:hAnsi="Arial" w:cs="Arial"/>
              </w:rPr>
              <w:t>(45.32) = 0.26, p = 0.80</w:t>
            </w:r>
          </w:p>
        </w:tc>
      </w:tr>
      <w:tr w:rsidR="00F701E9" w:rsidRPr="007A69AE" w14:paraId="3B4FB20F" w14:textId="77777777" w:rsidTr="003B22CE">
        <w:trPr>
          <w:trHeight w:val="418"/>
        </w:trPr>
        <w:tc>
          <w:tcPr>
            <w:tcW w:w="1152" w:type="pct"/>
            <w:vAlign w:val="center"/>
          </w:tcPr>
          <w:p w14:paraId="42341F80" w14:textId="77777777" w:rsidR="00F701E9" w:rsidRPr="00F701E9" w:rsidRDefault="00F701E9" w:rsidP="003B22CE">
            <w:pPr>
              <w:spacing w:line="480" w:lineRule="auto"/>
              <w:rPr>
                <w:rFonts w:ascii="Arial" w:hAnsi="Arial" w:cs="Arial"/>
              </w:rPr>
            </w:pPr>
            <w:r w:rsidRPr="00F701E9">
              <w:rPr>
                <w:rFonts w:ascii="Arial" w:hAnsi="Arial" w:cs="Arial"/>
              </w:rPr>
              <w:t>Reading the Mind in the Eyes</w:t>
            </w:r>
          </w:p>
        </w:tc>
        <w:tc>
          <w:tcPr>
            <w:tcW w:w="1002" w:type="pct"/>
            <w:gridSpan w:val="2"/>
            <w:vAlign w:val="center"/>
          </w:tcPr>
          <w:p w14:paraId="64A95B72" w14:textId="77777777" w:rsidR="00F701E9" w:rsidRPr="007A69AE" w:rsidRDefault="00F701E9" w:rsidP="003B22CE">
            <w:pPr>
              <w:spacing w:line="480" w:lineRule="auto"/>
              <w:rPr>
                <w:rFonts w:ascii="Arial" w:hAnsi="Arial" w:cs="Arial"/>
              </w:rPr>
            </w:pPr>
            <w:r w:rsidRPr="007A69AE">
              <w:rPr>
                <w:rFonts w:ascii="Arial" w:hAnsi="Arial" w:cs="Arial"/>
              </w:rPr>
              <w:t>26.21 (5.46)</w:t>
            </w:r>
          </w:p>
        </w:tc>
        <w:tc>
          <w:tcPr>
            <w:tcW w:w="847" w:type="pct"/>
            <w:vAlign w:val="center"/>
          </w:tcPr>
          <w:p w14:paraId="50261E79" w14:textId="77777777" w:rsidR="00F701E9" w:rsidRPr="007A69AE" w:rsidRDefault="00F701E9" w:rsidP="003B22CE">
            <w:pPr>
              <w:spacing w:line="480" w:lineRule="auto"/>
              <w:rPr>
                <w:rFonts w:ascii="Arial" w:hAnsi="Arial" w:cs="Arial"/>
              </w:rPr>
            </w:pPr>
            <w:r w:rsidRPr="007A69AE">
              <w:rPr>
                <w:rFonts w:ascii="Arial" w:hAnsi="Arial" w:cs="Arial"/>
              </w:rPr>
              <w:t>27.75 (3.72)</w:t>
            </w:r>
          </w:p>
        </w:tc>
        <w:tc>
          <w:tcPr>
            <w:tcW w:w="1154" w:type="pct"/>
            <w:vAlign w:val="center"/>
          </w:tcPr>
          <w:p w14:paraId="616BDDAC" w14:textId="77777777" w:rsidR="00F701E9" w:rsidRPr="007A69AE" w:rsidRDefault="00F701E9" w:rsidP="003B22CE">
            <w:pPr>
              <w:spacing w:line="480" w:lineRule="auto"/>
              <w:rPr>
                <w:rFonts w:ascii="Arial" w:hAnsi="Arial" w:cs="Arial"/>
              </w:rPr>
            </w:pPr>
            <w:r w:rsidRPr="007A69AE">
              <w:rPr>
                <w:rFonts w:ascii="Arial" w:hAnsi="Arial" w:cs="Arial"/>
              </w:rPr>
              <w:t>No</w:t>
            </w:r>
          </w:p>
        </w:tc>
        <w:tc>
          <w:tcPr>
            <w:tcW w:w="845" w:type="pct"/>
            <w:vAlign w:val="center"/>
          </w:tcPr>
          <w:p w14:paraId="022407E6" w14:textId="77777777" w:rsidR="00F701E9" w:rsidRPr="007A69AE" w:rsidRDefault="00F701E9" w:rsidP="003B22CE">
            <w:pPr>
              <w:spacing w:line="480" w:lineRule="auto"/>
              <w:rPr>
                <w:rFonts w:ascii="Arial" w:hAnsi="Arial" w:cs="Arial"/>
              </w:rPr>
            </w:pPr>
            <w:r w:rsidRPr="00FD59CB">
              <w:rPr>
                <w:rFonts w:ascii="Arial" w:hAnsi="Arial" w:cs="Arial"/>
                <w:i/>
                <w:iCs/>
              </w:rPr>
              <w:t>U</w:t>
            </w:r>
            <w:r w:rsidRPr="007A69AE">
              <w:rPr>
                <w:rFonts w:ascii="Arial" w:hAnsi="Arial" w:cs="Arial"/>
              </w:rPr>
              <w:t xml:space="preserve"> = 319, </w:t>
            </w:r>
            <w:r w:rsidRPr="00FD59CB">
              <w:rPr>
                <w:rFonts w:ascii="Arial" w:hAnsi="Arial" w:cs="Arial"/>
                <w:i/>
                <w:iCs/>
              </w:rPr>
              <w:t>p</w:t>
            </w:r>
            <w:r w:rsidRPr="007A69AE">
              <w:rPr>
                <w:rFonts w:ascii="Arial" w:hAnsi="Arial" w:cs="Arial"/>
              </w:rPr>
              <w:t xml:space="preserve"> = 0.53</w:t>
            </w:r>
          </w:p>
        </w:tc>
      </w:tr>
      <w:tr w:rsidR="00F701E9" w:rsidRPr="007A69AE" w14:paraId="02CC68FB" w14:textId="77777777" w:rsidTr="003B22CE">
        <w:trPr>
          <w:trHeight w:val="405"/>
        </w:trPr>
        <w:tc>
          <w:tcPr>
            <w:tcW w:w="1500" w:type="pct"/>
            <w:gridSpan w:val="2"/>
            <w:tcBorders>
              <w:bottom w:val="single" w:sz="4" w:space="0" w:color="auto"/>
            </w:tcBorders>
            <w:vAlign w:val="center"/>
          </w:tcPr>
          <w:p w14:paraId="06EA1517" w14:textId="77777777" w:rsidR="00F701E9" w:rsidRPr="00F701E9" w:rsidRDefault="00F701E9" w:rsidP="003B22CE">
            <w:pPr>
              <w:spacing w:line="480" w:lineRule="auto"/>
              <w:rPr>
                <w:rFonts w:ascii="Arial" w:hAnsi="Arial" w:cs="Arial"/>
              </w:rPr>
            </w:pPr>
            <w:r w:rsidRPr="00F701E9">
              <w:rPr>
                <w:rFonts w:ascii="Arial" w:hAnsi="Arial" w:cs="Arial"/>
              </w:rPr>
              <w:t>Social Scenarios Task</w:t>
            </w:r>
          </w:p>
        </w:tc>
        <w:tc>
          <w:tcPr>
            <w:tcW w:w="1501" w:type="pct"/>
            <w:gridSpan w:val="2"/>
            <w:vAlign w:val="center"/>
          </w:tcPr>
          <w:p w14:paraId="7B6EC96E" w14:textId="57AF9B6A" w:rsidR="00F701E9" w:rsidRPr="00F701E9" w:rsidRDefault="00F701E9" w:rsidP="003B22CE">
            <w:pPr>
              <w:spacing w:line="480" w:lineRule="auto"/>
              <w:rPr>
                <w:rFonts w:ascii="Arial" w:hAnsi="Arial" w:cs="Arial"/>
              </w:rPr>
            </w:pPr>
          </w:p>
        </w:tc>
        <w:tc>
          <w:tcPr>
            <w:tcW w:w="1154" w:type="pct"/>
            <w:vAlign w:val="center"/>
          </w:tcPr>
          <w:p w14:paraId="64328BF3" w14:textId="77777777" w:rsidR="00F701E9" w:rsidRPr="007A69AE" w:rsidRDefault="00F701E9" w:rsidP="003B22CE">
            <w:pPr>
              <w:spacing w:line="480" w:lineRule="auto"/>
              <w:rPr>
                <w:rFonts w:ascii="Arial" w:hAnsi="Arial" w:cs="Arial"/>
              </w:rPr>
            </w:pPr>
          </w:p>
        </w:tc>
        <w:tc>
          <w:tcPr>
            <w:tcW w:w="845" w:type="pct"/>
            <w:vAlign w:val="center"/>
          </w:tcPr>
          <w:p w14:paraId="022FE763" w14:textId="77777777" w:rsidR="00F701E9" w:rsidRPr="007A69AE" w:rsidRDefault="00F701E9" w:rsidP="003B22CE">
            <w:pPr>
              <w:spacing w:line="480" w:lineRule="auto"/>
              <w:rPr>
                <w:rFonts w:ascii="Arial" w:hAnsi="Arial" w:cs="Arial"/>
              </w:rPr>
            </w:pPr>
          </w:p>
        </w:tc>
      </w:tr>
      <w:tr w:rsidR="00F701E9" w:rsidRPr="007A69AE" w14:paraId="18DA99A3" w14:textId="77777777" w:rsidTr="003B22CE">
        <w:trPr>
          <w:trHeight w:val="990"/>
        </w:trPr>
        <w:tc>
          <w:tcPr>
            <w:tcW w:w="1152" w:type="pct"/>
            <w:vAlign w:val="center"/>
          </w:tcPr>
          <w:p w14:paraId="76E41882" w14:textId="7CD033D3" w:rsidR="00F701E9" w:rsidRPr="00F701E9" w:rsidRDefault="00F701E9" w:rsidP="003B22CE">
            <w:pPr>
              <w:spacing w:line="480" w:lineRule="auto"/>
              <w:rPr>
                <w:rFonts w:ascii="Arial" w:hAnsi="Arial" w:cs="Arial"/>
              </w:rPr>
            </w:pPr>
            <w:r w:rsidRPr="00F701E9">
              <w:rPr>
                <w:rFonts w:ascii="Arial" w:hAnsi="Arial" w:cs="Arial"/>
              </w:rPr>
              <w:t>First order - cognitive</w:t>
            </w:r>
          </w:p>
        </w:tc>
        <w:tc>
          <w:tcPr>
            <w:tcW w:w="1002" w:type="pct"/>
            <w:gridSpan w:val="2"/>
            <w:vAlign w:val="center"/>
          </w:tcPr>
          <w:p w14:paraId="278D3453" w14:textId="5A61258E" w:rsidR="00F701E9" w:rsidRPr="007A69AE" w:rsidRDefault="00F701E9" w:rsidP="003B22CE">
            <w:pPr>
              <w:spacing w:line="480" w:lineRule="auto"/>
              <w:rPr>
                <w:rFonts w:ascii="Arial" w:hAnsi="Arial" w:cs="Arial"/>
              </w:rPr>
            </w:pPr>
            <w:r w:rsidRPr="007A69AE">
              <w:rPr>
                <w:rFonts w:ascii="Arial" w:hAnsi="Arial" w:cs="Arial"/>
              </w:rPr>
              <w:t>4.91 (1.27)</w:t>
            </w:r>
          </w:p>
        </w:tc>
        <w:tc>
          <w:tcPr>
            <w:tcW w:w="847" w:type="pct"/>
            <w:vAlign w:val="center"/>
          </w:tcPr>
          <w:p w14:paraId="6F1D2526" w14:textId="5BEA94D2" w:rsidR="00F701E9" w:rsidRPr="007A69AE" w:rsidRDefault="00F701E9" w:rsidP="003B22CE">
            <w:pPr>
              <w:spacing w:line="480" w:lineRule="auto"/>
              <w:rPr>
                <w:rFonts w:ascii="Arial" w:hAnsi="Arial" w:cs="Arial"/>
              </w:rPr>
            </w:pPr>
            <w:r w:rsidRPr="007A69AE">
              <w:rPr>
                <w:rFonts w:ascii="Arial" w:hAnsi="Arial" w:cs="Arial"/>
              </w:rPr>
              <w:t>5.29(1.12)</w:t>
            </w:r>
          </w:p>
        </w:tc>
        <w:tc>
          <w:tcPr>
            <w:tcW w:w="1154" w:type="pct"/>
            <w:vAlign w:val="center"/>
          </w:tcPr>
          <w:p w14:paraId="4C270A35" w14:textId="515C2D21" w:rsidR="00F701E9" w:rsidRPr="007A69AE" w:rsidRDefault="00F701E9" w:rsidP="003B22CE">
            <w:pPr>
              <w:spacing w:line="480" w:lineRule="auto"/>
              <w:rPr>
                <w:rFonts w:ascii="Arial" w:hAnsi="Arial" w:cs="Arial"/>
              </w:rPr>
            </w:pPr>
            <w:r w:rsidRPr="007A69AE">
              <w:rPr>
                <w:rFonts w:ascii="Arial" w:hAnsi="Arial" w:cs="Arial"/>
              </w:rPr>
              <w:t>No</w:t>
            </w:r>
          </w:p>
        </w:tc>
        <w:tc>
          <w:tcPr>
            <w:tcW w:w="845" w:type="pct"/>
            <w:vAlign w:val="center"/>
          </w:tcPr>
          <w:p w14:paraId="10BF6035" w14:textId="583C39F5" w:rsidR="00F701E9" w:rsidRPr="007A69AE" w:rsidRDefault="00F701E9" w:rsidP="003B22CE">
            <w:pPr>
              <w:spacing w:line="480" w:lineRule="auto"/>
              <w:rPr>
                <w:rFonts w:ascii="Arial" w:hAnsi="Arial" w:cs="Arial"/>
              </w:rPr>
            </w:pPr>
            <w:r w:rsidRPr="00FD59CB">
              <w:rPr>
                <w:rFonts w:ascii="Arial" w:hAnsi="Arial" w:cs="Arial"/>
                <w:i/>
                <w:iCs/>
              </w:rPr>
              <w:t>U</w:t>
            </w:r>
            <w:r w:rsidRPr="007A69AE">
              <w:rPr>
                <w:rFonts w:ascii="Arial" w:hAnsi="Arial" w:cs="Arial"/>
              </w:rPr>
              <w:t xml:space="preserve"> = 381, </w:t>
            </w:r>
            <w:r w:rsidRPr="00FD59CB">
              <w:rPr>
                <w:rFonts w:ascii="Arial" w:hAnsi="Arial" w:cs="Arial"/>
                <w:i/>
                <w:iCs/>
              </w:rPr>
              <w:t>p</w:t>
            </w:r>
            <w:r w:rsidRPr="007A69AE">
              <w:rPr>
                <w:rFonts w:ascii="Arial" w:hAnsi="Arial" w:cs="Arial"/>
              </w:rPr>
              <w:t xml:space="preserve"> = 0.26</w:t>
            </w:r>
          </w:p>
        </w:tc>
      </w:tr>
      <w:tr w:rsidR="00F701E9" w:rsidRPr="007A69AE" w14:paraId="41C6599A" w14:textId="77777777" w:rsidTr="003B22CE">
        <w:trPr>
          <w:trHeight w:val="510"/>
        </w:trPr>
        <w:tc>
          <w:tcPr>
            <w:tcW w:w="1152" w:type="pct"/>
            <w:vAlign w:val="center"/>
          </w:tcPr>
          <w:p w14:paraId="1544C787" w14:textId="77777777" w:rsidR="00F701E9" w:rsidRPr="00F701E9" w:rsidRDefault="00F701E9" w:rsidP="003B22CE">
            <w:pPr>
              <w:spacing w:line="480" w:lineRule="auto"/>
              <w:rPr>
                <w:rFonts w:ascii="Arial" w:hAnsi="Arial" w:cs="Arial"/>
              </w:rPr>
            </w:pPr>
            <w:r w:rsidRPr="00F701E9">
              <w:rPr>
                <w:rFonts w:ascii="Arial" w:hAnsi="Arial" w:cs="Arial"/>
              </w:rPr>
              <w:lastRenderedPageBreak/>
              <w:t>First order – affective</w:t>
            </w:r>
          </w:p>
        </w:tc>
        <w:tc>
          <w:tcPr>
            <w:tcW w:w="1002" w:type="pct"/>
            <w:gridSpan w:val="2"/>
            <w:vAlign w:val="center"/>
          </w:tcPr>
          <w:p w14:paraId="0AA73A32" w14:textId="77777777" w:rsidR="00F701E9" w:rsidRPr="007A69AE" w:rsidRDefault="00F701E9" w:rsidP="003B22CE">
            <w:pPr>
              <w:spacing w:line="480" w:lineRule="auto"/>
              <w:rPr>
                <w:rFonts w:ascii="Arial" w:hAnsi="Arial" w:cs="Arial"/>
              </w:rPr>
            </w:pPr>
            <w:r w:rsidRPr="007A69AE">
              <w:rPr>
                <w:rFonts w:ascii="Arial" w:hAnsi="Arial" w:cs="Arial"/>
              </w:rPr>
              <w:t>4.67 (1.13)</w:t>
            </w:r>
          </w:p>
        </w:tc>
        <w:tc>
          <w:tcPr>
            <w:tcW w:w="847" w:type="pct"/>
            <w:vAlign w:val="center"/>
          </w:tcPr>
          <w:p w14:paraId="4C7053D3" w14:textId="77777777" w:rsidR="00F701E9" w:rsidRPr="007A69AE" w:rsidRDefault="00F701E9" w:rsidP="003B22CE">
            <w:pPr>
              <w:spacing w:line="480" w:lineRule="auto"/>
              <w:rPr>
                <w:rFonts w:ascii="Arial" w:hAnsi="Arial" w:cs="Arial"/>
              </w:rPr>
            </w:pPr>
            <w:r w:rsidRPr="007A69AE">
              <w:rPr>
                <w:rFonts w:ascii="Arial" w:hAnsi="Arial" w:cs="Arial"/>
              </w:rPr>
              <w:t>4.29(1.12)</w:t>
            </w:r>
          </w:p>
        </w:tc>
        <w:tc>
          <w:tcPr>
            <w:tcW w:w="1154" w:type="pct"/>
            <w:vAlign w:val="center"/>
          </w:tcPr>
          <w:p w14:paraId="0C4CA052" w14:textId="77777777" w:rsidR="00F701E9" w:rsidRPr="007A69AE" w:rsidRDefault="00F701E9" w:rsidP="003B22CE">
            <w:pPr>
              <w:spacing w:line="480" w:lineRule="auto"/>
              <w:rPr>
                <w:rFonts w:ascii="Arial" w:hAnsi="Arial" w:cs="Arial"/>
              </w:rPr>
            </w:pPr>
            <w:r w:rsidRPr="007A69AE">
              <w:rPr>
                <w:rFonts w:ascii="Arial" w:hAnsi="Arial" w:cs="Arial"/>
              </w:rPr>
              <w:t>No</w:t>
            </w:r>
          </w:p>
        </w:tc>
        <w:tc>
          <w:tcPr>
            <w:tcW w:w="845" w:type="pct"/>
            <w:vAlign w:val="center"/>
          </w:tcPr>
          <w:p w14:paraId="72AF1505" w14:textId="77777777" w:rsidR="00F701E9" w:rsidRPr="007A69AE" w:rsidRDefault="00F701E9" w:rsidP="003B22CE">
            <w:pPr>
              <w:spacing w:line="480" w:lineRule="auto"/>
              <w:rPr>
                <w:rFonts w:ascii="Arial" w:hAnsi="Arial" w:cs="Arial"/>
              </w:rPr>
            </w:pPr>
            <w:r w:rsidRPr="00FD59CB">
              <w:rPr>
                <w:rFonts w:ascii="Arial" w:hAnsi="Arial" w:cs="Arial"/>
                <w:i/>
                <w:iCs/>
              </w:rPr>
              <w:t>U</w:t>
            </w:r>
            <w:r w:rsidRPr="007A69AE">
              <w:rPr>
                <w:rFonts w:ascii="Arial" w:hAnsi="Arial" w:cs="Arial"/>
              </w:rPr>
              <w:t xml:space="preserve"> = 257.5, </w:t>
            </w:r>
            <w:r w:rsidRPr="00FD59CB">
              <w:rPr>
                <w:rFonts w:ascii="Arial" w:hAnsi="Arial" w:cs="Arial"/>
                <w:i/>
                <w:iCs/>
              </w:rPr>
              <w:t>p</w:t>
            </w:r>
            <w:r w:rsidRPr="007A69AE">
              <w:rPr>
                <w:rFonts w:ascii="Arial" w:hAnsi="Arial" w:cs="Arial"/>
              </w:rPr>
              <w:t xml:space="preserve"> = 0.49</w:t>
            </w:r>
          </w:p>
        </w:tc>
      </w:tr>
      <w:tr w:rsidR="00F701E9" w:rsidRPr="007A69AE" w14:paraId="4CD87D2B" w14:textId="77777777" w:rsidTr="003B22CE">
        <w:trPr>
          <w:trHeight w:val="766"/>
        </w:trPr>
        <w:tc>
          <w:tcPr>
            <w:tcW w:w="1152" w:type="pct"/>
            <w:vAlign w:val="center"/>
          </w:tcPr>
          <w:p w14:paraId="71683B4A" w14:textId="77777777" w:rsidR="00F701E9" w:rsidRPr="00F701E9" w:rsidRDefault="00F701E9" w:rsidP="003B22CE">
            <w:pPr>
              <w:spacing w:line="480" w:lineRule="auto"/>
              <w:rPr>
                <w:rFonts w:ascii="Arial" w:hAnsi="Arial" w:cs="Arial"/>
              </w:rPr>
            </w:pPr>
            <w:r w:rsidRPr="00F701E9">
              <w:rPr>
                <w:rFonts w:ascii="Arial" w:hAnsi="Arial" w:cs="Arial"/>
              </w:rPr>
              <w:t>Second order- cognitive</w:t>
            </w:r>
          </w:p>
        </w:tc>
        <w:tc>
          <w:tcPr>
            <w:tcW w:w="1002" w:type="pct"/>
            <w:gridSpan w:val="2"/>
            <w:vAlign w:val="center"/>
          </w:tcPr>
          <w:p w14:paraId="46B777A0" w14:textId="77777777" w:rsidR="00F701E9" w:rsidRPr="007A69AE" w:rsidRDefault="00F701E9" w:rsidP="003B22CE">
            <w:pPr>
              <w:spacing w:line="480" w:lineRule="auto"/>
              <w:rPr>
                <w:rFonts w:ascii="Arial" w:hAnsi="Arial" w:cs="Arial"/>
              </w:rPr>
            </w:pPr>
            <w:r w:rsidRPr="007A69AE">
              <w:rPr>
                <w:rFonts w:ascii="Arial" w:hAnsi="Arial" w:cs="Arial"/>
              </w:rPr>
              <w:t>3.92 (1.53)</w:t>
            </w:r>
          </w:p>
        </w:tc>
        <w:tc>
          <w:tcPr>
            <w:tcW w:w="847" w:type="pct"/>
            <w:vAlign w:val="center"/>
          </w:tcPr>
          <w:p w14:paraId="077504C7" w14:textId="77777777" w:rsidR="00F701E9" w:rsidRPr="007A69AE" w:rsidRDefault="00F701E9" w:rsidP="003B22CE">
            <w:pPr>
              <w:spacing w:line="480" w:lineRule="auto"/>
              <w:rPr>
                <w:rFonts w:ascii="Arial" w:hAnsi="Arial" w:cs="Arial"/>
              </w:rPr>
            </w:pPr>
            <w:r w:rsidRPr="007A69AE">
              <w:rPr>
                <w:rFonts w:ascii="Arial" w:hAnsi="Arial" w:cs="Arial"/>
              </w:rPr>
              <w:t>4.54(1.98)</w:t>
            </w:r>
          </w:p>
          <w:p w14:paraId="2F44FCFE" w14:textId="77777777" w:rsidR="00F701E9" w:rsidRPr="007A69AE" w:rsidRDefault="00F701E9" w:rsidP="003B22CE">
            <w:pPr>
              <w:spacing w:line="480" w:lineRule="auto"/>
              <w:rPr>
                <w:rFonts w:ascii="Arial" w:hAnsi="Arial" w:cs="Arial"/>
              </w:rPr>
            </w:pPr>
          </w:p>
        </w:tc>
        <w:tc>
          <w:tcPr>
            <w:tcW w:w="1154" w:type="pct"/>
            <w:vAlign w:val="center"/>
          </w:tcPr>
          <w:p w14:paraId="04AA66AE" w14:textId="77777777" w:rsidR="00F701E9" w:rsidRPr="007A69AE" w:rsidRDefault="00F701E9" w:rsidP="003B22CE">
            <w:pPr>
              <w:spacing w:line="480" w:lineRule="auto"/>
              <w:rPr>
                <w:rFonts w:ascii="Arial" w:hAnsi="Arial" w:cs="Arial"/>
              </w:rPr>
            </w:pPr>
            <w:r w:rsidRPr="007A69AE">
              <w:rPr>
                <w:rFonts w:ascii="Arial" w:hAnsi="Arial" w:cs="Arial"/>
              </w:rPr>
              <w:t>No</w:t>
            </w:r>
          </w:p>
        </w:tc>
        <w:tc>
          <w:tcPr>
            <w:tcW w:w="845" w:type="pct"/>
            <w:vAlign w:val="center"/>
          </w:tcPr>
          <w:p w14:paraId="1831E2DA" w14:textId="77777777" w:rsidR="00F701E9" w:rsidRPr="007A69AE" w:rsidRDefault="00F701E9" w:rsidP="003B22CE">
            <w:pPr>
              <w:spacing w:line="480" w:lineRule="auto"/>
              <w:rPr>
                <w:rFonts w:ascii="Arial" w:hAnsi="Arial" w:cs="Arial"/>
              </w:rPr>
            </w:pPr>
            <w:r w:rsidRPr="00FD59CB">
              <w:rPr>
                <w:rFonts w:ascii="Arial" w:hAnsi="Arial" w:cs="Arial"/>
                <w:i/>
                <w:iCs/>
              </w:rPr>
              <w:t>U</w:t>
            </w:r>
            <w:r w:rsidRPr="007A69AE">
              <w:rPr>
                <w:rFonts w:ascii="Arial" w:hAnsi="Arial" w:cs="Arial"/>
              </w:rPr>
              <w:t xml:space="preserve"> =348.5, </w:t>
            </w:r>
            <w:r w:rsidRPr="00FD59CB">
              <w:rPr>
                <w:rFonts w:ascii="Arial" w:hAnsi="Arial" w:cs="Arial"/>
                <w:i/>
                <w:iCs/>
              </w:rPr>
              <w:t>p</w:t>
            </w:r>
            <w:r w:rsidRPr="007A69AE">
              <w:rPr>
                <w:rFonts w:ascii="Arial" w:hAnsi="Arial" w:cs="Arial"/>
              </w:rPr>
              <w:t xml:space="preserve"> = 0.21</w:t>
            </w:r>
          </w:p>
        </w:tc>
      </w:tr>
      <w:tr w:rsidR="00F701E9" w:rsidRPr="007A69AE" w14:paraId="293B9A50" w14:textId="77777777" w:rsidTr="003B22CE">
        <w:trPr>
          <w:trHeight w:val="80"/>
        </w:trPr>
        <w:tc>
          <w:tcPr>
            <w:tcW w:w="1152" w:type="pct"/>
            <w:vAlign w:val="center"/>
          </w:tcPr>
          <w:p w14:paraId="2846A866" w14:textId="77777777" w:rsidR="00F701E9" w:rsidRPr="00F701E9" w:rsidRDefault="00F701E9" w:rsidP="003B22CE">
            <w:pPr>
              <w:spacing w:line="480" w:lineRule="auto"/>
              <w:rPr>
                <w:rFonts w:ascii="Arial" w:hAnsi="Arial" w:cs="Arial"/>
              </w:rPr>
            </w:pPr>
            <w:r w:rsidRPr="00F701E9">
              <w:rPr>
                <w:rFonts w:ascii="Arial" w:hAnsi="Arial" w:cs="Arial"/>
              </w:rPr>
              <w:t>Second order- affective</w:t>
            </w:r>
          </w:p>
        </w:tc>
        <w:tc>
          <w:tcPr>
            <w:tcW w:w="1002" w:type="pct"/>
            <w:gridSpan w:val="2"/>
            <w:vAlign w:val="center"/>
          </w:tcPr>
          <w:p w14:paraId="39B7195C" w14:textId="77777777" w:rsidR="00F701E9" w:rsidRPr="007A69AE" w:rsidRDefault="00F701E9" w:rsidP="003B22CE">
            <w:pPr>
              <w:spacing w:line="480" w:lineRule="auto"/>
              <w:rPr>
                <w:rFonts w:ascii="Arial" w:hAnsi="Arial" w:cs="Arial"/>
              </w:rPr>
            </w:pPr>
            <w:r w:rsidRPr="007A69AE">
              <w:rPr>
                <w:rFonts w:ascii="Arial" w:hAnsi="Arial" w:cs="Arial"/>
              </w:rPr>
              <w:t>3.58(1.61)</w:t>
            </w:r>
          </w:p>
        </w:tc>
        <w:tc>
          <w:tcPr>
            <w:tcW w:w="847" w:type="pct"/>
            <w:vAlign w:val="center"/>
          </w:tcPr>
          <w:p w14:paraId="4054C320" w14:textId="77777777" w:rsidR="00F701E9" w:rsidRPr="007A69AE" w:rsidRDefault="00F701E9" w:rsidP="003B22CE">
            <w:pPr>
              <w:spacing w:line="480" w:lineRule="auto"/>
              <w:rPr>
                <w:rFonts w:ascii="Arial" w:hAnsi="Arial" w:cs="Arial"/>
              </w:rPr>
            </w:pPr>
            <w:r w:rsidRPr="007A69AE">
              <w:rPr>
                <w:rFonts w:ascii="Arial" w:hAnsi="Arial" w:cs="Arial"/>
              </w:rPr>
              <w:t>3.58(1.35)</w:t>
            </w:r>
          </w:p>
        </w:tc>
        <w:tc>
          <w:tcPr>
            <w:tcW w:w="1154" w:type="pct"/>
            <w:vAlign w:val="center"/>
          </w:tcPr>
          <w:p w14:paraId="0ECE8143" w14:textId="77777777" w:rsidR="00F701E9" w:rsidRPr="007A69AE" w:rsidRDefault="00F701E9" w:rsidP="003B22CE">
            <w:pPr>
              <w:spacing w:line="480" w:lineRule="auto"/>
              <w:rPr>
                <w:rFonts w:ascii="Arial" w:hAnsi="Arial" w:cs="Arial"/>
              </w:rPr>
            </w:pPr>
            <w:r w:rsidRPr="007A69AE">
              <w:rPr>
                <w:rFonts w:ascii="Arial" w:hAnsi="Arial" w:cs="Arial"/>
              </w:rPr>
              <w:t>No</w:t>
            </w:r>
          </w:p>
        </w:tc>
        <w:tc>
          <w:tcPr>
            <w:tcW w:w="845" w:type="pct"/>
            <w:vAlign w:val="center"/>
          </w:tcPr>
          <w:p w14:paraId="2341AAA1" w14:textId="77777777" w:rsidR="00F701E9" w:rsidRPr="007A69AE" w:rsidRDefault="00F701E9" w:rsidP="003B22CE">
            <w:pPr>
              <w:spacing w:line="480" w:lineRule="auto"/>
              <w:rPr>
                <w:rFonts w:ascii="Arial" w:hAnsi="Arial" w:cs="Arial"/>
              </w:rPr>
            </w:pPr>
            <w:r w:rsidRPr="007A69AE">
              <w:rPr>
                <w:rFonts w:ascii="Arial" w:hAnsi="Arial" w:cs="Arial"/>
                <w:i/>
                <w:iCs/>
              </w:rPr>
              <w:t>U</w:t>
            </w:r>
            <w:r w:rsidRPr="007A69AE">
              <w:rPr>
                <w:rFonts w:ascii="Arial" w:hAnsi="Arial" w:cs="Arial"/>
              </w:rPr>
              <w:t xml:space="preserve"> = 288, </w:t>
            </w:r>
            <w:r w:rsidRPr="00FD59CB">
              <w:rPr>
                <w:rFonts w:ascii="Arial" w:hAnsi="Arial" w:cs="Arial"/>
                <w:i/>
                <w:iCs/>
              </w:rPr>
              <w:t>p</w:t>
            </w:r>
            <w:r w:rsidRPr="007A69AE">
              <w:rPr>
                <w:rFonts w:ascii="Arial" w:hAnsi="Arial" w:cs="Arial"/>
              </w:rPr>
              <w:t xml:space="preserve"> = 1.00</w:t>
            </w:r>
          </w:p>
        </w:tc>
      </w:tr>
      <w:tr w:rsidR="00F701E9" w:rsidRPr="007A69AE" w14:paraId="3FD03687" w14:textId="77777777" w:rsidTr="003B22CE">
        <w:trPr>
          <w:trHeight w:val="1241"/>
        </w:trPr>
        <w:tc>
          <w:tcPr>
            <w:tcW w:w="1152" w:type="pct"/>
            <w:tcBorders>
              <w:bottom w:val="single" w:sz="4" w:space="0" w:color="auto"/>
            </w:tcBorders>
            <w:vAlign w:val="center"/>
          </w:tcPr>
          <w:p w14:paraId="6E9BAEE6" w14:textId="77777777" w:rsidR="00F701E9" w:rsidRPr="00F701E9" w:rsidRDefault="00F701E9" w:rsidP="003B22CE">
            <w:pPr>
              <w:spacing w:line="480" w:lineRule="auto"/>
              <w:rPr>
                <w:rFonts w:ascii="Arial" w:hAnsi="Arial" w:cs="Arial"/>
              </w:rPr>
            </w:pPr>
            <w:r w:rsidRPr="00F701E9">
              <w:rPr>
                <w:rFonts w:ascii="Arial" w:hAnsi="Arial" w:cs="Arial"/>
              </w:rPr>
              <w:t>Raven’s Advanced Progressive Matrices</w:t>
            </w:r>
          </w:p>
        </w:tc>
        <w:tc>
          <w:tcPr>
            <w:tcW w:w="1002" w:type="pct"/>
            <w:gridSpan w:val="2"/>
            <w:tcBorders>
              <w:bottom w:val="single" w:sz="4" w:space="0" w:color="auto"/>
            </w:tcBorders>
            <w:vAlign w:val="center"/>
          </w:tcPr>
          <w:p w14:paraId="6591A477" w14:textId="77777777" w:rsidR="00F701E9" w:rsidRPr="007A69AE" w:rsidRDefault="00F701E9" w:rsidP="003B22CE">
            <w:pPr>
              <w:spacing w:line="480" w:lineRule="auto"/>
              <w:rPr>
                <w:rFonts w:ascii="Arial" w:hAnsi="Arial" w:cs="Arial"/>
              </w:rPr>
            </w:pPr>
            <w:r w:rsidRPr="007A69AE">
              <w:rPr>
                <w:rFonts w:ascii="Arial" w:hAnsi="Arial" w:cs="Arial"/>
              </w:rPr>
              <w:t>10.25 (1.65)</w:t>
            </w:r>
          </w:p>
        </w:tc>
        <w:tc>
          <w:tcPr>
            <w:tcW w:w="847" w:type="pct"/>
            <w:tcBorders>
              <w:bottom w:val="single" w:sz="4" w:space="0" w:color="auto"/>
            </w:tcBorders>
            <w:vAlign w:val="center"/>
          </w:tcPr>
          <w:p w14:paraId="1F5F4D43" w14:textId="77777777" w:rsidR="00F701E9" w:rsidRPr="007A69AE" w:rsidRDefault="00F701E9" w:rsidP="003B22CE">
            <w:pPr>
              <w:spacing w:line="480" w:lineRule="auto"/>
              <w:rPr>
                <w:rFonts w:ascii="Arial" w:hAnsi="Arial" w:cs="Arial"/>
              </w:rPr>
            </w:pPr>
            <w:r w:rsidRPr="007A69AE">
              <w:rPr>
                <w:rFonts w:ascii="Arial" w:hAnsi="Arial" w:cs="Arial"/>
              </w:rPr>
              <w:t>9.88 (1.57)</w:t>
            </w:r>
          </w:p>
        </w:tc>
        <w:tc>
          <w:tcPr>
            <w:tcW w:w="1154" w:type="pct"/>
            <w:tcBorders>
              <w:bottom w:val="single" w:sz="4" w:space="0" w:color="auto"/>
            </w:tcBorders>
            <w:vAlign w:val="center"/>
          </w:tcPr>
          <w:p w14:paraId="2623C9A0" w14:textId="77777777" w:rsidR="00F701E9" w:rsidRPr="007A69AE" w:rsidRDefault="00F701E9" w:rsidP="003B22CE">
            <w:pPr>
              <w:spacing w:line="480" w:lineRule="auto"/>
              <w:rPr>
                <w:rFonts w:ascii="Arial" w:hAnsi="Arial" w:cs="Arial"/>
              </w:rPr>
            </w:pPr>
            <w:r w:rsidRPr="007A69AE">
              <w:rPr>
                <w:rFonts w:ascii="Arial" w:hAnsi="Arial" w:cs="Arial"/>
              </w:rPr>
              <w:t>No</w:t>
            </w:r>
          </w:p>
        </w:tc>
        <w:tc>
          <w:tcPr>
            <w:tcW w:w="845" w:type="pct"/>
            <w:tcBorders>
              <w:bottom w:val="single" w:sz="4" w:space="0" w:color="auto"/>
            </w:tcBorders>
            <w:vAlign w:val="center"/>
          </w:tcPr>
          <w:p w14:paraId="45FAC123" w14:textId="77777777" w:rsidR="00F701E9" w:rsidRPr="007A69AE" w:rsidRDefault="00F701E9" w:rsidP="003B22CE">
            <w:pPr>
              <w:spacing w:line="480" w:lineRule="auto"/>
              <w:rPr>
                <w:rFonts w:ascii="Arial" w:hAnsi="Arial" w:cs="Arial"/>
              </w:rPr>
            </w:pPr>
            <w:r w:rsidRPr="007A69AE">
              <w:rPr>
                <w:rFonts w:ascii="Arial" w:hAnsi="Arial" w:cs="Arial"/>
              </w:rPr>
              <w:t>(</w:t>
            </w:r>
            <w:r w:rsidRPr="00FD59CB">
              <w:rPr>
                <w:rFonts w:ascii="Arial" w:hAnsi="Arial" w:cs="Arial"/>
                <w:i/>
                <w:iCs/>
              </w:rPr>
              <w:t>U</w:t>
            </w:r>
            <w:r w:rsidRPr="007A69AE">
              <w:rPr>
                <w:rFonts w:ascii="Arial" w:hAnsi="Arial" w:cs="Arial"/>
              </w:rPr>
              <w:t xml:space="preserve"> = 242.5,</w:t>
            </w:r>
            <w:r w:rsidRPr="00FD59CB">
              <w:rPr>
                <w:rFonts w:ascii="Arial" w:hAnsi="Arial" w:cs="Arial"/>
                <w:i/>
                <w:iCs/>
              </w:rPr>
              <w:t xml:space="preserve"> p</w:t>
            </w:r>
            <w:r w:rsidRPr="007A69AE">
              <w:rPr>
                <w:rFonts w:ascii="Arial" w:hAnsi="Arial" w:cs="Arial"/>
              </w:rPr>
              <w:t xml:space="preserve"> = 0.34)</w:t>
            </w:r>
          </w:p>
        </w:tc>
      </w:tr>
      <w:tr w:rsidR="00F701E9" w:rsidRPr="007A69AE" w14:paraId="3BC5CF03" w14:textId="77777777" w:rsidTr="003B22CE">
        <w:trPr>
          <w:trHeight w:val="864"/>
        </w:trPr>
        <w:tc>
          <w:tcPr>
            <w:tcW w:w="1152" w:type="pct"/>
            <w:tcBorders>
              <w:top w:val="single" w:sz="4" w:space="0" w:color="auto"/>
            </w:tcBorders>
            <w:vAlign w:val="center"/>
          </w:tcPr>
          <w:p w14:paraId="31C8B894" w14:textId="40E2E19E" w:rsidR="00F701E9" w:rsidRPr="00FD59CB" w:rsidRDefault="00F701E9" w:rsidP="003B22CE">
            <w:pPr>
              <w:spacing w:line="48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002" w:type="pct"/>
            <w:gridSpan w:val="2"/>
            <w:tcBorders>
              <w:top w:val="single" w:sz="4" w:space="0" w:color="auto"/>
            </w:tcBorders>
            <w:vAlign w:val="center"/>
          </w:tcPr>
          <w:p w14:paraId="7C5DCFF1" w14:textId="77777777" w:rsidR="00F701E9" w:rsidRPr="007A69AE" w:rsidRDefault="00F701E9" w:rsidP="003B22CE">
            <w:pPr>
              <w:spacing w:line="480" w:lineRule="auto"/>
              <w:rPr>
                <w:rFonts w:ascii="Arial" w:hAnsi="Arial" w:cs="Arial"/>
              </w:rPr>
            </w:pPr>
          </w:p>
        </w:tc>
        <w:tc>
          <w:tcPr>
            <w:tcW w:w="847" w:type="pct"/>
            <w:tcBorders>
              <w:top w:val="single" w:sz="4" w:space="0" w:color="auto"/>
            </w:tcBorders>
            <w:vAlign w:val="center"/>
          </w:tcPr>
          <w:p w14:paraId="35FF4A03" w14:textId="77777777" w:rsidR="00F701E9" w:rsidRPr="007A69AE" w:rsidRDefault="00F701E9" w:rsidP="003B22CE">
            <w:pPr>
              <w:spacing w:line="480" w:lineRule="auto"/>
              <w:rPr>
                <w:rFonts w:ascii="Arial" w:hAnsi="Arial" w:cs="Arial"/>
              </w:rPr>
            </w:pPr>
          </w:p>
        </w:tc>
        <w:tc>
          <w:tcPr>
            <w:tcW w:w="1154" w:type="pct"/>
            <w:tcBorders>
              <w:top w:val="single" w:sz="4" w:space="0" w:color="auto"/>
            </w:tcBorders>
            <w:vAlign w:val="center"/>
          </w:tcPr>
          <w:p w14:paraId="1DC71980" w14:textId="77777777" w:rsidR="00F701E9" w:rsidRPr="007A69AE" w:rsidRDefault="00F701E9" w:rsidP="003B22CE">
            <w:pPr>
              <w:spacing w:line="480" w:lineRule="auto"/>
              <w:rPr>
                <w:rFonts w:ascii="Arial" w:hAnsi="Arial" w:cs="Arial"/>
              </w:rPr>
            </w:pPr>
          </w:p>
        </w:tc>
        <w:tc>
          <w:tcPr>
            <w:tcW w:w="845" w:type="pct"/>
            <w:tcBorders>
              <w:top w:val="single" w:sz="4" w:space="0" w:color="auto"/>
            </w:tcBorders>
            <w:vAlign w:val="center"/>
          </w:tcPr>
          <w:p w14:paraId="7A2A171E" w14:textId="77777777" w:rsidR="00F701E9" w:rsidRPr="007A69AE" w:rsidRDefault="00F701E9" w:rsidP="003B22CE">
            <w:pPr>
              <w:spacing w:line="480" w:lineRule="auto"/>
              <w:rPr>
                <w:rFonts w:ascii="Arial" w:hAnsi="Arial" w:cs="Arial"/>
              </w:rPr>
            </w:pPr>
          </w:p>
        </w:tc>
      </w:tr>
    </w:tbl>
    <w:p w14:paraId="3DE4787D" w14:textId="77777777" w:rsidR="00F701E9" w:rsidRDefault="00F701E9" w:rsidP="00F701E9">
      <w:pPr>
        <w:spacing w:line="480" w:lineRule="auto"/>
        <w:rPr>
          <w:rFonts w:ascii="Arial" w:hAnsi="Arial" w:cs="Arial"/>
          <w:b/>
          <w:bCs/>
        </w:rPr>
      </w:pPr>
    </w:p>
    <w:p w14:paraId="5BE46E35" w14:textId="140FCC0C" w:rsidR="00000000" w:rsidRPr="00EA7C16" w:rsidRDefault="00D87EBC" w:rsidP="00D87EBC">
      <w:pPr>
        <w:spacing w:line="480" w:lineRule="auto"/>
        <w:rPr>
          <w:rFonts w:ascii="Arial" w:hAnsi="Arial" w:cs="Arial"/>
        </w:rPr>
      </w:pPr>
      <w:r w:rsidRPr="00EA7C16">
        <w:rPr>
          <w:rFonts w:ascii="Arial" w:hAnsi="Arial" w:cs="Arial"/>
        </w:rPr>
        <w:t xml:space="preserve"> </w:t>
      </w:r>
    </w:p>
    <w:sectPr w:rsidR="00182E78" w:rsidRPr="00EA7C16" w:rsidSect="00721085">
      <w:type w:val="oddPage"/>
      <w:pgSz w:w="16838" w:h="11906" w:orient="landscape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1085"/>
    <w:rsid w:val="00017124"/>
    <w:rsid w:val="00214719"/>
    <w:rsid w:val="002248A9"/>
    <w:rsid w:val="00295F39"/>
    <w:rsid w:val="00366C8B"/>
    <w:rsid w:val="003B22CE"/>
    <w:rsid w:val="004B0FEC"/>
    <w:rsid w:val="005037F7"/>
    <w:rsid w:val="0062475B"/>
    <w:rsid w:val="00666248"/>
    <w:rsid w:val="00670AC6"/>
    <w:rsid w:val="006A18E3"/>
    <w:rsid w:val="00721085"/>
    <w:rsid w:val="007A0F8F"/>
    <w:rsid w:val="007D450A"/>
    <w:rsid w:val="00836A8A"/>
    <w:rsid w:val="008467EF"/>
    <w:rsid w:val="0089536B"/>
    <w:rsid w:val="00A8662D"/>
    <w:rsid w:val="00B51E58"/>
    <w:rsid w:val="00C974B0"/>
    <w:rsid w:val="00D61670"/>
    <w:rsid w:val="00D87EBC"/>
    <w:rsid w:val="00DE628C"/>
    <w:rsid w:val="00EA7C16"/>
    <w:rsid w:val="00EC3790"/>
    <w:rsid w:val="00EC5334"/>
    <w:rsid w:val="00F701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0C67BC"/>
  <w15:chartTrackingRefBased/>
  <w15:docId w15:val="{05774703-3332-4B62-BE32-B9D21237D9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66C8B"/>
    <w:pPr>
      <w:keepNext/>
      <w:keepLines/>
      <w:spacing w:before="240" w:after="0"/>
      <w:jc w:val="center"/>
      <w:outlineLvl w:val="0"/>
    </w:pPr>
    <w:rPr>
      <w:rFonts w:ascii="Arial" w:eastAsiaTheme="majorEastAsia" w:hAnsi="Arial" w:cstheme="majorBidi"/>
      <w:b/>
      <w:color w:val="000000" w:themeColor="text1"/>
      <w:sz w:val="24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66C8B"/>
    <w:rPr>
      <w:rFonts w:ascii="Arial" w:eastAsiaTheme="majorEastAsia" w:hAnsi="Arial" w:cstheme="majorBidi"/>
      <w:b/>
      <w:color w:val="000000" w:themeColor="text1"/>
      <w:sz w:val="24"/>
      <w:szCs w:val="32"/>
    </w:rPr>
  </w:style>
  <w:style w:type="table" w:styleId="TableGrid">
    <w:name w:val="Table Grid"/>
    <w:basedOn w:val="TableNormal"/>
    <w:uiPriority w:val="39"/>
    <w:rsid w:val="007210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9E6D42-4589-438C-B5E3-CDC89A38A8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155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Kelly Wolfe</dc:creator>
  <cp:keywords/>
  <dc:description/>
  <cp:lastModifiedBy>Kelly Wolfe</cp:lastModifiedBy>
  <cp:revision>3</cp:revision>
  <dcterms:created xsi:type="dcterms:W3CDTF">2023-07-26T12:55:00Z</dcterms:created>
  <dcterms:modified xsi:type="dcterms:W3CDTF">2023-08-15T16:34:00Z</dcterms:modified>
</cp:coreProperties>
</file>