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4A07C" w14:textId="79D04F53" w:rsidR="00883521" w:rsidRDefault="00152E9B" w:rsidP="00210592">
      <w:pPr>
        <w:pStyle w:val="Heading1"/>
        <w:jc w:val="center"/>
        <w:rPr>
          <w:b/>
          <w:bCs/>
        </w:rPr>
      </w:pPr>
      <w:bookmarkStart w:id="0" w:name="_Toc143165824"/>
      <w:r w:rsidRPr="00210592">
        <w:rPr>
          <w:b/>
          <w:bCs/>
        </w:rPr>
        <w:t xml:space="preserve">Supplementary </w:t>
      </w:r>
      <w:r w:rsidR="00210592" w:rsidRPr="00210592">
        <w:rPr>
          <w:b/>
          <w:bCs/>
        </w:rPr>
        <w:t>Material</w:t>
      </w:r>
      <w:bookmarkEnd w:id="0"/>
    </w:p>
    <w:sdt>
      <w:sdtPr>
        <w:rPr>
          <w:rFonts w:asciiTheme="minorHAnsi" w:eastAsiaTheme="minorHAnsi" w:hAnsiTheme="minorHAnsi" w:cstheme="minorBidi"/>
          <w:color w:val="auto"/>
          <w:sz w:val="22"/>
          <w:szCs w:val="22"/>
        </w:rPr>
        <w:id w:val="397641742"/>
        <w:docPartObj>
          <w:docPartGallery w:val="Table of Contents"/>
          <w:docPartUnique/>
        </w:docPartObj>
      </w:sdtPr>
      <w:sdtEndPr>
        <w:rPr>
          <w:b/>
          <w:bCs/>
          <w:noProof/>
        </w:rPr>
      </w:sdtEndPr>
      <w:sdtContent>
        <w:p w14:paraId="64C661CC" w14:textId="27C6ACA5" w:rsidR="00FA5C19" w:rsidRPr="004004F9" w:rsidRDefault="00FA5C19">
          <w:pPr>
            <w:pStyle w:val="TOCHeading"/>
            <w:rPr>
              <w:color w:val="auto"/>
            </w:rPr>
          </w:pPr>
          <w:r w:rsidRPr="004004F9">
            <w:rPr>
              <w:color w:val="auto"/>
            </w:rPr>
            <w:t>Contents</w:t>
          </w:r>
        </w:p>
        <w:p w14:paraId="439A5F23" w14:textId="4CCA2452" w:rsidR="002D2546" w:rsidRDefault="00FA5C19">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43165824" w:history="1">
            <w:r w:rsidR="002D2546" w:rsidRPr="000C4689">
              <w:rPr>
                <w:rStyle w:val="Hyperlink"/>
                <w:b/>
                <w:bCs/>
                <w:noProof/>
              </w:rPr>
              <w:t>Supplementary Material</w:t>
            </w:r>
            <w:r w:rsidR="002D2546">
              <w:rPr>
                <w:noProof/>
                <w:webHidden/>
              </w:rPr>
              <w:tab/>
            </w:r>
            <w:r w:rsidR="002D2546">
              <w:rPr>
                <w:noProof/>
                <w:webHidden/>
              </w:rPr>
              <w:fldChar w:fldCharType="begin"/>
            </w:r>
            <w:r w:rsidR="002D2546">
              <w:rPr>
                <w:noProof/>
                <w:webHidden/>
              </w:rPr>
              <w:instrText xml:space="preserve"> PAGEREF _Toc143165824 \h </w:instrText>
            </w:r>
            <w:r w:rsidR="002D2546">
              <w:rPr>
                <w:noProof/>
                <w:webHidden/>
              </w:rPr>
            </w:r>
            <w:r w:rsidR="002D2546">
              <w:rPr>
                <w:noProof/>
                <w:webHidden/>
              </w:rPr>
              <w:fldChar w:fldCharType="separate"/>
            </w:r>
            <w:r w:rsidR="002D2546">
              <w:rPr>
                <w:noProof/>
                <w:webHidden/>
              </w:rPr>
              <w:t>1</w:t>
            </w:r>
            <w:r w:rsidR="002D2546">
              <w:rPr>
                <w:noProof/>
                <w:webHidden/>
              </w:rPr>
              <w:fldChar w:fldCharType="end"/>
            </w:r>
          </w:hyperlink>
        </w:p>
        <w:p w14:paraId="1440A7FF" w14:textId="396EFA3C" w:rsidR="002D2546" w:rsidRDefault="00000000">
          <w:pPr>
            <w:pStyle w:val="TOC2"/>
            <w:tabs>
              <w:tab w:val="right" w:leader="dot" w:pos="9350"/>
            </w:tabs>
            <w:rPr>
              <w:rFonts w:eastAsiaTheme="minorEastAsia"/>
              <w:noProof/>
              <w:kern w:val="2"/>
              <w14:ligatures w14:val="standardContextual"/>
            </w:rPr>
          </w:pPr>
          <w:hyperlink w:anchor="_Toc143165825" w:history="1">
            <w:r w:rsidR="002D2546" w:rsidRPr="000C4689">
              <w:rPr>
                <w:rStyle w:val="Hyperlink"/>
                <w:noProof/>
              </w:rPr>
              <w:t>List of Figures</w:t>
            </w:r>
            <w:r w:rsidR="002D2546">
              <w:rPr>
                <w:noProof/>
                <w:webHidden/>
              </w:rPr>
              <w:tab/>
            </w:r>
            <w:r w:rsidR="002D2546">
              <w:rPr>
                <w:noProof/>
                <w:webHidden/>
              </w:rPr>
              <w:fldChar w:fldCharType="begin"/>
            </w:r>
            <w:r w:rsidR="002D2546">
              <w:rPr>
                <w:noProof/>
                <w:webHidden/>
              </w:rPr>
              <w:instrText xml:space="preserve"> PAGEREF _Toc143165825 \h </w:instrText>
            </w:r>
            <w:r w:rsidR="002D2546">
              <w:rPr>
                <w:noProof/>
                <w:webHidden/>
              </w:rPr>
            </w:r>
            <w:r w:rsidR="002D2546">
              <w:rPr>
                <w:noProof/>
                <w:webHidden/>
              </w:rPr>
              <w:fldChar w:fldCharType="separate"/>
            </w:r>
            <w:r w:rsidR="002D2546">
              <w:rPr>
                <w:noProof/>
                <w:webHidden/>
              </w:rPr>
              <w:t>2</w:t>
            </w:r>
            <w:r w:rsidR="002D2546">
              <w:rPr>
                <w:noProof/>
                <w:webHidden/>
              </w:rPr>
              <w:fldChar w:fldCharType="end"/>
            </w:r>
          </w:hyperlink>
        </w:p>
        <w:p w14:paraId="0F7992CB" w14:textId="5BBE2B10" w:rsidR="002D2546" w:rsidRDefault="00000000">
          <w:pPr>
            <w:pStyle w:val="TOC2"/>
            <w:tabs>
              <w:tab w:val="right" w:leader="dot" w:pos="9350"/>
            </w:tabs>
            <w:rPr>
              <w:rFonts w:eastAsiaTheme="minorEastAsia"/>
              <w:noProof/>
              <w:kern w:val="2"/>
              <w14:ligatures w14:val="standardContextual"/>
            </w:rPr>
          </w:pPr>
          <w:hyperlink w:anchor="_Toc143165826" w:history="1">
            <w:r w:rsidR="002D2546" w:rsidRPr="000C4689">
              <w:rPr>
                <w:rStyle w:val="Hyperlink"/>
                <w:noProof/>
              </w:rPr>
              <w:t>List of Tables</w:t>
            </w:r>
            <w:r w:rsidR="002D2546">
              <w:rPr>
                <w:noProof/>
                <w:webHidden/>
              </w:rPr>
              <w:tab/>
            </w:r>
            <w:r w:rsidR="002D2546">
              <w:rPr>
                <w:noProof/>
                <w:webHidden/>
              </w:rPr>
              <w:fldChar w:fldCharType="begin"/>
            </w:r>
            <w:r w:rsidR="002D2546">
              <w:rPr>
                <w:noProof/>
                <w:webHidden/>
              </w:rPr>
              <w:instrText xml:space="preserve"> PAGEREF _Toc143165826 \h </w:instrText>
            </w:r>
            <w:r w:rsidR="002D2546">
              <w:rPr>
                <w:noProof/>
                <w:webHidden/>
              </w:rPr>
            </w:r>
            <w:r w:rsidR="002D2546">
              <w:rPr>
                <w:noProof/>
                <w:webHidden/>
              </w:rPr>
              <w:fldChar w:fldCharType="separate"/>
            </w:r>
            <w:r w:rsidR="002D2546">
              <w:rPr>
                <w:noProof/>
                <w:webHidden/>
              </w:rPr>
              <w:t>2</w:t>
            </w:r>
            <w:r w:rsidR="002D2546">
              <w:rPr>
                <w:noProof/>
                <w:webHidden/>
              </w:rPr>
              <w:fldChar w:fldCharType="end"/>
            </w:r>
          </w:hyperlink>
        </w:p>
        <w:p w14:paraId="46012F37" w14:textId="36A6027F" w:rsidR="002D2546" w:rsidRDefault="00000000">
          <w:pPr>
            <w:pStyle w:val="TOC2"/>
            <w:tabs>
              <w:tab w:val="left" w:pos="660"/>
              <w:tab w:val="right" w:leader="dot" w:pos="9350"/>
            </w:tabs>
            <w:rPr>
              <w:rFonts w:eastAsiaTheme="minorEastAsia"/>
              <w:noProof/>
              <w:kern w:val="2"/>
              <w14:ligatures w14:val="standardContextual"/>
            </w:rPr>
          </w:pPr>
          <w:hyperlink w:anchor="_Toc143165827" w:history="1">
            <w:r w:rsidR="002D2546" w:rsidRPr="000C4689">
              <w:rPr>
                <w:rStyle w:val="Hyperlink"/>
                <w:noProof/>
              </w:rPr>
              <w:t>1.</w:t>
            </w:r>
            <w:r w:rsidR="002D2546">
              <w:rPr>
                <w:rFonts w:eastAsiaTheme="minorEastAsia"/>
                <w:noProof/>
                <w:kern w:val="2"/>
                <w14:ligatures w14:val="standardContextual"/>
              </w:rPr>
              <w:tab/>
            </w:r>
            <w:r w:rsidR="002D2546" w:rsidRPr="000C4689">
              <w:rPr>
                <w:rStyle w:val="Hyperlink"/>
                <w:noProof/>
              </w:rPr>
              <w:t>Prototype Development Process</w:t>
            </w:r>
            <w:r w:rsidR="002D2546">
              <w:rPr>
                <w:noProof/>
                <w:webHidden/>
              </w:rPr>
              <w:tab/>
            </w:r>
            <w:r w:rsidR="002D2546">
              <w:rPr>
                <w:noProof/>
                <w:webHidden/>
              </w:rPr>
              <w:fldChar w:fldCharType="begin"/>
            </w:r>
            <w:r w:rsidR="002D2546">
              <w:rPr>
                <w:noProof/>
                <w:webHidden/>
              </w:rPr>
              <w:instrText xml:space="preserve"> PAGEREF _Toc143165827 \h </w:instrText>
            </w:r>
            <w:r w:rsidR="002D2546">
              <w:rPr>
                <w:noProof/>
                <w:webHidden/>
              </w:rPr>
            </w:r>
            <w:r w:rsidR="002D2546">
              <w:rPr>
                <w:noProof/>
                <w:webHidden/>
              </w:rPr>
              <w:fldChar w:fldCharType="separate"/>
            </w:r>
            <w:r w:rsidR="002D2546">
              <w:rPr>
                <w:noProof/>
                <w:webHidden/>
              </w:rPr>
              <w:t>3</w:t>
            </w:r>
            <w:r w:rsidR="002D2546">
              <w:rPr>
                <w:noProof/>
                <w:webHidden/>
              </w:rPr>
              <w:fldChar w:fldCharType="end"/>
            </w:r>
          </w:hyperlink>
        </w:p>
        <w:p w14:paraId="367D3709" w14:textId="31D11888" w:rsidR="002D2546" w:rsidRDefault="00000000">
          <w:pPr>
            <w:pStyle w:val="TOC3"/>
            <w:tabs>
              <w:tab w:val="left" w:pos="1100"/>
              <w:tab w:val="right" w:leader="dot" w:pos="9350"/>
            </w:tabs>
            <w:rPr>
              <w:rFonts w:eastAsiaTheme="minorEastAsia"/>
              <w:noProof/>
              <w:kern w:val="2"/>
              <w14:ligatures w14:val="standardContextual"/>
            </w:rPr>
          </w:pPr>
          <w:hyperlink w:anchor="_Toc143165828" w:history="1">
            <w:r w:rsidR="002D2546" w:rsidRPr="000C4689">
              <w:rPr>
                <w:rStyle w:val="Hyperlink"/>
                <w:noProof/>
              </w:rPr>
              <w:t>1.1.</w:t>
            </w:r>
            <w:r w:rsidR="002D2546">
              <w:rPr>
                <w:rFonts w:eastAsiaTheme="minorEastAsia"/>
                <w:noProof/>
                <w:kern w:val="2"/>
                <w14:ligatures w14:val="standardContextual"/>
              </w:rPr>
              <w:tab/>
            </w:r>
            <w:r w:rsidR="002D2546" w:rsidRPr="000C4689">
              <w:rPr>
                <w:rStyle w:val="Hyperlink"/>
                <w:noProof/>
              </w:rPr>
              <w:t>First Gravimetric Unit prototype version development</w:t>
            </w:r>
            <w:r w:rsidR="002D2546">
              <w:rPr>
                <w:noProof/>
                <w:webHidden/>
              </w:rPr>
              <w:tab/>
            </w:r>
            <w:r w:rsidR="002D2546">
              <w:rPr>
                <w:noProof/>
                <w:webHidden/>
              </w:rPr>
              <w:fldChar w:fldCharType="begin"/>
            </w:r>
            <w:r w:rsidR="002D2546">
              <w:rPr>
                <w:noProof/>
                <w:webHidden/>
              </w:rPr>
              <w:instrText xml:space="preserve"> PAGEREF _Toc143165828 \h </w:instrText>
            </w:r>
            <w:r w:rsidR="002D2546">
              <w:rPr>
                <w:noProof/>
                <w:webHidden/>
              </w:rPr>
            </w:r>
            <w:r w:rsidR="002D2546">
              <w:rPr>
                <w:noProof/>
                <w:webHidden/>
              </w:rPr>
              <w:fldChar w:fldCharType="separate"/>
            </w:r>
            <w:r w:rsidR="002D2546">
              <w:rPr>
                <w:noProof/>
                <w:webHidden/>
              </w:rPr>
              <w:t>3</w:t>
            </w:r>
            <w:r w:rsidR="002D2546">
              <w:rPr>
                <w:noProof/>
                <w:webHidden/>
              </w:rPr>
              <w:fldChar w:fldCharType="end"/>
            </w:r>
          </w:hyperlink>
        </w:p>
        <w:p w14:paraId="7CB516E1" w14:textId="199BD0DC" w:rsidR="002D2546" w:rsidRDefault="00000000">
          <w:pPr>
            <w:pStyle w:val="TOC3"/>
            <w:tabs>
              <w:tab w:val="left" w:pos="1100"/>
              <w:tab w:val="right" w:leader="dot" w:pos="9350"/>
            </w:tabs>
            <w:rPr>
              <w:rFonts w:eastAsiaTheme="minorEastAsia"/>
              <w:noProof/>
              <w:kern w:val="2"/>
              <w14:ligatures w14:val="standardContextual"/>
            </w:rPr>
          </w:pPr>
          <w:hyperlink w:anchor="_Toc143165829" w:history="1">
            <w:r w:rsidR="002D2546" w:rsidRPr="000C4689">
              <w:rPr>
                <w:rStyle w:val="Hyperlink"/>
                <w:noProof/>
              </w:rPr>
              <w:t>1.2.</w:t>
            </w:r>
            <w:r w:rsidR="002D2546">
              <w:rPr>
                <w:rFonts w:eastAsiaTheme="minorEastAsia"/>
                <w:noProof/>
                <w:kern w:val="2"/>
                <w14:ligatures w14:val="standardContextual"/>
              </w:rPr>
              <w:tab/>
            </w:r>
            <w:r w:rsidR="002D2546" w:rsidRPr="000C4689">
              <w:rPr>
                <w:rStyle w:val="Hyperlink"/>
                <w:noProof/>
              </w:rPr>
              <w:t>Second Gravimetric Unit prototype version - improvement and corrections to the first version</w:t>
            </w:r>
            <w:r w:rsidR="002D2546">
              <w:rPr>
                <w:noProof/>
                <w:webHidden/>
              </w:rPr>
              <w:tab/>
            </w:r>
            <w:r w:rsidR="000A52F9">
              <w:rPr>
                <w:noProof/>
                <w:webHidden/>
              </w:rPr>
              <w:t>…………………………………………………………………………………………………………………………………………..</w:t>
            </w:r>
            <w:r w:rsidR="002D2546">
              <w:rPr>
                <w:noProof/>
                <w:webHidden/>
              </w:rPr>
              <w:fldChar w:fldCharType="begin"/>
            </w:r>
            <w:r w:rsidR="002D2546">
              <w:rPr>
                <w:noProof/>
                <w:webHidden/>
              </w:rPr>
              <w:instrText xml:space="preserve"> PAGEREF _Toc143165829 \h </w:instrText>
            </w:r>
            <w:r w:rsidR="002D2546">
              <w:rPr>
                <w:noProof/>
                <w:webHidden/>
              </w:rPr>
            </w:r>
            <w:r w:rsidR="002D2546">
              <w:rPr>
                <w:noProof/>
                <w:webHidden/>
              </w:rPr>
              <w:fldChar w:fldCharType="separate"/>
            </w:r>
            <w:r w:rsidR="002D2546">
              <w:rPr>
                <w:noProof/>
                <w:webHidden/>
              </w:rPr>
              <w:t>10</w:t>
            </w:r>
            <w:r w:rsidR="002D2546">
              <w:rPr>
                <w:noProof/>
                <w:webHidden/>
              </w:rPr>
              <w:fldChar w:fldCharType="end"/>
            </w:r>
          </w:hyperlink>
        </w:p>
        <w:p w14:paraId="4A3BA1EF" w14:textId="12F4FE9E" w:rsidR="002D2546" w:rsidRDefault="00000000">
          <w:pPr>
            <w:pStyle w:val="TOC3"/>
            <w:tabs>
              <w:tab w:val="left" w:pos="1100"/>
              <w:tab w:val="right" w:leader="dot" w:pos="9350"/>
            </w:tabs>
            <w:rPr>
              <w:rFonts w:eastAsiaTheme="minorEastAsia"/>
              <w:noProof/>
              <w:kern w:val="2"/>
              <w14:ligatures w14:val="standardContextual"/>
            </w:rPr>
          </w:pPr>
          <w:hyperlink w:anchor="_Toc143165830" w:history="1">
            <w:r w:rsidR="002D2546" w:rsidRPr="000C4689">
              <w:rPr>
                <w:rStyle w:val="Hyperlink"/>
                <w:noProof/>
              </w:rPr>
              <w:t>1.3.</w:t>
            </w:r>
            <w:r w:rsidR="002D2546">
              <w:rPr>
                <w:rFonts w:eastAsiaTheme="minorEastAsia"/>
                <w:noProof/>
                <w:kern w:val="2"/>
                <w14:ligatures w14:val="standardContextual"/>
              </w:rPr>
              <w:tab/>
            </w:r>
            <w:r w:rsidR="002D2546" w:rsidRPr="000C4689">
              <w:rPr>
                <w:rStyle w:val="Hyperlink"/>
                <w:noProof/>
              </w:rPr>
              <w:t>Third Gravimetric Unit prototype version – issues corrections to 2</w:t>
            </w:r>
            <w:r w:rsidR="002D2546" w:rsidRPr="000C4689">
              <w:rPr>
                <w:rStyle w:val="Hyperlink"/>
                <w:noProof/>
                <w:vertAlign w:val="superscript"/>
              </w:rPr>
              <w:t>nd</w:t>
            </w:r>
            <w:r w:rsidR="002D2546" w:rsidRPr="000C4689">
              <w:rPr>
                <w:rStyle w:val="Hyperlink"/>
                <w:noProof/>
              </w:rPr>
              <w:t xml:space="preserve"> version</w:t>
            </w:r>
            <w:r w:rsidR="002D2546">
              <w:rPr>
                <w:noProof/>
                <w:webHidden/>
              </w:rPr>
              <w:tab/>
            </w:r>
            <w:r w:rsidR="002D2546">
              <w:rPr>
                <w:noProof/>
                <w:webHidden/>
              </w:rPr>
              <w:fldChar w:fldCharType="begin"/>
            </w:r>
            <w:r w:rsidR="002D2546">
              <w:rPr>
                <w:noProof/>
                <w:webHidden/>
              </w:rPr>
              <w:instrText xml:space="preserve"> PAGEREF _Toc143165830 \h </w:instrText>
            </w:r>
            <w:r w:rsidR="002D2546">
              <w:rPr>
                <w:noProof/>
                <w:webHidden/>
              </w:rPr>
            </w:r>
            <w:r w:rsidR="002D2546">
              <w:rPr>
                <w:noProof/>
                <w:webHidden/>
              </w:rPr>
              <w:fldChar w:fldCharType="separate"/>
            </w:r>
            <w:r w:rsidR="002D2546">
              <w:rPr>
                <w:noProof/>
                <w:webHidden/>
              </w:rPr>
              <w:t>24</w:t>
            </w:r>
            <w:r w:rsidR="002D2546">
              <w:rPr>
                <w:noProof/>
                <w:webHidden/>
              </w:rPr>
              <w:fldChar w:fldCharType="end"/>
            </w:r>
          </w:hyperlink>
        </w:p>
        <w:p w14:paraId="6CC032C0" w14:textId="0CF0DDD7" w:rsidR="002D2546" w:rsidRDefault="00000000">
          <w:pPr>
            <w:pStyle w:val="TOC3"/>
            <w:tabs>
              <w:tab w:val="left" w:pos="1100"/>
              <w:tab w:val="right" w:leader="dot" w:pos="9350"/>
            </w:tabs>
            <w:rPr>
              <w:rFonts w:eastAsiaTheme="minorEastAsia"/>
              <w:noProof/>
              <w:kern w:val="2"/>
              <w14:ligatures w14:val="standardContextual"/>
            </w:rPr>
          </w:pPr>
          <w:hyperlink w:anchor="_Toc143165831" w:history="1">
            <w:r w:rsidR="002D2546" w:rsidRPr="000C4689">
              <w:rPr>
                <w:rStyle w:val="Hyperlink"/>
                <w:noProof/>
              </w:rPr>
              <w:t>1.4.</w:t>
            </w:r>
            <w:r w:rsidR="002D2546">
              <w:rPr>
                <w:rFonts w:eastAsiaTheme="minorEastAsia"/>
                <w:noProof/>
                <w:kern w:val="2"/>
                <w14:ligatures w14:val="standardContextual"/>
              </w:rPr>
              <w:tab/>
            </w:r>
            <w:r w:rsidR="002D2546" w:rsidRPr="000C4689">
              <w:rPr>
                <w:rStyle w:val="Hyperlink"/>
                <w:noProof/>
              </w:rPr>
              <w:t>Final Gravimetric Unit prototype version - Improvement and new features to the previous version</w:t>
            </w:r>
            <w:r w:rsidR="002D2546">
              <w:rPr>
                <w:rStyle w:val="Hyperlink"/>
                <w:noProof/>
              </w:rPr>
              <w:t>…</w:t>
            </w:r>
            <w:r w:rsidR="002D2546">
              <w:rPr>
                <w:noProof/>
                <w:webHidden/>
              </w:rPr>
              <w:tab/>
            </w:r>
            <w:r w:rsidR="002D2546">
              <w:rPr>
                <w:noProof/>
                <w:webHidden/>
              </w:rPr>
              <w:fldChar w:fldCharType="begin"/>
            </w:r>
            <w:r w:rsidR="002D2546">
              <w:rPr>
                <w:noProof/>
                <w:webHidden/>
              </w:rPr>
              <w:instrText xml:space="preserve"> PAGEREF _Toc143165831 \h </w:instrText>
            </w:r>
            <w:r w:rsidR="002D2546">
              <w:rPr>
                <w:noProof/>
                <w:webHidden/>
              </w:rPr>
            </w:r>
            <w:r w:rsidR="002D2546">
              <w:rPr>
                <w:noProof/>
                <w:webHidden/>
              </w:rPr>
              <w:fldChar w:fldCharType="separate"/>
            </w:r>
            <w:r w:rsidR="002D2546">
              <w:rPr>
                <w:noProof/>
                <w:webHidden/>
              </w:rPr>
              <w:t>33</w:t>
            </w:r>
            <w:r w:rsidR="002D2546">
              <w:rPr>
                <w:noProof/>
                <w:webHidden/>
              </w:rPr>
              <w:fldChar w:fldCharType="end"/>
            </w:r>
          </w:hyperlink>
        </w:p>
        <w:p w14:paraId="2467E34B" w14:textId="1E5D2EA9" w:rsidR="002D2546" w:rsidRDefault="00000000">
          <w:pPr>
            <w:pStyle w:val="TOC2"/>
            <w:tabs>
              <w:tab w:val="left" w:pos="660"/>
              <w:tab w:val="right" w:leader="dot" w:pos="9350"/>
            </w:tabs>
            <w:rPr>
              <w:rFonts w:eastAsiaTheme="minorEastAsia"/>
              <w:noProof/>
              <w:kern w:val="2"/>
              <w14:ligatures w14:val="standardContextual"/>
            </w:rPr>
          </w:pPr>
          <w:hyperlink w:anchor="_Toc143165832" w:history="1">
            <w:r w:rsidR="002D2546" w:rsidRPr="000C4689">
              <w:rPr>
                <w:rStyle w:val="Hyperlink"/>
                <w:noProof/>
              </w:rPr>
              <w:t>2.</w:t>
            </w:r>
            <w:r w:rsidR="002D2546">
              <w:rPr>
                <w:rFonts w:eastAsiaTheme="minorEastAsia"/>
                <w:noProof/>
                <w:kern w:val="2"/>
                <w14:ligatures w14:val="standardContextual"/>
              </w:rPr>
              <w:tab/>
            </w:r>
            <w:r w:rsidR="002D2546" w:rsidRPr="000C4689">
              <w:rPr>
                <w:rStyle w:val="Hyperlink"/>
                <w:noProof/>
              </w:rPr>
              <w:t>Phenotyping Platform Improved and SQL database.</w:t>
            </w:r>
            <w:r w:rsidR="002D2546">
              <w:rPr>
                <w:noProof/>
                <w:webHidden/>
              </w:rPr>
              <w:tab/>
            </w:r>
            <w:r w:rsidR="002D2546">
              <w:rPr>
                <w:noProof/>
                <w:webHidden/>
              </w:rPr>
              <w:fldChar w:fldCharType="begin"/>
            </w:r>
            <w:r w:rsidR="002D2546">
              <w:rPr>
                <w:noProof/>
                <w:webHidden/>
              </w:rPr>
              <w:instrText xml:space="preserve"> PAGEREF _Toc143165832 \h </w:instrText>
            </w:r>
            <w:r w:rsidR="002D2546">
              <w:rPr>
                <w:noProof/>
                <w:webHidden/>
              </w:rPr>
            </w:r>
            <w:r w:rsidR="002D2546">
              <w:rPr>
                <w:noProof/>
                <w:webHidden/>
              </w:rPr>
              <w:fldChar w:fldCharType="separate"/>
            </w:r>
            <w:r w:rsidR="002D2546">
              <w:rPr>
                <w:noProof/>
                <w:webHidden/>
              </w:rPr>
              <w:t>33</w:t>
            </w:r>
            <w:r w:rsidR="002D2546">
              <w:rPr>
                <w:noProof/>
                <w:webHidden/>
              </w:rPr>
              <w:fldChar w:fldCharType="end"/>
            </w:r>
          </w:hyperlink>
        </w:p>
        <w:p w14:paraId="40876B52" w14:textId="59604B4E" w:rsidR="002D2546" w:rsidRDefault="00000000">
          <w:pPr>
            <w:pStyle w:val="TOC2"/>
            <w:tabs>
              <w:tab w:val="right" w:leader="dot" w:pos="9350"/>
            </w:tabs>
            <w:rPr>
              <w:rFonts w:eastAsiaTheme="minorEastAsia"/>
              <w:noProof/>
              <w:kern w:val="2"/>
              <w14:ligatures w14:val="standardContextual"/>
            </w:rPr>
          </w:pPr>
          <w:hyperlink w:anchor="_Toc143165833" w:history="1">
            <w:r w:rsidR="002D2546" w:rsidRPr="000C4689">
              <w:rPr>
                <w:rStyle w:val="Hyperlink"/>
                <w:noProof/>
                <w:lang w:val="es-CO"/>
              </w:rPr>
              <w:t>References</w:t>
            </w:r>
            <w:r w:rsidR="002D2546">
              <w:rPr>
                <w:noProof/>
                <w:webHidden/>
              </w:rPr>
              <w:tab/>
            </w:r>
            <w:r w:rsidR="002D2546">
              <w:rPr>
                <w:noProof/>
                <w:webHidden/>
              </w:rPr>
              <w:fldChar w:fldCharType="begin"/>
            </w:r>
            <w:r w:rsidR="002D2546">
              <w:rPr>
                <w:noProof/>
                <w:webHidden/>
              </w:rPr>
              <w:instrText xml:space="preserve"> PAGEREF _Toc143165833 \h </w:instrText>
            </w:r>
            <w:r w:rsidR="002D2546">
              <w:rPr>
                <w:noProof/>
                <w:webHidden/>
              </w:rPr>
            </w:r>
            <w:r w:rsidR="002D2546">
              <w:rPr>
                <w:noProof/>
                <w:webHidden/>
              </w:rPr>
              <w:fldChar w:fldCharType="separate"/>
            </w:r>
            <w:r w:rsidR="002D2546">
              <w:rPr>
                <w:noProof/>
                <w:webHidden/>
              </w:rPr>
              <w:t>34</w:t>
            </w:r>
            <w:r w:rsidR="002D2546">
              <w:rPr>
                <w:noProof/>
                <w:webHidden/>
              </w:rPr>
              <w:fldChar w:fldCharType="end"/>
            </w:r>
          </w:hyperlink>
        </w:p>
        <w:p w14:paraId="6343DCC0" w14:textId="262CEFAC" w:rsidR="0071433B" w:rsidRDefault="00FA5C19" w:rsidP="0071433B">
          <w:pPr>
            <w:rPr>
              <w:b/>
              <w:bCs/>
              <w:noProof/>
            </w:rPr>
          </w:pPr>
          <w:r>
            <w:rPr>
              <w:b/>
              <w:bCs/>
              <w:noProof/>
            </w:rPr>
            <w:fldChar w:fldCharType="end"/>
          </w:r>
        </w:p>
      </w:sdtContent>
    </w:sdt>
    <w:p w14:paraId="015C7BF8" w14:textId="77777777" w:rsidR="00AD55FE" w:rsidRDefault="00AD55FE" w:rsidP="0071433B">
      <w:pPr>
        <w:rPr>
          <w:b/>
          <w:bCs/>
          <w:noProof/>
        </w:rPr>
      </w:pPr>
    </w:p>
    <w:p w14:paraId="7E884515" w14:textId="77777777" w:rsidR="00AD55FE" w:rsidRDefault="00AD55FE" w:rsidP="0071433B">
      <w:pPr>
        <w:rPr>
          <w:b/>
          <w:bCs/>
          <w:noProof/>
        </w:rPr>
      </w:pPr>
    </w:p>
    <w:p w14:paraId="7B387244" w14:textId="77777777" w:rsidR="00AD55FE" w:rsidRDefault="00AD55FE" w:rsidP="0071433B">
      <w:pPr>
        <w:rPr>
          <w:b/>
          <w:bCs/>
          <w:noProof/>
        </w:rPr>
      </w:pPr>
    </w:p>
    <w:p w14:paraId="1DF266E4" w14:textId="77777777" w:rsidR="00AD55FE" w:rsidRDefault="00AD55FE" w:rsidP="0071433B">
      <w:pPr>
        <w:rPr>
          <w:b/>
          <w:bCs/>
          <w:noProof/>
        </w:rPr>
      </w:pPr>
    </w:p>
    <w:p w14:paraId="316C8162" w14:textId="77777777" w:rsidR="00AD55FE" w:rsidRDefault="00AD55FE" w:rsidP="0071433B">
      <w:pPr>
        <w:rPr>
          <w:b/>
          <w:bCs/>
          <w:noProof/>
        </w:rPr>
      </w:pPr>
    </w:p>
    <w:p w14:paraId="7DBFAAA9" w14:textId="77777777" w:rsidR="00AD55FE" w:rsidRDefault="00AD55FE" w:rsidP="0071433B">
      <w:pPr>
        <w:rPr>
          <w:b/>
          <w:bCs/>
          <w:noProof/>
        </w:rPr>
      </w:pPr>
    </w:p>
    <w:p w14:paraId="71E01B19" w14:textId="77777777" w:rsidR="00AD55FE" w:rsidRDefault="00AD55FE" w:rsidP="0071433B">
      <w:pPr>
        <w:rPr>
          <w:b/>
          <w:bCs/>
          <w:noProof/>
        </w:rPr>
      </w:pPr>
    </w:p>
    <w:p w14:paraId="6FED51A5" w14:textId="77777777" w:rsidR="00AD55FE" w:rsidRDefault="00AD55FE" w:rsidP="0071433B">
      <w:pPr>
        <w:rPr>
          <w:b/>
          <w:bCs/>
          <w:noProof/>
        </w:rPr>
      </w:pPr>
    </w:p>
    <w:p w14:paraId="4C810366" w14:textId="77777777" w:rsidR="00AD55FE" w:rsidRDefault="00AD55FE" w:rsidP="0071433B">
      <w:pPr>
        <w:rPr>
          <w:b/>
          <w:bCs/>
          <w:noProof/>
        </w:rPr>
      </w:pPr>
    </w:p>
    <w:p w14:paraId="3F841FCD" w14:textId="77777777" w:rsidR="00AD55FE" w:rsidRDefault="00AD55FE" w:rsidP="0071433B">
      <w:pPr>
        <w:rPr>
          <w:b/>
          <w:bCs/>
          <w:noProof/>
        </w:rPr>
      </w:pPr>
    </w:p>
    <w:p w14:paraId="4B2FA8AC" w14:textId="77777777" w:rsidR="00AD55FE" w:rsidRDefault="00AD55FE" w:rsidP="0071433B">
      <w:pPr>
        <w:rPr>
          <w:b/>
          <w:bCs/>
          <w:noProof/>
        </w:rPr>
      </w:pPr>
    </w:p>
    <w:p w14:paraId="3D492F49" w14:textId="77777777" w:rsidR="00AD55FE" w:rsidRDefault="00AD55FE" w:rsidP="0071433B">
      <w:pPr>
        <w:rPr>
          <w:b/>
          <w:bCs/>
          <w:noProof/>
        </w:rPr>
      </w:pPr>
    </w:p>
    <w:p w14:paraId="0933906E" w14:textId="77777777" w:rsidR="00AD55FE" w:rsidRDefault="00AD55FE" w:rsidP="0071433B">
      <w:pPr>
        <w:rPr>
          <w:b/>
          <w:bCs/>
          <w:noProof/>
        </w:rPr>
      </w:pPr>
    </w:p>
    <w:p w14:paraId="64A17B2F" w14:textId="77777777" w:rsidR="00AD55FE" w:rsidRDefault="00AD55FE" w:rsidP="0071433B">
      <w:pPr>
        <w:rPr>
          <w:b/>
          <w:bCs/>
          <w:noProof/>
        </w:rPr>
      </w:pPr>
    </w:p>
    <w:p w14:paraId="3DEAF479" w14:textId="77777777" w:rsidR="00B954B7" w:rsidRPr="0071433B" w:rsidRDefault="00B954B7" w:rsidP="0071433B"/>
    <w:p w14:paraId="478024DA" w14:textId="4883AA3F" w:rsidR="00050493" w:rsidRPr="00050493" w:rsidRDefault="00050493" w:rsidP="00050493">
      <w:pPr>
        <w:pStyle w:val="Heading2"/>
      </w:pPr>
      <w:bookmarkStart w:id="1" w:name="_Toc143165825"/>
      <w:r>
        <w:lastRenderedPageBreak/>
        <w:t>List of Figures</w:t>
      </w:r>
      <w:bookmarkEnd w:id="1"/>
    </w:p>
    <w:p w14:paraId="587C5D3E" w14:textId="2DB858D6" w:rsidR="00050493" w:rsidRDefault="00050493">
      <w:pPr>
        <w:pStyle w:val="TableofFigures"/>
        <w:tabs>
          <w:tab w:val="right" w:leader="dot" w:pos="9350"/>
        </w:tabs>
        <w:rPr>
          <w:rFonts w:eastAsiaTheme="minorEastAsia"/>
          <w:i w:val="0"/>
          <w:iCs w:val="0"/>
          <w:noProof/>
          <w:color w:val="auto"/>
          <w:sz w:val="22"/>
          <w:szCs w:val="22"/>
        </w:rPr>
      </w:pPr>
      <w:r>
        <w:fldChar w:fldCharType="begin"/>
      </w:r>
      <w:r>
        <w:instrText xml:space="preserve"> TOC \h \z \c "Figure" </w:instrText>
      </w:r>
      <w:r>
        <w:fldChar w:fldCharType="separate"/>
      </w:r>
      <w:hyperlink w:anchor="_Toc99352014" w:history="1">
        <w:r w:rsidRPr="005A4415">
          <w:rPr>
            <w:rStyle w:val="Hyperlink"/>
            <w:noProof/>
          </w:rPr>
          <w:t>Supplementary Figure 1..</w:t>
        </w:r>
        <w:r>
          <w:rPr>
            <w:noProof/>
            <w:webHidden/>
          </w:rPr>
          <w:tab/>
        </w:r>
        <w:r>
          <w:rPr>
            <w:noProof/>
            <w:webHidden/>
          </w:rPr>
          <w:fldChar w:fldCharType="begin"/>
        </w:r>
        <w:r>
          <w:rPr>
            <w:noProof/>
            <w:webHidden/>
          </w:rPr>
          <w:instrText xml:space="preserve"> PAGEREF _Toc99352014 \h </w:instrText>
        </w:r>
        <w:r>
          <w:rPr>
            <w:noProof/>
            <w:webHidden/>
          </w:rPr>
        </w:r>
        <w:r>
          <w:rPr>
            <w:noProof/>
            <w:webHidden/>
          </w:rPr>
          <w:fldChar w:fldCharType="separate"/>
        </w:r>
        <w:r>
          <w:rPr>
            <w:noProof/>
            <w:webHidden/>
          </w:rPr>
          <w:t>3</w:t>
        </w:r>
        <w:r>
          <w:rPr>
            <w:noProof/>
            <w:webHidden/>
          </w:rPr>
          <w:fldChar w:fldCharType="end"/>
        </w:r>
      </w:hyperlink>
    </w:p>
    <w:p w14:paraId="3611FC46" w14:textId="1434DA5E" w:rsidR="00050493" w:rsidRDefault="00000000">
      <w:pPr>
        <w:pStyle w:val="TableofFigures"/>
        <w:tabs>
          <w:tab w:val="right" w:leader="dot" w:pos="9350"/>
        </w:tabs>
        <w:rPr>
          <w:rFonts w:eastAsiaTheme="minorEastAsia"/>
          <w:i w:val="0"/>
          <w:iCs w:val="0"/>
          <w:noProof/>
          <w:color w:val="auto"/>
          <w:sz w:val="22"/>
          <w:szCs w:val="22"/>
        </w:rPr>
      </w:pPr>
      <w:hyperlink w:anchor="_Toc99352015" w:history="1">
        <w:r w:rsidR="00050493" w:rsidRPr="005A4415">
          <w:rPr>
            <w:rStyle w:val="Hyperlink"/>
            <w:noProof/>
          </w:rPr>
          <w:t>Supplementary Figure 2.</w:t>
        </w:r>
        <w:r w:rsidR="00050493">
          <w:rPr>
            <w:noProof/>
            <w:webHidden/>
          </w:rPr>
          <w:tab/>
        </w:r>
        <w:r w:rsidR="00050493">
          <w:rPr>
            <w:noProof/>
            <w:webHidden/>
          </w:rPr>
          <w:fldChar w:fldCharType="begin"/>
        </w:r>
        <w:r w:rsidR="00050493">
          <w:rPr>
            <w:noProof/>
            <w:webHidden/>
          </w:rPr>
          <w:instrText xml:space="preserve"> PAGEREF _Toc99352015 \h </w:instrText>
        </w:r>
        <w:r w:rsidR="00050493">
          <w:rPr>
            <w:noProof/>
            <w:webHidden/>
          </w:rPr>
        </w:r>
        <w:r w:rsidR="00050493">
          <w:rPr>
            <w:noProof/>
            <w:webHidden/>
          </w:rPr>
          <w:fldChar w:fldCharType="separate"/>
        </w:r>
        <w:r w:rsidR="00050493">
          <w:rPr>
            <w:noProof/>
            <w:webHidden/>
          </w:rPr>
          <w:t>4</w:t>
        </w:r>
        <w:r w:rsidR="00050493">
          <w:rPr>
            <w:noProof/>
            <w:webHidden/>
          </w:rPr>
          <w:fldChar w:fldCharType="end"/>
        </w:r>
      </w:hyperlink>
    </w:p>
    <w:p w14:paraId="6B07E0B8" w14:textId="4AAA0CB5" w:rsidR="00050493" w:rsidRDefault="00000000">
      <w:pPr>
        <w:pStyle w:val="TableofFigures"/>
        <w:tabs>
          <w:tab w:val="right" w:leader="dot" w:pos="9350"/>
        </w:tabs>
        <w:rPr>
          <w:rFonts w:eastAsiaTheme="minorEastAsia"/>
          <w:i w:val="0"/>
          <w:iCs w:val="0"/>
          <w:noProof/>
          <w:color w:val="auto"/>
          <w:sz w:val="22"/>
          <w:szCs w:val="22"/>
        </w:rPr>
      </w:pPr>
      <w:hyperlink w:anchor="_Toc99352016" w:history="1">
        <w:r w:rsidR="00050493" w:rsidRPr="005A4415">
          <w:rPr>
            <w:rStyle w:val="Hyperlink"/>
            <w:noProof/>
          </w:rPr>
          <w:t>Supplementary Figure 3.</w:t>
        </w:r>
        <w:r w:rsidR="00050493">
          <w:rPr>
            <w:noProof/>
            <w:webHidden/>
          </w:rPr>
          <w:tab/>
        </w:r>
        <w:r w:rsidR="00050493">
          <w:rPr>
            <w:noProof/>
            <w:webHidden/>
          </w:rPr>
          <w:fldChar w:fldCharType="begin"/>
        </w:r>
        <w:r w:rsidR="00050493">
          <w:rPr>
            <w:noProof/>
            <w:webHidden/>
          </w:rPr>
          <w:instrText xml:space="preserve"> PAGEREF _Toc99352016 \h </w:instrText>
        </w:r>
        <w:r w:rsidR="00050493">
          <w:rPr>
            <w:noProof/>
            <w:webHidden/>
          </w:rPr>
        </w:r>
        <w:r w:rsidR="00050493">
          <w:rPr>
            <w:noProof/>
            <w:webHidden/>
          </w:rPr>
          <w:fldChar w:fldCharType="separate"/>
        </w:r>
        <w:r w:rsidR="00050493">
          <w:rPr>
            <w:noProof/>
            <w:webHidden/>
          </w:rPr>
          <w:t>4</w:t>
        </w:r>
        <w:r w:rsidR="00050493">
          <w:rPr>
            <w:noProof/>
            <w:webHidden/>
          </w:rPr>
          <w:fldChar w:fldCharType="end"/>
        </w:r>
      </w:hyperlink>
    </w:p>
    <w:p w14:paraId="2844E423" w14:textId="78B65D4F" w:rsidR="00050493" w:rsidRDefault="00000000">
      <w:pPr>
        <w:pStyle w:val="TableofFigures"/>
        <w:tabs>
          <w:tab w:val="right" w:leader="dot" w:pos="9350"/>
        </w:tabs>
        <w:rPr>
          <w:rFonts w:eastAsiaTheme="minorEastAsia"/>
          <w:i w:val="0"/>
          <w:iCs w:val="0"/>
          <w:noProof/>
          <w:color w:val="auto"/>
          <w:sz w:val="22"/>
          <w:szCs w:val="22"/>
        </w:rPr>
      </w:pPr>
      <w:hyperlink w:anchor="_Toc99352017" w:history="1">
        <w:r w:rsidR="00050493" w:rsidRPr="005A4415">
          <w:rPr>
            <w:rStyle w:val="Hyperlink"/>
            <w:noProof/>
          </w:rPr>
          <w:t>Supplementary Figure 4</w:t>
        </w:r>
        <w:r w:rsidR="00050493">
          <w:rPr>
            <w:noProof/>
            <w:webHidden/>
          </w:rPr>
          <w:tab/>
        </w:r>
        <w:r w:rsidR="00050493">
          <w:rPr>
            <w:noProof/>
            <w:webHidden/>
          </w:rPr>
          <w:fldChar w:fldCharType="begin"/>
        </w:r>
        <w:r w:rsidR="00050493">
          <w:rPr>
            <w:noProof/>
            <w:webHidden/>
          </w:rPr>
          <w:instrText xml:space="preserve"> PAGEREF _Toc99352017 \h </w:instrText>
        </w:r>
        <w:r w:rsidR="00050493">
          <w:rPr>
            <w:noProof/>
            <w:webHidden/>
          </w:rPr>
        </w:r>
        <w:r w:rsidR="00050493">
          <w:rPr>
            <w:noProof/>
            <w:webHidden/>
          </w:rPr>
          <w:fldChar w:fldCharType="separate"/>
        </w:r>
        <w:r w:rsidR="00050493">
          <w:rPr>
            <w:noProof/>
            <w:webHidden/>
          </w:rPr>
          <w:t>5</w:t>
        </w:r>
        <w:r w:rsidR="00050493">
          <w:rPr>
            <w:noProof/>
            <w:webHidden/>
          </w:rPr>
          <w:fldChar w:fldCharType="end"/>
        </w:r>
      </w:hyperlink>
    </w:p>
    <w:p w14:paraId="75F0DEC4" w14:textId="54C6FCC5" w:rsidR="00050493" w:rsidRDefault="00000000">
      <w:pPr>
        <w:pStyle w:val="TableofFigures"/>
        <w:tabs>
          <w:tab w:val="right" w:leader="dot" w:pos="9350"/>
        </w:tabs>
        <w:rPr>
          <w:rFonts w:eastAsiaTheme="minorEastAsia"/>
          <w:i w:val="0"/>
          <w:iCs w:val="0"/>
          <w:noProof/>
          <w:color w:val="auto"/>
          <w:sz w:val="22"/>
          <w:szCs w:val="22"/>
        </w:rPr>
      </w:pPr>
      <w:hyperlink w:anchor="_Toc99352018" w:history="1">
        <w:r w:rsidR="00050493" w:rsidRPr="005A4415">
          <w:rPr>
            <w:rStyle w:val="Hyperlink"/>
            <w:noProof/>
          </w:rPr>
          <w:t>Supplementary Figure 5.</w:t>
        </w:r>
        <w:r w:rsidR="00050493">
          <w:rPr>
            <w:noProof/>
            <w:webHidden/>
          </w:rPr>
          <w:tab/>
        </w:r>
        <w:r w:rsidR="00050493">
          <w:rPr>
            <w:noProof/>
            <w:webHidden/>
          </w:rPr>
          <w:fldChar w:fldCharType="begin"/>
        </w:r>
        <w:r w:rsidR="00050493">
          <w:rPr>
            <w:noProof/>
            <w:webHidden/>
          </w:rPr>
          <w:instrText xml:space="preserve"> PAGEREF _Toc99352018 \h </w:instrText>
        </w:r>
        <w:r w:rsidR="00050493">
          <w:rPr>
            <w:noProof/>
            <w:webHidden/>
          </w:rPr>
        </w:r>
        <w:r w:rsidR="00050493">
          <w:rPr>
            <w:noProof/>
            <w:webHidden/>
          </w:rPr>
          <w:fldChar w:fldCharType="separate"/>
        </w:r>
        <w:r w:rsidR="00050493">
          <w:rPr>
            <w:noProof/>
            <w:webHidden/>
          </w:rPr>
          <w:t>5</w:t>
        </w:r>
        <w:r w:rsidR="00050493">
          <w:rPr>
            <w:noProof/>
            <w:webHidden/>
          </w:rPr>
          <w:fldChar w:fldCharType="end"/>
        </w:r>
      </w:hyperlink>
    </w:p>
    <w:p w14:paraId="349EED0E" w14:textId="70DBFA50" w:rsidR="00050493" w:rsidRDefault="00000000">
      <w:pPr>
        <w:pStyle w:val="TableofFigures"/>
        <w:tabs>
          <w:tab w:val="right" w:leader="dot" w:pos="9350"/>
        </w:tabs>
        <w:rPr>
          <w:rFonts w:eastAsiaTheme="minorEastAsia"/>
          <w:i w:val="0"/>
          <w:iCs w:val="0"/>
          <w:noProof/>
          <w:color w:val="auto"/>
          <w:sz w:val="22"/>
          <w:szCs w:val="22"/>
        </w:rPr>
      </w:pPr>
      <w:hyperlink w:anchor="_Toc99352019" w:history="1">
        <w:r w:rsidR="00050493" w:rsidRPr="005A4415">
          <w:rPr>
            <w:rStyle w:val="Hyperlink"/>
            <w:noProof/>
          </w:rPr>
          <w:t>Supplementary Figure 6</w:t>
        </w:r>
        <w:r w:rsidR="00050493">
          <w:rPr>
            <w:noProof/>
            <w:webHidden/>
          </w:rPr>
          <w:tab/>
        </w:r>
        <w:r w:rsidR="00050493">
          <w:rPr>
            <w:noProof/>
            <w:webHidden/>
          </w:rPr>
          <w:fldChar w:fldCharType="begin"/>
        </w:r>
        <w:r w:rsidR="00050493">
          <w:rPr>
            <w:noProof/>
            <w:webHidden/>
          </w:rPr>
          <w:instrText xml:space="preserve"> PAGEREF _Toc99352019 \h </w:instrText>
        </w:r>
        <w:r w:rsidR="00050493">
          <w:rPr>
            <w:noProof/>
            <w:webHidden/>
          </w:rPr>
        </w:r>
        <w:r w:rsidR="00050493">
          <w:rPr>
            <w:noProof/>
            <w:webHidden/>
          </w:rPr>
          <w:fldChar w:fldCharType="separate"/>
        </w:r>
        <w:r w:rsidR="00050493">
          <w:rPr>
            <w:noProof/>
            <w:webHidden/>
          </w:rPr>
          <w:t>6</w:t>
        </w:r>
        <w:r w:rsidR="00050493">
          <w:rPr>
            <w:noProof/>
            <w:webHidden/>
          </w:rPr>
          <w:fldChar w:fldCharType="end"/>
        </w:r>
      </w:hyperlink>
    </w:p>
    <w:p w14:paraId="4FF902A2" w14:textId="32A079D9" w:rsidR="00050493" w:rsidRDefault="00000000">
      <w:pPr>
        <w:pStyle w:val="TableofFigures"/>
        <w:tabs>
          <w:tab w:val="right" w:leader="dot" w:pos="9350"/>
        </w:tabs>
        <w:rPr>
          <w:rFonts w:eastAsiaTheme="minorEastAsia"/>
          <w:i w:val="0"/>
          <w:iCs w:val="0"/>
          <w:noProof/>
          <w:color w:val="auto"/>
          <w:sz w:val="22"/>
          <w:szCs w:val="22"/>
        </w:rPr>
      </w:pPr>
      <w:hyperlink w:anchor="_Toc99352020" w:history="1">
        <w:r w:rsidR="00050493" w:rsidRPr="005A4415">
          <w:rPr>
            <w:rStyle w:val="Hyperlink"/>
            <w:noProof/>
          </w:rPr>
          <w:t>Supplementary Figure 7.</w:t>
        </w:r>
        <w:r w:rsidR="00050493">
          <w:rPr>
            <w:noProof/>
            <w:webHidden/>
          </w:rPr>
          <w:tab/>
        </w:r>
        <w:r w:rsidR="00050493">
          <w:rPr>
            <w:noProof/>
            <w:webHidden/>
          </w:rPr>
          <w:fldChar w:fldCharType="begin"/>
        </w:r>
        <w:r w:rsidR="00050493">
          <w:rPr>
            <w:noProof/>
            <w:webHidden/>
          </w:rPr>
          <w:instrText xml:space="preserve"> PAGEREF _Toc99352020 \h </w:instrText>
        </w:r>
        <w:r w:rsidR="00050493">
          <w:rPr>
            <w:noProof/>
            <w:webHidden/>
          </w:rPr>
        </w:r>
        <w:r w:rsidR="00050493">
          <w:rPr>
            <w:noProof/>
            <w:webHidden/>
          </w:rPr>
          <w:fldChar w:fldCharType="separate"/>
        </w:r>
        <w:r w:rsidR="00050493">
          <w:rPr>
            <w:noProof/>
            <w:webHidden/>
          </w:rPr>
          <w:t>6</w:t>
        </w:r>
        <w:r w:rsidR="00050493">
          <w:rPr>
            <w:noProof/>
            <w:webHidden/>
          </w:rPr>
          <w:fldChar w:fldCharType="end"/>
        </w:r>
      </w:hyperlink>
    </w:p>
    <w:p w14:paraId="1EE6E4CF" w14:textId="516F4CDA" w:rsidR="00050493" w:rsidRDefault="00000000">
      <w:pPr>
        <w:pStyle w:val="TableofFigures"/>
        <w:tabs>
          <w:tab w:val="right" w:leader="dot" w:pos="9350"/>
        </w:tabs>
        <w:rPr>
          <w:rFonts w:eastAsiaTheme="minorEastAsia"/>
          <w:i w:val="0"/>
          <w:iCs w:val="0"/>
          <w:noProof/>
          <w:color w:val="auto"/>
          <w:sz w:val="22"/>
          <w:szCs w:val="22"/>
        </w:rPr>
      </w:pPr>
      <w:hyperlink r:id="rId11" w:anchor="_Toc99352021" w:history="1">
        <w:r w:rsidR="00050493" w:rsidRPr="005A4415">
          <w:rPr>
            <w:rStyle w:val="Hyperlink"/>
            <w:noProof/>
          </w:rPr>
          <w:t>Supplementary Figure 8..</w:t>
        </w:r>
        <w:r w:rsidR="00050493">
          <w:rPr>
            <w:noProof/>
            <w:webHidden/>
          </w:rPr>
          <w:tab/>
        </w:r>
        <w:r w:rsidR="00050493">
          <w:rPr>
            <w:noProof/>
            <w:webHidden/>
          </w:rPr>
          <w:fldChar w:fldCharType="begin"/>
        </w:r>
        <w:r w:rsidR="00050493">
          <w:rPr>
            <w:noProof/>
            <w:webHidden/>
          </w:rPr>
          <w:instrText xml:space="preserve"> PAGEREF _Toc99352021 \h </w:instrText>
        </w:r>
        <w:r w:rsidR="00050493">
          <w:rPr>
            <w:noProof/>
            <w:webHidden/>
          </w:rPr>
        </w:r>
        <w:r w:rsidR="00050493">
          <w:rPr>
            <w:noProof/>
            <w:webHidden/>
          </w:rPr>
          <w:fldChar w:fldCharType="separate"/>
        </w:r>
        <w:r w:rsidR="00050493">
          <w:rPr>
            <w:noProof/>
            <w:webHidden/>
          </w:rPr>
          <w:t>8</w:t>
        </w:r>
        <w:r w:rsidR="00050493">
          <w:rPr>
            <w:noProof/>
            <w:webHidden/>
          </w:rPr>
          <w:fldChar w:fldCharType="end"/>
        </w:r>
      </w:hyperlink>
    </w:p>
    <w:p w14:paraId="1AE49884" w14:textId="35E42AED" w:rsidR="00050493" w:rsidRDefault="00000000">
      <w:pPr>
        <w:pStyle w:val="TableofFigures"/>
        <w:tabs>
          <w:tab w:val="right" w:leader="dot" w:pos="9350"/>
        </w:tabs>
        <w:rPr>
          <w:rFonts w:eastAsiaTheme="minorEastAsia"/>
          <w:i w:val="0"/>
          <w:iCs w:val="0"/>
          <w:noProof/>
          <w:color w:val="auto"/>
          <w:sz w:val="22"/>
          <w:szCs w:val="22"/>
        </w:rPr>
      </w:pPr>
      <w:hyperlink w:anchor="_Toc99352022" w:history="1">
        <w:r w:rsidR="00050493" w:rsidRPr="005A4415">
          <w:rPr>
            <w:rStyle w:val="Hyperlink"/>
            <w:noProof/>
          </w:rPr>
          <w:t>Supplementary Figure 9..</w:t>
        </w:r>
        <w:r w:rsidR="00050493">
          <w:rPr>
            <w:noProof/>
            <w:webHidden/>
          </w:rPr>
          <w:tab/>
        </w:r>
        <w:r w:rsidR="00050493">
          <w:rPr>
            <w:noProof/>
            <w:webHidden/>
          </w:rPr>
          <w:fldChar w:fldCharType="begin"/>
        </w:r>
        <w:r w:rsidR="00050493">
          <w:rPr>
            <w:noProof/>
            <w:webHidden/>
          </w:rPr>
          <w:instrText xml:space="preserve"> PAGEREF _Toc99352022 \h </w:instrText>
        </w:r>
        <w:r w:rsidR="00050493">
          <w:rPr>
            <w:noProof/>
            <w:webHidden/>
          </w:rPr>
        </w:r>
        <w:r w:rsidR="00050493">
          <w:rPr>
            <w:noProof/>
            <w:webHidden/>
          </w:rPr>
          <w:fldChar w:fldCharType="separate"/>
        </w:r>
        <w:r w:rsidR="00050493">
          <w:rPr>
            <w:noProof/>
            <w:webHidden/>
          </w:rPr>
          <w:t>8</w:t>
        </w:r>
        <w:r w:rsidR="00050493">
          <w:rPr>
            <w:noProof/>
            <w:webHidden/>
          </w:rPr>
          <w:fldChar w:fldCharType="end"/>
        </w:r>
      </w:hyperlink>
    </w:p>
    <w:p w14:paraId="4EBBC616" w14:textId="0D4F96E0" w:rsidR="00050493" w:rsidRDefault="00000000">
      <w:pPr>
        <w:pStyle w:val="TableofFigures"/>
        <w:tabs>
          <w:tab w:val="right" w:leader="dot" w:pos="9350"/>
        </w:tabs>
        <w:rPr>
          <w:rFonts w:eastAsiaTheme="minorEastAsia"/>
          <w:i w:val="0"/>
          <w:iCs w:val="0"/>
          <w:noProof/>
          <w:color w:val="auto"/>
          <w:sz w:val="22"/>
          <w:szCs w:val="22"/>
        </w:rPr>
      </w:pPr>
      <w:hyperlink w:anchor="_Toc99352023" w:history="1">
        <w:r w:rsidR="00050493" w:rsidRPr="005A4415">
          <w:rPr>
            <w:rStyle w:val="Hyperlink"/>
            <w:noProof/>
          </w:rPr>
          <w:t>Supplementary Figure 10.</w:t>
        </w:r>
        <w:r w:rsidR="00050493">
          <w:rPr>
            <w:noProof/>
            <w:webHidden/>
          </w:rPr>
          <w:tab/>
        </w:r>
        <w:r w:rsidR="00050493">
          <w:rPr>
            <w:noProof/>
            <w:webHidden/>
          </w:rPr>
          <w:fldChar w:fldCharType="begin"/>
        </w:r>
        <w:r w:rsidR="00050493">
          <w:rPr>
            <w:noProof/>
            <w:webHidden/>
          </w:rPr>
          <w:instrText xml:space="preserve"> PAGEREF _Toc99352023 \h </w:instrText>
        </w:r>
        <w:r w:rsidR="00050493">
          <w:rPr>
            <w:noProof/>
            <w:webHidden/>
          </w:rPr>
        </w:r>
        <w:r w:rsidR="00050493">
          <w:rPr>
            <w:noProof/>
            <w:webHidden/>
          </w:rPr>
          <w:fldChar w:fldCharType="separate"/>
        </w:r>
        <w:r w:rsidR="00050493">
          <w:rPr>
            <w:noProof/>
            <w:webHidden/>
          </w:rPr>
          <w:t>9</w:t>
        </w:r>
        <w:r w:rsidR="00050493">
          <w:rPr>
            <w:noProof/>
            <w:webHidden/>
          </w:rPr>
          <w:fldChar w:fldCharType="end"/>
        </w:r>
      </w:hyperlink>
    </w:p>
    <w:p w14:paraId="14AB146F" w14:textId="415BBB82" w:rsidR="00050493" w:rsidRDefault="00000000">
      <w:pPr>
        <w:pStyle w:val="TableofFigures"/>
        <w:tabs>
          <w:tab w:val="right" w:leader="dot" w:pos="9350"/>
        </w:tabs>
        <w:rPr>
          <w:rFonts w:eastAsiaTheme="minorEastAsia"/>
          <w:i w:val="0"/>
          <w:iCs w:val="0"/>
          <w:noProof/>
          <w:color w:val="auto"/>
          <w:sz w:val="22"/>
          <w:szCs w:val="22"/>
        </w:rPr>
      </w:pPr>
      <w:hyperlink w:anchor="_Toc99352024" w:history="1">
        <w:r w:rsidR="00050493" w:rsidRPr="005A4415">
          <w:rPr>
            <w:rStyle w:val="Hyperlink"/>
            <w:noProof/>
          </w:rPr>
          <w:t>Supplementary Figure 11.</w:t>
        </w:r>
        <w:r w:rsidR="00050493">
          <w:rPr>
            <w:noProof/>
            <w:webHidden/>
          </w:rPr>
          <w:tab/>
        </w:r>
        <w:r w:rsidR="00050493">
          <w:rPr>
            <w:noProof/>
            <w:webHidden/>
          </w:rPr>
          <w:fldChar w:fldCharType="begin"/>
        </w:r>
        <w:r w:rsidR="00050493">
          <w:rPr>
            <w:noProof/>
            <w:webHidden/>
          </w:rPr>
          <w:instrText xml:space="preserve"> PAGEREF _Toc99352024 \h </w:instrText>
        </w:r>
        <w:r w:rsidR="00050493">
          <w:rPr>
            <w:noProof/>
            <w:webHidden/>
          </w:rPr>
        </w:r>
        <w:r w:rsidR="00050493">
          <w:rPr>
            <w:noProof/>
            <w:webHidden/>
          </w:rPr>
          <w:fldChar w:fldCharType="separate"/>
        </w:r>
        <w:r w:rsidR="00050493">
          <w:rPr>
            <w:noProof/>
            <w:webHidden/>
          </w:rPr>
          <w:t>10</w:t>
        </w:r>
        <w:r w:rsidR="00050493">
          <w:rPr>
            <w:noProof/>
            <w:webHidden/>
          </w:rPr>
          <w:fldChar w:fldCharType="end"/>
        </w:r>
      </w:hyperlink>
    </w:p>
    <w:p w14:paraId="023BA305" w14:textId="7735438A" w:rsidR="00050493" w:rsidRDefault="00000000">
      <w:pPr>
        <w:pStyle w:val="TableofFigures"/>
        <w:tabs>
          <w:tab w:val="right" w:leader="dot" w:pos="9350"/>
        </w:tabs>
        <w:rPr>
          <w:rFonts w:eastAsiaTheme="minorEastAsia"/>
          <w:i w:val="0"/>
          <w:iCs w:val="0"/>
          <w:noProof/>
          <w:color w:val="auto"/>
          <w:sz w:val="22"/>
          <w:szCs w:val="22"/>
        </w:rPr>
      </w:pPr>
      <w:hyperlink r:id="rId12" w:anchor="_Toc99352025" w:history="1">
        <w:r w:rsidR="00050493" w:rsidRPr="005A4415">
          <w:rPr>
            <w:rStyle w:val="Hyperlink"/>
            <w:noProof/>
          </w:rPr>
          <w:t>Supplementary Figure 12.</w:t>
        </w:r>
        <w:r w:rsidR="00050493">
          <w:rPr>
            <w:noProof/>
            <w:webHidden/>
          </w:rPr>
          <w:tab/>
        </w:r>
        <w:r w:rsidR="00050493">
          <w:rPr>
            <w:noProof/>
            <w:webHidden/>
          </w:rPr>
          <w:fldChar w:fldCharType="begin"/>
        </w:r>
        <w:r w:rsidR="00050493">
          <w:rPr>
            <w:noProof/>
            <w:webHidden/>
          </w:rPr>
          <w:instrText xml:space="preserve"> PAGEREF _Toc99352025 \h </w:instrText>
        </w:r>
        <w:r w:rsidR="00050493">
          <w:rPr>
            <w:noProof/>
            <w:webHidden/>
          </w:rPr>
        </w:r>
        <w:r w:rsidR="00050493">
          <w:rPr>
            <w:noProof/>
            <w:webHidden/>
          </w:rPr>
          <w:fldChar w:fldCharType="separate"/>
        </w:r>
        <w:r w:rsidR="00050493">
          <w:rPr>
            <w:noProof/>
            <w:webHidden/>
          </w:rPr>
          <w:t>11</w:t>
        </w:r>
        <w:r w:rsidR="00050493">
          <w:rPr>
            <w:noProof/>
            <w:webHidden/>
          </w:rPr>
          <w:fldChar w:fldCharType="end"/>
        </w:r>
      </w:hyperlink>
    </w:p>
    <w:p w14:paraId="44E9AF3D" w14:textId="516CF2C1" w:rsidR="00050493" w:rsidRDefault="00000000">
      <w:pPr>
        <w:pStyle w:val="TableofFigures"/>
        <w:tabs>
          <w:tab w:val="right" w:leader="dot" w:pos="9350"/>
        </w:tabs>
        <w:rPr>
          <w:rFonts w:eastAsiaTheme="minorEastAsia"/>
          <w:i w:val="0"/>
          <w:iCs w:val="0"/>
          <w:noProof/>
          <w:color w:val="auto"/>
          <w:sz w:val="22"/>
          <w:szCs w:val="22"/>
        </w:rPr>
      </w:pPr>
      <w:hyperlink w:anchor="_Toc99352026" w:history="1">
        <w:r w:rsidR="00050493" w:rsidRPr="005A4415">
          <w:rPr>
            <w:rStyle w:val="Hyperlink"/>
            <w:noProof/>
          </w:rPr>
          <w:t>Supplementary Figure 13</w:t>
        </w:r>
        <w:r w:rsidR="00050493">
          <w:rPr>
            <w:noProof/>
            <w:webHidden/>
          </w:rPr>
          <w:tab/>
        </w:r>
        <w:r w:rsidR="00050493">
          <w:rPr>
            <w:noProof/>
            <w:webHidden/>
          </w:rPr>
          <w:fldChar w:fldCharType="begin"/>
        </w:r>
        <w:r w:rsidR="00050493">
          <w:rPr>
            <w:noProof/>
            <w:webHidden/>
          </w:rPr>
          <w:instrText xml:space="preserve"> PAGEREF _Toc99352026 \h </w:instrText>
        </w:r>
        <w:r w:rsidR="00050493">
          <w:rPr>
            <w:noProof/>
            <w:webHidden/>
          </w:rPr>
        </w:r>
        <w:r w:rsidR="00050493">
          <w:rPr>
            <w:noProof/>
            <w:webHidden/>
          </w:rPr>
          <w:fldChar w:fldCharType="separate"/>
        </w:r>
        <w:r w:rsidR="00050493">
          <w:rPr>
            <w:noProof/>
            <w:webHidden/>
          </w:rPr>
          <w:t>12</w:t>
        </w:r>
        <w:r w:rsidR="00050493">
          <w:rPr>
            <w:noProof/>
            <w:webHidden/>
          </w:rPr>
          <w:fldChar w:fldCharType="end"/>
        </w:r>
      </w:hyperlink>
    </w:p>
    <w:p w14:paraId="53F48862" w14:textId="5BA9A60F" w:rsidR="00050493" w:rsidRDefault="00000000">
      <w:pPr>
        <w:pStyle w:val="TableofFigures"/>
        <w:tabs>
          <w:tab w:val="right" w:leader="dot" w:pos="9350"/>
        </w:tabs>
        <w:rPr>
          <w:rFonts w:eastAsiaTheme="minorEastAsia"/>
          <w:i w:val="0"/>
          <w:iCs w:val="0"/>
          <w:noProof/>
          <w:color w:val="auto"/>
          <w:sz w:val="22"/>
          <w:szCs w:val="22"/>
        </w:rPr>
      </w:pPr>
      <w:hyperlink w:anchor="_Toc99352027" w:history="1">
        <w:r w:rsidR="00050493" w:rsidRPr="005A4415">
          <w:rPr>
            <w:rStyle w:val="Hyperlink"/>
            <w:noProof/>
          </w:rPr>
          <w:t>Supplementary Figure 14.</w:t>
        </w:r>
        <w:r w:rsidR="00050493">
          <w:rPr>
            <w:noProof/>
            <w:webHidden/>
          </w:rPr>
          <w:tab/>
        </w:r>
        <w:r w:rsidR="00050493">
          <w:rPr>
            <w:noProof/>
            <w:webHidden/>
          </w:rPr>
          <w:fldChar w:fldCharType="begin"/>
        </w:r>
        <w:r w:rsidR="00050493">
          <w:rPr>
            <w:noProof/>
            <w:webHidden/>
          </w:rPr>
          <w:instrText xml:space="preserve"> PAGEREF _Toc99352027 \h </w:instrText>
        </w:r>
        <w:r w:rsidR="00050493">
          <w:rPr>
            <w:noProof/>
            <w:webHidden/>
          </w:rPr>
        </w:r>
        <w:r w:rsidR="00050493">
          <w:rPr>
            <w:noProof/>
            <w:webHidden/>
          </w:rPr>
          <w:fldChar w:fldCharType="separate"/>
        </w:r>
        <w:r w:rsidR="00050493">
          <w:rPr>
            <w:noProof/>
            <w:webHidden/>
          </w:rPr>
          <w:t>13</w:t>
        </w:r>
        <w:r w:rsidR="00050493">
          <w:rPr>
            <w:noProof/>
            <w:webHidden/>
          </w:rPr>
          <w:fldChar w:fldCharType="end"/>
        </w:r>
      </w:hyperlink>
    </w:p>
    <w:p w14:paraId="6721048C" w14:textId="16548663" w:rsidR="00050493" w:rsidRDefault="00000000">
      <w:pPr>
        <w:pStyle w:val="TableofFigures"/>
        <w:tabs>
          <w:tab w:val="right" w:leader="dot" w:pos="9350"/>
        </w:tabs>
        <w:rPr>
          <w:rFonts w:eastAsiaTheme="minorEastAsia"/>
          <w:i w:val="0"/>
          <w:iCs w:val="0"/>
          <w:noProof/>
          <w:color w:val="auto"/>
          <w:sz w:val="22"/>
          <w:szCs w:val="22"/>
        </w:rPr>
      </w:pPr>
      <w:hyperlink w:anchor="_Toc99352028" w:history="1">
        <w:r w:rsidR="00050493" w:rsidRPr="005A4415">
          <w:rPr>
            <w:rStyle w:val="Hyperlink"/>
            <w:noProof/>
          </w:rPr>
          <w:t>Supplementary Figure 15.</w:t>
        </w:r>
        <w:r w:rsidR="00050493">
          <w:rPr>
            <w:noProof/>
            <w:webHidden/>
          </w:rPr>
          <w:tab/>
        </w:r>
        <w:r w:rsidR="00050493">
          <w:rPr>
            <w:noProof/>
            <w:webHidden/>
          </w:rPr>
          <w:fldChar w:fldCharType="begin"/>
        </w:r>
        <w:r w:rsidR="00050493">
          <w:rPr>
            <w:noProof/>
            <w:webHidden/>
          </w:rPr>
          <w:instrText xml:space="preserve"> PAGEREF _Toc99352028 \h </w:instrText>
        </w:r>
        <w:r w:rsidR="00050493">
          <w:rPr>
            <w:noProof/>
            <w:webHidden/>
          </w:rPr>
        </w:r>
        <w:r w:rsidR="00050493">
          <w:rPr>
            <w:noProof/>
            <w:webHidden/>
          </w:rPr>
          <w:fldChar w:fldCharType="separate"/>
        </w:r>
        <w:r w:rsidR="00050493">
          <w:rPr>
            <w:noProof/>
            <w:webHidden/>
          </w:rPr>
          <w:t>13</w:t>
        </w:r>
        <w:r w:rsidR="00050493">
          <w:rPr>
            <w:noProof/>
            <w:webHidden/>
          </w:rPr>
          <w:fldChar w:fldCharType="end"/>
        </w:r>
      </w:hyperlink>
    </w:p>
    <w:p w14:paraId="78B84CBE" w14:textId="43B43DE2" w:rsidR="00050493" w:rsidRDefault="00000000">
      <w:pPr>
        <w:pStyle w:val="TableofFigures"/>
        <w:tabs>
          <w:tab w:val="right" w:leader="dot" w:pos="9350"/>
        </w:tabs>
        <w:rPr>
          <w:rFonts w:eastAsiaTheme="minorEastAsia"/>
          <w:i w:val="0"/>
          <w:iCs w:val="0"/>
          <w:noProof/>
          <w:color w:val="auto"/>
          <w:sz w:val="22"/>
          <w:szCs w:val="22"/>
        </w:rPr>
      </w:pPr>
      <w:hyperlink w:anchor="_Toc99352029" w:history="1">
        <w:r w:rsidR="00050493" w:rsidRPr="005A4415">
          <w:rPr>
            <w:rStyle w:val="Hyperlink"/>
            <w:noProof/>
          </w:rPr>
          <w:t>Supplementary Figure 16.</w:t>
        </w:r>
        <w:r w:rsidR="00050493">
          <w:rPr>
            <w:noProof/>
            <w:webHidden/>
          </w:rPr>
          <w:tab/>
        </w:r>
        <w:r w:rsidR="00050493">
          <w:rPr>
            <w:noProof/>
            <w:webHidden/>
          </w:rPr>
          <w:fldChar w:fldCharType="begin"/>
        </w:r>
        <w:r w:rsidR="00050493">
          <w:rPr>
            <w:noProof/>
            <w:webHidden/>
          </w:rPr>
          <w:instrText xml:space="preserve"> PAGEREF _Toc99352029 \h </w:instrText>
        </w:r>
        <w:r w:rsidR="00050493">
          <w:rPr>
            <w:noProof/>
            <w:webHidden/>
          </w:rPr>
        </w:r>
        <w:r w:rsidR="00050493">
          <w:rPr>
            <w:noProof/>
            <w:webHidden/>
          </w:rPr>
          <w:fldChar w:fldCharType="separate"/>
        </w:r>
        <w:r w:rsidR="00050493">
          <w:rPr>
            <w:noProof/>
            <w:webHidden/>
          </w:rPr>
          <w:t>14</w:t>
        </w:r>
        <w:r w:rsidR="00050493">
          <w:rPr>
            <w:noProof/>
            <w:webHidden/>
          </w:rPr>
          <w:fldChar w:fldCharType="end"/>
        </w:r>
      </w:hyperlink>
    </w:p>
    <w:p w14:paraId="516505B7" w14:textId="74B6F099" w:rsidR="00050493" w:rsidRDefault="00000000">
      <w:pPr>
        <w:pStyle w:val="TableofFigures"/>
        <w:tabs>
          <w:tab w:val="right" w:leader="dot" w:pos="9350"/>
        </w:tabs>
        <w:rPr>
          <w:rFonts w:eastAsiaTheme="minorEastAsia"/>
          <w:i w:val="0"/>
          <w:iCs w:val="0"/>
          <w:noProof/>
          <w:color w:val="auto"/>
          <w:sz w:val="22"/>
          <w:szCs w:val="22"/>
        </w:rPr>
      </w:pPr>
      <w:hyperlink w:anchor="_Toc99352030" w:history="1">
        <w:r w:rsidR="00050493" w:rsidRPr="005A4415">
          <w:rPr>
            <w:rStyle w:val="Hyperlink"/>
            <w:noProof/>
          </w:rPr>
          <w:t>Supplementary Figure 17.</w:t>
        </w:r>
        <w:r w:rsidR="00050493">
          <w:rPr>
            <w:noProof/>
            <w:webHidden/>
          </w:rPr>
          <w:tab/>
        </w:r>
        <w:r w:rsidR="00050493">
          <w:rPr>
            <w:noProof/>
            <w:webHidden/>
          </w:rPr>
          <w:fldChar w:fldCharType="begin"/>
        </w:r>
        <w:r w:rsidR="00050493">
          <w:rPr>
            <w:noProof/>
            <w:webHidden/>
          </w:rPr>
          <w:instrText xml:space="preserve"> PAGEREF _Toc99352030 \h </w:instrText>
        </w:r>
        <w:r w:rsidR="00050493">
          <w:rPr>
            <w:noProof/>
            <w:webHidden/>
          </w:rPr>
        </w:r>
        <w:r w:rsidR="00050493">
          <w:rPr>
            <w:noProof/>
            <w:webHidden/>
          </w:rPr>
          <w:fldChar w:fldCharType="separate"/>
        </w:r>
        <w:r w:rsidR="00050493">
          <w:rPr>
            <w:noProof/>
            <w:webHidden/>
          </w:rPr>
          <w:t>15</w:t>
        </w:r>
        <w:r w:rsidR="00050493">
          <w:rPr>
            <w:noProof/>
            <w:webHidden/>
          </w:rPr>
          <w:fldChar w:fldCharType="end"/>
        </w:r>
      </w:hyperlink>
    </w:p>
    <w:p w14:paraId="2B991E84" w14:textId="29391432" w:rsidR="00050493" w:rsidRDefault="00000000">
      <w:pPr>
        <w:pStyle w:val="TableofFigures"/>
        <w:tabs>
          <w:tab w:val="right" w:leader="dot" w:pos="9350"/>
        </w:tabs>
        <w:rPr>
          <w:rFonts w:eastAsiaTheme="minorEastAsia"/>
          <w:i w:val="0"/>
          <w:iCs w:val="0"/>
          <w:noProof/>
          <w:color w:val="auto"/>
          <w:sz w:val="22"/>
          <w:szCs w:val="22"/>
        </w:rPr>
      </w:pPr>
      <w:hyperlink w:anchor="_Toc99352031" w:history="1">
        <w:r w:rsidR="00050493" w:rsidRPr="005A4415">
          <w:rPr>
            <w:rStyle w:val="Hyperlink"/>
            <w:noProof/>
          </w:rPr>
          <w:t>Supplementary Figure 18</w:t>
        </w:r>
        <w:r w:rsidR="00050493">
          <w:rPr>
            <w:noProof/>
            <w:webHidden/>
          </w:rPr>
          <w:tab/>
        </w:r>
        <w:r w:rsidR="00050493">
          <w:rPr>
            <w:noProof/>
            <w:webHidden/>
          </w:rPr>
          <w:fldChar w:fldCharType="begin"/>
        </w:r>
        <w:r w:rsidR="00050493">
          <w:rPr>
            <w:noProof/>
            <w:webHidden/>
          </w:rPr>
          <w:instrText xml:space="preserve"> PAGEREF _Toc99352031 \h </w:instrText>
        </w:r>
        <w:r w:rsidR="00050493">
          <w:rPr>
            <w:noProof/>
            <w:webHidden/>
          </w:rPr>
        </w:r>
        <w:r w:rsidR="00050493">
          <w:rPr>
            <w:noProof/>
            <w:webHidden/>
          </w:rPr>
          <w:fldChar w:fldCharType="separate"/>
        </w:r>
        <w:r w:rsidR="00050493">
          <w:rPr>
            <w:noProof/>
            <w:webHidden/>
          </w:rPr>
          <w:t>16</w:t>
        </w:r>
        <w:r w:rsidR="00050493">
          <w:rPr>
            <w:noProof/>
            <w:webHidden/>
          </w:rPr>
          <w:fldChar w:fldCharType="end"/>
        </w:r>
      </w:hyperlink>
    </w:p>
    <w:p w14:paraId="2C346A0C" w14:textId="0DC88A53" w:rsidR="00050493" w:rsidRDefault="00000000">
      <w:pPr>
        <w:pStyle w:val="TableofFigures"/>
        <w:tabs>
          <w:tab w:val="right" w:leader="dot" w:pos="9350"/>
        </w:tabs>
        <w:rPr>
          <w:rFonts w:eastAsiaTheme="minorEastAsia"/>
          <w:i w:val="0"/>
          <w:iCs w:val="0"/>
          <w:noProof/>
          <w:color w:val="auto"/>
          <w:sz w:val="22"/>
          <w:szCs w:val="22"/>
        </w:rPr>
      </w:pPr>
      <w:hyperlink w:anchor="_Toc99352032" w:history="1">
        <w:r w:rsidR="00050493" w:rsidRPr="005A4415">
          <w:rPr>
            <w:rStyle w:val="Hyperlink"/>
            <w:noProof/>
          </w:rPr>
          <w:t>Supplementary Figure 19</w:t>
        </w:r>
        <w:r w:rsidR="00050493">
          <w:rPr>
            <w:noProof/>
            <w:webHidden/>
          </w:rPr>
          <w:tab/>
        </w:r>
        <w:r w:rsidR="00050493">
          <w:rPr>
            <w:noProof/>
            <w:webHidden/>
          </w:rPr>
          <w:fldChar w:fldCharType="begin"/>
        </w:r>
        <w:r w:rsidR="00050493">
          <w:rPr>
            <w:noProof/>
            <w:webHidden/>
          </w:rPr>
          <w:instrText xml:space="preserve"> PAGEREF _Toc99352032 \h </w:instrText>
        </w:r>
        <w:r w:rsidR="00050493">
          <w:rPr>
            <w:noProof/>
            <w:webHidden/>
          </w:rPr>
        </w:r>
        <w:r w:rsidR="00050493">
          <w:rPr>
            <w:noProof/>
            <w:webHidden/>
          </w:rPr>
          <w:fldChar w:fldCharType="separate"/>
        </w:r>
        <w:r w:rsidR="00050493">
          <w:rPr>
            <w:noProof/>
            <w:webHidden/>
          </w:rPr>
          <w:t>17</w:t>
        </w:r>
        <w:r w:rsidR="00050493">
          <w:rPr>
            <w:noProof/>
            <w:webHidden/>
          </w:rPr>
          <w:fldChar w:fldCharType="end"/>
        </w:r>
      </w:hyperlink>
    </w:p>
    <w:p w14:paraId="71D51BC2" w14:textId="616F428E" w:rsidR="00050493" w:rsidRDefault="00000000">
      <w:pPr>
        <w:pStyle w:val="TableofFigures"/>
        <w:tabs>
          <w:tab w:val="right" w:leader="dot" w:pos="9350"/>
        </w:tabs>
        <w:rPr>
          <w:rFonts w:eastAsiaTheme="minorEastAsia"/>
          <w:i w:val="0"/>
          <w:iCs w:val="0"/>
          <w:noProof/>
          <w:color w:val="auto"/>
          <w:sz w:val="22"/>
          <w:szCs w:val="22"/>
        </w:rPr>
      </w:pPr>
      <w:hyperlink w:anchor="_Toc99352033" w:history="1">
        <w:r w:rsidR="00050493" w:rsidRPr="005A4415">
          <w:rPr>
            <w:rStyle w:val="Hyperlink"/>
            <w:noProof/>
          </w:rPr>
          <w:t>Supplementary Figure 20</w:t>
        </w:r>
        <w:r w:rsidR="00050493">
          <w:rPr>
            <w:noProof/>
            <w:webHidden/>
          </w:rPr>
          <w:tab/>
        </w:r>
        <w:r w:rsidR="00050493">
          <w:rPr>
            <w:noProof/>
            <w:webHidden/>
          </w:rPr>
          <w:fldChar w:fldCharType="begin"/>
        </w:r>
        <w:r w:rsidR="00050493">
          <w:rPr>
            <w:noProof/>
            <w:webHidden/>
          </w:rPr>
          <w:instrText xml:space="preserve"> PAGEREF _Toc99352033 \h </w:instrText>
        </w:r>
        <w:r w:rsidR="00050493">
          <w:rPr>
            <w:noProof/>
            <w:webHidden/>
          </w:rPr>
        </w:r>
        <w:r w:rsidR="00050493">
          <w:rPr>
            <w:noProof/>
            <w:webHidden/>
          </w:rPr>
          <w:fldChar w:fldCharType="separate"/>
        </w:r>
        <w:r w:rsidR="00050493">
          <w:rPr>
            <w:noProof/>
            <w:webHidden/>
          </w:rPr>
          <w:t>17</w:t>
        </w:r>
        <w:r w:rsidR="00050493">
          <w:rPr>
            <w:noProof/>
            <w:webHidden/>
          </w:rPr>
          <w:fldChar w:fldCharType="end"/>
        </w:r>
      </w:hyperlink>
    </w:p>
    <w:p w14:paraId="1796D3AC" w14:textId="04781695" w:rsidR="00050493" w:rsidRDefault="00000000">
      <w:pPr>
        <w:pStyle w:val="TableofFigures"/>
        <w:tabs>
          <w:tab w:val="right" w:leader="dot" w:pos="9350"/>
        </w:tabs>
        <w:rPr>
          <w:rFonts w:eastAsiaTheme="minorEastAsia"/>
          <w:i w:val="0"/>
          <w:iCs w:val="0"/>
          <w:noProof/>
          <w:color w:val="auto"/>
          <w:sz w:val="22"/>
          <w:szCs w:val="22"/>
        </w:rPr>
      </w:pPr>
      <w:hyperlink w:anchor="_Toc99352034" w:history="1">
        <w:r w:rsidR="00050493" w:rsidRPr="005A4415">
          <w:rPr>
            <w:rStyle w:val="Hyperlink"/>
            <w:noProof/>
          </w:rPr>
          <w:t>Supplementary Figure 21.</w:t>
        </w:r>
        <w:r w:rsidR="00050493">
          <w:rPr>
            <w:noProof/>
            <w:webHidden/>
          </w:rPr>
          <w:tab/>
        </w:r>
        <w:r w:rsidR="00050493">
          <w:rPr>
            <w:noProof/>
            <w:webHidden/>
          </w:rPr>
          <w:fldChar w:fldCharType="begin"/>
        </w:r>
        <w:r w:rsidR="00050493">
          <w:rPr>
            <w:noProof/>
            <w:webHidden/>
          </w:rPr>
          <w:instrText xml:space="preserve"> PAGEREF _Toc99352034 \h </w:instrText>
        </w:r>
        <w:r w:rsidR="00050493">
          <w:rPr>
            <w:noProof/>
            <w:webHidden/>
          </w:rPr>
        </w:r>
        <w:r w:rsidR="00050493">
          <w:rPr>
            <w:noProof/>
            <w:webHidden/>
          </w:rPr>
          <w:fldChar w:fldCharType="separate"/>
        </w:r>
        <w:r w:rsidR="00050493">
          <w:rPr>
            <w:noProof/>
            <w:webHidden/>
          </w:rPr>
          <w:t>18</w:t>
        </w:r>
        <w:r w:rsidR="00050493">
          <w:rPr>
            <w:noProof/>
            <w:webHidden/>
          </w:rPr>
          <w:fldChar w:fldCharType="end"/>
        </w:r>
      </w:hyperlink>
    </w:p>
    <w:p w14:paraId="10431A12" w14:textId="1B3D878B" w:rsidR="00050493" w:rsidRDefault="00000000">
      <w:pPr>
        <w:pStyle w:val="TableofFigures"/>
        <w:tabs>
          <w:tab w:val="right" w:leader="dot" w:pos="9350"/>
        </w:tabs>
        <w:rPr>
          <w:rFonts w:eastAsiaTheme="minorEastAsia"/>
          <w:i w:val="0"/>
          <w:iCs w:val="0"/>
          <w:noProof/>
          <w:color w:val="auto"/>
          <w:sz w:val="22"/>
          <w:szCs w:val="22"/>
        </w:rPr>
      </w:pPr>
      <w:hyperlink w:anchor="_Toc99352035" w:history="1">
        <w:r w:rsidR="00050493" w:rsidRPr="005A4415">
          <w:rPr>
            <w:rStyle w:val="Hyperlink"/>
            <w:noProof/>
          </w:rPr>
          <w:t>Supplementary Figure 22</w:t>
        </w:r>
        <w:r w:rsidR="00050493">
          <w:rPr>
            <w:noProof/>
            <w:webHidden/>
          </w:rPr>
          <w:tab/>
        </w:r>
        <w:r w:rsidR="00050493">
          <w:rPr>
            <w:noProof/>
            <w:webHidden/>
          </w:rPr>
          <w:fldChar w:fldCharType="begin"/>
        </w:r>
        <w:r w:rsidR="00050493">
          <w:rPr>
            <w:noProof/>
            <w:webHidden/>
          </w:rPr>
          <w:instrText xml:space="preserve"> PAGEREF _Toc99352035 \h </w:instrText>
        </w:r>
        <w:r w:rsidR="00050493">
          <w:rPr>
            <w:noProof/>
            <w:webHidden/>
          </w:rPr>
        </w:r>
        <w:r w:rsidR="00050493">
          <w:rPr>
            <w:noProof/>
            <w:webHidden/>
          </w:rPr>
          <w:fldChar w:fldCharType="separate"/>
        </w:r>
        <w:r w:rsidR="00050493">
          <w:rPr>
            <w:noProof/>
            <w:webHidden/>
          </w:rPr>
          <w:t>19</w:t>
        </w:r>
        <w:r w:rsidR="00050493">
          <w:rPr>
            <w:noProof/>
            <w:webHidden/>
          </w:rPr>
          <w:fldChar w:fldCharType="end"/>
        </w:r>
      </w:hyperlink>
    </w:p>
    <w:p w14:paraId="794BDAEF" w14:textId="2285A927" w:rsidR="00050493" w:rsidRDefault="00000000">
      <w:pPr>
        <w:pStyle w:val="TableofFigures"/>
        <w:tabs>
          <w:tab w:val="right" w:leader="dot" w:pos="9350"/>
        </w:tabs>
        <w:rPr>
          <w:rFonts w:eastAsiaTheme="minorEastAsia"/>
          <w:i w:val="0"/>
          <w:iCs w:val="0"/>
          <w:noProof/>
          <w:color w:val="auto"/>
          <w:sz w:val="22"/>
          <w:szCs w:val="22"/>
        </w:rPr>
      </w:pPr>
      <w:hyperlink w:anchor="_Toc99352036" w:history="1">
        <w:r w:rsidR="00050493" w:rsidRPr="005A4415">
          <w:rPr>
            <w:rStyle w:val="Hyperlink"/>
            <w:noProof/>
          </w:rPr>
          <w:t>Supplementary Figure 23.</w:t>
        </w:r>
        <w:r w:rsidR="00050493">
          <w:rPr>
            <w:noProof/>
            <w:webHidden/>
          </w:rPr>
          <w:tab/>
        </w:r>
        <w:r w:rsidR="00050493">
          <w:rPr>
            <w:noProof/>
            <w:webHidden/>
          </w:rPr>
          <w:fldChar w:fldCharType="begin"/>
        </w:r>
        <w:r w:rsidR="00050493">
          <w:rPr>
            <w:noProof/>
            <w:webHidden/>
          </w:rPr>
          <w:instrText xml:space="preserve"> PAGEREF _Toc99352036 \h </w:instrText>
        </w:r>
        <w:r w:rsidR="00050493">
          <w:rPr>
            <w:noProof/>
            <w:webHidden/>
          </w:rPr>
        </w:r>
        <w:r w:rsidR="00050493">
          <w:rPr>
            <w:noProof/>
            <w:webHidden/>
          </w:rPr>
          <w:fldChar w:fldCharType="separate"/>
        </w:r>
        <w:r w:rsidR="00050493">
          <w:rPr>
            <w:noProof/>
            <w:webHidden/>
          </w:rPr>
          <w:t>20</w:t>
        </w:r>
        <w:r w:rsidR="00050493">
          <w:rPr>
            <w:noProof/>
            <w:webHidden/>
          </w:rPr>
          <w:fldChar w:fldCharType="end"/>
        </w:r>
      </w:hyperlink>
    </w:p>
    <w:p w14:paraId="6E1AFE14" w14:textId="7CB705D8" w:rsidR="00050493" w:rsidRDefault="00000000">
      <w:pPr>
        <w:pStyle w:val="TableofFigures"/>
        <w:tabs>
          <w:tab w:val="right" w:leader="dot" w:pos="9350"/>
        </w:tabs>
        <w:rPr>
          <w:rFonts w:eastAsiaTheme="minorEastAsia"/>
          <w:i w:val="0"/>
          <w:iCs w:val="0"/>
          <w:noProof/>
          <w:color w:val="auto"/>
          <w:sz w:val="22"/>
          <w:szCs w:val="22"/>
        </w:rPr>
      </w:pPr>
      <w:hyperlink w:anchor="_Toc99352037" w:history="1">
        <w:r w:rsidR="00050493" w:rsidRPr="005A4415">
          <w:rPr>
            <w:rStyle w:val="Hyperlink"/>
            <w:noProof/>
          </w:rPr>
          <w:t>Supplementary Figure 24.</w:t>
        </w:r>
        <w:r w:rsidR="00050493">
          <w:rPr>
            <w:noProof/>
            <w:webHidden/>
          </w:rPr>
          <w:tab/>
        </w:r>
        <w:r w:rsidR="00050493">
          <w:rPr>
            <w:noProof/>
            <w:webHidden/>
          </w:rPr>
          <w:fldChar w:fldCharType="begin"/>
        </w:r>
        <w:r w:rsidR="00050493">
          <w:rPr>
            <w:noProof/>
            <w:webHidden/>
          </w:rPr>
          <w:instrText xml:space="preserve"> PAGEREF _Toc99352037 \h </w:instrText>
        </w:r>
        <w:r w:rsidR="00050493">
          <w:rPr>
            <w:noProof/>
            <w:webHidden/>
          </w:rPr>
        </w:r>
        <w:r w:rsidR="00050493">
          <w:rPr>
            <w:noProof/>
            <w:webHidden/>
          </w:rPr>
          <w:fldChar w:fldCharType="separate"/>
        </w:r>
        <w:r w:rsidR="00050493">
          <w:rPr>
            <w:noProof/>
            <w:webHidden/>
          </w:rPr>
          <w:t>21</w:t>
        </w:r>
        <w:r w:rsidR="00050493">
          <w:rPr>
            <w:noProof/>
            <w:webHidden/>
          </w:rPr>
          <w:fldChar w:fldCharType="end"/>
        </w:r>
      </w:hyperlink>
    </w:p>
    <w:p w14:paraId="1C923DD4" w14:textId="14683704" w:rsidR="00050493" w:rsidRDefault="00000000">
      <w:pPr>
        <w:pStyle w:val="TableofFigures"/>
        <w:tabs>
          <w:tab w:val="right" w:leader="dot" w:pos="9350"/>
        </w:tabs>
        <w:rPr>
          <w:rFonts w:eastAsiaTheme="minorEastAsia"/>
          <w:i w:val="0"/>
          <w:iCs w:val="0"/>
          <w:noProof/>
          <w:color w:val="auto"/>
          <w:sz w:val="22"/>
          <w:szCs w:val="22"/>
        </w:rPr>
      </w:pPr>
      <w:hyperlink w:anchor="_Toc99352038" w:history="1">
        <w:r w:rsidR="00050493" w:rsidRPr="005A4415">
          <w:rPr>
            <w:rStyle w:val="Hyperlink"/>
            <w:noProof/>
          </w:rPr>
          <w:t>Supplementary Figure 25</w:t>
        </w:r>
        <w:r w:rsidR="00050493">
          <w:rPr>
            <w:noProof/>
            <w:webHidden/>
          </w:rPr>
          <w:tab/>
        </w:r>
        <w:r w:rsidR="00050493">
          <w:rPr>
            <w:noProof/>
            <w:webHidden/>
          </w:rPr>
          <w:fldChar w:fldCharType="begin"/>
        </w:r>
        <w:r w:rsidR="00050493">
          <w:rPr>
            <w:noProof/>
            <w:webHidden/>
          </w:rPr>
          <w:instrText xml:space="preserve"> PAGEREF _Toc99352038 \h </w:instrText>
        </w:r>
        <w:r w:rsidR="00050493">
          <w:rPr>
            <w:noProof/>
            <w:webHidden/>
          </w:rPr>
        </w:r>
        <w:r w:rsidR="00050493">
          <w:rPr>
            <w:noProof/>
            <w:webHidden/>
          </w:rPr>
          <w:fldChar w:fldCharType="separate"/>
        </w:r>
        <w:r w:rsidR="00050493">
          <w:rPr>
            <w:noProof/>
            <w:webHidden/>
          </w:rPr>
          <w:t>22</w:t>
        </w:r>
        <w:r w:rsidR="00050493">
          <w:rPr>
            <w:noProof/>
            <w:webHidden/>
          </w:rPr>
          <w:fldChar w:fldCharType="end"/>
        </w:r>
      </w:hyperlink>
    </w:p>
    <w:p w14:paraId="315AAB88" w14:textId="7D135E8E" w:rsidR="00050493" w:rsidRDefault="00000000">
      <w:pPr>
        <w:pStyle w:val="TableofFigures"/>
        <w:tabs>
          <w:tab w:val="right" w:leader="dot" w:pos="9350"/>
        </w:tabs>
        <w:rPr>
          <w:rFonts w:eastAsiaTheme="minorEastAsia"/>
          <w:i w:val="0"/>
          <w:iCs w:val="0"/>
          <w:noProof/>
          <w:color w:val="auto"/>
          <w:sz w:val="22"/>
          <w:szCs w:val="22"/>
        </w:rPr>
      </w:pPr>
      <w:hyperlink w:anchor="_Toc99352039" w:history="1">
        <w:r w:rsidR="00050493" w:rsidRPr="005A4415">
          <w:rPr>
            <w:rStyle w:val="Hyperlink"/>
            <w:noProof/>
          </w:rPr>
          <w:t>Supplementary Figure 26</w:t>
        </w:r>
        <w:r w:rsidR="00050493">
          <w:rPr>
            <w:noProof/>
            <w:webHidden/>
          </w:rPr>
          <w:tab/>
        </w:r>
        <w:r w:rsidR="00050493">
          <w:rPr>
            <w:noProof/>
            <w:webHidden/>
          </w:rPr>
          <w:fldChar w:fldCharType="begin"/>
        </w:r>
        <w:r w:rsidR="00050493">
          <w:rPr>
            <w:noProof/>
            <w:webHidden/>
          </w:rPr>
          <w:instrText xml:space="preserve"> PAGEREF _Toc99352039 \h </w:instrText>
        </w:r>
        <w:r w:rsidR="00050493">
          <w:rPr>
            <w:noProof/>
            <w:webHidden/>
          </w:rPr>
        </w:r>
        <w:r w:rsidR="00050493">
          <w:rPr>
            <w:noProof/>
            <w:webHidden/>
          </w:rPr>
          <w:fldChar w:fldCharType="separate"/>
        </w:r>
        <w:r w:rsidR="00050493">
          <w:rPr>
            <w:noProof/>
            <w:webHidden/>
          </w:rPr>
          <w:t>23</w:t>
        </w:r>
        <w:r w:rsidR="00050493">
          <w:rPr>
            <w:noProof/>
            <w:webHidden/>
          </w:rPr>
          <w:fldChar w:fldCharType="end"/>
        </w:r>
      </w:hyperlink>
    </w:p>
    <w:p w14:paraId="7E735F1D" w14:textId="6B1F6013" w:rsidR="00050493" w:rsidRDefault="00000000">
      <w:pPr>
        <w:pStyle w:val="TableofFigures"/>
        <w:tabs>
          <w:tab w:val="right" w:leader="dot" w:pos="9350"/>
        </w:tabs>
        <w:rPr>
          <w:rFonts w:eastAsiaTheme="minorEastAsia"/>
          <w:i w:val="0"/>
          <w:iCs w:val="0"/>
          <w:noProof/>
          <w:color w:val="auto"/>
          <w:sz w:val="22"/>
          <w:szCs w:val="22"/>
        </w:rPr>
      </w:pPr>
      <w:hyperlink w:anchor="_Toc99352040" w:history="1">
        <w:r w:rsidR="00050493" w:rsidRPr="005A4415">
          <w:rPr>
            <w:rStyle w:val="Hyperlink"/>
            <w:noProof/>
          </w:rPr>
          <w:t>Supplementary Figure 27</w:t>
        </w:r>
        <w:r w:rsidR="00050493">
          <w:rPr>
            <w:noProof/>
            <w:webHidden/>
          </w:rPr>
          <w:tab/>
        </w:r>
        <w:r w:rsidR="00050493">
          <w:rPr>
            <w:noProof/>
            <w:webHidden/>
          </w:rPr>
          <w:fldChar w:fldCharType="begin"/>
        </w:r>
        <w:r w:rsidR="00050493">
          <w:rPr>
            <w:noProof/>
            <w:webHidden/>
          </w:rPr>
          <w:instrText xml:space="preserve"> PAGEREF _Toc99352040 \h </w:instrText>
        </w:r>
        <w:r w:rsidR="00050493">
          <w:rPr>
            <w:noProof/>
            <w:webHidden/>
          </w:rPr>
        </w:r>
        <w:r w:rsidR="00050493">
          <w:rPr>
            <w:noProof/>
            <w:webHidden/>
          </w:rPr>
          <w:fldChar w:fldCharType="separate"/>
        </w:r>
        <w:r w:rsidR="00050493">
          <w:rPr>
            <w:noProof/>
            <w:webHidden/>
          </w:rPr>
          <w:t>24</w:t>
        </w:r>
        <w:r w:rsidR="00050493">
          <w:rPr>
            <w:noProof/>
            <w:webHidden/>
          </w:rPr>
          <w:fldChar w:fldCharType="end"/>
        </w:r>
      </w:hyperlink>
    </w:p>
    <w:p w14:paraId="2B14CC27" w14:textId="2DB5A7B9" w:rsidR="00050493" w:rsidRDefault="00000000">
      <w:pPr>
        <w:pStyle w:val="TableofFigures"/>
        <w:tabs>
          <w:tab w:val="right" w:leader="dot" w:pos="9350"/>
        </w:tabs>
        <w:rPr>
          <w:rFonts w:eastAsiaTheme="minorEastAsia"/>
          <w:i w:val="0"/>
          <w:iCs w:val="0"/>
          <w:noProof/>
          <w:color w:val="auto"/>
          <w:sz w:val="22"/>
          <w:szCs w:val="22"/>
        </w:rPr>
      </w:pPr>
      <w:hyperlink w:anchor="_Toc99352041" w:history="1">
        <w:r w:rsidR="00050493" w:rsidRPr="005A4415">
          <w:rPr>
            <w:rStyle w:val="Hyperlink"/>
            <w:noProof/>
          </w:rPr>
          <w:t>Supplementary Figure 28.</w:t>
        </w:r>
        <w:r w:rsidR="00050493">
          <w:rPr>
            <w:noProof/>
            <w:webHidden/>
          </w:rPr>
          <w:tab/>
        </w:r>
        <w:r w:rsidR="00050493">
          <w:rPr>
            <w:noProof/>
            <w:webHidden/>
          </w:rPr>
          <w:fldChar w:fldCharType="begin"/>
        </w:r>
        <w:r w:rsidR="00050493">
          <w:rPr>
            <w:noProof/>
            <w:webHidden/>
          </w:rPr>
          <w:instrText xml:space="preserve"> PAGEREF _Toc99352041 \h </w:instrText>
        </w:r>
        <w:r w:rsidR="00050493">
          <w:rPr>
            <w:noProof/>
            <w:webHidden/>
          </w:rPr>
        </w:r>
        <w:r w:rsidR="00050493">
          <w:rPr>
            <w:noProof/>
            <w:webHidden/>
          </w:rPr>
          <w:fldChar w:fldCharType="separate"/>
        </w:r>
        <w:r w:rsidR="00050493">
          <w:rPr>
            <w:noProof/>
            <w:webHidden/>
          </w:rPr>
          <w:t>25</w:t>
        </w:r>
        <w:r w:rsidR="00050493">
          <w:rPr>
            <w:noProof/>
            <w:webHidden/>
          </w:rPr>
          <w:fldChar w:fldCharType="end"/>
        </w:r>
      </w:hyperlink>
    </w:p>
    <w:p w14:paraId="57E8CE4E" w14:textId="2CF0308F" w:rsidR="00050493" w:rsidRDefault="00000000">
      <w:pPr>
        <w:pStyle w:val="TableofFigures"/>
        <w:tabs>
          <w:tab w:val="right" w:leader="dot" w:pos="9350"/>
        </w:tabs>
        <w:rPr>
          <w:rFonts w:eastAsiaTheme="minorEastAsia"/>
          <w:i w:val="0"/>
          <w:iCs w:val="0"/>
          <w:noProof/>
          <w:color w:val="auto"/>
          <w:sz w:val="22"/>
          <w:szCs w:val="22"/>
        </w:rPr>
      </w:pPr>
      <w:hyperlink w:anchor="_Toc99352042" w:history="1">
        <w:r w:rsidR="00050493" w:rsidRPr="005A4415">
          <w:rPr>
            <w:rStyle w:val="Hyperlink"/>
            <w:noProof/>
          </w:rPr>
          <w:t>Supplementary Figure 29.</w:t>
        </w:r>
        <w:r w:rsidR="00050493">
          <w:rPr>
            <w:noProof/>
            <w:webHidden/>
          </w:rPr>
          <w:tab/>
        </w:r>
        <w:r w:rsidR="00050493">
          <w:rPr>
            <w:noProof/>
            <w:webHidden/>
          </w:rPr>
          <w:fldChar w:fldCharType="begin"/>
        </w:r>
        <w:r w:rsidR="00050493">
          <w:rPr>
            <w:noProof/>
            <w:webHidden/>
          </w:rPr>
          <w:instrText xml:space="preserve"> PAGEREF _Toc99352042 \h </w:instrText>
        </w:r>
        <w:r w:rsidR="00050493">
          <w:rPr>
            <w:noProof/>
            <w:webHidden/>
          </w:rPr>
        </w:r>
        <w:r w:rsidR="00050493">
          <w:rPr>
            <w:noProof/>
            <w:webHidden/>
          </w:rPr>
          <w:fldChar w:fldCharType="separate"/>
        </w:r>
        <w:r w:rsidR="00050493">
          <w:rPr>
            <w:noProof/>
            <w:webHidden/>
          </w:rPr>
          <w:t>28</w:t>
        </w:r>
        <w:r w:rsidR="00050493">
          <w:rPr>
            <w:noProof/>
            <w:webHidden/>
          </w:rPr>
          <w:fldChar w:fldCharType="end"/>
        </w:r>
      </w:hyperlink>
    </w:p>
    <w:p w14:paraId="193F73E2" w14:textId="1583BB50" w:rsidR="00050493" w:rsidRDefault="00000000">
      <w:pPr>
        <w:pStyle w:val="TableofFigures"/>
        <w:tabs>
          <w:tab w:val="right" w:leader="dot" w:pos="9350"/>
        </w:tabs>
        <w:rPr>
          <w:rFonts w:eastAsiaTheme="minorEastAsia"/>
          <w:i w:val="0"/>
          <w:iCs w:val="0"/>
          <w:noProof/>
          <w:color w:val="auto"/>
          <w:sz w:val="22"/>
          <w:szCs w:val="22"/>
        </w:rPr>
      </w:pPr>
      <w:hyperlink w:anchor="_Toc99352043" w:history="1">
        <w:r w:rsidR="00050493" w:rsidRPr="005A4415">
          <w:rPr>
            <w:rStyle w:val="Hyperlink"/>
            <w:noProof/>
          </w:rPr>
          <w:t>Supplementary Figure 30.</w:t>
        </w:r>
        <w:r w:rsidR="00050493">
          <w:rPr>
            <w:noProof/>
            <w:webHidden/>
          </w:rPr>
          <w:tab/>
        </w:r>
        <w:r w:rsidR="00050493">
          <w:rPr>
            <w:noProof/>
            <w:webHidden/>
          </w:rPr>
          <w:fldChar w:fldCharType="begin"/>
        </w:r>
        <w:r w:rsidR="00050493">
          <w:rPr>
            <w:noProof/>
            <w:webHidden/>
          </w:rPr>
          <w:instrText xml:space="preserve"> PAGEREF _Toc99352043 \h </w:instrText>
        </w:r>
        <w:r w:rsidR="00050493">
          <w:rPr>
            <w:noProof/>
            <w:webHidden/>
          </w:rPr>
        </w:r>
        <w:r w:rsidR="00050493">
          <w:rPr>
            <w:noProof/>
            <w:webHidden/>
          </w:rPr>
          <w:fldChar w:fldCharType="separate"/>
        </w:r>
        <w:r w:rsidR="00050493">
          <w:rPr>
            <w:noProof/>
            <w:webHidden/>
          </w:rPr>
          <w:t>29</w:t>
        </w:r>
        <w:r w:rsidR="00050493">
          <w:rPr>
            <w:noProof/>
            <w:webHidden/>
          </w:rPr>
          <w:fldChar w:fldCharType="end"/>
        </w:r>
      </w:hyperlink>
    </w:p>
    <w:p w14:paraId="324D6E02" w14:textId="79B5ABF9" w:rsidR="00050493" w:rsidRDefault="00000000">
      <w:pPr>
        <w:pStyle w:val="TableofFigures"/>
        <w:tabs>
          <w:tab w:val="right" w:leader="dot" w:pos="9350"/>
        </w:tabs>
        <w:rPr>
          <w:rFonts w:eastAsiaTheme="minorEastAsia"/>
          <w:i w:val="0"/>
          <w:iCs w:val="0"/>
          <w:noProof/>
          <w:color w:val="auto"/>
          <w:sz w:val="22"/>
          <w:szCs w:val="22"/>
        </w:rPr>
      </w:pPr>
      <w:hyperlink w:anchor="_Toc99352044" w:history="1">
        <w:r w:rsidR="00050493" w:rsidRPr="005A4415">
          <w:rPr>
            <w:rStyle w:val="Hyperlink"/>
            <w:noProof/>
          </w:rPr>
          <w:t>Supplementary Figure 31.</w:t>
        </w:r>
        <w:r w:rsidR="00050493">
          <w:rPr>
            <w:noProof/>
            <w:webHidden/>
          </w:rPr>
          <w:tab/>
        </w:r>
        <w:r w:rsidR="00050493">
          <w:rPr>
            <w:noProof/>
            <w:webHidden/>
          </w:rPr>
          <w:fldChar w:fldCharType="begin"/>
        </w:r>
        <w:r w:rsidR="00050493">
          <w:rPr>
            <w:noProof/>
            <w:webHidden/>
          </w:rPr>
          <w:instrText xml:space="preserve"> PAGEREF _Toc99352044 \h </w:instrText>
        </w:r>
        <w:r w:rsidR="00050493">
          <w:rPr>
            <w:noProof/>
            <w:webHidden/>
          </w:rPr>
        </w:r>
        <w:r w:rsidR="00050493">
          <w:rPr>
            <w:noProof/>
            <w:webHidden/>
          </w:rPr>
          <w:fldChar w:fldCharType="separate"/>
        </w:r>
        <w:r w:rsidR="00050493">
          <w:rPr>
            <w:noProof/>
            <w:webHidden/>
          </w:rPr>
          <w:t>30</w:t>
        </w:r>
        <w:r w:rsidR="00050493">
          <w:rPr>
            <w:noProof/>
            <w:webHidden/>
          </w:rPr>
          <w:fldChar w:fldCharType="end"/>
        </w:r>
      </w:hyperlink>
    </w:p>
    <w:p w14:paraId="5F821273" w14:textId="49936D56" w:rsidR="00050493" w:rsidRDefault="00000000">
      <w:pPr>
        <w:pStyle w:val="TableofFigures"/>
        <w:tabs>
          <w:tab w:val="right" w:leader="dot" w:pos="9350"/>
        </w:tabs>
        <w:rPr>
          <w:rFonts w:eastAsiaTheme="minorEastAsia"/>
          <w:i w:val="0"/>
          <w:iCs w:val="0"/>
          <w:noProof/>
          <w:color w:val="auto"/>
          <w:sz w:val="22"/>
          <w:szCs w:val="22"/>
        </w:rPr>
      </w:pPr>
      <w:hyperlink w:anchor="_Toc99352045" w:history="1">
        <w:r w:rsidR="00050493" w:rsidRPr="005A4415">
          <w:rPr>
            <w:rStyle w:val="Hyperlink"/>
            <w:noProof/>
          </w:rPr>
          <w:t>Supplementary Figure 32</w:t>
        </w:r>
        <w:r w:rsidR="00050493">
          <w:rPr>
            <w:noProof/>
            <w:webHidden/>
          </w:rPr>
          <w:tab/>
        </w:r>
        <w:r w:rsidR="00050493">
          <w:rPr>
            <w:noProof/>
            <w:webHidden/>
          </w:rPr>
          <w:fldChar w:fldCharType="begin"/>
        </w:r>
        <w:r w:rsidR="00050493">
          <w:rPr>
            <w:noProof/>
            <w:webHidden/>
          </w:rPr>
          <w:instrText xml:space="preserve"> PAGEREF _Toc99352045 \h </w:instrText>
        </w:r>
        <w:r w:rsidR="00050493">
          <w:rPr>
            <w:noProof/>
            <w:webHidden/>
          </w:rPr>
        </w:r>
        <w:r w:rsidR="00050493">
          <w:rPr>
            <w:noProof/>
            <w:webHidden/>
          </w:rPr>
          <w:fldChar w:fldCharType="separate"/>
        </w:r>
        <w:r w:rsidR="00050493">
          <w:rPr>
            <w:noProof/>
            <w:webHidden/>
          </w:rPr>
          <w:t>31</w:t>
        </w:r>
        <w:r w:rsidR="00050493">
          <w:rPr>
            <w:noProof/>
            <w:webHidden/>
          </w:rPr>
          <w:fldChar w:fldCharType="end"/>
        </w:r>
      </w:hyperlink>
    </w:p>
    <w:p w14:paraId="1C0AA9CF" w14:textId="37D65C14" w:rsidR="00050493" w:rsidRDefault="00000000">
      <w:pPr>
        <w:pStyle w:val="TableofFigures"/>
        <w:tabs>
          <w:tab w:val="right" w:leader="dot" w:pos="9350"/>
        </w:tabs>
        <w:rPr>
          <w:rFonts w:eastAsiaTheme="minorEastAsia"/>
          <w:i w:val="0"/>
          <w:iCs w:val="0"/>
          <w:noProof/>
          <w:color w:val="auto"/>
          <w:sz w:val="22"/>
          <w:szCs w:val="22"/>
        </w:rPr>
      </w:pPr>
      <w:hyperlink w:anchor="_Toc99352046" w:history="1">
        <w:r w:rsidR="00050493" w:rsidRPr="005A4415">
          <w:rPr>
            <w:rStyle w:val="Hyperlink"/>
            <w:noProof/>
          </w:rPr>
          <w:t>Supplementary Figure 33</w:t>
        </w:r>
        <w:r w:rsidR="00050493">
          <w:rPr>
            <w:noProof/>
            <w:webHidden/>
          </w:rPr>
          <w:tab/>
        </w:r>
        <w:r w:rsidR="00050493">
          <w:rPr>
            <w:noProof/>
            <w:webHidden/>
          </w:rPr>
          <w:fldChar w:fldCharType="begin"/>
        </w:r>
        <w:r w:rsidR="00050493">
          <w:rPr>
            <w:noProof/>
            <w:webHidden/>
          </w:rPr>
          <w:instrText xml:space="preserve"> PAGEREF _Toc99352046 \h </w:instrText>
        </w:r>
        <w:r w:rsidR="00050493">
          <w:rPr>
            <w:noProof/>
            <w:webHidden/>
          </w:rPr>
        </w:r>
        <w:r w:rsidR="00050493">
          <w:rPr>
            <w:noProof/>
            <w:webHidden/>
          </w:rPr>
          <w:fldChar w:fldCharType="separate"/>
        </w:r>
        <w:r w:rsidR="00050493">
          <w:rPr>
            <w:noProof/>
            <w:webHidden/>
          </w:rPr>
          <w:t>32</w:t>
        </w:r>
        <w:r w:rsidR="00050493">
          <w:rPr>
            <w:noProof/>
            <w:webHidden/>
          </w:rPr>
          <w:fldChar w:fldCharType="end"/>
        </w:r>
      </w:hyperlink>
    </w:p>
    <w:p w14:paraId="6021307B" w14:textId="35972AF5" w:rsidR="00050493" w:rsidRDefault="00000000">
      <w:pPr>
        <w:pStyle w:val="TableofFigures"/>
        <w:tabs>
          <w:tab w:val="right" w:leader="dot" w:pos="9350"/>
        </w:tabs>
        <w:rPr>
          <w:rFonts w:eastAsiaTheme="minorEastAsia"/>
          <w:i w:val="0"/>
          <w:iCs w:val="0"/>
          <w:noProof/>
          <w:color w:val="auto"/>
          <w:sz w:val="22"/>
          <w:szCs w:val="22"/>
        </w:rPr>
      </w:pPr>
      <w:hyperlink w:anchor="_Toc99352047" w:history="1">
        <w:r w:rsidR="00050493" w:rsidRPr="005A4415">
          <w:rPr>
            <w:rStyle w:val="Hyperlink"/>
            <w:noProof/>
          </w:rPr>
          <w:t>Supplementary Figure 34</w:t>
        </w:r>
        <w:r w:rsidR="00050493">
          <w:rPr>
            <w:noProof/>
            <w:webHidden/>
          </w:rPr>
          <w:tab/>
        </w:r>
        <w:r w:rsidR="00050493">
          <w:rPr>
            <w:noProof/>
            <w:webHidden/>
          </w:rPr>
          <w:fldChar w:fldCharType="begin"/>
        </w:r>
        <w:r w:rsidR="00050493">
          <w:rPr>
            <w:noProof/>
            <w:webHidden/>
          </w:rPr>
          <w:instrText xml:space="preserve"> PAGEREF _Toc99352047 \h </w:instrText>
        </w:r>
        <w:r w:rsidR="00050493">
          <w:rPr>
            <w:noProof/>
            <w:webHidden/>
          </w:rPr>
        </w:r>
        <w:r w:rsidR="00050493">
          <w:rPr>
            <w:noProof/>
            <w:webHidden/>
          </w:rPr>
          <w:fldChar w:fldCharType="separate"/>
        </w:r>
        <w:r w:rsidR="00050493">
          <w:rPr>
            <w:noProof/>
            <w:webHidden/>
          </w:rPr>
          <w:t>33</w:t>
        </w:r>
        <w:r w:rsidR="00050493">
          <w:rPr>
            <w:noProof/>
            <w:webHidden/>
          </w:rPr>
          <w:fldChar w:fldCharType="end"/>
        </w:r>
      </w:hyperlink>
    </w:p>
    <w:p w14:paraId="744DC70E" w14:textId="0357BB9F" w:rsidR="00050493" w:rsidRDefault="00000000">
      <w:pPr>
        <w:pStyle w:val="TableofFigures"/>
        <w:tabs>
          <w:tab w:val="right" w:leader="dot" w:pos="9350"/>
        </w:tabs>
        <w:rPr>
          <w:rFonts w:eastAsiaTheme="minorEastAsia"/>
          <w:i w:val="0"/>
          <w:iCs w:val="0"/>
          <w:noProof/>
          <w:color w:val="auto"/>
          <w:sz w:val="22"/>
          <w:szCs w:val="22"/>
        </w:rPr>
      </w:pPr>
      <w:hyperlink w:anchor="_Toc99352048" w:history="1">
        <w:r w:rsidR="00050493" w:rsidRPr="005A4415">
          <w:rPr>
            <w:rStyle w:val="Hyperlink"/>
            <w:noProof/>
          </w:rPr>
          <w:t>Supplementary Figure 35</w:t>
        </w:r>
        <w:r w:rsidR="00050493">
          <w:rPr>
            <w:noProof/>
            <w:webHidden/>
          </w:rPr>
          <w:tab/>
        </w:r>
        <w:r w:rsidR="00050493">
          <w:rPr>
            <w:noProof/>
            <w:webHidden/>
          </w:rPr>
          <w:fldChar w:fldCharType="begin"/>
        </w:r>
        <w:r w:rsidR="00050493">
          <w:rPr>
            <w:noProof/>
            <w:webHidden/>
          </w:rPr>
          <w:instrText xml:space="preserve"> PAGEREF _Toc99352048 \h </w:instrText>
        </w:r>
        <w:r w:rsidR="00050493">
          <w:rPr>
            <w:noProof/>
            <w:webHidden/>
          </w:rPr>
        </w:r>
        <w:r w:rsidR="00050493">
          <w:rPr>
            <w:noProof/>
            <w:webHidden/>
          </w:rPr>
          <w:fldChar w:fldCharType="separate"/>
        </w:r>
        <w:r w:rsidR="00050493">
          <w:rPr>
            <w:noProof/>
            <w:webHidden/>
          </w:rPr>
          <w:t>34</w:t>
        </w:r>
        <w:r w:rsidR="00050493">
          <w:rPr>
            <w:noProof/>
            <w:webHidden/>
          </w:rPr>
          <w:fldChar w:fldCharType="end"/>
        </w:r>
      </w:hyperlink>
    </w:p>
    <w:p w14:paraId="66DA6543" w14:textId="57C5623B" w:rsidR="00050493" w:rsidRDefault="00000000">
      <w:pPr>
        <w:pStyle w:val="TableofFigures"/>
        <w:tabs>
          <w:tab w:val="right" w:leader="dot" w:pos="9350"/>
        </w:tabs>
        <w:rPr>
          <w:rFonts w:eastAsiaTheme="minorEastAsia"/>
          <w:i w:val="0"/>
          <w:iCs w:val="0"/>
          <w:noProof/>
          <w:color w:val="auto"/>
          <w:sz w:val="22"/>
          <w:szCs w:val="22"/>
        </w:rPr>
      </w:pPr>
      <w:hyperlink w:anchor="_Toc99352049" w:history="1">
        <w:r w:rsidR="00050493" w:rsidRPr="005A4415">
          <w:rPr>
            <w:rStyle w:val="Hyperlink"/>
            <w:noProof/>
          </w:rPr>
          <w:t>Supplementary Figure 36</w:t>
        </w:r>
        <w:r w:rsidR="00050493">
          <w:rPr>
            <w:noProof/>
            <w:webHidden/>
          </w:rPr>
          <w:tab/>
        </w:r>
        <w:r w:rsidR="00050493">
          <w:rPr>
            <w:noProof/>
            <w:webHidden/>
          </w:rPr>
          <w:fldChar w:fldCharType="begin"/>
        </w:r>
        <w:r w:rsidR="00050493">
          <w:rPr>
            <w:noProof/>
            <w:webHidden/>
          </w:rPr>
          <w:instrText xml:space="preserve"> PAGEREF _Toc99352049 \h </w:instrText>
        </w:r>
        <w:r w:rsidR="00050493">
          <w:rPr>
            <w:noProof/>
            <w:webHidden/>
          </w:rPr>
        </w:r>
        <w:r w:rsidR="00050493">
          <w:rPr>
            <w:noProof/>
            <w:webHidden/>
          </w:rPr>
          <w:fldChar w:fldCharType="separate"/>
        </w:r>
        <w:r w:rsidR="00050493">
          <w:rPr>
            <w:noProof/>
            <w:webHidden/>
          </w:rPr>
          <w:t>36</w:t>
        </w:r>
        <w:r w:rsidR="00050493">
          <w:rPr>
            <w:noProof/>
            <w:webHidden/>
          </w:rPr>
          <w:fldChar w:fldCharType="end"/>
        </w:r>
      </w:hyperlink>
    </w:p>
    <w:p w14:paraId="636B9ADF" w14:textId="4A56565D" w:rsidR="00050493" w:rsidRDefault="00000000">
      <w:pPr>
        <w:pStyle w:val="TableofFigures"/>
        <w:tabs>
          <w:tab w:val="right" w:leader="dot" w:pos="9350"/>
        </w:tabs>
        <w:rPr>
          <w:rFonts w:eastAsiaTheme="minorEastAsia"/>
          <w:i w:val="0"/>
          <w:iCs w:val="0"/>
          <w:noProof/>
          <w:color w:val="auto"/>
          <w:sz w:val="22"/>
          <w:szCs w:val="22"/>
        </w:rPr>
      </w:pPr>
      <w:hyperlink w:anchor="_Toc99352050" w:history="1">
        <w:r w:rsidR="00050493" w:rsidRPr="005A4415">
          <w:rPr>
            <w:rStyle w:val="Hyperlink"/>
            <w:noProof/>
          </w:rPr>
          <w:t>Supplementary Figure 37.</w:t>
        </w:r>
        <w:r w:rsidR="00050493">
          <w:rPr>
            <w:noProof/>
            <w:webHidden/>
          </w:rPr>
          <w:tab/>
        </w:r>
        <w:r w:rsidR="00050493">
          <w:rPr>
            <w:noProof/>
            <w:webHidden/>
          </w:rPr>
          <w:fldChar w:fldCharType="begin"/>
        </w:r>
        <w:r w:rsidR="00050493">
          <w:rPr>
            <w:noProof/>
            <w:webHidden/>
          </w:rPr>
          <w:instrText xml:space="preserve"> PAGEREF _Toc99352050 \h </w:instrText>
        </w:r>
        <w:r w:rsidR="00050493">
          <w:rPr>
            <w:noProof/>
            <w:webHidden/>
          </w:rPr>
        </w:r>
        <w:r w:rsidR="00050493">
          <w:rPr>
            <w:noProof/>
            <w:webHidden/>
          </w:rPr>
          <w:fldChar w:fldCharType="separate"/>
        </w:r>
        <w:r w:rsidR="00050493">
          <w:rPr>
            <w:noProof/>
            <w:webHidden/>
          </w:rPr>
          <w:t>37</w:t>
        </w:r>
        <w:r w:rsidR="00050493">
          <w:rPr>
            <w:noProof/>
            <w:webHidden/>
          </w:rPr>
          <w:fldChar w:fldCharType="end"/>
        </w:r>
      </w:hyperlink>
    </w:p>
    <w:p w14:paraId="32214D8E" w14:textId="6D3BFAF5" w:rsidR="00050493" w:rsidRDefault="00000000">
      <w:pPr>
        <w:pStyle w:val="TableofFigures"/>
        <w:tabs>
          <w:tab w:val="right" w:leader="dot" w:pos="9350"/>
        </w:tabs>
        <w:rPr>
          <w:rFonts w:eastAsiaTheme="minorEastAsia"/>
          <w:i w:val="0"/>
          <w:iCs w:val="0"/>
          <w:noProof/>
          <w:color w:val="auto"/>
          <w:sz w:val="22"/>
          <w:szCs w:val="22"/>
        </w:rPr>
      </w:pPr>
      <w:hyperlink w:anchor="_Toc99352051" w:history="1">
        <w:r w:rsidR="00050493" w:rsidRPr="005A4415">
          <w:rPr>
            <w:rStyle w:val="Hyperlink"/>
            <w:noProof/>
          </w:rPr>
          <w:t>Supplementary Figure 38.</w:t>
        </w:r>
        <w:r w:rsidR="00050493">
          <w:rPr>
            <w:noProof/>
            <w:webHidden/>
          </w:rPr>
          <w:tab/>
        </w:r>
        <w:r w:rsidR="00050493">
          <w:rPr>
            <w:noProof/>
            <w:webHidden/>
          </w:rPr>
          <w:fldChar w:fldCharType="begin"/>
        </w:r>
        <w:r w:rsidR="00050493">
          <w:rPr>
            <w:noProof/>
            <w:webHidden/>
          </w:rPr>
          <w:instrText xml:space="preserve"> PAGEREF _Toc99352051 \h </w:instrText>
        </w:r>
        <w:r w:rsidR="00050493">
          <w:rPr>
            <w:noProof/>
            <w:webHidden/>
          </w:rPr>
        </w:r>
        <w:r w:rsidR="00050493">
          <w:rPr>
            <w:noProof/>
            <w:webHidden/>
          </w:rPr>
          <w:fldChar w:fldCharType="separate"/>
        </w:r>
        <w:r w:rsidR="00050493">
          <w:rPr>
            <w:noProof/>
            <w:webHidden/>
          </w:rPr>
          <w:t>38</w:t>
        </w:r>
        <w:r w:rsidR="00050493">
          <w:rPr>
            <w:noProof/>
            <w:webHidden/>
          </w:rPr>
          <w:fldChar w:fldCharType="end"/>
        </w:r>
      </w:hyperlink>
    </w:p>
    <w:p w14:paraId="42A913AE" w14:textId="31178CA7" w:rsidR="00050493" w:rsidRDefault="00000000">
      <w:pPr>
        <w:pStyle w:val="TableofFigures"/>
        <w:tabs>
          <w:tab w:val="right" w:leader="dot" w:pos="9350"/>
        </w:tabs>
        <w:rPr>
          <w:rFonts w:eastAsiaTheme="minorEastAsia"/>
          <w:i w:val="0"/>
          <w:iCs w:val="0"/>
          <w:noProof/>
          <w:color w:val="auto"/>
          <w:sz w:val="22"/>
          <w:szCs w:val="22"/>
        </w:rPr>
      </w:pPr>
      <w:hyperlink w:anchor="_Toc99352052" w:history="1">
        <w:r w:rsidR="00050493" w:rsidRPr="005A4415">
          <w:rPr>
            <w:rStyle w:val="Hyperlink"/>
            <w:noProof/>
          </w:rPr>
          <w:t>Supplementary Figure 39</w:t>
        </w:r>
        <w:r w:rsidR="00050493">
          <w:rPr>
            <w:noProof/>
            <w:webHidden/>
          </w:rPr>
          <w:tab/>
        </w:r>
        <w:r w:rsidR="00050493">
          <w:rPr>
            <w:noProof/>
            <w:webHidden/>
          </w:rPr>
          <w:fldChar w:fldCharType="begin"/>
        </w:r>
        <w:r w:rsidR="00050493">
          <w:rPr>
            <w:noProof/>
            <w:webHidden/>
          </w:rPr>
          <w:instrText xml:space="preserve"> PAGEREF _Toc99352052 \h </w:instrText>
        </w:r>
        <w:r w:rsidR="00050493">
          <w:rPr>
            <w:noProof/>
            <w:webHidden/>
          </w:rPr>
        </w:r>
        <w:r w:rsidR="00050493">
          <w:rPr>
            <w:noProof/>
            <w:webHidden/>
          </w:rPr>
          <w:fldChar w:fldCharType="separate"/>
        </w:r>
        <w:r w:rsidR="00050493">
          <w:rPr>
            <w:noProof/>
            <w:webHidden/>
          </w:rPr>
          <w:t>39</w:t>
        </w:r>
        <w:r w:rsidR="00050493">
          <w:rPr>
            <w:noProof/>
            <w:webHidden/>
          </w:rPr>
          <w:fldChar w:fldCharType="end"/>
        </w:r>
      </w:hyperlink>
    </w:p>
    <w:p w14:paraId="6B64E4E8" w14:textId="6F7BC20D" w:rsidR="00050493" w:rsidRDefault="00000000">
      <w:pPr>
        <w:pStyle w:val="TableofFigures"/>
        <w:tabs>
          <w:tab w:val="right" w:leader="dot" w:pos="9350"/>
        </w:tabs>
        <w:rPr>
          <w:rFonts w:eastAsiaTheme="minorEastAsia"/>
          <w:i w:val="0"/>
          <w:iCs w:val="0"/>
          <w:noProof/>
          <w:color w:val="auto"/>
          <w:sz w:val="22"/>
          <w:szCs w:val="22"/>
        </w:rPr>
      </w:pPr>
      <w:hyperlink w:anchor="_Toc99352053" w:history="1">
        <w:r w:rsidR="00050493" w:rsidRPr="005A4415">
          <w:rPr>
            <w:rStyle w:val="Hyperlink"/>
            <w:noProof/>
          </w:rPr>
          <w:t>Supplementary Figure 40.</w:t>
        </w:r>
        <w:r w:rsidR="00050493">
          <w:rPr>
            <w:noProof/>
            <w:webHidden/>
          </w:rPr>
          <w:tab/>
        </w:r>
        <w:r w:rsidR="00050493">
          <w:rPr>
            <w:noProof/>
            <w:webHidden/>
          </w:rPr>
          <w:fldChar w:fldCharType="begin"/>
        </w:r>
        <w:r w:rsidR="00050493">
          <w:rPr>
            <w:noProof/>
            <w:webHidden/>
          </w:rPr>
          <w:instrText xml:space="preserve"> PAGEREF _Toc99352053 \h </w:instrText>
        </w:r>
        <w:r w:rsidR="00050493">
          <w:rPr>
            <w:noProof/>
            <w:webHidden/>
          </w:rPr>
        </w:r>
        <w:r w:rsidR="00050493">
          <w:rPr>
            <w:noProof/>
            <w:webHidden/>
          </w:rPr>
          <w:fldChar w:fldCharType="separate"/>
        </w:r>
        <w:r w:rsidR="00050493">
          <w:rPr>
            <w:noProof/>
            <w:webHidden/>
          </w:rPr>
          <w:t>40</w:t>
        </w:r>
        <w:r w:rsidR="00050493">
          <w:rPr>
            <w:noProof/>
            <w:webHidden/>
          </w:rPr>
          <w:fldChar w:fldCharType="end"/>
        </w:r>
      </w:hyperlink>
    </w:p>
    <w:p w14:paraId="28E650F3" w14:textId="64747B49" w:rsidR="0065715C" w:rsidRDefault="00050493" w:rsidP="0065715C">
      <w:r>
        <w:fldChar w:fldCharType="end"/>
      </w:r>
    </w:p>
    <w:p w14:paraId="63AA8D96" w14:textId="28057F7A" w:rsidR="00050493" w:rsidRDefault="00050493" w:rsidP="00050493">
      <w:pPr>
        <w:pStyle w:val="Heading2"/>
      </w:pPr>
      <w:bookmarkStart w:id="2" w:name="_Toc143165826"/>
      <w:r>
        <w:t>List of Tables</w:t>
      </w:r>
      <w:bookmarkEnd w:id="2"/>
    </w:p>
    <w:p w14:paraId="3CC437B9" w14:textId="5957AF4B" w:rsidR="00050493" w:rsidRDefault="00050493">
      <w:pPr>
        <w:pStyle w:val="TableofFigures"/>
        <w:tabs>
          <w:tab w:val="right" w:leader="dot" w:pos="9350"/>
        </w:tabs>
        <w:rPr>
          <w:rFonts w:eastAsiaTheme="minorEastAsia"/>
          <w:i w:val="0"/>
          <w:iCs w:val="0"/>
          <w:noProof/>
          <w:color w:val="auto"/>
          <w:sz w:val="22"/>
          <w:szCs w:val="22"/>
        </w:rPr>
      </w:pPr>
      <w:r>
        <w:fldChar w:fldCharType="begin"/>
      </w:r>
      <w:r>
        <w:instrText xml:space="preserve"> TOC \h \z \c "Table" </w:instrText>
      </w:r>
      <w:r>
        <w:fldChar w:fldCharType="separate"/>
      </w:r>
      <w:hyperlink w:anchor="_Toc99352362" w:history="1">
        <w:r w:rsidRPr="001E0F25">
          <w:rPr>
            <w:rStyle w:val="Hyperlink"/>
            <w:noProof/>
          </w:rPr>
          <w:t>Supplementary Table 1..</w:t>
        </w:r>
        <w:r>
          <w:rPr>
            <w:noProof/>
            <w:webHidden/>
          </w:rPr>
          <w:tab/>
        </w:r>
        <w:r>
          <w:rPr>
            <w:noProof/>
            <w:webHidden/>
          </w:rPr>
          <w:fldChar w:fldCharType="begin"/>
        </w:r>
        <w:r>
          <w:rPr>
            <w:noProof/>
            <w:webHidden/>
          </w:rPr>
          <w:instrText xml:space="preserve"> PAGEREF _Toc99352362 \h </w:instrText>
        </w:r>
        <w:r>
          <w:rPr>
            <w:noProof/>
            <w:webHidden/>
          </w:rPr>
        </w:r>
        <w:r>
          <w:rPr>
            <w:noProof/>
            <w:webHidden/>
          </w:rPr>
          <w:fldChar w:fldCharType="separate"/>
        </w:r>
        <w:r>
          <w:rPr>
            <w:noProof/>
            <w:webHidden/>
          </w:rPr>
          <w:t>25</w:t>
        </w:r>
        <w:r>
          <w:rPr>
            <w:noProof/>
            <w:webHidden/>
          </w:rPr>
          <w:fldChar w:fldCharType="end"/>
        </w:r>
      </w:hyperlink>
    </w:p>
    <w:p w14:paraId="4E9A8FD8" w14:textId="13ECC776" w:rsidR="00050493" w:rsidRDefault="00000000">
      <w:pPr>
        <w:pStyle w:val="TableofFigures"/>
        <w:tabs>
          <w:tab w:val="right" w:leader="dot" w:pos="9350"/>
        </w:tabs>
        <w:rPr>
          <w:rFonts w:eastAsiaTheme="minorEastAsia"/>
          <w:i w:val="0"/>
          <w:iCs w:val="0"/>
          <w:noProof/>
          <w:color w:val="auto"/>
          <w:sz w:val="22"/>
          <w:szCs w:val="22"/>
        </w:rPr>
      </w:pPr>
      <w:hyperlink w:anchor="_Toc99352363" w:history="1">
        <w:r w:rsidR="00050493" w:rsidRPr="001E0F25">
          <w:rPr>
            <w:rStyle w:val="Hyperlink"/>
            <w:noProof/>
          </w:rPr>
          <w:t>Supplementary Table 2..</w:t>
        </w:r>
        <w:r w:rsidR="00050493">
          <w:rPr>
            <w:noProof/>
            <w:webHidden/>
          </w:rPr>
          <w:tab/>
        </w:r>
        <w:r w:rsidR="00050493">
          <w:rPr>
            <w:noProof/>
            <w:webHidden/>
          </w:rPr>
          <w:fldChar w:fldCharType="begin"/>
        </w:r>
        <w:r w:rsidR="00050493">
          <w:rPr>
            <w:noProof/>
            <w:webHidden/>
          </w:rPr>
          <w:instrText xml:space="preserve"> PAGEREF _Toc99352363 \h </w:instrText>
        </w:r>
        <w:r w:rsidR="00050493">
          <w:rPr>
            <w:noProof/>
            <w:webHidden/>
          </w:rPr>
        </w:r>
        <w:r w:rsidR="00050493">
          <w:rPr>
            <w:noProof/>
            <w:webHidden/>
          </w:rPr>
          <w:fldChar w:fldCharType="separate"/>
        </w:r>
        <w:r w:rsidR="00050493">
          <w:rPr>
            <w:noProof/>
            <w:webHidden/>
          </w:rPr>
          <w:t>30</w:t>
        </w:r>
        <w:r w:rsidR="00050493">
          <w:rPr>
            <w:noProof/>
            <w:webHidden/>
          </w:rPr>
          <w:fldChar w:fldCharType="end"/>
        </w:r>
      </w:hyperlink>
    </w:p>
    <w:p w14:paraId="1A8D30EE" w14:textId="7DACACF7" w:rsidR="00050493" w:rsidRDefault="00000000">
      <w:pPr>
        <w:pStyle w:val="TableofFigures"/>
        <w:tabs>
          <w:tab w:val="right" w:leader="dot" w:pos="9350"/>
        </w:tabs>
        <w:rPr>
          <w:rFonts w:eastAsiaTheme="minorEastAsia"/>
          <w:i w:val="0"/>
          <w:iCs w:val="0"/>
          <w:noProof/>
          <w:color w:val="auto"/>
          <w:sz w:val="22"/>
          <w:szCs w:val="22"/>
        </w:rPr>
      </w:pPr>
      <w:hyperlink w:anchor="_Toc99352364" w:history="1">
        <w:r w:rsidR="00050493" w:rsidRPr="001E0F25">
          <w:rPr>
            <w:rStyle w:val="Hyperlink"/>
            <w:noProof/>
          </w:rPr>
          <w:t>Supplementary Table 3</w:t>
        </w:r>
        <w:r w:rsidR="00050493">
          <w:rPr>
            <w:noProof/>
            <w:webHidden/>
          </w:rPr>
          <w:tab/>
        </w:r>
        <w:r w:rsidR="00050493">
          <w:rPr>
            <w:noProof/>
            <w:webHidden/>
          </w:rPr>
          <w:fldChar w:fldCharType="begin"/>
        </w:r>
        <w:r w:rsidR="00050493">
          <w:rPr>
            <w:noProof/>
            <w:webHidden/>
          </w:rPr>
          <w:instrText xml:space="preserve"> PAGEREF _Toc99352364 \h </w:instrText>
        </w:r>
        <w:r w:rsidR="00050493">
          <w:rPr>
            <w:noProof/>
            <w:webHidden/>
          </w:rPr>
        </w:r>
        <w:r w:rsidR="00050493">
          <w:rPr>
            <w:noProof/>
            <w:webHidden/>
          </w:rPr>
          <w:fldChar w:fldCharType="separate"/>
        </w:r>
        <w:r w:rsidR="00050493">
          <w:rPr>
            <w:noProof/>
            <w:webHidden/>
          </w:rPr>
          <w:t>33</w:t>
        </w:r>
        <w:r w:rsidR="00050493">
          <w:rPr>
            <w:noProof/>
            <w:webHidden/>
          </w:rPr>
          <w:fldChar w:fldCharType="end"/>
        </w:r>
      </w:hyperlink>
    </w:p>
    <w:p w14:paraId="20822C19" w14:textId="359ADDAC" w:rsidR="00050493" w:rsidRDefault="00050493" w:rsidP="0065715C">
      <w:r>
        <w:fldChar w:fldCharType="end"/>
      </w:r>
    </w:p>
    <w:p w14:paraId="588C9508" w14:textId="243E2A9A" w:rsidR="00050493" w:rsidRDefault="00050493" w:rsidP="0065715C"/>
    <w:p w14:paraId="7911B83F" w14:textId="77777777" w:rsidR="00B954B7" w:rsidRDefault="00B954B7" w:rsidP="0065715C"/>
    <w:p w14:paraId="38D8E285" w14:textId="77777777" w:rsidR="00050493" w:rsidRPr="0065715C" w:rsidRDefault="00050493" w:rsidP="0065715C"/>
    <w:p w14:paraId="26E5D8C5" w14:textId="051530E0" w:rsidR="00995493" w:rsidRDefault="00833CCD" w:rsidP="00210592">
      <w:pPr>
        <w:pStyle w:val="Heading2"/>
        <w:numPr>
          <w:ilvl w:val="0"/>
          <w:numId w:val="25"/>
        </w:numPr>
        <w:jc w:val="both"/>
      </w:pPr>
      <w:bookmarkStart w:id="3" w:name="_Toc143165827"/>
      <w:r>
        <w:lastRenderedPageBreak/>
        <w:t>Prototype Development Process</w:t>
      </w:r>
      <w:bookmarkEnd w:id="3"/>
      <w:r>
        <w:t xml:space="preserve"> </w:t>
      </w:r>
    </w:p>
    <w:p w14:paraId="46CD115B" w14:textId="7F28E236" w:rsidR="00DF7B3F" w:rsidRPr="00DF7B3F" w:rsidRDefault="008255EE" w:rsidP="00DF7B3F">
      <w:r w:rsidRPr="008255EE">
        <w:t>The first versions of GU (Supplementary Figure 4) were equipped with a capillary tube (point 1), which drives water inside the pot (bottom part). This became a not efficient system that obstructed the normal weighing system’s working because the watering pipe went through the whole system from the bottom. Additionally, the pot’s base was very susceptible to vibrations, which add some noise to the weight system. Besides, the prototype saved data through Wi-Fi only, and the Esp32 board showed low effectiveness under greenhouse conditions, which affected weight measurements and caused data losses (Supplementary Figures 10 and 11).</w:t>
      </w:r>
    </w:p>
    <w:p w14:paraId="5AB9B5B0" w14:textId="7C6BAD05" w:rsidR="00995493" w:rsidRDefault="00995493" w:rsidP="00995493">
      <w:pPr>
        <w:jc w:val="both"/>
      </w:pPr>
      <w:r>
        <w:t>Th</w:t>
      </w:r>
      <w:r w:rsidR="00184F8A">
        <w:t>us, the</w:t>
      </w:r>
      <w:r>
        <w:t xml:space="preserve"> </w:t>
      </w:r>
      <w:r w:rsidR="00833CCD">
        <w:t xml:space="preserve">mechanical structure of the </w:t>
      </w:r>
      <w:r w:rsidR="00210592">
        <w:t xml:space="preserve">prototype was first designed on SolidWorks </w:t>
      </w:r>
      <w:r w:rsidR="00833CCD">
        <w:t>(</w:t>
      </w:r>
      <w:r w:rsidR="00833CCD">
        <w:fldChar w:fldCharType="begin"/>
      </w:r>
      <w:r w:rsidR="00833CCD">
        <w:instrText xml:space="preserve"> REF _Ref98925552 \h </w:instrText>
      </w:r>
      <w:r w:rsidR="00833CCD">
        <w:fldChar w:fldCharType="separate"/>
      </w:r>
      <w:r w:rsidR="00A273A3">
        <w:t xml:space="preserve">Supplementary </w:t>
      </w:r>
      <w:r w:rsidR="00A273A3" w:rsidRPr="00637FA0">
        <w:t xml:space="preserve">Figure </w:t>
      </w:r>
      <w:r w:rsidR="00A273A3">
        <w:rPr>
          <w:noProof/>
        </w:rPr>
        <w:t>1</w:t>
      </w:r>
      <w:r w:rsidR="00833CCD">
        <w:fldChar w:fldCharType="end"/>
      </w:r>
      <w:r w:rsidR="00833CCD">
        <w:t xml:space="preserve">) </w:t>
      </w:r>
      <w:r w:rsidR="00210592">
        <w:t xml:space="preserve">software to know </w:t>
      </w:r>
      <w:r w:rsidR="00DD304A">
        <w:t>what</w:t>
      </w:r>
      <w:r w:rsidR="00210592">
        <w:t xml:space="preserve"> it will </w:t>
      </w:r>
      <w:r w:rsidR="00833CCD">
        <w:t>look</w:t>
      </w:r>
      <w:r w:rsidR="00210592">
        <w:t xml:space="preserve"> </w:t>
      </w:r>
      <w:proofErr w:type="gramStart"/>
      <w:r w:rsidR="00210592">
        <w:t>like</w:t>
      </w:r>
      <w:proofErr w:type="gramEnd"/>
      <w:r w:rsidR="00210592">
        <w:t xml:space="preserve"> and </w:t>
      </w:r>
      <w:r w:rsidR="00DD304A">
        <w:t xml:space="preserve">the </w:t>
      </w:r>
      <w:r w:rsidR="00210592">
        <w:t>materials ne</w:t>
      </w:r>
      <w:r w:rsidR="00B954B7">
        <w:t>ed</w:t>
      </w:r>
      <w:r w:rsidR="00210592">
        <w:t xml:space="preserve">ed </w:t>
      </w:r>
      <w:r w:rsidR="00DD304A">
        <w:t>for</w:t>
      </w:r>
      <w:r w:rsidR="00210592">
        <w:t xml:space="preserve"> </w:t>
      </w:r>
      <w:r w:rsidR="00DD304A">
        <w:t xml:space="preserve">the </w:t>
      </w:r>
      <w:r w:rsidR="00210592">
        <w:t xml:space="preserve">building process. </w:t>
      </w:r>
    </w:p>
    <w:p w14:paraId="2D72D121" w14:textId="77777777" w:rsidR="00D61F04" w:rsidRDefault="00995493" w:rsidP="00D61F04">
      <w:pPr>
        <w:keepNext/>
        <w:jc w:val="both"/>
      </w:pPr>
      <w:r>
        <w:rPr>
          <w:noProof/>
        </w:rPr>
        <w:drawing>
          <wp:inline distT="0" distB="0" distL="0" distR="0" wp14:anchorId="62872463" wp14:editId="758BCBE5">
            <wp:extent cx="3063240" cy="2688336"/>
            <wp:effectExtent l="0" t="0" r="3810" b="0"/>
            <wp:docPr id="2" name="Imagen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3240" cy="2688336"/>
                    </a:xfrm>
                    <a:prstGeom prst="rect">
                      <a:avLst/>
                    </a:prstGeom>
                  </pic:spPr>
                </pic:pic>
              </a:graphicData>
            </a:graphic>
          </wp:inline>
        </w:drawing>
      </w:r>
    </w:p>
    <w:p w14:paraId="09B0F08C" w14:textId="6C028C72" w:rsidR="00D61F04" w:rsidRDefault="00D61F04" w:rsidP="00D61F04">
      <w:pPr>
        <w:pStyle w:val="Caption"/>
        <w:jc w:val="both"/>
      </w:pPr>
      <w:bookmarkStart w:id="4" w:name="_Toc99352014"/>
      <w:r>
        <w:t xml:space="preserve">Supplementary Figure </w:t>
      </w:r>
      <w:fldSimple w:instr=" SEQ Figure \* ARABIC ">
        <w:r>
          <w:rPr>
            <w:noProof/>
          </w:rPr>
          <w:t>1</w:t>
        </w:r>
      </w:fldSimple>
      <w:r>
        <w:t xml:space="preserve">. </w:t>
      </w:r>
      <w:r w:rsidRPr="001C5A4F">
        <w:t>Mechanical structure in CAD design, SolidWorks. 1 Base for placing pot. 2. Electrical Ip65 Box. 3. Circular PVC base.  4. Output holes for connecting sensors and dripping irrigation tubes.  5. Peristaltic pump for irrigation.</w:t>
      </w:r>
      <w:bookmarkEnd w:id="4"/>
    </w:p>
    <w:p w14:paraId="59352D71" w14:textId="17F33D9C" w:rsidR="00833CCD" w:rsidRDefault="00833CCD" w:rsidP="00833CCD">
      <w:r>
        <w:t xml:space="preserve">However, adaptations were </w:t>
      </w:r>
      <w:r w:rsidR="00F07D33">
        <w:t>needed</w:t>
      </w:r>
      <w:r>
        <w:t xml:space="preserve"> to satisfy new ideas and project necessities.</w:t>
      </w:r>
      <w:r w:rsidR="00615F41">
        <w:t xml:space="preserve"> Thus, developing gravimetric units’ prototype</w:t>
      </w:r>
      <w:r w:rsidR="00DD304A">
        <w:t>s</w:t>
      </w:r>
      <w:r w:rsidR="00615F41">
        <w:t>, attempted different test stages.</w:t>
      </w:r>
    </w:p>
    <w:p w14:paraId="0B991E1B" w14:textId="0E8F5939" w:rsidR="00833CCD" w:rsidRDefault="00833CCD" w:rsidP="00567771">
      <w:pPr>
        <w:pStyle w:val="Heading3"/>
        <w:numPr>
          <w:ilvl w:val="1"/>
          <w:numId w:val="25"/>
        </w:numPr>
      </w:pPr>
      <w:bookmarkStart w:id="5" w:name="_Toc143165828"/>
      <w:r>
        <w:t xml:space="preserve">First </w:t>
      </w:r>
      <w:r w:rsidR="004E33B1">
        <w:t>G</w:t>
      </w:r>
      <w:r>
        <w:t xml:space="preserve">ravimetric </w:t>
      </w:r>
      <w:r w:rsidR="004E33B1">
        <w:t>U</w:t>
      </w:r>
      <w:r>
        <w:t>nit prototype version development</w:t>
      </w:r>
      <w:bookmarkEnd w:id="5"/>
    </w:p>
    <w:p w14:paraId="088ABB6B" w14:textId="3E2244F4" w:rsidR="00B032D1" w:rsidRDefault="00833CCD" w:rsidP="00833CCD">
      <w:pPr>
        <w:tabs>
          <w:tab w:val="left" w:pos="1340"/>
        </w:tabs>
        <w:jc w:val="both"/>
      </w:pPr>
      <w:r w:rsidRPr="00001E91">
        <w:t xml:space="preserve">First efforts </w:t>
      </w:r>
      <w:r>
        <w:t>to</w:t>
      </w:r>
      <w:r w:rsidRPr="00001E91">
        <w:t xml:space="preserve"> develop a</w:t>
      </w:r>
      <w:r>
        <w:t xml:space="preserve"> </w:t>
      </w:r>
      <w:r w:rsidR="00F96C26">
        <w:t xml:space="preserve">new </w:t>
      </w:r>
      <w:r>
        <w:t xml:space="preserve">low-cost </w:t>
      </w:r>
      <w:r w:rsidR="00F96C26">
        <w:t xml:space="preserve">IoT lysimeter called </w:t>
      </w:r>
      <w:r w:rsidR="00DD304A">
        <w:t xml:space="preserve">the </w:t>
      </w:r>
      <w:r w:rsidR="00F96C26">
        <w:t>“</w:t>
      </w:r>
      <w:r w:rsidR="00DD304A">
        <w:t>G</w:t>
      </w:r>
      <w:r>
        <w:t xml:space="preserve">ravimetric </w:t>
      </w:r>
      <w:r w:rsidR="00F96C26">
        <w:t>Unit “</w:t>
      </w:r>
      <w:r>
        <w:t>prototype, were focused to test the different components separately and subsequently together with the first mechanical structure mounting</w:t>
      </w:r>
      <w:r w:rsidR="00F96C26">
        <w:t xml:space="preserve">. </w:t>
      </w:r>
      <w:r w:rsidR="00DD304A">
        <w:t xml:space="preserve">The </w:t>
      </w:r>
      <w:r w:rsidR="00D105F3">
        <w:t xml:space="preserve">prototype’s mechanical structure was built in a handmade way using low-cost rustic elements, which </w:t>
      </w:r>
      <w:r w:rsidR="00DD304A">
        <w:t>are</w:t>
      </w:r>
      <w:r w:rsidR="00D105F3">
        <w:t xml:space="preserve"> possible to easily acquire at any commercial store. These elements majority polyethylene, are enough capable to support </w:t>
      </w:r>
      <w:r w:rsidR="00DD304A">
        <w:t xml:space="preserve">the </w:t>
      </w:r>
      <w:r w:rsidR="00D105F3">
        <w:t xml:space="preserve">system’s weight (around 8 kg). </w:t>
      </w:r>
      <w:r>
        <w:t>(</w:t>
      </w:r>
      <w:r>
        <w:fldChar w:fldCharType="begin"/>
      </w:r>
      <w:r>
        <w:instrText xml:space="preserve"> REF _Ref75262689 \h </w:instrText>
      </w:r>
      <w:r>
        <w:fldChar w:fldCharType="separate"/>
      </w:r>
      <w:r w:rsidR="00A273A3">
        <w:t xml:space="preserve">Supplementary </w:t>
      </w:r>
      <w:r w:rsidR="00A273A3" w:rsidRPr="0051699C">
        <w:t xml:space="preserve">Figure </w:t>
      </w:r>
      <w:r w:rsidR="00A273A3">
        <w:rPr>
          <w:noProof/>
        </w:rPr>
        <w:t>2</w:t>
      </w:r>
      <w:r>
        <w:fldChar w:fldCharType="end"/>
      </w:r>
      <w:r>
        <w:t xml:space="preserve"> to </w:t>
      </w:r>
      <w:r>
        <w:fldChar w:fldCharType="begin"/>
      </w:r>
      <w:r>
        <w:instrText xml:space="preserve"> REF _Ref75262701 \h </w:instrText>
      </w:r>
      <w:r>
        <w:fldChar w:fldCharType="separate"/>
      </w:r>
      <w:r w:rsidR="00A273A3">
        <w:t xml:space="preserve">Supplementary </w:t>
      </w:r>
      <w:r w:rsidR="00A273A3" w:rsidRPr="0051699C">
        <w:t xml:space="preserve">Figure </w:t>
      </w:r>
      <w:r w:rsidR="00A273A3">
        <w:rPr>
          <w:noProof/>
        </w:rPr>
        <w:t>4</w:t>
      </w:r>
      <w:r>
        <w:fldChar w:fldCharType="end"/>
      </w:r>
      <w:r>
        <w:t xml:space="preserve">). </w:t>
      </w:r>
    </w:p>
    <w:p w14:paraId="3DDA6526" w14:textId="4FFB7A20" w:rsidR="002D4633" w:rsidRDefault="00F96C26" w:rsidP="00833CCD">
      <w:pPr>
        <w:tabs>
          <w:tab w:val="left" w:pos="1340"/>
        </w:tabs>
        <w:jc w:val="both"/>
      </w:pPr>
      <w:r>
        <w:t>In addition, t</w:t>
      </w:r>
      <w:r w:rsidR="00833CCD">
        <w:t xml:space="preserve">he first version </w:t>
      </w:r>
      <w:r>
        <w:t>was integrated with</w:t>
      </w:r>
      <w:r w:rsidR="00833CCD">
        <w:t xml:space="preserve"> </w:t>
      </w:r>
      <w:r>
        <w:t>a</w:t>
      </w:r>
      <w:r w:rsidR="00833CCD">
        <w:t xml:space="preserve"> soil moisture sensor, Air temperature</w:t>
      </w:r>
      <w:r w:rsidR="00FA6359">
        <w:t>,</w:t>
      </w:r>
      <w:r w:rsidR="00833CCD">
        <w:t xml:space="preserve"> and humidity sensor, and load cell</w:t>
      </w:r>
      <w:r w:rsidR="00B032D1">
        <w:t xml:space="preserve"> (weight sensor)</w:t>
      </w:r>
      <w:r w:rsidR="00833CCD">
        <w:t xml:space="preserve">. </w:t>
      </w:r>
      <w:r w:rsidR="008978E2">
        <w:t>These</w:t>
      </w:r>
      <w:r w:rsidR="00833CCD">
        <w:t xml:space="preserve"> </w:t>
      </w:r>
      <w:r w:rsidR="002D4633">
        <w:t>were</w:t>
      </w:r>
      <w:r w:rsidR="00833CCD">
        <w:t xml:space="preserve"> connected to an ESP32 development board (</w:t>
      </w:r>
      <w:proofErr w:type="spellStart"/>
      <w:r w:rsidR="00833CCD">
        <w:t>Esspresif</w:t>
      </w:r>
      <w:proofErr w:type="spellEnd"/>
      <w:r w:rsidR="00833CCD">
        <w:t xml:space="preserve">), which can be able to read digital and analog signals at 12 bits resolution. This board was programmed to store locally and send data through Wi-Fi, to the server where the phenotyping platform’s application was alloyed. </w:t>
      </w:r>
    </w:p>
    <w:p w14:paraId="3020251C" w14:textId="1E7F372C" w:rsidR="008978E2" w:rsidRDefault="00833CCD" w:rsidP="00833CCD">
      <w:pPr>
        <w:tabs>
          <w:tab w:val="left" w:pos="1340"/>
        </w:tabs>
        <w:jc w:val="both"/>
      </w:pPr>
      <w:r>
        <w:lastRenderedPageBreak/>
        <w:t xml:space="preserve">Automatic on-off irrigation was also added using a single 5V relay and a 12V peristaltic pump. For irrigation, </w:t>
      </w:r>
      <w:r w:rsidR="00DD304A">
        <w:t xml:space="preserve">the </w:t>
      </w:r>
      <w:r>
        <w:t>first version prototype was equipped with a tube for hose conduction, which was used for irrigati</w:t>
      </w:r>
      <w:r w:rsidR="00B032D1">
        <w:t>ng</w:t>
      </w:r>
      <w:r>
        <w:t xml:space="preserve"> by capillarity, but it was removed </w:t>
      </w:r>
      <w:r w:rsidR="00FA6359">
        <w:t>i</w:t>
      </w:r>
      <w:r>
        <w:t xml:space="preserve">n </w:t>
      </w:r>
      <w:r w:rsidR="00DD304A">
        <w:t xml:space="preserve">the </w:t>
      </w:r>
      <w:r>
        <w:t>next version (see below).</w:t>
      </w:r>
    </w:p>
    <w:p w14:paraId="73C36040" w14:textId="77777777" w:rsidR="00833CCD" w:rsidRDefault="00833CCD" w:rsidP="00833CCD">
      <w:pPr>
        <w:keepNext/>
        <w:jc w:val="both"/>
      </w:pPr>
      <w:r>
        <w:rPr>
          <w:noProof/>
        </w:rPr>
        <w:drawing>
          <wp:inline distT="0" distB="0" distL="0" distR="0" wp14:anchorId="7B640DBE" wp14:editId="48702676">
            <wp:extent cx="3060000" cy="3355848"/>
            <wp:effectExtent l="0" t="0" r="7620" b="0"/>
            <wp:docPr id="11" name="Imagen 2" descr="A close-up of a wat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2" descr="A close-up of a watch&#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3060000" cy="3355848"/>
                    </a:xfrm>
                    <a:prstGeom prst="rect">
                      <a:avLst/>
                    </a:prstGeom>
                  </pic:spPr>
                </pic:pic>
              </a:graphicData>
            </a:graphic>
          </wp:inline>
        </w:drawing>
      </w:r>
    </w:p>
    <w:p w14:paraId="2950713C" w14:textId="1EB5ED68" w:rsidR="00833CCD" w:rsidRPr="0051699C" w:rsidRDefault="00561642" w:rsidP="00833CCD">
      <w:pPr>
        <w:pStyle w:val="Caption"/>
        <w:jc w:val="both"/>
        <w:rPr>
          <w:color w:val="auto"/>
        </w:rPr>
      </w:pPr>
      <w:bookmarkStart w:id="6" w:name="_Ref75262689"/>
      <w:bookmarkStart w:id="7" w:name="_Toc99352015"/>
      <w:r>
        <w:rPr>
          <w:color w:val="auto"/>
        </w:rPr>
        <w:t xml:space="preserve">Supplementary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2</w:t>
      </w:r>
      <w:r w:rsidR="00833CCD" w:rsidRPr="0051699C">
        <w:rPr>
          <w:color w:val="auto"/>
        </w:rPr>
        <w:fldChar w:fldCharType="end"/>
      </w:r>
      <w:bookmarkEnd w:id="6"/>
      <w:r w:rsidR="00833CCD" w:rsidRPr="0051699C">
        <w:rPr>
          <w:color w:val="auto"/>
        </w:rPr>
        <w:t xml:space="preserve">. Mechanical structure CAD Internal view, Solidworks. 1 Capillarity irrigation system without friction with </w:t>
      </w:r>
      <w:r w:rsidR="00833CCD">
        <w:rPr>
          <w:color w:val="auto"/>
        </w:rPr>
        <w:t xml:space="preserve">the </w:t>
      </w:r>
      <w:r w:rsidR="00833CCD" w:rsidRPr="0051699C">
        <w:rPr>
          <w:color w:val="auto"/>
        </w:rPr>
        <w:t>weighing system</w:t>
      </w:r>
      <w:r w:rsidR="00833CCD">
        <w:rPr>
          <w:color w:val="auto"/>
        </w:rPr>
        <w:t xml:space="preserve"> (not used </w:t>
      </w:r>
      <w:r w:rsidR="00DD304A">
        <w:rPr>
          <w:color w:val="auto"/>
        </w:rPr>
        <w:t>i</w:t>
      </w:r>
      <w:r w:rsidR="00833CCD">
        <w:rPr>
          <w:color w:val="auto"/>
        </w:rPr>
        <w:t xml:space="preserve">n </w:t>
      </w:r>
      <w:r w:rsidR="00DD304A">
        <w:rPr>
          <w:color w:val="auto"/>
        </w:rPr>
        <w:t xml:space="preserve">the </w:t>
      </w:r>
      <w:r w:rsidR="00833CCD">
        <w:rPr>
          <w:color w:val="auto"/>
        </w:rPr>
        <w:t>next version)</w:t>
      </w:r>
      <w:r w:rsidR="00833CCD" w:rsidRPr="0051699C">
        <w:rPr>
          <w:color w:val="auto"/>
        </w:rPr>
        <w:t>, 2. Weight sensor, 3. Square base box, 4. Output holes for tubes for protecting and driving cables sensors and dripping irrigation</w:t>
      </w:r>
      <w:r w:rsidR="00833CCD">
        <w:rPr>
          <w:color w:val="auto"/>
        </w:rPr>
        <w:t xml:space="preserve"> hose</w:t>
      </w:r>
      <w:r w:rsidR="00833CCD" w:rsidRPr="0051699C">
        <w:rPr>
          <w:color w:val="auto"/>
        </w:rPr>
        <w:t>.</w:t>
      </w:r>
      <w:bookmarkEnd w:id="7"/>
    </w:p>
    <w:p w14:paraId="0E14D98D" w14:textId="77777777" w:rsidR="00833CCD" w:rsidRDefault="00833CCD" w:rsidP="00833CCD">
      <w:pPr>
        <w:keepNext/>
        <w:jc w:val="both"/>
      </w:pPr>
      <w:r w:rsidRPr="00DA5009">
        <w:rPr>
          <w:noProof/>
        </w:rPr>
        <w:drawing>
          <wp:inline distT="0" distB="0" distL="0" distR="0" wp14:anchorId="11806133" wp14:editId="051D9D53">
            <wp:extent cx="3060000" cy="1728216"/>
            <wp:effectExtent l="0" t="0" r="7620" b="5715"/>
            <wp:docPr id="24" name="Picture 24" descr="A video game controll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video game controller&#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0000" cy="1728216"/>
                    </a:xfrm>
                    <a:prstGeom prst="rect">
                      <a:avLst/>
                    </a:prstGeom>
                    <a:noFill/>
                    <a:ln>
                      <a:noFill/>
                    </a:ln>
                  </pic:spPr>
                </pic:pic>
              </a:graphicData>
            </a:graphic>
          </wp:inline>
        </w:drawing>
      </w:r>
    </w:p>
    <w:p w14:paraId="50EAA607" w14:textId="70B4D2FA" w:rsidR="00833CCD" w:rsidRPr="0051699C" w:rsidRDefault="00561642" w:rsidP="00833CCD">
      <w:pPr>
        <w:pStyle w:val="Caption"/>
        <w:jc w:val="both"/>
        <w:rPr>
          <w:color w:val="auto"/>
          <w:highlight w:val="yellow"/>
        </w:rPr>
      </w:pPr>
      <w:bookmarkStart w:id="8" w:name="_Ref94606657"/>
      <w:bookmarkStart w:id="9" w:name="_Toc99352016"/>
      <w:r>
        <w:rPr>
          <w:color w:val="auto"/>
        </w:rPr>
        <w:t xml:space="preserve">Supplementary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3</w:t>
      </w:r>
      <w:r w:rsidR="00833CCD" w:rsidRPr="0051699C">
        <w:rPr>
          <w:color w:val="auto"/>
        </w:rPr>
        <w:fldChar w:fldCharType="end"/>
      </w:r>
      <w:bookmarkEnd w:id="8"/>
      <w:r w:rsidR="00833CCD" w:rsidRPr="0051699C">
        <w:rPr>
          <w:color w:val="auto"/>
        </w:rPr>
        <w:t xml:space="preserve">. Mechanical structure built Internal view. 1 Capillarity irrigation system without friction with </w:t>
      </w:r>
      <w:r w:rsidR="00833CCD">
        <w:rPr>
          <w:color w:val="auto"/>
        </w:rPr>
        <w:t xml:space="preserve">the </w:t>
      </w:r>
      <w:r w:rsidR="00833CCD" w:rsidRPr="0051699C">
        <w:rPr>
          <w:color w:val="auto"/>
        </w:rPr>
        <w:t>weighing system</w:t>
      </w:r>
      <w:r w:rsidR="00833CCD">
        <w:rPr>
          <w:color w:val="auto"/>
        </w:rPr>
        <w:t xml:space="preserve"> (not used on next version</w:t>
      </w:r>
      <w:r w:rsidR="00833CCD" w:rsidRPr="0051699C">
        <w:rPr>
          <w:color w:val="auto"/>
        </w:rPr>
        <w:t>, 2. Weight sensor, 3. Square base box, 4. Output holes for tubes for protecting and driving cables sensors and dripping irrigation hose.</w:t>
      </w:r>
      <w:bookmarkEnd w:id="9"/>
    </w:p>
    <w:p w14:paraId="54F03009" w14:textId="77777777" w:rsidR="00833CCD" w:rsidRDefault="00833CCD" w:rsidP="00833CCD">
      <w:pPr>
        <w:keepNext/>
        <w:jc w:val="both"/>
      </w:pPr>
      <w:r w:rsidRPr="00DA5009">
        <w:rPr>
          <w:noProof/>
        </w:rPr>
        <w:lastRenderedPageBreak/>
        <w:drawing>
          <wp:inline distT="0" distB="0" distL="0" distR="0" wp14:anchorId="5C292AAE" wp14:editId="32573186">
            <wp:extent cx="3060000" cy="4224528"/>
            <wp:effectExtent l="0" t="0" r="7620" b="5080"/>
            <wp:docPr id="25" name="Picture 25" descr="A picture containing indoor, ble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indoor, blend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0000" cy="4224528"/>
                    </a:xfrm>
                    <a:prstGeom prst="rect">
                      <a:avLst/>
                    </a:prstGeom>
                    <a:noFill/>
                    <a:ln>
                      <a:noFill/>
                    </a:ln>
                  </pic:spPr>
                </pic:pic>
              </a:graphicData>
            </a:graphic>
          </wp:inline>
        </w:drawing>
      </w:r>
    </w:p>
    <w:p w14:paraId="1D6FACC7" w14:textId="4461725E" w:rsidR="00833CCD" w:rsidRPr="0051699C" w:rsidRDefault="00561642" w:rsidP="00833CCD">
      <w:pPr>
        <w:pStyle w:val="Caption"/>
        <w:jc w:val="both"/>
        <w:rPr>
          <w:color w:val="auto"/>
          <w:highlight w:val="yellow"/>
        </w:rPr>
      </w:pPr>
      <w:bookmarkStart w:id="10" w:name="_Ref75262701"/>
      <w:bookmarkStart w:id="11" w:name="_Toc99352017"/>
      <w:r>
        <w:rPr>
          <w:color w:val="auto"/>
        </w:rPr>
        <w:t xml:space="preserve">Supplementary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4</w:t>
      </w:r>
      <w:r w:rsidR="00833CCD" w:rsidRPr="0051699C">
        <w:rPr>
          <w:color w:val="auto"/>
        </w:rPr>
        <w:fldChar w:fldCharType="end"/>
      </w:r>
      <w:bookmarkEnd w:id="10"/>
      <w:r w:rsidR="00833CCD" w:rsidRPr="0051699C">
        <w:rPr>
          <w:color w:val="auto"/>
        </w:rPr>
        <w:t>. Mechanical structure built external view. 1 Pot for soil placing and plant sow</w:t>
      </w:r>
      <w:r w:rsidR="00DD304A">
        <w:rPr>
          <w:color w:val="auto"/>
        </w:rPr>
        <w:t>ing</w:t>
      </w:r>
      <w:r w:rsidR="00833CCD" w:rsidRPr="0051699C">
        <w:rPr>
          <w:color w:val="auto"/>
        </w:rPr>
        <w:t>, 2. Pot’ base using a circular plate for stability connection with load sensor below, 3. Output holes for tubes for protecting and driving cables sensors and dripping irrigation hose.</w:t>
      </w:r>
      <w:bookmarkEnd w:id="11"/>
    </w:p>
    <w:p w14:paraId="60440A29" w14:textId="7B4D4502" w:rsidR="00833CCD" w:rsidRPr="00DA5FD7" w:rsidRDefault="00833CCD" w:rsidP="00833CCD">
      <w:pPr>
        <w:tabs>
          <w:tab w:val="left" w:pos="1340"/>
        </w:tabs>
        <w:jc w:val="both"/>
      </w:pPr>
      <w:r>
        <w:t>For load cell measurements as an instrumentation amplifier</w:t>
      </w:r>
      <w:r w:rsidR="00B032D1">
        <w:t>,</w:t>
      </w:r>
      <w:r>
        <w:t xml:space="preserve"> was used the HX711 (A/D converter) was in this first version. Which </w:t>
      </w:r>
      <w:r w:rsidR="00DD304A">
        <w:t>is a</w:t>
      </w:r>
      <w:r w:rsidR="002D4633">
        <w:t xml:space="preserve"> </w:t>
      </w:r>
      <w:r>
        <w:t>24 bits analog</w:t>
      </w:r>
      <w:r w:rsidR="00FA6359">
        <w:t>-</w:t>
      </w:r>
      <w:r>
        <w:t>to</w:t>
      </w:r>
      <w:r w:rsidR="00FA6359">
        <w:t>-</w:t>
      </w:r>
      <w:r>
        <w:t xml:space="preserve">digital converter with a programmable gain. Data from </w:t>
      </w:r>
      <w:r w:rsidR="00DD304A">
        <w:t xml:space="preserve">the </w:t>
      </w:r>
      <w:r>
        <w:t xml:space="preserve">converter </w:t>
      </w:r>
      <w:r w:rsidR="002D4633">
        <w:t>were</w:t>
      </w:r>
      <w:r>
        <w:t xml:space="preserve"> read using </w:t>
      </w:r>
      <w:sdt>
        <w:sdtPr>
          <w:rPr>
            <w:color w:val="000000"/>
          </w:rPr>
          <w:tag w:val="MENDELEY_CITATION_v3_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"/>
          <w:id w:val="-343248508"/>
          <w:placeholder>
            <w:docPart w:val="CE0B7E6343794EF980AC0F211B4DBB79"/>
          </w:placeholder>
        </w:sdtPr>
        <w:sdtContent>
          <w:r w:rsidR="00F170BC" w:rsidRPr="00F170BC">
            <w:rPr>
              <w:rFonts w:eastAsia="Times New Roman"/>
              <w:color w:val="000000"/>
            </w:rPr>
            <w:t>[1]</w:t>
          </w:r>
        </w:sdtContent>
      </w:sdt>
      <w:r>
        <w:t xml:space="preserve">. </w:t>
      </w:r>
    </w:p>
    <w:p w14:paraId="0284015E" w14:textId="77777777" w:rsidR="00561642" w:rsidRDefault="00833CCD" w:rsidP="00561642">
      <w:pPr>
        <w:keepNext/>
        <w:tabs>
          <w:tab w:val="left" w:pos="1340"/>
        </w:tabs>
        <w:jc w:val="both"/>
      </w:pPr>
      <w:r>
        <w:rPr>
          <w:rFonts w:ascii="Arial" w:hAnsi="Arial" w:cs="Arial"/>
          <w:noProof/>
        </w:rPr>
        <w:drawing>
          <wp:inline distT="0" distB="0" distL="0" distR="0" wp14:anchorId="3F30A58C" wp14:editId="7EBBF106">
            <wp:extent cx="3060000" cy="1746504"/>
            <wp:effectExtent l="0" t="0" r="7620" b="6350"/>
            <wp:docPr id="2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rjeta para invernader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60000" cy="1746504"/>
                    </a:xfrm>
                    <a:prstGeom prst="rect">
                      <a:avLst/>
                    </a:prstGeom>
                  </pic:spPr>
                </pic:pic>
              </a:graphicData>
            </a:graphic>
          </wp:inline>
        </w:drawing>
      </w:r>
    </w:p>
    <w:p w14:paraId="0A51B54F" w14:textId="6BC8BE17" w:rsidR="00833CCD" w:rsidRPr="00561642" w:rsidRDefault="00561642" w:rsidP="00561642">
      <w:pPr>
        <w:pStyle w:val="Caption"/>
        <w:jc w:val="both"/>
        <w:rPr>
          <w:color w:val="auto"/>
        </w:rPr>
      </w:pPr>
      <w:bookmarkStart w:id="12" w:name="_Ref99026847"/>
      <w:bookmarkStart w:id="13" w:name="_Toc99352018"/>
      <w:r w:rsidRPr="00561642">
        <w:rPr>
          <w:color w:val="auto"/>
        </w:rPr>
        <w:t>Supplementary</w:t>
      </w:r>
      <w:r>
        <w:t xml:space="preserve"> </w:t>
      </w:r>
      <w:r w:rsidRPr="00561642">
        <w:rPr>
          <w:color w:val="auto"/>
        </w:rPr>
        <w:t xml:space="preserve">Figure </w:t>
      </w:r>
      <w:r w:rsidRPr="00561642">
        <w:rPr>
          <w:color w:val="auto"/>
        </w:rPr>
        <w:fldChar w:fldCharType="begin"/>
      </w:r>
      <w:r w:rsidRPr="00561642">
        <w:rPr>
          <w:color w:val="auto"/>
        </w:rPr>
        <w:instrText xml:space="preserve"> SEQ Figure \* ARABIC </w:instrText>
      </w:r>
      <w:r w:rsidRPr="00561642">
        <w:rPr>
          <w:color w:val="auto"/>
        </w:rPr>
        <w:fldChar w:fldCharType="separate"/>
      </w:r>
      <w:r w:rsidR="00D61F04">
        <w:rPr>
          <w:noProof/>
          <w:color w:val="auto"/>
        </w:rPr>
        <w:t>5</w:t>
      </w:r>
      <w:r w:rsidRPr="00561642">
        <w:rPr>
          <w:color w:val="auto"/>
        </w:rPr>
        <w:fldChar w:fldCharType="end"/>
      </w:r>
      <w:bookmarkEnd w:id="12"/>
      <w:r w:rsidRPr="00561642">
        <w:rPr>
          <w:color w:val="auto"/>
        </w:rPr>
        <w:t>. First electronical embed circuit prototype with bakelite built for first experiments (Top view).</w:t>
      </w:r>
      <w:bookmarkEnd w:id="13"/>
    </w:p>
    <w:p w14:paraId="7BA54328" w14:textId="303A9A4E" w:rsidR="00833CCD" w:rsidRDefault="00F96C26" w:rsidP="00833CCD">
      <w:pPr>
        <w:tabs>
          <w:tab w:val="left" w:pos="1340"/>
        </w:tabs>
        <w:jc w:val="both"/>
      </w:pPr>
      <w:r>
        <w:t>Thus, previous electronic devices were join</w:t>
      </w:r>
      <w:r w:rsidR="00DD304A">
        <w:t>ed</w:t>
      </w:r>
      <w:r>
        <w:t xml:space="preserve"> in </w:t>
      </w:r>
      <w:r w:rsidR="00833CCD">
        <w:t>the electronical board made on bakelite (</w:t>
      </w:r>
      <w:r w:rsidR="000562F8">
        <w:fldChar w:fldCharType="begin"/>
      </w:r>
      <w:r w:rsidR="000562F8">
        <w:instrText xml:space="preserve"> REF _Ref99026847 \h </w:instrText>
      </w:r>
      <w:r w:rsidR="000562F8">
        <w:fldChar w:fldCharType="separate"/>
      </w:r>
      <w:r w:rsidR="00A273A3" w:rsidRPr="00561642">
        <w:t>Supplementary</w:t>
      </w:r>
      <w:r w:rsidR="00A273A3">
        <w:t xml:space="preserve"> </w:t>
      </w:r>
      <w:r w:rsidR="00A273A3" w:rsidRPr="00561642">
        <w:t xml:space="preserve">Figure </w:t>
      </w:r>
      <w:r w:rsidR="00A273A3">
        <w:rPr>
          <w:noProof/>
        </w:rPr>
        <w:t>5</w:t>
      </w:r>
      <w:r w:rsidR="000562F8">
        <w:fldChar w:fldCharType="end"/>
      </w:r>
      <w:r w:rsidR="000562F8">
        <w:t xml:space="preserve"> </w:t>
      </w:r>
      <w:r w:rsidR="00833CCD">
        <w:t xml:space="preserve">and </w:t>
      </w:r>
      <w:r w:rsidR="00833CCD">
        <w:fldChar w:fldCharType="begin"/>
      </w:r>
      <w:r w:rsidR="00833CCD">
        <w:instrText xml:space="preserve"> REF _Ref75262442 \h </w:instrText>
      </w:r>
      <w:r w:rsidR="00833CCD">
        <w:fldChar w:fldCharType="separate"/>
      </w:r>
      <w:r w:rsidR="00A273A3" w:rsidRPr="00561642">
        <w:t>Supplementary</w:t>
      </w:r>
      <w:r w:rsidR="00A273A3">
        <w:t xml:space="preserve"> </w:t>
      </w:r>
      <w:r w:rsidR="00A273A3" w:rsidRPr="0051699C">
        <w:t xml:space="preserve">Figure </w:t>
      </w:r>
      <w:r w:rsidR="00A273A3">
        <w:rPr>
          <w:noProof/>
        </w:rPr>
        <w:t>6</w:t>
      </w:r>
      <w:r w:rsidR="00833CCD">
        <w:fldChar w:fldCharType="end"/>
      </w:r>
      <w:r w:rsidR="00833CCD">
        <w:t>)</w:t>
      </w:r>
      <w:r>
        <w:t xml:space="preserve"> f</w:t>
      </w:r>
      <w:r w:rsidR="00833CCD">
        <w:t>or these first experiments where different sensors and actuators were connected with Esp32 and micro-SD card.</w:t>
      </w:r>
    </w:p>
    <w:p w14:paraId="0E0E3CDC" w14:textId="77777777" w:rsidR="00833CCD" w:rsidRDefault="00833CCD" w:rsidP="00833CCD">
      <w:pPr>
        <w:keepNext/>
        <w:jc w:val="both"/>
      </w:pPr>
      <w:r>
        <w:rPr>
          <w:noProof/>
        </w:rPr>
        <w:lastRenderedPageBreak/>
        <w:drawing>
          <wp:inline distT="0" distB="0" distL="0" distR="0" wp14:anchorId="1BA4AFF4" wp14:editId="17FEF59D">
            <wp:extent cx="3060000" cy="1435608"/>
            <wp:effectExtent l="0" t="0" r="7620" b="0"/>
            <wp:docPr id="27" name="Picture 27" descr="A picture containing text, typewri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typewri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1435608"/>
                    </a:xfrm>
                    <a:prstGeom prst="rect">
                      <a:avLst/>
                    </a:prstGeom>
                    <a:noFill/>
                    <a:ln>
                      <a:noFill/>
                    </a:ln>
                  </pic:spPr>
                </pic:pic>
              </a:graphicData>
            </a:graphic>
          </wp:inline>
        </w:drawing>
      </w:r>
    </w:p>
    <w:p w14:paraId="534189FB" w14:textId="76C83CF9" w:rsidR="00833CCD" w:rsidRPr="0051699C" w:rsidRDefault="00561642" w:rsidP="00833CCD">
      <w:pPr>
        <w:pStyle w:val="Caption"/>
        <w:jc w:val="both"/>
        <w:rPr>
          <w:color w:val="auto"/>
        </w:rPr>
      </w:pPr>
      <w:bookmarkStart w:id="14" w:name="_Ref75262442"/>
      <w:bookmarkStart w:id="15" w:name="_Toc99352019"/>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6</w:t>
      </w:r>
      <w:r w:rsidR="00833CCD" w:rsidRPr="0051699C">
        <w:rPr>
          <w:color w:val="auto"/>
        </w:rPr>
        <w:fldChar w:fldCharType="end"/>
      </w:r>
      <w:bookmarkEnd w:id="14"/>
      <w:r w:rsidR="00833CCD" w:rsidRPr="0051699C">
        <w:rPr>
          <w:color w:val="auto"/>
        </w:rPr>
        <w:t xml:space="preserve">. First electronical embed circuit prototype with bakelite built for first experiments (horizontal left view)., 1. Esp32 </w:t>
      </w:r>
      <w:r w:rsidR="00833CCD">
        <w:rPr>
          <w:color w:val="auto"/>
        </w:rPr>
        <w:t>assembled</w:t>
      </w:r>
      <w:r w:rsidR="00833CCD" w:rsidRPr="0051699C">
        <w:rPr>
          <w:color w:val="auto"/>
        </w:rPr>
        <w:t xml:space="preserve"> on board, 2. I/O board</w:t>
      </w:r>
      <w:r w:rsidR="00DD304A">
        <w:rPr>
          <w:color w:val="auto"/>
        </w:rPr>
        <w:t xml:space="preserve"> </w:t>
      </w:r>
      <w:r w:rsidR="00833CCD" w:rsidRPr="0051699C">
        <w:rPr>
          <w:color w:val="auto"/>
        </w:rPr>
        <w:t>pins, 3. Bakelite board.</w:t>
      </w:r>
      <w:bookmarkEnd w:id="15"/>
    </w:p>
    <w:p w14:paraId="145735A8" w14:textId="1A470B78" w:rsidR="00833CCD" w:rsidRDefault="00833CCD" w:rsidP="00833CCD">
      <w:pPr>
        <w:tabs>
          <w:tab w:val="left" w:pos="1340"/>
        </w:tabs>
        <w:jc w:val="both"/>
      </w:pPr>
      <w:r>
        <w:t xml:space="preserve">Variables and devices before mentioned were </w:t>
      </w:r>
      <w:r w:rsidR="000562F8">
        <w:t>connected also</w:t>
      </w:r>
      <w:r>
        <w:t xml:space="preserve"> with </w:t>
      </w:r>
      <w:r w:rsidR="00FA6359">
        <w:t xml:space="preserve">the </w:t>
      </w:r>
      <w:r>
        <w:t>environment sensor and control irrigation for conforming joint</w:t>
      </w:r>
      <w:r w:rsidR="00FA6359">
        <w:t>s</w:t>
      </w:r>
      <w:r>
        <w:t xml:space="preserve"> to </w:t>
      </w:r>
      <w:r w:rsidR="00FA6359">
        <w:t xml:space="preserve">the </w:t>
      </w:r>
      <w:r>
        <w:t xml:space="preserve">mechanical structure </w:t>
      </w:r>
      <w:r w:rsidR="00FA6359">
        <w:t xml:space="preserve">of </w:t>
      </w:r>
      <w:r>
        <w:t>the prototype version and begin</w:t>
      </w:r>
      <w:r w:rsidR="00FA6359">
        <w:t>ning</w:t>
      </w:r>
      <w:r>
        <w:t xml:space="preserve"> experiments with plants (</w:t>
      </w:r>
      <w:r>
        <w:fldChar w:fldCharType="begin"/>
      </w:r>
      <w:r>
        <w:instrText xml:space="preserve"> REF _Ref75262493 \h </w:instrText>
      </w:r>
      <w:r>
        <w:fldChar w:fldCharType="separate"/>
      </w:r>
      <w:r w:rsidR="00A273A3" w:rsidRPr="00561642">
        <w:t>Supplementary</w:t>
      </w:r>
      <w:r w:rsidR="00A273A3">
        <w:t xml:space="preserve"> </w:t>
      </w:r>
      <w:r w:rsidR="00A273A3" w:rsidRPr="0051699C">
        <w:t xml:space="preserve">Figure </w:t>
      </w:r>
      <w:r w:rsidR="00A273A3">
        <w:rPr>
          <w:noProof/>
        </w:rPr>
        <w:t>7</w:t>
      </w:r>
      <w:r>
        <w:fldChar w:fldCharType="end"/>
      </w:r>
      <w:r>
        <w:t>).</w:t>
      </w:r>
    </w:p>
    <w:p w14:paraId="70B22ED7" w14:textId="77777777" w:rsidR="00833CCD" w:rsidRDefault="00833CCD" w:rsidP="00833CCD">
      <w:pPr>
        <w:keepNext/>
        <w:tabs>
          <w:tab w:val="left" w:pos="1340"/>
        </w:tabs>
        <w:jc w:val="both"/>
      </w:pPr>
      <w:r w:rsidRPr="00753D8B">
        <w:rPr>
          <w:noProof/>
        </w:rPr>
        <w:drawing>
          <wp:inline distT="0" distB="0" distL="0" distR="0" wp14:anchorId="2B2156F0" wp14:editId="3910F2EE">
            <wp:extent cx="6119495" cy="3857625"/>
            <wp:effectExtent l="0" t="0" r="0" b="9525"/>
            <wp:docPr id="5" name="Imagen 9"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9" descr="Timeline&#10;&#10;Description automatically generated with medium confidence"/>
                    <pic:cNvPicPr/>
                  </pic:nvPicPr>
                  <pic:blipFill>
                    <a:blip r:embed="rId19"/>
                    <a:stretch>
                      <a:fillRect/>
                    </a:stretch>
                  </pic:blipFill>
                  <pic:spPr>
                    <a:xfrm>
                      <a:off x="0" y="0"/>
                      <a:ext cx="6120001" cy="3857944"/>
                    </a:xfrm>
                    <a:prstGeom prst="rect">
                      <a:avLst/>
                    </a:prstGeom>
                  </pic:spPr>
                </pic:pic>
              </a:graphicData>
            </a:graphic>
          </wp:inline>
        </w:drawing>
      </w:r>
    </w:p>
    <w:p w14:paraId="7EBBF2E0" w14:textId="7AD81ADC" w:rsidR="00833CCD" w:rsidRPr="0051699C" w:rsidRDefault="00561642" w:rsidP="00833CCD">
      <w:pPr>
        <w:pStyle w:val="Caption"/>
        <w:jc w:val="both"/>
        <w:rPr>
          <w:color w:val="auto"/>
        </w:rPr>
      </w:pPr>
      <w:bookmarkStart w:id="16" w:name="_Ref75262493"/>
      <w:bookmarkStart w:id="17" w:name="_Toc99352020"/>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7</w:t>
      </w:r>
      <w:r w:rsidR="00833CCD" w:rsidRPr="0051699C">
        <w:rPr>
          <w:color w:val="auto"/>
        </w:rPr>
        <w:fldChar w:fldCharType="end"/>
      </w:r>
      <w:bookmarkEnd w:id="16"/>
      <w:r w:rsidR="00833CCD" w:rsidRPr="0051699C">
        <w:rPr>
          <w:color w:val="auto"/>
        </w:rPr>
        <w:t xml:space="preserve">. Communication protocol left to right, sensors, and actuators connected to ESP32 which is connected using </w:t>
      </w:r>
      <w:r w:rsidR="000562F8" w:rsidRPr="0051699C">
        <w:rPr>
          <w:color w:val="auto"/>
        </w:rPr>
        <w:t>Wi-Fi</w:t>
      </w:r>
      <w:r w:rsidR="00833CCD" w:rsidRPr="0051699C">
        <w:rPr>
          <w:color w:val="auto"/>
        </w:rPr>
        <w:t xml:space="preserve"> with Raspberry Pi which is the server where </w:t>
      </w:r>
      <w:r w:rsidR="00DD304A">
        <w:rPr>
          <w:color w:val="auto"/>
        </w:rPr>
        <w:t xml:space="preserve">the </w:t>
      </w:r>
      <w:r w:rsidR="00833CCD" w:rsidRPr="0051699C">
        <w:rPr>
          <w:color w:val="auto"/>
        </w:rPr>
        <w:t>phenotyping platform is running.</w:t>
      </w:r>
      <w:bookmarkEnd w:id="17"/>
    </w:p>
    <w:p w14:paraId="21C5B72E" w14:textId="578E7B96" w:rsidR="000562F8" w:rsidRDefault="000562F8" w:rsidP="00833CCD">
      <w:pPr>
        <w:tabs>
          <w:tab w:val="left" w:pos="1340"/>
        </w:tabs>
        <w:jc w:val="both"/>
      </w:pPr>
      <w:r>
        <w:t xml:space="preserve">Thus, we had a system able to support and measure a pot-soil-plant system. Since, with plants, different assemblages, connections, communications, calibrations, and corrections tests were made. In almost all cases </w:t>
      </w:r>
      <w:r w:rsidR="00DD304A">
        <w:t xml:space="preserve">the </w:t>
      </w:r>
      <w:r>
        <w:t xml:space="preserve">main issue to solve was load cell (weight sensor) measurement stability and noise corrections. This is expected, as </w:t>
      </w:r>
      <w:sdt>
        <w:sdtPr>
          <w:rPr>
            <w:color w:val="000000"/>
          </w:rPr>
          <w:tag w:val="MENDELEY_CITATION_v3_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"/>
          <w:id w:val="-657998900"/>
          <w:placeholder>
            <w:docPart w:val="CFF59F321DF34EE08A4DE8F794E92EE5"/>
          </w:placeholder>
        </w:sdtPr>
        <w:sdtContent>
          <w:r w:rsidR="00F170BC" w:rsidRPr="00F170BC">
            <w:rPr>
              <w:color w:val="000000"/>
            </w:rPr>
            <w:t>[2]</w:t>
          </w:r>
        </w:sdtContent>
      </w:sdt>
      <w:r>
        <w:t xml:space="preserve"> wrote that a noise source that could be considered in a weighing system can come from soil constitution behavior, due to irrigated water replacing air contained in the macro and micro pores; then, there is a movement of the water through the soil, this movement can occur both, vertically </w:t>
      </w:r>
      <w:r>
        <w:lastRenderedPageBreak/>
        <w:t xml:space="preserve">and horizontally. But even with these considerations, weighing systems can be able to give kind of stable measurements. </w:t>
      </w:r>
    </w:p>
    <w:p w14:paraId="4BB28D85" w14:textId="1939EC08" w:rsidR="00C3519E" w:rsidRDefault="00C3519E" w:rsidP="00833CCD">
      <w:pPr>
        <w:tabs>
          <w:tab w:val="left" w:pos="1340"/>
        </w:tabs>
        <w:jc w:val="both"/>
      </w:pPr>
      <w:r>
        <w:t xml:space="preserve">It is important to mention that an expected behavior in the normal weighing system during every crop life cycle day; could be based on results from </w:t>
      </w:r>
      <w:sdt>
        <w:sdtPr>
          <w:rPr>
            <w:color w:val="000000"/>
          </w:rPr>
          <w:tag w:val="MENDELEY_CITATION_v3_eyJjaXRhdGlvbklEIjoiTUVOREVMRVlfQ0lUQVRJT05fMTI1M2Q1ZGUtMDUxYy00Y2JkLTk1YTktY2ZmMTllODc5Y2Q1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
          <w:id w:val="-246652827"/>
          <w:placeholder>
            <w:docPart w:val="F7FF767263494C348207F29AD408E344"/>
          </w:placeholder>
        </w:sdtPr>
        <w:sdtContent>
          <w:r w:rsidR="00F170BC" w:rsidRPr="00F170BC">
            <w:rPr>
              <w:color w:val="000000"/>
            </w:rPr>
            <w:t>[3]</w:t>
          </w:r>
        </w:sdtContent>
      </w:sdt>
      <w:r>
        <w:t xml:space="preserve">, where weight increases during irrigation time until </w:t>
      </w:r>
      <w:r w:rsidR="00DD304A">
        <w:t xml:space="preserve">the </w:t>
      </w:r>
      <w:r>
        <w:t>selected target, after reaching this reference; Weight decreasing process should be higher during daytime than nighttime due to evapotranspiration. Below, can give ideas about how the normal working behavior should be in a plant weighing system.</w:t>
      </w:r>
    </w:p>
    <w:p w14:paraId="1A448C4B" w14:textId="18451EB0" w:rsidR="00B52710" w:rsidRDefault="00B52710" w:rsidP="00285697">
      <w:pPr>
        <w:pStyle w:val="Heading4"/>
        <w:numPr>
          <w:ilvl w:val="2"/>
          <w:numId w:val="34"/>
        </w:numPr>
      </w:pPr>
      <w:r>
        <w:t>Water irrigation control</w:t>
      </w:r>
    </w:p>
    <w:p w14:paraId="52C6C6BA" w14:textId="799BC22C" w:rsidR="00B52710" w:rsidRDefault="00000000" w:rsidP="00B52710">
      <w:pPr>
        <w:tabs>
          <w:tab w:val="left" w:pos="1340"/>
        </w:tabs>
        <w:jc w:val="both"/>
      </w:pPr>
      <w:sdt>
        <w:sdtPr>
          <w:rPr>
            <w:color w:val="000000"/>
          </w:rPr>
          <w:tag w:val="MENDELEY_CITATION_v3_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"/>
          <w:id w:val="-1102491704"/>
          <w:placeholder>
            <w:docPart w:val="9CB7C885F2924877B4582FA52275AAAE"/>
          </w:placeholder>
        </w:sdtPr>
        <w:sdtContent>
          <w:r w:rsidR="00F170BC" w:rsidRPr="00F170BC">
            <w:rPr>
              <w:color w:val="000000"/>
            </w:rPr>
            <w:t>[4]</w:t>
          </w:r>
        </w:sdtContent>
      </w:sdt>
      <w:r w:rsidR="00B52710">
        <w:t xml:space="preserve">, proposed different options to evaluate water consumption </w:t>
      </w:r>
      <w:r w:rsidR="00B52710" w:rsidRPr="00233A4A">
        <w:t>to irrigate plants in each pot individually</w:t>
      </w:r>
      <w:r w:rsidR="00B52710">
        <w:t>. The consumed water</w:t>
      </w:r>
      <w:r w:rsidR="00B52710" w:rsidRPr="00233A4A">
        <w:t xml:space="preserve"> can </w:t>
      </w:r>
      <w:r w:rsidR="00B52710">
        <w:t xml:space="preserve">be </w:t>
      </w:r>
      <w:r w:rsidR="00B52710" w:rsidRPr="00233A4A">
        <w:t>replace</w:t>
      </w:r>
      <w:r w:rsidR="00B52710">
        <w:t>d</w:t>
      </w:r>
      <w:r w:rsidR="00B52710" w:rsidRPr="00233A4A">
        <w:t xml:space="preserve"> </w:t>
      </w:r>
      <w:r w:rsidR="00B52710">
        <w:t>by plant irrigation</w:t>
      </w:r>
      <w:r w:rsidR="00B52710" w:rsidRPr="00233A4A">
        <w:t xml:space="preserve"> while maintaining </w:t>
      </w:r>
      <w:r w:rsidR="00DD304A">
        <w:t xml:space="preserve">a </w:t>
      </w:r>
      <w:r w:rsidR="00B52710">
        <w:t>nearly</w:t>
      </w:r>
      <w:r w:rsidR="00B52710" w:rsidRPr="00233A4A">
        <w:t xml:space="preserve"> constant soil water status</w:t>
      </w:r>
      <w:r w:rsidR="00B52710">
        <w:t xml:space="preserve"> through</w:t>
      </w:r>
      <w:r w:rsidR="00DD304A">
        <w:t>out</w:t>
      </w:r>
      <w:r w:rsidR="00B52710">
        <w:t xml:space="preserve"> the whole day. I</w:t>
      </w:r>
      <w:r w:rsidR="00B52710" w:rsidRPr="00233A4A">
        <w:t>n addition, by gravimetrical correcti</w:t>
      </w:r>
      <w:r w:rsidR="00B52710">
        <w:t>on</w:t>
      </w:r>
      <w:r w:rsidR="00B52710" w:rsidRPr="00233A4A">
        <w:t xml:space="preserve"> for the</w:t>
      </w:r>
      <w:r w:rsidR="00B52710">
        <w:t xml:space="preserve"> plant biomass</w:t>
      </w:r>
      <w:r w:rsidR="00B52710" w:rsidRPr="00233A4A">
        <w:t xml:space="preserve"> increase, a water expenditure curve can be obtained.</w:t>
      </w:r>
      <w:r w:rsidR="00B52710">
        <w:t xml:space="preserve"> Besides, the i</w:t>
      </w:r>
      <w:r w:rsidR="00B52710" w:rsidRPr="00E03A88">
        <w:t xml:space="preserve">rrigation process of the plant is crucial to perform </w:t>
      </w:r>
      <w:r w:rsidR="00B52710">
        <w:t xml:space="preserve">almost </w:t>
      </w:r>
      <w:r w:rsidR="00B52710" w:rsidRPr="00E03A88">
        <w:t xml:space="preserve">automatic </w:t>
      </w:r>
      <w:r w:rsidR="00B52710">
        <w:t xml:space="preserve">plant growth and </w:t>
      </w:r>
      <w:r w:rsidR="00B52710" w:rsidRPr="00E03A88">
        <w:t>monitoring</w:t>
      </w:r>
      <w:r w:rsidR="00B52710">
        <w:t xml:space="preserve"> </w:t>
      </w:r>
      <w:proofErr w:type="gramStart"/>
      <w:r w:rsidR="00B52710">
        <w:t>and also</w:t>
      </w:r>
      <w:proofErr w:type="gramEnd"/>
      <w:r w:rsidR="00B52710">
        <w:t xml:space="preserve"> minimiz</w:t>
      </w:r>
      <w:r w:rsidR="00FA6359">
        <w:t>ing</w:t>
      </w:r>
      <w:r w:rsidR="00B52710">
        <w:t xml:space="preserve"> the service time </w:t>
      </w:r>
      <w:r w:rsidR="00B52710" w:rsidRPr="00E03A88">
        <w:t xml:space="preserve"> </w:t>
      </w:r>
      <w:sdt>
        <w:sdtPr>
          <w:rPr>
            <w:color w:val="000000"/>
          </w:rPr>
          <w:tag w:val="MENDELEY_CITATION_v3_eyJjaXRhdGlvbklEIjoiTUVOREVMRVlfQ0lUQVRJT05fODcwMWQwMTEtZmY2YS00OWMyLWFjODYtOTk1NGM2NWRhMTcw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
          <w:id w:val="2005002347"/>
          <w:placeholder>
            <w:docPart w:val="9CB7C885F2924877B4582FA52275AAAE"/>
          </w:placeholder>
        </w:sdtPr>
        <w:sdtContent>
          <w:r w:rsidR="00F170BC" w:rsidRPr="00F170BC">
            <w:rPr>
              <w:color w:val="000000"/>
            </w:rPr>
            <w:t>[5]</w:t>
          </w:r>
        </w:sdtContent>
      </w:sdt>
      <w:r w:rsidR="00B52710">
        <w:rPr>
          <w:color w:val="000000"/>
        </w:rPr>
        <w:t>.</w:t>
      </w:r>
      <w:r w:rsidR="00B52710" w:rsidRPr="00E03A88">
        <w:t xml:space="preserve"> </w:t>
      </w:r>
      <w:r w:rsidR="00B52710">
        <w:t xml:space="preserve"> We present in our study that the gravimetric unit has a sophisticated automatic water irrigation system. Irrigation was rationed with high</w:t>
      </w:r>
      <w:r w:rsidR="00FA6359">
        <w:t>-</w:t>
      </w:r>
      <w:r w:rsidR="00B52710">
        <w:t xml:space="preserve">precision actuators which were also used to support two different irrigation systems (drips from above, classic bottom irrigation). Having both systems will allow </w:t>
      </w:r>
      <w:r w:rsidR="00E11F47">
        <w:t>for</w:t>
      </w:r>
      <w:r w:rsidR="00B52710">
        <w:t xml:space="preserve"> </w:t>
      </w:r>
      <w:r w:rsidR="00E11F47">
        <w:t xml:space="preserve">the </w:t>
      </w:r>
      <w:r w:rsidR="00B52710">
        <w:t>grow</w:t>
      </w:r>
      <w:r w:rsidR="00DD304A">
        <w:t>th</w:t>
      </w:r>
      <w:r w:rsidR="00B52710">
        <w:t xml:space="preserve"> wider range of plants, including lowland rice under simulated flooding. Understanding that the a</w:t>
      </w:r>
      <w:r w:rsidR="00B52710" w:rsidRPr="000454FC">
        <w:t>ccuracy of using weighing lysimeters to maintain the water balance in the soil will depend, among others, on the knowledge of the initial water content in the soi</w:t>
      </w:r>
      <w:r w:rsidR="00B52710">
        <w:t xml:space="preserve">l </w:t>
      </w:r>
      <w:sdt>
        <w:sdtPr>
          <w:rPr>
            <w:color w:val="000000"/>
          </w:rPr>
          <w:tag w:val="MENDELEY_CITATION_v3_eyJjaXRhdGlvbklEIjoiTUVOREVMRVlfQ0lUQVRJT05fNmVkNjk4YTktMWQ0Ny00MDhlLThkOTctOTYzNGQxNGQzYWQw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
          <w:id w:val="-1787647862"/>
          <w:placeholder>
            <w:docPart w:val="9CB7C885F2924877B4582FA52275AAAE"/>
          </w:placeholder>
        </w:sdtPr>
        <w:sdtContent>
          <w:r w:rsidR="00F170BC" w:rsidRPr="00F170BC">
            <w:rPr>
              <w:color w:val="000000"/>
            </w:rPr>
            <w:t>[5]</w:t>
          </w:r>
        </w:sdtContent>
      </w:sdt>
      <w:r w:rsidR="00B52710">
        <w:t>.</w:t>
      </w:r>
    </w:p>
    <w:p w14:paraId="2EC2B13A" w14:textId="0D3AAA10" w:rsidR="00B52710" w:rsidRDefault="00B52710" w:rsidP="00B52710">
      <w:pPr>
        <w:tabs>
          <w:tab w:val="left" w:pos="1340"/>
        </w:tabs>
        <w:jc w:val="both"/>
      </w:pPr>
      <w:r>
        <w:t xml:space="preserve">The gravimetric unit has an algorithm for consulting local network time every 10 seconds in cases (experiments) where irrigation control by a specific time is required. The data of actual transpiration or tissue (leaf, bud, flower, pod) temperature are immediately available after any water supply and will serve as an important source of genotype-based variability in water-related behavior (water spenders, water savers), heat, and other stress resistance mechanisms.  </w:t>
      </w:r>
    </w:p>
    <w:p w14:paraId="7E15C7DF" w14:textId="1E51499D" w:rsidR="00B52710" w:rsidRDefault="00B52710" w:rsidP="00B52710">
      <w:pPr>
        <w:jc w:val="both"/>
      </w:pPr>
      <w:r>
        <w:t xml:space="preserve">For the precise control of the irrigation system, a 12V peristaltic pump </w:t>
      </w:r>
      <w:sdt>
        <w:sdtPr>
          <w:rPr>
            <w:color w:val="000000"/>
          </w:rPr>
          <w:tag w:val="MENDELEY_CITATION_v3_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"/>
          <w:id w:val="-958023813"/>
          <w:placeholder>
            <w:docPart w:val="9CB7C885F2924877B4582FA52275AAAE"/>
          </w:placeholder>
        </w:sdtPr>
        <w:sdtContent>
          <w:r w:rsidR="00F170BC" w:rsidRPr="00F170BC">
            <w:rPr>
              <w:rFonts w:eastAsia="Times New Roman"/>
              <w:color w:val="000000"/>
            </w:rPr>
            <w:t>[6]</w:t>
          </w:r>
        </w:sdtContent>
      </w:sdt>
      <w:r>
        <w:t xml:space="preserve"> was used (</w:t>
      </w:r>
      <w:r>
        <w:fldChar w:fldCharType="begin"/>
      </w:r>
      <w:r>
        <w:instrText xml:space="preserve"> REF _Ref75255132 \h </w:instrText>
      </w:r>
      <w:r>
        <w:fldChar w:fldCharType="separate"/>
      </w:r>
      <w:r w:rsidR="00A273A3" w:rsidRPr="00561642">
        <w:t>Supplementary</w:t>
      </w:r>
      <w:r w:rsidR="00A273A3">
        <w:t xml:space="preserve"> </w:t>
      </w:r>
      <w:r w:rsidR="00A273A3" w:rsidRPr="00060EC0">
        <w:t xml:space="preserve">Figure </w:t>
      </w:r>
      <w:r w:rsidR="00A273A3">
        <w:rPr>
          <w:noProof/>
        </w:rPr>
        <w:t>8</w:t>
      </w:r>
      <w:r>
        <w:fldChar w:fldCharType="end"/>
      </w:r>
      <w:r>
        <w:t xml:space="preserve">) and connected to a digital relay </w:t>
      </w:r>
      <w:r w:rsidR="00FA6359">
        <w:t>which</w:t>
      </w:r>
      <w:r>
        <w:t xml:space="preserve"> is an electronic device used to implement switching on/off logic (A </w:t>
      </w:r>
      <w:proofErr w:type="spellStart"/>
      <w:r>
        <w:t>Rosadi</w:t>
      </w:r>
      <w:proofErr w:type="spellEnd"/>
      <w:r w:rsidRPr="000454FC">
        <w:t xml:space="preserve"> et al., 20</w:t>
      </w:r>
      <w:r>
        <w:t xml:space="preserve">20). </w:t>
      </w:r>
      <w:r w:rsidR="00E11F47">
        <w:t>The r</w:t>
      </w:r>
      <w:r>
        <w:t xml:space="preserve">elay can turn on/off the pump according to the irrigation scheme. This pump is a precise low-power consumption device. Besides, the peristaltic pump can be calibrated, to estimate a minimum water volume always present in tubes (not affecting soil water status) after each run of irrigation and depending on opening and closing times (in seconds). During each experiment, irrigation process parameters may easily be changed depending on user or plant requirements accordingly to </w:t>
      </w:r>
      <w:r w:rsidR="00E11F47">
        <w:t xml:space="preserve">the </w:t>
      </w:r>
      <w:r>
        <w:t>type of water availability scenario. As a first configuration</w:t>
      </w:r>
      <w:r w:rsidR="00E11F47">
        <w:t>,</w:t>
      </w:r>
      <w:r>
        <w:t xml:space="preserve"> we choose one irrigation each day at a specific programmed time (usually early morning</w:t>
      </w:r>
      <w:r w:rsidR="00FA6359">
        <w:t>s</w:t>
      </w:r>
      <w:r>
        <w:t>).</w:t>
      </w:r>
      <w:r w:rsidRPr="00F72EFE">
        <w:t xml:space="preserve"> </w:t>
      </w:r>
    </w:p>
    <w:p w14:paraId="24A1B2FE" w14:textId="77777777" w:rsidR="00B52710" w:rsidRDefault="00B52710" w:rsidP="00B52710">
      <w:pPr>
        <w:jc w:val="both"/>
      </w:pPr>
      <w:r>
        <w:rPr>
          <w:noProof/>
        </w:rPr>
        <w:lastRenderedPageBreak/>
        <w:drawing>
          <wp:inline distT="0" distB="0" distL="0" distR="0" wp14:anchorId="7C886FC1" wp14:editId="193449F5">
            <wp:extent cx="3060000" cy="2414016"/>
            <wp:effectExtent l="0" t="953" r="6668" b="6667"/>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ristaltica escogida.jpg"/>
                    <pic:cNvPicPr/>
                  </pic:nvPicPr>
                  <pic:blipFill rotWithShape="1">
                    <a:blip r:embed="rId20" cstate="print">
                      <a:extLst>
                        <a:ext uri="{28A0092B-C50C-407E-A947-70E740481C1C}">
                          <a14:useLocalDpi xmlns:a14="http://schemas.microsoft.com/office/drawing/2010/main" val="0"/>
                        </a:ext>
                      </a:extLst>
                    </a:blip>
                    <a:srcRect l="16693" t="7333" r="27078" b="19845"/>
                    <a:stretch/>
                  </pic:blipFill>
                  <pic:spPr bwMode="auto">
                    <a:xfrm rot="5400000">
                      <a:off x="0" y="0"/>
                      <a:ext cx="3060000" cy="2414016"/>
                    </a:xfrm>
                    <a:prstGeom prst="rect">
                      <a:avLst/>
                    </a:prstGeom>
                    <a:ln>
                      <a:noFill/>
                    </a:ln>
                    <a:extLst>
                      <a:ext uri="{53640926-AAD7-44D8-BBD7-CCE9431645EC}">
                        <a14:shadowObscured xmlns:a14="http://schemas.microsoft.com/office/drawing/2010/main"/>
                      </a:ext>
                    </a:extLst>
                  </pic:spPr>
                </pic:pic>
              </a:graphicData>
            </a:graphic>
          </wp:inline>
        </w:drawing>
      </w:r>
    </w:p>
    <w:p w14:paraId="6A5C9336" w14:textId="77777777" w:rsidR="00B52710" w:rsidRDefault="00B52710" w:rsidP="00B52710">
      <w:pPr>
        <w:jc w:val="both"/>
      </w:pPr>
      <w:r>
        <w:rPr>
          <w:noProof/>
        </w:rPr>
        <mc:AlternateContent>
          <mc:Choice Requires="wps">
            <w:drawing>
              <wp:anchor distT="0" distB="0" distL="114300" distR="114300" simplePos="0" relativeHeight="251668480" behindDoc="0" locked="0" layoutInCell="1" allowOverlap="1" wp14:anchorId="060605D0" wp14:editId="3019ACD1">
                <wp:simplePos x="0" y="0"/>
                <wp:positionH relativeFrom="margin">
                  <wp:align>left</wp:align>
                </wp:positionH>
                <wp:positionV relativeFrom="paragraph">
                  <wp:posOffset>4445</wp:posOffset>
                </wp:positionV>
                <wp:extent cx="1764665" cy="635"/>
                <wp:effectExtent l="0" t="0" r="6985" b="0"/>
                <wp:wrapThrough wrapText="bothSides">
                  <wp:wrapPolygon edited="0">
                    <wp:start x="0" y="0"/>
                    <wp:lineTo x="0" y="20057"/>
                    <wp:lineTo x="21452" y="20057"/>
                    <wp:lineTo x="21452"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1764665" cy="635"/>
                        </a:xfrm>
                        <a:prstGeom prst="rect">
                          <a:avLst/>
                        </a:prstGeom>
                        <a:solidFill>
                          <a:prstClr val="white"/>
                        </a:solidFill>
                        <a:ln>
                          <a:noFill/>
                        </a:ln>
                      </wps:spPr>
                      <wps:txbx>
                        <w:txbxContent>
                          <w:p w14:paraId="712E5A21" w14:textId="3FD93490" w:rsidR="00B52710" w:rsidRPr="00060EC0" w:rsidRDefault="00B52710" w:rsidP="00B52710">
                            <w:pPr>
                              <w:pStyle w:val="Caption"/>
                              <w:rPr>
                                <w:noProof/>
                                <w:color w:val="auto"/>
                              </w:rPr>
                            </w:pPr>
                            <w:bookmarkStart w:id="18" w:name="_Ref75255132"/>
                            <w:bookmarkStart w:id="19" w:name="_Ref75254762"/>
                            <w:bookmarkStart w:id="20" w:name="_Toc99352021"/>
                            <w:r w:rsidRPr="00561642">
                              <w:rPr>
                                <w:color w:val="auto"/>
                              </w:rPr>
                              <w:t>Supplementary</w:t>
                            </w:r>
                            <w:r>
                              <w:t xml:space="preserve"> </w:t>
                            </w:r>
                            <w:r w:rsidRPr="00060EC0">
                              <w:rPr>
                                <w:color w:val="auto"/>
                              </w:rPr>
                              <w:t xml:space="preserve">Figure </w:t>
                            </w:r>
                            <w:r w:rsidRPr="00060EC0">
                              <w:rPr>
                                <w:color w:val="auto"/>
                              </w:rPr>
                              <w:fldChar w:fldCharType="begin"/>
                            </w:r>
                            <w:r w:rsidRPr="00060EC0">
                              <w:rPr>
                                <w:color w:val="auto"/>
                              </w:rPr>
                              <w:instrText xml:space="preserve"> SEQ Figure \* ARABIC </w:instrText>
                            </w:r>
                            <w:r w:rsidRPr="00060EC0">
                              <w:rPr>
                                <w:color w:val="auto"/>
                              </w:rPr>
                              <w:fldChar w:fldCharType="separate"/>
                            </w:r>
                            <w:r w:rsidR="00D61F04">
                              <w:rPr>
                                <w:noProof/>
                                <w:color w:val="auto"/>
                              </w:rPr>
                              <w:t>8</w:t>
                            </w:r>
                            <w:r w:rsidRPr="00060EC0">
                              <w:rPr>
                                <w:noProof/>
                                <w:color w:val="auto"/>
                              </w:rPr>
                              <w:fldChar w:fldCharType="end"/>
                            </w:r>
                            <w:bookmarkEnd w:id="18"/>
                            <w:r w:rsidRPr="00060EC0">
                              <w:rPr>
                                <w:color w:val="auto"/>
                              </w:rPr>
                              <w:t>. Peristaltic 12v pump</w:t>
                            </w:r>
                            <w:bookmarkEnd w:id="19"/>
                            <w:r>
                              <w:rPr>
                                <w:color w:val="auto"/>
                              </w:rPr>
                              <w:t>.</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60605D0" id="_x0000_t202" coordsize="21600,21600" o:spt="202" path="m,l,21600r21600,l21600,xe">
                <v:stroke joinstyle="miter"/>
                <v:path gradientshapeok="t" o:connecttype="rect"/>
              </v:shapetype>
              <v:shape id="Text Box 38" o:spid="_x0000_s1026" type="#_x0000_t202" style="position:absolute;left:0;text-align:left;margin-left:0;margin-top:.35pt;width:138.95pt;height:.05pt;z-index:251668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" stroked="f">
                <v:textbox style="mso-fit-shape-to-text:t" inset="0,0,0,0">
                  <w:txbxContent>
                    <w:p w14:paraId="712E5A21" w14:textId="3FD93490" w:rsidR="00B52710" w:rsidRPr="00060EC0" w:rsidRDefault="00B52710" w:rsidP="00B52710">
                      <w:pPr>
                        <w:pStyle w:val="Caption"/>
                        <w:rPr>
                          <w:noProof/>
                          <w:color w:val="auto"/>
                        </w:rPr>
                      </w:pPr>
                      <w:bookmarkStart w:id="21" w:name="_Ref75255132"/>
                      <w:bookmarkStart w:id="22" w:name="_Ref75254762"/>
                      <w:bookmarkStart w:id="23" w:name="_Toc99352021"/>
                      <w:r w:rsidRPr="00561642">
                        <w:rPr>
                          <w:color w:val="auto"/>
                        </w:rPr>
                        <w:t>Supplementary</w:t>
                      </w:r>
                      <w:r>
                        <w:t xml:space="preserve"> </w:t>
                      </w:r>
                      <w:r w:rsidRPr="00060EC0">
                        <w:rPr>
                          <w:color w:val="auto"/>
                        </w:rPr>
                        <w:t xml:space="preserve">Figure </w:t>
                      </w:r>
                      <w:r w:rsidRPr="00060EC0">
                        <w:rPr>
                          <w:color w:val="auto"/>
                        </w:rPr>
                        <w:fldChar w:fldCharType="begin"/>
                      </w:r>
                      <w:r w:rsidRPr="00060EC0">
                        <w:rPr>
                          <w:color w:val="auto"/>
                        </w:rPr>
                        <w:instrText xml:space="preserve"> SEQ Figure \* ARABIC </w:instrText>
                      </w:r>
                      <w:r w:rsidRPr="00060EC0">
                        <w:rPr>
                          <w:color w:val="auto"/>
                        </w:rPr>
                        <w:fldChar w:fldCharType="separate"/>
                      </w:r>
                      <w:r w:rsidR="00D61F04">
                        <w:rPr>
                          <w:noProof/>
                          <w:color w:val="auto"/>
                        </w:rPr>
                        <w:t>8</w:t>
                      </w:r>
                      <w:r w:rsidRPr="00060EC0">
                        <w:rPr>
                          <w:noProof/>
                          <w:color w:val="auto"/>
                        </w:rPr>
                        <w:fldChar w:fldCharType="end"/>
                      </w:r>
                      <w:bookmarkEnd w:id="21"/>
                      <w:r w:rsidRPr="00060EC0">
                        <w:rPr>
                          <w:color w:val="auto"/>
                        </w:rPr>
                        <w:t>. Peristaltic 12v pump</w:t>
                      </w:r>
                      <w:bookmarkEnd w:id="22"/>
                      <w:r>
                        <w:rPr>
                          <w:color w:val="auto"/>
                        </w:rPr>
                        <w:t>.</w:t>
                      </w:r>
                      <w:bookmarkEnd w:id="23"/>
                    </w:p>
                  </w:txbxContent>
                </v:textbox>
                <w10:wrap type="through" anchorx="margin"/>
              </v:shape>
            </w:pict>
          </mc:Fallback>
        </mc:AlternateContent>
      </w:r>
    </w:p>
    <w:p w14:paraId="2AF2BF0E" w14:textId="77777777" w:rsidR="00B52710" w:rsidRDefault="00B52710" w:rsidP="00833CCD">
      <w:pPr>
        <w:tabs>
          <w:tab w:val="left" w:pos="1340"/>
        </w:tabs>
        <w:jc w:val="both"/>
      </w:pPr>
    </w:p>
    <w:p w14:paraId="350B374F" w14:textId="4AC882E6" w:rsidR="00833CCD" w:rsidRDefault="00833CCD" w:rsidP="00285697">
      <w:pPr>
        <w:pStyle w:val="Heading4"/>
        <w:numPr>
          <w:ilvl w:val="2"/>
          <w:numId w:val="34"/>
        </w:numPr>
      </w:pPr>
      <w:r>
        <w:t>First Phenotyping Platform version</w:t>
      </w:r>
    </w:p>
    <w:p w14:paraId="0A559763" w14:textId="58150203" w:rsidR="00833CCD" w:rsidRPr="005F0F3B" w:rsidRDefault="00833CCD" w:rsidP="00833CCD">
      <w:pPr>
        <w:jc w:val="both"/>
      </w:pPr>
      <w:r w:rsidRPr="005F0F3B">
        <w:t xml:space="preserve">In its first version </w:t>
      </w:r>
      <w:sdt>
        <w:sdtPr>
          <w:rPr>
            <w:color w:val="000000"/>
          </w:rPr>
          <w:tag w:val="MENDELEY_CITATION_v3_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"/>
          <w:id w:val="-550001988"/>
          <w:placeholder>
            <w:docPart w:val="CE0B7E6343794EF980AC0F211B4DBB79"/>
          </w:placeholder>
        </w:sdtPr>
        <w:sdtContent>
          <w:r w:rsidR="00F170BC" w:rsidRPr="00F170BC">
            <w:rPr>
              <w:color w:val="000000"/>
            </w:rPr>
            <w:t>[7]</w:t>
          </w:r>
        </w:sdtContent>
      </w:sdt>
      <w:r w:rsidRPr="005F0F3B">
        <w:t>, for the IoT-based greenhouse automation platform a web application was developed (Fig</w:t>
      </w:r>
      <w:r>
        <w:t xml:space="preserve"> </w:t>
      </w:r>
      <w:r>
        <w:fldChar w:fldCharType="begin"/>
      </w:r>
      <w:r>
        <w:instrText xml:space="preserve"> REF _Ref94512894 \h </w:instrText>
      </w:r>
      <w:r>
        <w:fldChar w:fldCharType="separate"/>
      </w:r>
      <w:r w:rsidR="00A273A3" w:rsidRPr="00561642">
        <w:t>Supplementary</w:t>
      </w:r>
      <w:r w:rsidR="00A273A3">
        <w:t xml:space="preserve"> </w:t>
      </w:r>
      <w:r w:rsidR="00A273A3" w:rsidRPr="00FC6E45">
        <w:t xml:space="preserve">Figure </w:t>
      </w:r>
      <w:r w:rsidR="00A273A3">
        <w:rPr>
          <w:noProof/>
        </w:rPr>
        <w:t>9</w:t>
      </w:r>
      <w:r>
        <w:fldChar w:fldCharType="end"/>
      </w:r>
      <w:r w:rsidRPr="005F0F3B">
        <w:t>) based on NodeJS, which is a JavaScript programming environment for the Backend based on the V8 JavaScript engine of the Google Chrome browser and is event-oriented, non-blocking, which makes it very fast when creating servers, web and use real</w:t>
      </w:r>
      <w:r>
        <w:t>-</w:t>
      </w:r>
      <w:r w:rsidRPr="005F0F3B">
        <w:t>time. In this version, the main objective was wired communication between devices and the storage of the information in a CSV file.</w:t>
      </w:r>
    </w:p>
    <w:p w14:paraId="109D6199" w14:textId="77777777" w:rsidR="00833CCD" w:rsidRDefault="00833CCD" w:rsidP="00833CCD">
      <w:pPr>
        <w:keepNext/>
        <w:jc w:val="both"/>
      </w:pPr>
      <w:r>
        <w:rPr>
          <w:noProof/>
        </w:rPr>
        <w:drawing>
          <wp:inline distT="0" distB="0" distL="0" distR="0" wp14:anchorId="5A4461B6" wp14:editId="0C656760">
            <wp:extent cx="5935345" cy="2528570"/>
            <wp:effectExtent l="0" t="0" r="8255" b="508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5345" cy="2528570"/>
                    </a:xfrm>
                    <a:prstGeom prst="rect">
                      <a:avLst/>
                    </a:prstGeom>
                    <a:noFill/>
                    <a:ln>
                      <a:noFill/>
                    </a:ln>
                  </pic:spPr>
                </pic:pic>
              </a:graphicData>
            </a:graphic>
          </wp:inline>
        </w:drawing>
      </w:r>
    </w:p>
    <w:p w14:paraId="00B5D9A4" w14:textId="741DC714" w:rsidR="00833CCD" w:rsidRPr="00FC6E45" w:rsidRDefault="00561642" w:rsidP="00833CCD">
      <w:pPr>
        <w:pStyle w:val="Caption"/>
        <w:jc w:val="both"/>
        <w:rPr>
          <w:color w:val="auto"/>
        </w:rPr>
      </w:pPr>
      <w:bookmarkStart w:id="21" w:name="_Ref94512894"/>
      <w:bookmarkStart w:id="22" w:name="_Toc99352022"/>
      <w:r w:rsidRPr="00561642">
        <w:rPr>
          <w:color w:val="auto"/>
        </w:rPr>
        <w:t>Supplementary</w:t>
      </w:r>
      <w:r>
        <w:t xml:space="preserve"> </w:t>
      </w:r>
      <w:r w:rsidR="00833CCD" w:rsidRPr="00FC6E45">
        <w:rPr>
          <w:color w:val="auto"/>
        </w:rPr>
        <w:t xml:space="preserve">Figure </w:t>
      </w:r>
      <w:r w:rsidR="00833CCD" w:rsidRPr="00FC6E45">
        <w:rPr>
          <w:color w:val="auto"/>
        </w:rPr>
        <w:fldChar w:fldCharType="begin"/>
      </w:r>
      <w:r w:rsidR="00833CCD" w:rsidRPr="00FC6E45">
        <w:rPr>
          <w:color w:val="auto"/>
        </w:rPr>
        <w:instrText xml:space="preserve"> SEQ Figure \* ARABIC </w:instrText>
      </w:r>
      <w:r w:rsidR="00833CCD" w:rsidRPr="00FC6E45">
        <w:rPr>
          <w:color w:val="auto"/>
        </w:rPr>
        <w:fldChar w:fldCharType="separate"/>
      </w:r>
      <w:r w:rsidR="00D61F04">
        <w:rPr>
          <w:noProof/>
          <w:color w:val="auto"/>
        </w:rPr>
        <w:t>9</w:t>
      </w:r>
      <w:r w:rsidR="00833CCD" w:rsidRPr="00FC6E45">
        <w:rPr>
          <w:color w:val="auto"/>
        </w:rPr>
        <w:fldChar w:fldCharType="end"/>
      </w:r>
      <w:bookmarkEnd w:id="21"/>
      <w:r w:rsidR="00833CCD" w:rsidRPr="00FC6E45">
        <w:rPr>
          <w:color w:val="auto"/>
        </w:rPr>
        <w:t>. First Gravimetric Platform version</w:t>
      </w:r>
      <w:r w:rsidR="00833CCD">
        <w:rPr>
          <w:color w:val="auto"/>
        </w:rPr>
        <w:t>.</w:t>
      </w:r>
      <w:bookmarkEnd w:id="22"/>
    </w:p>
    <w:p w14:paraId="0CD487FE" w14:textId="39AC6D61" w:rsidR="00C3519E" w:rsidRDefault="00833CCD" w:rsidP="00285697">
      <w:pPr>
        <w:pStyle w:val="Heading4"/>
        <w:numPr>
          <w:ilvl w:val="2"/>
          <w:numId w:val="34"/>
        </w:numPr>
      </w:pPr>
      <w:r>
        <w:lastRenderedPageBreak/>
        <w:t>First gravimetric unit prototype version - test under greenhouse conditions</w:t>
      </w:r>
    </w:p>
    <w:p w14:paraId="373EDF50" w14:textId="5F0F44B3" w:rsidR="004A29C4" w:rsidRDefault="004A29C4" w:rsidP="004A29C4">
      <w:pPr>
        <w:tabs>
          <w:tab w:val="left" w:pos="1340"/>
        </w:tabs>
        <w:jc w:val="both"/>
      </w:pPr>
      <w:r>
        <w:t xml:space="preserve">It is important to mention that an expected behavior in the normal weighing system during every crop life cycle day; could be based on results from </w:t>
      </w:r>
      <w:sdt>
        <w:sdtPr>
          <w:rPr>
            <w:color w:val="000000"/>
          </w:rPr>
          <w:tag w:val="MENDELEY_CITATION_v3_eyJjaXRhdGlvbklEIjoiTUVOREVMRVlfQ0lUQVRJT05fNjFlMTM3NDQtOTZiZS00YzY4LWIzNTMtYzlhMWUzOTBjNmI4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
          <w:id w:val="68393464"/>
          <w:placeholder>
            <w:docPart w:val="740D3816EDAA4A89B9C1EF2FA4EFFB98"/>
          </w:placeholder>
        </w:sdtPr>
        <w:sdtContent>
          <w:r w:rsidR="00F170BC" w:rsidRPr="00F170BC">
            <w:rPr>
              <w:color w:val="000000"/>
            </w:rPr>
            <w:t>[3]</w:t>
          </w:r>
        </w:sdtContent>
      </w:sdt>
      <w:r>
        <w:t xml:space="preserve">, where weight increases during irrigation time until </w:t>
      </w:r>
      <w:r w:rsidR="00E11F47">
        <w:t xml:space="preserve">the </w:t>
      </w:r>
      <w:r>
        <w:t>selected target, after reaching this reference; Weight decreasing process should be higher during daytime than nighttime due to evapotranspiration. Below, can give ideas about how the normal working behavior should be in a plant weighing system.</w:t>
      </w:r>
    </w:p>
    <w:p w14:paraId="3787921B" w14:textId="49F09D36" w:rsidR="00833CCD" w:rsidRDefault="00833CCD" w:rsidP="00833CCD">
      <w:pPr>
        <w:jc w:val="both"/>
      </w:pPr>
      <w:r>
        <w:t xml:space="preserve">Thus, </w:t>
      </w:r>
      <w:r w:rsidR="00E11F47">
        <w:t xml:space="preserve">the </w:t>
      </w:r>
      <w:r>
        <w:t xml:space="preserve">first experiment consisted of using the first gravimetric unit prototype version with one replica built together with two SEF60 bean seeds sown (one per unit) inside the pot placed over each top prototype. Each unit provided water irrigation automatically each day based on a target value to reach depending on weight loss and </w:t>
      </w:r>
      <w:r w:rsidR="00E11F47">
        <w:t xml:space="preserve">the </w:t>
      </w:r>
      <w:r>
        <w:t xml:space="preserve">time to irrigation was defined by an internal programmed timer (every 24 hours). The test was carried on over almost 40 days to identify structural, electronical, and plant behaviors. </w:t>
      </w:r>
    </w:p>
    <w:p w14:paraId="66FCD964" w14:textId="31CCDCB8" w:rsidR="00833CCD" w:rsidRDefault="00833CCD" w:rsidP="00833CCD">
      <w:pPr>
        <w:jc w:val="both"/>
      </w:pPr>
      <w:r>
        <w:t xml:space="preserve">Structural mounting does not have any problem, but </w:t>
      </w:r>
      <w:r w:rsidR="009202D1">
        <w:t xml:space="preserve">the </w:t>
      </w:r>
      <w:r>
        <w:t>base weight could be enough low to keep possible movements caused by externals like air, which is not convenient for weighing measurements. Big issues with this version came from electronical and communication board devices.</w:t>
      </w:r>
    </w:p>
    <w:p w14:paraId="0D2CCB64" w14:textId="77777777" w:rsidR="00833CCD" w:rsidRDefault="00833CCD" w:rsidP="00833CCD">
      <w:pPr>
        <w:keepNext/>
        <w:tabs>
          <w:tab w:val="left" w:pos="1340"/>
        </w:tabs>
        <w:jc w:val="both"/>
      </w:pPr>
      <w:r>
        <w:rPr>
          <w:noProof/>
        </w:rPr>
        <w:drawing>
          <wp:inline distT="0" distB="0" distL="0" distR="0" wp14:anchorId="293B82B3" wp14:editId="6B11E909">
            <wp:extent cx="6120000" cy="2450592"/>
            <wp:effectExtent l="0" t="0" r="0" b="6985"/>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120000" cy="2450592"/>
                    </a:xfrm>
                    <a:prstGeom prst="rect">
                      <a:avLst/>
                    </a:prstGeom>
                  </pic:spPr>
                </pic:pic>
              </a:graphicData>
            </a:graphic>
          </wp:inline>
        </w:drawing>
      </w:r>
    </w:p>
    <w:p w14:paraId="0A836AB0" w14:textId="7DE9D33A" w:rsidR="00833CCD" w:rsidRPr="0051699C" w:rsidRDefault="00561642" w:rsidP="00833CCD">
      <w:pPr>
        <w:pStyle w:val="Caption"/>
        <w:jc w:val="both"/>
        <w:rPr>
          <w:color w:val="auto"/>
        </w:rPr>
      </w:pPr>
      <w:bookmarkStart w:id="23" w:name="_Ref75263335"/>
      <w:bookmarkStart w:id="24" w:name="_Toc99352023"/>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10</w:t>
      </w:r>
      <w:r w:rsidR="00833CCD" w:rsidRPr="0051699C">
        <w:rPr>
          <w:color w:val="auto"/>
        </w:rPr>
        <w:fldChar w:fldCharType="end"/>
      </w:r>
      <w:bookmarkEnd w:id="23"/>
      <w:r w:rsidR="00833CCD" w:rsidRPr="0051699C">
        <w:rPr>
          <w:color w:val="auto"/>
        </w:rPr>
        <w:t>. data from weight sensors during 45 days of experiment with two plants, stored every five minutes. Downloaded directly from the phenotyping platform. First prototype version.</w:t>
      </w:r>
      <w:bookmarkEnd w:id="24"/>
    </w:p>
    <w:p w14:paraId="6EA08D9E" w14:textId="77777777" w:rsidR="00833CCD" w:rsidRDefault="00833CCD" w:rsidP="00833CCD">
      <w:pPr>
        <w:keepNext/>
        <w:tabs>
          <w:tab w:val="left" w:pos="1340"/>
        </w:tabs>
        <w:jc w:val="both"/>
      </w:pPr>
      <w:r>
        <w:rPr>
          <w:noProof/>
        </w:rPr>
        <w:lastRenderedPageBreak/>
        <w:drawing>
          <wp:inline distT="0" distB="0" distL="0" distR="0" wp14:anchorId="29260092" wp14:editId="31F0B615">
            <wp:extent cx="6120000" cy="2450592"/>
            <wp:effectExtent l="0" t="0" r="0" b="6985"/>
            <wp:docPr id="18" name="Picture 1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diagra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20000" cy="2450592"/>
                    </a:xfrm>
                    <a:prstGeom prst="rect">
                      <a:avLst/>
                    </a:prstGeom>
                  </pic:spPr>
                </pic:pic>
              </a:graphicData>
            </a:graphic>
          </wp:inline>
        </w:drawing>
      </w:r>
    </w:p>
    <w:p w14:paraId="2065E2A2" w14:textId="76D49375" w:rsidR="00833CCD" w:rsidRPr="0051699C" w:rsidRDefault="00561642" w:rsidP="00833CCD">
      <w:pPr>
        <w:pStyle w:val="Caption"/>
        <w:jc w:val="both"/>
        <w:rPr>
          <w:color w:val="auto"/>
        </w:rPr>
      </w:pPr>
      <w:bookmarkStart w:id="25" w:name="_Ref75263338"/>
      <w:bookmarkStart w:id="26" w:name="_Toc99352024"/>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11</w:t>
      </w:r>
      <w:r w:rsidR="00833CCD" w:rsidRPr="0051699C">
        <w:rPr>
          <w:color w:val="auto"/>
        </w:rPr>
        <w:fldChar w:fldCharType="end"/>
      </w:r>
      <w:bookmarkEnd w:id="25"/>
      <w:r w:rsidR="00833CCD" w:rsidRPr="0051699C">
        <w:rPr>
          <w:color w:val="auto"/>
        </w:rPr>
        <w:t>. data from weight sensors during 45 days of experiment with two plants, stored every five minutes. Downloaded directly from the phenotyping platform. Replica of the prototype version.</w:t>
      </w:r>
      <w:bookmarkEnd w:id="26"/>
    </w:p>
    <w:p w14:paraId="7FB41A9E" w14:textId="01941889" w:rsidR="00833CCD" w:rsidRDefault="00833CCD" w:rsidP="00833CCD">
      <w:pPr>
        <w:jc w:val="both"/>
      </w:pPr>
      <w:r>
        <w:t>It is possible to note t</w:t>
      </w:r>
      <w:r w:rsidR="009202D1">
        <w:t>hat</w:t>
      </w:r>
      <w:r>
        <w:t xml:space="preserve"> there is not a logical behavior as expected based on this data. For the two prototypes, Wi-Fi connection issues caused disconnection and conflict with Esp32 libraries. Therefore, data was not even stored locally </w:t>
      </w:r>
      <w:r w:rsidR="007A3A19">
        <w:t>o</w:t>
      </w:r>
      <w:r>
        <w:t>n each micro-SD card.</w:t>
      </w:r>
    </w:p>
    <w:p w14:paraId="3B6E2153" w14:textId="64788ECA" w:rsidR="00833CCD" w:rsidRDefault="00833CCD" w:rsidP="00833CCD">
      <w:pPr>
        <w:jc w:val="both"/>
      </w:pPr>
      <w:r>
        <w:t>As</w:t>
      </w:r>
      <w:r w:rsidR="004A29C4">
        <w:t xml:space="preserve"> it</w:t>
      </w:r>
      <w:r>
        <w:t xml:space="preserve"> was shown in (</w:t>
      </w:r>
      <w:r>
        <w:fldChar w:fldCharType="begin"/>
      </w:r>
      <w:r>
        <w:instrText xml:space="preserve"> REF _Ref75263335 \h </w:instrText>
      </w:r>
      <w:r>
        <w:fldChar w:fldCharType="separate"/>
      </w:r>
      <w:r w:rsidR="00A273A3" w:rsidRPr="00561642">
        <w:t>Supplementary</w:t>
      </w:r>
      <w:r w:rsidR="00A273A3">
        <w:t xml:space="preserve"> </w:t>
      </w:r>
      <w:r w:rsidR="00A273A3" w:rsidRPr="0051699C">
        <w:t xml:space="preserve">Figure </w:t>
      </w:r>
      <w:r w:rsidR="00A273A3">
        <w:rPr>
          <w:noProof/>
        </w:rPr>
        <w:t>10</w:t>
      </w:r>
      <w:r>
        <w:fldChar w:fldCharType="end"/>
      </w:r>
      <w:r>
        <w:t xml:space="preserve"> and </w:t>
      </w:r>
      <w:r>
        <w:fldChar w:fldCharType="begin"/>
      </w:r>
      <w:r>
        <w:instrText xml:space="preserve"> REF _Ref75263338 \h </w:instrText>
      </w:r>
      <w:r>
        <w:fldChar w:fldCharType="separate"/>
      </w:r>
      <w:r w:rsidR="00A273A3" w:rsidRPr="00561642">
        <w:t>Supplementary</w:t>
      </w:r>
      <w:r w:rsidR="00A273A3">
        <w:t xml:space="preserve"> </w:t>
      </w:r>
      <w:r w:rsidR="00A273A3" w:rsidRPr="0051699C">
        <w:t xml:space="preserve">Figure </w:t>
      </w:r>
      <w:r w:rsidR="00A273A3">
        <w:rPr>
          <w:noProof/>
        </w:rPr>
        <w:t>11</w:t>
      </w:r>
      <w:r>
        <w:fldChar w:fldCharType="end"/>
      </w:r>
      <w:r>
        <w:t xml:space="preserve">). During </w:t>
      </w:r>
      <w:r w:rsidR="007A3A19">
        <w:t xml:space="preserve">the </w:t>
      </w:r>
      <w:r>
        <w:t>test period,</w:t>
      </w:r>
      <w:r w:rsidRPr="00F26F94">
        <w:t xml:space="preserve"> there were data losses (horizontal straight lines) due to the weak Wi-Fi connection of the ESP32 in greenhouse conditions.</w:t>
      </w:r>
      <w:r>
        <w:t xml:space="preserve"> Each prototype gets disconnected from the Wi-Fi network </w:t>
      </w:r>
      <w:r w:rsidR="009202D1">
        <w:t>for</w:t>
      </w:r>
      <w:r>
        <w:t xml:space="preserve"> hours, these time intervals were filled automatically with the last received value from </w:t>
      </w:r>
      <w:r w:rsidR="007A3A19">
        <w:t xml:space="preserve">the </w:t>
      </w:r>
      <w:r>
        <w:t xml:space="preserve">phenotyping platform which required data every five minutes that is why there are horizontal complete straight lines during periods </w:t>
      </w:r>
      <w:r w:rsidRPr="008D40A4">
        <w:t>in which post</w:t>
      </w:r>
      <w:r w:rsidR="009202D1">
        <w:t>-</w:t>
      </w:r>
      <w:r w:rsidRPr="008D40A4">
        <w:t>irrigation water loss and gain were expected</w:t>
      </w:r>
      <w:r>
        <w:t xml:space="preserve">. Besides, internal library conflicts did not allow local data storage. Despite this, another big issue was related to data from load cell </w:t>
      </w:r>
      <w:proofErr w:type="gramStart"/>
      <w:r>
        <w:t>sensors</w:t>
      </w:r>
      <w:proofErr w:type="gramEnd"/>
      <w:r>
        <w:t xml:space="preserve"> most specifically with analog to digital amplifiers used (HX711). This device was very susceptible to any external noise </w:t>
      </w:r>
      <w:r w:rsidRPr="00F26F94">
        <w:t xml:space="preserve">which triggered illogical behaviors in the measurements (as discussed above). </w:t>
      </w:r>
      <w:r w:rsidR="007A3A19">
        <w:t>This,</w:t>
      </w:r>
      <w:r w:rsidRPr="00F26F94">
        <w:t xml:space="preserve"> in turn, caused failures in the automatic irrigation that resulted </w:t>
      </w:r>
      <w:r>
        <w:t>i</w:t>
      </w:r>
      <w:r w:rsidRPr="00F26F94">
        <w:t>n the established reference points were not respected according to the programmed control logic</w:t>
      </w:r>
      <w:r>
        <w:t>,</w:t>
      </w:r>
      <w:r w:rsidRPr="00F26F94">
        <w:t xml:space="preserve"> and in some cases</w:t>
      </w:r>
      <w:r>
        <w:t>,</w:t>
      </w:r>
      <w:r w:rsidRPr="00F26F94">
        <w:t xml:space="preserve"> the amount of water exceeded or was below the specified amount (5400 and 6700 gr</w:t>
      </w:r>
      <w:r>
        <w:t>am</w:t>
      </w:r>
      <w:r w:rsidRPr="00F26F94">
        <w:t>s respectively).</w:t>
      </w:r>
    </w:p>
    <w:p w14:paraId="0B0145CC" w14:textId="7F23336F" w:rsidR="00833CCD" w:rsidRDefault="00833CCD" w:rsidP="00833CCD">
      <w:pPr>
        <w:jc w:val="both"/>
        <w:rPr>
          <w:rFonts w:ascii="Arial" w:hAnsi="Arial" w:cs="Arial"/>
          <w:noProof/>
        </w:rPr>
      </w:pPr>
      <w:r>
        <w:t xml:space="preserve">In </w:t>
      </w:r>
      <w:r w:rsidR="007A3A19">
        <w:t xml:space="preserve">a </w:t>
      </w:r>
      <w:r>
        <w:t xml:space="preserve">plant’s growing case. Both plants </w:t>
      </w:r>
      <w:r w:rsidRPr="00722CBC">
        <w:t>appeared to develop normally as well as their normal function when planted in a pot.</w:t>
      </w:r>
      <w:r>
        <w:t xml:space="preserve"> This shows to the design does not affect the normal cycle of the plants (</w:t>
      </w:r>
      <w:r>
        <w:fldChar w:fldCharType="begin"/>
      </w:r>
      <w:r>
        <w:instrText xml:space="preserve"> REF _Ref75263461 \h </w:instrText>
      </w:r>
      <w:r>
        <w:fldChar w:fldCharType="separate"/>
      </w:r>
      <w:r w:rsidR="00A273A3" w:rsidRPr="00561642">
        <w:t>Supplementary</w:t>
      </w:r>
      <w:r w:rsidR="00A273A3">
        <w:t xml:space="preserve"> </w:t>
      </w:r>
      <w:r w:rsidR="00A273A3" w:rsidRPr="0051699C">
        <w:t xml:space="preserve">Figure </w:t>
      </w:r>
      <w:r w:rsidR="00A273A3">
        <w:rPr>
          <w:noProof/>
        </w:rPr>
        <w:t>12</w:t>
      </w:r>
      <w:r>
        <w:fldChar w:fldCharType="end"/>
      </w:r>
      <w:r>
        <w:t>).</w:t>
      </w:r>
      <w:r w:rsidRPr="00DA5FD7">
        <w:rPr>
          <w:rFonts w:ascii="Arial" w:hAnsi="Arial" w:cs="Arial"/>
          <w:noProof/>
        </w:rPr>
        <w:t xml:space="preserve"> </w:t>
      </w:r>
    </w:p>
    <w:p w14:paraId="4ADF5204" w14:textId="77777777" w:rsidR="00833CCD" w:rsidRDefault="00833CCD" w:rsidP="00833CCD">
      <w:pPr>
        <w:jc w:val="both"/>
      </w:pPr>
      <w:r w:rsidRPr="007868C2">
        <w:rPr>
          <w:rFonts w:ascii="Arial" w:hAnsi="Arial" w:cs="Arial"/>
          <w:noProof/>
        </w:rPr>
        <w:lastRenderedPageBreak/>
        <w:drawing>
          <wp:inline distT="0" distB="0" distL="0" distR="0" wp14:anchorId="7A8623AF" wp14:editId="0713EB89">
            <wp:extent cx="5943600" cy="2886380"/>
            <wp:effectExtent l="0" t="0" r="0" b="9525"/>
            <wp:docPr id="207" name="Picture 207" descr="C:\Users\dpineda\Dropbox\Nueva carpeta (2)\Informes\Informe Avance I\Avance 2\Datos\plantas imagen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ineda\Dropbox\Nueva carpeta (2)\Informes\Informe Avance I\Avance 2\Datos\plantas imagen fina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886380"/>
                    </a:xfrm>
                    <a:prstGeom prst="rect">
                      <a:avLst/>
                    </a:prstGeom>
                    <a:noFill/>
                    <a:ln>
                      <a:noFill/>
                    </a:ln>
                  </pic:spPr>
                </pic:pic>
              </a:graphicData>
            </a:graphic>
          </wp:inline>
        </w:drawing>
      </w:r>
      <w:r>
        <w:rPr>
          <w:noProof/>
        </w:rPr>
        <mc:AlternateContent>
          <mc:Choice Requires="wps">
            <w:drawing>
              <wp:anchor distT="0" distB="0" distL="114300" distR="114300" simplePos="0" relativeHeight="251660288" behindDoc="0" locked="0" layoutInCell="1" allowOverlap="1" wp14:anchorId="223F9D18" wp14:editId="7D7A6FA4">
                <wp:simplePos x="0" y="0"/>
                <wp:positionH relativeFrom="column">
                  <wp:posOffset>0</wp:posOffset>
                </wp:positionH>
                <wp:positionV relativeFrom="paragraph">
                  <wp:posOffset>2943860</wp:posOffset>
                </wp:positionV>
                <wp:extent cx="5943600" cy="635"/>
                <wp:effectExtent l="0" t="0" r="0" b="0"/>
                <wp:wrapTopAndBottom/>
                <wp:docPr id="43" name="Text Box 4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E5DB297" w14:textId="1F3D9889" w:rsidR="00833CCD" w:rsidRPr="0051699C" w:rsidRDefault="00561642" w:rsidP="00833CCD">
                            <w:pPr>
                              <w:pStyle w:val="Caption"/>
                              <w:rPr>
                                <w:rFonts w:ascii="Arial" w:hAnsi="Arial" w:cs="Arial"/>
                                <w:noProof/>
                                <w:color w:val="auto"/>
                              </w:rPr>
                            </w:pPr>
                            <w:bookmarkStart w:id="27" w:name="_Ref75263461"/>
                            <w:bookmarkStart w:id="28" w:name="_Toc99352025"/>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12</w:t>
                            </w:r>
                            <w:r w:rsidR="00833CCD" w:rsidRPr="0051699C">
                              <w:rPr>
                                <w:color w:val="auto"/>
                              </w:rPr>
                              <w:fldChar w:fldCharType="end"/>
                            </w:r>
                            <w:bookmarkEnd w:id="27"/>
                            <w:r w:rsidR="00833CCD" w:rsidRPr="0051699C">
                              <w:rPr>
                                <w:color w:val="auto"/>
                              </w:rPr>
                              <w:t>. Two plants growing up after 45 days experiment. Gravimetric unit first prototype (right) and replica (left) inside greenhouse.</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3F9D18" id="Text Box 43" o:spid="_x0000_s1027" type="#_x0000_t202" style="position:absolute;left:0;text-align:left;margin-left:0;margin-top:231.8pt;width:46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" stroked="f">
                <v:textbox style="mso-fit-shape-to-text:t" inset="0,0,0,0">
                  <w:txbxContent>
                    <w:p w14:paraId="1E5DB297" w14:textId="1F3D9889" w:rsidR="00833CCD" w:rsidRPr="0051699C" w:rsidRDefault="00561642" w:rsidP="00833CCD">
                      <w:pPr>
                        <w:pStyle w:val="Caption"/>
                        <w:rPr>
                          <w:rFonts w:ascii="Arial" w:hAnsi="Arial" w:cs="Arial"/>
                          <w:noProof/>
                          <w:color w:val="auto"/>
                        </w:rPr>
                      </w:pPr>
                      <w:bookmarkStart w:id="32" w:name="_Ref75263461"/>
                      <w:bookmarkStart w:id="33" w:name="_Toc99352025"/>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12</w:t>
                      </w:r>
                      <w:r w:rsidR="00833CCD" w:rsidRPr="0051699C">
                        <w:rPr>
                          <w:color w:val="auto"/>
                        </w:rPr>
                        <w:fldChar w:fldCharType="end"/>
                      </w:r>
                      <w:bookmarkEnd w:id="32"/>
                      <w:r w:rsidR="00833CCD" w:rsidRPr="0051699C">
                        <w:rPr>
                          <w:color w:val="auto"/>
                        </w:rPr>
                        <w:t>. Two plants growing up after 45 days experiment. Gravimetric unit first prototype (right) and replica (left) inside greenhouse.</w:t>
                      </w:r>
                      <w:bookmarkEnd w:id="33"/>
                    </w:p>
                  </w:txbxContent>
                </v:textbox>
                <w10:wrap type="topAndBottom"/>
              </v:shape>
            </w:pict>
          </mc:Fallback>
        </mc:AlternateContent>
      </w:r>
    </w:p>
    <w:p w14:paraId="745A320D" w14:textId="0C7EA952" w:rsidR="00833CCD" w:rsidRDefault="00833CCD" w:rsidP="00285697">
      <w:pPr>
        <w:pStyle w:val="Heading4"/>
        <w:numPr>
          <w:ilvl w:val="2"/>
          <w:numId w:val="34"/>
        </w:numPr>
      </w:pPr>
      <w:r>
        <w:t>First gravimetric unit prototype version - Stability verification</w:t>
      </w:r>
    </w:p>
    <w:p w14:paraId="433F0B51" w14:textId="499AB163" w:rsidR="00833CCD" w:rsidRDefault="00833CCD" w:rsidP="00833CCD">
      <w:pPr>
        <w:jc w:val="both"/>
      </w:pPr>
      <w:r>
        <w:t>Before continuing with the next development stage, some separate extra verification test was made with the first version built. This short experiment was focused to see weight measurement behavior inside greenhouse conditions with a fixed 2000 gr weight (iron piece) for 4 days. Placing an abiotic iron piece over the gravimetric unit. Expected behavior during the time was a kind of constant or straight value measured.</w:t>
      </w:r>
    </w:p>
    <w:p w14:paraId="64A20029" w14:textId="77777777" w:rsidR="00833CCD" w:rsidRDefault="00833CCD" w:rsidP="00833CCD">
      <w:pPr>
        <w:keepNext/>
        <w:jc w:val="both"/>
      </w:pPr>
      <w:r w:rsidRPr="00722CBC">
        <w:rPr>
          <w:noProof/>
        </w:rPr>
        <w:lastRenderedPageBreak/>
        <w:drawing>
          <wp:inline distT="0" distB="0" distL="0" distR="0" wp14:anchorId="5D19E32F" wp14:editId="452D5E9C">
            <wp:extent cx="6120000" cy="3438144"/>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25"/>
                    <a:stretch>
                      <a:fillRect/>
                    </a:stretch>
                  </pic:blipFill>
                  <pic:spPr>
                    <a:xfrm>
                      <a:off x="0" y="0"/>
                      <a:ext cx="6120000" cy="3438144"/>
                    </a:xfrm>
                    <a:prstGeom prst="rect">
                      <a:avLst/>
                    </a:prstGeom>
                  </pic:spPr>
                </pic:pic>
              </a:graphicData>
            </a:graphic>
          </wp:inline>
        </w:drawing>
      </w:r>
    </w:p>
    <w:p w14:paraId="35ED07A7" w14:textId="49188BE8" w:rsidR="00833CCD" w:rsidRPr="0051699C" w:rsidRDefault="00561642" w:rsidP="00833CCD">
      <w:pPr>
        <w:pStyle w:val="Caption"/>
        <w:jc w:val="both"/>
        <w:rPr>
          <w:color w:val="auto"/>
        </w:rPr>
      </w:pPr>
      <w:bookmarkStart w:id="29" w:name="_Ref75263536"/>
      <w:bookmarkStart w:id="30" w:name="_Toc99352026"/>
      <w:r w:rsidRPr="00561642">
        <w:rPr>
          <w:color w:val="auto"/>
        </w:rPr>
        <w:t>Supplementary</w:t>
      </w:r>
      <w:r>
        <w:t xml:space="preserve"> </w:t>
      </w:r>
      <w:r w:rsidR="00833CCD" w:rsidRPr="0051699C">
        <w:rPr>
          <w:color w:val="auto"/>
        </w:rPr>
        <w:t xml:space="preserve">Figure </w:t>
      </w:r>
      <w:r w:rsidR="00833CCD" w:rsidRPr="0051699C">
        <w:rPr>
          <w:color w:val="auto"/>
        </w:rPr>
        <w:fldChar w:fldCharType="begin"/>
      </w:r>
      <w:r w:rsidR="00833CCD" w:rsidRPr="0051699C">
        <w:rPr>
          <w:color w:val="auto"/>
        </w:rPr>
        <w:instrText xml:space="preserve"> SEQ Figure \* ARABIC </w:instrText>
      </w:r>
      <w:r w:rsidR="00833CCD" w:rsidRPr="0051699C">
        <w:rPr>
          <w:color w:val="auto"/>
        </w:rPr>
        <w:fldChar w:fldCharType="separate"/>
      </w:r>
      <w:r w:rsidR="00D61F04">
        <w:rPr>
          <w:noProof/>
          <w:color w:val="auto"/>
        </w:rPr>
        <w:t>13</w:t>
      </w:r>
      <w:r w:rsidR="00833CCD" w:rsidRPr="0051699C">
        <w:rPr>
          <w:color w:val="auto"/>
        </w:rPr>
        <w:fldChar w:fldCharType="end"/>
      </w:r>
      <w:bookmarkEnd w:id="29"/>
      <w:r w:rsidR="00833CCD" w:rsidRPr="0051699C">
        <w:rPr>
          <w:color w:val="auto"/>
        </w:rPr>
        <w:t xml:space="preserve">. Weighing system test with </w:t>
      </w:r>
      <w:r w:rsidR="001E2DC6">
        <w:rPr>
          <w:color w:val="auto"/>
        </w:rPr>
        <w:t xml:space="preserve">a </w:t>
      </w:r>
      <w:r w:rsidR="00833CCD" w:rsidRPr="0051699C">
        <w:rPr>
          <w:color w:val="auto"/>
        </w:rPr>
        <w:t>fixed weight in greenhouse conditions.</w:t>
      </w:r>
      <w:bookmarkEnd w:id="30"/>
    </w:p>
    <w:p w14:paraId="614B5494" w14:textId="6A3E428D" w:rsidR="00833CCD" w:rsidRDefault="00833CCD" w:rsidP="00833CCD">
      <w:pPr>
        <w:jc w:val="both"/>
        <w:rPr>
          <w:color w:val="000000"/>
        </w:rPr>
      </w:pPr>
      <w:r>
        <w:t>Whit a fixed non-changing weight showed that the system was very susceptible to external noise as air movement or environmental changes (</w:t>
      </w:r>
      <w:r>
        <w:fldChar w:fldCharType="begin"/>
      </w:r>
      <w:r>
        <w:instrText xml:space="preserve"> REF _Ref75263536 \h </w:instrText>
      </w:r>
      <w:r>
        <w:fldChar w:fldCharType="separate"/>
      </w:r>
      <w:r w:rsidR="00A273A3" w:rsidRPr="00561642">
        <w:t>Supplementary</w:t>
      </w:r>
      <w:r w:rsidR="00A273A3">
        <w:t xml:space="preserve"> </w:t>
      </w:r>
      <w:r w:rsidR="00A273A3" w:rsidRPr="0051699C">
        <w:t xml:space="preserve">Figure </w:t>
      </w:r>
      <w:r w:rsidR="00A273A3">
        <w:rPr>
          <w:noProof/>
        </w:rPr>
        <w:t>13</w:t>
      </w:r>
      <w:r>
        <w:fldChar w:fldCharType="end"/>
      </w:r>
      <w:r>
        <w:t xml:space="preserve">). Due to this, a new method to amplify and read load cell output. In this case, a very commonly used strain gauge based on </w:t>
      </w:r>
      <w:r w:rsidR="001E2DC6">
        <w:t xml:space="preserve">the </w:t>
      </w:r>
      <w:r>
        <w:t xml:space="preserve">Wheatstone bridge is the AD620 amplifier, which gives an analog output based on a previously defined gain using resistors. Besides, this is an instrumentation operational amplifier with low power consumption and is widely used </w:t>
      </w:r>
      <w:r w:rsidR="001E2DC6">
        <w:t>i</w:t>
      </w:r>
      <w:r>
        <w:t xml:space="preserve">n conditioning amplifying systems for different purposes </w:t>
      </w:r>
      <w:sdt>
        <w:sdtPr>
          <w:rPr>
            <w:color w:val="000000"/>
          </w:rPr>
          <w:tag w:val="MENDELEY_CITATION_v3_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"/>
          <w:id w:val="-897593013"/>
          <w:placeholder>
            <w:docPart w:val="CE0B7E6343794EF980AC0F211B4DBB79"/>
          </w:placeholder>
        </w:sdtPr>
        <w:sdtContent>
          <w:r w:rsidR="00F170BC" w:rsidRPr="00F170BC">
            <w:rPr>
              <w:color w:val="000000"/>
            </w:rPr>
            <w:t>[8,9]</w:t>
          </w:r>
        </w:sdtContent>
      </w:sdt>
      <w:r>
        <w:rPr>
          <w:color w:val="000000"/>
        </w:rPr>
        <w:t xml:space="preserve">. </w:t>
      </w:r>
    </w:p>
    <w:p w14:paraId="21F89379" w14:textId="4957FA7C" w:rsidR="00833CCD" w:rsidRPr="0009646F" w:rsidRDefault="00833CCD" w:rsidP="00804BB8">
      <w:pPr>
        <w:pStyle w:val="Heading3"/>
        <w:numPr>
          <w:ilvl w:val="1"/>
          <w:numId w:val="25"/>
        </w:numPr>
      </w:pPr>
      <w:bookmarkStart w:id="31" w:name="_Toc143165829"/>
      <w:r>
        <w:t xml:space="preserve">Second </w:t>
      </w:r>
      <w:r w:rsidR="00F07D33">
        <w:t>G</w:t>
      </w:r>
      <w:r>
        <w:t xml:space="preserve">ravimetric </w:t>
      </w:r>
      <w:r w:rsidR="00F07D33">
        <w:t>U</w:t>
      </w:r>
      <w:r>
        <w:t xml:space="preserve">nit prototype version - improvement and corrections to </w:t>
      </w:r>
      <w:r w:rsidR="001E2DC6">
        <w:t xml:space="preserve">the </w:t>
      </w:r>
      <w:r w:rsidR="008978E2">
        <w:t>first version</w:t>
      </w:r>
      <w:bookmarkEnd w:id="31"/>
    </w:p>
    <w:p w14:paraId="635CDCAD" w14:textId="2F2C673F" w:rsidR="005B26B4" w:rsidRPr="005B26B4" w:rsidRDefault="005B26B4" w:rsidP="005B26B4">
      <w:pPr>
        <w:jc w:val="both"/>
        <w:rPr>
          <w:color w:val="000000"/>
        </w:rPr>
      </w:pPr>
      <w:r w:rsidRPr="005B26B4">
        <w:rPr>
          <w:color w:val="000000"/>
        </w:rPr>
        <w:t xml:space="preserve">From the first version, weight measurement showed to be a critical part of prototype development. This variable represents the possibility of quantifying per-plant transpiration, soil water content, and irrigation control during the entire growing season. However, external influences could cause measurement issues and derived control mistakes. And even, some of these issues can be caused by wind or vibrations (Jiménez-Carvajal et al., 2017). Therefore, weight stability was considered the main challenge of this project. Thus, the weighing system of the prototype version was also tested with stable weight (Supplementary Figure 13). Data showed that </w:t>
      </w:r>
      <w:r w:rsidR="003968F2">
        <w:rPr>
          <w:color w:val="000000"/>
        </w:rPr>
        <w:t xml:space="preserve">the </w:t>
      </w:r>
      <w:r w:rsidRPr="005B26B4">
        <w:rPr>
          <w:color w:val="000000"/>
        </w:rPr>
        <w:t xml:space="preserve">accuracy error reached 50g, which means unacceptable changes in a system that must be able to register smaller changes (+-10g). Therefore, as the weighing system was tested and adjusted, the electronical design was modified to obtain an equilibrium between data quality and stability. </w:t>
      </w:r>
    </w:p>
    <w:p w14:paraId="473DCE96" w14:textId="7C8ABA8D" w:rsidR="00BD2B88" w:rsidRDefault="005B26B4" w:rsidP="005B26B4">
      <w:pPr>
        <w:jc w:val="both"/>
        <w:rPr>
          <w:color w:val="000000"/>
        </w:rPr>
      </w:pPr>
      <w:r w:rsidRPr="005B26B4">
        <w:rPr>
          <w:color w:val="000000"/>
        </w:rPr>
        <w:t>After multiple calibrations, stability verifications, and re-designs were done to find the cleanest signal from the weight sensor. The second version of the Gravimetric Unit prototype was done (Supplementary Figure 18).</w:t>
      </w:r>
    </w:p>
    <w:p w14:paraId="583E5D66" w14:textId="2AF90D2B" w:rsidR="00833CCD" w:rsidRDefault="00833CCD" w:rsidP="00833CCD">
      <w:pPr>
        <w:jc w:val="both"/>
      </w:pPr>
      <w:r>
        <w:rPr>
          <w:color w:val="000000"/>
        </w:rPr>
        <w:lastRenderedPageBreak/>
        <w:t xml:space="preserve">A new improvement feature was added to the design. Using </w:t>
      </w:r>
      <w:r w:rsidR="003968F2">
        <w:rPr>
          <w:color w:val="000000"/>
        </w:rPr>
        <w:t xml:space="preserve">a </w:t>
      </w:r>
      <w:r>
        <w:rPr>
          <w:color w:val="000000"/>
        </w:rPr>
        <w:t xml:space="preserve">Teflon wire thermocouple extension with </w:t>
      </w:r>
      <w:r w:rsidR="003968F2">
        <w:rPr>
          <w:color w:val="000000"/>
        </w:rPr>
        <w:t xml:space="preserve">a </w:t>
      </w:r>
      <w:r>
        <w:rPr>
          <w:color w:val="000000"/>
        </w:rPr>
        <w:t xml:space="preserve">tiny end welded </w:t>
      </w:r>
      <w:r>
        <w:t xml:space="preserve">internal pod and stem temperature measurements were added to gravimetric units. Connected with the selected amplifier Max6675 and connected using </w:t>
      </w:r>
      <w:sdt>
        <w:sdtPr>
          <w:rPr>
            <w:color w:val="000000"/>
          </w:rPr>
          <w:tag w:val="MENDELEY_CITATION_v3_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"/>
          <w:id w:val="1762489744"/>
          <w:placeholder>
            <w:docPart w:val="CE0B7E6343794EF980AC0F211B4DBB79"/>
          </w:placeholder>
        </w:sdtPr>
        <w:sdtContent>
          <w:r w:rsidR="00F170BC" w:rsidRPr="00F170BC">
            <w:rPr>
              <w:rFonts w:eastAsia="Times New Roman"/>
              <w:color w:val="000000"/>
            </w:rPr>
            <w:t>[10]</w:t>
          </w:r>
        </w:sdtContent>
      </w:sdt>
      <w:r>
        <w:t xml:space="preserve"> to ESP32 board to read data from each sensor. In the pod’</w:t>
      </w:r>
      <w:r w:rsidR="003968F2">
        <w:t>s</w:t>
      </w:r>
      <w:r>
        <w:t xml:space="preserve"> case, inside and closer to the Apice or Pedicel has </w:t>
      </w:r>
      <w:proofErr w:type="gramStart"/>
      <w:r>
        <w:t>inserted</w:t>
      </w:r>
      <w:proofErr w:type="gramEnd"/>
      <w:r>
        <w:t xml:space="preserve"> the junction. For the internal stem temperature measurements, reached specified time junction can be placed </w:t>
      </w:r>
      <w:proofErr w:type="gramStart"/>
      <w:r>
        <w:t>in order to</w:t>
      </w:r>
      <w:proofErr w:type="gramEnd"/>
      <w:r>
        <w:t xml:space="preserve"> not affect </w:t>
      </w:r>
      <w:r w:rsidR="00D36298">
        <w:t xml:space="preserve">the </w:t>
      </w:r>
      <w:r>
        <w:t>normal plant life cycle.</w:t>
      </w:r>
    </w:p>
    <w:p w14:paraId="40041F19" w14:textId="0044DD7E" w:rsidR="008978E2" w:rsidRPr="00285697" w:rsidRDefault="008978E2" w:rsidP="00285697">
      <w:pPr>
        <w:pStyle w:val="Heading4"/>
        <w:numPr>
          <w:ilvl w:val="2"/>
          <w:numId w:val="35"/>
        </w:numPr>
      </w:pPr>
      <w:r w:rsidRPr="00285697">
        <w:t>Internal pod and stem temperature measurements</w:t>
      </w:r>
    </w:p>
    <w:p w14:paraId="7929D6E6" w14:textId="713AA95A" w:rsidR="008978E2" w:rsidRDefault="008978E2" w:rsidP="008978E2">
      <w:pPr>
        <w:jc w:val="both"/>
      </w:pPr>
      <w:r>
        <w:t xml:space="preserve">The temperature is a variable climatic factor with a recognized influence on plant physiological responses. A method with temperature sensor (thermocouple) insertion inside plant stems was developed (Cárdenas et al., 2019), to measure the sap flow. Our system </w:t>
      </w:r>
      <w:r w:rsidR="00D36298">
        <w:t>can</w:t>
      </w:r>
      <w:r>
        <w:t xml:space="preserve"> measure internal pod and stem temperature by using the K-type thermocouple (K-type Teflon thermocouple with Nickel chromium and Nickel aluminum alloy) </w:t>
      </w:r>
      <w:sdt>
        <w:sdtPr>
          <w:rPr>
            <w:color w:val="000000"/>
          </w:rPr>
          <w:tag w:val="MENDELEY_CITATION_v3_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"/>
          <w:id w:val="967088260"/>
          <w:placeholder>
            <w:docPart w:val="CF2387761EFC450CB57E7A55714304EF"/>
          </w:placeholder>
        </w:sdtPr>
        <w:sdtContent>
          <w:r w:rsidR="00F170BC" w:rsidRPr="00F170BC">
            <w:rPr>
              <w:rFonts w:eastAsia="Times New Roman"/>
              <w:color w:val="000000"/>
            </w:rPr>
            <w:t>(</w:t>
          </w:r>
          <w:proofErr w:type="spellStart"/>
          <w:r w:rsidR="00F170BC" w:rsidRPr="00F170BC">
            <w:rPr>
              <w:rFonts w:eastAsia="Times New Roman"/>
              <w:color w:val="000000"/>
            </w:rPr>
            <w:t>Uxcell</w:t>
          </w:r>
          <w:proofErr w:type="spellEnd"/>
          <w:r w:rsidR="00F170BC" w:rsidRPr="00F170BC">
            <w:rPr>
              <w:rFonts w:eastAsia="Times New Roman"/>
              <w:color w:val="000000"/>
            </w:rPr>
            <w:t xml:space="preserve"> K-Type Thermocouple Wire 2 Core AWG 24 High-Temperature PTFE Insulation 6.6ft- Buy Online in Bermuda at </w:t>
          </w:r>
          <w:proofErr w:type="spellStart"/>
          <w:r w:rsidR="00F170BC" w:rsidRPr="00F170BC">
            <w:rPr>
              <w:rFonts w:eastAsia="Times New Roman"/>
              <w:color w:val="000000"/>
            </w:rPr>
            <w:t>Desertcart</w:t>
          </w:r>
          <w:proofErr w:type="spellEnd"/>
          <w:r w:rsidR="00F170BC" w:rsidRPr="00F170BC">
            <w:rPr>
              <w:rFonts w:eastAsia="Times New Roman"/>
              <w:color w:val="000000"/>
            </w:rPr>
            <w:t xml:space="preserve"> - 175775803., n.d.)</w:t>
          </w:r>
        </w:sdtContent>
      </w:sdt>
      <w:r>
        <w:t>.  (</w:t>
      </w:r>
      <w:r>
        <w:fldChar w:fldCharType="begin"/>
      </w:r>
      <w:r>
        <w:instrText xml:space="preserve"> REF _Ref75254898 \h </w:instrText>
      </w:r>
      <w:r>
        <w:fldChar w:fldCharType="separate"/>
      </w:r>
      <w:r w:rsidR="00A273A3" w:rsidRPr="00804BB8">
        <w:t xml:space="preserve">Supplementary Figure </w:t>
      </w:r>
      <w:r w:rsidR="00A273A3">
        <w:rPr>
          <w:noProof/>
        </w:rPr>
        <w:t>14</w:t>
      </w:r>
      <w:r>
        <w:fldChar w:fldCharType="end"/>
      </w:r>
      <w:r>
        <w:t>). The thermocouple has an adapted welded end (</w:t>
      </w:r>
      <w:r>
        <w:fldChar w:fldCharType="begin"/>
      </w:r>
      <w:r>
        <w:instrText xml:space="preserve"> REF _Ref90279193 \h </w:instrText>
      </w:r>
      <w:r>
        <w:fldChar w:fldCharType="separate"/>
      </w:r>
      <w:r w:rsidR="00A273A3" w:rsidRPr="00561642">
        <w:t>Supplementary</w:t>
      </w:r>
      <w:r w:rsidR="00A273A3">
        <w:t xml:space="preserve"> </w:t>
      </w:r>
      <w:r w:rsidR="00A273A3" w:rsidRPr="00EB4FBB">
        <w:t xml:space="preserve">Figure </w:t>
      </w:r>
      <w:r w:rsidR="00A273A3">
        <w:rPr>
          <w:noProof/>
        </w:rPr>
        <w:t>15</w:t>
      </w:r>
      <w:r>
        <w:fldChar w:fldCharType="end"/>
      </w:r>
      <w:r>
        <w:t>). Temperature changes applied to this union generate a small voltage as an output (mV) (Seebeck effect).</w:t>
      </w:r>
    </w:p>
    <w:p w14:paraId="55262712" w14:textId="2EEEB58F" w:rsidR="008978E2" w:rsidRDefault="008978E2" w:rsidP="008978E2">
      <w:pPr>
        <w:jc w:val="both"/>
      </w:pPr>
      <w:r>
        <w:t>Thus, each adapted thermocouple needs a signal amplifier system due to the original output it is in the mV. To solve it, thermocouples were connected to the 12 bits analog</w:t>
      </w:r>
      <w:r w:rsidR="00FE7E7E">
        <w:t>-</w:t>
      </w:r>
      <w:r>
        <w:t xml:space="preserve">digital converter MAXX6675 </w:t>
      </w:r>
      <w:sdt>
        <w:sdtPr>
          <w:rPr>
            <w:color w:val="000000"/>
          </w:rPr>
          <w:tag w:val="MENDELEY_CITATION_v3_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"/>
          <w:id w:val="-845171570"/>
          <w:placeholder>
            <w:docPart w:val="CC07E81026D24B1CAE34984BADFCA42D"/>
          </w:placeholder>
        </w:sdtPr>
        <w:sdtContent>
          <w:r w:rsidR="00F170BC" w:rsidRPr="00F170BC">
            <w:rPr>
              <w:rFonts w:eastAsia="Times New Roman"/>
              <w:color w:val="000000"/>
            </w:rPr>
            <w:t>[12]</w:t>
          </w:r>
        </w:sdtContent>
      </w:sdt>
      <w:r>
        <w:t xml:space="preserve">. widely used to convert signals from similar sensors and used in different monitoring and controlling processes as it was done by </w:t>
      </w:r>
      <w:sdt>
        <w:sdtPr>
          <w:rPr>
            <w:color w:val="000000"/>
          </w:rPr>
          <w:tag w:val="MENDELEY_CITATION_v3_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"/>
          <w:id w:val="1811436569"/>
          <w:placeholder>
            <w:docPart w:val="B12DBF2326AA42819D665EC764B1C5C7"/>
          </w:placeholder>
        </w:sdtPr>
        <w:sdtContent>
          <w:r w:rsidR="00F170BC" w:rsidRPr="00F170BC">
            <w:rPr>
              <w:rFonts w:eastAsia="Times New Roman"/>
              <w:color w:val="000000"/>
            </w:rPr>
            <w:t>[13]</w:t>
          </w:r>
        </w:sdtContent>
      </w:sdt>
      <w:r>
        <w:t xml:space="preserve">. This module was connected to microcontroller input pins using SPI communication and with the appropriate library, the raw data was converted to temperature in </w:t>
      </w:r>
      <w:r>
        <w:rPr>
          <w:rFonts w:ascii="Times New Roman" w:hAnsi="Times New Roman" w:cs="Times New Roman"/>
        </w:rPr>
        <w:t>℃</w:t>
      </w:r>
      <w:r>
        <w:t xml:space="preserve">. </w:t>
      </w:r>
    </w:p>
    <w:p w14:paraId="33B5BE93" w14:textId="645F7B3D" w:rsidR="008978E2" w:rsidRDefault="008978E2" w:rsidP="008978E2">
      <w:pPr>
        <w:jc w:val="both"/>
      </w:pPr>
      <w:r>
        <w:t>Thus, we used these adapted sensors to measure internal stem and pod temperatures (two sensors per GU).</w:t>
      </w:r>
      <w:r w:rsidRPr="0060720F">
        <w:t xml:space="preserve"> </w:t>
      </w:r>
      <w:r>
        <w:t xml:space="preserve">These data can serve as a base of useful information for plant modelers as different tissue temperatures should serve as </w:t>
      </w:r>
      <w:r w:rsidR="00D36298">
        <w:t xml:space="preserve">a </w:t>
      </w:r>
      <w:r>
        <w:t>more precise estimation of the temperature effect on growth and development in a changing climate. In this phase, internal stem and pod temperature w</w:t>
      </w:r>
      <w:r w:rsidR="00D36298">
        <w:t>ere</w:t>
      </w:r>
      <w:r>
        <w:t xml:space="preserve"> measured to discover possible correlations between the other variables and plant physiological behavior and verify the effect of direct irradiation. </w:t>
      </w:r>
    </w:p>
    <w:p w14:paraId="5E5CC97E" w14:textId="77777777" w:rsidR="008978E2" w:rsidRDefault="008978E2" w:rsidP="008978E2">
      <w:pPr>
        <w:jc w:val="both"/>
      </w:pPr>
      <w:r>
        <w:rPr>
          <w:noProof/>
        </w:rPr>
        <w:drawing>
          <wp:inline distT="0" distB="0" distL="0" distR="0" wp14:anchorId="02C61A1D" wp14:editId="04E48CA0">
            <wp:extent cx="3060000" cy="1673352"/>
            <wp:effectExtent l="0" t="0" r="7620" b="3175"/>
            <wp:docPr id="13" name="Picture 13" descr="20200911_144315 cu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00911_144315 cut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0000" cy="1673352"/>
                    </a:xfrm>
                    <a:prstGeom prst="rect">
                      <a:avLst/>
                    </a:prstGeom>
                    <a:noFill/>
                    <a:ln>
                      <a:noFill/>
                    </a:ln>
                  </pic:spPr>
                </pic:pic>
              </a:graphicData>
            </a:graphic>
          </wp:inline>
        </w:drawing>
      </w:r>
    </w:p>
    <w:p w14:paraId="28AADA8A" w14:textId="3093E880" w:rsidR="008978E2" w:rsidRPr="00804BB8" w:rsidRDefault="008978E2" w:rsidP="008978E2">
      <w:pPr>
        <w:pStyle w:val="Caption"/>
        <w:jc w:val="both"/>
        <w:rPr>
          <w:color w:val="auto"/>
        </w:rPr>
      </w:pPr>
      <w:bookmarkStart w:id="32" w:name="_Ref75254898"/>
      <w:bookmarkStart w:id="33" w:name="_Ref75254828"/>
      <w:bookmarkStart w:id="34" w:name="_Ref75254633"/>
      <w:bookmarkStart w:id="35" w:name="_Toc99352027"/>
      <w:r w:rsidRPr="00804BB8">
        <w:rPr>
          <w:color w:val="auto"/>
        </w:rPr>
        <w:t xml:space="preserve">Supplementary Figure </w:t>
      </w:r>
      <w:r w:rsidRPr="00804BB8">
        <w:rPr>
          <w:color w:val="auto"/>
        </w:rPr>
        <w:fldChar w:fldCharType="begin"/>
      </w:r>
      <w:r w:rsidRPr="00804BB8">
        <w:rPr>
          <w:color w:val="auto"/>
        </w:rPr>
        <w:instrText xml:space="preserve"> SEQ Figure \* ARABIC </w:instrText>
      </w:r>
      <w:r w:rsidRPr="00804BB8">
        <w:rPr>
          <w:color w:val="auto"/>
        </w:rPr>
        <w:fldChar w:fldCharType="separate"/>
      </w:r>
      <w:r w:rsidR="00D61F04">
        <w:rPr>
          <w:noProof/>
          <w:color w:val="auto"/>
        </w:rPr>
        <w:t>14</w:t>
      </w:r>
      <w:r w:rsidRPr="00804BB8">
        <w:rPr>
          <w:color w:val="auto"/>
        </w:rPr>
        <w:fldChar w:fldCharType="end"/>
      </w:r>
      <w:bookmarkEnd w:id="32"/>
      <w:bookmarkEnd w:id="33"/>
      <w:r w:rsidRPr="00804BB8">
        <w:rPr>
          <w:color w:val="auto"/>
        </w:rPr>
        <w:t xml:space="preserve">. K-type Teflon with Nickel chromium and Nickel aluminum alloy </w:t>
      </w:r>
      <w:bookmarkStart w:id="36" w:name="_Hlk98336073"/>
      <w:sdt>
        <w:sdtPr>
          <w:rPr>
            <w:i w:val="0"/>
            <w:color w:val="000000"/>
          </w:rPr>
          <w:tag w:val="MENDELEY_CITATION_v3_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"/>
          <w:id w:val="-2005036134"/>
          <w:placeholder>
            <w:docPart w:val="30D46F9267F14954B084449BCB233D64"/>
          </w:placeholder>
        </w:sdtPr>
        <w:sdtContent>
          <w:r w:rsidR="00F170BC" w:rsidRPr="00F170BC">
            <w:rPr>
              <w:rFonts w:eastAsia="Times New Roman"/>
              <w:i w:val="0"/>
              <w:color w:val="000000"/>
            </w:rPr>
            <w:t>(</w:t>
          </w:r>
          <w:proofErr w:type="spellStart"/>
          <w:r w:rsidR="00F170BC" w:rsidRPr="00F170BC">
            <w:rPr>
              <w:rFonts w:eastAsia="Times New Roman"/>
              <w:i w:val="0"/>
              <w:color w:val="000000"/>
            </w:rPr>
            <w:t>Uxcell</w:t>
          </w:r>
          <w:proofErr w:type="spellEnd"/>
          <w:r w:rsidR="00F170BC" w:rsidRPr="00F170BC">
            <w:rPr>
              <w:rFonts w:eastAsia="Times New Roman"/>
              <w:i w:val="0"/>
              <w:color w:val="000000"/>
            </w:rPr>
            <w:t xml:space="preserve"> K-Type Thermocouple Wire 2 Core AWG 24 High-Temperature PTFE Insulation 6.6ft- Buy Online in Bermuda at </w:t>
          </w:r>
          <w:proofErr w:type="spellStart"/>
          <w:r w:rsidR="00F170BC" w:rsidRPr="00F170BC">
            <w:rPr>
              <w:rFonts w:eastAsia="Times New Roman"/>
              <w:i w:val="0"/>
              <w:color w:val="000000"/>
            </w:rPr>
            <w:t>Desertcart</w:t>
          </w:r>
          <w:proofErr w:type="spellEnd"/>
          <w:r w:rsidR="00F170BC" w:rsidRPr="00F170BC">
            <w:rPr>
              <w:rFonts w:eastAsia="Times New Roman"/>
              <w:i w:val="0"/>
              <w:color w:val="000000"/>
            </w:rPr>
            <w:t xml:space="preserve"> - 175775803., n.d.)</w:t>
          </w:r>
        </w:sdtContent>
      </w:sdt>
      <w:bookmarkEnd w:id="36"/>
      <w:r w:rsidRPr="00804BB8">
        <w:rPr>
          <w:color w:val="auto"/>
        </w:rPr>
        <w:t xml:space="preserve">  used for gravimetric units.</w:t>
      </w:r>
      <w:bookmarkEnd w:id="34"/>
      <w:bookmarkEnd w:id="35"/>
    </w:p>
    <w:p w14:paraId="3D8EABF6" w14:textId="77777777" w:rsidR="008978E2" w:rsidRDefault="008978E2" w:rsidP="008978E2">
      <w:pPr>
        <w:keepNext/>
        <w:jc w:val="both"/>
      </w:pPr>
      <w:r>
        <w:rPr>
          <w:noProof/>
        </w:rPr>
        <w:lastRenderedPageBreak/>
        <w:drawing>
          <wp:inline distT="0" distB="0" distL="0" distR="0" wp14:anchorId="4EF3918B" wp14:editId="712373E6">
            <wp:extent cx="3059430" cy="2419350"/>
            <wp:effectExtent l="0" t="0" r="7620" b="0"/>
            <wp:docPr id="36" name="Imagen 36" descr="A picture containing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A picture containing blue&#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249" b="40139"/>
                    <a:stretch/>
                  </pic:blipFill>
                  <pic:spPr bwMode="auto">
                    <a:xfrm>
                      <a:off x="0" y="0"/>
                      <a:ext cx="3060000" cy="2419801"/>
                    </a:xfrm>
                    <a:prstGeom prst="rect">
                      <a:avLst/>
                    </a:prstGeom>
                    <a:noFill/>
                    <a:ln>
                      <a:noFill/>
                    </a:ln>
                    <a:extLst>
                      <a:ext uri="{53640926-AAD7-44D8-BBD7-CCE9431645EC}">
                        <a14:shadowObscured xmlns:a14="http://schemas.microsoft.com/office/drawing/2010/main"/>
                      </a:ext>
                    </a:extLst>
                  </pic:spPr>
                </pic:pic>
              </a:graphicData>
            </a:graphic>
          </wp:inline>
        </w:drawing>
      </w:r>
    </w:p>
    <w:p w14:paraId="2567CF51" w14:textId="7FA66D23" w:rsidR="008978E2" w:rsidRPr="00EB4FBB" w:rsidRDefault="008978E2" w:rsidP="008978E2">
      <w:pPr>
        <w:pStyle w:val="Caption"/>
        <w:jc w:val="both"/>
        <w:rPr>
          <w:color w:val="auto"/>
        </w:rPr>
      </w:pPr>
      <w:bookmarkStart w:id="37" w:name="_Ref90279193"/>
      <w:bookmarkStart w:id="38" w:name="_Toc99352028"/>
      <w:r w:rsidRPr="00561642">
        <w:rPr>
          <w:color w:val="auto"/>
        </w:rPr>
        <w:t>Supplementary</w:t>
      </w:r>
      <w:r>
        <w:t xml:space="preserve"> </w:t>
      </w:r>
      <w:r w:rsidRPr="00EB4FBB">
        <w:rPr>
          <w:color w:val="auto"/>
        </w:rPr>
        <w:t xml:space="preserve">Figure </w:t>
      </w:r>
      <w:r w:rsidRPr="00EB4FBB">
        <w:rPr>
          <w:color w:val="auto"/>
        </w:rPr>
        <w:fldChar w:fldCharType="begin"/>
      </w:r>
      <w:r w:rsidRPr="00EB4FBB">
        <w:rPr>
          <w:color w:val="auto"/>
        </w:rPr>
        <w:instrText xml:space="preserve"> SEQ Figure \* ARABIC </w:instrText>
      </w:r>
      <w:r w:rsidRPr="00EB4FBB">
        <w:rPr>
          <w:color w:val="auto"/>
        </w:rPr>
        <w:fldChar w:fldCharType="separate"/>
      </w:r>
      <w:r w:rsidR="00D61F04">
        <w:rPr>
          <w:noProof/>
          <w:color w:val="auto"/>
        </w:rPr>
        <w:t>15</w:t>
      </w:r>
      <w:r w:rsidRPr="00EB4FBB">
        <w:rPr>
          <w:color w:val="auto"/>
        </w:rPr>
        <w:fldChar w:fldCharType="end"/>
      </w:r>
      <w:bookmarkEnd w:id="37"/>
      <w:r w:rsidRPr="00EB4FBB">
        <w:rPr>
          <w:color w:val="auto"/>
        </w:rPr>
        <w:t xml:space="preserve">. K-type </w:t>
      </w:r>
      <w:r>
        <w:rPr>
          <w:color w:val="auto"/>
        </w:rPr>
        <w:t xml:space="preserve">adapted </w:t>
      </w:r>
      <w:r w:rsidRPr="00EB4FBB">
        <w:rPr>
          <w:color w:val="auto"/>
        </w:rPr>
        <w:t>thermocouple Teflon with Nickel chromium and Nickel aluminum alloy</w:t>
      </w:r>
      <w:r>
        <w:rPr>
          <w:color w:val="auto"/>
        </w:rPr>
        <w:t xml:space="preserve"> with tiny </w:t>
      </w:r>
      <w:r w:rsidRPr="00EB4FBB">
        <w:rPr>
          <w:color w:val="auto"/>
        </w:rPr>
        <w:t>ends welded</w:t>
      </w:r>
      <w:r>
        <w:rPr>
          <w:color w:val="auto"/>
        </w:rPr>
        <w:t>, and temperature changes applied on this junction are measured</w:t>
      </w:r>
      <w:r w:rsidRPr="00EB4FBB">
        <w:rPr>
          <w:color w:val="auto"/>
        </w:rPr>
        <w:t>.</w:t>
      </w:r>
      <w:bookmarkEnd w:id="38"/>
    </w:p>
    <w:p w14:paraId="1A890CD4" w14:textId="3FB55CB9" w:rsidR="008978E2" w:rsidRPr="00285697" w:rsidRDefault="008978E2" w:rsidP="00285697">
      <w:pPr>
        <w:pStyle w:val="Heading4"/>
        <w:numPr>
          <w:ilvl w:val="2"/>
          <w:numId w:val="25"/>
        </w:numPr>
      </w:pPr>
      <w:r w:rsidRPr="00285697">
        <w:t>Electronical board’s temperature measurement</w:t>
      </w:r>
    </w:p>
    <w:p w14:paraId="16BDCF8D" w14:textId="5EBBE253" w:rsidR="008978E2" w:rsidRDefault="008978E2" w:rsidP="008978E2">
      <w:pPr>
        <w:jc w:val="both"/>
      </w:pPr>
      <w:r>
        <w:t xml:space="preserve">There is a temperature-based influence on the circuits from the load cell (weight sensor). </w:t>
      </w:r>
      <w:sdt>
        <w:sdtPr>
          <w:rPr>
            <w:color w:val="000000"/>
          </w:rPr>
          <w:tag w:val="MENDELEY_CITATION_v3_eyJjaXRhdGlvbklEIjoiTUVOREVMRVlfQ0lUQVRJT05fZGFiY2Y2ZTItZjMyZS00Y2RjLWIxNzctNzk3YzIyZmNmZDVi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
          <w:id w:val="947048198"/>
          <w:placeholder>
            <w:docPart w:val="65374824C9F9437BA203A12340ADBCC2"/>
          </w:placeholder>
        </w:sdtPr>
        <w:sdtContent>
          <w:r w:rsidR="00F170BC" w:rsidRPr="00F170BC">
            <w:rPr>
              <w:color w:val="000000"/>
            </w:rPr>
            <w:t>[3]</w:t>
          </w:r>
        </w:sdtContent>
      </w:sdt>
      <w:r>
        <w:t xml:space="preserve"> in their development used four load cells connected as a full Wheatstone bridge with a temperature-compensated system. Besides, the analog to digital converter datasheet (ADS1232, used for gauge signal amplification) showed </w:t>
      </w:r>
      <w:r w:rsidR="00D36298">
        <w:t xml:space="preserve">a </w:t>
      </w:r>
      <w:r>
        <w:t xml:space="preserve">ratio between offset noise and temperature; despite, changes in nV term, temperature noise is a variable to correct </w:t>
      </w:r>
      <w:proofErr w:type="gramStart"/>
      <w:r>
        <w:t>in order to</w:t>
      </w:r>
      <w:proofErr w:type="gramEnd"/>
      <w:r>
        <w:t xml:space="preserve"> obtain more precise data. Thus, in our system</w:t>
      </w:r>
      <w:r w:rsidR="00FE7E7E">
        <w:t>,</w:t>
      </w:r>
      <w:r>
        <w:t xml:space="preserve"> the temperature corrections are done as the </w:t>
      </w:r>
      <w:proofErr w:type="gramStart"/>
      <w:r>
        <w:t>electronical</w:t>
      </w:r>
      <w:proofErr w:type="gramEnd"/>
      <w:r>
        <w:t xml:space="preserve"> board temperature is also measured. For this purpose, the temperature sensor TMP36 </w:t>
      </w:r>
      <w:sdt>
        <w:sdtPr>
          <w:rPr>
            <w:color w:val="000000"/>
          </w:rPr>
          <w:tag w:val="MENDELEY_CITATION_v3_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"/>
          <w:id w:val="-164791786"/>
          <w:placeholder>
            <w:docPart w:val="65374824C9F9437BA203A12340ADBCC2"/>
          </w:placeholder>
        </w:sdtPr>
        <w:sdtContent>
          <w:r w:rsidR="00F170BC" w:rsidRPr="00F170BC">
            <w:rPr>
              <w:rFonts w:eastAsia="Times New Roman"/>
              <w:color w:val="000000"/>
            </w:rPr>
            <w:t>[14]</w:t>
          </w:r>
        </w:sdtContent>
      </w:sdt>
      <w:r>
        <w:t xml:space="preserve"> was used to measure the air temperature </w:t>
      </w:r>
      <w:r w:rsidR="00580394">
        <w:t xml:space="preserve">to </w:t>
      </w:r>
      <w:r>
        <w:t xml:space="preserve">which </w:t>
      </w:r>
      <w:r w:rsidR="00580394">
        <w:t xml:space="preserve">the </w:t>
      </w:r>
      <w:r>
        <w:t xml:space="preserve">electronical board was exposed. The data from this sensor were used to run </w:t>
      </w:r>
      <w:r w:rsidR="00580394">
        <w:t xml:space="preserve">an </w:t>
      </w:r>
      <w:r>
        <w:t>auto-compensation temperature calibration algorithm for more precise weight measurements.</w:t>
      </w:r>
    </w:p>
    <w:p w14:paraId="0ACFFFFC" w14:textId="77777777" w:rsidR="008978E2" w:rsidRDefault="008978E2" w:rsidP="008978E2">
      <w:pPr>
        <w:keepNext/>
        <w:jc w:val="both"/>
      </w:pPr>
      <w:r w:rsidRPr="00831128">
        <w:rPr>
          <w:noProof/>
        </w:rPr>
        <w:drawing>
          <wp:inline distT="0" distB="0" distL="0" distR="0" wp14:anchorId="78223D7B" wp14:editId="549D8C7F">
            <wp:extent cx="3060000" cy="1289304"/>
            <wp:effectExtent l="0" t="0" r="7620" b="6350"/>
            <wp:docPr id="4" name="Picture 3" descr="Chart, line chart&#10;&#10;Description automatically generated">
              <a:extLst xmlns:a="http://schemas.openxmlformats.org/drawingml/2006/main">
                <a:ext uri="{FF2B5EF4-FFF2-40B4-BE49-F238E27FC236}">
                  <a16:creationId xmlns:a16="http://schemas.microsoft.com/office/drawing/2014/main" id="{2BCD5EF9-930F-410E-B29E-30DBA8E27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line chart&#10;&#10;Description automatically generated">
                      <a:extLst>
                        <a:ext uri="{FF2B5EF4-FFF2-40B4-BE49-F238E27FC236}">
                          <a16:creationId xmlns:a16="http://schemas.microsoft.com/office/drawing/2014/main" id="{2BCD5EF9-930F-410E-B29E-30DBA8E27C30}"/>
                        </a:ext>
                      </a:extLst>
                    </pic:cNvPr>
                    <pic:cNvPicPr>
                      <a:picLocks noChangeAspect="1"/>
                    </pic:cNvPicPr>
                  </pic:nvPicPr>
                  <pic:blipFill>
                    <a:blip r:embed="rId28"/>
                    <a:stretch>
                      <a:fillRect/>
                    </a:stretch>
                  </pic:blipFill>
                  <pic:spPr>
                    <a:xfrm>
                      <a:off x="0" y="0"/>
                      <a:ext cx="3060000" cy="1289304"/>
                    </a:xfrm>
                    <a:prstGeom prst="rect">
                      <a:avLst/>
                    </a:prstGeom>
                  </pic:spPr>
                </pic:pic>
              </a:graphicData>
            </a:graphic>
          </wp:inline>
        </w:drawing>
      </w:r>
    </w:p>
    <w:p w14:paraId="0E16CC5B" w14:textId="638F86E2" w:rsidR="008978E2" w:rsidRPr="00D26BAB" w:rsidRDefault="008978E2" w:rsidP="00D26BAB">
      <w:pPr>
        <w:pStyle w:val="Caption"/>
        <w:jc w:val="both"/>
        <w:rPr>
          <w:color w:val="auto"/>
        </w:rPr>
      </w:pPr>
      <w:bookmarkStart w:id="39" w:name="_Ref143159701"/>
      <w:bookmarkStart w:id="40" w:name="_Toc99352029"/>
      <w:r w:rsidRPr="00561642">
        <w:rPr>
          <w:color w:val="auto"/>
        </w:rPr>
        <w:t>Supplementary</w:t>
      </w:r>
      <w:r>
        <w:t xml:space="preserve"> </w:t>
      </w:r>
      <w:r w:rsidRPr="009317F3">
        <w:rPr>
          <w:color w:val="auto"/>
        </w:rPr>
        <w:t xml:space="preserve">Figure </w:t>
      </w:r>
      <w:r w:rsidRPr="009317F3">
        <w:rPr>
          <w:color w:val="auto"/>
        </w:rPr>
        <w:fldChar w:fldCharType="begin"/>
      </w:r>
      <w:r w:rsidRPr="009317F3">
        <w:rPr>
          <w:color w:val="auto"/>
        </w:rPr>
        <w:instrText xml:space="preserve"> SEQ Figure \* ARABIC </w:instrText>
      </w:r>
      <w:r w:rsidRPr="009317F3">
        <w:rPr>
          <w:color w:val="auto"/>
        </w:rPr>
        <w:fldChar w:fldCharType="separate"/>
      </w:r>
      <w:r w:rsidR="00D61F04">
        <w:rPr>
          <w:noProof/>
          <w:color w:val="auto"/>
        </w:rPr>
        <w:t>16</w:t>
      </w:r>
      <w:r w:rsidRPr="009317F3">
        <w:rPr>
          <w:color w:val="auto"/>
        </w:rPr>
        <w:fldChar w:fldCharType="end"/>
      </w:r>
      <w:bookmarkEnd w:id="39"/>
      <w:r w:rsidRPr="009317F3">
        <w:rPr>
          <w:color w:val="auto"/>
        </w:rPr>
        <w:t xml:space="preserve">. noise comparison with temperature, from ADS1232 </w:t>
      </w:r>
      <w:r w:rsidR="00FE7E7E">
        <w:rPr>
          <w:color w:val="auto"/>
        </w:rPr>
        <w:t>T</w:t>
      </w:r>
      <w:r w:rsidRPr="009317F3">
        <w:rPr>
          <w:color w:val="auto"/>
        </w:rPr>
        <w:t xml:space="preserve">exas instruments datasheet. Both OFFSET and GAIN variables play a crucial role in signal amplification. OFFSET value is used for calibrating </w:t>
      </w:r>
      <w:r w:rsidR="00580394">
        <w:rPr>
          <w:color w:val="auto"/>
        </w:rPr>
        <w:t xml:space="preserve">the </w:t>
      </w:r>
      <w:r w:rsidRPr="009317F3">
        <w:rPr>
          <w:color w:val="auto"/>
        </w:rPr>
        <w:t xml:space="preserve">process. Gain factor, </w:t>
      </w:r>
      <w:proofErr w:type="gramStart"/>
      <w:r w:rsidRPr="009317F3">
        <w:rPr>
          <w:color w:val="auto"/>
        </w:rPr>
        <w:t>reefers</w:t>
      </w:r>
      <w:proofErr w:type="gramEnd"/>
      <w:r w:rsidRPr="009317F3">
        <w:rPr>
          <w:color w:val="auto"/>
        </w:rPr>
        <w:t xml:space="preserve"> to times to be amplified data from load cell.</w:t>
      </w:r>
      <w:bookmarkEnd w:id="40"/>
    </w:p>
    <w:p w14:paraId="6B920717" w14:textId="259C967E" w:rsidR="00833CCD" w:rsidRDefault="00833CCD" w:rsidP="00833CCD">
      <w:pPr>
        <w:jc w:val="both"/>
      </w:pPr>
      <w:r>
        <w:t xml:space="preserve">Besides, within new features added to the prototype was </w:t>
      </w:r>
      <w:r w:rsidR="00580394">
        <w:t xml:space="preserve">an </w:t>
      </w:r>
      <w:r>
        <w:t>Atmega328p microcontroller connection to data acquisition from all sensors and store</w:t>
      </w:r>
      <w:r w:rsidR="00580394">
        <w:t>d</w:t>
      </w:r>
      <w:r>
        <w:t xml:space="preserve"> locally in </w:t>
      </w:r>
      <w:r w:rsidR="00580394">
        <w:t xml:space="preserve">a </w:t>
      </w:r>
      <w:r>
        <w:t xml:space="preserve">micro-SD card. Afterward, it is responsible for sending data using serial communication to </w:t>
      </w:r>
      <w:r w:rsidR="00580394">
        <w:t xml:space="preserve">the </w:t>
      </w:r>
      <w:r>
        <w:t xml:space="preserve">Esp32 board to can be sent to </w:t>
      </w:r>
      <w:r w:rsidR="00580394">
        <w:t xml:space="preserve">the </w:t>
      </w:r>
      <w:r>
        <w:t>phenotyping platform remotely.</w:t>
      </w:r>
    </w:p>
    <w:p w14:paraId="5C26F2EB" w14:textId="11A53783" w:rsidR="00833CCD" w:rsidRDefault="00833CCD" w:rsidP="00833CCD">
      <w:pPr>
        <w:jc w:val="both"/>
        <w:rPr>
          <w:color w:val="000000"/>
        </w:rPr>
      </w:pPr>
      <w:r>
        <w:rPr>
          <w:color w:val="000000"/>
        </w:rPr>
        <w:t xml:space="preserve">Additionally, </w:t>
      </w:r>
      <w:r w:rsidR="00580394">
        <w:rPr>
          <w:color w:val="000000"/>
        </w:rPr>
        <w:t xml:space="preserve">the </w:t>
      </w:r>
      <w:r w:rsidR="004A29C4">
        <w:rPr>
          <w:color w:val="000000"/>
        </w:rPr>
        <w:t>handmade electronic embedded system (</w:t>
      </w:r>
      <w:r w:rsidR="004A29C4">
        <w:rPr>
          <w:color w:val="000000"/>
        </w:rPr>
        <w:fldChar w:fldCharType="begin"/>
      </w:r>
      <w:r w:rsidR="004A29C4">
        <w:rPr>
          <w:color w:val="000000"/>
        </w:rPr>
        <w:instrText xml:space="preserve"> REF _Ref75262442 \h </w:instrText>
      </w:r>
      <w:r w:rsidR="004A29C4">
        <w:rPr>
          <w:color w:val="000000"/>
        </w:rPr>
      </w:r>
      <w:r w:rsidR="004A29C4">
        <w:rPr>
          <w:color w:val="000000"/>
        </w:rPr>
        <w:fldChar w:fldCharType="separate"/>
      </w:r>
      <w:r w:rsidR="00A273A3" w:rsidRPr="00561642">
        <w:t>Supplementary</w:t>
      </w:r>
      <w:r w:rsidR="00A273A3">
        <w:t xml:space="preserve"> </w:t>
      </w:r>
      <w:r w:rsidR="00A273A3" w:rsidRPr="0051699C">
        <w:t xml:space="preserve">Figure </w:t>
      </w:r>
      <w:r w:rsidR="00A273A3">
        <w:rPr>
          <w:noProof/>
        </w:rPr>
        <w:t>6</w:t>
      </w:r>
      <w:r w:rsidR="004A29C4">
        <w:rPr>
          <w:color w:val="000000"/>
        </w:rPr>
        <w:fldChar w:fldCharType="end"/>
      </w:r>
      <w:r w:rsidR="004A29C4">
        <w:rPr>
          <w:color w:val="000000"/>
        </w:rPr>
        <w:t xml:space="preserve">) was changed by one designed </w:t>
      </w:r>
      <w:r>
        <w:rPr>
          <w:color w:val="000000"/>
        </w:rPr>
        <w:t xml:space="preserve">using </w:t>
      </w:r>
      <w:sdt>
        <w:sdtPr>
          <w:rPr>
            <w:color w:val="000000"/>
          </w:rPr>
          <w:tag w:val="MENDELEY_CITATION_v3_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"/>
          <w:id w:val="353706580"/>
          <w:placeholder>
            <w:docPart w:val="CE0B7E6343794EF980AC0F211B4DBB79"/>
          </w:placeholder>
        </w:sdtPr>
        <w:sdtContent>
          <w:r w:rsidR="00F170BC" w:rsidRPr="00F170BC">
            <w:rPr>
              <w:rFonts w:eastAsia="Times New Roman"/>
              <w:color w:val="000000"/>
            </w:rPr>
            <w:t>(EAGLE | PCB Design and Electrical Schematic Software | Autodesk, n.d.)</w:t>
          </w:r>
        </w:sdtContent>
      </w:sdt>
      <w:r>
        <w:rPr>
          <w:color w:val="000000"/>
        </w:rPr>
        <w:t xml:space="preserve">was designed </w:t>
      </w:r>
      <w:r>
        <w:rPr>
          <w:color w:val="000000"/>
        </w:rPr>
        <w:lastRenderedPageBreak/>
        <w:t>(</w:t>
      </w:r>
      <w:r>
        <w:rPr>
          <w:color w:val="000000"/>
        </w:rPr>
        <w:fldChar w:fldCharType="begin"/>
      </w:r>
      <w:r>
        <w:rPr>
          <w:color w:val="000000"/>
        </w:rPr>
        <w:instrText xml:space="preserve"> REF _Ref75263703 \h </w:instrText>
      </w:r>
      <w:r>
        <w:rPr>
          <w:color w:val="000000"/>
        </w:rPr>
      </w:r>
      <w:r>
        <w:rPr>
          <w:color w:val="000000"/>
        </w:rPr>
        <w:fldChar w:fldCharType="separate"/>
      </w:r>
      <w:r w:rsidR="00A273A3" w:rsidRPr="00561642">
        <w:t>Supplementary</w:t>
      </w:r>
      <w:r w:rsidR="00A273A3">
        <w:t xml:space="preserve"> </w:t>
      </w:r>
      <w:r w:rsidR="00A273A3" w:rsidRPr="009317F3">
        <w:t xml:space="preserve">Figure </w:t>
      </w:r>
      <w:r w:rsidR="00A273A3">
        <w:rPr>
          <w:noProof/>
        </w:rPr>
        <w:t>17</w:t>
      </w:r>
      <w:r>
        <w:rPr>
          <w:color w:val="000000"/>
        </w:rPr>
        <w:fldChar w:fldCharType="end"/>
      </w:r>
      <w:r>
        <w:rPr>
          <w:color w:val="000000"/>
        </w:rPr>
        <w:t xml:space="preserve">) and with </w:t>
      </w:r>
      <w:sdt>
        <w:sdtPr>
          <w:rPr>
            <w:color w:val="000000"/>
          </w:rPr>
          <w:tag w:val="MENDELEY_CITATION_v3_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"/>
          <w:id w:val="-828364441"/>
          <w:placeholder>
            <w:docPart w:val="CE0B7E6343794EF980AC0F211B4DBB79"/>
          </w:placeholder>
        </w:sdtPr>
        <w:sdtContent>
          <w:r w:rsidR="00F170BC" w:rsidRPr="00F170BC">
            <w:rPr>
              <w:rFonts w:eastAsia="Times New Roman"/>
              <w:color w:val="000000"/>
            </w:rPr>
            <w:t>[16]</w:t>
          </w:r>
        </w:sdtContent>
      </w:sdt>
      <w:r>
        <w:rPr>
          <w:color w:val="000000"/>
        </w:rPr>
        <w:t xml:space="preserve"> the first version of emb</w:t>
      </w:r>
      <w:r w:rsidR="00FE7E7E">
        <w:rPr>
          <w:color w:val="000000"/>
        </w:rPr>
        <w:t>edd</w:t>
      </w:r>
      <w:r>
        <w:rPr>
          <w:color w:val="000000"/>
        </w:rPr>
        <w:t xml:space="preserve">ed electronical board was built to replace the bakelite previous board. </w:t>
      </w:r>
    </w:p>
    <w:p w14:paraId="5D41FB0F" w14:textId="77777777" w:rsidR="00833CCD" w:rsidRDefault="00833CCD" w:rsidP="00833CCD">
      <w:pPr>
        <w:keepNext/>
        <w:jc w:val="both"/>
      </w:pPr>
      <w:r w:rsidRPr="007D0E44">
        <w:rPr>
          <w:rFonts w:ascii="Arial" w:hAnsi="Arial" w:cs="Arial"/>
          <w:noProof/>
        </w:rPr>
        <w:drawing>
          <wp:inline distT="0" distB="0" distL="0" distR="0" wp14:anchorId="78936D05" wp14:editId="4ACA5DAA">
            <wp:extent cx="6120000" cy="2450592"/>
            <wp:effectExtent l="0" t="0" r="0" b="6985"/>
            <wp:docPr id="210" name="Picture 21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Diagram, schematic&#10;&#10;Description automatically generated"/>
                    <pic:cNvPicPr/>
                  </pic:nvPicPr>
                  <pic:blipFill>
                    <a:blip r:embed="rId29"/>
                    <a:stretch>
                      <a:fillRect/>
                    </a:stretch>
                  </pic:blipFill>
                  <pic:spPr>
                    <a:xfrm>
                      <a:off x="0" y="0"/>
                      <a:ext cx="6120000" cy="2450592"/>
                    </a:xfrm>
                    <a:prstGeom prst="rect">
                      <a:avLst/>
                    </a:prstGeom>
                  </pic:spPr>
                </pic:pic>
              </a:graphicData>
            </a:graphic>
          </wp:inline>
        </w:drawing>
      </w:r>
    </w:p>
    <w:p w14:paraId="4749588C" w14:textId="18960CED" w:rsidR="00833CCD" w:rsidRPr="009317F3" w:rsidRDefault="00561642" w:rsidP="00833CCD">
      <w:pPr>
        <w:pStyle w:val="Caption"/>
        <w:jc w:val="both"/>
        <w:rPr>
          <w:color w:val="auto"/>
        </w:rPr>
      </w:pPr>
      <w:bookmarkStart w:id="41" w:name="_Ref75263703"/>
      <w:bookmarkStart w:id="42" w:name="_Toc99352030"/>
      <w:r w:rsidRPr="00561642">
        <w:rPr>
          <w:color w:val="auto"/>
        </w:rPr>
        <w:t>Supplementary</w:t>
      </w:r>
      <w:r>
        <w:t xml:space="preserve"> </w:t>
      </w:r>
      <w:r w:rsidR="00833CCD" w:rsidRPr="009317F3">
        <w:rPr>
          <w:color w:val="auto"/>
        </w:rPr>
        <w:t xml:space="preserve">Figure </w:t>
      </w:r>
      <w:r w:rsidR="00833CCD" w:rsidRPr="009317F3">
        <w:rPr>
          <w:color w:val="auto"/>
        </w:rPr>
        <w:fldChar w:fldCharType="begin"/>
      </w:r>
      <w:r w:rsidR="00833CCD" w:rsidRPr="009317F3">
        <w:rPr>
          <w:color w:val="auto"/>
        </w:rPr>
        <w:instrText xml:space="preserve"> SEQ Figure \* ARABIC </w:instrText>
      </w:r>
      <w:r w:rsidR="00833CCD" w:rsidRPr="009317F3">
        <w:rPr>
          <w:color w:val="auto"/>
        </w:rPr>
        <w:fldChar w:fldCharType="separate"/>
      </w:r>
      <w:r w:rsidR="00D61F04">
        <w:rPr>
          <w:noProof/>
          <w:color w:val="auto"/>
        </w:rPr>
        <w:t>17</w:t>
      </w:r>
      <w:r w:rsidR="00833CCD" w:rsidRPr="009317F3">
        <w:rPr>
          <w:color w:val="auto"/>
        </w:rPr>
        <w:fldChar w:fldCharType="end"/>
      </w:r>
      <w:bookmarkEnd w:id="41"/>
      <w:r w:rsidR="00833CCD" w:rsidRPr="009317F3">
        <w:rPr>
          <w:color w:val="auto"/>
        </w:rPr>
        <w:t xml:space="preserve">. Design of </w:t>
      </w:r>
      <w:r w:rsidR="00833CCD">
        <w:rPr>
          <w:color w:val="auto"/>
        </w:rPr>
        <w:t xml:space="preserve">the </w:t>
      </w:r>
      <w:r w:rsidR="00833CCD" w:rsidRPr="009317F3">
        <w:rPr>
          <w:color w:val="auto"/>
        </w:rPr>
        <w:t>first version of emb</w:t>
      </w:r>
      <w:r w:rsidR="00580394">
        <w:rPr>
          <w:color w:val="auto"/>
        </w:rPr>
        <w:t>edd</w:t>
      </w:r>
      <w:r w:rsidR="00833CCD" w:rsidRPr="009317F3">
        <w:rPr>
          <w:color w:val="auto"/>
        </w:rPr>
        <w:t>ed electronical board</w:t>
      </w:r>
      <w:bookmarkEnd w:id="42"/>
      <w:r w:rsidR="00833CCD" w:rsidRPr="009317F3">
        <w:rPr>
          <w:color w:val="auto"/>
        </w:rPr>
        <w:t xml:space="preserve"> </w:t>
      </w:r>
    </w:p>
    <w:p w14:paraId="63D6D47D" w14:textId="16D1560A" w:rsidR="00833CCD" w:rsidRDefault="00833CCD" w:rsidP="00833CCD">
      <w:pPr>
        <w:jc w:val="both"/>
      </w:pPr>
      <w:r>
        <w:t>The emb</w:t>
      </w:r>
      <w:r w:rsidR="00FE7E7E">
        <w:t>edd</w:t>
      </w:r>
      <w:r>
        <w:t xml:space="preserve">ed electronical board was equipped with: </w:t>
      </w:r>
    </w:p>
    <w:p w14:paraId="43A2B340" w14:textId="33115F96" w:rsidR="00833CCD" w:rsidRDefault="00580394" w:rsidP="00833CCD">
      <w:pPr>
        <w:pStyle w:val="ListParagraph"/>
        <w:numPr>
          <w:ilvl w:val="0"/>
          <w:numId w:val="7"/>
        </w:numPr>
        <w:jc w:val="both"/>
      </w:pPr>
      <w:r>
        <w:t>The w</w:t>
      </w:r>
      <w:r w:rsidR="00833CCD">
        <w:t xml:space="preserve">eighing system (load cell, electric filter, and AD620 amplifier) </w:t>
      </w:r>
      <w:r>
        <w:t xml:space="preserve">is </w:t>
      </w:r>
      <w:r w:rsidR="00833CCD">
        <w:t>wired to the Atmega328p microprocessor.</w:t>
      </w:r>
    </w:p>
    <w:p w14:paraId="53C3710B" w14:textId="77777777" w:rsidR="00833CCD" w:rsidRDefault="00833CCD" w:rsidP="00833CCD">
      <w:pPr>
        <w:pStyle w:val="ListParagraph"/>
        <w:numPr>
          <w:ilvl w:val="0"/>
          <w:numId w:val="7"/>
        </w:numPr>
        <w:jc w:val="both"/>
      </w:pPr>
      <w:r>
        <w:t>Esp32 board.</w:t>
      </w:r>
    </w:p>
    <w:p w14:paraId="0BD4A830" w14:textId="66756219" w:rsidR="00833CCD" w:rsidRDefault="00833CCD" w:rsidP="00833CCD">
      <w:pPr>
        <w:pStyle w:val="ListParagraph"/>
        <w:numPr>
          <w:ilvl w:val="0"/>
          <w:numId w:val="7"/>
        </w:numPr>
        <w:jc w:val="both"/>
      </w:pPr>
      <w:r>
        <w:t>Two K</w:t>
      </w:r>
      <w:r w:rsidR="00FE7E7E">
        <w:t>-</w:t>
      </w:r>
      <w:r>
        <w:t>type (tiny wire end welded) thermocouple</w:t>
      </w:r>
      <w:r w:rsidR="00FE7E7E">
        <w:t>s</w:t>
      </w:r>
      <w:r>
        <w:t xml:space="preserve"> (temperature sensors), </w:t>
      </w:r>
    </w:p>
    <w:p w14:paraId="7844F035" w14:textId="77777777" w:rsidR="00833CCD" w:rsidRDefault="00833CCD" w:rsidP="00833CCD">
      <w:pPr>
        <w:pStyle w:val="ListParagraph"/>
        <w:numPr>
          <w:ilvl w:val="0"/>
          <w:numId w:val="7"/>
        </w:numPr>
        <w:jc w:val="both"/>
      </w:pPr>
      <w:r>
        <w:t xml:space="preserve">Relay to ON/OFF peristaltic pump control. </w:t>
      </w:r>
    </w:p>
    <w:p w14:paraId="07C018FE" w14:textId="77777777" w:rsidR="00833CCD" w:rsidRDefault="00833CCD" w:rsidP="00833CCD">
      <w:pPr>
        <w:pStyle w:val="ListParagraph"/>
        <w:numPr>
          <w:ilvl w:val="0"/>
          <w:numId w:val="7"/>
        </w:numPr>
        <w:jc w:val="both"/>
      </w:pPr>
      <w:r>
        <w:t xml:space="preserve">Specific analog I/O, </w:t>
      </w:r>
    </w:p>
    <w:p w14:paraId="6F8B85F0" w14:textId="77777777" w:rsidR="00833CCD" w:rsidRDefault="00833CCD" w:rsidP="00833CCD">
      <w:pPr>
        <w:pStyle w:val="ListParagraph"/>
        <w:numPr>
          <w:ilvl w:val="0"/>
          <w:numId w:val="7"/>
        </w:numPr>
        <w:jc w:val="both"/>
      </w:pPr>
      <w:r>
        <w:t xml:space="preserve">Serial port. </w:t>
      </w:r>
    </w:p>
    <w:p w14:paraId="569E34D5" w14:textId="77777777" w:rsidR="00833CCD" w:rsidRDefault="00833CCD" w:rsidP="00833CCD">
      <w:pPr>
        <w:pStyle w:val="ListParagraph"/>
        <w:numPr>
          <w:ilvl w:val="0"/>
          <w:numId w:val="7"/>
        </w:numPr>
        <w:jc w:val="both"/>
      </w:pPr>
      <w:r>
        <w:t>A programmer port for Atmega328p programming (only external).</w:t>
      </w:r>
    </w:p>
    <w:p w14:paraId="0E5DB7E8" w14:textId="77777777" w:rsidR="00833CCD" w:rsidRDefault="00833CCD" w:rsidP="00833CCD">
      <w:pPr>
        <w:pStyle w:val="ListParagraph"/>
        <w:numPr>
          <w:ilvl w:val="0"/>
          <w:numId w:val="7"/>
        </w:numPr>
        <w:jc w:val="both"/>
      </w:pPr>
      <w:r>
        <w:t xml:space="preserve">A micro-SD </w:t>
      </w:r>
      <w:proofErr w:type="gramStart"/>
      <w:r>
        <w:t>card</w:t>
      </w:r>
      <w:proofErr w:type="gramEnd"/>
      <w:r>
        <w:t xml:space="preserve">. </w:t>
      </w:r>
    </w:p>
    <w:p w14:paraId="3C6501AB" w14:textId="77777777" w:rsidR="00833CCD" w:rsidRDefault="00833CCD" w:rsidP="00833CCD">
      <w:pPr>
        <w:pStyle w:val="ListParagraph"/>
        <w:numPr>
          <w:ilvl w:val="0"/>
          <w:numId w:val="7"/>
        </w:numPr>
        <w:jc w:val="both"/>
      </w:pPr>
      <w:r>
        <w:t xml:space="preserve">11 Gpio pins. </w:t>
      </w:r>
    </w:p>
    <w:p w14:paraId="09FDD46B" w14:textId="77777777" w:rsidR="00833CCD" w:rsidRDefault="00833CCD" w:rsidP="00833CCD">
      <w:pPr>
        <w:keepNext/>
        <w:jc w:val="both"/>
      </w:pPr>
      <w:r>
        <w:rPr>
          <w:noProof/>
        </w:rPr>
        <w:lastRenderedPageBreak/>
        <w:drawing>
          <wp:inline distT="0" distB="0" distL="0" distR="0" wp14:anchorId="50781E8B" wp14:editId="2B38A7E5">
            <wp:extent cx="3060000" cy="3986784"/>
            <wp:effectExtent l="0" t="0" r="7620" b="0"/>
            <wp:docPr id="51" name="Picture 51"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 electronic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00" cy="3986784"/>
                    </a:xfrm>
                    <a:prstGeom prst="rect">
                      <a:avLst/>
                    </a:prstGeom>
                    <a:noFill/>
                    <a:ln>
                      <a:noFill/>
                    </a:ln>
                  </pic:spPr>
                </pic:pic>
              </a:graphicData>
            </a:graphic>
          </wp:inline>
        </w:drawing>
      </w:r>
    </w:p>
    <w:p w14:paraId="69CAB16F" w14:textId="31C06FE5" w:rsidR="00833CCD" w:rsidRPr="00D2325D" w:rsidRDefault="00561642" w:rsidP="00833CCD">
      <w:pPr>
        <w:pStyle w:val="Caption"/>
        <w:jc w:val="both"/>
        <w:rPr>
          <w:color w:val="auto"/>
        </w:rPr>
      </w:pPr>
      <w:bookmarkStart w:id="43" w:name="_Ref94618398"/>
      <w:bookmarkStart w:id="44" w:name="_Toc99352031"/>
      <w:r w:rsidRPr="00561642">
        <w:rPr>
          <w:color w:val="auto"/>
        </w:rPr>
        <w:t>Supplementary</w:t>
      </w:r>
      <w:r>
        <w:t xml:space="preserve"> </w:t>
      </w:r>
      <w:r w:rsidR="00833CCD" w:rsidRPr="00D2325D">
        <w:rPr>
          <w:color w:val="auto"/>
        </w:rPr>
        <w:t xml:space="preserve">Figure </w:t>
      </w:r>
      <w:r w:rsidR="00833CCD" w:rsidRPr="00D2325D">
        <w:rPr>
          <w:color w:val="auto"/>
        </w:rPr>
        <w:fldChar w:fldCharType="begin"/>
      </w:r>
      <w:r w:rsidR="00833CCD" w:rsidRPr="00D2325D">
        <w:rPr>
          <w:color w:val="auto"/>
        </w:rPr>
        <w:instrText xml:space="preserve"> SEQ Figure \* ARABIC </w:instrText>
      </w:r>
      <w:r w:rsidR="00833CCD" w:rsidRPr="00D2325D">
        <w:rPr>
          <w:color w:val="auto"/>
        </w:rPr>
        <w:fldChar w:fldCharType="separate"/>
      </w:r>
      <w:r w:rsidR="00D61F04">
        <w:rPr>
          <w:noProof/>
          <w:color w:val="auto"/>
        </w:rPr>
        <w:t>18</w:t>
      </w:r>
      <w:r w:rsidR="00833CCD" w:rsidRPr="00D2325D">
        <w:rPr>
          <w:color w:val="auto"/>
        </w:rPr>
        <w:fldChar w:fldCharType="end"/>
      </w:r>
      <w:bookmarkEnd w:id="43"/>
      <w:r w:rsidR="00833CCD" w:rsidRPr="00D2325D">
        <w:rPr>
          <w:color w:val="auto"/>
        </w:rPr>
        <w:t xml:space="preserve">.Design of the first version of </w:t>
      </w:r>
      <w:r w:rsidR="00833CCD">
        <w:rPr>
          <w:color w:val="auto"/>
        </w:rPr>
        <w:t xml:space="preserve">the </w:t>
      </w:r>
      <w:r w:rsidR="00833CCD" w:rsidRPr="00D2325D">
        <w:rPr>
          <w:color w:val="auto"/>
        </w:rPr>
        <w:t>emb</w:t>
      </w:r>
      <w:r w:rsidR="00833CCD">
        <w:rPr>
          <w:color w:val="auto"/>
        </w:rPr>
        <w:t>edd</w:t>
      </w:r>
      <w:r w:rsidR="00833CCD" w:rsidRPr="00D2325D">
        <w:rPr>
          <w:color w:val="auto"/>
        </w:rPr>
        <w:t>ed electronical board</w:t>
      </w:r>
      <w:r w:rsidR="00833CCD">
        <w:rPr>
          <w:color w:val="auto"/>
        </w:rPr>
        <w:t>. 1, Esp32 Wi-Fi board. 2. Atmega 328p microcontroller. 3, K-type thermocouple signal converter.</w:t>
      </w:r>
      <w:bookmarkEnd w:id="44"/>
    </w:p>
    <w:p w14:paraId="2005E1BE" w14:textId="16F01E74" w:rsidR="00833CCD" w:rsidRDefault="00833CCD" w:rsidP="00833CCD">
      <w:pPr>
        <w:jc w:val="both"/>
      </w:pPr>
      <w:r>
        <w:t xml:space="preserve">Esp32’s board and Atmega328p are internally wired with two serial-specific pins, that are used to communicate between them. </w:t>
      </w:r>
      <w:r w:rsidR="006D156F">
        <w:t>The r</w:t>
      </w:r>
      <w:r>
        <w:t>eprogramming process for both devices (Esp32 &amp; Atmega328p) must be done separately. However, both are programmed using C++ language with Arduino IDE.</w:t>
      </w:r>
    </w:p>
    <w:p w14:paraId="1CB1F783" w14:textId="0977B2A4" w:rsidR="00833CCD" w:rsidRDefault="00833CCD" w:rsidP="00833CCD">
      <w:pPr>
        <w:jc w:val="both"/>
      </w:pPr>
      <w:r>
        <w:t xml:space="preserve">For correct board working, a continuous communication process was accomplished between </w:t>
      </w:r>
      <w:proofErr w:type="gramStart"/>
      <w:r>
        <w:t>twice internal microprocessors</w:t>
      </w:r>
      <w:proofErr w:type="gramEnd"/>
      <w:r>
        <w:t xml:space="preserve"> in all experiments using a serial protocol and JSON data format. </w:t>
      </w:r>
      <w:r w:rsidR="006D156F">
        <w:t>The i</w:t>
      </w:r>
      <w:r>
        <w:t>nternal clock of the Atmega328p processor was programmed to every 5 minutes (user’s determination) read sensors data, create a JSON package with all data and send data to Esp32 and wait for a received confirmation; once the answer from Esp32 is received, Atmega328p will execute the irrigation function i</w:t>
      </w:r>
      <w:r w:rsidR="006D156F">
        <w:t>t</w:t>
      </w:r>
      <w:r>
        <w:t xml:space="preserve"> is the correct time, otherwise will continue with the normal reading and sending process (</w:t>
      </w:r>
      <w:r>
        <w:fldChar w:fldCharType="begin"/>
      </w:r>
      <w:r>
        <w:instrText xml:space="preserve"> REF _Ref75265304 \h </w:instrText>
      </w:r>
      <w:r>
        <w:fldChar w:fldCharType="separate"/>
      </w:r>
      <w:r w:rsidR="00A273A3" w:rsidRPr="00561642">
        <w:t>Supplementary</w:t>
      </w:r>
      <w:r w:rsidR="00A273A3">
        <w:t xml:space="preserve"> </w:t>
      </w:r>
      <w:r w:rsidR="00A273A3" w:rsidRPr="00D55D0C">
        <w:t xml:space="preserve">Figure </w:t>
      </w:r>
      <w:r w:rsidR="00A273A3">
        <w:rPr>
          <w:noProof/>
        </w:rPr>
        <w:t>19</w:t>
      </w:r>
      <w:r>
        <w:fldChar w:fldCharType="end"/>
      </w:r>
      <w:r>
        <w:t xml:space="preserve">). </w:t>
      </w:r>
    </w:p>
    <w:p w14:paraId="72712CFC" w14:textId="77777777" w:rsidR="00833CCD" w:rsidRDefault="00833CCD" w:rsidP="00833CCD">
      <w:pPr>
        <w:jc w:val="both"/>
      </w:pPr>
    </w:p>
    <w:p w14:paraId="7AD7BBED" w14:textId="77777777" w:rsidR="00833CCD" w:rsidRDefault="00833CCD" w:rsidP="00833CCD">
      <w:pPr>
        <w:keepNext/>
        <w:jc w:val="both"/>
      </w:pPr>
      <w:r>
        <w:object w:dxaOrig="11340" w:dyaOrig="12525" w14:anchorId="26D926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95pt;height:244.25pt" o:ole="">
            <v:imagedata r:id="rId31" o:title="" croptop="5594f" cropright="217f"/>
          </v:shape>
          <o:OLEObject Type="Embed" ProgID="Visio.Drawing.15" ShapeID="_x0000_i1025" DrawAspect="Content" ObjectID="_1754295580" r:id="rId32"/>
        </w:object>
      </w:r>
    </w:p>
    <w:p w14:paraId="41516105" w14:textId="49DAAE88" w:rsidR="00833CCD" w:rsidRPr="00791E2B" w:rsidRDefault="00561642" w:rsidP="00833CCD">
      <w:pPr>
        <w:pStyle w:val="Caption"/>
        <w:jc w:val="both"/>
        <w:rPr>
          <w:color w:val="auto"/>
        </w:rPr>
      </w:pPr>
      <w:bookmarkStart w:id="45" w:name="_Ref75265304"/>
      <w:bookmarkStart w:id="46" w:name="_Toc99352032"/>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19</w:t>
      </w:r>
      <w:r w:rsidR="00833CCD" w:rsidRPr="00D55D0C">
        <w:rPr>
          <w:color w:val="auto"/>
        </w:rPr>
        <w:fldChar w:fldCharType="end"/>
      </w:r>
      <w:bookmarkEnd w:id="45"/>
      <w:r w:rsidR="00833CCD" w:rsidRPr="00D55D0C">
        <w:rPr>
          <w:color w:val="auto"/>
        </w:rPr>
        <w:t>. Atmega 328p Routine Programming - send data to ESP32.</w:t>
      </w:r>
      <w:bookmarkEnd w:id="46"/>
    </w:p>
    <w:p w14:paraId="6A03C246" w14:textId="77777777" w:rsidR="00833CCD" w:rsidRPr="00C51EB8" w:rsidRDefault="00833CCD" w:rsidP="00833CCD"/>
    <w:p w14:paraId="2D40DFE2" w14:textId="77777777" w:rsidR="00833CCD" w:rsidRDefault="00833CCD" w:rsidP="00833CCD">
      <w:pPr>
        <w:keepNext/>
        <w:jc w:val="both"/>
      </w:pPr>
      <w:r>
        <w:object w:dxaOrig="12676" w:dyaOrig="11326" w14:anchorId="73AE0F0B">
          <v:shape id="_x0000_i1026" type="#_x0000_t75" style="width:240.85pt;height:194.25pt" o:ole="">
            <v:imagedata r:id="rId33" o:title="" croptop="6295f"/>
          </v:shape>
          <o:OLEObject Type="Embed" ProgID="Visio.Drawing.15" ShapeID="_x0000_i1026" DrawAspect="Content" ObjectID="_1754295581" r:id="rId34"/>
        </w:object>
      </w:r>
    </w:p>
    <w:p w14:paraId="2CD99C85" w14:textId="269F8A38" w:rsidR="00833CCD" w:rsidRPr="00D55D0C" w:rsidRDefault="00561642" w:rsidP="00833CCD">
      <w:pPr>
        <w:pStyle w:val="Caption"/>
        <w:jc w:val="both"/>
        <w:rPr>
          <w:color w:val="auto"/>
        </w:rPr>
      </w:pPr>
      <w:bookmarkStart w:id="47" w:name="_Ref75265433"/>
      <w:bookmarkStart w:id="48" w:name="_Toc99352033"/>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20</w:t>
      </w:r>
      <w:r w:rsidR="00833CCD" w:rsidRPr="00D55D0C">
        <w:rPr>
          <w:color w:val="auto"/>
        </w:rPr>
        <w:fldChar w:fldCharType="end"/>
      </w:r>
      <w:bookmarkEnd w:id="47"/>
      <w:r w:rsidR="00833CCD" w:rsidRPr="00D55D0C">
        <w:rPr>
          <w:color w:val="auto"/>
        </w:rPr>
        <w:t>. ESP32 Routine programming - receiving, storing, and sending data.</w:t>
      </w:r>
      <w:bookmarkEnd w:id="48"/>
    </w:p>
    <w:p w14:paraId="335675BB" w14:textId="6708B84A" w:rsidR="00833CCD" w:rsidRDefault="00833CCD" w:rsidP="00833CCD">
      <w:pPr>
        <w:jc w:val="both"/>
      </w:pPr>
      <w:r>
        <w:t>Immediately Esp32 read the message sent from Atmega328p, unpack</w:t>
      </w:r>
      <w:r w:rsidR="006D156F">
        <w:t>s</w:t>
      </w:r>
      <w:r>
        <w:t xml:space="preserve"> the JSON message and save</w:t>
      </w:r>
      <w:r w:rsidR="006D156F">
        <w:t>s</w:t>
      </w:r>
      <w:r>
        <w:t xml:space="preserve"> all data in the micro SD card with the current local network time, create</w:t>
      </w:r>
      <w:r w:rsidR="006D156F">
        <w:t>s</w:t>
      </w:r>
      <w:r>
        <w:t xml:space="preserve"> a new JSON package, and is sent using MQTT protocol to the Mosquitto broker (Udoo Neo) (</w:t>
      </w:r>
      <w:r>
        <w:fldChar w:fldCharType="begin"/>
      </w:r>
      <w:r>
        <w:instrText xml:space="preserve"> REF _Ref75265433 \h </w:instrText>
      </w:r>
      <w:r>
        <w:fldChar w:fldCharType="separate"/>
      </w:r>
      <w:r w:rsidR="00A273A3" w:rsidRPr="00561642">
        <w:t>Supplementary</w:t>
      </w:r>
      <w:r w:rsidR="00A273A3">
        <w:t xml:space="preserve"> </w:t>
      </w:r>
      <w:r w:rsidR="00A273A3" w:rsidRPr="00D55D0C">
        <w:t xml:space="preserve">Figure </w:t>
      </w:r>
      <w:r w:rsidR="00A273A3">
        <w:rPr>
          <w:noProof/>
        </w:rPr>
        <w:t>20</w:t>
      </w:r>
      <w:r>
        <w:fldChar w:fldCharType="end"/>
      </w:r>
      <w:r>
        <w:t>), where data are saved in a MySQL database and interfaced in the phenotyping application in real-time.</w:t>
      </w:r>
    </w:p>
    <w:p w14:paraId="16EF517D" w14:textId="6C61FA39" w:rsidR="00833CCD" w:rsidRPr="0009646F" w:rsidRDefault="00833CCD" w:rsidP="00285697">
      <w:pPr>
        <w:pStyle w:val="Heading4"/>
        <w:numPr>
          <w:ilvl w:val="2"/>
          <w:numId w:val="25"/>
        </w:numPr>
      </w:pPr>
      <w:r>
        <w:t xml:space="preserve">Second gravimetric unit prototype version - </w:t>
      </w:r>
      <w:r w:rsidR="004A4023">
        <w:t>T</w:t>
      </w:r>
      <w:r>
        <w:t>est with plants</w:t>
      </w:r>
    </w:p>
    <w:p w14:paraId="2F61D1A7" w14:textId="13DE8A44" w:rsidR="00EE0D1B" w:rsidRDefault="00EE0D1B" w:rsidP="00833CCD">
      <w:pPr>
        <w:jc w:val="both"/>
        <w:rPr>
          <w:color w:val="000000"/>
        </w:rPr>
      </w:pPr>
      <w:r w:rsidRPr="00252ACA">
        <w:rPr>
          <w:color w:val="000000"/>
        </w:rPr>
        <w:t xml:space="preserve">With </w:t>
      </w:r>
      <w:r>
        <w:rPr>
          <w:color w:val="000000"/>
        </w:rPr>
        <w:t>the new</w:t>
      </w:r>
      <w:r w:rsidRPr="00252ACA">
        <w:rPr>
          <w:color w:val="000000"/>
        </w:rPr>
        <w:t xml:space="preserve"> changes, </w:t>
      </w:r>
      <w:r>
        <w:rPr>
          <w:color w:val="000000"/>
        </w:rPr>
        <w:t xml:space="preserve">the second version of the </w:t>
      </w:r>
      <w:r w:rsidRPr="00252ACA">
        <w:rPr>
          <w:color w:val="000000"/>
        </w:rPr>
        <w:t>prototypes w</w:t>
      </w:r>
      <w:r>
        <w:rPr>
          <w:color w:val="000000"/>
        </w:rPr>
        <w:t>as</w:t>
      </w:r>
      <w:r w:rsidRPr="00252ACA">
        <w:rPr>
          <w:color w:val="000000"/>
        </w:rPr>
        <w:t xml:space="preserve"> evaluated in a growing bean cycle (</w:t>
      </w:r>
      <w:r>
        <w:rPr>
          <w:color w:val="000000"/>
        </w:rPr>
        <w:t>Supplementary Figure 21</w:t>
      </w:r>
      <w:r w:rsidRPr="00252ACA">
        <w:rPr>
          <w:color w:val="000000"/>
        </w:rPr>
        <w:t xml:space="preserve">). </w:t>
      </w:r>
      <w:r>
        <w:rPr>
          <w:color w:val="000000"/>
        </w:rPr>
        <w:t>Where tiny temperature sensors showed to be able to measure temperature behavior inside the stem and pod without affecting its normal development (Supplementary Figure 26).</w:t>
      </w:r>
      <w:r w:rsidRPr="00686998">
        <w:rPr>
          <w:color w:val="000000"/>
        </w:rPr>
        <w:t xml:space="preserve"> </w:t>
      </w:r>
      <w:r w:rsidRPr="00252ACA">
        <w:rPr>
          <w:color w:val="000000"/>
        </w:rPr>
        <w:lastRenderedPageBreak/>
        <w:t xml:space="preserve">The temperature inside the stem was lower in magnitude than </w:t>
      </w:r>
      <w:r w:rsidR="00FE7E7E">
        <w:rPr>
          <w:color w:val="000000"/>
        </w:rPr>
        <w:t xml:space="preserve">the </w:t>
      </w:r>
      <w:r w:rsidRPr="00252ACA">
        <w:rPr>
          <w:color w:val="000000"/>
        </w:rPr>
        <w:t>soil temperature</w:t>
      </w:r>
      <w:r>
        <w:rPr>
          <w:color w:val="000000"/>
        </w:rPr>
        <w:t xml:space="preserve">, </w:t>
      </w:r>
      <w:r w:rsidRPr="00252ACA">
        <w:rPr>
          <w:color w:val="000000"/>
        </w:rPr>
        <w:t xml:space="preserve">but similar compared with </w:t>
      </w:r>
      <w:r>
        <w:rPr>
          <w:color w:val="000000"/>
        </w:rPr>
        <w:t xml:space="preserve">the </w:t>
      </w:r>
      <w:r w:rsidRPr="00252ACA">
        <w:rPr>
          <w:color w:val="000000"/>
        </w:rPr>
        <w:t>temperature inside the pod (</w:t>
      </w:r>
      <w:r>
        <w:rPr>
          <w:color w:val="000000"/>
        </w:rPr>
        <w:t>Supplementary Table 1</w:t>
      </w:r>
      <w:r w:rsidRPr="00252ACA">
        <w:rPr>
          <w:color w:val="000000"/>
        </w:rPr>
        <w:t>). However, significant differences can be expected using contrasting genotypes or exploring abiotic stress responses as limiting water access.</w:t>
      </w:r>
      <w:r>
        <w:rPr>
          <w:color w:val="000000"/>
        </w:rPr>
        <w:t xml:space="preserve"> On the other hand, d</w:t>
      </w:r>
      <w:r w:rsidRPr="00252ACA">
        <w:rPr>
          <w:color w:val="000000"/>
        </w:rPr>
        <w:t xml:space="preserve">ata showed un-stability </w:t>
      </w:r>
      <w:r>
        <w:rPr>
          <w:color w:val="000000"/>
        </w:rPr>
        <w:t>i</w:t>
      </w:r>
      <w:r w:rsidRPr="00252ACA">
        <w:rPr>
          <w:color w:val="000000"/>
        </w:rPr>
        <w:t>n weight measurements (</w:t>
      </w:r>
      <w:r>
        <w:rPr>
          <w:color w:val="000000"/>
        </w:rPr>
        <w:t>Supplementary Figure 27</w:t>
      </w:r>
      <w:r w:rsidRPr="00252ACA">
        <w:rPr>
          <w:color w:val="000000"/>
        </w:rPr>
        <w:t>). The second version did not correct the noise.</w:t>
      </w:r>
      <w:r>
        <w:rPr>
          <w:color w:val="000000"/>
        </w:rPr>
        <w:t xml:space="preserve"> </w:t>
      </w:r>
    </w:p>
    <w:p w14:paraId="7615F7FB" w14:textId="401EF08C" w:rsidR="00833CCD" w:rsidRDefault="00833CCD" w:rsidP="00833CCD">
      <w:pPr>
        <w:jc w:val="both"/>
        <w:rPr>
          <w:color w:val="000000"/>
        </w:rPr>
      </w:pPr>
      <w:r>
        <w:rPr>
          <w:color w:val="000000"/>
        </w:rPr>
        <w:t xml:space="preserve">Thus, </w:t>
      </w:r>
      <w:r w:rsidR="006D156F">
        <w:rPr>
          <w:color w:val="000000"/>
        </w:rPr>
        <w:t xml:space="preserve">the </w:t>
      </w:r>
      <w:r>
        <w:rPr>
          <w:color w:val="000000"/>
        </w:rPr>
        <w:t xml:space="preserve">second experiment with plants began using 8 gravimetric unit prototype replicas. Each </w:t>
      </w:r>
      <w:r w:rsidR="00A273A3">
        <w:rPr>
          <w:color w:val="000000"/>
        </w:rPr>
        <w:t>prototype</w:t>
      </w:r>
      <w:r>
        <w:rPr>
          <w:color w:val="000000"/>
        </w:rPr>
        <w:t xml:space="preserve"> contained a sown HTA4 bean seed</w:t>
      </w:r>
      <w:r w:rsidR="00A273A3">
        <w:rPr>
          <w:color w:val="000000"/>
        </w:rPr>
        <w:t xml:space="preserve"> (</w:t>
      </w:r>
      <w:r w:rsidR="00A273A3">
        <w:rPr>
          <w:color w:val="000000"/>
        </w:rPr>
        <w:fldChar w:fldCharType="begin"/>
      </w:r>
      <w:r w:rsidR="00A273A3">
        <w:rPr>
          <w:color w:val="000000"/>
        </w:rPr>
        <w:instrText xml:space="preserve"> REF _Ref99350305 \h </w:instrText>
      </w:r>
      <w:r w:rsidR="00A273A3">
        <w:rPr>
          <w:color w:val="000000"/>
        </w:rPr>
      </w:r>
      <w:r w:rsidR="00A273A3">
        <w:rPr>
          <w:color w:val="000000"/>
        </w:rPr>
        <w:fldChar w:fldCharType="separate"/>
      </w:r>
      <w:r w:rsidR="00A273A3" w:rsidRPr="00A273A3">
        <w:rPr>
          <w:color w:val="000000" w:themeColor="text1"/>
        </w:rPr>
        <w:t xml:space="preserve">Supplementary Figure </w:t>
      </w:r>
      <w:r w:rsidR="00A273A3">
        <w:rPr>
          <w:noProof/>
          <w:color w:val="000000" w:themeColor="text1"/>
        </w:rPr>
        <w:t>21</w:t>
      </w:r>
      <w:r w:rsidR="00A273A3">
        <w:rPr>
          <w:color w:val="000000"/>
        </w:rPr>
        <w:fldChar w:fldCharType="end"/>
      </w:r>
      <w:r w:rsidR="00A273A3">
        <w:rPr>
          <w:color w:val="000000"/>
        </w:rPr>
        <w:t>)</w:t>
      </w:r>
      <w:r>
        <w:rPr>
          <w:color w:val="000000"/>
        </w:rPr>
        <w:t xml:space="preserve">. This experiment was carried </w:t>
      </w:r>
      <w:proofErr w:type="gramStart"/>
      <w:r>
        <w:rPr>
          <w:color w:val="000000"/>
        </w:rPr>
        <w:t>through</w:t>
      </w:r>
      <w:proofErr w:type="gramEnd"/>
      <w:r>
        <w:rPr>
          <w:color w:val="000000"/>
        </w:rPr>
        <w:t xml:space="preserve"> to evaluate the modified version of prototypes working under greenhouse conditions with bean plants with automatic irrigation every day and data sampling every five minutes. Additionally, this version had an important change </w:t>
      </w:r>
      <w:r w:rsidR="006D156F">
        <w:rPr>
          <w:color w:val="000000"/>
        </w:rPr>
        <w:t>in</w:t>
      </w:r>
      <w:r>
        <w:rPr>
          <w:color w:val="000000"/>
        </w:rPr>
        <w:t xml:space="preserve"> </w:t>
      </w:r>
      <w:r w:rsidR="00FE7E7E">
        <w:rPr>
          <w:color w:val="000000"/>
        </w:rPr>
        <w:t xml:space="preserve">the </w:t>
      </w:r>
      <w:r>
        <w:rPr>
          <w:color w:val="000000"/>
        </w:rPr>
        <w:t xml:space="preserve">time irrigation schedule. For this experiment, Esp32 consulted time from </w:t>
      </w:r>
      <w:r w:rsidR="006D156F">
        <w:rPr>
          <w:color w:val="000000"/>
        </w:rPr>
        <w:t xml:space="preserve">the </w:t>
      </w:r>
      <w:r>
        <w:rPr>
          <w:color w:val="000000"/>
        </w:rPr>
        <w:t xml:space="preserve">internet network, and at determined time irrigation had to be done automatically until reached </w:t>
      </w:r>
      <w:r w:rsidR="006D156F">
        <w:rPr>
          <w:color w:val="000000"/>
        </w:rPr>
        <w:t xml:space="preserve">the </w:t>
      </w:r>
      <w:r>
        <w:rPr>
          <w:color w:val="000000"/>
        </w:rPr>
        <w:t xml:space="preserve">target weight point. Besides, the complete test was divided into three stages for data visualization and temperature sensor use and had a duration of 70 days, which was considered enough time to confirm normal plant behavior during </w:t>
      </w:r>
      <w:proofErr w:type="gramStart"/>
      <w:r w:rsidR="006D156F">
        <w:rPr>
          <w:color w:val="000000"/>
        </w:rPr>
        <w:t xml:space="preserve">the </w:t>
      </w:r>
      <w:r>
        <w:rPr>
          <w:color w:val="000000"/>
        </w:rPr>
        <w:t>majority of</w:t>
      </w:r>
      <w:proofErr w:type="gramEnd"/>
      <w:r>
        <w:rPr>
          <w:color w:val="000000"/>
        </w:rPr>
        <w:t xml:space="preserve"> its life cycle. </w:t>
      </w:r>
    </w:p>
    <w:p w14:paraId="03DCF938" w14:textId="77777777" w:rsidR="00A273A3" w:rsidRDefault="00A273A3" w:rsidP="00A273A3">
      <w:pPr>
        <w:keepNext/>
        <w:jc w:val="both"/>
      </w:pPr>
      <w:r>
        <w:rPr>
          <w:noProof/>
          <w:color w:val="000000"/>
        </w:rPr>
        <w:drawing>
          <wp:inline distT="0" distB="0" distL="0" distR="0" wp14:anchorId="3F7FAB9B" wp14:editId="2C82A295">
            <wp:extent cx="5937250" cy="28829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7250" cy="2882900"/>
                    </a:xfrm>
                    <a:prstGeom prst="rect">
                      <a:avLst/>
                    </a:prstGeom>
                    <a:noFill/>
                    <a:ln>
                      <a:noFill/>
                    </a:ln>
                  </pic:spPr>
                </pic:pic>
              </a:graphicData>
            </a:graphic>
          </wp:inline>
        </w:drawing>
      </w:r>
    </w:p>
    <w:p w14:paraId="1609492D" w14:textId="5E131461" w:rsidR="009C0647" w:rsidRPr="00A273A3" w:rsidRDefault="00A273A3" w:rsidP="00A273A3">
      <w:pPr>
        <w:pStyle w:val="Caption"/>
        <w:jc w:val="both"/>
        <w:rPr>
          <w:color w:val="000000" w:themeColor="text1"/>
        </w:rPr>
      </w:pPr>
      <w:bookmarkStart w:id="49" w:name="_Ref99350305"/>
      <w:bookmarkStart w:id="50" w:name="_Toc99352034"/>
      <w:r w:rsidRPr="00A273A3">
        <w:rPr>
          <w:color w:val="000000" w:themeColor="text1"/>
        </w:rPr>
        <w:t xml:space="preserve">Supplementary Figure </w:t>
      </w:r>
      <w:r w:rsidRPr="00A273A3">
        <w:rPr>
          <w:color w:val="000000" w:themeColor="text1"/>
        </w:rPr>
        <w:fldChar w:fldCharType="begin"/>
      </w:r>
      <w:r w:rsidRPr="00A273A3">
        <w:rPr>
          <w:color w:val="000000" w:themeColor="text1"/>
        </w:rPr>
        <w:instrText xml:space="preserve"> SEQ Figure \* ARABIC </w:instrText>
      </w:r>
      <w:r w:rsidRPr="00A273A3">
        <w:rPr>
          <w:color w:val="000000" w:themeColor="text1"/>
        </w:rPr>
        <w:fldChar w:fldCharType="separate"/>
      </w:r>
      <w:r w:rsidR="00D61F04">
        <w:rPr>
          <w:noProof/>
          <w:color w:val="000000" w:themeColor="text1"/>
        </w:rPr>
        <w:t>21</w:t>
      </w:r>
      <w:r w:rsidRPr="00A273A3">
        <w:rPr>
          <w:color w:val="000000" w:themeColor="text1"/>
        </w:rPr>
        <w:fldChar w:fldCharType="end"/>
      </w:r>
      <w:bookmarkEnd w:id="49"/>
      <w:r w:rsidRPr="00A273A3">
        <w:rPr>
          <w:color w:val="000000" w:themeColor="text1"/>
        </w:rPr>
        <w:t xml:space="preserve">. Second prototype – Evaluation with </w:t>
      </w:r>
      <w:r w:rsidR="00FE7E7E">
        <w:rPr>
          <w:color w:val="000000" w:themeColor="text1"/>
        </w:rPr>
        <w:t>B</w:t>
      </w:r>
      <w:r w:rsidRPr="00A273A3">
        <w:rPr>
          <w:color w:val="000000" w:themeColor="text1"/>
        </w:rPr>
        <w:t>ean Plants.</w:t>
      </w:r>
      <w:bookmarkEnd w:id="50"/>
    </w:p>
    <w:p w14:paraId="43D754A4" w14:textId="335D8291" w:rsidR="00833CCD" w:rsidRDefault="00833CCD" w:rsidP="00285697">
      <w:pPr>
        <w:pStyle w:val="Heading5"/>
        <w:numPr>
          <w:ilvl w:val="2"/>
          <w:numId w:val="25"/>
        </w:numPr>
      </w:pPr>
      <w:r>
        <w:t>First Experiment’ Stage</w:t>
      </w:r>
    </w:p>
    <w:p w14:paraId="36D6E62E" w14:textId="18E6A325" w:rsidR="00833CCD" w:rsidRDefault="006D156F" w:rsidP="00833CCD">
      <w:pPr>
        <w:jc w:val="both"/>
        <w:rPr>
          <w:color w:val="000000"/>
        </w:rPr>
      </w:pPr>
      <w:r>
        <w:rPr>
          <w:color w:val="000000"/>
        </w:rPr>
        <w:t>The f</w:t>
      </w:r>
      <w:r w:rsidR="00833CCD">
        <w:rPr>
          <w:color w:val="000000"/>
        </w:rPr>
        <w:t xml:space="preserve">irst stage </w:t>
      </w:r>
      <w:r w:rsidR="00833CCD" w:rsidRPr="00580414">
        <w:rPr>
          <w:color w:val="000000"/>
        </w:rPr>
        <w:t>comprised from day 1 to 18</w:t>
      </w:r>
      <w:r w:rsidR="00833CCD">
        <w:rPr>
          <w:color w:val="000000"/>
        </w:rPr>
        <w:t xml:space="preserve"> wh</w:t>
      </w:r>
      <w:r>
        <w:rPr>
          <w:color w:val="000000"/>
        </w:rPr>
        <w:t>en</w:t>
      </w:r>
      <w:r w:rsidR="00833CCD">
        <w:rPr>
          <w:color w:val="000000"/>
        </w:rPr>
        <w:t xml:space="preserve"> plants were in enough growing phase to insert </w:t>
      </w:r>
      <w:r>
        <w:rPr>
          <w:color w:val="000000"/>
        </w:rPr>
        <w:t xml:space="preserve">an </w:t>
      </w:r>
      <w:r w:rsidR="00833CCD">
        <w:rPr>
          <w:color w:val="000000"/>
        </w:rPr>
        <w:t>internal stem temperature sensor.</w:t>
      </w:r>
      <w:r w:rsidR="00833CCD" w:rsidRPr="00580414">
        <w:rPr>
          <w:color w:val="000000"/>
        </w:rPr>
        <w:t xml:space="preserve"> </w:t>
      </w:r>
      <w:r w:rsidR="00833CCD">
        <w:rPr>
          <w:color w:val="000000"/>
        </w:rPr>
        <w:t xml:space="preserve">It was focused on monitoring weight changes during </w:t>
      </w:r>
      <w:r>
        <w:rPr>
          <w:color w:val="000000"/>
        </w:rPr>
        <w:t xml:space="preserve">the </w:t>
      </w:r>
      <w:r w:rsidR="00833CCD">
        <w:rPr>
          <w:color w:val="000000"/>
        </w:rPr>
        <w:t>first growing-up plants’ days. However, during this period, internal stem and pod sensors were placed closer to the plant and between them; to measure environment temperature and see behaviors and differences between them.</w:t>
      </w:r>
    </w:p>
    <w:p w14:paraId="6D493AF0" w14:textId="77777777" w:rsidR="00833CCD" w:rsidRDefault="00833CCD" w:rsidP="00833CCD">
      <w:pPr>
        <w:keepNext/>
        <w:jc w:val="both"/>
      </w:pPr>
      <w:r>
        <w:rPr>
          <w:noProof/>
        </w:rPr>
        <w:lastRenderedPageBreak/>
        <w:drawing>
          <wp:inline distT="0" distB="0" distL="0" distR="0" wp14:anchorId="378DB729" wp14:editId="52B877DC">
            <wp:extent cx="6120000" cy="4892040"/>
            <wp:effectExtent l="0" t="0" r="0" b="3810"/>
            <wp:docPr id="29" name="Picture 2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6120000" cy="4892040"/>
                    </a:xfrm>
                    <a:prstGeom prst="rect">
                      <a:avLst/>
                    </a:prstGeom>
                  </pic:spPr>
                </pic:pic>
              </a:graphicData>
            </a:graphic>
          </wp:inline>
        </w:drawing>
      </w:r>
    </w:p>
    <w:p w14:paraId="2D670D4A" w14:textId="7B3785E4" w:rsidR="00833CCD" w:rsidRPr="00D55D0C" w:rsidRDefault="00561642" w:rsidP="00833CCD">
      <w:pPr>
        <w:pStyle w:val="Caption"/>
        <w:jc w:val="both"/>
        <w:rPr>
          <w:color w:val="auto"/>
        </w:rPr>
      </w:pPr>
      <w:bookmarkStart w:id="51" w:name="_Ref75265486"/>
      <w:bookmarkStart w:id="52" w:name="_Toc99352035"/>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22</w:t>
      </w:r>
      <w:r w:rsidR="00833CCD" w:rsidRPr="00D55D0C">
        <w:rPr>
          <w:color w:val="auto"/>
        </w:rPr>
        <w:fldChar w:fldCharType="end"/>
      </w:r>
      <w:bookmarkEnd w:id="51"/>
      <w:r w:rsidR="00833CCD" w:rsidRPr="00D55D0C">
        <w:rPr>
          <w:color w:val="auto"/>
        </w:rPr>
        <w:t xml:space="preserve">. Weight measurements from </w:t>
      </w:r>
      <w:r w:rsidR="006D156F">
        <w:rPr>
          <w:color w:val="auto"/>
        </w:rPr>
        <w:t xml:space="preserve">the </w:t>
      </w:r>
      <w:r w:rsidR="00833CCD" w:rsidRPr="00D55D0C">
        <w:rPr>
          <w:color w:val="auto"/>
        </w:rPr>
        <w:t xml:space="preserve">first growth stage for eight (A to G) prototype replicas (rep# means </w:t>
      </w:r>
      <w:r w:rsidR="00F85ACB">
        <w:rPr>
          <w:color w:val="auto"/>
        </w:rPr>
        <w:t xml:space="preserve">the </w:t>
      </w:r>
      <w:r w:rsidR="00833CCD" w:rsidRPr="00D55D0C">
        <w:rPr>
          <w:color w:val="auto"/>
        </w:rPr>
        <w:t>number of prototypes’ replicas). Straight horizontal and diagonal lines correspond to lost data due to remote internet connection issues. Data from C shows almost totally data lost from that prototype. Also, note higher and lower data peaks meaning external noise affecting load cell measurements.</w:t>
      </w:r>
      <w:bookmarkEnd w:id="52"/>
    </w:p>
    <w:p w14:paraId="65758C59" w14:textId="01E72923" w:rsidR="00833CCD" w:rsidRDefault="00833CCD" w:rsidP="00833CCD">
      <w:pPr>
        <w:jc w:val="both"/>
        <w:rPr>
          <w:color w:val="000000"/>
        </w:rPr>
      </w:pPr>
      <w:r>
        <w:rPr>
          <w:color w:val="000000"/>
        </w:rPr>
        <w:fldChar w:fldCharType="begin"/>
      </w:r>
      <w:r>
        <w:rPr>
          <w:color w:val="000000"/>
        </w:rPr>
        <w:instrText xml:space="preserve"> REF _Ref75265486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22</w:t>
      </w:r>
      <w:r>
        <w:rPr>
          <w:color w:val="000000"/>
        </w:rPr>
        <w:fldChar w:fldCharType="end"/>
      </w:r>
      <w:r>
        <w:rPr>
          <w:color w:val="000000"/>
        </w:rPr>
        <w:t xml:space="preserve"> shows data from 7 gravimetric units’ replicas downloaded from </w:t>
      </w:r>
      <w:r w:rsidR="00F85ACB">
        <w:rPr>
          <w:color w:val="000000"/>
        </w:rPr>
        <w:t xml:space="preserve">the </w:t>
      </w:r>
      <w:r>
        <w:rPr>
          <w:color w:val="000000"/>
        </w:rPr>
        <w:t xml:space="preserve">phenotyping platform during the last five days of the first stage. It is possible to note to still there were still lost data periods (straight horizontal and diagonal lines). These issues could come from </w:t>
      </w:r>
      <w:r w:rsidR="00F85ACB">
        <w:rPr>
          <w:color w:val="000000"/>
        </w:rPr>
        <w:t xml:space="preserve">an </w:t>
      </w:r>
      <w:r>
        <w:rPr>
          <w:color w:val="000000"/>
        </w:rPr>
        <w:t xml:space="preserve">incorrect Wi-Fi connection working between Esp32 and </w:t>
      </w:r>
      <w:r w:rsidR="00F85ACB">
        <w:rPr>
          <w:color w:val="000000"/>
        </w:rPr>
        <w:t xml:space="preserve">the </w:t>
      </w:r>
      <w:r>
        <w:rPr>
          <w:color w:val="000000"/>
        </w:rPr>
        <w:t xml:space="preserve">Internet network in </w:t>
      </w:r>
      <w:r w:rsidR="00F85ACB">
        <w:rPr>
          <w:color w:val="000000"/>
        </w:rPr>
        <w:t xml:space="preserve">the </w:t>
      </w:r>
      <w:r>
        <w:rPr>
          <w:color w:val="000000"/>
        </w:rPr>
        <w:t>greenhouse. Besides, it is possible to problems with the Wi-Fi connection from ESP32 boards not only caused lost data but also irrigation schedule failures. Additionally, data from rep3 are not included in the figure, this prototype had Wi-Fi failures in this part of the experiment.</w:t>
      </w:r>
    </w:p>
    <w:p w14:paraId="69962293" w14:textId="1C21C3F0" w:rsidR="00833CCD" w:rsidRDefault="00833CCD" w:rsidP="00833CCD">
      <w:pPr>
        <w:jc w:val="both"/>
        <w:rPr>
          <w:color w:val="000000"/>
        </w:rPr>
      </w:pPr>
      <w:r>
        <w:rPr>
          <w:color w:val="000000"/>
        </w:rPr>
        <w:t xml:space="preserve">Behavior on weight measurements showed big differences between replicas on daily weight losses. Some cases (A, B, E, and G) showed kind of similar behavior </w:t>
      </w:r>
      <w:proofErr w:type="gramStart"/>
      <w:r>
        <w:rPr>
          <w:color w:val="000000"/>
        </w:rPr>
        <w:t>regarded to</w:t>
      </w:r>
      <w:proofErr w:type="gramEnd"/>
      <w:r>
        <w:rPr>
          <w:color w:val="000000"/>
        </w:rPr>
        <w:t xml:space="preserve"> daily weight loss by evapotranspiration </w:t>
      </w:r>
      <w:r w:rsidR="00F85ACB">
        <w:rPr>
          <w:color w:val="000000"/>
        </w:rPr>
        <w:t xml:space="preserve">of </w:t>
      </w:r>
      <w:r>
        <w:rPr>
          <w:color w:val="000000"/>
        </w:rPr>
        <w:t>close to 200 and 300 gr of water per day despite clear noise presence. However, these losses in normal conditions mean 200 or 300 ml lost per day. In other replica cases, noise interference is higher which causes more non-logical data.</w:t>
      </w:r>
    </w:p>
    <w:p w14:paraId="3FB93EFD" w14:textId="092D85CA" w:rsidR="00833CCD" w:rsidRDefault="00833CCD" w:rsidP="00833CCD">
      <w:pPr>
        <w:jc w:val="both"/>
        <w:rPr>
          <w:color w:val="000000"/>
        </w:rPr>
      </w:pPr>
      <w:r>
        <w:rPr>
          <w:color w:val="000000"/>
        </w:rPr>
        <w:lastRenderedPageBreak/>
        <w:t>Two temperature end welded sensors (T1 and T2 respectively) were measuring air temperature behavior during this period (</w:t>
      </w:r>
      <w:r>
        <w:rPr>
          <w:color w:val="000000"/>
        </w:rPr>
        <w:fldChar w:fldCharType="begin"/>
      </w:r>
      <w:r>
        <w:rPr>
          <w:color w:val="000000"/>
        </w:rPr>
        <w:instrText xml:space="preserve"> REF _Ref75265633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23</w:t>
      </w:r>
      <w:r>
        <w:rPr>
          <w:color w:val="000000"/>
        </w:rPr>
        <w:fldChar w:fldCharType="end"/>
      </w:r>
      <w:r>
        <w:rPr>
          <w:color w:val="000000"/>
        </w:rPr>
        <w:t xml:space="preserve">). However, note to </w:t>
      </w:r>
      <w:r w:rsidR="00B27D76">
        <w:rPr>
          <w:color w:val="000000"/>
        </w:rPr>
        <w:t xml:space="preserve">the </w:t>
      </w:r>
      <w:r>
        <w:rPr>
          <w:color w:val="000000"/>
        </w:rPr>
        <w:t>differences (in replica 2) between these is very low in magnitude (</w:t>
      </w:r>
      <w:r>
        <w:rPr>
          <w:color w:val="000000"/>
        </w:rPr>
        <w:fldChar w:fldCharType="begin"/>
      </w:r>
      <w:r>
        <w:rPr>
          <w:color w:val="000000"/>
        </w:rPr>
        <w:instrText xml:space="preserve"> REF _Ref75266453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1</w:t>
      </w:r>
      <w:r>
        <w:rPr>
          <w:color w:val="000000"/>
        </w:rPr>
        <w:fldChar w:fldCharType="end"/>
      </w:r>
      <w:r>
        <w:rPr>
          <w:color w:val="000000"/>
        </w:rPr>
        <w:t>).</w:t>
      </w:r>
    </w:p>
    <w:p w14:paraId="40B244BB" w14:textId="77777777" w:rsidR="00833CCD" w:rsidRDefault="00833CCD" w:rsidP="00833CCD">
      <w:pPr>
        <w:keepNext/>
        <w:jc w:val="both"/>
      </w:pPr>
      <w:r>
        <w:rPr>
          <w:noProof/>
        </w:rPr>
        <w:drawing>
          <wp:inline distT="0" distB="0" distL="0" distR="0" wp14:anchorId="09DB1635" wp14:editId="34EF9638">
            <wp:extent cx="6120000" cy="4864608"/>
            <wp:effectExtent l="0" t="0" r="0" b="0"/>
            <wp:docPr id="30" name="Picture 3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120000" cy="4864608"/>
                    </a:xfrm>
                    <a:prstGeom prst="rect">
                      <a:avLst/>
                    </a:prstGeom>
                  </pic:spPr>
                </pic:pic>
              </a:graphicData>
            </a:graphic>
          </wp:inline>
        </w:drawing>
      </w:r>
    </w:p>
    <w:p w14:paraId="12038517" w14:textId="387BCED2" w:rsidR="00833CCD" w:rsidRPr="00D55D0C" w:rsidRDefault="00561642" w:rsidP="00833CCD">
      <w:pPr>
        <w:pStyle w:val="Caption"/>
        <w:jc w:val="both"/>
        <w:rPr>
          <w:color w:val="auto"/>
        </w:rPr>
      </w:pPr>
      <w:bookmarkStart w:id="53" w:name="_Ref75265633"/>
      <w:bookmarkStart w:id="54" w:name="_Toc99352036"/>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23</w:t>
      </w:r>
      <w:r w:rsidR="00833CCD" w:rsidRPr="00D55D0C">
        <w:rPr>
          <w:color w:val="auto"/>
        </w:rPr>
        <w:fldChar w:fldCharType="end"/>
      </w:r>
      <w:bookmarkEnd w:id="53"/>
      <w:r w:rsidR="00833CCD" w:rsidRPr="00D55D0C">
        <w:rPr>
          <w:color w:val="auto"/>
        </w:rPr>
        <w:t xml:space="preserve">. Air temperature measurements from </w:t>
      </w:r>
      <w:r w:rsidR="00FD31EF">
        <w:rPr>
          <w:color w:val="auto"/>
        </w:rPr>
        <w:t xml:space="preserve">the </w:t>
      </w:r>
      <w:r w:rsidR="00833CCD" w:rsidRPr="00D55D0C">
        <w:rPr>
          <w:color w:val="auto"/>
        </w:rPr>
        <w:t>first growth stage for eight (A to G) prototype replicas</w:t>
      </w:r>
      <w:r w:rsidR="00833CCD">
        <w:rPr>
          <w:color w:val="auto"/>
        </w:rPr>
        <w:t xml:space="preserve"> </w:t>
      </w:r>
      <w:r w:rsidR="00833CCD" w:rsidRPr="00D55D0C">
        <w:rPr>
          <w:color w:val="auto"/>
        </w:rPr>
        <w:t xml:space="preserve">(rep# means </w:t>
      </w:r>
      <w:r w:rsidR="00FD31EF">
        <w:rPr>
          <w:color w:val="auto"/>
        </w:rPr>
        <w:t xml:space="preserve">the </w:t>
      </w:r>
      <w:r w:rsidR="00833CCD" w:rsidRPr="00D55D0C">
        <w:rPr>
          <w:color w:val="auto"/>
        </w:rPr>
        <w:t xml:space="preserve">number of prototypes’ replicas). Two temperature-adapted sensors T1 (red) and T2 (blue). Straight horizontal and diagonal lines correspond to lost data due to remote internet connection issues. Note to </w:t>
      </w:r>
      <w:r w:rsidR="00FD31EF">
        <w:rPr>
          <w:color w:val="auto"/>
        </w:rPr>
        <w:t xml:space="preserve">the </w:t>
      </w:r>
      <w:r w:rsidR="00833CCD" w:rsidRPr="00D55D0C">
        <w:rPr>
          <w:color w:val="auto"/>
        </w:rPr>
        <w:t>difference between sensors is very small, even visually some data are transposed over long periods.</w:t>
      </w:r>
      <w:bookmarkEnd w:id="54"/>
      <w:r w:rsidR="00833CCD" w:rsidRPr="00D55D0C">
        <w:rPr>
          <w:color w:val="auto"/>
        </w:rPr>
        <w:t xml:space="preserve"> </w:t>
      </w:r>
    </w:p>
    <w:p w14:paraId="2C157DF3" w14:textId="3DE543CE" w:rsidR="00833CCD" w:rsidRDefault="00833CCD" w:rsidP="00285697">
      <w:pPr>
        <w:pStyle w:val="Heading5"/>
        <w:numPr>
          <w:ilvl w:val="2"/>
          <w:numId w:val="25"/>
        </w:numPr>
      </w:pPr>
      <w:r>
        <w:t>Second Experiment’ Stage</w:t>
      </w:r>
    </w:p>
    <w:p w14:paraId="4F8DAEC4" w14:textId="3EF3A396" w:rsidR="00833CCD" w:rsidRDefault="00FD31EF" w:rsidP="00833CCD">
      <w:pPr>
        <w:jc w:val="both"/>
        <w:rPr>
          <w:color w:val="000000"/>
        </w:rPr>
      </w:pPr>
      <w:r>
        <w:rPr>
          <w:color w:val="000000"/>
        </w:rPr>
        <w:t>The s</w:t>
      </w:r>
      <w:r w:rsidR="00833CCD">
        <w:rPr>
          <w:color w:val="000000"/>
        </w:rPr>
        <w:t xml:space="preserve">econd experiment stage was carried through between 19 days to 49 of </w:t>
      </w:r>
      <w:r w:rsidR="001B7C1F">
        <w:rPr>
          <w:color w:val="000000"/>
        </w:rPr>
        <w:t xml:space="preserve">the </w:t>
      </w:r>
      <w:r w:rsidR="00833CCD">
        <w:rPr>
          <w:color w:val="000000"/>
        </w:rPr>
        <w:t xml:space="preserve">bean genotype life cycle. Measurements were done like </w:t>
      </w:r>
      <w:r w:rsidR="001B7C1F">
        <w:rPr>
          <w:color w:val="000000"/>
        </w:rPr>
        <w:t xml:space="preserve">the </w:t>
      </w:r>
      <w:r w:rsidR="00833CCD">
        <w:rPr>
          <w:color w:val="000000"/>
        </w:rPr>
        <w:t xml:space="preserve">first experiment part; however, from day 19, inserted inside </w:t>
      </w:r>
      <w:r w:rsidR="001B7C1F">
        <w:rPr>
          <w:color w:val="000000"/>
        </w:rPr>
        <w:t xml:space="preserve">the </w:t>
      </w:r>
      <w:r w:rsidR="00833CCD">
        <w:rPr>
          <w:color w:val="000000"/>
        </w:rPr>
        <w:t>stem temperature sensor, and another one was placed inside the soil surface at 5 cm depth, to compare all data and possible correlations between them. Thus, weight (</w:t>
      </w:r>
      <w:r w:rsidR="00833CCD">
        <w:rPr>
          <w:color w:val="000000"/>
        </w:rPr>
        <w:fldChar w:fldCharType="begin"/>
      </w:r>
      <w:r w:rsidR="00833CCD">
        <w:rPr>
          <w:color w:val="000000"/>
        </w:rPr>
        <w:instrText xml:space="preserve"> REF _Ref75265822 \h </w:instrText>
      </w:r>
      <w:r w:rsidR="00833CCD">
        <w:rPr>
          <w:color w:val="000000"/>
        </w:rPr>
      </w:r>
      <w:r w:rsidR="00833CCD">
        <w:rPr>
          <w:color w:val="000000"/>
        </w:rPr>
        <w:fldChar w:fldCharType="separate"/>
      </w:r>
      <w:r w:rsidR="00A273A3" w:rsidRPr="00561642">
        <w:t>Supplementary</w:t>
      </w:r>
      <w:r w:rsidR="00A273A3">
        <w:t xml:space="preserve"> </w:t>
      </w:r>
      <w:r w:rsidR="00A273A3" w:rsidRPr="00D55D0C">
        <w:t xml:space="preserve">Figure </w:t>
      </w:r>
      <w:r w:rsidR="00A273A3">
        <w:rPr>
          <w:noProof/>
        </w:rPr>
        <w:t>24</w:t>
      </w:r>
      <w:r w:rsidR="00833CCD">
        <w:rPr>
          <w:color w:val="000000"/>
        </w:rPr>
        <w:fldChar w:fldCharType="end"/>
      </w:r>
      <w:r w:rsidR="00833CCD">
        <w:rPr>
          <w:color w:val="000000"/>
        </w:rPr>
        <w:t>) and temperature (</w:t>
      </w:r>
      <w:r w:rsidR="00833CCD">
        <w:rPr>
          <w:color w:val="000000"/>
        </w:rPr>
        <w:fldChar w:fldCharType="begin"/>
      </w:r>
      <w:r w:rsidR="00833CCD">
        <w:rPr>
          <w:color w:val="000000"/>
        </w:rPr>
        <w:instrText xml:space="preserve"> REF _Ref75265903 \h </w:instrText>
      </w:r>
      <w:r w:rsidR="00833CCD">
        <w:rPr>
          <w:color w:val="000000"/>
        </w:rPr>
      </w:r>
      <w:r w:rsidR="00833CCD">
        <w:rPr>
          <w:color w:val="000000"/>
        </w:rPr>
        <w:fldChar w:fldCharType="separate"/>
      </w:r>
      <w:r w:rsidR="00A273A3" w:rsidRPr="00561642">
        <w:t>Supplementary</w:t>
      </w:r>
      <w:r w:rsidR="00A273A3">
        <w:t xml:space="preserve"> </w:t>
      </w:r>
      <w:r w:rsidR="00A273A3" w:rsidRPr="00D55D0C">
        <w:t xml:space="preserve">Figure </w:t>
      </w:r>
      <w:r w:rsidR="00A273A3">
        <w:rPr>
          <w:noProof/>
        </w:rPr>
        <w:t>25</w:t>
      </w:r>
      <w:r w:rsidR="00833CCD">
        <w:rPr>
          <w:color w:val="000000"/>
        </w:rPr>
        <w:fldChar w:fldCharType="end"/>
      </w:r>
      <w:r w:rsidR="00833CCD">
        <w:rPr>
          <w:color w:val="000000"/>
        </w:rPr>
        <w:t xml:space="preserve">) (5 cm depth inside soil and internal stem) changes measurements were taken for data analysis from this </w:t>
      </w:r>
      <w:proofErr w:type="gramStart"/>
      <w:r w:rsidR="00833CCD">
        <w:rPr>
          <w:color w:val="000000"/>
        </w:rPr>
        <w:t>period</w:t>
      </w:r>
      <w:proofErr w:type="gramEnd"/>
      <w:r w:rsidR="00833CCD">
        <w:rPr>
          <w:color w:val="000000"/>
        </w:rPr>
        <w:t xml:space="preserve"> </w:t>
      </w:r>
    </w:p>
    <w:p w14:paraId="097666BB" w14:textId="77777777" w:rsidR="00833CCD" w:rsidRDefault="00833CCD" w:rsidP="00833CCD">
      <w:pPr>
        <w:keepNext/>
        <w:jc w:val="both"/>
      </w:pPr>
      <w:r>
        <w:rPr>
          <w:noProof/>
        </w:rPr>
        <w:lastRenderedPageBreak/>
        <w:drawing>
          <wp:inline distT="0" distB="0" distL="0" distR="0" wp14:anchorId="6662A733" wp14:editId="71B54CF4">
            <wp:extent cx="6120000" cy="4901184"/>
            <wp:effectExtent l="0" t="0" r="0" b="0"/>
            <wp:docPr id="31" name="Picture 3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 schematic&#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120000" cy="4901184"/>
                    </a:xfrm>
                    <a:prstGeom prst="rect">
                      <a:avLst/>
                    </a:prstGeom>
                  </pic:spPr>
                </pic:pic>
              </a:graphicData>
            </a:graphic>
          </wp:inline>
        </w:drawing>
      </w:r>
    </w:p>
    <w:p w14:paraId="1E4FB907" w14:textId="292B0A99" w:rsidR="00833CCD" w:rsidRPr="00D55D0C" w:rsidRDefault="00561642" w:rsidP="00833CCD">
      <w:pPr>
        <w:pStyle w:val="Caption"/>
        <w:jc w:val="both"/>
        <w:rPr>
          <w:color w:val="auto"/>
        </w:rPr>
      </w:pPr>
      <w:bookmarkStart w:id="55" w:name="_Ref75265822"/>
      <w:bookmarkStart w:id="56" w:name="_Toc99352037"/>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24</w:t>
      </w:r>
      <w:r w:rsidR="00833CCD" w:rsidRPr="00D55D0C">
        <w:rPr>
          <w:color w:val="auto"/>
        </w:rPr>
        <w:fldChar w:fldCharType="end"/>
      </w:r>
      <w:bookmarkEnd w:id="55"/>
      <w:r w:rsidR="00833CCD" w:rsidRPr="00D55D0C">
        <w:rPr>
          <w:color w:val="auto"/>
        </w:rPr>
        <w:t xml:space="preserve">. Weight measurements from </w:t>
      </w:r>
      <w:r w:rsidR="001B7C1F">
        <w:rPr>
          <w:color w:val="auto"/>
        </w:rPr>
        <w:t xml:space="preserve">the </w:t>
      </w:r>
      <w:r w:rsidR="00833CCD" w:rsidRPr="00D55D0C">
        <w:rPr>
          <w:color w:val="auto"/>
        </w:rPr>
        <w:t>second-growth stage for seven (A to G) prototype replicas. Straight horizontal and diagonal lines correspond to lost data due to remote internet connection issues. It is important to mention that due to permanent remote connection failures</w:t>
      </w:r>
      <w:r w:rsidR="00FE7E7E">
        <w:rPr>
          <w:color w:val="auto"/>
        </w:rPr>
        <w:t>,</w:t>
      </w:r>
      <w:r w:rsidR="00833CCD" w:rsidRPr="00D55D0C">
        <w:rPr>
          <w:color w:val="auto"/>
        </w:rPr>
        <w:t xml:space="preserve"> one prototype was removed from </w:t>
      </w:r>
      <w:r w:rsidR="001B7C1F">
        <w:rPr>
          <w:color w:val="auto"/>
        </w:rPr>
        <w:t xml:space="preserve">the </w:t>
      </w:r>
      <w:r w:rsidR="00833CCD" w:rsidRPr="00D55D0C">
        <w:rPr>
          <w:color w:val="auto"/>
        </w:rPr>
        <w:t>experiment. Also, note higher and lower data peaks meaning external noise affecting load cell measurements.</w:t>
      </w:r>
      <w:bookmarkEnd w:id="56"/>
    </w:p>
    <w:p w14:paraId="7379F1A5" w14:textId="77777777" w:rsidR="00833CCD" w:rsidRDefault="00833CCD" w:rsidP="00833CCD">
      <w:pPr>
        <w:keepNext/>
        <w:jc w:val="both"/>
      </w:pPr>
      <w:r>
        <w:rPr>
          <w:noProof/>
        </w:rPr>
        <w:lastRenderedPageBreak/>
        <w:drawing>
          <wp:inline distT="0" distB="0" distL="0" distR="0" wp14:anchorId="53562F64" wp14:editId="2C64E7D2">
            <wp:extent cx="6120000" cy="4864608"/>
            <wp:effectExtent l="0" t="0" r="0" b="0"/>
            <wp:docPr id="32" name="Picture 3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calenda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6120000" cy="4864608"/>
                    </a:xfrm>
                    <a:prstGeom prst="rect">
                      <a:avLst/>
                    </a:prstGeom>
                  </pic:spPr>
                </pic:pic>
              </a:graphicData>
            </a:graphic>
          </wp:inline>
        </w:drawing>
      </w:r>
    </w:p>
    <w:p w14:paraId="2838384F" w14:textId="1B2347C5" w:rsidR="00833CCD" w:rsidRPr="00D55D0C" w:rsidRDefault="00561642" w:rsidP="00833CCD">
      <w:pPr>
        <w:pStyle w:val="Caption"/>
        <w:jc w:val="both"/>
        <w:rPr>
          <w:color w:val="auto"/>
        </w:rPr>
      </w:pPr>
      <w:bookmarkStart w:id="57" w:name="_Ref75265903"/>
      <w:bookmarkStart w:id="58" w:name="_Toc99352038"/>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25</w:t>
      </w:r>
      <w:r w:rsidR="00833CCD" w:rsidRPr="00D55D0C">
        <w:rPr>
          <w:color w:val="auto"/>
        </w:rPr>
        <w:fldChar w:fldCharType="end"/>
      </w:r>
      <w:bookmarkEnd w:id="57"/>
      <w:r w:rsidR="00833CCD" w:rsidRPr="00D55D0C">
        <w:rPr>
          <w:color w:val="auto"/>
        </w:rPr>
        <w:t xml:space="preserve">. Temperature measurements from the second-growth stage for seven (A to G) prototype replicas. Internal Stem T1 (red) and inside soil T2 (blue; at 5cm from </w:t>
      </w:r>
      <w:r w:rsidR="00833CCD">
        <w:rPr>
          <w:color w:val="auto"/>
        </w:rPr>
        <w:t xml:space="preserve">the </w:t>
      </w:r>
      <w:r w:rsidR="00833CCD" w:rsidRPr="00D55D0C">
        <w:rPr>
          <w:color w:val="auto"/>
        </w:rPr>
        <w:t>soil surface)</w:t>
      </w:r>
      <w:r w:rsidR="00833CCD">
        <w:rPr>
          <w:color w:val="auto"/>
        </w:rPr>
        <w:t>.</w:t>
      </w:r>
      <w:r w:rsidR="00833CCD" w:rsidRPr="00D55D0C">
        <w:rPr>
          <w:color w:val="auto"/>
        </w:rPr>
        <w:t xml:space="preserve"> Straight horizontal and diagonal lines correspond to lost data due to remote internet connection issues. Note to </w:t>
      </w:r>
      <w:r w:rsidR="001B7C1F">
        <w:rPr>
          <w:color w:val="auto"/>
        </w:rPr>
        <w:t xml:space="preserve">the </w:t>
      </w:r>
      <w:r w:rsidR="00833CCD" w:rsidRPr="00D55D0C">
        <w:rPr>
          <w:color w:val="auto"/>
        </w:rPr>
        <w:t xml:space="preserve">difference between sensors is higher than </w:t>
      </w:r>
      <w:r w:rsidR="001B7C1F">
        <w:rPr>
          <w:color w:val="auto"/>
        </w:rPr>
        <w:t xml:space="preserve">in the </w:t>
      </w:r>
      <w:r w:rsidR="00833CCD" w:rsidRPr="00D55D0C">
        <w:rPr>
          <w:color w:val="auto"/>
        </w:rPr>
        <w:t>previous stage; prototypes A, B, C, F, and G</w:t>
      </w:r>
      <w:r w:rsidR="001B7C1F">
        <w:rPr>
          <w:color w:val="auto"/>
        </w:rPr>
        <w:t>'s</w:t>
      </w:r>
      <w:r w:rsidR="00833CCD" w:rsidRPr="00D55D0C">
        <w:rPr>
          <w:color w:val="auto"/>
        </w:rPr>
        <w:t xml:space="preserve"> internal stem temperatures were lower than soil temperature. Additionally, note to prototype E stem sensor gets disconnected during </w:t>
      </w:r>
      <w:r w:rsidR="00FE7E7E">
        <w:rPr>
          <w:color w:val="auto"/>
        </w:rPr>
        <w:t xml:space="preserve">the </w:t>
      </w:r>
      <w:r w:rsidR="00833CCD" w:rsidRPr="00D55D0C">
        <w:rPr>
          <w:color w:val="auto"/>
        </w:rPr>
        <w:t xml:space="preserve">entire rest of </w:t>
      </w:r>
      <w:r w:rsidR="00FE7E7E">
        <w:rPr>
          <w:color w:val="auto"/>
        </w:rPr>
        <w:t xml:space="preserve">the </w:t>
      </w:r>
      <w:r w:rsidR="00833CCD" w:rsidRPr="00D55D0C">
        <w:rPr>
          <w:color w:val="auto"/>
        </w:rPr>
        <w:t>experiment.</w:t>
      </w:r>
      <w:bookmarkEnd w:id="58"/>
    </w:p>
    <w:p w14:paraId="0FD501CC" w14:textId="38712EF6" w:rsidR="00833CCD" w:rsidRDefault="00833CCD" w:rsidP="00833CCD">
      <w:pPr>
        <w:jc w:val="both"/>
        <w:rPr>
          <w:color w:val="000000"/>
        </w:rPr>
      </w:pPr>
      <w:r>
        <w:rPr>
          <w:color w:val="000000"/>
        </w:rPr>
        <w:t xml:space="preserve">An important aspect to stand out from </w:t>
      </w:r>
      <w:proofErr w:type="gramStart"/>
      <w:r>
        <w:rPr>
          <w:color w:val="000000"/>
        </w:rPr>
        <w:t>these</w:t>
      </w:r>
      <w:proofErr w:type="gramEnd"/>
      <w:r>
        <w:rPr>
          <w:color w:val="000000"/>
        </w:rPr>
        <w:t xml:space="preserve"> data; is the fact to the number one replica gets permanently disconnected automatically from </w:t>
      </w:r>
      <w:r w:rsidR="008C2052">
        <w:rPr>
          <w:color w:val="000000"/>
        </w:rPr>
        <w:t xml:space="preserve">the </w:t>
      </w:r>
      <w:r>
        <w:rPr>
          <w:color w:val="000000"/>
        </w:rPr>
        <w:t xml:space="preserve">network’s internet due to internal issues. </w:t>
      </w:r>
      <w:r w:rsidR="008C2052">
        <w:rPr>
          <w:color w:val="000000"/>
        </w:rPr>
        <w:t>The e</w:t>
      </w:r>
      <w:r>
        <w:rPr>
          <w:color w:val="000000"/>
        </w:rPr>
        <w:t xml:space="preserve">xperiment now will continue with seven prototypes only. Additionally, note to straight horizontal and diagonal lines still appear as proof of continuing remote connection issues in all replicas of the prototype. </w:t>
      </w:r>
    </w:p>
    <w:p w14:paraId="79B2B371" w14:textId="05797B3D" w:rsidR="00833CCD" w:rsidRDefault="00833CCD" w:rsidP="00833CCD">
      <w:pPr>
        <w:jc w:val="both"/>
        <w:rPr>
          <w:color w:val="000000"/>
        </w:rPr>
      </w:pPr>
      <w:r>
        <w:rPr>
          <w:color w:val="000000"/>
        </w:rPr>
        <w:t xml:space="preserve">Weight behavior also shows continuous noise interference in all replicas </w:t>
      </w:r>
      <w:r w:rsidRPr="00B22C1F">
        <w:rPr>
          <w:color w:val="000000"/>
        </w:rPr>
        <w:t xml:space="preserve">although to a lesser </w:t>
      </w:r>
      <w:r>
        <w:rPr>
          <w:color w:val="000000"/>
        </w:rPr>
        <w:t>level</w:t>
      </w:r>
      <w:r w:rsidRPr="00B22C1F">
        <w:rPr>
          <w:color w:val="000000"/>
        </w:rPr>
        <w:t xml:space="preserve"> in some of these</w:t>
      </w:r>
      <w:r>
        <w:rPr>
          <w:color w:val="000000"/>
        </w:rPr>
        <w:t>. There is an increment in daily weight loss magnitude (case</w:t>
      </w:r>
      <w:r w:rsidR="000805CF">
        <w:rPr>
          <w:color w:val="000000"/>
        </w:rPr>
        <w:t>s</w:t>
      </w:r>
      <w:r>
        <w:rPr>
          <w:color w:val="000000"/>
        </w:rPr>
        <w:t xml:space="preserve"> A, B, and F) over 300 and 400 ml of water. This could be given by </w:t>
      </w:r>
      <w:r w:rsidRPr="00B22C1F">
        <w:rPr>
          <w:color w:val="000000"/>
        </w:rPr>
        <w:t xml:space="preserve">as plants grow, </w:t>
      </w:r>
      <w:r w:rsidR="008C2052">
        <w:rPr>
          <w:color w:val="000000"/>
        </w:rPr>
        <w:t xml:space="preserve">the </w:t>
      </w:r>
      <w:r w:rsidRPr="00B22C1F">
        <w:rPr>
          <w:color w:val="000000"/>
        </w:rPr>
        <w:t>rate of water absorption, and use increases</w:t>
      </w:r>
      <w:r>
        <w:rPr>
          <w:color w:val="000000"/>
        </w:rPr>
        <w:t xml:space="preserve"> </w:t>
      </w:r>
      <w:sdt>
        <w:sdtPr>
          <w:rPr>
            <w:color w:val="000000"/>
          </w:rPr>
          <w:tag w:val="MENDELEY_CITATION_v3_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"/>
          <w:id w:val="1967540386"/>
          <w:placeholder>
            <w:docPart w:val="CE0B7E6343794EF980AC0F211B4DBB79"/>
          </w:placeholder>
        </w:sdtPr>
        <w:sdtContent>
          <w:r w:rsidR="00F170BC" w:rsidRPr="00F170BC">
            <w:rPr>
              <w:color w:val="000000"/>
            </w:rPr>
            <w:t>[17]</w:t>
          </w:r>
        </w:sdtContent>
      </w:sdt>
      <w:r>
        <w:rPr>
          <w:color w:val="000000"/>
        </w:rPr>
        <w:t xml:space="preserve">.  </w:t>
      </w:r>
      <w:r w:rsidR="008C2052">
        <w:rPr>
          <w:color w:val="000000"/>
        </w:rPr>
        <w:t>This</w:t>
      </w:r>
      <w:r>
        <w:rPr>
          <w:color w:val="000000"/>
        </w:rPr>
        <w:t xml:space="preserve"> represents an advance for fixing behavior measurement, as expected.</w:t>
      </w:r>
    </w:p>
    <w:p w14:paraId="579AE911" w14:textId="0B03A257" w:rsidR="00833CCD" w:rsidRDefault="00833CCD" w:rsidP="00833CCD">
      <w:pPr>
        <w:jc w:val="both"/>
        <w:rPr>
          <w:color w:val="000000"/>
        </w:rPr>
      </w:pPr>
      <w:r>
        <w:rPr>
          <w:color w:val="000000"/>
        </w:rPr>
        <w:t>On the other hand, in the temperature case. In the replica 2 case, stem measurements were almost all period</w:t>
      </w:r>
      <w:r w:rsidR="000805CF">
        <w:rPr>
          <w:color w:val="000000"/>
        </w:rPr>
        <w:t>s</w:t>
      </w:r>
      <w:r>
        <w:rPr>
          <w:color w:val="000000"/>
        </w:rPr>
        <w:t xml:space="preserve"> lower than soil temperature in magnitude. But even </w:t>
      </w:r>
      <w:r w:rsidR="008C2052">
        <w:rPr>
          <w:color w:val="000000"/>
        </w:rPr>
        <w:t xml:space="preserve">though </w:t>
      </w:r>
      <w:r>
        <w:rPr>
          <w:color w:val="000000"/>
        </w:rPr>
        <w:t xml:space="preserve">these two temperatures were lower than air temperature (from the DHT22 sensor) </w:t>
      </w:r>
      <w:r>
        <w:rPr>
          <w:color w:val="000000"/>
        </w:rPr>
        <w:fldChar w:fldCharType="begin"/>
      </w:r>
      <w:r>
        <w:rPr>
          <w:color w:val="000000"/>
        </w:rPr>
        <w:instrText xml:space="preserve"> REF _Ref75266453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1</w:t>
      </w:r>
      <w:r>
        <w:rPr>
          <w:color w:val="000000"/>
        </w:rPr>
        <w:fldChar w:fldCharType="end"/>
      </w:r>
      <w:r>
        <w:rPr>
          <w:color w:val="000000"/>
        </w:rPr>
        <w:t xml:space="preserve"> shows minimal and maximal differences between internal stem and soil temperature. </w:t>
      </w:r>
    </w:p>
    <w:p w14:paraId="6CEC041E" w14:textId="55BD4529" w:rsidR="00833CCD" w:rsidRDefault="00833CCD" w:rsidP="00833CCD">
      <w:pPr>
        <w:jc w:val="both"/>
        <w:rPr>
          <w:color w:val="000000"/>
        </w:rPr>
      </w:pPr>
      <w:r>
        <w:rPr>
          <w:color w:val="000000"/>
        </w:rPr>
        <w:lastRenderedPageBreak/>
        <w:t xml:space="preserve">Where it is possible to note that as previously mentioned, differences are bigger due to internal stem temperature being lower than soil temperature. This </w:t>
      </w:r>
      <w:r w:rsidR="00F1406E">
        <w:rPr>
          <w:color w:val="000000"/>
        </w:rPr>
        <w:t xml:space="preserve">is </w:t>
      </w:r>
      <w:r>
        <w:rPr>
          <w:color w:val="000000"/>
        </w:rPr>
        <w:t>since t</w:t>
      </w:r>
      <w:r w:rsidRPr="00E60681">
        <w:rPr>
          <w:color w:val="000000"/>
        </w:rPr>
        <w:t xml:space="preserve">ranspiration forces the plant to transport water from the soil to the leaves in the form of sap flow </w:t>
      </w:r>
      <w:sdt>
        <w:sdtPr>
          <w:rPr>
            <w:color w:val="000000"/>
          </w:rPr>
          <w:tag w:val="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"/>
          <w:id w:val="83880896"/>
          <w:placeholder>
            <w:docPart w:val="CE0B7E6343794EF980AC0F211B4DBB79"/>
          </w:placeholder>
        </w:sdtPr>
        <w:sdtContent>
          <w:r w:rsidR="00F170BC" w:rsidRPr="00F170BC">
            <w:rPr>
              <w:color w:val="000000"/>
            </w:rPr>
            <w:t>[18]</w:t>
          </w:r>
        </w:sdtContent>
      </w:sdt>
      <w:r w:rsidRPr="00E60681">
        <w:rPr>
          <w:color w:val="000000"/>
        </w:rPr>
        <w:t xml:space="preserve"> so that at times of higher evaporative demand these flows could be higher and therefore affect the internal temperature.</w:t>
      </w:r>
    </w:p>
    <w:p w14:paraId="3566F606" w14:textId="3718F72E" w:rsidR="00833CCD" w:rsidRDefault="00285697" w:rsidP="00285697">
      <w:pPr>
        <w:pStyle w:val="Heading5"/>
        <w:numPr>
          <w:ilvl w:val="2"/>
          <w:numId w:val="25"/>
        </w:numPr>
      </w:pPr>
      <w:r>
        <w:t xml:space="preserve"> </w:t>
      </w:r>
      <w:r w:rsidR="00833CCD">
        <w:t>Third Experiment’ Stage</w:t>
      </w:r>
    </w:p>
    <w:p w14:paraId="13AEFF22" w14:textId="6B82428C" w:rsidR="000936EA" w:rsidRDefault="00833CCD" w:rsidP="00833CCD">
      <w:pPr>
        <w:jc w:val="both"/>
        <w:rPr>
          <w:color w:val="000000"/>
        </w:rPr>
      </w:pPr>
      <w:r>
        <w:rPr>
          <w:color w:val="000000"/>
        </w:rPr>
        <w:t>T</w:t>
      </w:r>
      <w:r w:rsidR="00F1406E">
        <w:rPr>
          <w:color w:val="000000"/>
        </w:rPr>
        <w:t>he t</w:t>
      </w:r>
      <w:r>
        <w:rPr>
          <w:color w:val="000000"/>
        </w:rPr>
        <w:t xml:space="preserve">hird’ experiment part between days 50 to 65, was used to see weight behavior during plants’ reaching close to </w:t>
      </w:r>
      <w:r w:rsidR="00F1406E">
        <w:rPr>
          <w:color w:val="000000"/>
        </w:rPr>
        <w:t xml:space="preserve">the </w:t>
      </w:r>
      <w:r>
        <w:rPr>
          <w:color w:val="000000"/>
        </w:rPr>
        <w:t xml:space="preserve">physiological maturity stage </w:t>
      </w:r>
      <w:sdt>
        <w:sdtPr>
          <w:rPr>
            <w:color w:val="000000"/>
          </w:rPr>
          <w:tag w:val="MENDELEY_CITATION_v3_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"/>
          <w:id w:val="-321584350"/>
          <w:placeholder>
            <w:docPart w:val="CE0B7E6343794EF980AC0F211B4DBB79"/>
          </w:placeholder>
        </w:sdtPr>
        <w:sdtContent>
          <w:r w:rsidR="00F170BC" w:rsidRPr="00F170BC">
            <w:rPr>
              <w:color w:val="000000"/>
            </w:rPr>
            <w:t>[19]</w:t>
          </w:r>
        </w:sdtContent>
      </w:sdt>
      <w:r w:rsidRPr="00873631">
        <w:rPr>
          <w:color w:val="000000"/>
        </w:rPr>
        <w:t>.</w:t>
      </w:r>
      <w:r>
        <w:rPr>
          <w:color w:val="000000"/>
        </w:rPr>
        <w:t xml:space="preserve"> Specifically, on day 50, some pods had enough size to insert closer to the apice the tiny top welded temperature sensor (before </w:t>
      </w:r>
      <w:r w:rsidR="00F1406E">
        <w:rPr>
          <w:color w:val="000000"/>
        </w:rPr>
        <w:t xml:space="preserve">being </w:t>
      </w:r>
      <w:r>
        <w:rPr>
          <w:color w:val="000000"/>
        </w:rPr>
        <w:t xml:space="preserve">placed inside </w:t>
      </w:r>
      <w:r w:rsidR="00F1406E">
        <w:rPr>
          <w:color w:val="000000"/>
        </w:rPr>
        <w:t xml:space="preserve">the </w:t>
      </w:r>
      <w:r>
        <w:rPr>
          <w:color w:val="000000"/>
        </w:rPr>
        <w:t>soil’</w:t>
      </w:r>
      <w:r w:rsidR="00F1406E">
        <w:rPr>
          <w:color w:val="000000"/>
        </w:rPr>
        <w:t>s</w:t>
      </w:r>
      <w:r>
        <w:rPr>
          <w:color w:val="000000"/>
        </w:rPr>
        <w:t xml:space="preserve"> surface) without affecting (expected) </w:t>
      </w:r>
      <w:r w:rsidR="00F1406E">
        <w:rPr>
          <w:color w:val="000000"/>
        </w:rPr>
        <w:t xml:space="preserve">the </w:t>
      </w:r>
      <w:r>
        <w:rPr>
          <w:color w:val="000000"/>
        </w:rPr>
        <w:t>normal pod’</w:t>
      </w:r>
      <w:r w:rsidR="000805CF">
        <w:rPr>
          <w:color w:val="000000"/>
        </w:rPr>
        <w:t>s</w:t>
      </w:r>
      <w:r>
        <w:rPr>
          <w:color w:val="000000"/>
        </w:rPr>
        <w:t xml:space="preserve"> life cycle</w:t>
      </w:r>
      <w:r w:rsidR="009C0647">
        <w:rPr>
          <w:color w:val="000000"/>
        </w:rPr>
        <w:t xml:space="preserve"> (</w:t>
      </w:r>
      <w:r w:rsidR="009C0647">
        <w:rPr>
          <w:color w:val="000000"/>
        </w:rPr>
        <w:fldChar w:fldCharType="begin"/>
      </w:r>
      <w:r w:rsidR="009C0647">
        <w:rPr>
          <w:color w:val="000000"/>
        </w:rPr>
        <w:instrText xml:space="preserve"> REF _Ref99350072 \h </w:instrText>
      </w:r>
      <w:r w:rsidR="009C0647">
        <w:rPr>
          <w:color w:val="000000"/>
        </w:rPr>
      </w:r>
      <w:r w:rsidR="009C0647">
        <w:rPr>
          <w:color w:val="000000"/>
        </w:rPr>
        <w:fldChar w:fldCharType="separate"/>
      </w:r>
      <w:r w:rsidR="00A273A3">
        <w:t xml:space="preserve">Supplementary Figure </w:t>
      </w:r>
      <w:r w:rsidR="00A273A3">
        <w:rPr>
          <w:noProof/>
        </w:rPr>
        <w:t>26</w:t>
      </w:r>
      <w:r w:rsidR="009C0647">
        <w:rPr>
          <w:color w:val="000000"/>
        </w:rPr>
        <w:fldChar w:fldCharType="end"/>
      </w:r>
      <w:r w:rsidR="009C0647">
        <w:rPr>
          <w:color w:val="000000"/>
        </w:rPr>
        <w:t>)</w:t>
      </w:r>
      <w:r>
        <w:rPr>
          <w:color w:val="000000"/>
        </w:rPr>
        <w:t xml:space="preserve">. </w:t>
      </w:r>
    </w:p>
    <w:p w14:paraId="38205C51" w14:textId="202DD9C1" w:rsidR="007A22A6" w:rsidRDefault="007A22A6" w:rsidP="007A22A6">
      <w:pPr>
        <w:keepNext/>
        <w:jc w:val="both"/>
      </w:pPr>
      <w:r>
        <w:rPr>
          <w:noProof/>
          <w:color w:val="000000"/>
        </w:rPr>
        <w:drawing>
          <wp:inline distT="0" distB="0" distL="0" distR="0" wp14:anchorId="79B459C6" wp14:editId="73B2748A">
            <wp:extent cx="5937250" cy="46799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7250" cy="4679950"/>
                    </a:xfrm>
                    <a:prstGeom prst="rect">
                      <a:avLst/>
                    </a:prstGeom>
                    <a:noFill/>
                    <a:ln>
                      <a:noFill/>
                    </a:ln>
                  </pic:spPr>
                </pic:pic>
              </a:graphicData>
            </a:graphic>
          </wp:inline>
        </w:drawing>
      </w:r>
    </w:p>
    <w:p w14:paraId="7DB35E12" w14:textId="2E93418A" w:rsidR="000936EA" w:rsidRDefault="007A22A6" w:rsidP="007A22A6">
      <w:pPr>
        <w:pStyle w:val="Caption"/>
        <w:jc w:val="both"/>
        <w:rPr>
          <w:color w:val="000000"/>
        </w:rPr>
      </w:pPr>
      <w:bookmarkStart w:id="59" w:name="_Ref99350072"/>
      <w:bookmarkStart w:id="60" w:name="_Toc99352039"/>
      <w:r>
        <w:t xml:space="preserve">Supplementary Figure </w:t>
      </w:r>
      <w:fldSimple w:instr=" SEQ Figure \* ARABIC ">
        <w:r w:rsidR="00D61F04">
          <w:rPr>
            <w:noProof/>
          </w:rPr>
          <w:t>26</w:t>
        </w:r>
      </w:fldSimple>
      <w:bookmarkEnd w:id="59"/>
      <w:r>
        <w:t xml:space="preserve">. 1, Tiny temperature sensor </w:t>
      </w:r>
      <w:r w:rsidR="000805CF">
        <w:t xml:space="preserve">was </w:t>
      </w:r>
      <w:r>
        <w:t xml:space="preserve">inserted into the pod at day 50 after sowing. 2, </w:t>
      </w:r>
      <w:r w:rsidR="000805CF">
        <w:t xml:space="preserve">a </w:t>
      </w:r>
      <w:proofErr w:type="gramStart"/>
      <w:r w:rsidR="009C0647">
        <w:t>Tiny</w:t>
      </w:r>
      <w:proofErr w:type="gramEnd"/>
      <w:r w:rsidR="009C0647">
        <w:t xml:space="preserve"> temperature sensor </w:t>
      </w:r>
      <w:r w:rsidR="000805CF">
        <w:t xml:space="preserve">was </w:t>
      </w:r>
      <w:r w:rsidR="009C0647">
        <w:t xml:space="preserve">inserted into the stem </w:t>
      </w:r>
      <w:r w:rsidR="00F1406E">
        <w:t>on</w:t>
      </w:r>
      <w:r w:rsidR="009C0647">
        <w:t xml:space="preserve"> day 19 after sowing. 3, </w:t>
      </w:r>
      <w:r w:rsidR="00F1406E">
        <w:t xml:space="preserve">a </w:t>
      </w:r>
      <w:proofErr w:type="gramStart"/>
      <w:r w:rsidR="009C0647">
        <w:t>Tiny</w:t>
      </w:r>
      <w:proofErr w:type="gramEnd"/>
      <w:r w:rsidR="009C0647">
        <w:t xml:space="preserve"> temperature sensor </w:t>
      </w:r>
      <w:r w:rsidR="00F1406E">
        <w:t xml:space="preserve">is </w:t>
      </w:r>
      <w:r w:rsidR="009C0647">
        <w:t xml:space="preserve">inserted into the pod at </w:t>
      </w:r>
      <w:r w:rsidR="000805CF">
        <w:t xml:space="preserve">the </w:t>
      </w:r>
      <w:r w:rsidR="009C0647">
        <w:t xml:space="preserve">end of </w:t>
      </w:r>
      <w:r w:rsidR="00F1406E">
        <w:t xml:space="preserve">the </w:t>
      </w:r>
      <w:r w:rsidR="009C0647">
        <w:t xml:space="preserve">experiment. 4, </w:t>
      </w:r>
      <w:r w:rsidR="00736D68">
        <w:t xml:space="preserve">a </w:t>
      </w:r>
      <w:proofErr w:type="gramStart"/>
      <w:r w:rsidR="009C0647">
        <w:t>Tiny</w:t>
      </w:r>
      <w:proofErr w:type="gramEnd"/>
      <w:r w:rsidR="009C0647">
        <w:t xml:space="preserve"> temperature sensor </w:t>
      </w:r>
      <w:r w:rsidR="00736D68">
        <w:t xml:space="preserve">is </w:t>
      </w:r>
      <w:r w:rsidR="009C0647">
        <w:t xml:space="preserve">inserted into the stem at the end of </w:t>
      </w:r>
      <w:r w:rsidR="00736D68">
        <w:t xml:space="preserve">the </w:t>
      </w:r>
      <w:r w:rsidR="009C0647">
        <w:t>experiment.</w:t>
      </w:r>
      <w:bookmarkEnd w:id="60"/>
    </w:p>
    <w:p w14:paraId="49F91939" w14:textId="018F83B8" w:rsidR="00833CCD" w:rsidRDefault="00833CCD" w:rsidP="00833CCD">
      <w:pPr>
        <w:jc w:val="both"/>
        <w:rPr>
          <w:color w:val="000000"/>
        </w:rPr>
      </w:pPr>
      <w:r>
        <w:rPr>
          <w:color w:val="000000"/>
        </w:rPr>
        <w:t>Thus, weight (</w:t>
      </w:r>
      <w:r>
        <w:rPr>
          <w:color w:val="000000"/>
        </w:rPr>
        <w:fldChar w:fldCharType="begin"/>
      </w:r>
      <w:r>
        <w:rPr>
          <w:color w:val="000000"/>
        </w:rPr>
        <w:instrText xml:space="preserve"> REF _Ref75265965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27</w:t>
      </w:r>
      <w:r>
        <w:rPr>
          <w:color w:val="000000"/>
        </w:rPr>
        <w:fldChar w:fldCharType="end"/>
      </w:r>
      <w:r>
        <w:rPr>
          <w:color w:val="000000"/>
        </w:rPr>
        <w:t>) and temperature (</w:t>
      </w:r>
      <w:r>
        <w:rPr>
          <w:color w:val="000000"/>
        </w:rPr>
        <w:fldChar w:fldCharType="begin"/>
      </w:r>
      <w:r>
        <w:rPr>
          <w:color w:val="000000"/>
        </w:rPr>
        <w:instrText xml:space="preserve"> REF _Ref75945594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28</w:t>
      </w:r>
      <w:r>
        <w:rPr>
          <w:color w:val="000000"/>
        </w:rPr>
        <w:fldChar w:fldCharType="end"/>
      </w:r>
      <w:r>
        <w:rPr>
          <w:color w:val="000000"/>
        </w:rPr>
        <w:t>) (internal pod and stem) change measurements were taken for data analysis from this period.</w:t>
      </w:r>
    </w:p>
    <w:p w14:paraId="74497FC3" w14:textId="77777777" w:rsidR="00833CCD" w:rsidRDefault="00833CCD" w:rsidP="00833CCD">
      <w:pPr>
        <w:keepNext/>
        <w:jc w:val="both"/>
      </w:pPr>
      <w:r>
        <w:rPr>
          <w:noProof/>
        </w:rPr>
        <w:lastRenderedPageBreak/>
        <w:drawing>
          <wp:inline distT="0" distB="0" distL="0" distR="0" wp14:anchorId="361E2A9F" wp14:editId="3E55EC9B">
            <wp:extent cx="6120000" cy="4590288"/>
            <wp:effectExtent l="0" t="0" r="0" b="127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120000" cy="4590288"/>
                    </a:xfrm>
                    <a:prstGeom prst="rect">
                      <a:avLst/>
                    </a:prstGeom>
                  </pic:spPr>
                </pic:pic>
              </a:graphicData>
            </a:graphic>
          </wp:inline>
        </w:drawing>
      </w:r>
    </w:p>
    <w:p w14:paraId="42B756CC" w14:textId="388E733F" w:rsidR="00833CCD" w:rsidRPr="00D55D0C" w:rsidRDefault="00561642" w:rsidP="00833CCD">
      <w:pPr>
        <w:pStyle w:val="Caption"/>
        <w:jc w:val="both"/>
        <w:rPr>
          <w:color w:val="auto"/>
        </w:rPr>
      </w:pPr>
      <w:bookmarkStart w:id="61" w:name="_Ref75265965"/>
      <w:bookmarkStart w:id="62" w:name="_Toc99352040"/>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27</w:t>
      </w:r>
      <w:r w:rsidR="00833CCD" w:rsidRPr="00D55D0C">
        <w:rPr>
          <w:color w:val="auto"/>
        </w:rPr>
        <w:fldChar w:fldCharType="end"/>
      </w:r>
      <w:bookmarkEnd w:id="61"/>
      <w:r w:rsidR="00833CCD" w:rsidRPr="00D55D0C">
        <w:rPr>
          <w:color w:val="auto"/>
        </w:rPr>
        <w:t xml:space="preserve">. Weight measurements from </w:t>
      </w:r>
      <w:r w:rsidR="00736D68">
        <w:rPr>
          <w:color w:val="auto"/>
        </w:rPr>
        <w:t xml:space="preserve">the </w:t>
      </w:r>
      <w:r w:rsidR="00833CCD" w:rsidRPr="00D55D0C">
        <w:rPr>
          <w:color w:val="auto"/>
        </w:rPr>
        <w:t>third growth stage for six (A to F) prototype replicas. Straight horizontal and diagonal lines correspond to lost data due to remote internet connection issues. It is important to mention that due to permanent remote connection failures</w:t>
      </w:r>
      <w:r w:rsidR="000805CF">
        <w:rPr>
          <w:color w:val="auto"/>
        </w:rPr>
        <w:t>,</w:t>
      </w:r>
      <w:r w:rsidR="00833CCD" w:rsidRPr="00D55D0C">
        <w:rPr>
          <w:color w:val="auto"/>
        </w:rPr>
        <w:t xml:space="preserve"> another prototype was removed from the experiment. Also</w:t>
      </w:r>
      <w:proofErr w:type="gramStart"/>
      <w:r w:rsidR="00833CCD" w:rsidRPr="00D55D0C">
        <w:rPr>
          <w:color w:val="auto"/>
        </w:rPr>
        <w:t>, note</w:t>
      </w:r>
      <w:proofErr w:type="gramEnd"/>
      <w:r w:rsidR="00833CCD" w:rsidRPr="00D55D0C">
        <w:rPr>
          <w:color w:val="auto"/>
        </w:rPr>
        <w:t xml:space="preserve"> to reach several days under greenhouse conditions, three prototype electronical boards (C, D, and F) fail</w:t>
      </w:r>
      <w:r w:rsidR="00736D68">
        <w:rPr>
          <w:color w:val="auto"/>
        </w:rPr>
        <w:t>ed</w:t>
      </w:r>
      <w:r w:rsidR="00833CCD" w:rsidRPr="00D55D0C">
        <w:rPr>
          <w:color w:val="auto"/>
        </w:rPr>
        <w:t xml:space="preserve"> to send data to </w:t>
      </w:r>
      <w:r w:rsidR="00833CCD">
        <w:rPr>
          <w:color w:val="auto"/>
        </w:rPr>
        <w:t xml:space="preserve">the </w:t>
      </w:r>
      <w:r w:rsidR="00833CCD" w:rsidRPr="00D55D0C">
        <w:rPr>
          <w:color w:val="auto"/>
        </w:rPr>
        <w:t xml:space="preserve">phenotyping </w:t>
      </w:r>
      <w:proofErr w:type="gramStart"/>
      <w:r w:rsidR="00833CCD" w:rsidRPr="00D55D0C">
        <w:rPr>
          <w:color w:val="auto"/>
        </w:rPr>
        <w:t>platform;</w:t>
      </w:r>
      <w:proofErr w:type="gramEnd"/>
      <w:r w:rsidR="00833CCD" w:rsidRPr="00D55D0C">
        <w:rPr>
          <w:color w:val="auto"/>
        </w:rPr>
        <w:t xml:space="preserve"> which caused </w:t>
      </w:r>
      <w:r w:rsidR="00736D68">
        <w:rPr>
          <w:color w:val="auto"/>
        </w:rPr>
        <w:t xml:space="preserve">the </w:t>
      </w:r>
      <w:r w:rsidR="00833CCD" w:rsidRPr="00D55D0C">
        <w:rPr>
          <w:color w:val="auto"/>
        </w:rPr>
        <w:t xml:space="preserve">majority </w:t>
      </w:r>
      <w:r w:rsidR="00736D68">
        <w:rPr>
          <w:color w:val="auto"/>
        </w:rPr>
        <w:t xml:space="preserve">of </w:t>
      </w:r>
      <w:r w:rsidR="00833CCD" w:rsidRPr="00D55D0C">
        <w:rPr>
          <w:color w:val="auto"/>
        </w:rPr>
        <w:t>data loss.</w:t>
      </w:r>
      <w:bookmarkEnd w:id="62"/>
    </w:p>
    <w:p w14:paraId="0E89ACCD" w14:textId="77777777" w:rsidR="00833CCD" w:rsidRDefault="00833CCD" w:rsidP="00833CCD">
      <w:pPr>
        <w:keepNext/>
        <w:jc w:val="both"/>
      </w:pPr>
      <w:r>
        <w:rPr>
          <w:noProof/>
        </w:rPr>
        <w:lastRenderedPageBreak/>
        <w:drawing>
          <wp:inline distT="0" distB="0" distL="0" distR="0" wp14:anchorId="0162BDCB" wp14:editId="4417D329">
            <wp:extent cx="6120000" cy="4590288"/>
            <wp:effectExtent l="0" t="0" r="0" b="1270"/>
            <wp:docPr id="34" name="Picture 3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6120000" cy="4590288"/>
                    </a:xfrm>
                    <a:prstGeom prst="rect">
                      <a:avLst/>
                    </a:prstGeom>
                  </pic:spPr>
                </pic:pic>
              </a:graphicData>
            </a:graphic>
          </wp:inline>
        </w:drawing>
      </w:r>
    </w:p>
    <w:p w14:paraId="52B6DC09" w14:textId="091E3131" w:rsidR="00833CCD" w:rsidRPr="00D55D0C" w:rsidRDefault="00561642" w:rsidP="00833CCD">
      <w:pPr>
        <w:pStyle w:val="Caption"/>
        <w:jc w:val="both"/>
        <w:rPr>
          <w:color w:val="auto"/>
        </w:rPr>
      </w:pPr>
      <w:bookmarkStart w:id="63" w:name="_Ref75945594"/>
      <w:bookmarkStart w:id="64" w:name="_Toc99352041"/>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28</w:t>
      </w:r>
      <w:r w:rsidR="00833CCD" w:rsidRPr="00D55D0C">
        <w:rPr>
          <w:color w:val="auto"/>
        </w:rPr>
        <w:fldChar w:fldCharType="end"/>
      </w:r>
      <w:bookmarkEnd w:id="63"/>
      <w:r w:rsidR="00833CCD" w:rsidRPr="00D55D0C">
        <w:rPr>
          <w:color w:val="auto"/>
        </w:rPr>
        <w:t xml:space="preserve">. Temperature measurements from </w:t>
      </w:r>
      <w:r w:rsidR="00833CCD">
        <w:rPr>
          <w:color w:val="auto"/>
        </w:rPr>
        <w:t xml:space="preserve">the </w:t>
      </w:r>
      <w:r w:rsidR="00833CCD" w:rsidRPr="00D55D0C">
        <w:rPr>
          <w:color w:val="auto"/>
        </w:rPr>
        <w:t>third growth stage for seven (A to F) prototype replicas. Internal Stem T1 (red) and inside closer to pedicel</w:t>
      </w:r>
      <w:r w:rsidR="00833CCD">
        <w:rPr>
          <w:color w:val="auto"/>
        </w:rPr>
        <w:t xml:space="preserve"> </w:t>
      </w:r>
      <w:r w:rsidR="00833CCD" w:rsidRPr="00D55D0C">
        <w:rPr>
          <w:color w:val="auto"/>
        </w:rPr>
        <w:t>T2 (blue)</w:t>
      </w:r>
      <w:r w:rsidR="00833CCD">
        <w:rPr>
          <w:color w:val="auto"/>
        </w:rPr>
        <w:t xml:space="preserve">. </w:t>
      </w:r>
      <w:r w:rsidR="00833CCD" w:rsidRPr="00D55D0C">
        <w:rPr>
          <w:color w:val="auto"/>
        </w:rPr>
        <w:t xml:space="preserve">Straight horizontal and diagonal lines correspond to lost data due to remote internet connection issues. Note to </w:t>
      </w:r>
      <w:r w:rsidR="00D67312">
        <w:rPr>
          <w:color w:val="auto"/>
        </w:rPr>
        <w:t xml:space="preserve">the </w:t>
      </w:r>
      <w:r w:rsidR="00833CCD" w:rsidRPr="00D55D0C">
        <w:rPr>
          <w:color w:val="auto"/>
        </w:rPr>
        <w:t xml:space="preserve">difference between sensors is high compared with </w:t>
      </w:r>
      <w:r w:rsidR="00D67312">
        <w:rPr>
          <w:color w:val="auto"/>
        </w:rPr>
        <w:t xml:space="preserve">the </w:t>
      </w:r>
      <w:r w:rsidR="00833CCD" w:rsidRPr="00D55D0C">
        <w:rPr>
          <w:color w:val="auto"/>
        </w:rPr>
        <w:t xml:space="preserve">first stage; compared with the second stage, now for prototypes B, C, and E internal stem temperatures were higher </w:t>
      </w:r>
      <w:r w:rsidR="00D67312">
        <w:rPr>
          <w:color w:val="auto"/>
        </w:rPr>
        <w:t xml:space="preserve">than </w:t>
      </w:r>
      <w:r w:rsidR="00833CCD" w:rsidRPr="00D55D0C">
        <w:rPr>
          <w:color w:val="auto"/>
        </w:rPr>
        <w:t>pod soil temperature</w:t>
      </w:r>
      <w:r w:rsidR="00D67312">
        <w:rPr>
          <w:color w:val="auto"/>
        </w:rPr>
        <w:t>s</w:t>
      </w:r>
      <w:r w:rsidR="00833CCD" w:rsidRPr="00D55D0C">
        <w:rPr>
          <w:color w:val="auto"/>
        </w:rPr>
        <w:t>.</w:t>
      </w:r>
      <w:bookmarkEnd w:id="64"/>
    </w:p>
    <w:p w14:paraId="4C241B83" w14:textId="7C5E9D25" w:rsidR="00833CCD" w:rsidRDefault="00833CCD" w:rsidP="00833CCD">
      <w:pPr>
        <w:jc w:val="both"/>
        <w:rPr>
          <w:color w:val="000000"/>
        </w:rPr>
      </w:pPr>
      <w:r>
        <w:rPr>
          <w:color w:val="000000"/>
        </w:rPr>
        <w:t>During this last experiment stage, issues with remote connection were even more visible. Two replicas (A and B) showed a few data transmission</w:t>
      </w:r>
      <w:r w:rsidR="00D67312">
        <w:rPr>
          <w:color w:val="000000"/>
        </w:rPr>
        <w:t>s</w:t>
      </w:r>
      <w:r>
        <w:rPr>
          <w:color w:val="000000"/>
        </w:rPr>
        <w:t xml:space="preserve"> during this period. The rest of </w:t>
      </w:r>
      <w:r w:rsidR="00B47569">
        <w:rPr>
          <w:color w:val="000000"/>
        </w:rPr>
        <w:t xml:space="preserve">the </w:t>
      </w:r>
      <w:r>
        <w:rPr>
          <w:color w:val="000000"/>
        </w:rPr>
        <w:t xml:space="preserve">prototypes get automatically disconnected a major part of the time. However, despite constant noise, </w:t>
      </w:r>
      <w:r w:rsidR="00B47569">
        <w:rPr>
          <w:color w:val="000000"/>
        </w:rPr>
        <w:t xml:space="preserve">the </w:t>
      </w:r>
      <w:r>
        <w:rPr>
          <w:color w:val="000000"/>
        </w:rPr>
        <w:t xml:space="preserve">amount of data stored from this period showed </w:t>
      </w:r>
      <w:r w:rsidR="00B47569">
        <w:rPr>
          <w:color w:val="000000"/>
        </w:rPr>
        <w:t xml:space="preserve">a </w:t>
      </w:r>
      <w:r w:rsidRPr="00B801E9">
        <w:rPr>
          <w:color w:val="000000"/>
        </w:rPr>
        <w:t>continuation in behavior from the previous phase</w:t>
      </w:r>
      <w:r>
        <w:rPr>
          <w:color w:val="000000"/>
        </w:rPr>
        <w:t>. This means water losses increased reaching between 400 and 500 ml per day approximately.</w:t>
      </w:r>
    </w:p>
    <w:p w14:paraId="20404D0E" w14:textId="68A5BEE9" w:rsidR="00833CCD" w:rsidRDefault="00833CCD" w:rsidP="00833CCD">
      <w:pPr>
        <w:jc w:val="both"/>
        <w:rPr>
          <w:color w:val="000000"/>
        </w:rPr>
      </w:pPr>
      <w:r>
        <w:rPr>
          <w:color w:val="000000"/>
        </w:rPr>
        <w:t xml:space="preserve">Data temperature was </w:t>
      </w:r>
      <w:proofErr w:type="gramStart"/>
      <w:r>
        <w:rPr>
          <w:color w:val="000000"/>
        </w:rPr>
        <w:t>affected also</w:t>
      </w:r>
      <w:proofErr w:type="gramEnd"/>
      <w:r>
        <w:rPr>
          <w:color w:val="000000"/>
        </w:rPr>
        <w:t xml:space="preserve"> </w:t>
      </w:r>
      <w:r w:rsidR="00B47569">
        <w:rPr>
          <w:color w:val="000000"/>
        </w:rPr>
        <w:t>by</w:t>
      </w:r>
      <w:r>
        <w:rPr>
          <w:color w:val="000000"/>
        </w:rPr>
        <w:t xml:space="preserve"> remote connection issues during the entire experiment. Therefore, there was not possible to count all possible data from this experiment. However, two cases that were more constantly sending data than </w:t>
      </w:r>
      <w:proofErr w:type="gramStart"/>
      <w:r>
        <w:rPr>
          <w:color w:val="000000"/>
        </w:rPr>
        <w:t>other</w:t>
      </w:r>
      <w:r w:rsidR="00B47569">
        <w:rPr>
          <w:color w:val="000000"/>
        </w:rPr>
        <w:t>s</w:t>
      </w:r>
      <w:r>
        <w:rPr>
          <w:color w:val="000000"/>
        </w:rPr>
        <w:t>;</w:t>
      </w:r>
      <w:proofErr w:type="gramEnd"/>
      <w:r>
        <w:rPr>
          <w:color w:val="000000"/>
        </w:rPr>
        <w:t xml:space="preserve"> showed another behavior. In magnitude now pod temperature was lower than pod temperature.</w:t>
      </w:r>
    </w:p>
    <w:p w14:paraId="5DD8CB1B" w14:textId="26B55042" w:rsidR="00833CCD" w:rsidRDefault="00833CCD" w:rsidP="00833CCD">
      <w:pPr>
        <w:jc w:val="both"/>
        <w:rPr>
          <w:color w:val="000000"/>
        </w:rPr>
      </w:pPr>
      <w:r>
        <w:rPr>
          <w:color w:val="000000"/>
        </w:rPr>
        <w:t xml:space="preserve">Additionally, </w:t>
      </w:r>
      <w:r>
        <w:rPr>
          <w:color w:val="000000"/>
        </w:rPr>
        <w:fldChar w:fldCharType="begin"/>
      </w:r>
      <w:r>
        <w:rPr>
          <w:color w:val="000000"/>
        </w:rPr>
        <w:instrText xml:space="preserve"> REF _Ref75266453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1</w:t>
      </w:r>
      <w:r>
        <w:rPr>
          <w:color w:val="000000"/>
        </w:rPr>
        <w:fldChar w:fldCharType="end"/>
      </w:r>
      <w:r>
        <w:rPr>
          <w:color w:val="000000"/>
        </w:rPr>
        <w:t xml:space="preserve"> show</w:t>
      </w:r>
      <w:r w:rsidR="00A02C71">
        <w:rPr>
          <w:color w:val="000000"/>
        </w:rPr>
        <w:t>s</w:t>
      </w:r>
      <w:r>
        <w:rPr>
          <w:color w:val="000000"/>
        </w:rPr>
        <w:t xml:space="preserve"> differences between temperatures measured (internal stem and pod) and </w:t>
      </w:r>
      <w:r w:rsidR="00440F94">
        <w:rPr>
          <w:color w:val="000000"/>
        </w:rPr>
        <w:t xml:space="preserve">the </w:t>
      </w:r>
      <w:r>
        <w:rPr>
          <w:color w:val="000000"/>
        </w:rPr>
        <w:t>minimal and maximal point of these for replica 2 and environmental sensor DHT22.</w:t>
      </w:r>
    </w:p>
    <w:p w14:paraId="60F4AD6A" w14:textId="46CBA001" w:rsidR="00833CCD" w:rsidRPr="00D55D0C" w:rsidRDefault="00561642" w:rsidP="00833CCD">
      <w:pPr>
        <w:pStyle w:val="Caption"/>
        <w:keepNext/>
        <w:rPr>
          <w:color w:val="auto"/>
        </w:rPr>
      </w:pPr>
      <w:bookmarkStart w:id="65" w:name="_Ref75266453"/>
      <w:bookmarkStart w:id="66" w:name="_Ref75266430"/>
      <w:bookmarkStart w:id="67" w:name="_Toc99352362"/>
      <w:r w:rsidRPr="00561642">
        <w:rPr>
          <w:color w:val="auto"/>
        </w:rPr>
        <w:lastRenderedPageBreak/>
        <w:t>Supplementary</w:t>
      </w:r>
      <w:r>
        <w:t xml:space="preserve"> </w:t>
      </w:r>
      <w:r w:rsidR="00833CCD" w:rsidRPr="00D55D0C">
        <w:rPr>
          <w:color w:val="auto"/>
        </w:rPr>
        <w:t xml:space="preserve">Table </w:t>
      </w:r>
      <w:r w:rsidR="00833CCD" w:rsidRPr="00D55D0C">
        <w:rPr>
          <w:color w:val="auto"/>
        </w:rPr>
        <w:fldChar w:fldCharType="begin"/>
      </w:r>
      <w:r w:rsidR="00833CCD" w:rsidRPr="00D55D0C">
        <w:rPr>
          <w:color w:val="auto"/>
        </w:rPr>
        <w:instrText xml:space="preserve"> SEQ Table \* ARABIC </w:instrText>
      </w:r>
      <w:r w:rsidR="00833CCD" w:rsidRPr="00D55D0C">
        <w:rPr>
          <w:color w:val="auto"/>
        </w:rPr>
        <w:fldChar w:fldCharType="separate"/>
      </w:r>
      <w:r w:rsidR="00A273A3">
        <w:rPr>
          <w:noProof/>
          <w:color w:val="auto"/>
        </w:rPr>
        <w:t>1</w:t>
      </w:r>
      <w:r w:rsidR="00833CCD" w:rsidRPr="00D55D0C">
        <w:rPr>
          <w:color w:val="auto"/>
        </w:rPr>
        <w:fldChar w:fldCharType="end"/>
      </w:r>
      <w:bookmarkEnd w:id="65"/>
      <w:r w:rsidR="00833CCD" w:rsidRPr="00D55D0C">
        <w:rPr>
          <w:color w:val="auto"/>
        </w:rPr>
        <w:t xml:space="preserve">. Data </w:t>
      </w:r>
      <w:bookmarkEnd w:id="66"/>
      <w:r w:rsidR="00833CCD" w:rsidRPr="00D55D0C">
        <w:rPr>
          <w:color w:val="auto"/>
        </w:rPr>
        <w:t>comparison for replica 2 (it was the most constant and with representative measurements during the entire experiment).</w:t>
      </w:r>
      <w:bookmarkEnd w:id="67"/>
    </w:p>
    <w:tbl>
      <w:tblPr>
        <w:tblStyle w:val="ListTable1Light-Accent3"/>
        <w:tblW w:w="9639" w:type="dxa"/>
        <w:tblLook w:val="04A0" w:firstRow="1" w:lastRow="0" w:firstColumn="1" w:lastColumn="0" w:noHBand="0" w:noVBand="1"/>
      </w:tblPr>
      <w:tblGrid>
        <w:gridCol w:w="2711"/>
        <w:gridCol w:w="2008"/>
        <w:gridCol w:w="2510"/>
        <w:gridCol w:w="2410"/>
      </w:tblGrid>
      <w:tr w:rsidR="00833CCD" w14:paraId="0201FA68" w14:textId="77777777" w:rsidTr="0054250D">
        <w:trPr>
          <w:cnfStyle w:val="100000000000" w:firstRow="1" w:lastRow="0" w:firstColumn="0" w:lastColumn="0" w:oddVBand="0" w:evenVBand="0" w:oddHBand="0"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430" w:type="dxa"/>
          </w:tcPr>
          <w:p w14:paraId="25AD96D9" w14:textId="77777777" w:rsidR="00833CCD" w:rsidRPr="00654C86" w:rsidRDefault="00833CCD" w:rsidP="0054250D">
            <w:pPr>
              <w:jc w:val="both"/>
              <w:rPr>
                <w:sz w:val="16"/>
                <w:szCs w:val="16"/>
              </w:rPr>
            </w:pPr>
            <w:r w:rsidRPr="00654C86">
              <w:rPr>
                <w:sz w:val="16"/>
                <w:szCs w:val="16"/>
              </w:rPr>
              <w:t>Experiment</w:t>
            </w:r>
          </w:p>
        </w:tc>
        <w:tc>
          <w:tcPr>
            <w:tcW w:w="1800" w:type="dxa"/>
          </w:tcPr>
          <w:p w14:paraId="0F80C66C"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Stage 1 (15-20 Jul).</w:t>
            </w:r>
          </w:p>
          <w:p w14:paraId="5A48CA91"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p>
          <w:p w14:paraId="358FF265" w14:textId="77777777" w:rsidR="00833CCD" w:rsidRPr="00900E6D" w:rsidRDefault="00833CCD" w:rsidP="0054250D">
            <w:pPr>
              <w:jc w:val="both"/>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Air temperature measurements.</w:t>
            </w:r>
          </w:p>
        </w:tc>
        <w:tc>
          <w:tcPr>
            <w:tcW w:w="2250" w:type="dxa"/>
          </w:tcPr>
          <w:p w14:paraId="6E52DEBC"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Stage 2 (15-20 Aug).</w:t>
            </w:r>
          </w:p>
          <w:p w14:paraId="7C37CE86"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p>
          <w:p w14:paraId="03FAF12E" w14:textId="77777777" w:rsidR="00833CCD" w:rsidRPr="00CA4BD0" w:rsidRDefault="00833CCD" w:rsidP="0054250D">
            <w:pPr>
              <w:jc w:val="both"/>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Internal stem (T1) and superficial inside soil (T2) temperature measurements.</w:t>
            </w:r>
          </w:p>
        </w:tc>
        <w:tc>
          <w:tcPr>
            <w:tcW w:w="2160" w:type="dxa"/>
          </w:tcPr>
          <w:p w14:paraId="4D0326FC"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r>
              <w:rPr>
                <w:sz w:val="16"/>
                <w:szCs w:val="16"/>
              </w:rPr>
              <w:t xml:space="preserve">Stage 3 (5-10 Sep). </w:t>
            </w:r>
          </w:p>
          <w:p w14:paraId="0CFB7102" w14:textId="77777777" w:rsidR="00833CCD" w:rsidRDefault="00833CCD" w:rsidP="0054250D">
            <w:pPr>
              <w:jc w:val="both"/>
              <w:cnfStyle w:val="100000000000" w:firstRow="1" w:lastRow="0" w:firstColumn="0" w:lastColumn="0" w:oddVBand="0" w:evenVBand="0" w:oddHBand="0" w:evenHBand="0" w:firstRowFirstColumn="0" w:firstRowLastColumn="0" w:lastRowFirstColumn="0" w:lastRowLastColumn="0"/>
              <w:rPr>
                <w:b w:val="0"/>
                <w:bCs w:val="0"/>
                <w:sz w:val="16"/>
                <w:szCs w:val="16"/>
              </w:rPr>
            </w:pPr>
          </w:p>
          <w:p w14:paraId="252B1CF0" w14:textId="3999D02E" w:rsidR="00833CCD" w:rsidRDefault="00833CCD" w:rsidP="0054250D">
            <w:pPr>
              <w:jc w:val="both"/>
              <w:cnfStyle w:val="100000000000" w:firstRow="1" w:lastRow="0" w:firstColumn="0" w:lastColumn="0" w:oddVBand="0" w:evenVBand="0" w:oddHBand="0" w:evenHBand="0" w:firstRowFirstColumn="0" w:firstRowLastColumn="0" w:lastRowFirstColumn="0" w:lastRowLastColumn="0"/>
            </w:pPr>
            <w:r>
              <w:rPr>
                <w:sz w:val="16"/>
                <w:szCs w:val="16"/>
              </w:rPr>
              <w:t>Internal stem (T1) and inside closer to apice pod (T2) temperature measurements.</w:t>
            </w:r>
          </w:p>
        </w:tc>
      </w:tr>
      <w:tr w:rsidR="00833CCD" w:rsidRPr="001246AB" w14:paraId="493C2F31"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20F02BBE" w14:textId="77777777" w:rsidR="00833CCD" w:rsidRPr="00DE0817" w:rsidRDefault="00833CCD" w:rsidP="0054250D">
            <w:pPr>
              <w:jc w:val="both"/>
              <w:rPr>
                <w:sz w:val="16"/>
                <w:szCs w:val="16"/>
              </w:rPr>
            </w:pPr>
            <w:r>
              <w:rPr>
                <w:sz w:val="16"/>
                <w:szCs w:val="16"/>
              </w:rPr>
              <w:t xml:space="preserve">Mean of the difference’s values between two adapted temperature sensors (T1-T2) </w:t>
            </w:r>
            <w:r w:rsidRPr="00514DE7">
              <w:rPr>
                <w:sz w:val="16"/>
                <w:szCs w:val="16"/>
              </w:rPr>
              <w:t>°C</w:t>
            </w:r>
            <w:r>
              <w:rPr>
                <w:sz w:val="16"/>
                <w:szCs w:val="16"/>
              </w:rPr>
              <w:t>.</w:t>
            </w:r>
          </w:p>
        </w:tc>
        <w:tc>
          <w:tcPr>
            <w:tcW w:w="1800" w:type="dxa"/>
          </w:tcPr>
          <w:p w14:paraId="38CAE833"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-0.62</w:t>
            </w:r>
          </w:p>
        </w:tc>
        <w:tc>
          <w:tcPr>
            <w:tcW w:w="2250" w:type="dxa"/>
          </w:tcPr>
          <w:p w14:paraId="5B3AC4A4"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-0.77</w:t>
            </w:r>
          </w:p>
        </w:tc>
        <w:tc>
          <w:tcPr>
            <w:tcW w:w="2160" w:type="dxa"/>
          </w:tcPr>
          <w:p w14:paraId="7896B8CB"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-0.74</w:t>
            </w:r>
          </w:p>
        </w:tc>
      </w:tr>
      <w:tr w:rsidR="00833CCD" w:rsidRPr="001246AB" w14:paraId="04D57A7F"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24EB56ED" w14:textId="77777777" w:rsidR="00833CCD" w:rsidRPr="00870DF2" w:rsidRDefault="00833CCD" w:rsidP="0054250D">
            <w:pPr>
              <w:jc w:val="both"/>
              <w:rPr>
                <w:sz w:val="16"/>
                <w:szCs w:val="16"/>
              </w:rPr>
            </w:pPr>
            <w:r>
              <w:rPr>
                <w:sz w:val="16"/>
                <w:szCs w:val="16"/>
              </w:rPr>
              <w:t xml:space="preserve">Maximum value (T1-T2) </w:t>
            </w:r>
            <w:r w:rsidRPr="00514DE7">
              <w:rPr>
                <w:sz w:val="16"/>
                <w:szCs w:val="16"/>
              </w:rPr>
              <w:t>°C</w:t>
            </w:r>
            <w:r>
              <w:rPr>
                <w:sz w:val="16"/>
                <w:szCs w:val="16"/>
              </w:rPr>
              <w:t>.</w:t>
            </w:r>
          </w:p>
        </w:tc>
        <w:tc>
          <w:tcPr>
            <w:tcW w:w="1800" w:type="dxa"/>
          </w:tcPr>
          <w:p w14:paraId="737279B1"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1.75</w:t>
            </w:r>
          </w:p>
        </w:tc>
        <w:tc>
          <w:tcPr>
            <w:tcW w:w="2250" w:type="dxa"/>
          </w:tcPr>
          <w:p w14:paraId="09B372F7"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1.75</w:t>
            </w:r>
          </w:p>
        </w:tc>
        <w:tc>
          <w:tcPr>
            <w:tcW w:w="2160" w:type="dxa"/>
          </w:tcPr>
          <w:p w14:paraId="444E245A"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3.5</w:t>
            </w:r>
          </w:p>
        </w:tc>
      </w:tr>
      <w:tr w:rsidR="00833CCD" w:rsidRPr="001246AB" w14:paraId="005FDCEA"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0CC91FE6" w14:textId="77777777" w:rsidR="00833CCD" w:rsidRPr="00870DF2" w:rsidRDefault="00833CCD" w:rsidP="0054250D">
            <w:pPr>
              <w:jc w:val="both"/>
              <w:rPr>
                <w:sz w:val="16"/>
                <w:szCs w:val="16"/>
              </w:rPr>
            </w:pPr>
            <w:r>
              <w:rPr>
                <w:sz w:val="16"/>
                <w:szCs w:val="16"/>
              </w:rPr>
              <w:t xml:space="preserve">Minimum value (T1-T2) </w:t>
            </w:r>
            <w:r w:rsidRPr="00514DE7">
              <w:rPr>
                <w:sz w:val="16"/>
                <w:szCs w:val="16"/>
              </w:rPr>
              <w:t>°C</w:t>
            </w:r>
            <w:r>
              <w:rPr>
                <w:sz w:val="16"/>
                <w:szCs w:val="16"/>
              </w:rPr>
              <w:t>.</w:t>
            </w:r>
          </w:p>
        </w:tc>
        <w:tc>
          <w:tcPr>
            <w:tcW w:w="1800" w:type="dxa"/>
          </w:tcPr>
          <w:p w14:paraId="1AD97227"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-1.5</w:t>
            </w:r>
          </w:p>
        </w:tc>
        <w:tc>
          <w:tcPr>
            <w:tcW w:w="2250" w:type="dxa"/>
          </w:tcPr>
          <w:p w14:paraId="22FD1378"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-4.25</w:t>
            </w:r>
          </w:p>
        </w:tc>
        <w:tc>
          <w:tcPr>
            <w:tcW w:w="2160" w:type="dxa"/>
          </w:tcPr>
          <w:p w14:paraId="61E09924"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-5.75</w:t>
            </w:r>
          </w:p>
        </w:tc>
      </w:tr>
      <w:tr w:rsidR="00833CCD" w:rsidRPr="001246AB" w14:paraId="5D72EB3C"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78AAA085" w14:textId="77777777" w:rsidR="00833CCD" w:rsidRPr="00870DF2" w:rsidRDefault="00833CCD" w:rsidP="0054250D">
            <w:pPr>
              <w:jc w:val="both"/>
              <w:rPr>
                <w:sz w:val="16"/>
                <w:szCs w:val="16"/>
              </w:rPr>
            </w:pPr>
            <w:r>
              <w:rPr>
                <w:sz w:val="16"/>
                <w:szCs w:val="16"/>
              </w:rPr>
              <w:t>T</w:t>
            </w:r>
            <w:r w:rsidRPr="007A6808">
              <w:rPr>
                <w:sz w:val="16"/>
                <w:szCs w:val="16"/>
              </w:rPr>
              <w:t>otal of times in which T1 measurements were higher</w:t>
            </w:r>
            <w:r>
              <w:rPr>
                <w:sz w:val="16"/>
                <w:szCs w:val="16"/>
              </w:rPr>
              <w:t xml:space="preserve"> than T2 (%)</w:t>
            </w:r>
            <w:r w:rsidRPr="007A6808">
              <w:rPr>
                <w:sz w:val="16"/>
                <w:szCs w:val="16"/>
              </w:rPr>
              <w:t>.</w:t>
            </w:r>
          </w:p>
        </w:tc>
        <w:tc>
          <w:tcPr>
            <w:tcW w:w="1800" w:type="dxa"/>
          </w:tcPr>
          <w:p w14:paraId="44DD1244"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14.4</w:t>
            </w:r>
          </w:p>
        </w:tc>
        <w:tc>
          <w:tcPr>
            <w:tcW w:w="2250" w:type="dxa"/>
          </w:tcPr>
          <w:p w14:paraId="70129DFB"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w:t>
            </w:r>
          </w:p>
        </w:tc>
        <w:tc>
          <w:tcPr>
            <w:tcW w:w="2160" w:type="dxa"/>
          </w:tcPr>
          <w:p w14:paraId="154399E0"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19.8</w:t>
            </w:r>
          </w:p>
        </w:tc>
      </w:tr>
      <w:tr w:rsidR="00833CCD" w:rsidRPr="001246AB" w14:paraId="41845E1F"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1CB733DE" w14:textId="77777777" w:rsidR="00833CCD" w:rsidRPr="00870DF2" w:rsidRDefault="00833CCD" w:rsidP="0054250D">
            <w:pPr>
              <w:jc w:val="both"/>
              <w:rPr>
                <w:sz w:val="16"/>
                <w:szCs w:val="16"/>
              </w:rPr>
            </w:pPr>
            <w:r>
              <w:rPr>
                <w:sz w:val="16"/>
                <w:szCs w:val="16"/>
              </w:rPr>
              <w:t>T</w:t>
            </w:r>
            <w:r w:rsidRPr="007A6808">
              <w:rPr>
                <w:sz w:val="16"/>
                <w:szCs w:val="16"/>
              </w:rPr>
              <w:t>otal of times in which T</w:t>
            </w:r>
            <w:r>
              <w:rPr>
                <w:sz w:val="16"/>
                <w:szCs w:val="16"/>
              </w:rPr>
              <w:t>2</w:t>
            </w:r>
            <w:r w:rsidRPr="007A6808">
              <w:rPr>
                <w:sz w:val="16"/>
                <w:szCs w:val="16"/>
              </w:rPr>
              <w:t xml:space="preserve"> measurements were higher</w:t>
            </w:r>
            <w:r>
              <w:rPr>
                <w:sz w:val="16"/>
                <w:szCs w:val="16"/>
              </w:rPr>
              <w:t xml:space="preserve"> than T1 (%)</w:t>
            </w:r>
            <w:r w:rsidRPr="007A6808">
              <w:rPr>
                <w:sz w:val="16"/>
                <w:szCs w:val="16"/>
              </w:rPr>
              <w:t>.</w:t>
            </w:r>
          </w:p>
        </w:tc>
        <w:tc>
          <w:tcPr>
            <w:tcW w:w="1800" w:type="dxa"/>
          </w:tcPr>
          <w:p w14:paraId="3B4D81AC"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85.6</w:t>
            </w:r>
          </w:p>
        </w:tc>
        <w:tc>
          <w:tcPr>
            <w:tcW w:w="2250" w:type="dxa"/>
          </w:tcPr>
          <w:p w14:paraId="27747BE7"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92</w:t>
            </w:r>
          </w:p>
        </w:tc>
        <w:tc>
          <w:tcPr>
            <w:tcW w:w="2160" w:type="dxa"/>
          </w:tcPr>
          <w:p w14:paraId="3AC20D48"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80.2</w:t>
            </w:r>
          </w:p>
        </w:tc>
      </w:tr>
      <w:tr w:rsidR="00833CCD" w:rsidRPr="001246AB" w14:paraId="6B813CAC"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0E1B925F" w14:textId="5CD43EE3" w:rsidR="00833CCD" w:rsidRPr="00870DF2" w:rsidRDefault="00833CCD" w:rsidP="0054250D">
            <w:pPr>
              <w:jc w:val="both"/>
              <w:rPr>
                <w:sz w:val="16"/>
                <w:szCs w:val="16"/>
              </w:rPr>
            </w:pPr>
            <w:r>
              <w:rPr>
                <w:sz w:val="16"/>
                <w:szCs w:val="16"/>
              </w:rPr>
              <w:t xml:space="preserve">Mean of the difference’s values between </w:t>
            </w:r>
            <w:r w:rsidR="00B47569">
              <w:rPr>
                <w:sz w:val="16"/>
                <w:szCs w:val="16"/>
              </w:rPr>
              <w:t xml:space="preserve">the </w:t>
            </w:r>
            <w:r>
              <w:rPr>
                <w:sz w:val="16"/>
                <w:szCs w:val="16"/>
              </w:rPr>
              <w:t>DHT22 sensor and adapted temperature sensor T1 (DHT22-T1)</w:t>
            </w:r>
            <w:r>
              <w:t xml:space="preserve"> </w:t>
            </w:r>
            <w:r w:rsidRPr="00514DE7">
              <w:rPr>
                <w:sz w:val="16"/>
                <w:szCs w:val="16"/>
              </w:rPr>
              <w:t>°C</w:t>
            </w:r>
            <w:r>
              <w:rPr>
                <w:sz w:val="16"/>
                <w:szCs w:val="16"/>
              </w:rPr>
              <w:t>.</w:t>
            </w:r>
          </w:p>
        </w:tc>
        <w:tc>
          <w:tcPr>
            <w:tcW w:w="1800" w:type="dxa"/>
          </w:tcPr>
          <w:p w14:paraId="52CB0873"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2250" w:type="dxa"/>
          </w:tcPr>
          <w:p w14:paraId="520FF79F"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1.24</w:t>
            </w:r>
          </w:p>
        </w:tc>
        <w:tc>
          <w:tcPr>
            <w:tcW w:w="2160" w:type="dxa"/>
          </w:tcPr>
          <w:p w14:paraId="499B726B"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1.51</w:t>
            </w:r>
          </w:p>
        </w:tc>
      </w:tr>
      <w:tr w:rsidR="00833CCD" w:rsidRPr="001246AB" w14:paraId="38FFA4D6"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58018F77" w14:textId="77777777" w:rsidR="00833CCD" w:rsidRDefault="00833CCD" w:rsidP="0054250D">
            <w:pPr>
              <w:jc w:val="both"/>
              <w:rPr>
                <w:b w:val="0"/>
                <w:bCs w:val="0"/>
                <w:sz w:val="16"/>
                <w:szCs w:val="16"/>
              </w:rPr>
            </w:pPr>
            <w:r>
              <w:rPr>
                <w:sz w:val="16"/>
                <w:szCs w:val="16"/>
              </w:rPr>
              <w:t>Mean of the difference’s values between DHT22</w:t>
            </w:r>
          </w:p>
          <w:p w14:paraId="4EE9A12B" w14:textId="77777777" w:rsidR="00833CCD" w:rsidRPr="00870DF2" w:rsidRDefault="00833CCD" w:rsidP="0054250D">
            <w:pPr>
              <w:jc w:val="both"/>
              <w:rPr>
                <w:sz w:val="16"/>
                <w:szCs w:val="16"/>
              </w:rPr>
            </w:pPr>
            <w:r>
              <w:rPr>
                <w:sz w:val="16"/>
                <w:szCs w:val="16"/>
              </w:rPr>
              <w:t xml:space="preserve"> sensor and adapted temperature sensor T2 (DHT22-T2) </w:t>
            </w:r>
            <w:r w:rsidRPr="00514DE7">
              <w:rPr>
                <w:sz w:val="16"/>
                <w:szCs w:val="16"/>
              </w:rPr>
              <w:t>°C</w:t>
            </w:r>
            <w:r>
              <w:rPr>
                <w:sz w:val="16"/>
                <w:szCs w:val="16"/>
              </w:rPr>
              <w:t>.</w:t>
            </w:r>
          </w:p>
        </w:tc>
        <w:tc>
          <w:tcPr>
            <w:tcW w:w="1800" w:type="dxa"/>
          </w:tcPr>
          <w:p w14:paraId="73D8DFC3"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p>
        </w:tc>
        <w:tc>
          <w:tcPr>
            <w:tcW w:w="2250" w:type="dxa"/>
          </w:tcPr>
          <w:p w14:paraId="620D2051"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0.47</w:t>
            </w:r>
          </w:p>
        </w:tc>
        <w:tc>
          <w:tcPr>
            <w:tcW w:w="2160" w:type="dxa"/>
          </w:tcPr>
          <w:p w14:paraId="2C9DB398"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0.77</w:t>
            </w:r>
          </w:p>
        </w:tc>
      </w:tr>
      <w:tr w:rsidR="00833CCD" w:rsidRPr="001246AB" w14:paraId="417D31C9"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42637EAF" w14:textId="77777777" w:rsidR="00833CCD" w:rsidRDefault="00833CCD" w:rsidP="0054250D">
            <w:pPr>
              <w:jc w:val="both"/>
              <w:rPr>
                <w:sz w:val="16"/>
                <w:szCs w:val="16"/>
              </w:rPr>
            </w:pPr>
            <w:r>
              <w:rPr>
                <w:sz w:val="16"/>
                <w:szCs w:val="16"/>
              </w:rPr>
              <w:t>T</w:t>
            </w:r>
            <w:r w:rsidRPr="007A6808">
              <w:rPr>
                <w:sz w:val="16"/>
                <w:szCs w:val="16"/>
              </w:rPr>
              <w:t xml:space="preserve">otal of times in which </w:t>
            </w:r>
            <w:r>
              <w:rPr>
                <w:sz w:val="16"/>
                <w:szCs w:val="16"/>
              </w:rPr>
              <w:t>DHT22</w:t>
            </w:r>
            <w:r w:rsidRPr="007A6808">
              <w:rPr>
                <w:sz w:val="16"/>
                <w:szCs w:val="16"/>
              </w:rPr>
              <w:t xml:space="preserve"> measurements were higher</w:t>
            </w:r>
            <w:r>
              <w:rPr>
                <w:sz w:val="16"/>
                <w:szCs w:val="16"/>
              </w:rPr>
              <w:t xml:space="preserve"> than T1 (%)</w:t>
            </w:r>
            <w:r w:rsidRPr="007A6808">
              <w:rPr>
                <w:sz w:val="16"/>
                <w:szCs w:val="16"/>
              </w:rPr>
              <w:t>.</w:t>
            </w:r>
          </w:p>
        </w:tc>
        <w:tc>
          <w:tcPr>
            <w:tcW w:w="1800" w:type="dxa"/>
          </w:tcPr>
          <w:p w14:paraId="7DFFCA59"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2250" w:type="dxa"/>
          </w:tcPr>
          <w:p w14:paraId="5902C32C"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95</w:t>
            </w:r>
          </w:p>
        </w:tc>
        <w:tc>
          <w:tcPr>
            <w:tcW w:w="2160" w:type="dxa"/>
          </w:tcPr>
          <w:p w14:paraId="5A065F27"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75</w:t>
            </w:r>
          </w:p>
        </w:tc>
      </w:tr>
      <w:tr w:rsidR="00833CCD" w:rsidRPr="001246AB" w14:paraId="2DEF16A9"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7AEBC4F5" w14:textId="77777777" w:rsidR="00833CCD" w:rsidRDefault="00833CCD" w:rsidP="0054250D">
            <w:pPr>
              <w:jc w:val="both"/>
              <w:rPr>
                <w:sz w:val="16"/>
                <w:szCs w:val="16"/>
              </w:rPr>
            </w:pPr>
            <w:r>
              <w:rPr>
                <w:sz w:val="16"/>
                <w:szCs w:val="16"/>
              </w:rPr>
              <w:t>T</w:t>
            </w:r>
            <w:r w:rsidRPr="007A6808">
              <w:rPr>
                <w:sz w:val="16"/>
                <w:szCs w:val="16"/>
              </w:rPr>
              <w:t xml:space="preserve">otal of times in which </w:t>
            </w:r>
            <w:r>
              <w:rPr>
                <w:sz w:val="16"/>
                <w:szCs w:val="16"/>
              </w:rPr>
              <w:t>DHT22</w:t>
            </w:r>
            <w:r w:rsidRPr="007A6808">
              <w:rPr>
                <w:sz w:val="16"/>
                <w:szCs w:val="16"/>
              </w:rPr>
              <w:t xml:space="preserve"> measurements were higher</w:t>
            </w:r>
            <w:r>
              <w:rPr>
                <w:sz w:val="16"/>
                <w:szCs w:val="16"/>
              </w:rPr>
              <w:t xml:space="preserve"> than T2 (%)</w:t>
            </w:r>
            <w:r w:rsidRPr="007A6808">
              <w:rPr>
                <w:sz w:val="16"/>
                <w:szCs w:val="16"/>
              </w:rPr>
              <w:t>.</w:t>
            </w:r>
          </w:p>
        </w:tc>
        <w:tc>
          <w:tcPr>
            <w:tcW w:w="1800" w:type="dxa"/>
          </w:tcPr>
          <w:p w14:paraId="41EFDC25"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p>
        </w:tc>
        <w:tc>
          <w:tcPr>
            <w:tcW w:w="2250" w:type="dxa"/>
          </w:tcPr>
          <w:p w14:paraId="29DD5C12"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63</w:t>
            </w:r>
          </w:p>
        </w:tc>
        <w:tc>
          <w:tcPr>
            <w:tcW w:w="2160" w:type="dxa"/>
          </w:tcPr>
          <w:p w14:paraId="2C21F635"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70</w:t>
            </w:r>
          </w:p>
        </w:tc>
      </w:tr>
      <w:tr w:rsidR="00833CCD" w:rsidRPr="001246AB" w14:paraId="79FE553C"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48452F34" w14:textId="77777777" w:rsidR="00833CCD" w:rsidRPr="00870DF2" w:rsidRDefault="00833CCD" w:rsidP="0054250D">
            <w:pPr>
              <w:jc w:val="both"/>
              <w:rPr>
                <w:sz w:val="16"/>
                <w:szCs w:val="16"/>
              </w:rPr>
            </w:pPr>
            <w:r>
              <w:rPr>
                <w:sz w:val="16"/>
                <w:szCs w:val="16"/>
              </w:rPr>
              <w:t>Correlation between DHT22 temperature and T1 (%)</w:t>
            </w:r>
          </w:p>
        </w:tc>
        <w:tc>
          <w:tcPr>
            <w:tcW w:w="1800" w:type="dxa"/>
          </w:tcPr>
          <w:p w14:paraId="2130C79E"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2250" w:type="dxa"/>
          </w:tcPr>
          <w:p w14:paraId="6766B730"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77</w:t>
            </w:r>
          </w:p>
        </w:tc>
        <w:tc>
          <w:tcPr>
            <w:tcW w:w="2160" w:type="dxa"/>
          </w:tcPr>
          <w:p w14:paraId="6A8E8E84"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62.8</w:t>
            </w:r>
          </w:p>
        </w:tc>
      </w:tr>
      <w:tr w:rsidR="00833CCD" w:rsidRPr="001246AB" w14:paraId="1DF1B660"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2D18E598" w14:textId="77777777" w:rsidR="00833CCD" w:rsidRDefault="00833CCD" w:rsidP="0054250D">
            <w:pPr>
              <w:jc w:val="both"/>
              <w:rPr>
                <w:sz w:val="16"/>
                <w:szCs w:val="16"/>
              </w:rPr>
            </w:pPr>
            <w:r>
              <w:rPr>
                <w:sz w:val="16"/>
                <w:szCs w:val="16"/>
              </w:rPr>
              <w:t>Correlation between DHT22 temperature and T2 (%)</w:t>
            </w:r>
          </w:p>
        </w:tc>
        <w:tc>
          <w:tcPr>
            <w:tcW w:w="1800" w:type="dxa"/>
          </w:tcPr>
          <w:p w14:paraId="2F2CC95E"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NA</w:t>
            </w:r>
          </w:p>
        </w:tc>
        <w:tc>
          <w:tcPr>
            <w:tcW w:w="2250" w:type="dxa"/>
          </w:tcPr>
          <w:p w14:paraId="6435EA1F"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83</w:t>
            </w:r>
          </w:p>
        </w:tc>
        <w:tc>
          <w:tcPr>
            <w:tcW w:w="2160" w:type="dxa"/>
          </w:tcPr>
          <w:p w14:paraId="03639257"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46.2</w:t>
            </w:r>
          </w:p>
        </w:tc>
      </w:tr>
    </w:tbl>
    <w:p w14:paraId="5CEE3F24" w14:textId="77777777" w:rsidR="00833CCD" w:rsidRDefault="00833CCD" w:rsidP="00833CCD">
      <w:pPr>
        <w:jc w:val="both"/>
        <w:rPr>
          <w:color w:val="000000"/>
        </w:rPr>
      </w:pPr>
    </w:p>
    <w:p w14:paraId="3AF91FBF" w14:textId="271258EA" w:rsidR="00833CCD" w:rsidRDefault="00B47569" w:rsidP="00833CCD">
      <w:pPr>
        <w:jc w:val="both"/>
        <w:rPr>
          <w:color w:val="000000"/>
        </w:rPr>
      </w:pPr>
      <w:r>
        <w:rPr>
          <w:color w:val="000000"/>
        </w:rPr>
        <w:t>The l</w:t>
      </w:r>
      <w:r w:rsidR="00833CCD">
        <w:rPr>
          <w:color w:val="000000"/>
        </w:rPr>
        <w:t xml:space="preserve">ast experiment showed the weak connection through Wi-Fi between each prototype replica and the internet’s network. Due to this, new corrections will be added to the gravimetric unit prototype to solve these issues. Besides, even the weighing system is still very susceptible to noise, and its measurements lack exactness and accuracy. However, data from temperature sensors showed good behavior most of the time. Thus, sensors integrated </w:t>
      </w:r>
      <w:r w:rsidR="00440F94">
        <w:rPr>
          <w:color w:val="000000"/>
        </w:rPr>
        <w:t>into</w:t>
      </w:r>
      <w:r w:rsidR="00833CCD">
        <w:rPr>
          <w:color w:val="000000"/>
        </w:rPr>
        <w:t xml:space="preserve"> replica two allowed seeing differences in the temperature inside the stem, pod, soil, and air (</w:t>
      </w:r>
      <w:r w:rsidR="00833CCD">
        <w:rPr>
          <w:color w:val="000000"/>
        </w:rPr>
        <w:fldChar w:fldCharType="begin"/>
      </w:r>
      <w:r w:rsidR="00833CCD">
        <w:rPr>
          <w:color w:val="000000"/>
        </w:rPr>
        <w:instrText xml:space="preserve"> REF _Ref75266453 \h </w:instrText>
      </w:r>
      <w:r w:rsidR="00833CCD">
        <w:rPr>
          <w:color w:val="000000"/>
        </w:rPr>
      </w:r>
      <w:r w:rsidR="00833CCD">
        <w:rPr>
          <w:color w:val="000000"/>
        </w:rPr>
        <w:fldChar w:fldCharType="separate"/>
      </w:r>
      <w:r w:rsidR="00A273A3" w:rsidRPr="00561642">
        <w:t>Supplementary</w:t>
      </w:r>
      <w:r w:rsidR="00A273A3">
        <w:t xml:space="preserve"> </w:t>
      </w:r>
      <w:r w:rsidR="00A273A3" w:rsidRPr="00D55D0C">
        <w:t xml:space="preserve">Table </w:t>
      </w:r>
      <w:r w:rsidR="00A273A3">
        <w:rPr>
          <w:noProof/>
        </w:rPr>
        <w:t>1</w:t>
      </w:r>
      <w:r w:rsidR="00833CCD">
        <w:rPr>
          <w:color w:val="000000"/>
        </w:rPr>
        <w:fldChar w:fldCharType="end"/>
      </w:r>
      <w:r w:rsidR="00833CCD">
        <w:rPr>
          <w:color w:val="000000"/>
        </w:rPr>
        <w:t>). Important behaviors from these data are, among others.</w:t>
      </w:r>
    </w:p>
    <w:p w14:paraId="0243A9CC" w14:textId="77777777" w:rsidR="00833CCD" w:rsidRDefault="00833CCD" w:rsidP="00833CCD">
      <w:pPr>
        <w:pStyle w:val="ListParagraph"/>
        <w:numPr>
          <w:ilvl w:val="0"/>
          <w:numId w:val="22"/>
        </w:numPr>
        <w:jc w:val="both"/>
        <w:rPr>
          <w:color w:val="000000"/>
        </w:rPr>
      </w:pPr>
      <w:r>
        <w:rPr>
          <w:color w:val="000000"/>
        </w:rPr>
        <w:t>N</w:t>
      </w:r>
      <w:r w:rsidRPr="00B4049D">
        <w:rPr>
          <w:color w:val="000000"/>
        </w:rPr>
        <w:t>o influence of air temperature</w:t>
      </w:r>
      <w:r>
        <w:rPr>
          <w:color w:val="000000"/>
        </w:rPr>
        <w:t xml:space="preserve"> (DHT22 sensor)</w:t>
      </w:r>
      <w:r w:rsidRPr="00B4049D">
        <w:rPr>
          <w:color w:val="000000"/>
        </w:rPr>
        <w:t xml:space="preserve"> on internal pod temperature. </w:t>
      </w:r>
    </w:p>
    <w:p w14:paraId="78D5AE8E" w14:textId="77777777" w:rsidR="00833CCD" w:rsidRDefault="00833CCD" w:rsidP="00833CCD">
      <w:pPr>
        <w:pStyle w:val="ListParagraph"/>
        <w:numPr>
          <w:ilvl w:val="0"/>
          <w:numId w:val="22"/>
        </w:numPr>
        <w:jc w:val="both"/>
        <w:rPr>
          <w:color w:val="000000"/>
        </w:rPr>
      </w:pPr>
      <w:r>
        <w:rPr>
          <w:color w:val="000000"/>
        </w:rPr>
        <w:t>Internal stem temperature has a big direct correlation with air temperature (DHT22 sensor).</w:t>
      </w:r>
    </w:p>
    <w:p w14:paraId="38966750" w14:textId="77777777" w:rsidR="00833CCD" w:rsidRDefault="00833CCD" w:rsidP="00833CCD">
      <w:pPr>
        <w:pStyle w:val="ListParagraph"/>
        <w:numPr>
          <w:ilvl w:val="0"/>
          <w:numId w:val="22"/>
        </w:numPr>
        <w:jc w:val="both"/>
        <w:rPr>
          <w:color w:val="000000"/>
        </w:rPr>
      </w:pPr>
      <w:proofErr w:type="gramStart"/>
      <w:r>
        <w:rPr>
          <w:color w:val="000000"/>
        </w:rPr>
        <w:t>Internal</w:t>
      </w:r>
      <w:proofErr w:type="gramEnd"/>
      <w:r>
        <w:rPr>
          <w:color w:val="000000"/>
        </w:rPr>
        <w:t xml:space="preserve"> stem temperature is lowest than pod and air temperature (DHT22 sensor).</w:t>
      </w:r>
    </w:p>
    <w:p w14:paraId="7D063DDA" w14:textId="7D6C7530" w:rsidR="00833CCD" w:rsidRPr="009D5AD1" w:rsidRDefault="00833CCD" w:rsidP="00833CCD">
      <w:pPr>
        <w:jc w:val="both"/>
        <w:rPr>
          <w:color w:val="000000"/>
        </w:rPr>
      </w:pPr>
      <w:r>
        <w:rPr>
          <w:color w:val="000000"/>
        </w:rPr>
        <w:t xml:space="preserve">Thus, </w:t>
      </w:r>
      <w:r w:rsidR="00867D4E">
        <w:rPr>
          <w:color w:val="000000"/>
        </w:rPr>
        <w:t xml:space="preserve">the </w:t>
      </w:r>
      <w:r>
        <w:rPr>
          <w:color w:val="000000"/>
        </w:rPr>
        <w:t>last experiment also showed the importance of measuring these variables to evidence known or expected behaviors within abiotic processes.</w:t>
      </w:r>
    </w:p>
    <w:p w14:paraId="737FD392" w14:textId="1ADD19AD" w:rsidR="00833CCD" w:rsidRPr="00906365" w:rsidRDefault="00833CCD" w:rsidP="00285697">
      <w:pPr>
        <w:pStyle w:val="Heading3"/>
        <w:numPr>
          <w:ilvl w:val="1"/>
          <w:numId w:val="25"/>
        </w:numPr>
      </w:pPr>
      <w:bookmarkStart w:id="68" w:name="_Toc143165830"/>
      <w:r>
        <w:t xml:space="preserve">Third </w:t>
      </w:r>
      <w:r w:rsidR="00F07D33">
        <w:t>G</w:t>
      </w:r>
      <w:r>
        <w:t xml:space="preserve">ravimetric </w:t>
      </w:r>
      <w:r w:rsidR="00F07D33">
        <w:t>U</w:t>
      </w:r>
      <w:r>
        <w:t xml:space="preserve">nit prototype </w:t>
      </w:r>
      <w:r w:rsidRPr="00C9652E">
        <w:rPr>
          <w:color w:val="1F3864" w:themeColor="accent1" w:themeShade="80"/>
        </w:rPr>
        <w:t>version – issues</w:t>
      </w:r>
      <w:r w:rsidRPr="00C9652E">
        <w:rPr>
          <w:rStyle w:val="Heading2Char"/>
          <w:color w:val="1F3864" w:themeColor="accent1" w:themeShade="80"/>
        </w:rPr>
        <w:t xml:space="preserve"> corrections to </w:t>
      </w:r>
      <w:r w:rsidRPr="00C9652E">
        <w:rPr>
          <w:color w:val="1F3864" w:themeColor="accent1" w:themeShade="80"/>
        </w:rPr>
        <w:t>2</w:t>
      </w:r>
      <w:r w:rsidRPr="00C9652E">
        <w:rPr>
          <w:color w:val="1F3864" w:themeColor="accent1" w:themeShade="80"/>
          <w:vertAlign w:val="superscript"/>
        </w:rPr>
        <w:t>nd</w:t>
      </w:r>
      <w:r w:rsidRPr="00C9652E">
        <w:rPr>
          <w:color w:val="1F3864" w:themeColor="accent1" w:themeShade="80"/>
        </w:rPr>
        <w:t xml:space="preserve"> version</w:t>
      </w:r>
      <w:bookmarkEnd w:id="68"/>
    </w:p>
    <w:p w14:paraId="09E48027" w14:textId="58AB3598" w:rsidR="00833CCD" w:rsidRPr="00906365" w:rsidRDefault="00833CCD" w:rsidP="00833CCD">
      <w:pPr>
        <w:jc w:val="both"/>
        <w:rPr>
          <w:color w:val="000000"/>
        </w:rPr>
      </w:pPr>
      <w:r>
        <w:rPr>
          <w:color w:val="000000"/>
        </w:rPr>
        <w:t xml:space="preserve">Two main features must be corrected from </w:t>
      </w:r>
      <w:r w:rsidR="00867D4E">
        <w:rPr>
          <w:color w:val="000000"/>
        </w:rPr>
        <w:t xml:space="preserve">the </w:t>
      </w:r>
      <w:r>
        <w:rPr>
          <w:color w:val="000000"/>
        </w:rPr>
        <w:t xml:space="preserve">last experiment </w:t>
      </w:r>
      <w:proofErr w:type="gramStart"/>
      <w:r>
        <w:rPr>
          <w:color w:val="000000"/>
        </w:rPr>
        <w:t>in order to</w:t>
      </w:r>
      <w:proofErr w:type="gramEnd"/>
      <w:r>
        <w:rPr>
          <w:color w:val="000000"/>
        </w:rPr>
        <w:t xml:space="preserve"> reach stability and standardize </w:t>
      </w:r>
      <w:r w:rsidR="00867D4E">
        <w:rPr>
          <w:color w:val="000000"/>
        </w:rPr>
        <w:t xml:space="preserve">the </w:t>
      </w:r>
      <w:r>
        <w:rPr>
          <w:color w:val="000000"/>
        </w:rPr>
        <w:t xml:space="preserve">process. Lost data due to Wi-Fi issues and conflicts with ESP32’s internal libraries. On the other hand, </w:t>
      </w:r>
      <w:r>
        <w:rPr>
          <w:color w:val="000000"/>
        </w:rPr>
        <w:lastRenderedPageBreak/>
        <w:t xml:space="preserve">weighing measurements needs </w:t>
      </w:r>
      <w:r w:rsidR="00867D4E">
        <w:rPr>
          <w:color w:val="000000"/>
        </w:rPr>
        <w:t xml:space="preserve">the </w:t>
      </w:r>
      <w:r>
        <w:rPr>
          <w:color w:val="000000"/>
        </w:rPr>
        <w:t xml:space="preserve">use of an improvement on load cell signal </w:t>
      </w:r>
      <w:proofErr w:type="gramStart"/>
      <w:r>
        <w:rPr>
          <w:color w:val="000000"/>
        </w:rPr>
        <w:t>amplification</w:t>
      </w:r>
      <w:proofErr w:type="gramEnd"/>
      <w:r>
        <w:rPr>
          <w:color w:val="000000"/>
        </w:rPr>
        <w:t xml:space="preserve"> less susceptible to external noise.</w:t>
      </w:r>
    </w:p>
    <w:p w14:paraId="1E15123D" w14:textId="7FE6BCEA" w:rsidR="00833CCD" w:rsidRDefault="00833CCD" w:rsidP="00285697">
      <w:pPr>
        <w:pStyle w:val="Heading4"/>
        <w:numPr>
          <w:ilvl w:val="2"/>
          <w:numId w:val="36"/>
        </w:numPr>
      </w:pPr>
      <w:r>
        <w:t>Use of New Computing Board</w:t>
      </w:r>
    </w:p>
    <w:p w14:paraId="29697F3C" w14:textId="77777777" w:rsidR="00833CCD" w:rsidRDefault="00833CCD" w:rsidP="00833CCD">
      <w:r>
        <w:t>ESP32’s board was replaced with Raspberry PiZero W. This new board will manage.</w:t>
      </w:r>
    </w:p>
    <w:p w14:paraId="4F42E8CD" w14:textId="77777777" w:rsidR="00833CCD" w:rsidRDefault="00833CCD" w:rsidP="00833CCD">
      <w:pPr>
        <w:pStyle w:val="ListParagraph"/>
        <w:numPr>
          <w:ilvl w:val="0"/>
          <w:numId w:val="20"/>
        </w:numPr>
        <w:jc w:val="both"/>
      </w:pPr>
      <w:r>
        <w:t>Data collection schedule and communication with Atmega328p.</w:t>
      </w:r>
    </w:p>
    <w:p w14:paraId="54E9EFAA" w14:textId="77777777" w:rsidR="00833CCD" w:rsidRDefault="00833CCD" w:rsidP="00833CCD">
      <w:pPr>
        <w:pStyle w:val="ListParagraph"/>
        <w:numPr>
          <w:ilvl w:val="0"/>
          <w:numId w:val="20"/>
        </w:numPr>
        <w:jc w:val="both"/>
      </w:pPr>
      <w:r>
        <w:t>Data local storing.</w:t>
      </w:r>
    </w:p>
    <w:p w14:paraId="2D9C3BE1" w14:textId="77777777" w:rsidR="00833CCD" w:rsidRDefault="00833CCD" w:rsidP="00833CCD">
      <w:pPr>
        <w:pStyle w:val="ListParagraph"/>
        <w:numPr>
          <w:ilvl w:val="0"/>
          <w:numId w:val="20"/>
        </w:numPr>
        <w:jc w:val="both"/>
      </w:pPr>
      <w:r>
        <w:t>Data sending process to phenotyping platform through Wi-Fi.</w:t>
      </w:r>
    </w:p>
    <w:p w14:paraId="5DB1E886" w14:textId="77777777" w:rsidR="00833CCD" w:rsidRDefault="00833CCD" w:rsidP="00833CCD">
      <w:pPr>
        <w:pStyle w:val="ListParagraph"/>
        <w:numPr>
          <w:ilvl w:val="0"/>
          <w:numId w:val="20"/>
        </w:numPr>
        <w:jc w:val="both"/>
      </w:pPr>
      <w:r>
        <w:t>Atmega328p’s remote reprogramming through serial communication.</w:t>
      </w:r>
    </w:p>
    <w:p w14:paraId="0D3248F4" w14:textId="77777777" w:rsidR="00833CCD" w:rsidRDefault="00833CCD" w:rsidP="00833CCD">
      <w:pPr>
        <w:pStyle w:val="ListParagraph"/>
        <w:numPr>
          <w:ilvl w:val="0"/>
          <w:numId w:val="20"/>
        </w:numPr>
        <w:jc w:val="both"/>
      </w:pPr>
      <w:r>
        <w:t>Water irrigation control.</w:t>
      </w:r>
    </w:p>
    <w:p w14:paraId="5D257E2C" w14:textId="77777777" w:rsidR="00833CCD" w:rsidRDefault="00833CCD" w:rsidP="00833CCD">
      <w:pPr>
        <w:pStyle w:val="ListParagraph"/>
        <w:numPr>
          <w:ilvl w:val="0"/>
          <w:numId w:val="20"/>
        </w:numPr>
        <w:jc w:val="both"/>
      </w:pPr>
      <w:r>
        <w:t>Individual prototype hosting user application and interface.</w:t>
      </w:r>
    </w:p>
    <w:p w14:paraId="02664D68" w14:textId="648A68F8" w:rsidR="00833CCD" w:rsidRPr="00906365" w:rsidRDefault="00833CCD" w:rsidP="00833CCD">
      <w:pPr>
        <w:jc w:val="both"/>
      </w:pPr>
      <w:r>
        <w:t xml:space="preserve">Raspberry Pi is used with </w:t>
      </w:r>
      <w:r w:rsidR="00867D4E">
        <w:t xml:space="preserve">a </w:t>
      </w:r>
      <w:r>
        <w:t xml:space="preserve">lite version operative system developed for Raspberry </w:t>
      </w:r>
      <w:sdt>
        <w:sdtPr>
          <w:rPr>
            <w:color w:val="000000"/>
          </w:rPr>
          <w:tag w:val="MENDELEY_CITATION_v3_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"/>
          <w:id w:val="-852958431"/>
          <w:placeholder>
            <w:docPart w:val="CE0B7E6343794EF980AC0F211B4DBB79"/>
          </w:placeholder>
        </w:sdtPr>
        <w:sdtContent>
          <w:r w:rsidR="00F170BC" w:rsidRPr="00F170BC">
            <w:rPr>
              <w:rFonts w:eastAsia="Times New Roman"/>
              <w:color w:val="000000"/>
            </w:rPr>
            <w:t>[20]</w:t>
          </w:r>
        </w:sdtContent>
      </w:sdt>
      <w:r>
        <w:t xml:space="preserve"> which is good enough for the prototype’s purposes. Implementation of this OS will guarantee the optimal working of the system. Besides, it is compatible with Node-red services, which allow easy user application programming and replication. Therefore, this device is capable </w:t>
      </w:r>
      <w:proofErr w:type="gramStart"/>
      <w:r>
        <w:t>to keep</w:t>
      </w:r>
      <w:proofErr w:type="gramEnd"/>
      <w:r>
        <w:t xml:space="preserve"> stability minimal locally in cases of intermittent Wi-Fi coverage. Thus, Raspberry Pi Zero W will request and store locally in a .csv file all data from different sensors and it is open to new digital sensors.</w:t>
      </w:r>
    </w:p>
    <w:p w14:paraId="29B44614" w14:textId="0991A6CC" w:rsidR="00833CCD" w:rsidRDefault="00833CCD" w:rsidP="00285697">
      <w:pPr>
        <w:pStyle w:val="Heading4"/>
        <w:numPr>
          <w:ilvl w:val="2"/>
          <w:numId w:val="36"/>
        </w:numPr>
      </w:pPr>
      <w:r>
        <w:t>Load Cell data amplification improvement for Weighing Measurements.</w:t>
      </w:r>
    </w:p>
    <w:p w14:paraId="03F1490F" w14:textId="71624793" w:rsidR="00833CCD" w:rsidRDefault="00833CCD" w:rsidP="00833CCD">
      <w:pPr>
        <w:jc w:val="both"/>
      </w:pPr>
      <w:r>
        <w:t xml:space="preserve">Since Wheatstone bridge strain gauges are sensitive to thermal instability and mainly noise among others </w:t>
      </w:r>
      <w:sdt>
        <w:sdtPr>
          <w:rPr>
            <w:color w:val="000000"/>
          </w:rPr>
          <w:tag w:val="MENDELEY_CITATION_v3_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"/>
          <w:id w:val="-411543946"/>
          <w:placeholder>
            <w:docPart w:val="CE0B7E6343794EF980AC0F211B4DBB79"/>
          </w:placeholder>
        </w:sdtPr>
        <w:sdtContent>
          <w:r w:rsidR="00F170BC" w:rsidRPr="00F170BC">
            <w:rPr>
              <w:color w:val="000000"/>
            </w:rPr>
            <w:t>[21]</w:t>
          </w:r>
        </w:sdtContent>
      </w:sdt>
      <w:r>
        <w:t xml:space="preserve">. And previous tests have demonstrated this argument. Therefore, a new device was implemented focused on weight data amplification with noise reduction and easy use. Thus, 24 bits ADS1232 analog to digital converter developed by Texas Instruments was added to the prototype design. </w:t>
      </w:r>
    </w:p>
    <w:p w14:paraId="5A8C7C1F" w14:textId="073719D6" w:rsidR="00833CCD" w:rsidRDefault="00833CCD" w:rsidP="00833CCD">
      <w:pPr>
        <w:jc w:val="both"/>
      </w:pPr>
      <w:r>
        <w:t>ADS1232 is an ADC developed for multiple uses with a programmable gain. In this case, it adapts perfectly to the prototype’s design, is low cost</w:t>
      </w:r>
      <w:r w:rsidR="00440F94">
        <w:t>,</w:t>
      </w:r>
      <w:r>
        <w:t xml:space="preserve"> and with the library developed </w:t>
      </w:r>
      <w:sdt>
        <w:sdtPr>
          <w:rPr>
            <w:color w:val="000000"/>
          </w:rPr>
          <w:tag w:val="MENDELEY_CITATION_v3_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"/>
          <w:id w:val="-2075037431"/>
          <w:placeholder>
            <w:docPart w:val="CE0B7E6343794EF980AC0F211B4DBB79"/>
          </w:placeholder>
        </w:sdtPr>
        <w:sdtContent>
          <w:r w:rsidR="00F170BC" w:rsidRPr="00F170BC">
            <w:rPr>
              <w:rFonts w:eastAsia="Times New Roman"/>
              <w:color w:val="000000"/>
            </w:rPr>
            <w:t>[22]</w:t>
          </w:r>
        </w:sdtContent>
      </w:sdt>
      <w:r>
        <w:t xml:space="preserve"> is possible to use it with the Atmega328p microcontroller. A 128 gain was selected for output signal amplification with an 80 SPS data rate. Additionally, using SPI communication </w:t>
      </w:r>
      <w:sdt>
        <w:sdtPr>
          <w:rPr>
            <w:color w:val="000000"/>
          </w:rPr>
          <w:tag w:val="MENDELEY_CITATION_v3_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"/>
          <w:id w:val="-2112879519"/>
          <w:placeholder>
            <w:docPart w:val="CE0B7E6343794EF980AC0F211B4DBB79"/>
          </w:placeholder>
        </w:sdtPr>
        <w:sdtContent>
          <w:r w:rsidR="00F170BC" w:rsidRPr="00F170BC">
            <w:rPr>
              <w:rFonts w:eastAsia="Times New Roman"/>
              <w:color w:val="000000"/>
            </w:rPr>
            <w:t>[23]</w:t>
          </w:r>
        </w:sdtContent>
      </w:sdt>
      <w:r>
        <w:t xml:space="preserve"> was connected to the microcontroller I/O pins. </w:t>
      </w:r>
    </w:p>
    <w:p w14:paraId="5A828987" w14:textId="77777777" w:rsidR="00833CCD" w:rsidRPr="009D3F19" w:rsidRDefault="00833CCD" w:rsidP="00833CCD">
      <w:pPr>
        <w:jc w:val="both"/>
      </w:pPr>
      <w:r>
        <w:t xml:space="preserve">However, before implementing within an </w:t>
      </w:r>
      <w:proofErr w:type="gramStart"/>
      <w:r>
        <w:t>electronical</w:t>
      </w:r>
      <w:proofErr w:type="gramEnd"/>
      <w:r>
        <w:t xml:space="preserve"> embed board system. ADS1232 was tested to check its performance. </w:t>
      </w:r>
    </w:p>
    <w:p w14:paraId="5CE2D8D5" w14:textId="10DB9A72" w:rsidR="00833CCD" w:rsidRDefault="00833CCD" w:rsidP="00560BDA">
      <w:pPr>
        <w:pStyle w:val="Heading4"/>
        <w:numPr>
          <w:ilvl w:val="2"/>
          <w:numId w:val="36"/>
        </w:numPr>
      </w:pPr>
      <w:r>
        <w:t>Corrected weighing system vs precision scale comparison</w:t>
      </w:r>
    </w:p>
    <w:p w14:paraId="72AAF5DE" w14:textId="24603480" w:rsidR="00551CB2" w:rsidRPr="00551CB2" w:rsidRDefault="00551CB2" w:rsidP="00833CCD">
      <w:pPr>
        <w:jc w:val="both"/>
        <w:rPr>
          <w:color w:val="000000"/>
        </w:rPr>
      </w:pPr>
      <w:r w:rsidRPr="00B26A43">
        <w:rPr>
          <w:color w:val="000000" w:themeColor="text1"/>
        </w:rPr>
        <w:t xml:space="preserve">Thus, we decided to compare GU with standard commercial scale values (Trumax Precision Scale -TPS). Interestingly, both systems (Prototype and TPS) demonstrated some variations (using constant metal weight) in time without any electrical rebooting (Supplementary Figures 29 and 30 respectively). This means that </w:t>
      </w:r>
      <w:r w:rsidR="00C965B2">
        <w:rPr>
          <w:color w:val="000000" w:themeColor="text1"/>
        </w:rPr>
        <w:t xml:space="preserve">the </w:t>
      </w:r>
      <w:r w:rsidRPr="00B26A43">
        <w:rPr>
          <w:color w:val="000000" w:themeColor="text1"/>
        </w:rPr>
        <w:t>signals of electronic converters are affected by continuous working. Therefore, the automatic-rebooting system was included in the prototype, to guarantee that electronically sensitive systems will not be affected by continuous working periods, and the measured value will respond to real weights (Supplementary Figure 31).</w:t>
      </w:r>
    </w:p>
    <w:p w14:paraId="05A54696" w14:textId="7BEBFE9C" w:rsidR="00833CCD" w:rsidRDefault="00833CCD" w:rsidP="00833CCD">
      <w:pPr>
        <w:jc w:val="both"/>
        <w:rPr>
          <w:color w:val="000000"/>
        </w:rPr>
      </w:pPr>
      <w:r>
        <w:rPr>
          <w:color w:val="000000"/>
        </w:rPr>
        <w:t xml:space="preserve">For testing the new load cell signal amplifier </w:t>
      </w:r>
      <w:proofErr w:type="gramStart"/>
      <w:r>
        <w:rPr>
          <w:color w:val="000000"/>
        </w:rPr>
        <w:t>electronical</w:t>
      </w:r>
      <w:proofErr w:type="gramEnd"/>
      <w:r>
        <w:rPr>
          <w:color w:val="000000"/>
        </w:rPr>
        <w:t xml:space="preserve"> circuit, was implemented additionally two low pass RC filters in the ADC inputs to try to reduce external high frequencies noise. Subsequently, the new improved features were integrated into one prototype’ system </w:t>
      </w:r>
      <w:proofErr w:type="gramStart"/>
      <w:r>
        <w:rPr>
          <w:color w:val="000000"/>
        </w:rPr>
        <w:t>and,</w:t>
      </w:r>
      <w:proofErr w:type="gramEnd"/>
      <w:r>
        <w:rPr>
          <w:color w:val="000000"/>
        </w:rPr>
        <w:t xml:space="preserve"> placed inside a greenhouse. Additionally, </w:t>
      </w:r>
      <w:proofErr w:type="gramStart"/>
      <w:r>
        <w:rPr>
          <w:color w:val="000000"/>
        </w:rPr>
        <w:t>in order to</w:t>
      </w:r>
      <w:proofErr w:type="gramEnd"/>
      <w:r>
        <w:rPr>
          <w:color w:val="000000"/>
        </w:rPr>
        <w:t xml:space="preserve"> compare weighing system behaviors, the Trumax Precision Mix-A (3000 gr max) scale (TPS) </w:t>
      </w:r>
      <w:sdt>
        <w:sdtPr>
          <w:rPr>
            <w:color w:val="000000"/>
          </w:rPr>
          <w:tag w:val="MENDELEY_CITATION_v3_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"/>
          <w:id w:val="-293138286"/>
          <w:placeholder>
            <w:docPart w:val="CE0B7E6343794EF980AC0F211B4DBB79"/>
          </w:placeholder>
        </w:sdtPr>
        <w:sdtContent>
          <w:r w:rsidR="00F170BC" w:rsidRPr="00F170BC">
            <w:rPr>
              <w:rFonts w:eastAsia="Times New Roman"/>
              <w:color w:val="000000"/>
            </w:rPr>
            <w:t>[20]</w:t>
          </w:r>
        </w:sdtContent>
      </w:sdt>
      <w:r>
        <w:rPr>
          <w:color w:val="000000"/>
        </w:rPr>
        <w:t xml:space="preserve"> without </w:t>
      </w:r>
      <w:r w:rsidR="00B222B6">
        <w:rPr>
          <w:color w:val="000000"/>
        </w:rPr>
        <w:t xml:space="preserve">a </w:t>
      </w:r>
      <w:r>
        <w:rPr>
          <w:color w:val="000000"/>
        </w:rPr>
        <w:t xml:space="preserve">windbreaker was used close to the prototype under </w:t>
      </w:r>
      <w:r w:rsidR="00B222B6">
        <w:rPr>
          <w:color w:val="000000"/>
        </w:rPr>
        <w:t xml:space="preserve">the </w:t>
      </w:r>
      <w:r>
        <w:rPr>
          <w:color w:val="000000"/>
        </w:rPr>
        <w:t xml:space="preserve">same conditions. RS232 </w:t>
      </w:r>
      <w:r>
        <w:rPr>
          <w:color w:val="000000"/>
        </w:rPr>
        <w:lastRenderedPageBreak/>
        <w:t xml:space="preserve">communication was used with a laptop to store data from Trumax Precision Scale at 9600 baud during the experiment. Thus, two experiments were carried </w:t>
      </w:r>
      <w:proofErr w:type="gramStart"/>
      <w:r>
        <w:rPr>
          <w:color w:val="000000"/>
        </w:rPr>
        <w:t>on for</w:t>
      </w:r>
      <w:proofErr w:type="gramEnd"/>
      <w:r>
        <w:rPr>
          <w:color w:val="000000"/>
        </w:rPr>
        <w:t xml:space="preserve"> comparing these weighing systems. In addition, </w:t>
      </w:r>
      <w:proofErr w:type="gramStart"/>
      <w:r>
        <w:rPr>
          <w:color w:val="000000"/>
        </w:rPr>
        <w:t>environment</w:t>
      </w:r>
      <w:proofErr w:type="gramEnd"/>
      <w:r>
        <w:rPr>
          <w:color w:val="000000"/>
        </w:rPr>
        <w:t xml:space="preserve"> temperature was also measured. </w:t>
      </w:r>
    </w:p>
    <w:p w14:paraId="3091AEDA" w14:textId="31DCB6B2" w:rsidR="00833CCD" w:rsidRDefault="00833CCD" w:rsidP="00560BDA">
      <w:pPr>
        <w:pStyle w:val="Heading5"/>
        <w:numPr>
          <w:ilvl w:val="2"/>
          <w:numId w:val="36"/>
        </w:numPr>
      </w:pPr>
      <w:r>
        <w:t>Validation of prototype working with</w:t>
      </w:r>
      <w:r w:rsidRPr="006463F6">
        <w:t xml:space="preserve"> </w:t>
      </w:r>
      <w:r>
        <w:t xml:space="preserve">Weight Fixed Non-Changing and Manual electrical </w:t>
      </w:r>
      <w:proofErr w:type="gramStart"/>
      <w:r>
        <w:t>reboot</w:t>
      </w:r>
      <w:proofErr w:type="gramEnd"/>
    </w:p>
    <w:p w14:paraId="5FEDAA2D" w14:textId="7D6F241E" w:rsidR="00833CCD" w:rsidRDefault="00B222B6" w:rsidP="00833CCD">
      <w:pPr>
        <w:jc w:val="both"/>
      </w:pPr>
      <w:r>
        <w:rPr>
          <w:color w:val="000000"/>
        </w:rPr>
        <w:t>The e</w:t>
      </w:r>
      <w:r w:rsidR="00833CCD">
        <w:rPr>
          <w:color w:val="000000"/>
        </w:rPr>
        <w:t xml:space="preserve">xperiment consisted of putting over the top of both, </w:t>
      </w:r>
      <w:r>
        <w:rPr>
          <w:color w:val="000000"/>
        </w:rPr>
        <w:t xml:space="preserve">the </w:t>
      </w:r>
      <w:r w:rsidR="00833CCD">
        <w:rPr>
          <w:color w:val="000000"/>
        </w:rPr>
        <w:t>prototype and TPS, two different</w:t>
      </w:r>
      <w:r w:rsidR="00833CCD">
        <w:t xml:space="preserve"> fixed known weights (iron pieces non-changing weight) 5596 gr for 15 days and 2371 gr for 8 days respectively. As weight over each one does not change, measurements neither should do it. Prototype measurements were however slightly modified since day 2 (</w:t>
      </w:r>
      <w:r w:rsidR="00833CCD">
        <w:fldChar w:fldCharType="begin"/>
      </w:r>
      <w:r w:rsidR="00833CCD">
        <w:instrText xml:space="preserve"> REF _Ref75266276 \h </w:instrText>
      </w:r>
      <w:r w:rsidR="00833CCD">
        <w:fldChar w:fldCharType="separate"/>
      </w:r>
      <w:r w:rsidR="00A273A3" w:rsidRPr="00561642">
        <w:t>Supplementary</w:t>
      </w:r>
      <w:r w:rsidR="00A273A3">
        <w:t xml:space="preserve"> </w:t>
      </w:r>
      <w:r w:rsidR="00A273A3" w:rsidRPr="00D55D0C">
        <w:t xml:space="preserve">Figure </w:t>
      </w:r>
      <w:r w:rsidR="00A273A3">
        <w:rPr>
          <w:noProof/>
        </w:rPr>
        <w:t>29</w:t>
      </w:r>
      <w:r w:rsidR="00833CCD">
        <w:fldChar w:fldCharType="end"/>
      </w:r>
      <w:r w:rsidR="00833CCD">
        <w:t xml:space="preserve">). Where </w:t>
      </w:r>
      <w:r w:rsidR="00C965B2">
        <w:t xml:space="preserve">the </w:t>
      </w:r>
      <w:proofErr w:type="gramStart"/>
      <w:r w:rsidR="00833CCD">
        <w:t>electronical</w:t>
      </w:r>
      <w:proofErr w:type="gramEnd"/>
      <w:r w:rsidR="00833CCD">
        <w:t xml:space="preserve"> board was electrically turned OFF for a few seconds and then turned ON again. This idea is based on the purpose </w:t>
      </w:r>
      <w:proofErr w:type="gramStart"/>
      <w:r w:rsidR="00833CCD">
        <w:t>to recalibrate</w:t>
      </w:r>
      <w:proofErr w:type="gramEnd"/>
      <w:r w:rsidR="00833CCD">
        <w:t xml:space="preserve"> periodically after each electrical source switching. On the other hand, TPS was left working </w:t>
      </w:r>
      <w:r>
        <w:t xml:space="preserve">for </w:t>
      </w:r>
      <w:r w:rsidR="00833CCD">
        <w:t>8 days period without any external interruption (</w:t>
      </w:r>
      <w:r w:rsidR="00833CCD">
        <w:fldChar w:fldCharType="begin"/>
      </w:r>
      <w:r w:rsidR="00833CCD">
        <w:instrText xml:space="preserve"> REF _Ref75266346 \h </w:instrText>
      </w:r>
      <w:r w:rsidR="00833CCD">
        <w:fldChar w:fldCharType="separate"/>
      </w:r>
      <w:r w:rsidR="00A273A3" w:rsidRPr="00561642">
        <w:t>Supplementary</w:t>
      </w:r>
      <w:r w:rsidR="00A273A3">
        <w:t xml:space="preserve"> </w:t>
      </w:r>
      <w:r w:rsidR="00A273A3" w:rsidRPr="00D55D0C">
        <w:t xml:space="preserve">Figure </w:t>
      </w:r>
      <w:r w:rsidR="00A273A3">
        <w:rPr>
          <w:noProof/>
        </w:rPr>
        <w:t>30</w:t>
      </w:r>
      <w:r w:rsidR="00833CCD">
        <w:fldChar w:fldCharType="end"/>
      </w:r>
      <w:r w:rsidR="00833CCD">
        <w:t>).</w:t>
      </w:r>
    </w:p>
    <w:p w14:paraId="3BA6570A" w14:textId="77777777" w:rsidR="00833CCD" w:rsidRDefault="00833CCD" w:rsidP="00833CCD">
      <w:pPr>
        <w:keepNext/>
        <w:jc w:val="both"/>
      </w:pPr>
      <w:r>
        <w:rPr>
          <w:noProof/>
        </w:rPr>
        <w:drawing>
          <wp:inline distT="0" distB="0" distL="0" distR="0" wp14:anchorId="610CB17F" wp14:editId="3F024621">
            <wp:extent cx="6120000" cy="3803904"/>
            <wp:effectExtent l="0" t="0" r="0" b="635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000" cy="3803904"/>
                    </a:xfrm>
                    <a:prstGeom prst="rect">
                      <a:avLst/>
                    </a:prstGeom>
                    <a:noFill/>
                    <a:ln>
                      <a:noFill/>
                    </a:ln>
                  </pic:spPr>
                </pic:pic>
              </a:graphicData>
            </a:graphic>
          </wp:inline>
        </w:drawing>
      </w:r>
    </w:p>
    <w:p w14:paraId="7765FA8A" w14:textId="48056896" w:rsidR="00833CCD" w:rsidRPr="00D55D0C" w:rsidRDefault="00561642" w:rsidP="00833CCD">
      <w:pPr>
        <w:pStyle w:val="Caption"/>
        <w:spacing w:before="240"/>
        <w:jc w:val="both"/>
        <w:rPr>
          <w:color w:val="auto"/>
        </w:rPr>
      </w:pPr>
      <w:bookmarkStart w:id="69" w:name="_Ref75266276"/>
      <w:bookmarkStart w:id="70" w:name="_Toc99352042"/>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29</w:t>
      </w:r>
      <w:r w:rsidR="00833CCD" w:rsidRPr="00D55D0C">
        <w:rPr>
          <w:color w:val="auto"/>
        </w:rPr>
        <w:fldChar w:fldCharType="end"/>
      </w:r>
      <w:bookmarkEnd w:id="69"/>
      <w:r w:rsidR="00833CCD" w:rsidRPr="00D55D0C">
        <w:rPr>
          <w:color w:val="auto"/>
        </w:rPr>
        <w:t xml:space="preserve">. Fixed </w:t>
      </w:r>
      <w:r w:rsidR="00833CCD">
        <w:rPr>
          <w:color w:val="auto"/>
        </w:rPr>
        <w:t xml:space="preserve">(non-changing) </w:t>
      </w:r>
      <w:r w:rsidR="00833CCD" w:rsidRPr="00D55D0C">
        <w:rPr>
          <w:color w:val="auto"/>
        </w:rPr>
        <w:t xml:space="preserve">weight six days experiment with improved weighing system, manually ON/OFF </w:t>
      </w:r>
      <w:proofErr w:type="gramStart"/>
      <w:r w:rsidR="00833CCD" w:rsidRPr="00D55D0C">
        <w:rPr>
          <w:color w:val="auto"/>
        </w:rPr>
        <w:t>switching</w:t>
      </w:r>
      <w:proofErr w:type="gramEnd"/>
      <w:r w:rsidR="00833CCD" w:rsidRPr="00D55D0C">
        <w:rPr>
          <w:color w:val="auto"/>
        </w:rPr>
        <w:t xml:space="preserve"> and re-calibration every day.</w:t>
      </w:r>
      <w:r w:rsidR="00833CCD">
        <w:rPr>
          <w:color w:val="auto"/>
        </w:rPr>
        <w:t xml:space="preserve"> Note to Blue is data measured by the prototype and green </w:t>
      </w:r>
      <w:proofErr w:type="gramStart"/>
      <w:r w:rsidR="00833CCD">
        <w:rPr>
          <w:color w:val="auto"/>
        </w:rPr>
        <w:t>it’s</w:t>
      </w:r>
      <w:proofErr w:type="gramEnd"/>
      <w:r w:rsidR="00833CCD">
        <w:rPr>
          <w:color w:val="auto"/>
        </w:rPr>
        <w:t xml:space="preserve"> the real weight.</w:t>
      </w:r>
      <w:bookmarkEnd w:id="70"/>
    </w:p>
    <w:p w14:paraId="1E496D28" w14:textId="77777777" w:rsidR="00833CCD" w:rsidRDefault="00833CCD" w:rsidP="00833CCD">
      <w:pPr>
        <w:keepNext/>
        <w:jc w:val="both"/>
      </w:pPr>
      <w:r>
        <w:rPr>
          <w:noProof/>
        </w:rPr>
        <w:lastRenderedPageBreak/>
        <w:drawing>
          <wp:inline distT="0" distB="0" distL="0" distR="0" wp14:anchorId="55493688" wp14:editId="74BDD160">
            <wp:extent cx="6120000" cy="3776472"/>
            <wp:effectExtent l="0" t="0" r="0" b="0"/>
            <wp:docPr id="28" name="Picture 2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6120000" cy="3776472"/>
                    </a:xfrm>
                    <a:prstGeom prst="rect">
                      <a:avLst/>
                    </a:prstGeom>
                  </pic:spPr>
                </pic:pic>
              </a:graphicData>
            </a:graphic>
          </wp:inline>
        </w:drawing>
      </w:r>
    </w:p>
    <w:p w14:paraId="01ED561A" w14:textId="0F536C68" w:rsidR="00833CCD" w:rsidRPr="00D55D0C" w:rsidRDefault="00561642" w:rsidP="00833CCD">
      <w:pPr>
        <w:pStyle w:val="Caption"/>
        <w:jc w:val="both"/>
        <w:rPr>
          <w:color w:val="auto"/>
        </w:rPr>
      </w:pPr>
      <w:bookmarkStart w:id="71" w:name="_Ref75266346"/>
      <w:bookmarkStart w:id="72" w:name="_Toc99352043"/>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30</w:t>
      </w:r>
      <w:r w:rsidR="00833CCD" w:rsidRPr="00D55D0C">
        <w:rPr>
          <w:color w:val="auto"/>
        </w:rPr>
        <w:fldChar w:fldCharType="end"/>
      </w:r>
      <w:bookmarkEnd w:id="71"/>
      <w:r w:rsidR="00833CCD" w:rsidRPr="00D55D0C">
        <w:rPr>
          <w:color w:val="auto"/>
        </w:rPr>
        <w:t>. 9 days experiment. Fixed</w:t>
      </w:r>
      <w:r w:rsidR="00833CCD">
        <w:rPr>
          <w:color w:val="auto"/>
        </w:rPr>
        <w:t xml:space="preserve"> (non-changing)</w:t>
      </w:r>
      <w:r w:rsidR="00833CCD" w:rsidRPr="00D55D0C">
        <w:rPr>
          <w:color w:val="auto"/>
        </w:rPr>
        <w:t xml:space="preserve"> weight, measurements from Trumax Precision Scale.</w:t>
      </w:r>
      <w:r w:rsidR="00833CCD" w:rsidRPr="00A02978">
        <w:rPr>
          <w:color w:val="auto"/>
        </w:rPr>
        <w:t xml:space="preserve"> </w:t>
      </w:r>
      <w:r w:rsidR="00833CCD">
        <w:rPr>
          <w:color w:val="auto"/>
        </w:rPr>
        <w:t>Note t</w:t>
      </w:r>
      <w:r w:rsidR="00C965B2">
        <w:rPr>
          <w:color w:val="auto"/>
        </w:rPr>
        <w:t>hat</w:t>
      </w:r>
      <w:r w:rsidR="00833CCD">
        <w:rPr>
          <w:color w:val="auto"/>
        </w:rPr>
        <w:t xml:space="preserve"> Black is data measured by the prototype and green it’s the real weight.</w:t>
      </w:r>
      <w:bookmarkEnd w:id="72"/>
    </w:p>
    <w:p w14:paraId="090CCA43" w14:textId="18DD9D5C" w:rsidR="00833CCD" w:rsidRDefault="00833CCD" w:rsidP="00833CCD">
      <w:pPr>
        <w:jc w:val="both"/>
      </w:pPr>
      <w:r>
        <w:t xml:space="preserve">Prototype weight measurements showed good accuracy as data were close between them. However, note to in the first part measurements lost exactness during the time (first day), even </w:t>
      </w:r>
      <w:r w:rsidR="00B222B6">
        <w:t xml:space="preserve">the </w:t>
      </w:r>
      <w:r>
        <w:t xml:space="preserve">weight measured reached 36 gr of difference above of real weight. Additionally, note to since this day, </w:t>
      </w:r>
      <w:r w:rsidRPr="00EC4C5F">
        <w:t xml:space="preserve">sudden changes in weight reaching </w:t>
      </w:r>
      <w:r>
        <w:t>real</w:t>
      </w:r>
      <w:r w:rsidRPr="00EC4C5F">
        <w:t xml:space="preserve"> or reference weight appeared. This is because these were the times when the system was electrically reset and manually calibrated.</w:t>
      </w:r>
      <w:r>
        <w:t xml:space="preserve"> </w:t>
      </w:r>
    </w:p>
    <w:p w14:paraId="4AB82344" w14:textId="77777777" w:rsidR="00833CCD" w:rsidRDefault="00833CCD" w:rsidP="00833CCD">
      <w:pPr>
        <w:jc w:val="both"/>
      </w:pPr>
      <w:r>
        <w:t xml:space="preserve">In the Trumax Precision Scale case, behavior also showed exactness losses reaching 27gr difference above real weight, but accuracy remains. However, its behavior was periodically constant during the experiment </w:t>
      </w:r>
      <w:proofErr w:type="gramStart"/>
      <w:r>
        <w:t>curse</w:t>
      </w:r>
      <w:proofErr w:type="gramEnd"/>
      <w:r>
        <w:t xml:space="preserve">. Thus, it is possible to note to weighing systems are directly influenced by external factors in greenhouse conditions. </w:t>
      </w:r>
    </w:p>
    <w:p w14:paraId="152DB7A5" w14:textId="1C5A65CF" w:rsidR="00833CCD" w:rsidRDefault="00833CCD" w:rsidP="00833CCD">
      <w:pPr>
        <w:jc w:val="both"/>
      </w:pPr>
      <w:r>
        <w:t>In addition, using temperature data some correlations were made to establish influences from this variable on weight prototype measurements (</w:t>
      </w:r>
      <w:r>
        <w:fldChar w:fldCharType="begin"/>
      </w:r>
      <w:r>
        <w:instrText xml:space="preserve"> REF _Ref75267590 \h </w:instrText>
      </w:r>
      <w:r>
        <w:fldChar w:fldCharType="separate"/>
      </w:r>
      <w:r w:rsidR="00A273A3" w:rsidRPr="00561642">
        <w:t>Supplementary</w:t>
      </w:r>
      <w:r w:rsidR="00A273A3">
        <w:t xml:space="preserve"> </w:t>
      </w:r>
      <w:r w:rsidR="00A273A3" w:rsidRPr="00D55D0C">
        <w:t xml:space="preserve">Table </w:t>
      </w:r>
      <w:r w:rsidR="00A273A3">
        <w:rPr>
          <w:noProof/>
        </w:rPr>
        <w:t>2</w:t>
      </w:r>
      <w:r>
        <w:fldChar w:fldCharType="end"/>
      </w:r>
      <w:r>
        <w:t xml:space="preserve">). Where it is possible to note, among others, that differences between real and measured weight from </w:t>
      </w:r>
      <w:r w:rsidR="00B222B6">
        <w:t xml:space="preserve">the </w:t>
      </w:r>
      <w:r>
        <w:t xml:space="preserve">prototype reached 23 gr average during the experiment. </w:t>
      </w:r>
    </w:p>
    <w:p w14:paraId="15EAF83B" w14:textId="26C4AE2E" w:rsidR="00833CCD" w:rsidRDefault="00833CCD" w:rsidP="00560BDA">
      <w:pPr>
        <w:pStyle w:val="Heading5"/>
        <w:numPr>
          <w:ilvl w:val="2"/>
          <w:numId w:val="36"/>
        </w:numPr>
      </w:pPr>
      <w:r>
        <w:t>Validation of prototype with Fixed Non-Changing Weight and automatic electrical reboot</w:t>
      </w:r>
    </w:p>
    <w:p w14:paraId="7241A741" w14:textId="32F0A3DC" w:rsidR="00833CCD" w:rsidRDefault="00833CCD" w:rsidP="00833CCD">
      <w:pPr>
        <w:jc w:val="both"/>
        <w:rPr>
          <w:color w:val="000000"/>
        </w:rPr>
      </w:pPr>
      <w:r>
        <w:rPr>
          <w:color w:val="000000"/>
        </w:rPr>
        <w:t xml:space="preserve">Based on the previous experiment </w:t>
      </w:r>
      <w:proofErr w:type="gramStart"/>
      <w:r>
        <w:rPr>
          <w:color w:val="000000"/>
        </w:rPr>
        <w:t>new</w:t>
      </w:r>
      <w:proofErr w:type="gramEnd"/>
      <w:r>
        <w:rPr>
          <w:color w:val="000000"/>
        </w:rPr>
        <w:t xml:space="preserve"> improvement was implemented to the electronical board. Using a 3V relay source electrically turning OFF and ON w</w:t>
      </w:r>
      <w:r w:rsidR="00B222B6">
        <w:rPr>
          <w:color w:val="000000"/>
        </w:rPr>
        <w:t>ere</w:t>
      </w:r>
      <w:r>
        <w:rPr>
          <w:color w:val="000000"/>
        </w:rPr>
        <w:t xml:space="preserve"> switched in a controlled way. </w:t>
      </w:r>
      <w:r w:rsidRPr="00E55D3A">
        <w:rPr>
          <w:color w:val="000000"/>
        </w:rPr>
        <w:t xml:space="preserve">Thus, the recently integrated Raspberry Pi Zero W managed </w:t>
      </w:r>
      <w:r w:rsidR="00B222B6">
        <w:rPr>
          <w:color w:val="000000"/>
        </w:rPr>
        <w:t xml:space="preserve">the </w:t>
      </w:r>
      <w:r w:rsidRPr="00E55D3A">
        <w:rPr>
          <w:color w:val="000000"/>
        </w:rPr>
        <w:t>electrical power source connection of the</w:t>
      </w:r>
      <w:r>
        <w:rPr>
          <w:color w:val="000000"/>
        </w:rPr>
        <w:t xml:space="preserve"> </w:t>
      </w:r>
      <w:r w:rsidRPr="00E55D3A">
        <w:rPr>
          <w:color w:val="000000"/>
        </w:rPr>
        <w:t>Atmega328p and weight sensor circuit</w:t>
      </w:r>
      <w:r>
        <w:rPr>
          <w:color w:val="000000"/>
        </w:rPr>
        <w:t>. The schedule to make this consisted of keeping electrically disconnected the before-</w:t>
      </w:r>
      <w:r>
        <w:rPr>
          <w:color w:val="000000"/>
        </w:rPr>
        <w:lastRenderedPageBreak/>
        <w:t xml:space="preserve">mentioned system for 5 minutes, then turning ON the connection, loading the initial obtained calibration parameters, and measuring the current weight. </w:t>
      </w:r>
    </w:p>
    <w:p w14:paraId="5BBA4ED0" w14:textId="0C0AB34B" w:rsidR="00833CCD" w:rsidRDefault="00833CCD" w:rsidP="00833CCD">
      <w:pPr>
        <w:jc w:val="both"/>
        <w:rPr>
          <w:color w:val="000000"/>
        </w:rPr>
      </w:pPr>
      <w:r>
        <w:rPr>
          <w:color w:val="000000"/>
        </w:rPr>
        <w:t>To test the new improvement, an experiment was carried o</w:t>
      </w:r>
      <w:r w:rsidR="00B222B6">
        <w:rPr>
          <w:color w:val="000000"/>
        </w:rPr>
        <w:t>ut</w:t>
      </w:r>
      <w:r>
        <w:rPr>
          <w:color w:val="000000"/>
        </w:rPr>
        <w:t xml:space="preserve"> using previously used non-changing weight elements with one prototype (</w:t>
      </w:r>
      <w:r>
        <w:rPr>
          <w:color w:val="000000"/>
        </w:rPr>
        <w:fldChar w:fldCharType="begin"/>
      </w:r>
      <w:r>
        <w:rPr>
          <w:color w:val="000000"/>
        </w:rPr>
        <w:instrText xml:space="preserve"> REF _Ref75268585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31</w:t>
      </w:r>
      <w:r>
        <w:rPr>
          <w:color w:val="000000"/>
        </w:rPr>
        <w:fldChar w:fldCharType="end"/>
      </w:r>
      <w:r>
        <w:rPr>
          <w:color w:val="000000"/>
        </w:rPr>
        <w:t>) with Trumax Precision Scale (</w:t>
      </w:r>
      <w:r>
        <w:rPr>
          <w:color w:val="000000"/>
        </w:rPr>
        <w:fldChar w:fldCharType="begin"/>
      </w:r>
      <w:r>
        <w:rPr>
          <w:color w:val="000000"/>
        </w:rPr>
        <w:instrText xml:space="preserve"> REF _Ref75268603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32</w:t>
      </w:r>
      <w:r>
        <w:rPr>
          <w:color w:val="000000"/>
        </w:rPr>
        <w:fldChar w:fldCharType="end"/>
      </w:r>
      <w:r>
        <w:rPr>
          <w:color w:val="000000"/>
        </w:rPr>
        <w:t xml:space="preserve">) for 9 and 4 days respectively. </w:t>
      </w:r>
    </w:p>
    <w:p w14:paraId="156E787A" w14:textId="5A522424" w:rsidR="00833CCD" w:rsidRDefault="00833CCD" w:rsidP="00833CCD">
      <w:pPr>
        <w:jc w:val="both"/>
        <w:rPr>
          <w:color w:val="000000"/>
        </w:rPr>
      </w:pPr>
      <w:r>
        <w:rPr>
          <w:color w:val="000000"/>
        </w:rPr>
        <w:t xml:space="preserve">Before starting the test, the prototype’s calibration parameters were obtained and saved locally in EEPROM memory. These parameters were found measuring with prototype two different known weight points. The first parameter was obtained </w:t>
      </w:r>
      <w:r w:rsidR="00C965B2">
        <w:rPr>
          <w:color w:val="000000"/>
        </w:rPr>
        <w:t>by</w:t>
      </w:r>
      <w:r>
        <w:rPr>
          <w:color w:val="000000"/>
        </w:rPr>
        <w:t xml:space="preserve"> making a measur</w:t>
      </w:r>
      <w:r w:rsidR="00C965B2">
        <w:rPr>
          <w:color w:val="000000"/>
        </w:rPr>
        <w:t>e</w:t>
      </w:r>
      <w:r>
        <w:rPr>
          <w:color w:val="000000"/>
        </w:rPr>
        <w:t xml:space="preserve"> without weight to know </w:t>
      </w:r>
      <w:r w:rsidR="00C965B2">
        <w:rPr>
          <w:color w:val="000000"/>
        </w:rPr>
        <w:t xml:space="preserve">the </w:t>
      </w:r>
      <w:r>
        <w:rPr>
          <w:color w:val="000000"/>
        </w:rPr>
        <w:t xml:space="preserve">raw corresponding data (OFFSET value). In addition, a known weight value was measured to know its raw corresponding data (SCALE value). Thus, these parameters were pre-loaded after each turned on before weight measurements. In addition, after the second test day, for the working prototype verification, an extra known fixed weight was added to the current 5596 gr, reaching 6106 gr to see behaviors with another weight introduced. </w:t>
      </w:r>
    </w:p>
    <w:p w14:paraId="4A109DE9" w14:textId="77777777" w:rsidR="00833CCD" w:rsidRDefault="00833CCD" w:rsidP="00833CCD">
      <w:pPr>
        <w:keepNext/>
        <w:jc w:val="both"/>
      </w:pPr>
      <w:r>
        <w:rPr>
          <w:noProof/>
          <w:color w:val="000000"/>
        </w:rPr>
        <w:drawing>
          <wp:inline distT="0" distB="0" distL="0" distR="0" wp14:anchorId="31164524" wp14:editId="3E6733E5">
            <wp:extent cx="6120000" cy="3776472"/>
            <wp:effectExtent l="0" t="0" r="0" b="0"/>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line 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6120000" cy="3776472"/>
                    </a:xfrm>
                    <a:prstGeom prst="rect">
                      <a:avLst/>
                    </a:prstGeom>
                  </pic:spPr>
                </pic:pic>
              </a:graphicData>
            </a:graphic>
          </wp:inline>
        </w:drawing>
      </w:r>
    </w:p>
    <w:p w14:paraId="7A86D952" w14:textId="6553871E" w:rsidR="00833CCD" w:rsidRPr="00D55D0C" w:rsidRDefault="00561642" w:rsidP="00833CCD">
      <w:pPr>
        <w:pStyle w:val="Caption"/>
        <w:jc w:val="both"/>
        <w:rPr>
          <w:color w:val="auto"/>
        </w:rPr>
      </w:pPr>
      <w:bookmarkStart w:id="73" w:name="_Ref75268585"/>
      <w:bookmarkStart w:id="74" w:name="_Toc99352044"/>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31</w:t>
      </w:r>
      <w:r w:rsidR="00833CCD" w:rsidRPr="00D55D0C">
        <w:rPr>
          <w:color w:val="auto"/>
        </w:rPr>
        <w:fldChar w:fldCharType="end"/>
      </w:r>
      <w:bookmarkEnd w:id="73"/>
      <w:r w:rsidR="00833CCD" w:rsidRPr="00D55D0C">
        <w:rPr>
          <w:color w:val="auto"/>
        </w:rPr>
        <w:t xml:space="preserve">. Five days of data from the experiment with </w:t>
      </w:r>
      <w:r w:rsidR="00541E98">
        <w:rPr>
          <w:color w:val="auto"/>
        </w:rPr>
        <w:t xml:space="preserve">the </w:t>
      </w:r>
      <w:r w:rsidR="00833CCD" w:rsidRPr="00D55D0C">
        <w:rPr>
          <w:color w:val="auto"/>
        </w:rPr>
        <w:t>prototype. Two different fixed weights. Auto turning ON/OFF electrical connection switching every five minutes.</w:t>
      </w:r>
      <w:r w:rsidR="00833CCD" w:rsidRPr="00921214">
        <w:rPr>
          <w:color w:val="auto"/>
        </w:rPr>
        <w:t xml:space="preserve"> </w:t>
      </w:r>
      <w:r w:rsidR="00833CCD">
        <w:rPr>
          <w:color w:val="auto"/>
        </w:rPr>
        <w:t xml:space="preserve">Note to Blue is data measured by the prototype and green </w:t>
      </w:r>
      <w:proofErr w:type="gramStart"/>
      <w:r w:rsidR="00833CCD">
        <w:rPr>
          <w:color w:val="auto"/>
        </w:rPr>
        <w:t>it’s</w:t>
      </w:r>
      <w:proofErr w:type="gramEnd"/>
      <w:r w:rsidR="00833CCD">
        <w:rPr>
          <w:color w:val="auto"/>
        </w:rPr>
        <w:t xml:space="preserve"> the real weight.</w:t>
      </w:r>
      <w:bookmarkEnd w:id="74"/>
    </w:p>
    <w:p w14:paraId="224C0B4A" w14:textId="77777777" w:rsidR="00833CCD" w:rsidRDefault="00833CCD" w:rsidP="00833CCD">
      <w:pPr>
        <w:keepNext/>
        <w:jc w:val="both"/>
      </w:pPr>
      <w:r>
        <w:rPr>
          <w:noProof/>
          <w:color w:val="000000"/>
        </w:rPr>
        <w:lastRenderedPageBreak/>
        <w:drawing>
          <wp:inline distT="0" distB="0" distL="0" distR="0" wp14:anchorId="183EAC6A" wp14:editId="37691847">
            <wp:extent cx="6117336" cy="3383280"/>
            <wp:effectExtent l="0" t="0" r="0" b="762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6117336" cy="3383280"/>
                    </a:xfrm>
                    <a:prstGeom prst="rect">
                      <a:avLst/>
                    </a:prstGeom>
                  </pic:spPr>
                </pic:pic>
              </a:graphicData>
            </a:graphic>
          </wp:inline>
        </w:drawing>
      </w:r>
    </w:p>
    <w:p w14:paraId="5A59C9F5" w14:textId="651ADF3F" w:rsidR="00833CCD" w:rsidRPr="00D55D0C" w:rsidRDefault="00561642" w:rsidP="00833CCD">
      <w:pPr>
        <w:pStyle w:val="Caption"/>
        <w:jc w:val="both"/>
        <w:rPr>
          <w:color w:val="auto"/>
        </w:rPr>
      </w:pPr>
      <w:bookmarkStart w:id="75" w:name="_Ref75268603"/>
      <w:bookmarkStart w:id="76" w:name="_Toc99352045"/>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32</w:t>
      </w:r>
      <w:r w:rsidR="00833CCD" w:rsidRPr="00D55D0C">
        <w:rPr>
          <w:color w:val="auto"/>
        </w:rPr>
        <w:fldChar w:fldCharType="end"/>
      </w:r>
      <w:bookmarkEnd w:id="75"/>
      <w:r w:rsidR="00833CCD" w:rsidRPr="00D55D0C">
        <w:rPr>
          <w:color w:val="auto"/>
        </w:rPr>
        <w:t xml:space="preserve">. Four days of data from </w:t>
      </w:r>
      <w:r w:rsidR="00541E98">
        <w:rPr>
          <w:color w:val="auto"/>
        </w:rPr>
        <w:t xml:space="preserve">an </w:t>
      </w:r>
      <w:r w:rsidR="00833CCD" w:rsidRPr="00D55D0C">
        <w:rPr>
          <w:color w:val="auto"/>
        </w:rPr>
        <w:t xml:space="preserve">experiment with </w:t>
      </w:r>
      <w:r w:rsidR="00541E98">
        <w:rPr>
          <w:color w:val="auto"/>
        </w:rPr>
        <w:t xml:space="preserve">the </w:t>
      </w:r>
      <w:r w:rsidR="00833CCD" w:rsidRPr="00D55D0C">
        <w:rPr>
          <w:color w:val="auto"/>
        </w:rPr>
        <w:t>Trumax Precision Scale. Continuous working with one fixed weight.</w:t>
      </w:r>
      <w:r w:rsidR="00833CCD" w:rsidRPr="0030726C">
        <w:rPr>
          <w:color w:val="auto"/>
        </w:rPr>
        <w:t xml:space="preserve"> </w:t>
      </w:r>
      <w:r w:rsidR="00833CCD">
        <w:rPr>
          <w:color w:val="auto"/>
        </w:rPr>
        <w:t>Note t</w:t>
      </w:r>
      <w:r w:rsidR="00C965B2">
        <w:rPr>
          <w:color w:val="auto"/>
        </w:rPr>
        <w:t>hat</w:t>
      </w:r>
      <w:r w:rsidR="00833CCD">
        <w:rPr>
          <w:color w:val="auto"/>
        </w:rPr>
        <w:t xml:space="preserve"> Black is data measured by the prototype and green it’s the real weight.</w:t>
      </w:r>
      <w:bookmarkEnd w:id="76"/>
    </w:p>
    <w:p w14:paraId="41A59F0F" w14:textId="6D51B212" w:rsidR="00833CCD" w:rsidRDefault="00833CCD" w:rsidP="00833CCD">
      <w:pPr>
        <w:jc w:val="both"/>
        <w:rPr>
          <w:color w:val="000000"/>
        </w:rPr>
      </w:pPr>
      <w:r>
        <w:rPr>
          <w:color w:val="000000"/>
        </w:rPr>
        <w:t>From this experiment, it is important to note to for prototype’s weight measurements (</w:t>
      </w:r>
      <w:r>
        <w:rPr>
          <w:color w:val="000000"/>
        </w:rPr>
        <w:fldChar w:fldCharType="begin"/>
      </w:r>
      <w:r>
        <w:rPr>
          <w:color w:val="000000"/>
        </w:rPr>
        <w:instrText xml:space="preserve"> REF _Ref75268585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31</w:t>
      </w:r>
      <w:r>
        <w:rPr>
          <w:color w:val="000000"/>
        </w:rPr>
        <w:fldChar w:fldCharType="end"/>
      </w:r>
      <w:r>
        <w:rPr>
          <w:color w:val="000000"/>
        </w:rPr>
        <w:t>) have a kind of constant behavior with high accuracy, but exactness fails with approximately 20 gr of difference from the real weight. Besides, noise presence still appears (high peaks). However, measurements remain logical behaviors and low power consumption. Additionally, weight measurements correlat</w:t>
      </w:r>
      <w:r w:rsidR="00541E98">
        <w:rPr>
          <w:color w:val="000000"/>
        </w:rPr>
        <w:t>ed</w:t>
      </w:r>
      <w:r>
        <w:rPr>
          <w:color w:val="000000"/>
        </w:rPr>
        <w:t xml:space="preserve"> with temperature decreased compared with the previous experiment.</w:t>
      </w:r>
    </w:p>
    <w:p w14:paraId="09D3E13D" w14:textId="1BA7D522" w:rsidR="00833CCD" w:rsidRDefault="00833CCD" w:rsidP="00833CCD">
      <w:pPr>
        <w:jc w:val="both"/>
        <w:rPr>
          <w:color w:val="000000"/>
        </w:rPr>
      </w:pPr>
      <w:r>
        <w:rPr>
          <w:color w:val="000000"/>
        </w:rPr>
        <w:t>On the other hand, TPS showed lost exactness and even accuracy probably affected by external variables (</w:t>
      </w:r>
      <w:r>
        <w:rPr>
          <w:color w:val="000000"/>
        </w:rPr>
        <w:fldChar w:fldCharType="begin"/>
      </w:r>
      <w:r>
        <w:rPr>
          <w:color w:val="000000"/>
        </w:rPr>
        <w:instrText xml:space="preserve"> REF _Ref75268603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32</w:t>
      </w:r>
      <w:r>
        <w:rPr>
          <w:color w:val="000000"/>
        </w:rPr>
        <w:fldChar w:fldCharType="end"/>
      </w:r>
      <w:r>
        <w:rPr>
          <w:color w:val="000000"/>
        </w:rPr>
        <w:t xml:space="preserve">). Besides, trending seems further away from real weight during the time, which shows the importance of switching electrical source disconnection and reconnection process </w:t>
      </w:r>
      <w:r w:rsidRPr="00CA062D">
        <w:rPr>
          <w:color w:val="000000"/>
        </w:rPr>
        <w:t>accompanied by</w:t>
      </w:r>
      <w:r>
        <w:rPr>
          <w:color w:val="000000"/>
        </w:rPr>
        <w:t xml:space="preserve"> a re-calibration each time. In addition, comparisons between the last and previous experiments are shown in </w:t>
      </w:r>
      <w:r>
        <w:rPr>
          <w:color w:val="000000"/>
        </w:rPr>
        <w:fldChar w:fldCharType="begin"/>
      </w:r>
      <w:r>
        <w:rPr>
          <w:color w:val="000000"/>
        </w:rPr>
        <w:instrText xml:space="preserve"> REF _Ref75267590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2</w:t>
      </w:r>
      <w:r>
        <w:rPr>
          <w:color w:val="000000"/>
        </w:rPr>
        <w:fldChar w:fldCharType="end"/>
      </w:r>
      <w:r>
        <w:rPr>
          <w:color w:val="000000"/>
        </w:rPr>
        <w:t xml:space="preserve">, where </w:t>
      </w:r>
      <w:r w:rsidRPr="00E25E06">
        <w:rPr>
          <w:color w:val="000000"/>
        </w:rPr>
        <w:t xml:space="preserve">it should be noted </w:t>
      </w:r>
      <w:r>
        <w:rPr>
          <w:color w:val="000000"/>
        </w:rPr>
        <w:t>the reduction in temperature influence</w:t>
      </w:r>
      <w:r w:rsidR="00BA4B91">
        <w:rPr>
          <w:color w:val="000000"/>
        </w:rPr>
        <w:t>s</w:t>
      </w:r>
      <w:r>
        <w:rPr>
          <w:color w:val="000000"/>
        </w:rPr>
        <w:t xml:space="preserve"> the weighing prototype system.</w:t>
      </w:r>
    </w:p>
    <w:p w14:paraId="20748C05" w14:textId="5D6DF91E" w:rsidR="00833CCD" w:rsidRPr="00D55D0C" w:rsidRDefault="00561642" w:rsidP="00833CCD">
      <w:pPr>
        <w:pStyle w:val="Caption"/>
        <w:keepNext/>
        <w:rPr>
          <w:color w:val="auto"/>
        </w:rPr>
      </w:pPr>
      <w:bookmarkStart w:id="77" w:name="_Ref75267590"/>
      <w:bookmarkStart w:id="78" w:name="_Toc99352363"/>
      <w:r w:rsidRPr="00561642">
        <w:rPr>
          <w:color w:val="auto"/>
        </w:rPr>
        <w:t>Supplementary</w:t>
      </w:r>
      <w:r>
        <w:t xml:space="preserve"> </w:t>
      </w:r>
      <w:r w:rsidR="00833CCD" w:rsidRPr="00D55D0C">
        <w:rPr>
          <w:color w:val="auto"/>
        </w:rPr>
        <w:t xml:space="preserve">Table </w:t>
      </w:r>
      <w:r w:rsidR="00833CCD" w:rsidRPr="00D55D0C">
        <w:rPr>
          <w:color w:val="auto"/>
        </w:rPr>
        <w:fldChar w:fldCharType="begin"/>
      </w:r>
      <w:r w:rsidR="00833CCD" w:rsidRPr="00D55D0C">
        <w:rPr>
          <w:color w:val="auto"/>
        </w:rPr>
        <w:instrText xml:space="preserve"> SEQ Table \* ARABIC </w:instrText>
      </w:r>
      <w:r w:rsidR="00833CCD" w:rsidRPr="00D55D0C">
        <w:rPr>
          <w:color w:val="auto"/>
        </w:rPr>
        <w:fldChar w:fldCharType="separate"/>
      </w:r>
      <w:r w:rsidR="00A273A3">
        <w:rPr>
          <w:noProof/>
          <w:color w:val="auto"/>
        </w:rPr>
        <w:t>2</w:t>
      </w:r>
      <w:r w:rsidR="00833CCD" w:rsidRPr="00D55D0C">
        <w:rPr>
          <w:color w:val="auto"/>
        </w:rPr>
        <w:fldChar w:fldCharType="end"/>
      </w:r>
      <w:bookmarkEnd w:id="77"/>
      <w:r w:rsidR="00833CCD" w:rsidRPr="00D55D0C">
        <w:rPr>
          <w:color w:val="auto"/>
        </w:rPr>
        <w:t>. Improved weighing system comparison with Trumax Precision Scale in greenhouse conditions.</w:t>
      </w:r>
      <w:bookmarkEnd w:id="78"/>
    </w:p>
    <w:tbl>
      <w:tblPr>
        <w:tblStyle w:val="ListTable1Light-Accent3"/>
        <w:tblW w:w="9639" w:type="dxa"/>
        <w:tblLook w:val="04A0" w:firstRow="1" w:lastRow="0" w:firstColumn="1" w:lastColumn="0" w:noHBand="0" w:noVBand="1"/>
      </w:tblPr>
      <w:tblGrid>
        <w:gridCol w:w="2523"/>
        <w:gridCol w:w="1869"/>
        <w:gridCol w:w="1962"/>
        <w:gridCol w:w="1588"/>
        <w:gridCol w:w="1697"/>
      </w:tblGrid>
      <w:tr w:rsidR="00833CCD" w14:paraId="509D144A" w14:textId="77777777" w:rsidTr="0054250D">
        <w:trPr>
          <w:cnfStyle w:val="100000000000" w:firstRow="1" w:lastRow="0" w:firstColumn="0" w:lastColumn="0" w:oddVBand="0" w:evenVBand="0" w:oddHBand="0"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2430" w:type="dxa"/>
          </w:tcPr>
          <w:p w14:paraId="322C71C3" w14:textId="77777777" w:rsidR="00833CCD" w:rsidRPr="00654C86" w:rsidRDefault="00833CCD" w:rsidP="0054250D">
            <w:pPr>
              <w:jc w:val="both"/>
              <w:rPr>
                <w:sz w:val="16"/>
                <w:szCs w:val="16"/>
              </w:rPr>
            </w:pPr>
            <w:r w:rsidRPr="00654C86">
              <w:rPr>
                <w:sz w:val="16"/>
                <w:szCs w:val="16"/>
              </w:rPr>
              <w:t>Experiment</w:t>
            </w:r>
          </w:p>
        </w:tc>
        <w:tc>
          <w:tcPr>
            <w:tcW w:w="1800" w:type="dxa"/>
          </w:tcPr>
          <w:p w14:paraId="6E15066D" w14:textId="55D2F20A" w:rsidR="00833CCD" w:rsidRPr="00900E6D" w:rsidRDefault="00AA5F98" w:rsidP="0054250D">
            <w:pPr>
              <w:jc w:val="both"/>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The m</w:t>
            </w:r>
            <w:r w:rsidR="00833CCD">
              <w:rPr>
                <w:sz w:val="16"/>
                <w:szCs w:val="16"/>
              </w:rPr>
              <w:t>ean value from</w:t>
            </w:r>
            <w:r w:rsidR="00833CCD" w:rsidRPr="006000E8">
              <w:rPr>
                <w:sz w:val="16"/>
                <w:szCs w:val="16"/>
              </w:rPr>
              <w:t xml:space="preserve"> </w:t>
            </w:r>
            <w:r w:rsidR="00833CCD">
              <w:rPr>
                <w:sz w:val="16"/>
                <w:szCs w:val="16"/>
              </w:rPr>
              <w:t xml:space="preserve">the </w:t>
            </w:r>
            <w:r w:rsidR="00833CCD" w:rsidRPr="006000E8">
              <w:rPr>
                <w:sz w:val="16"/>
                <w:szCs w:val="16"/>
              </w:rPr>
              <w:t>absolute</w:t>
            </w:r>
            <w:r w:rsidR="00833CCD">
              <w:rPr>
                <w:sz w:val="16"/>
                <w:szCs w:val="16"/>
              </w:rPr>
              <w:t xml:space="preserve"> difference</w:t>
            </w:r>
            <w:r w:rsidR="00833CCD" w:rsidRPr="006000E8">
              <w:rPr>
                <w:sz w:val="16"/>
                <w:szCs w:val="16"/>
              </w:rPr>
              <w:t xml:space="preserve"> between weight real and measured for prototype</w:t>
            </w:r>
            <w:r w:rsidR="00833CCD">
              <w:rPr>
                <w:sz w:val="16"/>
                <w:szCs w:val="16"/>
              </w:rPr>
              <w:t xml:space="preserve"> (gr)</w:t>
            </w:r>
          </w:p>
        </w:tc>
        <w:tc>
          <w:tcPr>
            <w:tcW w:w="1890" w:type="dxa"/>
          </w:tcPr>
          <w:p w14:paraId="37A47377" w14:textId="0EA948C2" w:rsidR="00833CCD" w:rsidRPr="00CA4BD0" w:rsidRDefault="00AA5F98" w:rsidP="0054250D">
            <w:pPr>
              <w:jc w:val="both"/>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The m</w:t>
            </w:r>
            <w:r w:rsidR="00833CCD">
              <w:rPr>
                <w:sz w:val="16"/>
                <w:szCs w:val="16"/>
              </w:rPr>
              <w:t>ean value from</w:t>
            </w:r>
            <w:r w:rsidR="00833CCD" w:rsidRPr="006000E8">
              <w:rPr>
                <w:sz w:val="16"/>
                <w:szCs w:val="16"/>
              </w:rPr>
              <w:t xml:space="preserve"> </w:t>
            </w:r>
            <w:r w:rsidR="00833CCD">
              <w:rPr>
                <w:sz w:val="16"/>
                <w:szCs w:val="16"/>
              </w:rPr>
              <w:t xml:space="preserve">the </w:t>
            </w:r>
            <w:r w:rsidR="00833CCD" w:rsidRPr="006000E8">
              <w:rPr>
                <w:sz w:val="16"/>
                <w:szCs w:val="16"/>
              </w:rPr>
              <w:t>absolute</w:t>
            </w:r>
            <w:r w:rsidR="00833CCD">
              <w:rPr>
                <w:sz w:val="16"/>
                <w:szCs w:val="16"/>
              </w:rPr>
              <w:t xml:space="preserve"> difference</w:t>
            </w:r>
            <w:r w:rsidR="00833CCD" w:rsidRPr="006000E8">
              <w:rPr>
                <w:sz w:val="16"/>
                <w:szCs w:val="16"/>
              </w:rPr>
              <w:t xml:space="preserve"> between weight real and measured for </w:t>
            </w:r>
            <w:r w:rsidR="00833CCD">
              <w:rPr>
                <w:sz w:val="16"/>
                <w:szCs w:val="16"/>
              </w:rPr>
              <w:t>Trumax Precision Scale (gr)</w:t>
            </w:r>
          </w:p>
        </w:tc>
        <w:tc>
          <w:tcPr>
            <w:tcW w:w="1530" w:type="dxa"/>
          </w:tcPr>
          <w:p w14:paraId="3AEE7D6A" w14:textId="1FC9874F" w:rsidR="00833CCD" w:rsidRDefault="00BA4B91" w:rsidP="0054250D">
            <w:pPr>
              <w:jc w:val="both"/>
              <w:cnfStyle w:val="100000000000" w:firstRow="1" w:lastRow="0" w:firstColumn="0" w:lastColumn="0" w:oddVBand="0" w:evenVBand="0" w:oddHBand="0" w:evenHBand="0" w:firstRowFirstColumn="0" w:firstRowLastColumn="0" w:lastRowFirstColumn="0" w:lastRowLastColumn="0"/>
            </w:pPr>
            <w:r>
              <w:rPr>
                <w:sz w:val="16"/>
                <w:szCs w:val="16"/>
              </w:rPr>
              <w:t>The m</w:t>
            </w:r>
            <w:r w:rsidR="00833CCD">
              <w:rPr>
                <w:sz w:val="16"/>
                <w:szCs w:val="16"/>
              </w:rPr>
              <w:t>aximum value of temperature’s influence on weighing prototype measurements (%)</w:t>
            </w:r>
          </w:p>
        </w:tc>
        <w:tc>
          <w:tcPr>
            <w:tcW w:w="1635" w:type="dxa"/>
          </w:tcPr>
          <w:p w14:paraId="6A4E1589" w14:textId="11734D96" w:rsidR="00833CCD" w:rsidRDefault="00BA4B91" w:rsidP="0054250D">
            <w:pPr>
              <w:jc w:val="both"/>
              <w:cnfStyle w:val="100000000000" w:firstRow="1" w:lastRow="0" w:firstColumn="0" w:lastColumn="0" w:oddVBand="0" w:evenVBand="0" w:oddHBand="0" w:evenHBand="0" w:firstRowFirstColumn="0" w:firstRowLastColumn="0" w:lastRowFirstColumn="0" w:lastRowLastColumn="0"/>
            </w:pPr>
            <w:r>
              <w:rPr>
                <w:sz w:val="16"/>
                <w:szCs w:val="16"/>
              </w:rPr>
              <w:t>The m</w:t>
            </w:r>
            <w:r w:rsidR="00833CCD">
              <w:rPr>
                <w:sz w:val="16"/>
                <w:szCs w:val="16"/>
              </w:rPr>
              <w:t>aximum value of temperature’s influence on weighing TPS measurements (%)</w:t>
            </w:r>
          </w:p>
        </w:tc>
      </w:tr>
      <w:tr w:rsidR="00833CCD" w14:paraId="3F742E15"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430" w:type="dxa"/>
          </w:tcPr>
          <w:p w14:paraId="35204DD3" w14:textId="77777777" w:rsidR="00833CCD" w:rsidRPr="00DE0817" w:rsidRDefault="00833CCD" w:rsidP="0054250D">
            <w:pPr>
              <w:jc w:val="both"/>
              <w:rPr>
                <w:sz w:val="16"/>
                <w:szCs w:val="16"/>
              </w:rPr>
            </w:pPr>
            <w:r w:rsidRPr="00DE0817">
              <w:rPr>
                <w:sz w:val="16"/>
                <w:szCs w:val="16"/>
              </w:rPr>
              <w:t>Weight Fixed Non-Changing and Manual electrical reboot</w:t>
            </w:r>
          </w:p>
        </w:tc>
        <w:tc>
          <w:tcPr>
            <w:tcW w:w="1800" w:type="dxa"/>
          </w:tcPr>
          <w:p w14:paraId="3356638E"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sidRPr="001246AB">
              <w:rPr>
                <w:sz w:val="16"/>
                <w:szCs w:val="16"/>
              </w:rPr>
              <w:t>23.50</w:t>
            </w:r>
          </w:p>
        </w:tc>
        <w:tc>
          <w:tcPr>
            <w:tcW w:w="1890" w:type="dxa"/>
          </w:tcPr>
          <w:p w14:paraId="14361881"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sidRPr="001246AB">
              <w:rPr>
                <w:sz w:val="16"/>
                <w:szCs w:val="16"/>
              </w:rPr>
              <w:t>11.8</w:t>
            </w:r>
          </w:p>
        </w:tc>
        <w:tc>
          <w:tcPr>
            <w:tcW w:w="1530" w:type="dxa"/>
          </w:tcPr>
          <w:p w14:paraId="7A56BF23"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sidRPr="001246AB">
              <w:rPr>
                <w:sz w:val="16"/>
                <w:szCs w:val="16"/>
              </w:rPr>
              <w:t>35</w:t>
            </w:r>
          </w:p>
        </w:tc>
        <w:tc>
          <w:tcPr>
            <w:tcW w:w="1635" w:type="dxa"/>
          </w:tcPr>
          <w:p w14:paraId="6CEF9D58"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sidRPr="001246AB">
              <w:rPr>
                <w:sz w:val="16"/>
                <w:szCs w:val="16"/>
              </w:rPr>
              <w:t>30.45</w:t>
            </w:r>
          </w:p>
        </w:tc>
      </w:tr>
      <w:tr w:rsidR="00833CCD" w14:paraId="30E38997"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2430" w:type="dxa"/>
          </w:tcPr>
          <w:p w14:paraId="6718B1DF" w14:textId="77777777" w:rsidR="00833CCD" w:rsidRPr="00870DF2" w:rsidRDefault="00833CCD" w:rsidP="0054250D">
            <w:pPr>
              <w:jc w:val="both"/>
              <w:rPr>
                <w:sz w:val="16"/>
                <w:szCs w:val="16"/>
              </w:rPr>
            </w:pPr>
            <w:r w:rsidRPr="00870DF2">
              <w:rPr>
                <w:sz w:val="16"/>
                <w:szCs w:val="16"/>
              </w:rPr>
              <w:t>Fixed Non-Changing Weight and automatic electrical reboot</w:t>
            </w:r>
          </w:p>
        </w:tc>
        <w:tc>
          <w:tcPr>
            <w:tcW w:w="1800" w:type="dxa"/>
          </w:tcPr>
          <w:p w14:paraId="396C9479"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sidRPr="001246AB">
              <w:rPr>
                <w:sz w:val="16"/>
                <w:szCs w:val="16"/>
              </w:rPr>
              <w:t>14.7</w:t>
            </w:r>
          </w:p>
        </w:tc>
        <w:tc>
          <w:tcPr>
            <w:tcW w:w="1890" w:type="dxa"/>
          </w:tcPr>
          <w:p w14:paraId="1588C558"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sidRPr="001246AB">
              <w:rPr>
                <w:sz w:val="16"/>
                <w:szCs w:val="16"/>
              </w:rPr>
              <w:t>6.8</w:t>
            </w:r>
          </w:p>
        </w:tc>
        <w:tc>
          <w:tcPr>
            <w:tcW w:w="1530" w:type="dxa"/>
          </w:tcPr>
          <w:p w14:paraId="3B077D36"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sidRPr="001246AB">
              <w:rPr>
                <w:sz w:val="16"/>
                <w:szCs w:val="16"/>
              </w:rPr>
              <w:t>11.5</w:t>
            </w:r>
          </w:p>
        </w:tc>
        <w:tc>
          <w:tcPr>
            <w:tcW w:w="1635" w:type="dxa"/>
          </w:tcPr>
          <w:p w14:paraId="295B5BF5"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sidRPr="001246AB">
              <w:rPr>
                <w:sz w:val="16"/>
                <w:szCs w:val="16"/>
              </w:rPr>
              <w:t>21.14</w:t>
            </w:r>
          </w:p>
        </w:tc>
      </w:tr>
    </w:tbl>
    <w:p w14:paraId="2422398D" w14:textId="77777777" w:rsidR="00833CCD" w:rsidRDefault="00833CCD" w:rsidP="00833CCD">
      <w:pPr>
        <w:jc w:val="both"/>
        <w:rPr>
          <w:color w:val="000000"/>
        </w:rPr>
      </w:pPr>
    </w:p>
    <w:p w14:paraId="5006ABF1" w14:textId="79F1B68A" w:rsidR="00833CCD" w:rsidRPr="000E03C7" w:rsidRDefault="00833CCD" w:rsidP="00833CCD">
      <w:pPr>
        <w:jc w:val="both"/>
        <w:rPr>
          <w:color w:val="000000"/>
        </w:rPr>
      </w:pPr>
      <w:r>
        <w:rPr>
          <w:color w:val="000000"/>
        </w:rPr>
        <w:t xml:space="preserve">However, the non-changing weight test is an overview of weighing improved system behaviors under greenhouse conditions. Another important test to evaluate this is using a pot-soil-plant system together </w:t>
      </w:r>
      <w:r>
        <w:rPr>
          <w:color w:val="000000"/>
        </w:rPr>
        <w:lastRenderedPageBreak/>
        <w:t xml:space="preserve">with the prototype. </w:t>
      </w:r>
      <w:r w:rsidRPr="00A27521">
        <w:rPr>
          <w:color w:val="000000"/>
        </w:rPr>
        <w:t xml:space="preserve">Thus, an experiment was carried </w:t>
      </w:r>
      <w:proofErr w:type="gramStart"/>
      <w:r w:rsidRPr="00A27521">
        <w:rPr>
          <w:color w:val="000000"/>
        </w:rPr>
        <w:t>on</w:t>
      </w:r>
      <w:proofErr w:type="gramEnd"/>
      <w:r w:rsidRPr="00A27521">
        <w:rPr>
          <w:color w:val="000000"/>
        </w:rPr>
        <w:t xml:space="preserve"> over 20 days with a bean plant genotype </w:t>
      </w:r>
      <w:r w:rsidRPr="000E03C7">
        <w:rPr>
          <w:color w:val="000000"/>
        </w:rPr>
        <w:t xml:space="preserve">previously sown to evaluate system performance in </w:t>
      </w:r>
      <w:r w:rsidR="00BA4B91" w:rsidRPr="000E03C7">
        <w:rPr>
          <w:color w:val="000000"/>
        </w:rPr>
        <w:t>the</w:t>
      </w:r>
      <w:r w:rsidRPr="000E03C7">
        <w:rPr>
          <w:color w:val="000000"/>
        </w:rPr>
        <w:t xml:space="preserve"> usual life cycle of gravimetric unit prototypes. </w:t>
      </w:r>
    </w:p>
    <w:p w14:paraId="765D9CA7" w14:textId="13C8A793" w:rsidR="005E35EA" w:rsidRPr="000E03C7" w:rsidRDefault="005E35EA" w:rsidP="005E35EA">
      <w:pPr>
        <w:jc w:val="both"/>
        <w:rPr>
          <w:color w:val="000000"/>
        </w:rPr>
      </w:pPr>
      <w:r w:rsidRPr="000E03C7">
        <w:rPr>
          <w:color w:val="000000" w:themeColor="text1"/>
        </w:rPr>
        <w:t xml:space="preserve">However, weighing measurements still showed some non-logical behavior under experimental conditions. This means that, unfortunately, other external variables can influence sensor precision until the constant weight test is done. Thus, looking for a responsive system under the most critical environments, temperature influence on load cell output values was tested too. Where these tests made to previous prototype versions, showed that the correlation between air temperature and weight measurement behaviors (with non-changing weight) can even reach 60% (Supplementary Table 3). Therefore, the tiny and low-cost (TMP36) temperature sensor to measure the temperature of exposed electronical </w:t>
      </w:r>
      <w:proofErr w:type="gramStart"/>
      <w:r w:rsidRPr="000E03C7">
        <w:rPr>
          <w:color w:val="000000" w:themeColor="text1"/>
        </w:rPr>
        <w:t>devices  was</w:t>
      </w:r>
      <w:proofErr w:type="gramEnd"/>
      <w:r w:rsidRPr="000E03C7">
        <w:rPr>
          <w:color w:val="000000" w:themeColor="text1"/>
        </w:rPr>
        <w:t xml:space="preserve"> added into the final electronic design (Supplementary Figure 36) and finally integrated into the final prototype version (Supplementary Figure 37) in order to reduce the noise of the external factors  </w:t>
      </w:r>
    </w:p>
    <w:p w14:paraId="004FBA11" w14:textId="77777777" w:rsidR="005E35EA" w:rsidRPr="00252ACA" w:rsidRDefault="005E35EA" w:rsidP="005E35EA">
      <w:pPr>
        <w:jc w:val="both"/>
        <w:rPr>
          <w:color w:val="000000"/>
        </w:rPr>
      </w:pPr>
      <w:r w:rsidRPr="000E03C7">
        <w:rPr>
          <w:color w:val="000000" w:themeColor="text1"/>
        </w:rPr>
        <w:t>Secondary variables integrated into prototypes were air temperature and air RH together with tiny sensors able to measure the temperature of different specific points (such as inside plant stem and pod, and in soil). These variables should facilitate comparing and quantifying physiological behavior in different environments.</w:t>
      </w:r>
      <w:r w:rsidRPr="0D92E757">
        <w:rPr>
          <w:color w:val="000000" w:themeColor="text1"/>
        </w:rPr>
        <w:t xml:space="preserve"> </w:t>
      </w:r>
    </w:p>
    <w:p w14:paraId="7B6BEC85" w14:textId="77777777" w:rsidR="005E35EA" w:rsidRDefault="005E35EA" w:rsidP="00833CCD">
      <w:pPr>
        <w:jc w:val="both"/>
        <w:rPr>
          <w:color w:val="000000"/>
        </w:rPr>
      </w:pPr>
    </w:p>
    <w:p w14:paraId="2AFF0E99" w14:textId="32AC2FE2" w:rsidR="00833CCD" w:rsidRDefault="00833CCD" w:rsidP="006F34ED">
      <w:pPr>
        <w:pStyle w:val="Heading4"/>
        <w:numPr>
          <w:ilvl w:val="2"/>
          <w:numId w:val="36"/>
        </w:numPr>
      </w:pPr>
      <w:r>
        <w:t xml:space="preserve">Weighing system joint with </w:t>
      </w:r>
      <w:r w:rsidR="002B7960">
        <w:t xml:space="preserve">the </w:t>
      </w:r>
      <w:r>
        <w:t>soil-plant system - comparison with temperature behavior</w:t>
      </w:r>
    </w:p>
    <w:p w14:paraId="15DFD974" w14:textId="4C2C9B51" w:rsidR="00833CCD" w:rsidRDefault="00833CCD" w:rsidP="00833CCD">
      <w:pPr>
        <w:jc w:val="both"/>
        <w:rPr>
          <w:color w:val="000000"/>
        </w:rPr>
      </w:pPr>
      <w:r>
        <w:rPr>
          <w:color w:val="000000"/>
        </w:rPr>
        <w:t xml:space="preserve">Last experimental verification of the new weighing system amplification and computing board. Was carried </w:t>
      </w:r>
      <w:proofErr w:type="gramStart"/>
      <w:r>
        <w:rPr>
          <w:color w:val="000000"/>
        </w:rPr>
        <w:t>on</w:t>
      </w:r>
      <w:proofErr w:type="gramEnd"/>
      <w:r>
        <w:rPr>
          <w:color w:val="000000"/>
        </w:rPr>
        <w:t xml:space="preserve"> testing the behavior of the system with improvements included (turning ON/OFF switching process) with a plant. Thus, a SEF60 bean seed was previously sown in one pot and placed </w:t>
      </w:r>
      <w:r w:rsidR="002B7960">
        <w:rPr>
          <w:color w:val="000000"/>
        </w:rPr>
        <w:t>under</w:t>
      </w:r>
      <w:r>
        <w:rPr>
          <w:color w:val="000000"/>
        </w:rPr>
        <w:t xml:space="preserve"> greenhouse conditions. For this experiment, Kern compact 12000 gr scale </w:t>
      </w:r>
      <w:sdt>
        <w:sdtPr>
          <w:rPr>
            <w:color w:val="000000"/>
          </w:rPr>
          <w:tag w:val="MENDELEY_CITATION_v3_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"/>
          <w:id w:val="708994252"/>
          <w:placeholder>
            <w:docPart w:val="CE0B7E6343794EF980AC0F211B4DBB79"/>
          </w:placeholder>
        </w:sdtPr>
        <w:sdtContent>
          <w:r w:rsidR="00F170BC" w:rsidRPr="00F170BC">
            <w:rPr>
              <w:color w:val="000000"/>
            </w:rPr>
            <w:t>[24]</w:t>
          </w:r>
        </w:sdtContent>
      </w:sdt>
      <w:r>
        <w:rPr>
          <w:color w:val="000000"/>
        </w:rPr>
        <w:t xml:space="preserve"> was used as in situ weight comparator. Testing consisted of automatically irrigating the plant every day during the entire life experiment cycle, subsequently, every five minutes prototype measured the weight of the system pot-soil and plant (</w:t>
      </w:r>
      <w:r>
        <w:rPr>
          <w:color w:val="000000"/>
        </w:rPr>
        <w:fldChar w:fldCharType="begin"/>
      </w:r>
      <w:r>
        <w:rPr>
          <w:color w:val="000000"/>
        </w:rPr>
        <w:instrText xml:space="preserve"> REF _Ref75942891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33</w:t>
      </w:r>
      <w:r>
        <w:rPr>
          <w:color w:val="000000"/>
        </w:rPr>
        <w:fldChar w:fldCharType="end"/>
      </w:r>
      <w:r>
        <w:rPr>
          <w:color w:val="000000"/>
        </w:rPr>
        <w:t xml:space="preserve">). Additionally, </w:t>
      </w:r>
      <w:r w:rsidRPr="001B1E4D">
        <w:rPr>
          <w:color w:val="000000"/>
        </w:rPr>
        <w:t>randomly</w:t>
      </w:r>
      <w:r>
        <w:rPr>
          <w:color w:val="000000"/>
        </w:rPr>
        <w:t xml:space="preserve"> a few days at different times, manually, remove the pot with </w:t>
      </w:r>
      <w:r w:rsidR="002B7960">
        <w:rPr>
          <w:color w:val="000000"/>
        </w:rPr>
        <w:t xml:space="preserve">the </w:t>
      </w:r>
      <w:r>
        <w:rPr>
          <w:color w:val="000000"/>
        </w:rPr>
        <w:t>plant from the prototype and weigh it using the Kern scale to compare real weighed data with measured data at that moment, at the end return the pot over the prototype again (</w:t>
      </w:r>
      <w:r>
        <w:rPr>
          <w:color w:val="000000"/>
        </w:rPr>
        <w:fldChar w:fldCharType="begin"/>
      </w:r>
      <w:r>
        <w:rPr>
          <w:color w:val="000000"/>
        </w:rPr>
        <w:instrText xml:space="preserve"> REF _Ref75942944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34</w:t>
      </w:r>
      <w:r>
        <w:rPr>
          <w:color w:val="000000"/>
        </w:rPr>
        <w:fldChar w:fldCharType="end"/>
      </w:r>
      <w:r>
        <w:rPr>
          <w:color w:val="000000"/>
        </w:rPr>
        <w:t xml:space="preserve">). </w:t>
      </w:r>
    </w:p>
    <w:p w14:paraId="47A5F0C3" w14:textId="77777777" w:rsidR="00833CCD" w:rsidRDefault="00833CCD" w:rsidP="00833CCD">
      <w:pPr>
        <w:keepNext/>
        <w:jc w:val="both"/>
      </w:pPr>
      <w:r>
        <w:rPr>
          <w:noProof/>
          <w:color w:val="000000"/>
        </w:rPr>
        <w:lastRenderedPageBreak/>
        <w:drawing>
          <wp:inline distT="0" distB="0" distL="0" distR="0" wp14:anchorId="55D5375B" wp14:editId="6FB9768C">
            <wp:extent cx="6119299" cy="3171825"/>
            <wp:effectExtent l="0" t="0" r="0" b="0"/>
            <wp:docPr id="50" name="Picture 5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2634" cy="3173554"/>
                    </a:xfrm>
                    <a:prstGeom prst="rect">
                      <a:avLst/>
                    </a:prstGeom>
                  </pic:spPr>
                </pic:pic>
              </a:graphicData>
            </a:graphic>
          </wp:inline>
        </w:drawing>
      </w:r>
    </w:p>
    <w:p w14:paraId="44123677" w14:textId="32D812F5" w:rsidR="00833CCD" w:rsidRPr="00D55D0C" w:rsidRDefault="00561642" w:rsidP="00833CCD">
      <w:pPr>
        <w:pStyle w:val="Caption"/>
        <w:jc w:val="both"/>
        <w:rPr>
          <w:color w:val="auto"/>
        </w:rPr>
      </w:pPr>
      <w:bookmarkStart w:id="79" w:name="_Ref75942891"/>
      <w:bookmarkStart w:id="80" w:name="_Toc99352046"/>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33</w:t>
      </w:r>
      <w:r w:rsidR="00833CCD" w:rsidRPr="00D55D0C">
        <w:rPr>
          <w:color w:val="auto"/>
        </w:rPr>
        <w:fldChar w:fldCharType="end"/>
      </w:r>
      <w:bookmarkEnd w:id="79"/>
      <w:r w:rsidR="00833CCD" w:rsidRPr="00D55D0C">
        <w:rPr>
          <w:color w:val="auto"/>
        </w:rPr>
        <w:t>. Data from one prototype with soil and plant (black lines) - 15 days of the experiment with two target weight points for automatic irrigation (green lines).</w:t>
      </w:r>
      <w:bookmarkEnd w:id="80"/>
    </w:p>
    <w:p w14:paraId="09C053F7" w14:textId="77777777" w:rsidR="00833CCD" w:rsidRDefault="00833CCD" w:rsidP="00833CCD">
      <w:pPr>
        <w:keepNext/>
        <w:jc w:val="both"/>
      </w:pPr>
      <w:r>
        <w:rPr>
          <w:noProof/>
          <w:color w:val="000000"/>
        </w:rPr>
        <w:drawing>
          <wp:inline distT="0" distB="0" distL="0" distR="0" wp14:anchorId="3905C68E" wp14:editId="2D9F0C6E">
            <wp:extent cx="6116480" cy="2847975"/>
            <wp:effectExtent l="0" t="0" r="0" b="0"/>
            <wp:docPr id="58" name="Picture 5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 line chart, histo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18456" cy="2848895"/>
                    </a:xfrm>
                    <a:prstGeom prst="rect">
                      <a:avLst/>
                    </a:prstGeom>
                  </pic:spPr>
                </pic:pic>
              </a:graphicData>
            </a:graphic>
          </wp:inline>
        </w:drawing>
      </w:r>
    </w:p>
    <w:p w14:paraId="3261F150" w14:textId="7BFE359D" w:rsidR="00833CCD" w:rsidRPr="00D55D0C" w:rsidRDefault="00561642" w:rsidP="00833CCD">
      <w:pPr>
        <w:pStyle w:val="Caption"/>
        <w:jc w:val="both"/>
        <w:rPr>
          <w:color w:val="auto"/>
        </w:rPr>
      </w:pPr>
      <w:bookmarkStart w:id="81" w:name="_Ref75942944"/>
      <w:bookmarkStart w:id="82" w:name="_Toc99352047"/>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34</w:t>
      </w:r>
      <w:r w:rsidR="00833CCD" w:rsidRPr="00D55D0C">
        <w:rPr>
          <w:color w:val="auto"/>
        </w:rPr>
        <w:fldChar w:fldCharType="end"/>
      </w:r>
      <w:bookmarkEnd w:id="81"/>
      <w:r w:rsidR="00833CCD" w:rsidRPr="00D55D0C">
        <w:rPr>
          <w:color w:val="auto"/>
        </w:rPr>
        <w:t>. Data comparison for random measurements between real weight measured (red) with Kern precision scale and data from the prototype (blue) at the same time. Additionally, random manual re-calibration points were added (black markers).</w:t>
      </w:r>
      <w:bookmarkEnd w:id="82"/>
    </w:p>
    <w:p w14:paraId="727367F2" w14:textId="26C8B565" w:rsidR="00833CCD" w:rsidRDefault="00833CCD" w:rsidP="00833CCD">
      <w:pPr>
        <w:jc w:val="both"/>
        <w:rPr>
          <w:color w:val="000000"/>
        </w:rPr>
      </w:pPr>
      <w:r>
        <w:rPr>
          <w:color w:val="000000"/>
        </w:rPr>
        <w:t xml:space="preserve">In addition, </w:t>
      </w:r>
      <w:r w:rsidR="002B7960">
        <w:rPr>
          <w:color w:val="000000"/>
        </w:rPr>
        <w:t xml:space="preserve">at </w:t>
      </w:r>
      <w:r>
        <w:rPr>
          <w:color w:val="000000"/>
        </w:rPr>
        <w:t>four random different times during the experiment, the weighing system was manually re-calibrated to correct the system’s exactness (</w:t>
      </w:r>
      <w:r>
        <w:rPr>
          <w:color w:val="000000"/>
        </w:rPr>
        <w:fldChar w:fldCharType="begin"/>
      </w:r>
      <w:r>
        <w:rPr>
          <w:color w:val="000000"/>
        </w:rPr>
        <w:instrText xml:space="preserve"> REF _Ref75942944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34</w:t>
      </w:r>
      <w:r>
        <w:rPr>
          <w:color w:val="000000"/>
        </w:rPr>
        <w:fldChar w:fldCharType="end"/>
      </w:r>
      <w:r>
        <w:rPr>
          <w:color w:val="000000"/>
        </w:rPr>
        <w:t>). This involved a new parameter</w:t>
      </w:r>
      <w:r w:rsidR="00AA5F98">
        <w:rPr>
          <w:color w:val="000000"/>
        </w:rPr>
        <w:t>-</w:t>
      </w:r>
      <w:r>
        <w:rPr>
          <w:color w:val="000000"/>
        </w:rPr>
        <w:t xml:space="preserve">obtaining process for each re-calibration time. Each parameter was </w:t>
      </w:r>
      <w:r w:rsidRPr="001872F2">
        <w:rPr>
          <w:color w:val="000000"/>
        </w:rPr>
        <w:t>substantially</w:t>
      </w:r>
      <w:r>
        <w:rPr>
          <w:color w:val="000000"/>
        </w:rPr>
        <w:t xml:space="preserve"> different </w:t>
      </w:r>
      <w:r w:rsidRPr="001A13D6">
        <w:rPr>
          <w:color w:val="000000"/>
        </w:rPr>
        <w:t>compared to its previous version</w:t>
      </w:r>
      <w:r>
        <w:rPr>
          <w:color w:val="000000"/>
        </w:rPr>
        <w:t xml:space="preserve"> in each calibration. This shows the possible influence on the weighing system from environment</w:t>
      </w:r>
      <w:r w:rsidR="002B7960">
        <w:rPr>
          <w:color w:val="000000"/>
        </w:rPr>
        <w:t>al</w:t>
      </w:r>
      <w:r>
        <w:rPr>
          <w:color w:val="000000"/>
        </w:rPr>
        <w:t xml:space="preserve"> behavior, most exactly temperature. Thus, the temperature was compared with absolute </w:t>
      </w:r>
      <w:r>
        <w:rPr>
          <w:color w:val="000000"/>
        </w:rPr>
        <w:lastRenderedPageBreak/>
        <w:t>differences between real and measured weight (</w:t>
      </w:r>
      <w:r>
        <w:rPr>
          <w:color w:val="000000"/>
        </w:rPr>
        <w:fldChar w:fldCharType="begin"/>
      </w:r>
      <w:r>
        <w:rPr>
          <w:color w:val="000000"/>
        </w:rPr>
        <w:instrText xml:space="preserve"> REF _Ref75943004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35</w:t>
      </w:r>
      <w:r>
        <w:rPr>
          <w:color w:val="000000"/>
        </w:rPr>
        <w:fldChar w:fldCharType="end"/>
      </w:r>
      <w:r>
        <w:rPr>
          <w:color w:val="000000"/>
        </w:rPr>
        <w:t xml:space="preserve">) together after one re-calibration time and before another. </w:t>
      </w:r>
    </w:p>
    <w:p w14:paraId="50679F9B" w14:textId="29BD4D37" w:rsidR="00833CCD" w:rsidRDefault="00833CCD" w:rsidP="00833CCD">
      <w:pPr>
        <w:jc w:val="both"/>
        <w:rPr>
          <w:color w:val="000000"/>
        </w:rPr>
      </w:pPr>
      <w:r>
        <w:rPr>
          <w:color w:val="000000"/>
        </w:rPr>
        <w:t xml:space="preserve">For the prototype, parameters acquisition was made at a specifically determined time. This means OFFSET and SCALE values correspond to the measurements for the different weights at that specific time and temperature at that moment. Therefore, calibration parameters and </w:t>
      </w:r>
      <w:proofErr w:type="gramStart"/>
      <w:r>
        <w:rPr>
          <w:color w:val="000000"/>
        </w:rPr>
        <w:t>subsequently</w:t>
      </w:r>
      <w:proofErr w:type="gramEnd"/>
      <w:r>
        <w:rPr>
          <w:color w:val="000000"/>
        </w:rPr>
        <w:t xml:space="preserve"> weight measurements' exactness could change as the temperature does. Thus, the temperature sensor was included within the embedded electronical board to measure this variable behavior near the electronical system which could be influenced by this factor.</w:t>
      </w:r>
    </w:p>
    <w:p w14:paraId="3262DE58" w14:textId="77777777" w:rsidR="00833CCD" w:rsidRDefault="00833CCD" w:rsidP="00833CCD">
      <w:pPr>
        <w:jc w:val="both"/>
        <w:rPr>
          <w:color w:val="000000"/>
        </w:rPr>
      </w:pPr>
    </w:p>
    <w:p w14:paraId="15F89210" w14:textId="77777777" w:rsidR="00833CCD" w:rsidRDefault="00833CCD" w:rsidP="00833CCD">
      <w:pPr>
        <w:keepNext/>
        <w:jc w:val="both"/>
      </w:pPr>
      <w:r>
        <w:rPr>
          <w:noProof/>
          <w:color w:val="000000"/>
        </w:rPr>
        <w:drawing>
          <wp:inline distT="0" distB="0" distL="0" distR="0" wp14:anchorId="49AC9F71" wp14:editId="20C44ECA">
            <wp:extent cx="5933440" cy="2781300"/>
            <wp:effectExtent l="0" t="0" r="0" b="0"/>
            <wp:docPr id="60" name="Picture 6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lin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2819" cy="2785696"/>
                    </a:xfrm>
                    <a:prstGeom prst="rect">
                      <a:avLst/>
                    </a:prstGeom>
                  </pic:spPr>
                </pic:pic>
              </a:graphicData>
            </a:graphic>
          </wp:inline>
        </w:drawing>
      </w:r>
    </w:p>
    <w:p w14:paraId="7C083D36" w14:textId="70B696C6" w:rsidR="00833CCD" w:rsidRPr="00D55D0C" w:rsidRDefault="00561642" w:rsidP="00833CCD">
      <w:pPr>
        <w:pStyle w:val="Caption"/>
        <w:jc w:val="both"/>
        <w:rPr>
          <w:color w:val="auto"/>
        </w:rPr>
      </w:pPr>
      <w:bookmarkStart w:id="83" w:name="_Ref75943004"/>
      <w:bookmarkStart w:id="84" w:name="_Toc99352048"/>
      <w:r w:rsidRPr="00561642">
        <w:rPr>
          <w:color w:val="auto"/>
        </w:rPr>
        <w:t>Supplementary</w:t>
      </w:r>
      <w:r>
        <w:t xml:space="preserve"> </w:t>
      </w:r>
      <w:r w:rsidR="00833CCD" w:rsidRPr="00D55D0C">
        <w:rPr>
          <w:color w:val="auto"/>
        </w:rPr>
        <w:t xml:space="preserve">Figure </w:t>
      </w:r>
      <w:r w:rsidR="00833CCD" w:rsidRPr="00D55D0C">
        <w:rPr>
          <w:color w:val="auto"/>
        </w:rPr>
        <w:fldChar w:fldCharType="begin"/>
      </w:r>
      <w:r w:rsidR="00833CCD" w:rsidRPr="00D55D0C">
        <w:rPr>
          <w:color w:val="auto"/>
        </w:rPr>
        <w:instrText xml:space="preserve"> SEQ Figure \* ARABIC </w:instrText>
      </w:r>
      <w:r w:rsidR="00833CCD" w:rsidRPr="00D55D0C">
        <w:rPr>
          <w:color w:val="auto"/>
        </w:rPr>
        <w:fldChar w:fldCharType="separate"/>
      </w:r>
      <w:r w:rsidR="00D61F04">
        <w:rPr>
          <w:noProof/>
          <w:color w:val="auto"/>
        </w:rPr>
        <w:t>35</w:t>
      </w:r>
      <w:r w:rsidR="00833CCD" w:rsidRPr="00D55D0C">
        <w:rPr>
          <w:color w:val="auto"/>
        </w:rPr>
        <w:fldChar w:fldCharType="end"/>
      </w:r>
      <w:bookmarkEnd w:id="83"/>
      <w:r w:rsidR="00833CCD" w:rsidRPr="00D55D0C">
        <w:rPr>
          <w:color w:val="auto"/>
        </w:rPr>
        <w:t>. Data comparison between air temperature (red) and absolute differences (blue) value (real</w:t>
      </w:r>
      <w:r w:rsidR="00AA5F98">
        <w:rPr>
          <w:color w:val="auto"/>
        </w:rPr>
        <w:t>–</w:t>
      </w:r>
      <w:r w:rsidR="00833CCD" w:rsidRPr="00D55D0C">
        <w:rPr>
          <w:color w:val="auto"/>
        </w:rPr>
        <w:t>measured weight) for one randomly manual re-calibration and measurements cycle with Kern precision scale and prototype at the same time.</w:t>
      </w:r>
      <w:bookmarkEnd w:id="84"/>
      <w:r w:rsidR="00833CCD" w:rsidRPr="00D55D0C">
        <w:rPr>
          <w:color w:val="auto"/>
        </w:rPr>
        <w:t xml:space="preserve"> </w:t>
      </w:r>
    </w:p>
    <w:p w14:paraId="632132CE" w14:textId="7314A5AD" w:rsidR="00833CCD" w:rsidRDefault="00833CCD" w:rsidP="00833CCD">
      <w:pPr>
        <w:jc w:val="both"/>
        <w:rPr>
          <w:color w:val="000000"/>
        </w:rPr>
      </w:pPr>
      <w:r>
        <w:rPr>
          <w:color w:val="000000"/>
        </w:rPr>
        <w:t>Data from (</w:t>
      </w:r>
      <w:r>
        <w:rPr>
          <w:color w:val="000000"/>
        </w:rPr>
        <w:fldChar w:fldCharType="begin"/>
      </w:r>
      <w:r>
        <w:rPr>
          <w:color w:val="000000"/>
        </w:rPr>
        <w:instrText xml:space="preserve"> REF _Ref75942891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33</w:t>
      </w:r>
      <w:r>
        <w:rPr>
          <w:color w:val="000000"/>
        </w:rPr>
        <w:fldChar w:fldCharType="end"/>
      </w:r>
      <w:r>
        <w:rPr>
          <w:color w:val="000000"/>
        </w:rPr>
        <w:t>) showed good behavior from the prototype in logical terms. Irrigation control (green) every day was close in magnitude to the reference target point. However, it was unknown if every data had exactness, for this, it is possible to note (</w:t>
      </w:r>
      <w:r>
        <w:rPr>
          <w:color w:val="000000"/>
        </w:rPr>
        <w:fldChar w:fldCharType="begin"/>
      </w:r>
      <w:r>
        <w:rPr>
          <w:color w:val="000000"/>
        </w:rPr>
        <w:instrText xml:space="preserve"> REF _Ref75942944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34</w:t>
      </w:r>
      <w:r>
        <w:rPr>
          <w:color w:val="000000"/>
        </w:rPr>
        <w:fldChar w:fldCharType="end"/>
      </w:r>
      <w:r>
        <w:rPr>
          <w:color w:val="000000"/>
        </w:rPr>
        <w:t xml:space="preserve">) differences between real and measured by prototype weight. Additionally, </w:t>
      </w:r>
      <w:r>
        <w:rPr>
          <w:color w:val="000000"/>
        </w:rPr>
        <w:fldChar w:fldCharType="begin"/>
      </w:r>
      <w:r>
        <w:rPr>
          <w:color w:val="000000"/>
        </w:rPr>
        <w:instrText xml:space="preserve"> REF _Ref75943016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3</w:t>
      </w:r>
      <w:r>
        <w:rPr>
          <w:color w:val="000000"/>
        </w:rPr>
        <w:fldChar w:fldCharType="end"/>
      </w:r>
      <w:r>
        <w:rPr>
          <w:color w:val="000000"/>
        </w:rPr>
        <w:t xml:space="preserve"> shows an average magnitude of differences values and mean value of air temperature influence on weight loss after irrigation </w:t>
      </w:r>
      <w:r w:rsidR="00E20538">
        <w:rPr>
          <w:color w:val="000000"/>
        </w:rPr>
        <w:t>for</w:t>
      </w:r>
      <w:r>
        <w:rPr>
          <w:color w:val="000000"/>
        </w:rPr>
        <w:t xml:space="preserve"> a few days. </w:t>
      </w:r>
    </w:p>
    <w:p w14:paraId="0BA70226" w14:textId="20436EBA" w:rsidR="00833CCD" w:rsidRDefault="00833CCD" w:rsidP="00833CCD">
      <w:pPr>
        <w:jc w:val="both"/>
        <w:rPr>
          <w:color w:val="000000"/>
        </w:rPr>
      </w:pPr>
      <w:r>
        <w:rPr>
          <w:color w:val="000000"/>
        </w:rPr>
        <w:t xml:space="preserve">Despite, </w:t>
      </w:r>
      <w:r w:rsidR="00E20538">
        <w:rPr>
          <w:color w:val="000000"/>
        </w:rPr>
        <w:t xml:space="preserve">the </w:t>
      </w:r>
      <w:r>
        <w:rPr>
          <w:color w:val="000000"/>
        </w:rPr>
        <w:t xml:space="preserve">correct working of switching ON/OFF process. </w:t>
      </w:r>
      <w:r w:rsidRPr="008058D5">
        <w:rPr>
          <w:color w:val="000000"/>
        </w:rPr>
        <w:t>Manual re-calibration (new calibration parameter</w:t>
      </w:r>
      <w:r>
        <w:rPr>
          <w:color w:val="000000"/>
        </w:rPr>
        <w:t>s</w:t>
      </w:r>
      <w:r w:rsidRPr="008058D5">
        <w:rPr>
          <w:color w:val="000000"/>
        </w:rPr>
        <w:t xml:space="preserve"> obtain</w:t>
      </w:r>
      <w:r w:rsidR="00E20538">
        <w:rPr>
          <w:color w:val="000000"/>
        </w:rPr>
        <w:t>ed</w:t>
      </w:r>
      <w:r w:rsidRPr="008058D5">
        <w:rPr>
          <w:color w:val="000000"/>
        </w:rPr>
        <w:t>) helped th</w:t>
      </w:r>
      <w:r>
        <w:rPr>
          <w:color w:val="000000"/>
        </w:rPr>
        <w:t xml:space="preserve">e prototype to keep exactness or very low differences when </w:t>
      </w:r>
      <w:r w:rsidR="00E20538">
        <w:rPr>
          <w:color w:val="000000"/>
        </w:rPr>
        <w:t xml:space="preserve">the </w:t>
      </w:r>
      <w:r>
        <w:rPr>
          <w:color w:val="000000"/>
        </w:rPr>
        <w:t xml:space="preserve">air temperature was near the same as in </w:t>
      </w:r>
      <w:r w:rsidR="00E20538">
        <w:rPr>
          <w:color w:val="000000"/>
        </w:rPr>
        <w:t xml:space="preserve">the </w:t>
      </w:r>
      <w:r>
        <w:rPr>
          <w:color w:val="000000"/>
        </w:rPr>
        <w:t xml:space="preserve">last re-calibration time </w:t>
      </w:r>
      <w:r w:rsidRPr="008058D5">
        <w:rPr>
          <w:color w:val="000000"/>
        </w:rPr>
        <w:t>(</w:t>
      </w:r>
      <w:r>
        <w:rPr>
          <w:color w:val="000000"/>
        </w:rPr>
        <w:fldChar w:fldCharType="begin"/>
      </w:r>
      <w:r>
        <w:rPr>
          <w:color w:val="000000"/>
        </w:rPr>
        <w:instrText xml:space="preserve"> REF _Ref75943004 \h </w:instrText>
      </w:r>
      <w:r>
        <w:rPr>
          <w:color w:val="000000"/>
        </w:rPr>
      </w:r>
      <w:r>
        <w:rPr>
          <w:color w:val="000000"/>
        </w:rPr>
        <w:fldChar w:fldCharType="separate"/>
      </w:r>
      <w:r w:rsidR="00A273A3" w:rsidRPr="00561642">
        <w:t>Supplementary</w:t>
      </w:r>
      <w:r w:rsidR="00A273A3">
        <w:t xml:space="preserve"> </w:t>
      </w:r>
      <w:r w:rsidR="00A273A3" w:rsidRPr="00D55D0C">
        <w:t xml:space="preserve">Figure </w:t>
      </w:r>
      <w:r w:rsidR="00A273A3">
        <w:rPr>
          <w:noProof/>
        </w:rPr>
        <w:t>35</w:t>
      </w:r>
      <w:r>
        <w:rPr>
          <w:color w:val="000000"/>
        </w:rPr>
        <w:fldChar w:fldCharType="end"/>
      </w:r>
      <w:r w:rsidRPr="008058D5">
        <w:rPr>
          <w:color w:val="000000"/>
        </w:rPr>
        <w:t xml:space="preserve">). </w:t>
      </w:r>
      <w:r>
        <w:rPr>
          <w:color w:val="000000"/>
        </w:rPr>
        <w:t xml:space="preserve">Where it is possible to </w:t>
      </w:r>
      <w:r w:rsidR="000C5CEC">
        <w:rPr>
          <w:color w:val="000000"/>
        </w:rPr>
        <w:t>note</w:t>
      </w:r>
      <w:r>
        <w:rPr>
          <w:color w:val="000000"/>
        </w:rPr>
        <w:t xml:space="preserve"> the parameters were obtained at 29 </w:t>
      </w:r>
      <w:r w:rsidRPr="00B95196">
        <w:rPr>
          <w:color w:val="000000"/>
        </w:rPr>
        <w:t>°C</w:t>
      </w:r>
      <w:r>
        <w:rPr>
          <w:color w:val="000000"/>
        </w:rPr>
        <w:t xml:space="preserve"> and it is at that temperature value where weight differences are lower. </w:t>
      </w:r>
      <w:r>
        <w:rPr>
          <w:color w:val="000000"/>
        </w:rPr>
        <w:fldChar w:fldCharType="begin"/>
      </w:r>
      <w:r>
        <w:rPr>
          <w:color w:val="000000"/>
        </w:rPr>
        <w:instrText xml:space="preserve"> REF _Ref75943016 \h </w:instrText>
      </w:r>
      <w:r>
        <w:rPr>
          <w:color w:val="000000"/>
        </w:rPr>
      </w:r>
      <w:r>
        <w:rPr>
          <w:color w:val="000000"/>
        </w:rPr>
        <w:fldChar w:fldCharType="separate"/>
      </w:r>
      <w:r w:rsidR="00A273A3" w:rsidRPr="00561642">
        <w:t>Supplementary</w:t>
      </w:r>
      <w:r w:rsidR="00A273A3">
        <w:t xml:space="preserve"> </w:t>
      </w:r>
      <w:r w:rsidR="00A273A3" w:rsidRPr="00D55D0C">
        <w:t xml:space="preserve">Table </w:t>
      </w:r>
      <w:r w:rsidR="00A273A3">
        <w:rPr>
          <w:noProof/>
        </w:rPr>
        <w:t>3</w:t>
      </w:r>
      <w:r>
        <w:rPr>
          <w:color w:val="000000"/>
        </w:rPr>
        <w:fldChar w:fldCharType="end"/>
      </w:r>
      <w:r>
        <w:rPr>
          <w:color w:val="000000"/>
        </w:rPr>
        <w:t xml:space="preserve"> allow seeing the influence of temperature on weight measurements within this period.</w:t>
      </w:r>
    </w:p>
    <w:p w14:paraId="210A2234" w14:textId="437EB2EC" w:rsidR="00833CCD" w:rsidRPr="00D55D0C" w:rsidRDefault="00561642" w:rsidP="00833CCD">
      <w:pPr>
        <w:pStyle w:val="Caption"/>
        <w:keepNext/>
        <w:rPr>
          <w:color w:val="auto"/>
        </w:rPr>
      </w:pPr>
      <w:bookmarkStart w:id="85" w:name="_Ref75943016"/>
      <w:bookmarkStart w:id="86" w:name="_Toc99352364"/>
      <w:r w:rsidRPr="00561642">
        <w:rPr>
          <w:color w:val="auto"/>
        </w:rPr>
        <w:lastRenderedPageBreak/>
        <w:t>Supplementary</w:t>
      </w:r>
      <w:r>
        <w:t xml:space="preserve"> </w:t>
      </w:r>
      <w:r w:rsidR="00833CCD" w:rsidRPr="00D55D0C">
        <w:rPr>
          <w:color w:val="auto"/>
        </w:rPr>
        <w:t xml:space="preserve">Table </w:t>
      </w:r>
      <w:r w:rsidR="00833CCD" w:rsidRPr="00D55D0C">
        <w:rPr>
          <w:color w:val="auto"/>
        </w:rPr>
        <w:fldChar w:fldCharType="begin"/>
      </w:r>
      <w:r w:rsidR="00833CCD" w:rsidRPr="00D55D0C">
        <w:rPr>
          <w:color w:val="auto"/>
        </w:rPr>
        <w:instrText xml:space="preserve"> SEQ Table \* ARABIC </w:instrText>
      </w:r>
      <w:r w:rsidR="00833CCD" w:rsidRPr="00D55D0C">
        <w:rPr>
          <w:color w:val="auto"/>
        </w:rPr>
        <w:fldChar w:fldCharType="separate"/>
      </w:r>
      <w:r w:rsidR="00A273A3">
        <w:rPr>
          <w:noProof/>
          <w:color w:val="auto"/>
        </w:rPr>
        <w:t>3</w:t>
      </w:r>
      <w:r w:rsidR="00833CCD" w:rsidRPr="00D55D0C">
        <w:rPr>
          <w:color w:val="auto"/>
        </w:rPr>
        <w:fldChar w:fldCharType="end"/>
      </w:r>
      <w:bookmarkEnd w:id="85"/>
      <w:r w:rsidR="00833CCD" w:rsidRPr="00D55D0C">
        <w:rPr>
          <w:color w:val="auto"/>
        </w:rPr>
        <w:t>. Some statistical correlations from the last comparison experiment of the improved weighing system for one gravimetric unit prototype.</w:t>
      </w:r>
      <w:bookmarkEnd w:id="86"/>
    </w:p>
    <w:tbl>
      <w:tblPr>
        <w:tblStyle w:val="ListTable1Light-Accent3"/>
        <w:tblW w:w="9639" w:type="dxa"/>
        <w:tblLook w:val="04A0" w:firstRow="1" w:lastRow="0" w:firstColumn="1" w:lastColumn="0" w:noHBand="0" w:noVBand="1"/>
      </w:tblPr>
      <w:tblGrid>
        <w:gridCol w:w="7955"/>
        <w:gridCol w:w="1684"/>
      </w:tblGrid>
      <w:tr w:rsidR="00833CCD" w14:paraId="0CC84FEB" w14:textId="77777777" w:rsidTr="0054250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650" w:type="dxa"/>
          </w:tcPr>
          <w:p w14:paraId="1CCEF9C9" w14:textId="77777777" w:rsidR="00833CCD" w:rsidRPr="00654C86" w:rsidRDefault="00833CCD" w:rsidP="0054250D">
            <w:pPr>
              <w:jc w:val="both"/>
              <w:rPr>
                <w:sz w:val="16"/>
                <w:szCs w:val="16"/>
              </w:rPr>
            </w:pPr>
            <w:r>
              <w:rPr>
                <w:sz w:val="16"/>
                <w:szCs w:val="16"/>
              </w:rPr>
              <w:t>Correlations</w:t>
            </w:r>
          </w:p>
        </w:tc>
        <w:tc>
          <w:tcPr>
            <w:tcW w:w="1620" w:type="dxa"/>
          </w:tcPr>
          <w:p w14:paraId="4B516624" w14:textId="77777777" w:rsidR="00833CCD" w:rsidRPr="00900E6D" w:rsidRDefault="00833CCD" w:rsidP="0054250D">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Value</w:t>
            </w:r>
          </w:p>
        </w:tc>
      </w:tr>
      <w:tr w:rsidR="00833CCD" w14:paraId="7FCBDC5F"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650" w:type="dxa"/>
          </w:tcPr>
          <w:p w14:paraId="7BAE9FDE" w14:textId="7A72335F" w:rsidR="00833CCD" w:rsidRPr="00DE0817" w:rsidRDefault="00AA5F98" w:rsidP="0054250D">
            <w:pPr>
              <w:jc w:val="both"/>
              <w:rPr>
                <w:sz w:val="16"/>
                <w:szCs w:val="16"/>
              </w:rPr>
            </w:pPr>
            <w:r>
              <w:rPr>
                <w:sz w:val="16"/>
                <w:szCs w:val="16"/>
              </w:rPr>
              <w:t>The m</w:t>
            </w:r>
            <w:r w:rsidR="00833CCD">
              <w:rPr>
                <w:sz w:val="16"/>
                <w:szCs w:val="16"/>
              </w:rPr>
              <w:t>ean value from</w:t>
            </w:r>
            <w:r w:rsidR="00833CCD" w:rsidRPr="006000E8">
              <w:rPr>
                <w:sz w:val="16"/>
                <w:szCs w:val="16"/>
              </w:rPr>
              <w:t xml:space="preserve"> </w:t>
            </w:r>
            <w:r w:rsidR="00833CCD">
              <w:rPr>
                <w:sz w:val="16"/>
                <w:szCs w:val="16"/>
              </w:rPr>
              <w:t xml:space="preserve">the </w:t>
            </w:r>
            <w:r w:rsidR="00833CCD" w:rsidRPr="006000E8">
              <w:rPr>
                <w:sz w:val="16"/>
                <w:szCs w:val="16"/>
              </w:rPr>
              <w:t>absolute</w:t>
            </w:r>
            <w:r w:rsidR="00833CCD">
              <w:rPr>
                <w:sz w:val="16"/>
                <w:szCs w:val="16"/>
              </w:rPr>
              <w:t xml:space="preserve"> difference</w:t>
            </w:r>
            <w:r w:rsidR="00833CCD" w:rsidRPr="006000E8">
              <w:rPr>
                <w:sz w:val="16"/>
                <w:szCs w:val="16"/>
              </w:rPr>
              <w:t xml:space="preserve"> between weight real and measured for prototype</w:t>
            </w:r>
            <w:r w:rsidR="00833CCD">
              <w:rPr>
                <w:sz w:val="16"/>
                <w:szCs w:val="16"/>
              </w:rPr>
              <w:t xml:space="preserve"> (gr)</w:t>
            </w:r>
          </w:p>
        </w:tc>
        <w:tc>
          <w:tcPr>
            <w:tcW w:w="1620" w:type="dxa"/>
          </w:tcPr>
          <w:p w14:paraId="7537FC02"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6.98</w:t>
            </w:r>
          </w:p>
        </w:tc>
      </w:tr>
      <w:tr w:rsidR="00833CCD" w14:paraId="10CC1B57"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7650" w:type="dxa"/>
          </w:tcPr>
          <w:p w14:paraId="4AD22E42" w14:textId="5D8FCC33" w:rsidR="00833CCD" w:rsidRPr="00870DF2" w:rsidRDefault="00E20538" w:rsidP="0054250D">
            <w:pPr>
              <w:jc w:val="both"/>
              <w:rPr>
                <w:sz w:val="16"/>
                <w:szCs w:val="16"/>
              </w:rPr>
            </w:pPr>
            <w:r>
              <w:rPr>
                <w:sz w:val="16"/>
                <w:szCs w:val="16"/>
              </w:rPr>
              <w:t>The m</w:t>
            </w:r>
            <w:r w:rsidR="00833CCD">
              <w:rPr>
                <w:sz w:val="16"/>
                <w:szCs w:val="16"/>
              </w:rPr>
              <w:t>aximum value of temperature’s influence on weighing prototype measurements (%)</w:t>
            </w:r>
          </w:p>
        </w:tc>
        <w:tc>
          <w:tcPr>
            <w:tcW w:w="1620" w:type="dxa"/>
          </w:tcPr>
          <w:p w14:paraId="7C457CA7"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60.7</w:t>
            </w:r>
          </w:p>
        </w:tc>
      </w:tr>
      <w:tr w:rsidR="00833CCD" w14:paraId="0F6438DF" w14:textId="77777777" w:rsidTr="0054250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650" w:type="dxa"/>
          </w:tcPr>
          <w:p w14:paraId="01419813" w14:textId="77777777" w:rsidR="00833CCD" w:rsidRPr="00870DF2" w:rsidRDefault="00833CCD" w:rsidP="0054250D">
            <w:pPr>
              <w:jc w:val="both"/>
              <w:rPr>
                <w:sz w:val="16"/>
                <w:szCs w:val="16"/>
              </w:rPr>
            </w:pPr>
            <w:r>
              <w:rPr>
                <w:sz w:val="16"/>
                <w:szCs w:val="16"/>
              </w:rPr>
              <w:t>Real and measured weight correlation with manual recalibration during the entire experiment (%)</w:t>
            </w:r>
          </w:p>
        </w:tc>
        <w:tc>
          <w:tcPr>
            <w:tcW w:w="1620" w:type="dxa"/>
          </w:tcPr>
          <w:p w14:paraId="4C73BE9C" w14:textId="77777777" w:rsidR="00833CCD" w:rsidRPr="001246AB" w:rsidRDefault="00833CCD" w:rsidP="0054250D">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99</w:t>
            </w:r>
          </w:p>
        </w:tc>
      </w:tr>
      <w:tr w:rsidR="00833CCD" w14:paraId="5D2F2ABF" w14:textId="77777777" w:rsidTr="0054250D">
        <w:trPr>
          <w:trHeight w:val="360"/>
        </w:trPr>
        <w:tc>
          <w:tcPr>
            <w:cnfStyle w:val="001000000000" w:firstRow="0" w:lastRow="0" w:firstColumn="1" w:lastColumn="0" w:oddVBand="0" w:evenVBand="0" w:oddHBand="0" w:evenHBand="0" w:firstRowFirstColumn="0" w:firstRowLastColumn="0" w:lastRowFirstColumn="0" w:lastRowLastColumn="0"/>
            <w:tcW w:w="7650" w:type="dxa"/>
          </w:tcPr>
          <w:p w14:paraId="12E68BEC" w14:textId="51054EEE" w:rsidR="00833CCD" w:rsidRPr="00870DF2" w:rsidRDefault="00AA5F98" w:rsidP="0054250D">
            <w:pPr>
              <w:jc w:val="both"/>
              <w:rPr>
                <w:sz w:val="16"/>
                <w:szCs w:val="16"/>
              </w:rPr>
            </w:pPr>
            <w:r>
              <w:rPr>
                <w:sz w:val="16"/>
                <w:szCs w:val="16"/>
              </w:rPr>
              <w:t>The m</w:t>
            </w:r>
            <w:r w:rsidR="00833CCD">
              <w:rPr>
                <w:sz w:val="16"/>
                <w:szCs w:val="16"/>
              </w:rPr>
              <w:t>ean value from</w:t>
            </w:r>
            <w:r w:rsidR="00833CCD" w:rsidRPr="006000E8">
              <w:rPr>
                <w:sz w:val="16"/>
                <w:szCs w:val="16"/>
              </w:rPr>
              <w:t xml:space="preserve"> </w:t>
            </w:r>
            <w:r w:rsidR="00833CCD">
              <w:rPr>
                <w:sz w:val="16"/>
                <w:szCs w:val="16"/>
              </w:rPr>
              <w:t>everyday weight losses by evapotranspiration with temperature (%)</w:t>
            </w:r>
          </w:p>
        </w:tc>
        <w:tc>
          <w:tcPr>
            <w:tcW w:w="1620" w:type="dxa"/>
          </w:tcPr>
          <w:p w14:paraId="31928619" w14:textId="77777777" w:rsidR="00833CCD" w:rsidRPr="001246AB" w:rsidRDefault="00833CCD" w:rsidP="0054250D">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51.2</w:t>
            </w:r>
          </w:p>
        </w:tc>
      </w:tr>
    </w:tbl>
    <w:p w14:paraId="7587CE08" w14:textId="77777777" w:rsidR="00833CCD" w:rsidRPr="00CA062D" w:rsidRDefault="00833CCD" w:rsidP="00833CCD">
      <w:pPr>
        <w:jc w:val="both"/>
        <w:rPr>
          <w:color w:val="000000"/>
        </w:rPr>
      </w:pPr>
    </w:p>
    <w:p w14:paraId="42C5354F" w14:textId="466548E0" w:rsidR="00833CCD" w:rsidRDefault="00833CCD" w:rsidP="00285697">
      <w:pPr>
        <w:pStyle w:val="Heading3"/>
        <w:numPr>
          <w:ilvl w:val="1"/>
          <w:numId w:val="36"/>
        </w:numPr>
      </w:pPr>
      <w:bookmarkStart w:id="87" w:name="_Toc143165831"/>
      <w:r>
        <w:t xml:space="preserve">Final </w:t>
      </w:r>
      <w:r w:rsidR="00F07D33">
        <w:t>G</w:t>
      </w:r>
      <w:r>
        <w:t xml:space="preserve">ravimetric </w:t>
      </w:r>
      <w:r w:rsidR="00F07D33">
        <w:t>U</w:t>
      </w:r>
      <w:r>
        <w:t>nit prototype version - Improvement and new features to the previous version</w:t>
      </w:r>
      <w:bookmarkEnd w:id="87"/>
    </w:p>
    <w:p w14:paraId="229AFF41" w14:textId="54DB1E9C" w:rsidR="00833CCD" w:rsidRDefault="00833CCD" w:rsidP="00833CCD">
      <w:r>
        <w:t>New features were join</w:t>
      </w:r>
      <w:r w:rsidR="00E20538">
        <w:t>ed</w:t>
      </w:r>
      <w:r>
        <w:t xml:space="preserve"> as improvement</w:t>
      </w:r>
      <w:r w:rsidR="00E20538">
        <w:t>s</w:t>
      </w:r>
      <w:r>
        <w:t xml:space="preserve"> with the oldest elements that remained in the prototype to get the final electronical embedded system (</w:t>
      </w:r>
      <w:r>
        <w:fldChar w:fldCharType="begin"/>
      </w:r>
      <w:r>
        <w:instrText xml:space="preserve"> REF _Ref90460384 \h </w:instrText>
      </w:r>
      <w:r>
        <w:fldChar w:fldCharType="separate"/>
      </w:r>
      <w:r w:rsidR="00A273A3" w:rsidRPr="00561642">
        <w:t>Supplementary</w:t>
      </w:r>
      <w:r w:rsidR="00A273A3">
        <w:t xml:space="preserve"> </w:t>
      </w:r>
      <w:r w:rsidR="00A273A3" w:rsidRPr="00581C17">
        <w:t xml:space="preserve">Figure </w:t>
      </w:r>
      <w:r w:rsidR="00A273A3">
        <w:rPr>
          <w:noProof/>
        </w:rPr>
        <w:t>36</w:t>
      </w:r>
      <w:r>
        <w:fldChar w:fldCharType="end"/>
      </w:r>
      <w:r>
        <w:t>).</w:t>
      </w:r>
    </w:p>
    <w:p w14:paraId="2F3F1524" w14:textId="77777777" w:rsidR="00833CCD" w:rsidRDefault="00833CCD" w:rsidP="00833CCD">
      <w:pPr>
        <w:pStyle w:val="ListParagraph"/>
        <w:numPr>
          <w:ilvl w:val="0"/>
          <w:numId w:val="21"/>
        </w:numPr>
      </w:pPr>
      <w:r>
        <w:t>Raspberry Pi Zero W replaces Esp32.</w:t>
      </w:r>
    </w:p>
    <w:p w14:paraId="221AC638" w14:textId="77777777" w:rsidR="00833CCD" w:rsidRDefault="00833CCD" w:rsidP="00833CCD">
      <w:pPr>
        <w:pStyle w:val="ListParagraph"/>
        <w:numPr>
          <w:ilvl w:val="0"/>
          <w:numId w:val="21"/>
        </w:numPr>
      </w:pPr>
      <w:r>
        <w:t>ADS1232 for load cell data amplification (replaces AD620AN).</w:t>
      </w:r>
    </w:p>
    <w:p w14:paraId="78331866" w14:textId="77777777" w:rsidR="00833CCD" w:rsidRDefault="00833CCD" w:rsidP="00833CCD">
      <w:pPr>
        <w:pStyle w:val="ListParagraph"/>
        <w:numPr>
          <w:ilvl w:val="0"/>
          <w:numId w:val="21"/>
        </w:numPr>
      </w:pPr>
      <w:r>
        <w:t>Two Low pass RC filters.</w:t>
      </w:r>
    </w:p>
    <w:p w14:paraId="5B3BFAE3" w14:textId="77777777" w:rsidR="00833CCD" w:rsidRDefault="00833CCD" w:rsidP="00833CCD">
      <w:pPr>
        <w:pStyle w:val="ListParagraph"/>
        <w:numPr>
          <w:ilvl w:val="0"/>
          <w:numId w:val="21"/>
        </w:numPr>
      </w:pPr>
      <w:r>
        <w:t>Control of the power electrical source connection (ON/OFF switching).</w:t>
      </w:r>
    </w:p>
    <w:p w14:paraId="2714BDCB" w14:textId="77777777" w:rsidR="00833CCD" w:rsidRDefault="00833CCD" w:rsidP="00833CCD">
      <w:pPr>
        <w:pStyle w:val="ListParagraph"/>
        <w:numPr>
          <w:ilvl w:val="0"/>
          <w:numId w:val="21"/>
        </w:numPr>
      </w:pPr>
      <w:proofErr w:type="gramStart"/>
      <w:r>
        <w:t>Electronical</w:t>
      </w:r>
      <w:proofErr w:type="gramEnd"/>
      <w:r>
        <w:t xml:space="preserve"> board temperature measurements.</w:t>
      </w:r>
    </w:p>
    <w:p w14:paraId="61C1DABA" w14:textId="77777777" w:rsidR="00833CCD" w:rsidRDefault="00833CCD" w:rsidP="00833CCD">
      <w:pPr>
        <w:pStyle w:val="ListParagraph"/>
        <w:numPr>
          <w:ilvl w:val="0"/>
          <w:numId w:val="21"/>
        </w:numPr>
      </w:pPr>
      <w:r>
        <w:t>Calibration temperature-based parameters for the weighing system.</w:t>
      </w:r>
    </w:p>
    <w:p w14:paraId="64F1046F" w14:textId="166E0294" w:rsidR="00833CCD" w:rsidRDefault="00833CCD" w:rsidP="00833CCD">
      <w:pPr>
        <w:pStyle w:val="ListParagraph"/>
        <w:numPr>
          <w:ilvl w:val="0"/>
          <w:numId w:val="21"/>
        </w:numPr>
      </w:pPr>
      <w:r>
        <w:t xml:space="preserve">6 digital and 4 analog </w:t>
      </w:r>
      <w:r w:rsidR="000C5CEC">
        <w:t>input</w:t>
      </w:r>
      <w:r>
        <w:t xml:space="preserve"> pin</w:t>
      </w:r>
      <w:r w:rsidR="00AA5F98">
        <w:t>s</w:t>
      </w:r>
      <w:r>
        <w:t xml:space="preserve"> able to add new sensors and devices.</w:t>
      </w:r>
    </w:p>
    <w:p w14:paraId="121DCC9F" w14:textId="3B615567" w:rsidR="00216B13" w:rsidRDefault="00833CCD" w:rsidP="001C5D90">
      <w:pPr>
        <w:jc w:val="both"/>
      </w:pPr>
      <w:r>
        <w:t xml:space="preserve">Thus, weighing measurements were corrected and external noise </w:t>
      </w:r>
      <w:r w:rsidR="00E20538">
        <w:t xml:space="preserve">was </w:t>
      </w:r>
      <w:r>
        <w:t>minimized to make sure the best data quality.</w:t>
      </w:r>
    </w:p>
    <w:p w14:paraId="2AA1352A" w14:textId="77777777" w:rsidR="002D23FA" w:rsidRDefault="002D23FA" w:rsidP="002D23FA">
      <w:pPr>
        <w:pStyle w:val="Heading4"/>
        <w:numPr>
          <w:ilvl w:val="2"/>
          <w:numId w:val="38"/>
        </w:numPr>
      </w:pPr>
      <w:r>
        <w:t>Weight System Measurements</w:t>
      </w:r>
    </w:p>
    <w:p w14:paraId="68047816" w14:textId="304C2263" w:rsidR="007522EF" w:rsidRPr="003A0FE7" w:rsidRDefault="007522EF" w:rsidP="007522EF">
      <w:pPr>
        <w:jc w:val="both"/>
      </w:pPr>
      <w:r w:rsidRPr="003A0FE7">
        <w:t xml:space="preserve">The weighing system (sensor, amplifier, and converter) returns the primary and most important variable in the measurements. This </w:t>
      </w:r>
      <w:r w:rsidR="00893F93">
        <w:t>developed system</w:t>
      </w:r>
      <w:r w:rsidRPr="003A0FE7">
        <w:t xml:space="preserve"> plays a crucial role in precise irrigation control, as it gives feedback to the microchip. Besides, during the prototype preparation, we found out that the stability of the weight sensor can be compromised because of the noise present in these systems. We used algorithms and filters for correcting electronic signals to reduce noise as much as possible.</w:t>
      </w:r>
    </w:p>
    <w:p w14:paraId="0E7FBFDC" w14:textId="3EF0A14F" w:rsidR="007522EF" w:rsidRPr="003A0FE7" w:rsidRDefault="007522EF" w:rsidP="007522EF">
      <w:pPr>
        <w:jc w:val="both"/>
      </w:pPr>
      <w:r w:rsidRPr="003A0FE7">
        <w:t xml:space="preserve">The load cell measurements are possible using the Wheatstone bridge concept. For this development, a 10 kg to 1 mV/V weight sensor was used. This concept is thoroughly used with strain gauges, that measure resistance changes and convert them to an electric signal. Some lysimeters are made using four load cells (half Wheatstone bridge each) but wired electrically as one complete Wheatstone bridge </w:t>
      </w:r>
      <w:sdt>
        <w:sdtPr>
          <w:rPr>
            <w:color w:val="000000"/>
          </w:rPr>
          <w:tag w:val="MENDELEY_CITATION_v3_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"/>
          <w:id w:val="448748087"/>
          <w:placeholder>
            <w:docPart w:val="8100FA6F7D67418BBCE452C0AE9D89AB"/>
          </w:placeholder>
        </w:sdtPr>
        <w:sdtContent>
          <w:r w:rsidR="00F170BC" w:rsidRPr="00F170BC">
            <w:rPr>
              <w:color w:val="000000"/>
            </w:rPr>
            <w:t>[25]</w:t>
          </w:r>
        </w:sdtContent>
      </w:sdt>
      <w:r w:rsidRPr="003A0FE7">
        <w:t xml:space="preserve">. In our LysipheN prototypes, the load cell used in the weighing system has integrated the full Wheatstone bridge. The full bridge has four internal resistances. Thus, the weight changes are measured by voltage changes V, where this value is given by </w:t>
      </w:r>
      <w:r w:rsidR="00770D75">
        <w:fldChar w:fldCharType="begin"/>
      </w:r>
      <w:r w:rsidR="00770D75">
        <w:instrText xml:space="preserve"> REF _Ref143172437 \h </w:instrText>
      </w:r>
      <w:r w:rsidR="00770D75">
        <w:fldChar w:fldCharType="separate"/>
      </w:r>
      <w:r w:rsidR="00770D75" w:rsidRPr="00770D75">
        <w:t xml:space="preserve">Equation </w:t>
      </w:r>
      <w:r w:rsidR="00770D75" w:rsidRPr="00770D75">
        <w:rPr>
          <w:noProof/>
        </w:rPr>
        <w:t>1</w:t>
      </w:r>
      <w:r w:rsidR="00770D75">
        <w:fldChar w:fldCharType="end"/>
      </w:r>
      <w:r w:rsidRPr="003A0FE7">
        <w:t>.</w:t>
      </w:r>
    </w:p>
    <w:p w14:paraId="46E5A4C5" w14:textId="77777777" w:rsidR="00790E94" w:rsidRDefault="007522EF" w:rsidP="007522EF">
      <w:pPr>
        <w:keepNext/>
        <w:jc w:val="both"/>
      </w:pPr>
      <w:r w:rsidRPr="003A0FE7">
        <w:rPr>
          <w:rFonts w:eastAsiaTheme="minorEastAsia"/>
        </w:rPr>
        <w:lastRenderedPageBreak/>
        <w:tab/>
      </w:r>
      <w:r w:rsidRPr="003A0FE7">
        <w:rPr>
          <w:rFonts w:eastAsiaTheme="minorEastAsia"/>
        </w:rPr>
        <w:tab/>
      </w:r>
      <w:r w:rsidRPr="003A0FE7">
        <w:rPr>
          <w:rFonts w:eastAsiaTheme="minorEastAsia"/>
        </w:rPr>
        <w:tab/>
      </w:r>
      <w:r w:rsidRPr="003A0FE7">
        <w:rPr>
          <w:rFonts w:eastAsiaTheme="minorEastAsia"/>
        </w:rPr>
        <w:tab/>
      </w:r>
      <w:r w:rsidRPr="003A0FE7">
        <w:rPr>
          <w:rFonts w:eastAsiaTheme="minorEastAsia"/>
        </w:rPr>
        <w:tab/>
      </w:r>
      <w:bookmarkStart w:id="88" w:name="_Ref98835752"/>
    </w:p>
    <w:p w14:paraId="72EEE83D" w14:textId="25EE89C7" w:rsidR="00790E94" w:rsidRPr="00770D75" w:rsidRDefault="00790E94" w:rsidP="00790E94">
      <w:pPr>
        <w:pStyle w:val="Caption"/>
        <w:keepNext/>
        <w:jc w:val="both"/>
        <w:rPr>
          <w:color w:val="auto"/>
          <w:sz w:val="22"/>
          <w:szCs w:val="22"/>
        </w:rPr>
      </w:pPr>
      <w:bookmarkStart w:id="89" w:name="_Ref143172437"/>
      <w:r w:rsidRPr="00770D75">
        <w:rPr>
          <w:color w:val="auto"/>
          <w:sz w:val="22"/>
          <w:szCs w:val="22"/>
        </w:rPr>
        <w:t xml:space="preserve">Equation </w:t>
      </w:r>
      <w:r w:rsidRPr="00770D75">
        <w:rPr>
          <w:color w:val="auto"/>
          <w:sz w:val="22"/>
          <w:szCs w:val="22"/>
        </w:rPr>
        <w:fldChar w:fldCharType="begin"/>
      </w:r>
      <w:r w:rsidRPr="00770D75">
        <w:rPr>
          <w:color w:val="auto"/>
          <w:sz w:val="22"/>
          <w:szCs w:val="22"/>
        </w:rPr>
        <w:instrText xml:space="preserve"> SEQ Equation \* ARABIC </w:instrText>
      </w:r>
      <w:r w:rsidRPr="00770D75">
        <w:rPr>
          <w:color w:val="auto"/>
          <w:sz w:val="22"/>
          <w:szCs w:val="22"/>
        </w:rPr>
        <w:fldChar w:fldCharType="separate"/>
      </w:r>
      <w:r w:rsidR="00184C35">
        <w:rPr>
          <w:noProof/>
          <w:color w:val="auto"/>
          <w:sz w:val="22"/>
          <w:szCs w:val="22"/>
        </w:rPr>
        <w:t>1</w:t>
      </w:r>
      <w:r w:rsidRPr="00770D75">
        <w:rPr>
          <w:color w:val="auto"/>
          <w:sz w:val="22"/>
          <w:szCs w:val="22"/>
        </w:rPr>
        <w:fldChar w:fldCharType="end"/>
      </w:r>
      <w:bookmarkEnd w:id="89"/>
    </w:p>
    <w:p w14:paraId="55F0028F" w14:textId="72BBF2E8" w:rsidR="007522EF" w:rsidRPr="003A0FE7" w:rsidRDefault="007522EF" w:rsidP="00790E94">
      <w:pPr>
        <w:keepNext/>
        <w:ind w:left="3600"/>
        <w:jc w:val="both"/>
      </w:pPr>
      <m:oMath>
        <m:r>
          <w:rPr>
            <w:rFonts w:ascii="Cambria Math" w:hAnsi="Cambria Math"/>
          </w:rPr>
          <m:t>V</m:t>
        </m:r>
        <w:bookmarkStart w:id="90" w:name="_Hlk89353873"/>
        <m:r>
          <w:rPr>
            <w:rFonts w:ascii="Cambria Math" w:hAnsi="Cambria Math"/>
          </w:rPr>
          <m:t xml:space="preserve">= </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R3</m:t>
                </m:r>
              </m:num>
              <m:den>
                <m:r>
                  <w:rPr>
                    <w:rFonts w:ascii="Cambria Math" w:eastAsiaTheme="minorEastAsia" w:hAnsi="Cambria Math"/>
                  </w:rPr>
                  <m:t>R3+R4</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R2</m:t>
                </m:r>
              </m:num>
              <m:den>
                <m:r>
                  <w:rPr>
                    <w:rFonts w:ascii="Cambria Math" w:eastAsiaTheme="minorEastAsia" w:hAnsi="Cambria Math"/>
                  </w:rPr>
                  <m:t>R1+R2</m:t>
                </m:r>
              </m:den>
            </m:f>
          </m:e>
        </m:d>
        <m:r>
          <w:rPr>
            <w:rFonts w:ascii="Cambria Math" w:eastAsiaTheme="minorEastAsia" w:hAnsi="Cambria Math"/>
          </w:rPr>
          <m:t>Vex</m:t>
        </m:r>
      </m:oMath>
      <w:bookmarkEnd w:id="90"/>
      <w:r w:rsidRPr="003A0FE7">
        <w:rPr>
          <w:rFonts w:eastAsiaTheme="minorEastAsia"/>
        </w:rPr>
        <w:tab/>
      </w:r>
      <w:r w:rsidRPr="003A0FE7">
        <w:rPr>
          <w:rFonts w:eastAsiaTheme="minorEastAsia"/>
        </w:rPr>
        <w:tab/>
      </w:r>
      <w:r w:rsidRPr="003A0FE7">
        <w:rPr>
          <w:rFonts w:eastAsiaTheme="minorEastAsia"/>
        </w:rPr>
        <w:tab/>
      </w:r>
      <w:bookmarkEnd w:id="88"/>
    </w:p>
    <w:p w14:paraId="739F0528" w14:textId="77777777" w:rsidR="007522EF" w:rsidRPr="003A0FE7" w:rsidRDefault="007522EF" w:rsidP="007522EF">
      <w:pPr>
        <w:jc w:val="both"/>
      </w:pPr>
      <w:r w:rsidRPr="003A0FE7">
        <w:t>Note: V is the Wheatstone's bridge output (mV); Vex is the voltage supplied to the load cell (from the first Kirchhoff’s law)</w:t>
      </w:r>
    </w:p>
    <w:p w14:paraId="466F43BC" w14:textId="7D7C2930" w:rsidR="005501AA" w:rsidRDefault="007522EF" w:rsidP="007522EF">
      <w:pPr>
        <w:jc w:val="both"/>
      </w:pPr>
      <w:r w:rsidRPr="003A0FE7">
        <w:t>Changes in the weight are obtained using the adjusted voltage signal amplification and calibration. It is important to avoid any contact with any components, to allow the correct freedom for load movement within the main structure (in the range of mm).</w:t>
      </w:r>
      <w:r w:rsidRPr="003A0FE7">
        <w:tab/>
      </w:r>
    </w:p>
    <w:p w14:paraId="44626E4D" w14:textId="52A7F377" w:rsidR="000B52EE" w:rsidRPr="003A0FE7" w:rsidRDefault="000B52EE" w:rsidP="000B52EE">
      <w:pPr>
        <w:jc w:val="both"/>
      </w:pPr>
      <w:r w:rsidRPr="003A0FE7">
        <w:t xml:space="preserve">As the load cell works at a very low voltage level with 3-5 V input (1 mV in this case as an output signal) it is necessary to use the signal amplifier system (instrumentation amplifier) </w:t>
      </w:r>
      <w:sdt>
        <w:sdtPr>
          <w:rPr>
            <w:color w:val="000000"/>
          </w:rPr>
          <w:tag w:val="MENDELEY_CITATION_v3_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"/>
          <w:id w:val="650151639"/>
          <w:placeholder>
            <w:docPart w:val="08CBDED46F91457C90C253F4646B9F30"/>
          </w:placeholder>
        </w:sdtPr>
        <w:sdtContent>
          <w:r w:rsidR="00F170BC" w:rsidRPr="00F170BC">
            <w:rPr>
              <w:color w:val="000000"/>
            </w:rPr>
            <w:t>[21]</w:t>
          </w:r>
        </w:sdtContent>
      </w:sdt>
      <w:r w:rsidRPr="003A0FE7">
        <w:t xml:space="preserve">. The ADS1232 analog-to-digital converter (ADC) was used for this purpose (Texas Instruments, USA). This ADC is thoroughly used in industrial instrumentation applications. Other solutions proposed the use of HX711 ADC to convert the signal from the sensor selected </w:t>
      </w:r>
      <w:sdt>
        <w:sdtPr>
          <w:rPr>
            <w:color w:val="000000"/>
          </w:rPr>
          <w:tag w:val="MENDELEY_CITATION_v3_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"/>
          <w:id w:val="-740091296"/>
          <w:placeholder>
            <w:docPart w:val="7D79960CC27B494ABD42628C3A5251F6"/>
          </w:placeholder>
        </w:sdtPr>
        <w:sdtContent>
          <w:r w:rsidR="00F170BC" w:rsidRPr="00F170BC">
            <w:rPr>
              <w:color w:val="000000"/>
            </w:rPr>
            <w:t>[26]</w:t>
          </w:r>
        </w:sdtContent>
      </w:sdt>
      <w:r w:rsidRPr="003A0FE7">
        <w:rPr>
          <w:color w:val="000000"/>
        </w:rPr>
        <w:t>. However, under greenhouse conditions</w:t>
      </w:r>
      <w:r w:rsidR="00087560">
        <w:rPr>
          <w:color w:val="000000"/>
        </w:rPr>
        <w:t xml:space="preserve"> (high temperatures or humidity)</w:t>
      </w:r>
      <w:r w:rsidRPr="003A0FE7">
        <w:rPr>
          <w:color w:val="000000"/>
        </w:rPr>
        <w:t>, this element showed a higher noise susceptibility (</w:t>
      </w:r>
      <w:r w:rsidR="0089286F">
        <w:rPr>
          <w:color w:val="000000"/>
        </w:rPr>
        <w:fldChar w:fldCharType="begin"/>
      </w:r>
      <w:r w:rsidR="0089286F">
        <w:rPr>
          <w:color w:val="000000"/>
        </w:rPr>
        <w:instrText xml:space="preserve"> REF _Ref143159701 \h </w:instrText>
      </w:r>
      <w:r w:rsidR="0089286F">
        <w:rPr>
          <w:color w:val="000000"/>
        </w:rPr>
      </w:r>
      <w:r w:rsidR="0089286F">
        <w:rPr>
          <w:color w:val="000000"/>
        </w:rPr>
        <w:fldChar w:fldCharType="separate"/>
      </w:r>
      <w:r w:rsidR="0089286F" w:rsidRPr="00561642">
        <w:t>Supplementary</w:t>
      </w:r>
      <w:r w:rsidR="0089286F">
        <w:t xml:space="preserve"> </w:t>
      </w:r>
      <w:r w:rsidR="0089286F" w:rsidRPr="009317F3">
        <w:t xml:space="preserve">Figure </w:t>
      </w:r>
      <w:r w:rsidR="0089286F">
        <w:rPr>
          <w:noProof/>
        </w:rPr>
        <w:t>16</w:t>
      </w:r>
      <w:r w:rsidR="0089286F">
        <w:rPr>
          <w:color w:val="000000"/>
        </w:rPr>
        <w:fldChar w:fldCharType="end"/>
      </w:r>
      <w:r w:rsidR="00087560">
        <w:rPr>
          <w:color w:val="000000"/>
        </w:rPr>
        <w:t>)</w:t>
      </w:r>
      <w:r w:rsidR="0089286F">
        <w:rPr>
          <w:color w:val="000000"/>
        </w:rPr>
        <w:t>.</w:t>
      </w:r>
      <w:r w:rsidR="00AA5F98">
        <w:rPr>
          <w:color w:val="000000"/>
        </w:rPr>
        <w:t xml:space="preserve"> </w:t>
      </w:r>
      <w:r w:rsidRPr="003A0FE7">
        <w:rPr>
          <w:color w:val="000000"/>
        </w:rPr>
        <w:t>Th</w:t>
      </w:r>
      <w:r w:rsidR="0089286F">
        <w:rPr>
          <w:color w:val="000000"/>
        </w:rPr>
        <w:t>erefore</w:t>
      </w:r>
      <w:r w:rsidRPr="003A0FE7">
        <w:rPr>
          <w:color w:val="000000"/>
        </w:rPr>
        <w:t xml:space="preserve">, </w:t>
      </w:r>
      <w:r w:rsidR="00212EE9">
        <w:rPr>
          <w:color w:val="000000"/>
        </w:rPr>
        <w:t xml:space="preserve">was selected for this development </w:t>
      </w:r>
      <w:r w:rsidRPr="003A0FE7">
        <w:t>the ADS1232</w:t>
      </w:r>
      <w:r w:rsidR="00212EE9">
        <w:t>; which</w:t>
      </w:r>
      <w:r w:rsidRPr="003A0FE7">
        <w:t xml:space="preserve"> is a 24</w:t>
      </w:r>
      <w:r>
        <w:t>-</w:t>
      </w:r>
      <w:r w:rsidRPr="003A0FE7">
        <w:t xml:space="preserve">bit ADC for weighing scales and is equipped with a programmable gain amplifier (PGA) </w:t>
      </w:r>
      <w:sdt>
        <w:sdtPr>
          <w:rPr>
            <w:color w:val="000000"/>
          </w:rPr>
          <w:tag w:val="MENDELEY_CITATION_v3_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"/>
          <w:id w:val="1730048618"/>
          <w:placeholder>
            <w:docPart w:val="08CBDED46F91457C90C253F4646B9F30"/>
          </w:placeholder>
        </w:sdtPr>
        <w:sdtContent>
          <w:r w:rsidR="00F170BC" w:rsidRPr="00F170BC">
            <w:rPr>
              <w:rFonts w:eastAsia="Times New Roman"/>
              <w:color w:val="000000"/>
            </w:rPr>
            <w:t>[27]</w:t>
          </w:r>
        </w:sdtContent>
      </w:sdt>
      <w:r w:rsidRPr="003A0FE7">
        <w:t xml:space="preserve">. Then, using the Serial Peripheral Interface (SPI) communication protocol, the ADC was connected to the SPI acquisition data’s microcontroller pins respectively using a GitHub library </w:t>
      </w:r>
      <w:sdt>
        <w:sdtPr>
          <w:rPr>
            <w:color w:val="000000"/>
          </w:rPr>
          <w:tag w:val="MENDELEY_CITATION_v3_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"/>
          <w:id w:val="191325570"/>
          <w:placeholder>
            <w:docPart w:val="08CBDED46F91457C90C253F4646B9F30"/>
          </w:placeholder>
        </w:sdtPr>
        <w:sdtContent>
          <w:r w:rsidR="00F170BC" w:rsidRPr="00F170BC">
            <w:rPr>
              <w:rFonts w:eastAsia="Times New Roman"/>
              <w:color w:val="000000"/>
            </w:rPr>
            <w:t>[22]</w:t>
          </w:r>
        </w:sdtContent>
      </w:sdt>
      <w:r w:rsidRPr="003A0FE7">
        <w:t xml:space="preserve"> developed by </w:t>
      </w:r>
      <w:proofErr w:type="spellStart"/>
      <w:r w:rsidRPr="003A0FE7">
        <w:t>Ciorceri</w:t>
      </w:r>
      <w:proofErr w:type="spellEnd"/>
      <w:r w:rsidRPr="003A0FE7">
        <w:t xml:space="preserve"> for </w:t>
      </w:r>
      <w:r w:rsidR="00AA5F98">
        <w:t xml:space="preserve">the </w:t>
      </w:r>
      <w:r w:rsidRPr="003A0FE7">
        <w:t xml:space="preserve">Arduino version. </w:t>
      </w:r>
    </w:p>
    <w:p w14:paraId="70D6BD28" w14:textId="109B5F76" w:rsidR="00290894" w:rsidRPr="00D40950" w:rsidRDefault="000B52EE" w:rsidP="00290894">
      <w:pPr>
        <w:jc w:val="both"/>
      </w:pPr>
      <w:r w:rsidRPr="003A0FE7">
        <w:t xml:space="preserve">The load cell output was connected to ADS1232 differential input using a simple RC filter as a low pass filter to try to reduce the external noise. Moreover, the ADC pins’ output was connected to </w:t>
      </w:r>
      <w:r w:rsidR="00AA5F98">
        <w:t xml:space="preserve">the </w:t>
      </w:r>
      <w:r w:rsidRPr="003A0FE7">
        <w:t xml:space="preserve">microcontroller input pins as was previously mentioned. Once data is read by the microcontroller, based on the calibration </w:t>
      </w:r>
      <w:r w:rsidR="009F1922" w:rsidRPr="003A0FE7">
        <w:t>process</w:t>
      </w:r>
      <w:r w:rsidRPr="003A0FE7">
        <w:t xml:space="preserve"> it is converted to the weight in grams.</w:t>
      </w:r>
    </w:p>
    <w:p w14:paraId="79238976" w14:textId="5C8BB0A4" w:rsidR="00290894" w:rsidRDefault="00615A96" w:rsidP="00C16E62">
      <w:pPr>
        <w:pStyle w:val="Heading4"/>
        <w:numPr>
          <w:ilvl w:val="2"/>
          <w:numId w:val="38"/>
        </w:numPr>
      </w:pPr>
      <w:r>
        <w:t>Main electronic board design</w:t>
      </w:r>
    </w:p>
    <w:p w14:paraId="2BB4F7D0" w14:textId="56587550" w:rsidR="002B37A5" w:rsidRPr="003A0FE7" w:rsidRDefault="002B37A5" w:rsidP="002B37A5">
      <w:pPr>
        <w:jc w:val="both"/>
      </w:pPr>
      <w:r w:rsidRPr="003A0FE7">
        <w:t xml:space="preserve"> After the testing stage, a main electronic board was designed to integrate all electronic components into an embedded system. This design was made using the EASYEDA </w:t>
      </w:r>
      <w:sdt>
        <w:sdtPr>
          <w:rPr>
            <w:color w:val="000000"/>
          </w:rPr>
          <w:tag w:val="MENDELEY_CITATION_v3_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"/>
          <w:id w:val="1166284733"/>
          <w:placeholder>
            <w:docPart w:val="AD819869CCDC4C10B0F9451CB891CDEF"/>
          </w:placeholder>
        </w:sdtPr>
        <w:sdtContent>
          <w:r w:rsidR="00F170BC" w:rsidRPr="00F170BC">
            <w:rPr>
              <w:rFonts w:eastAsia="Times New Roman"/>
              <w:color w:val="000000"/>
            </w:rPr>
            <w:t>[28]</w:t>
          </w:r>
        </w:sdtContent>
      </w:sdt>
      <w:r w:rsidRPr="003A0FE7">
        <w:t xml:space="preserve"> </w:t>
      </w:r>
      <w:r>
        <w:t>software</w:t>
      </w:r>
      <w:r w:rsidRPr="003A0FE7">
        <w:t>, which allows the design and build</w:t>
      </w:r>
      <w:r>
        <w:t>ing</w:t>
      </w:r>
      <w:r w:rsidRPr="003A0FE7">
        <w:t xml:space="preserve"> of an electronic schematic</w:t>
      </w:r>
      <w:r w:rsidR="00117952">
        <w:t xml:space="preserve"> </w:t>
      </w:r>
      <w:r w:rsidRPr="003A0FE7">
        <w:t xml:space="preserve">and PCB routing board, respectively. The printing circuit process was made by JLCPCB </w:t>
      </w:r>
      <w:sdt>
        <w:sdtPr>
          <w:rPr>
            <w:color w:val="000000"/>
          </w:rPr>
          <w:tag w:val="MENDELEY_CITATION_v3_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"/>
          <w:id w:val="1823523035"/>
          <w:placeholder>
            <w:docPart w:val="AD819869CCDC4C10B0F9451CB891CDEF"/>
          </w:placeholder>
        </w:sdtPr>
        <w:sdtContent>
          <w:r w:rsidR="00F170BC" w:rsidRPr="00F170BC">
            <w:rPr>
              <w:rFonts w:eastAsia="Times New Roman"/>
              <w:color w:val="000000"/>
            </w:rPr>
            <w:t>[16]</w:t>
          </w:r>
        </w:sdtContent>
      </w:sdt>
      <w:r w:rsidRPr="003A0FE7">
        <w:t>, using the previous design (</w:t>
      </w:r>
      <w:r w:rsidRPr="003A0FE7">
        <w:fldChar w:fldCharType="begin"/>
      </w:r>
      <w:r w:rsidRPr="003A0FE7">
        <w:instrText xml:space="preserve"> REF _Ref75255890 \h </w:instrText>
      </w:r>
      <w:r w:rsidRPr="003A0FE7">
        <w:fldChar w:fldCharType="separate"/>
      </w:r>
      <w:r w:rsidRPr="003A0FE7">
        <w:t>Figure 5</w:t>
      </w:r>
      <w:r w:rsidRPr="003A0FE7">
        <w:fldChar w:fldCharType="end"/>
      </w:r>
      <w:r w:rsidRPr="003A0FE7">
        <w:t xml:space="preserve">). </w:t>
      </w:r>
    </w:p>
    <w:p w14:paraId="6D2ACABD" w14:textId="77777777" w:rsidR="002B37A5" w:rsidRPr="003A0FE7" w:rsidRDefault="002B37A5" w:rsidP="002B37A5">
      <w:pPr>
        <w:jc w:val="both"/>
      </w:pPr>
      <w:r w:rsidRPr="003A0FE7">
        <w:t xml:space="preserve">Atmega328p was connected to electronic elements such as a button in the RESET pin and a clock in the XTAL pins at 16MHZ with ceramic 22pF capacitors. In the same way, Raspberry </w:t>
      </w:r>
      <w:r>
        <w:t>P</w:t>
      </w:r>
      <w:r w:rsidRPr="003A0FE7">
        <w:t>i Zero</w:t>
      </w:r>
      <w:r>
        <w:t xml:space="preserve"> W</w:t>
      </w:r>
      <w:r w:rsidRPr="003A0FE7">
        <w:t xml:space="preserve"> was connected using the micro-USB source input. The atmega328p microcontroller is connected to the Raspberry Pi</w:t>
      </w:r>
      <w:r>
        <w:t xml:space="preserve"> </w:t>
      </w:r>
      <w:r w:rsidRPr="003A0FE7">
        <w:t xml:space="preserve">Zero W using serial pins for communication and SPI pins for reprogramming it, using the remote connection that the Raspberry </w:t>
      </w:r>
      <w:r>
        <w:t>P</w:t>
      </w:r>
      <w:r w:rsidRPr="003A0FE7">
        <w:t>i Zero</w:t>
      </w:r>
      <w:r>
        <w:t xml:space="preserve"> W</w:t>
      </w:r>
      <w:r w:rsidRPr="003A0FE7">
        <w:t xml:space="preserve"> allows (a crucial feature for any change in the working routine or adding sensors). </w:t>
      </w:r>
    </w:p>
    <w:p w14:paraId="04BEF124" w14:textId="0AD936DD" w:rsidR="00290894" w:rsidRDefault="002B37A5" w:rsidP="007522EF">
      <w:pPr>
        <w:jc w:val="both"/>
      </w:pPr>
      <w:r w:rsidRPr="003A0FE7">
        <w:t xml:space="preserve">Inside the whole connections between these two main devices, to look for an optimized working of the system, a GPIO from Raspberry </w:t>
      </w:r>
      <w:r>
        <w:t>P</w:t>
      </w:r>
      <w:r w:rsidRPr="003A0FE7">
        <w:t>i</w:t>
      </w:r>
      <w:r>
        <w:t xml:space="preserve"> Zero W</w:t>
      </w:r>
      <w:r w:rsidRPr="003A0FE7">
        <w:t>, is connected to the Relay switch, which is responsible for turning on/off the Atmega328p. This step supports energy-saving and shelf-life cycle prolongation of some components.</w:t>
      </w:r>
    </w:p>
    <w:p w14:paraId="20B34C15" w14:textId="77777777" w:rsidR="00C3117A" w:rsidRDefault="00C3117A" w:rsidP="007522EF">
      <w:pPr>
        <w:jc w:val="both"/>
      </w:pPr>
    </w:p>
    <w:p w14:paraId="04FF0ECD" w14:textId="77777777" w:rsidR="00833CCD" w:rsidRDefault="00833CCD" w:rsidP="00833CCD">
      <w:pPr>
        <w:keepNext/>
        <w:jc w:val="both"/>
      </w:pPr>
      <w:r>
        <w:rPr>
          <w:noProof/>
        </w:rPr>
        <w:lastRenderedPageBreak/>
        <w:drawing>
          <wp:inline distT="0" distB="0" distL="0" distR="0" wp14:anchorId="4D40289E" wp14:editId="3965C143">
            <wp:extent cx="5869611" cy="6305550"/>
            <wp:effectExtent l="0" t="0" r="0" b="0"/>
            <wp:docPr id="20" name="Picture 20" descr="A close-up of a computer chi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computer chip&#10;&#10;Description automatically generated with low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74038" cy="6310306"/>
                    </a:xfrm>
                    <a:prstGeom prst="rect">
                      <a:avLst/>
                    </a:prstGeom>
                    <a:noFill/>
                    <a:ln>
                      <a:noFill/>
                    </a:ln>
                  </pic:spPr>
                </pic:pic>
              </a:graphicData>
            </a:graphic>
          </wp:inline>
        </w:drawing>
      </w:r>
    </w:p>
    <w:p w14:paraId="47E78060" w14:textId="133EFCC5" w:rsidR="00833CCD" w:rsidRDefault="00561642" w:rsidP="00833CCD">
      <w:pPr>
        <w:pStyle w:val="Caption"/>
        <w:jc w:val="both"/>
        <w:rPr>
          <w:color w:val="auto"/>
        </w:rPr>
      </w:pPr>
      <w:bookmarkStart w:id="91" w:name="_Ref90460384"/>
      <w:bookmarkStart w:id="92" w:name="_Toc99352049"/>
      <w:r w:rsidRPr="00561642">
        <w:rPr>
          <w:color w:val="auto"/>
        </w:rPr>
        <w:t>Supplementary</w:t>
      </w:r>
      <w:r>
        <w:t xml:space="preserve"> </w:t>
      </w:r>
      <w:r w:rsidR="00833CCD" w:rsidRPr="00581C17">
        <w:rPr>
          <w:color w:val="auto"/>
        </w:rPr>
        <w:t xml:space="preserve">Figure </w:t>
      </w:r>
      <w:r w:rsidR="00833CCD" w:rsidRPr="00581C17">
        <w:rPr>
          <w:color w:val="auto"/>
        </w:rPr>
        <w:fldChar w:fldCharType="begin"/>
      </w:r>
      <w:r w:rsidR="00833CCD" w:rsidRPr="00581C17">
        <w:rPr>
          <w:color w:val="auto"/>
        </w:rPr>
        <w:instrText xml:space="preserve"> SEQ Figure \* ARABIC </w:instrText>
      </w:r>
      <w:r w:rsidR="00833CCD" w:rsidRPr="00581C17">
        <w:rPr>
          <w:color w:val="auto"/>
        </w:rPr>
        <w:fldChar w:fldCharType="separate"/>
      </w:r>
      <w:r w:rsidR="00D61F04">
        <w:rPr>
          <w:noProof/>
          <w:color w:val="auto"/>
        </w:rPr>
        <w:t>36</w:t>
      </w:r>
      <w:r w:rsidR="00833CCD" w:rsidRPr="00581C17">
        <w:rPr>
          <w:color w:val="auto"/>
        </w:rPr>
        <w:fldChar w:fldCharType="end"/>
      </w:r>
      <w:bookmarkEnd w:id="91"/>
      <w:r w:rsidR="00833CCD" w:rsidRPr="00581C17">
        <w:rPr>
          <w:color w:val="auto"/>
        </w:rPr>
        <w:t>. Main electronical board with all devices integrated</w:t>
      </w:r>
      <w:r w:rsidR="00833CCD">
        <w:rPr>
          <w:color w:val="auto"/>
        </w:rPr>
        <w:t xml:space="preserve"> (Top view)</w:t>
      </w:r>
      <w:r w:rsidR="00833CCD" w:rsidRPr="00581C17">
        <w:rPr>
          <w:color w:val="auto"/>
        </w:rPr>
        <w:t>.</w:t>
      </w:r>
      <w:r w:rsidR="00833CCD">
        <w:rPr>
          <w:color w:val="auto"/>
        </w:rPr>
        <w:t xml:space="preserve"> 1. Microcontroller. 2. ADS1232 (weight measurements converter). 3. Raspberry </w:t>
      </w:r>
      <w:r w:rsidR="00AA5F98">
        <w:rPr>
          <w:color w:val="auto"/>
        </w:rPr>
        <w:t>P</w:t>
      </w:r>
      <w:r w:rsidR="00833CCD">
        <w:rPr>
          <w:color w:val="auto"/>
        </w:rPr>
        <w:t>i Zero. 4. Four inputs for load cell (weight sensor) connection. 5. Two temperature sensors converters. 6. Six free digital input pins with electrical source pins. 7. Four free analog input pins. 8. Two connectors for relay controlling (irrigation and reboot control). 9. USB connector (only for internal Raspberry Pi use). 10. Electrical 5v input connector. 11. Tiny temperature sensor. Note t</w:t>
      </w:r>
      <w:r w:rsidR="00AA5F98">
        <w:rPr>
          <w:color w:val="auto"/>
        </w:rPr>
        <w:t>hat</w:t>
      </w:r>
      <w:r w:rsidR="00833CCD">
        <w:rPr>
          <w:color w:val="auto"/>
        </w:rPr>
        <w:t xml:space="preserve"> there are additional </w:t>
      </w:r>
      <w:proofErr w:type="gramStart"/>
      <w:r w:rsidR="00833CCD">
        <w:rPr>
          <w:color w:val="auto"/>
        </w:rPr>
        <w:t>electronical</w:t>
      </w:r>
      <w:proofErr w:type="gramEnd"/>
      <w:r w:rsidR="00833CCD">
        <w:rPr>
          <w:color w:val="auto"/>
        </w:rPr>
        <w:t xml:space="preserve"> components necessary for the correct working of the system (Resistors, voltage converters, capacitors, etc.).</w:t>
      </w:r>
      <w:bookmarkEnd w:id="92"/>
    </w:p>
    <w:p w14:paraId="1734BBAB" w14:textId="77777777" w:rsidR="00833CCD" w:rsidRDefault="00833CCD" w:rsidP="00833CCD">
      <w:pPr>
        <w:keepNext/>
      </w:pPr>
      <w:r>
        <w:rPr>
          <w:noProof/>
        </w:rPr>
        <w:lastRenderedPageBreak/>
        <w:drawing>
          <wp:inline distT="0" distB="0" distL="0" distR="0" wp14:anchorId="420CD4A8" wp14:editId="014713B7">
            <wp:extent cx="6120000" cy="3904488"/>
            <wp:effectExtent l="0" t="0" r="0" b="1270"/>
            <wp:docPr id="3" name="Picture 3" descr="A picture containing device,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evice, miller&#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000" cy="3904488"/>
                    </a:xfrm>
                    <a:prstGeom prst="rect">
                      <a:avLst/>
                    </a:prstGeom>
                    <a:noFill/>
                    <a:ln>
                      <a:noFill/>
                    </a:ln>
                  </pic:spPr>
                </pic:pic>
              </a:graphicData>
            </a:graphic>
          </wp:inline>
        </w:drawing>
      </w:r>
    </w:p>
    <w:p w14:paraId="5D104BF6" w14:textId="7B270053" w:rsidR="00833CCD" w:rsidRDefault="00561642" w:rsidP="00833CCD">
      <w:pPr>
        <w:pStyle w:val="Caption"/>
        <w:rPr>
          <w:color w:val="auto"/>
        </w:rPr>
      </w:pPr>
      <w:bookmarkStart w:id="93" w:name="_Toc99352050"/>
      <w:r w:rsidRPr="00561642">
        <w:rPr>
          <w:color w:val="auto"/>
        </w:rPr>
        <w:t>Supplementary</w:t>
      </w:r>
      <w:r>
        <w:t xml:space="preserve"> </w:t>
      </w:r>
      <w:r w:rsidR="00833CCD" w:rsidRPr="00AC1E12">
        <w:rPr>
          <w:color w:val="auto"/>
        </w:rPr>
        <w:t xml:space="preserve">Figure </w:t>
      </w:r>
      <w:r w:rsidR="00833CCD" w:rsidRPr="00AC1E12">
        <w:rPr>
          <w:color w:val="auto"/>
        </w:rPr>
        <w:fldChar w:fldCharType="begin"/>
      </w:r>
      <w:r w:rsidR="00833CCD" w:rsidRPr="00AC1E12">
        <w:rPr>
          <w:color w:val="auto"/>
        </w:rPr>
        <w:instrText xml:space="preserve"> SEQ Figure \* ARABIC </w:instrText>
      </w:r>
      <w:r w:rsidR="00833CCD" w:rsidRPr="00AC1E12">
        <w:rPr>
          <w:color w:val="auto"/>
        </w:rPr>
        <w:fldChar w:fldCharType="separate"/>
      </w:r>
      <w:r w:rsidR="00D61F04">
        <w:rPr>
          <w:noProof/>
          <w:color w:val="auto"/>
        </w:rPr>
        <w:t>37</w:t>
      </w:r>
      <w:r w:rsidR="00833CCD" w:rsidRPr="00AC1E12">
        <w:rPr>
          <w:color w:val="auto"/>
        </w:rPr>
        <w:fldChar w:fldCharType="end"/>
      </w:r>
      <w:r w:rsidR="00833CCD" w:rsidRPr="00AC1E12">
        <w:rPr>
          <w:color w:val="auto"/>
        </w:rPr>
        <w:t xml:space="preserve">. </w:t>
      </w:r>
      <w:r w:rsidR="00833CCD">
        <w:rPr>
          <w:color w:val="auto"/>
        </w:rPr>
        <w:t>Main e</w:t>
      </w:r>
      <w:r w:rsidR="00833CCD" w:rsidRPr="00AC1E12">
        <w:rPr>
          <w:color w:val="auto"/>
        </w:rPr>
        <w:t xml:space="preserve">lectronical </w:t>
      </w:r>
      <w:r w:rsidR="00833CCD">
        <w:rPr>
          <w:color w:val="auto"/>
        </w:rPr>
        <w:t>b</w:t>
      </w:r>
      <w:r w:rsidR="00833CCD" w:rsidRPr="00AC1E12">
        <w:rPr>
          <w:color w:val="auto"/>
        </w:rPr>
        <w:t>oard assembled into prototype protection box</w:t>
      </w:r>
      <w:r w:rsidR="00833CCD">
        <w:rPr>
          <w:color w:val="auto"/>
        </w:rPr>
        <w:t xml:space="preserve"> (front view)</w:t>
      </w:r>
      <w:r w:rsidR="00833CCD" w:rsidRPr="00AC1E12">
        <w:rPr>
          <w:color w:val="auto"/>
        </w:rPr>
        <w:t xml:space="preserve">. </w:t>
      </w:r>
      <w:r w:rsidR="00833CCD">
        <w:rPr>
          <w:color w:val="auto"/>
        </w:rPr>
        <w:t xml:space="preserve">1. Electronical mainboard. 2. Protection ip65 box. </w:t>
      </w:r>
      <w:r w:rsidR="00833CCD" w:rsidRPr="0057503D">
        <w:rPr>
          <w:color w:val="auto"/>
        </w:rPr>
        <w:t>3. Circular PVC base</w:t>
      </w:r>
      <w:r w:rsidR="00833CCD">
        <w:rPr>
          <w:color w:val="auto"/>
        </w:rPr>
        <w:t xml:space="preserve">. </w:t>
      </w:r>
      <w:r w:rsidR="00833CCD" w:rsidRPr="0057503D">
        <w:rPr>
          <w:color w:val="auto"/>
        </w:rPr>
        <w:t xml:space="preserve"> 4. Output holes for connecting sensors and dripping irrigation tubes</w:t>
      </w:r>
      <w:r w:rsidR="00833CCD">
        <w:rPr>
          <w:color w:val="auto"/>
        </w:rPr>
        <w:t xml:space="preserve">. 5. Teflon </w:t>
      </w:r>
      <w:r w:rsidR="00833CCD" w:rsidRPr="0057503D">
        <w:rPr>
          <w:color w:val="auto"/>
        </w:rPr>
        <w:t>Base for placing pot</w:t>
      </w:r>
      <w:r w:rsidR="00833CCD">
        <w:rPr>
          <w:color w:val="auto"/>
        </w:rPr>
        <w:t>.</w:t>
      </w:r>
      <w:bookmarkEnd w:id="93"/>
    </w:p>
    <w:p w14:paraId="553F0916" w14:textId="77777777" w:rsidR="00833CCD" w:rsidRDefault="00833CCD" w:rsidP="00833CCD">
      <w:pPr>
        <w:keepNext/>
      </w:pPr>
      <w:r>
        <w:rPr>
          <w:noProof/>
        </w:rPr>
        <w:lastRenderedPageBreak/>
        <w:drawing>
          <wp:inline distT="0" distB="0" distL="0" distR="0" wp14:anchorId="1ECC0F6D" wp14:editId="15788811">
            <wp:extent cx="3060000" cy="5733288"/>
            <wp:effectExtent l="0" t="0" r="762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3060000" cy="5733288"/>
                    </a:xfrm>
                    <a:prstGeom prst="rect">
                      <a:avLst/>
                    </a:prstGeom>
                    <a:noFill/>
                    <a:ln>
                      <a:noFill/>
                    </a:ln>
                  </pic:spPr>
                </pic:pic>
              </a:graphicData>
            </a:graphic>
          </wp:inline>
        </w:drawing>
      </w:r>
    </w:p>
    <w:p w14:paraId="6E4C8055" w14:textId="4222D762" w:rsidR="00833CCD" w:rsidRPr="00D40950" w:rsidRDefault="00561642" w:rsidP="00833CCD">
      <w:pPr>
        <w:pStyle w:val="Caption"/>
        <w:rPr>
          <w:color w:val="auto"/>
        </w:rPr>
      </w:pPr>
      <w:bookmarkStart w:id="94" w:name="_Ref94681248"/>
      <w:bookmarkStart w:id="95" w:name="_Toc99352051"/>
      <w:r w:rsidRPr="00561642">
        <w:rPr>
          <w:color w:val="auto"/>
        </w:rPr>
        <w:t>Supplementary</w:t>
      </w:r>
      <w:r>
        <w:t xml:space="preserve"> </w:t>
      </w:r>
      <w:r w:rsidR="00833CCD" w:rsidRPr="00D40950">
        <w:rPr>
          <w:color w:val="auto"/>
        </w:rPr>
        <w:t xml:space="preserve">Figure </w:t>
      </w:r>
      <w:r w:rsidR="00833CCD" w:rsidRPr="00D40950">
        <w:rPr>
          <w:color w:val="auto"/>
        </w:rPr>
        <w:fldChar w:fldCharType="begin"/>
      </w:r>
      <w:r w:rsidR="00833CCD" w:rsidRPr="00D40950">
        <w:rPr>
          <w:color w:val="auto"/>
        </w:rPr>
        <w:instrText xml:space="preserve"> SEQ Figure \* ARABIC </w:instrText>
      </w:r>
      <w:r w:rsidR="00833CCD" w:rsidRPr="00D40950">
        <w:rPr>
          <w:color w:val="auto"/>
        </w:rPr>
        <w:fldChar w:fldCharType="separate"/>
      </w:r>
      <w:r w:rsidR="00D61F04">
        <w:rPr>
          <w:noProof/>
          <w:color w:val="auto"/>
        </w:rPr>
        <w:t>38</w:t>
      </w:r>
      <w:r w:rsidR="00833CCD" w:rsidRPr="00D40950">
        <w:rPr>
          <w:color w:val="auto"/>
        </w:rPr>
        <w:fldChar w:fldCharType="end"/>
      </w:r>
      <w:bookmarkEnd w:id="94"/>
      <w:r w:rsidR="00833CCD" w:rsidRPr="00D40950">
        <w:rPr>
          <w:color w:val="auto"/>
        </w:rPr>
        <w:t xml:space="preserve">. Final gravimetric unit prototype version. 1. PVC base. 2. Peristaltic for </w:t>
      </w:r>
      <w:r w:rsidR="00833CCD">
        <w:rPr>
          <w:color w:val="auto"/>
        </w:rPr>
        <w:t xml:space="preserve">an </w:t>
      </w:r>
      <w:r w:rsidR="00833CCD" w:rsidRPr="00D40950">
        <w:rPr>
          <w:color w:val="auto"/>
        </w:rPr>
        <w:t xml:space="preserve">irrigation pump. 3. Electronical protection box. </w:t>
      </w:r>
      <w:r w:rsidR="00833CCD">
        <w:rPr>
          <w:color w:val="auto"/>
        </w:rPr>
        <w:t>4</w:t>
      </w:r>
      <w:r w:rsidR="00833CCD" w:rsidRPr="00D40950">
        <w:rPr>
          <w:color w:val="auto"/>
        </w:rPr>
        <w:t xml:space="preserve">. Pot with </w:t>
      </w:r>
      <w:r w:rsidR="00552763">
        <w:rPr>
          <w:color w:val="auto"/>
        </w:rPr>
        <w:t xml:space="preserve">the </w:t>
      </w:r>
      <w:r w:rsidR="00833CCD" w:rsidRPr="00D40950">
        <w:rPr>
          <w:color w:val="auto"/>
        </w:rPr>
        <w:t xml:space="preserve">plant to evaluate. </w:t>
      </w:r>
      <w:r w:rsidR="00833CCD">
        <w:rPr>
          <w:color w:val="auto"/>
        </w:rPr>
        <w:t>5</w:t>
      </w:r>
      <w:r w:rsidR="00833CCD" w:rsidRPr="00D40950">
        <w:rPr>
          <w:color w:val="auto"/>
        </w:rPr>
        <w:t>. Irrigation dripping system.</w:t>
      </w:r>
      <w:bookmarkEnd w:id="95"/>
    </w:p>
    <w:p w14:paraId="721FA20F" w14:textId="0A9E6BB3" w:rsidR="00756D3D" w:rsidRDefault="00E70B7C" w:rsidP="00C16E62">
      <w:pPr>
        <w:pStyle w:val="Heading4"/>
        <w:numPr>
          <w:ilvl w:val="2"/>
          <w:numId w:val="38"/>
        </w:numPr>
      </w:pPr>
      <w:r>
        <w:t>Internal pod and stem temperature measurements</w:t>
      </w:r>
    </w:p>
    <w:p w14:paraId="6F3F9AF4" w14:textId="199DDBD6" w:rsidR="00E70B7C" w:rsidRPr="00E70B7C" w:rsidRDefault="00A81DB9" w:rsidP="005A1A3D">
      <w:pPr>
        <w:jc w:val="both"/>
      </w:pPr>
      <w:r>
        <w:t>Each</w:t>
      </w:r>
      <w:r w:rsidR="006C48C7" w:rsidRPr="003A0FE7">
        <w:t xml:space="preserve"> adapted thermocouple needs a signal amplifier system since the original output is in mV. To solve it, thermocouples were connected to the 12 bits analog</w:t>
      </w:r>
      <w:r w:rsidR="006C48C7">
        <w:t>-</w:t>
      </w:r>
      <w:r w:rsidR="006C48C7" w:rsidRPr="003A0FE7">
        <w:t xml:space="preserve">digital converter MAXX6675 </w:t>
      </w:r>
      <w:sdt>
        <w:sdtPr>
          <w:rPr>
            <w:color w:val="000000"/>
          </w:rPr>
          <w:tag w:val="MENDELEY_CITATION_v3_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"/>
          <w:id w:val="854179037"/>
          <w:placeholder>
            <w:docPart w:val="2BB8FBA661D34214A710BCA45DCA16BA"/>
          </w:placeholder>
        </w:sdtPr>
        <w:sdtContent>
          <w:r w:rsidR="00F170BC" w:rsidRPr="00F170BC">
            <w:rPr>
              <w:rFonts w:eastAsia="Times New Roman"/>
              <w:color w:val="000000"/>
            </w:rPr>
            <w:t>[12]</w:t>
          </w:r>
        </w:sdtContent>
      </w:sdt>
      <w:r w:rsidR="006C48C7">
        <w:t>,</w:t>
      </w:r>
      <w:r w:rsidR="006C48C7" w:rsidRPr="003A0FE7">
        <w:t xml:space="preserve"> widely used to convert signals from similar sensors and used in different monitoring and controlling processes </w:t>
      </w:r>
      <w:sdt>
        <w:sdtPr>
          <w:rPr>
            <w:color w:val="000000"/>
          </w:rPr>
          <w:tag w:val="MENDELEY_CITATION_v3_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"/>
          <w:id w:val="1274045211"/>
          <w:placeholder>
            <w:docPart w:val="34AF7DCE3AEA4B1F9D867BD3E0269624"/>
          </w:placeholder>
        </w:sdtPr>
        <w:sdtContent>
          <w:r w:rsidR="00F170BC" w:rsidRPr="00F170BC">
            <w:rPr>
              <w:rFonts w:eastAsia="Times New Roman"/>
              <w:color w:val="000000"/>
            </w:rPr>
            <w:t>[13]</w:t>
          </w:r>
        </w:sdtContent>
      </w:sdt>
      <w:r w:rsidR="006C48C7" w:rsidRPr="003A0FE7">
        <w:t xml:space="preserve">. This module was connected to the microcontroller input pins using SPI communication and with the appropriate library. Finally, the raw data were converted to the temperature in </w:t>
      </w:r>
      <w:r w:rsidR="006C48C7" w:rsidRPr="003A0FE7">
        <w:rPr>
          <w:rFonts w:ascii="Times New Roman" w:hAnsi="Times New Roman" w:cs="Times New Roman"/>
        </w:rPr>
        <w:t>℃</w:t>
      </w:r>
      <w:r w:rsidR="006C48C7" w:rsidRPr="003A0FE7">
        <w:t xml:space="preserve">. </w:t>
      </w:r>
    </w:p>
    <w:p w14:paraId="07E439F0" w14:textId="75CDC586" w:rsidR="00833CCD" w:rsidRDefault="00833CCD" w:rsidP="00C16E62">
      <w:pPr>
        <w:pStyle w:val="Heading4"/>
        <w:numPr>
          <w:ilvl w:val="2"/>
          <w:numId w:val="38"/>
        </w:numPr>
      </w:pPr>
      <w:bookmarkStart w:id="96" w:name="_Ref143159829"/>
      <w:r w:rsidRPr="0009646F">
        <w:t>Self-Temperature compensation calibration</w:t>
      </w:r>
      <w:bookmarkEnd w:id="96"/>
    </w:p>
    <w:p w14:paraId="0235FF9E" w14:textId="6E7E717B" w:rsidR="005C6D5D" w:rsidRDefault="00000000" w:rsidP="00833CCD">
      <w:pPr>
        <w:jc w:val="both"/>
      </w:pPr>
      <w:sdt>
        <w:sdtPr>
          <w:rPr>
            <w:color w:val="000000"/>
          </w:rPr>
          <w:tag w:val="MENDELEY_CITATION_v3_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"/>
          <w:id w:val="2052717187"/>
          <w:placeholder>
            <w:docPart w:val="AA5F93F405664D968D52D6214650E408"/>
          </w:placeholder>
        </w:sdtPr>
        <w:sdtContent>
          <w:r w:rsidR="00F170BC" w:rsidRPr="00F170BC">
            <w:rPr>
              <w:color w:val="000000"/>
            </w:rPr>
            <w:t>[3]</w:t>
          </w:r>
        </w:sdtContent>
      </w:sdt>
      <w:r w:rsidR="00051B52" w:rsidRPr="003A0FE7">
        <w:t xml:space="preserve"> used four load cells connected as a full Wheatstone bridge with a temperature-compensated system. The analog-to-digital converter datasheet (ADS1232, used for gauge signal amplification) showed a ratio between offset noise and temperature. Thus, despite changes in the nV term, temperature noise is a </w:t>
      </w:r>
      <w:r w:rsidR="00051B52" w:rsidRPr="003A0FE7">
        <w:lastRenderedPageBreak/>
        <w:t xml:space="preserve">variable to correct </w:t>
      </w:r>
      <w:proofErr w:type="gramStart"/>
      <w:r w:rsidR="00051B52" w:rsidRPr="003A0FE7">
        <w:t>in order to</w:t>
      </w:r>
      <w:proofErr w:type="gramEnd"/>
      <w:r w:rsidR="00051B52" w:rsidRPr="003A0FE7">
        <w:t xml:space="preserve"> obtain more precise data. In our system</w:t>
      </w:r>
      <w:r w:rsidR="00051B52">
        <w:t>,</w:t>
      </w:r>
      <w:r w:rsidR="00051B52" w:rsidRPr="003A0FE7">
        <w:t xml:space="preserve"> the temperature corrections are done as the electronic board temperature is also measured. For this purpose, the temperature sensor TMP36 </w:t>
      </w:r>
      <w:sdt>
        <w:sdtPr>
          <w:rPr>
            <w:color w:val="000000"/>
          </w:rPr>
          <w:tag w:val="MENDELEY_CITATION_v3_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"/>
          <w:id w:val="1355978765"/>
          <w:placeholder>
            <w:docPart w:val="DB4D5A10D7C24740BA052C2271EF20BD"/>
          </w:placeholder>
        </w:sdtPr>
        <w:sdtContent>
          <w:r w:rsidR="00F170BC" w:rsidRPr="00F170BC">
            <w:rPr>
              <w:rFonts w:eastAsia="Times New Roman"/>
              <w:color w:val="000000"/>
            </w:rPr>
            <w:t>[14]</w:t>
          </w:r>
        </w:sdtContent>
      </w:sdt>
      <w:r w:rsidR="00051B52" w:rsidRPr="003A0FE7">
        <w:t xml:space="preserve"> was used to measure the air temperature related to the microclimate to which the electronical board is exposed. The data from this sensor is used to run an auto-compensation temperature calibration algorithm for more precise weight measurements.</w:t>
      </w:r>
    </w:p>
    <w:p w14:paraId="598F65CE" w14:textId="70DA4FD8" w:rsidR="00833CCD" w:rsidRDefault="00833CCD" w:rsidP="00833CCD">
      <w:pPr>
        <w:jc w:val="both"/>
      </w:pPr>
      <w:r>
        <w:t>The</w:t>
      </w:r>
      <w:r w:rsidRPr="004D4B8E">
        <w:t xml:space="preserve"> calibration process was carried out for </w:t>
      </w:r>
      <w:r>
        <w:t xml:space="preserve">4 days. This stage will guarantee that every single prototype will be able to correct any weight measurement based on </w:t>
      </w:r>
      <w:r w:rsidR="00552763">
        <w:t xml:space="preserve">the </w:t>
      </w:r>
      <w:r>
        <w:t>temperature measured by the tiny temperature sensor (TMP36).</w:t>
      </w:r>
    </w:p>
    <w:p w14:paraId="6D4183D3" w14:textId="2A4028B9" w:rsidR="00833CCD" w:rsidRDefault="00833CCD" w:rsidP="00833CCD">
      <w:pPr>
        <w:jc w:val="both"/>
      </w:pPr>
      <w:r>
        <w:t xml:space="preserve">Thus, </w:t>
      </w:r>
      <w:proofErr w:type="gramStart"/>
      <w:r>
        <w:t>first</w:t>
      </w:r>
      <w:proofErr w:type="gramEnd"/>
      <w:r>
        <w:t xml:space="preserve"> two days all 10 prototypes began without any weight to measure. So, OFFSET (zero without weight) value can be corrected by the temperature measured during this stage (</w:t>
      </w:r>
      <w:r>
        <w:fldChar w:fldCharType="begin"/>
      </w:r>
      <w:r>
        <w:instrText xml:space="preserve"> REF _Ref90470767 \h  \* MERGEFORMAT </w:instrText>
      </w:r>
      <w:r>
        <w:fldChar w:fldCharType="separate"/>
      </w:r>
      <w:r w:rsidR="00A273A3" w:rsidRPr="00561642">
        <w:t>Supplementary</w:t>
      </w:r>
      <w:r w:rsidR="00A273A3">
        <w:t xml:space="preserve"> </w:t>
      </w:r>
      <w:r w:rsidR="00A273A3" w:rsidRPr="005C0DE9">
        <w:rPr>
          <w:noProof/>
        </w:rPr>
        <w:t>Figure</w:t>
      </w:r>
      <w:r w:rsidR="00A273A3" w:rsidRPr="005C0DE9">
        <w:t xml:space="preserve"> </w:t>
      </w:r>
      <w:r w:rsidR="00A273A3">
        <w:rPr>
          <w:noProof/>
        </w:rPr>
        <w:t>39</w:t>
      </w:r>
      <w:r>
        <w:fldChar w:fldCharType="end"/>
      </w:r>
      <w:r>
        <w:t xml:space="preserve">). In the second part, for two days, every single prototype had a known constant (non-changing weight, usually above 5000 gr). </w:t>
      </w:r>
      <w:r w:rsidR="00552763">
        <w:t>This</w:t>
      </w:r>
      <w:r>
        <w:t xml:space="preserve"> allows obtaining a SCALE value necessary for weight measurements based on temperature (</w:t>
      </w:r>
      <w:r w:rsidR="00770D75">
        <w:fldChar w:fldCharType="begin"/>
      </w:r>
      <w:r w:rsidR="00770D75">
        <w:instrText xml:space="preserve"> REF _Ref143172490 \h </w:instrText>
      </w:r>
      <w:r w:rsidR="00770D75">
        <w:fldChar w:fldCharType="separate"/>
      </w:r>
      <w:r w:rsidR="00770D75" w:rsidRPr="00770D75">
        <w:t xml:space="preserve">Equation </w:t>
      </w:r>
      <w:r w:rsidR="00770D75" w:rsidRPr="00770D75">
        <w:rPr>
          <w:noProof/>
        </w:rPr>
        <w:t>2</w:t>
      </w:r>
      <w:r w:rsidR="00770D75">
        <w:fldChar w:fldCharType="end"/>
      </w:r>
      <w:r>
        <w:t xml:space="preserve">). </w:t>
      </w:r>
    </w:p>
    <w:p w14:paraId="056B1664" w14:textId="77777777" w:rsidR="00833CCD" w:rsidRDefault="00833CCD" w:rsidP="00833CCD">
      <w:pPr>
        <w:keepNext/>
        <w:jc w:val="both"/>
      </w:pPr>
      <w:r>
        <w:rPr>
          <w:noProof/>
        </w:rPr>
        <w:drawing>
          <wp:inline distT="0" distB="0" distL="0" distR="0" wp14:anchorId="4C08AD62" wp14:editId="03F06973">
            <wp:extent cx="3060000" cy="1481328"/>
            <wp:effectExtent l="8255" t="0" r="0" b="0"/>
            <wp:docPr id="40" name="Picture 40" descr="A picture containing indoor, rack,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indoor, rack, dirty&#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3060000" cy="1481328"/>
                    </a:xfrm>
                    <a:prstGeom prst="rect">
                      <a:avLst/>
                    </a:prstGeom>
                    <a:noFill/>
                    <a:ln>
                      <a:noFill/>
                    </a:ln>
                  </pic:spPr>
                </pic:pic>
              </a:graphicData>
            </a:graphic>
          </wp:inline>
        </w:drawing>
      </w:r>
    </w:p>
    <w:p w14:paraId="78469A9E" w14:textId="6B004CE1" w:rsidR="00833CCD" w:rsidRDefault="00561642" w:rsidP="00833CCD">
      <w:pPr>
        <w:pStyle w:val="Caption"/>
        <w:jc w:val="both"/>
        <w:rPr>
          <w:color w:val="auto"/>
        </w:rPr>
      </w:pPr>
      <w:bookmarkStart w:id="97" w:name="_Ref90470767"/>
      <w:bookmarkStart w:id="98" w:name="_Toc99352052"/>
      <w:r w:rsidRPr="00561642">
        <w:rPr>
          <w:color w:val="auto"/>
        </w:rPr>
        <w:t>Supplementary</w:t>
      </w:r>
      <w:r>
        <w:t xml:space="preserve"> </w:t>
      </w:r>
      <w:r w:rsidR="00833CCD" w:rsidRPr="005C0DE9">
        <w:rPr>
          <w:color w:val="auto"/>
        </w:rPr>
        <w:t xml:space="preserve">Figure </w:t>
      </w:r>
      <w:r w:rsidR="00833CCD" w:rsidRPr="005C0DE9">
        <w:rPr>
          <w:color w:val="auto"/>
        </w:rPr>
        <w:fldChar w:fldCharType="begin"/>
      </w:r>
      <w:r w:rsidR="00833CCD" w:rsidRPr="005C0DE9">
        <w:rPr>
          <w:color w:val="auto"/>
        </w:rPr>
        <w:instrText xml:space="preserve"> SEQ Figure \* ARABIC </w:instrText>
      </w:r>
      <w:r w:rsidR="00833CCD" w:rsidRPr="005C0DE9">
        <w:rPr>
          <w:color w:val="auto"/>
        </w:rPr>
        <w:fldChar w:fldCharType="separate"/>
      </w:r>
      <w:r w:rsidR="00D61F04">
        <w:rPr>
          <w:noProof/>
          <w:color w:val="auto"/>
        </w:rPr>
        <w:t>39</w:t>
      </w:r>
      <w:r w:rsidR="00833CCD" w:rsidRPr="005C0DE9">
        <w:rPr>
          <w:color w:val="auto"/>
        </w:rPr>
        <w:fldChar w:fldCharType="end"/>
      </w:r>
      <w:bookmarkEnd w:id="97"/>
      <w:r w:rsidR="00833CCD" w:rsidRPr="005C0DE9">
        <w:rPr>
          <w:color w:val="auto"/>
        </w:rPr>
        <w:t>. Temperature calibration stage - without weight (zero point)</w:t>
      </w:r>
      <w:r w:rsidR="00833CCD">
        <w:rPr>
          <w:color w:val="auto"/>
        </w:rPr>
        <w:t>.</w:t>
      </w:r>
      <w:bookmarkEnd w:id="98"/>
    </w:p>
    <w:p w14:paraId="47A6AA9D" w14:textId="1CE4ADC9" w:rsidR="00833CCD" w:rsidRDefault="00833CCD" w:rsidP="00833CCD">
      <w:pPr>
        <w:jc w:val="both"/>
      </w:pPr>
      <w:r>
        <w:t xml:space="preserve">Next, with data from the calibration stage, </w:t>
      </w:r>
      <w:r w:rsidRPr="00D13EDB">
        <w:t>the following expressions were obtained</w:t>
      </w:r>
      <w:r>
        <w:t xml:space="preserve"> based on lineal correlations between data from </w:t>
      </w:r>
      <w:r w:rsidR="00552763">
        <w:t xml:space="preserve">the </w:t>
      </w:r>
      <w:r>
        <w:t xml:space="preserve">weight sensor and temperature. Once </w:t>
      </w:r>
      <w:proofErr w:type="gramStart"/>
      <w:r>
        <w:t>got</w:t>
      </w:r>
      <w:proofErr w:type="gramEnd"/>
      <w:r>
        <w:t xml:space="preserve"> these expressions, the system will measure raw weight sensor data and temperature before giving a value in grams units.</w:t>
      </w:r>
    </w:p>
    <w:p w14:paraId="2E40C589" w14:textId="77777777" w:rsidR="00770D75" w:rsidRDefault="00833CCD" w:rsidP="00833CCD">
      <w:pPr>
        <w:keepNext/>
        <w:jc w:val="both"/>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05E6EC3E" w14:textId="7B87371D" w:rsidR="00770D75" w:rsidRPr="00770D75" w:rsidRDefault="00770D75" w:rsidP="00770D75">
      <w:pPr>
        <w:pStyle w:val="Caption"/>
        <w:keepNext/>
        <w:jc w:val="both"/>
        <w:rPr>
          <w:color w:val="auto"/>
          <w:sz w:val="22"/>
          <w:szCs w:val="22"/>
        </w:rPr>
      </w:pPr>
      <w:bookmarkStart w:id="99" w:name="_Ref143172490"/>
      <w:r w:rsidRPr="00770D75">
        <w:rPr>
          <w:color w:val="auto"/>
          <w:sz w:val="22"/>
          <w:szCs w:val="22"/>
        </w:rPr>
        <w:t xml:space="preserve">Equation </w:t>
      </w:r>
      <w:r w:rsidRPr="00770D75">
        <w:rPr>
          <w:color w:val="auto"/>
          <w:sz w:val="22"/>
          <w:szCs w:val="22"/>
        </w:rPr>
        <w:fldChar w:fldCharType="begin"/>
      </w:r>
      <w:r w:rsidRPr="00770D75">
        <w:rPr>
          <w:color w:val="auto"/>
          <w:sz w:val="22"/>
          <w:szCs w:val="22"/>
        </w:rPr>
        <w:instrText xml:space="preserve"> SEQ Equation \* ARABIC </w:instrText>
      </w:r>
      <w:r w:rsidRPr="00770D75">
        <w:rPr>
          <w:color w:val="auto"/>
          <w:sz w:val="22"/>
          <w:szCs w:val="22"/>
        </w:rPr>
        <w:fldChar w:fldCharType="separate"/>
      </w:r>
      <w:r w:rsidR="00184C35">
        <w:rPr>
          <w:noProof/>
          <w:color w:val="auto"/>
          <w:sz w:val="22"/>
          <w:szCs w:val="22"/>
        </w:rPr>
        <w:t>2</w:t>
      </w:r>
      <w:r w:rsidRPr="00770D75">
        <w:rPr>
          <w:color w:val="auto"/>
          <w:sz w:val="22"/>
          <w:szCs w:val="22"/>
        </w:rPr>
        <w:fldChar w:fldCharType="end"/>
      </w:r>
      <w:bookmarkEnd w:id="99"/>
    </w:p>
    <w:p w14:paraId="5FEC35C1" w14:textId="5C89D1C1" w:rsidR="00833CCD" w:rsidRDefault="00833CCD" w:rsidP="00770D75">
      <w:pPr>
        <w:keepNext/>
        <w:ind w:left="2160" w:firstLine="720"/>
        <w:jc w:val="both"/>
      </w:pPr>
      <m:oMath>
        <m:r>
          <w:rPr>
            <w:rFonts w:ascii="Cambria Math" w:hAnsi="Cambria Math"/>
          </w:rPr>
          <m:t>W</m:t>
        </m:r>
        <m:d>
          <m:dPr>
            <m:ctrlPr>
              <w:rPr>
                <w:rFonts w:ascii="Cambria Math" w:hAnsi="Cambria Math"/>
                <w:i/>
              </w:rPr>
            </m:ctrlPr>
          </m:dPr>
          <m:e>
            <m:r>
              <w:rPr>
                <w:rFonts w:ascii="Cambria Math" w:hAnsi="Cambria Math"/>
              </w:rPr>
              <m:t>gr</m:t>
            </m:r>
          </m:e>
        </m:d>
        <m:r>
          <w:rPr>
            <w:rFonts w:ascii="Cambria Math" w:hAnsi="Cambria Math"/>
          </w:rPr>
          <m:t>=(RAW-OFFSET)/SCALE</m:t>
        </m:r>
      </m:oMath>
      <w:bookmarkStart w:id="100" w:name="_Ref90473309"/>
      <w:r>
        <w:rPr>
          <w:rFonts w:eastAsiaTheme="minorEastAsia"/>
        </w:rPr>
        <w:tab/>
      </w:r>
      <w:bookmarkEnd w:id="100"/>
    </w:p>
    <w:p w14:paraId="03D71C76" w14:textId="21B1C09F" w:rsidR="00833CCD" w:rsidRDefault="00833CCD" w:rsidP="00833CCD">
      <w:pPr>
        <w:jc w:val="both"/>
      </w:pPr>
      <w:r>
        <w:t>Where W represents weight in grams after every single measurement. RAW is the current measurement from the load cell (weight sensor). OFFSET is the value that is based on temperature expression (</w:t>
      </w:r>
      <w:r w:rsidR="00E966D8">
        <w:fldChar w:fldCharType="begin"/>
      </w:r>
      <w:r w:rsidR="00E966D8">
        <w:instrText xml:space="preserve"> REF _Ref143172573 \h </w:instrText>
      </w:r>
      <w:r w:rsidR="00E966D8">
        <w:fldChar w:fldCharType="separate"/>
      </w:r>
      <w:r w:rsidR="00E966D8" w:rsidRPr="00E966D8">
        <w:t xml:space="preserve">Equation </w:t>
      </w:r>
      <w:r w:rsidR="00E966D8" w:rsidRPr="00E966D8">
        <w:rPr>
          <w:noProof/>
        </w:rPr>
        <w:lastRenderedPageBreak/>
        <w:t>3</w:t>
      </w:r>
      <w:r w:rsidR="00E966D8">
        <w:fldChar w:fldCharType="end"/>
      </w:r>
      <w:r>
        <w:t>) at zero weight. SCALE is the value obtained during expression from calibration at know</w:t>
      </w:r>
      <w:r w:rsidR="00552763">
        <w:t>n</w:t>
      </w:r>
      <w:r>
        <w:t xml:space="preserve"> constant weight with temperature (</w:t>
      </w:r>
      <w:r w:rsidR="00184C35">
        <w:fldChar w:fldCharType="begin"/>
      </w:r>
      <w:r w:rsidR="00184C35">
        <w:instrText xml:space="preserve"> REF _Ref143172679 \h </w:instrText>
      </w:r>
      <w:r w:rsidR="00184C35">
        <w:fldChar w:fldCharType="separate"/>
      </w:r>
      <w:r w:rsidR="00184C35" w:rsidRPr="00184C35">
        <w:t xml:space="preserve">Equation </w:t>
      </w:r>
      <w:r w:rsidR="00184C35" w:rsidRPr="00184C35">
        <w:rPr>
          <w:noProof/>
        </w:rPr>
        <w:t>5</w:t>
      </w:r>
      <w:r w:rsidR="00184C35">
        <w:fldChar w:fldCharType="end"/>
      </w:r>
      <w:r>
        <w:t>).</w:t>
      </w:r>
    </w:p>
    <w:p w14:paraId="11049F39" w14:textId="77777777" w:rsidR="00E966D8" w:rsidRDefault="00833CCD" w:rsidP="00833CCD">
      <w:pPr>
        <w:keepNext/>
        <w:jc w:val="both"/>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795D13FD" w14:textId="572E5E56" w:rsidR="00E966D8" w:rsidRPr="00E966D8" w:rsidRDefault="00E966D8" w:rsidP="00E966D8">
      <w:pPr>
        <w:pStyle w:val="Caption"/>
        <w:keepNext/>
        <w:jc w:val="both"/>
        <w:rPr>
          <w:color w:val="auto"/>
          <w:sz w:val="22"/>
          <w:szCs w:val="22"/>
        </w:rPr>
      </w:pPr>
      <w:bookmarkStart w:id="101" w:name="_Ref143172573"/>
      <w:r w:rsidRPr="00E966D8">
        <w:rPr>
          <w:color w:val="auto"/>
          <w:sz w:val="22"/>
          <w:szCs w:val="22"/>
        </w:rPr>
        <w:t xml:space="preserve">Equation </w:t>
      </w:r>
      <w:r w:rsidRPr="00E966D8">
        <w:rPr>
          <w:color w:val="auto"/>
          <w:sz w:val="22"/>
          <w:szCs w:val="22"/>
        </w:rPr>
        <w:fldChar w:fldCharType="begin"/>
      </w:r>
      <w:r w:rsidRPr="00E966D8">
        <w:rPr>
          <w:color w:val="auto"/>
          <w:sz w:val="22"/>
          <w:szCs w:val="22"/>
        </w:rPr>
        <w:instrText xml:space="preserve"> SEQ Equation \* ARABIC </w:instrText>
      </w:r>
      <w:r w:rsidRPr="00E966D8">
        <w:rPr>
          <w:color w:val="auto"/>
          <w:sz w:val="22"/>
          <w:szCs w:val="22"/>
        </w:rPr>
        <w:fldChar w:fldCharType="separate"/>
      </w:r>
      <w:r w:rsidR="00184C35">
        <w:rPr>
          <w:noProof/>
          <w:color w:val="auto"/>
          <w:sz w:val="22"/>
          <w:szCs w:val="22"/>
        </w:rPr>
        <w:t>3</w:t>
      </w:r>
      <w:r w:rsidRPr="00E966D8">
        <w:rPr>
          <w:color w:val="auto"/>
          <w:sz w:val="22"/>
          <w:szCs w:val="22"/>
        </w:rPr>
        <w:fldChar w:fldCharType="end"/>
      </w:r>
      <w:bookmarkEnd w:id="101"/>
    </w:p>
    <w:p w14:paraId="6E6B8B32" w14:textId="2BC072E6" w:rsidR="00833CCD" w:rsidRDefault="00833CCD" w:rsidP="00E966D8">
      <w:pPr>
        <w:keepNext/>
        <w:ind w:left="2880" w:firstLine="720"/>
        <w:jc w:val="both"/>
      </w:pPr>
      <m:oMath>
        <m:r>
          <w:rPr>
            <w:rFonts w:ascii="Cambria Math" w:hAnsi="Cambria Math"/>
          </w:rPr>
          <m:t>OFFSET=</m:t>
        </m:r>
        <m:r>
          <w:rPr>
            <w:rFonts w:ascii="Cambria Math" w:eastAsiaTheme="minorEastAsia" w:hAnsi="Cambria Math"/>
          </w:rPr>
          <m:t>M*T+b</m:t>
        </m:r>
      </m:oMath>
      <w:bookmarkStart w:id="102" w:name="_Ref90472474"/>
      <w:r>
        <w:rPr>
          <w:rFonts w:eastAsiaTheme="minorEastAsia"/>
        </w:rPr>
        <w:tab/>
      </w:r>
      <w:bookmarkEnd w:id="102"/>
    </w:p>
    <w:p w14:paraId="2EC7DD13" w14:textId="32148A86" w:rsidR="00833CCD" w:rsidRDefault="00833CCD" w:rsidP="00833CCD">
      <w:pPr>
        <w:jc w:val="both"/>
      </w:pPr>
      <w:r>
        <w:fldChar w:fldCharType="begin"/>
      </w:r>
      <w:r>
        <w:instrText xml:space="preserve"> REF _Ref90472474 \h  \* MERGEFORMAT </w:instrText>
      </w:r>
      <w:r>
        <w:fldChar w:fldCharType="separate"/>
      </w:r>
      <w:r w:rsidR="00A273A3" w:rsidRPr="00EB5F2B">
        <w:rPr>
          <w:noProof/>
        </w:rPr>
        <w:t xml:space="preserve">Equation </w:t>
      </w:r>
      <w:r w:rsidR="00A273A3">
        <w:rPr>
          <w:noProof/>
        </w:rPr>
        <w:t>2</w:t>
      </w:r>
      <w:r>
        <w:fldChar w:fldCharType="end"/>
      </w:r>
      <w:r>
        <w:t xml:space="preserve"> represents the OFFSET value based on measurements from the ratio between </w:t>
      </w:r>
      <w:r w:rsidR="00552763">
        <w:t xml:space="preserve">the </w:t>
      </w:r>
      <w:r>
        <w:t>weight sensor and temperature readings for the first two days experiment. Where M is the slope or data tendency in the ratio (constant). T is the current temperature measurement and b is a constant value that depends on the interception point on the ratio between the raw measurements from the weight sensor at zero weight and temperature.</w:t>
      </w:r>
    </w:p>
    <w:p w14:paraId="4478E88F" w14:textId="32607220" w:rsidR="00833CCD" w:rsidRDefault="00833CCD" w:rsidP="00833CCD">
      <w:pPr>
        <w:jc w:val="both"/>
      </w:pPr>
      <w:r>
        <w:t xml:space="preserve">As mentioned before, </w:t>
      </w:r>
      <w:r w:rsidR="00552763">
        <w:t xml:space="preserve">the </w:t>
      </w:r>
      <w:r>
        <w:t xml:space="preserve">parameter OFFSET is the raw measurement by weight sensor without any weight to measure (zero) and depending on </w:t>
      </w:r>
      <w:r w:rsidR="00552763">
        <w:t xml:space="preserve">the </w:t>
      </w:r>
      <w:r>
        <w:t>temperature for the prototype. Thus, it was also possible to find raw depending on temperature value for a known weight P as a linear correlation between temperature and weight raw measurement (</w:t>
      </w:r>
      <w:r w:rsidR="00184C35">
        <w:fldChar w:fldCharType="begin"/>
      </w:r>
      <w:r w:rsidR="00184C35">
        <w:instrText xml:space="preserve"> REF _Ref143172690 \h </w:instrText>
      </w:r>
      <w:r w:rsidR="00184C35">
        <w:fldChar w:fldCharType="separate"/>
      </w:r>
      <w:r w:rsidR="00184C35" w:rsidRPr="00184C35">
        <w:t xml:space="preserve">Equation </w:t>
      </w:r>
      <w:r w:rsidR="00184C35" w:rsidRPr="00184C35">
        <w:rPr>
          <w:noProof/>
        </w:rPr>
        <w:t>4</w:t>
      </w:r>
      <w:r w:rsidR="00184C35">
        <w:fldChar w:fldCharType="end"/>
      </w:r>
      <w:r>
        <w:t>) from the second two days experiment.</w:t>
      </w:r>
    </w:p>
    <w:p w14:paraId="2A9D430B" w14:textId="77777777" w:rsidR="00184C35" w:rsidRDefault="00833CCD" w:rsidP="00833CCD">
      <w:pPr>
        <w:keepNext/>
        <w:jc w:val="both"/>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6E21CA78" w14:textId="2361ADD5" w:rsidR="00184C35" w:rsidRPr="00184C35" w:rsidRDefault="00184C35" w:rsidP="00184C35">
      <w:pPr>
        <w:pStyle w:val="Caption"/>
        <w:keepNext/>
        <w:jc w:val="both"/>
        <w:rPr>
          <w:color w:val="auto"/>
          <w:sz w:val="22"/>
          <w:szCs w:val="22"/>
        </w:rPr>
      </w:pPr>
      <w:bookmarkStart w:id="103" w:name="_Ref143172690"/>
      <w:r w:rsidRPr="00184C35">
        <w:rPr>
          <w:color w:val="auto"/>
          <w:sz w:val="22"/>
          <w:szCs w:val="22"/>
        </w:rPr>
        <w:t xml:space="preserve">Equation </w:t>
      </w:r>
      <w:r w:rsidRPr="00184C35">
        <w:rPr>
          <w:color w:val="auto"/>
          <w:sz w:val="22"/>
          <w:szCs w:val="22"/>
        </w:rPr>
        <w:fldChar w:fldCharType="begin"/>
      </w:r>
      <w:r w:rsidRPr="00184C35">
        <w:rPr>
          <w:color w:val="auto"/>
          <w:sz w:val="22"/>
          <w:szCs w:val="22"/>
        </w:rPr>
        <w:instrText xml:space="preserve"> SEQ Equation \* ARABIC </w:instrText>
      </w:r>
      <w:r w:rsidRPr="00184C35">
        <w:rPr>
          <w:color w:val="auto"/>
          <w:sz w:val="22"/>
          <w:szCs w:val="22"/>
        </w:rPr>
        <w:fldChar w:fldCharType="separate"/>
      </w:r>
      <w:r>
        <w:rPr>
          <w:noProof/>
          <w:color w:val="auto"/>
          <w:sz w:val="22"/>
          <w:szCs w:val="22"/>
        </w:rPr>
        <w:t>4</w:t>
      </w:r>
      <w:r w:rsidRPr="00184C35">
        <w:rPr>
          <w:color w:val="auto"/>
          <w:sz w:val="22"/>
          <w:szCs w:val="22"/>
        </w:rPr>
        <w:fldChar w:fldCharType="end"/>
      </w:r>
      <w:bookmarkEnd w:id="103"/>
    </w:p>
    <w:p w14:paraId="6D7E9ACD" w14:textId="318DDE7E" w:rsidR="00833CCD" w:rsidRDefault="00833CCD" w:rsidP="00833CCD">
      <w:pPr>
        <w:keepNext/>
        <w:jc w:val="both"/>
      </w:pPr>
      <m:oMathPara>
        <m:oMath>
          <m:r>
            <w:rPr>
              <w:rFonts w:ascii="Cambria Math" w:hAnsi="Cambria Math"/>
            </w:rPr>
            <m:t xml:space="preserve">CWR= </m:t>
          </m:r>
          <m:r>
            <w:rPr>
              <w:rFonts w:ascii="Cambria Math" w:eastAsiaTheme="minorEastAsia" w:hAnsi="Cambria Math"/>
            </w:rPr>
            <m:t>M_cw*T+b_cw</m:t>
          </m:r>
        </m:oMath>
      </m:oMathPara>
    </w:p>
    <w:p w14:paraId="2D05970C" w14:textId="47550D4B" w:rsidR="00833CCD" w:rsidRPr="00660E2C" w:rsidRDefault="00833CCD" w:rsidP="00833CCD">
      <w:pPr>
        <w:jc w:val="both"/>
      </w:pPr>
      <w:r>
        <w:t xml:space="preserve">Then, </w:t>
      </w:r>
      <w:r>
        <w:fldChar w:fldCharType="begin"/>
      </w:r>
      <w:r>
        <w:instrText xml:space="preserve"> REF _Ref90474015 \h  \* MERGEFORMAT </w:instrText>
      </w:r>
      <w:r>
        <w:fldChar w:fldCharType="separate"/>
      </w:r>
      <w:r w:rsidR="00A273A3" w:rsidRPr="00660E2C">
        <w:rPr>
          <w:noProof/>
        </w:rPr>
        <w:t xml:space="preserve">Equation </w:t>
      </w:r>
      <w:r w:rsidR="00A273A3">
        <w:rPr>
          <w:noProof/>
        </w:rPr>
        <w:t>3</w:t>
      </w:r>
      <w:r>
        <w:fldChar w:fldCharType="end"/>
      </w:r>
      <w:r>
        <w:t xml:space="preserve"> is the ratio between temperature and raw measurements from </w:t>
      </w:r>
      <w:r w:rsidR="00AA5F98">
        <w:t xml:space="preserve">the </w:t>
      </w:r>
      <w:r>
        <w:t xml:space="preserve">weight sensor at known constant (non-changing) weight, which gives as </w:t>
      </w:r>
      <w:r w:rsidR="00AA5F98">
        <w:t xml:space="preserve">a </w:t>
      </w:r>
      <w:r>
        <w:t>result the CWR values (raw weight data at known W) depending on temperature T. Note, M_cw is the ratio’ slope which involves data tending, and b_cw is a constant value that depends on interception point on the ratio between the raw measurements from weight sensor at known constant weight and temperature.</w:t>
      </w:r>
    </w:p>
    <w:p w14:paraId="4DAF00A7" w14:textId="77777777" w:rsidR="00184C35" w:rsidRDefault="00833CCD" w:rsidP="00833CCD">
      <w:pPr>
        <w:keepNext/>
        <w:jc w:val="both"/>
      </w:pP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4DB8D9C3" w14:textId="4243D9F5" w:rsidR="00184C35" w:rsidRPr="00184C35" w:rsidRDefault="00184C35" w:rsidP="00184C35">
      <w:pPr>
        <w:pStyle w:val="Caption"/>
        <w:keepNext/>
        <w:jc w:val="both"/>
        <w:rPr>
          <w:color w:val="auto"/>
        </w:rPr>
      </w:pPr>
      <w:bookmarkStart w:id="104" w:name="_Ref143172679"/>
      <w:r w:rsidRPr="00184C35">
        <w:rPr>
          <w:color w:val="auto"/>
        </w:rPr>
        <w:t xml:space="preserve">Equation </w:t>
      </w:r>
      <w:r w:rsidRPr="00184C35">
        <w:rPr>
          <w:color w:val="auto"/>
        </w:rPr>
        <w:fldChar w:fldCharType="begin"/>
      </w:r>
      <w:r w:rsidRPr="00184C35">
        <w:rPr>
          <w:color w:val="auto"/>
        </w:rPr>
        <w:instrText xml:space="preserve"> SEQ Equation \* ARABIC </w:instrText>
      </w:r>
      <w:r w:rsidRPr="00184C35">
        <w:rPr>
          <w:color w:val="auto"/>
        </w:rPr>
        <w:fldChar w:fldCharType="separate"/>
      </w:r>
      <w:r>
        <w:rPr>
          <w:noProof/>
          <w:color w:val="auto"/>
        </w:rPr>
        <w:t>5</w:t>
      </w:r>
      <w:r w:rsidRPr="00184C35">
        <w:rPr>
          <w:color w:val="auto"/>
        </w:rPr>
        <w:fldChar w:fldCharType="end"/>
      </w:r>
      <w:bookmarkEnd w:id="104"/>
    </w:p>
    <w:p w14:paraId="4A80627A" w14:textId="199D96CD" w:rsidR="00833CCD" w:rsidRPr="005F7D1F" w:rsidRDefault="00833CCD" w:rsidP="00833CCD">
      <w:pPr>
        <w:keepNext/>
        <w:jc w:val="both"/>
      </w:pPr>
      <m:oMathPara>
        <m:oMath>
          <m:r>
            <w:rPr>
              <w:rFonts w:ascii="Cambria Math" w:hAnsi="Cambria Math"/>
            </w:rPr>
            <m:t>SCALE=(</m:t>
          </m:r>
          <m:r>
            <w:rPr>
              <w:rFonts w:ascii="Cambria Math" w:eastAsiaTheme="minorEastAsia" w:hAnsi="Cambria Math"/>
            </w:rPr>
            <m:t>CWR-OFFSET)/cW</m:t>
          </m:r>
        </m:oMath>
      </m:oMathPara>
    </w:p>
    <w:p w14:paraId="20C13E01" w14:textId="7D200F8E" w:rsidR="00833CCD" w:rsidRDefault="00833CCD" w:rsidP="00567771">
      <w:pPr>
        <w:jc w:val="both"/>
      </w:pPr>
      <w:r>
        <w:t xml:space="preserve">Thus, to complete the unknown parameters to feed </w:t>
      </w:r>
      <w:r>
        <w:fldChar w:fldCharType="begin"/>
      </w:r>
      <w:r>
        <w:instrText xml:space="preserve"> REF _Ref90473309 \h  \* MERGEFORMAT </w:instrText>
      </w:r>
      <w:r>
        <w:fldChar w:fldCharType="separate"/>
      </w:r>
      <w:r w:rsidR="00A273A3" w:rsidRPr="007B55B3">
        <w:rPr>
          <w:noProof/>
        </w:rPr>
        <w:t xml:space="preserve">Equation </w:t>
      </w:r>
      <w:r w:rsidR="00A273A3">
        <w:rPr>
          <w:noProof/>
        </w:rPr>
        <w:t>1</w:t>
      </w:r>
      <w:r>
        <w:fldChar w:fldCharType="end"/>
      </w:r>
      <w:r>
        <w:t>, the SCALE value was obtained (</w:t>
      </w:r>
      <w:r>
        <w:fldChar w:fldCharType="begin"/>
      </w:r>
      <w:r>
        <w:instrText xml:space="preserve"> REF _Ref90473526 \h  \* MERGEFORMAT </w:instrText>
      </w:r>
      <w:r>
        <w:fldChar w:fldCharType="separate"/>
      </w:r>
      <w:r w:rsidR="00A273A3" w:rsidRPr="005F7D1F">
        <w:rPr>
          <w:noProof/>
        </w:rPr>
        <w:t xml:space="preserve">Equation </w:t>
      </w:r>
      <w:r w:rsidR="00A273A3">
        <w:rPr>
          <w:noProof/>
        </w:rPr>
        <w:t>4</w:t>
      </w:r>
      <w:r>
        <w:fldChar w:fldCharType="end"/>
      </w:r>
      <w:r>
        <w:t>) as a factor that depends on values got on tests with zero (OFFSET) and known constant weight (CWR). Where cW is the value of the known constant weight</w:t>
      </w:r>
      <w:r w:rsidRPr="0020403B">
        <w:t xml:space="preserve"> </w:t>
      </w:r>
      <w:r>
        <w:t>in grams used to find CWR.</w:t>
      </w:r>
    </w:p>
    <w:p w14:paraId="6E021D84" w14:textId="27FEA81D" w:rsidR="00D667BE" w:rsidRDefault="00D667BE" w:rsidP="00C16E62">
      <w:pPr>
        <w:pStyle w:val="Heading4"/>
        <w:numPr>
          <w:ilvl w:val="2"/>
          <w:numId w:val="38"/>
        </w:numPr>
      </w:pPr>
      <w:r>
        <w:t>Water irrigation control</w:t>
      </w:r>
    </w:p>
    <w:p w14:paraId="497F298F" w14:textId="2B525F72" w:rsidR="00842258" w:rsidRPr="003A0FE7" w:rsidRDefault="00842258" w:rsidP="00842258">
      <w:pPr>
        <w:tabs>
          <w:tab w:val="left" w:pos="1340"/>
        </w:tabs>
        <w:jc w:val="both"/>
      </w:pPr>
      <w:r w:rsidRPr="003A0FE7">
        <w:t xml:space="preserve">The consumed water can be replaced by plant irrigation while maintaining a nearly constant soil water status during the day. In addition, by gravimetric correction for the plant biomass increase, a water expenditure curve can be obtained. Besides, the irrigation process of the plant is crucial to perform normal plant growth, but also monitoring, and minimizing the service time </w:t>
      </w:r>
      <w:sdt>
        <w:sdtPr>
          <w:rPr>
            <w:color w:val="000000"/>
          </w:rPr>
          <w:tag w:val="MENDELEY_CITATION_v3_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"/>
          <w:id w:val="1356160162"/>
          <w:placeholder>
            <w:docPart w:val="CC9DFADFC419430BB7F3561293225F95"/>
          </w:placeholder>
        </w:sdtPr>
        <w:sdtContent>
          <w:r w:rsidR="00F170BC" w:rsidRPr="00F170BC">
            <w:rPr>
              <w:color w:val="000000"/>
            </w:rPr>
            <w:t>[5]</w:t>
          </w:r>
        </w:sdtContent>
      </w:sdt>
      <w:r w:rsidRPr="003A0FE7">
        <w:t xml:space="preserve">. In our study, we present that the LysipheN units have a simple but sophisticated automatic water irrigation system. Irrigation was supplied with high precision actuators (5-10 ml maximum of error) which were also used to support two different irrigation systems (dripping point from above the soil surface and classic bottom irrigation reaching first </w:t>
      </w:r>
      <w:r w:rsidRPr="003A0FE7">
        <w:lastRenderedPageBreak/>
        <w:t xml:space="preserve">the roots). Understanding that the accuracy of using weighing lysimeters to keep the water balance in the soil will depend, among others, on the knowledge of the initial water content in the soil </w:t>
      </w:r>
      <w:sdt>
        <w:sdtPr>
          <w:rPr>
            <w:color w:val="000000"/>
          </w:rPr>
          <w:tag w:val="MENDELEY_CITATION_v3_eyJjaXRhdGlvbklEIjoiTUVOREVMRVlfQ0lUQVRJT05fMzRhZTU4ZWItNjY2NC00MzZiLWE5ODItNmE5MGE1ODdhZjNj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
          <w:id w:val="222553448"/>
          <w:placeholder>
            <w:docPart w:val="91FCA0F437DA4EA090DAB1AF5FCA5056"/>
          </w:placeholder>
        </w:sdtPr>
        <w:sdtContent>
          <w:r w:rsidR="00F170BC" w:rsidRPr="00F170BC">
            <w:rPr>
              <w:color w:val="000000"/>
            </w:rPr>
            <w:t>[5]</w:t>
          </w:r>
        </w:sdtContent>
      </w:sdt>
      <w:r w:rsidRPr="003A0FE7">
        <w:t>.</w:t>
      </w:r>
    </w:p>
    <w:p w14:paraId="2E6A3D0D" w14:textId="3886BCB9" w:rsidR="00842258" w:rsidRPr="003A0FE7" w:rsidRDefault="00EC1AF9" w:rsidP="00842258">
      <w:pPr>
        <w:tabs>
          <w:tab w:val="left" w:pos="1340"/>
        </w:tabs>
        <w:jc w:val="both"/>
      </w:pPr>
      <w:proofErr w:type="gramStart"/>
      <w:r w:rsidRPr="003A0FE7">
        <w:t>Th</w:t>
      </w:r>
      <w:r>
        <w:t>ese</w:t>
      </w:r>
      <w:proofErr w:type="gramEnd"/>
      <w:r w:rsidR="00842258" w:rsidRPr="003A0FE7">
        <w:t xml:space="preserve"> data will serve as an important source of genotype-based variability as an effect of their water-limited behavior (water spenders, water savers), heat, and other stress resistance mechanisms of individual genotypes. As already mentioned</w:t>
      </w:r>
      <w:r w:rsidR="00842258">
        <w:t>,</w:t>
      </w:r>
      <w:r w:rsidR="00842258" w:rsidRPr="003A0FE7">
        <w:t xml:space="preserve"> the full independenc</w:t>
      </w:r>
      <w:r w:rsidR="00842258">
        <w:t>e</w:t>
      </w:r>
      <w:r w:rsidR="00842258" w:rsidRPr="003A0FE7">
        <w:t xml:space="preserve"> of individual units, the same variables can be measured in different environments</w:t>
      </w:r>
      <w:r w:rsidR="00842258">
        <w:t>,</w:t>
      </w:r>
      <w:r w:rsidR="00842258" w:rsidRPr="003A0FE7">
        <w:t xml:space="preserve"> and data will get G x E x M dimensions.</w:t>
      </w:r>
      <w:r w:rsidR="00842258">
        <w:t xml:space="preserve"> (Genotype X Environment X M?)</w:t>
      </w:r>
    </w:p>
    <w:p w14:paraId="6B3BE811" w14:textId="4493A7FF" w:rsidR="00EF0D0F" w:rsidRDefault="00842258" w:rsidP="00EF0D0F">
      <w:pPr>
        <w:jc w:val="both"/>
      </w:pPr>
      <w:r w:rsidRPr="003A0FE7">
        <w:t>The</w:t>
      </w:r>
      <w:r w:rsidR="004B5B06">
        <w:t xml:space="preserve"> implemented</w:t>
      </w:r>
      <w:r w:rsidRPr="003A0FE7">
        <w:t xml:space="preserve"> rel</w:t>
      </w:r>
      <w:r w:rsidR="004B5B06">
        <w:t>ay controller</w:t>
      </w:r>
      <w:r w:rsidRPr="003A0FE7">
        <w:t xml:space="preserve"> can turn the pump on/off, according to the irrigation scheme and the actual water content in the pot. This pump is a precise low-power consumption device. Besides, the peristaltic pump can be calibrated, to estimate a minimum water volume always present in tubes (not affecting soil water status) after each run of irrigation and depending on opening and closing times (in seconds). However, mostly this highest precision is not necessary, as the actual irrigated water volume can easily be estimated from the weight difference. </w:t>
      </w:r>
    </w:p>
    <w:p w14:paraId="7442BC79" w14:textId="2C495350" w:rsidR="00EF0D0F" w:rsidRDefault="00EF0D0F" w:rsidP="00C16E62">
      <w:pPr>
        <w:pStyle w:val="Heading4"/>
        <w:numPr>
          <w:ilvl w:val="2"/>
          <w:numId w:val="38"/>
        </w:numPr>
      </w:pPr>
      <w:r>
        <w:t>Electrical source connection and backup</w:t>
      </w:r>
    </w:p>
    <w:p w14:paraId="00E32742" w14:textId="3C8E9C33" w:rsidR="00D6087B" w:rsidRDefault="00B55235" w:rsidP="00D6087B">
      <w:pPr>
        <w:jc w:val="both"/>
      </w:pPr>
      <w:r w:rsidRPr="003A0FE7">
        <w:t xml:space="preserve">Any experiment with LysipheN units needs an autonomous electrical and commonly used universal 12 V source. This allows its use at any location or country. However, continuous working of the device can be performed </w:t>
      </w:r>
      <w:proofErr w:type="gramStart"/>
      <w:r w:rsidRPr="003A0FE7">
        <w:t>in order to</w:t>
      </w:r>
      <w:proofErr w:type="gramEnd"/>
      <w:r w:rsidRPr="003A0FE7">
        <w:t xml:space="preserve"> secure the maximum quantity of data collection. In that way, if the voltage is supposed to fall in the main electrical network, it is necessary to have an electrical backup (</w:t>
      </w:r>
      <w:r w:rsidRPr="003A0FE7">
        <w:fldChar w:fldCharType="begin"/>
      </w:r>
      <w:r w:rsidRPr="003A0FE7">
        <w:instrText xml:space="preserve"> REF _Ref129601038 \h </w:instrText>
      </w:r>
      <w:r w:rsidRPr="003A0FE7">
        <w:fldChar w:fldCharType="separate"/>
      </w:r>
      <w:r w:rsidRPr="003A0FE7">
        <w:t>Figure 2</w:t>
      </w:r>
      <w:r w:rsidRPr="003A0FE7">
        <w:fldChar w:fldCharType="end"/>
      </w:r>
      <w:r w:rsidRPr="003A0FE7">
        <w:t xml:space="preserve">) to ensure an autonomous process. Therefore, all experiments involved a battery backup system, which in parallel, secured 100% of the time working for the ten replicas built. In this case, the electrical 120V network replaced the solar panel by using a 120 V AC to 12V DC adapter to charge the backup system. Thus, we used a 75 A/h electrical charge system </w:t>
      </w:r>
      <w:sdt>
        <w:sdtPr>
          <w:rPr>
            <w:color w:val="000000"/>
          </w:rPr>
          <w:tag w:val="MENDELEY_CITATION_v3_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"/>
          <w:id w:val="1764989356"/>
          <w:placeholder>
            <w:docPart w:val="C520B2D48A6F4AC687E9F25B5C202B32"/>
          </w:placeholder>
        </w:sdtPr>
        <w:sdtContent>
          <w:r w:rsidR="00F170BC" w:rsidRPr="00F170BC">
            <w:rPr>
              <w:rFonts w:eastAsia="Times New Roman"/>
              <w:color w:val="000000"/>
            </w:rPr>
            <w:t>[29]</w:t>
          </w:r>
        </w:sdtContent>
      </w:sdt>
      <w:r w:rsidRPr="003A0FE7">
        <w:t xml:space="preserve">. With this parallel electrical source, at least 7 hours of continuous working without the main electrical network is guaranteed. Data are locally saved in a micro-SD card (type) integrated into each prototype </w:t>
      </w:r>
      <w:sdt>
        <w:sdtPr>
          <w:rPr>
            <w:color w:val="000000"/>
          </w:rPr>
          <w:tag w:val="MENDELEY_CITATION_v3_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"/>
          <w:id w:val="1412428290"/>
          <w:placeholder>
            <w:docPart w:val="C520B2D48A6F4AC687E9F25B5C202B32"/>
          </w:placeholder>
        </w:sdtPr>
        <w:sdtContent>
          <w:r w:rsidR="00F170BC" w:rsidRPr="00F170BC">
            <w:rPr>
              <w:rFonts w:eastAsia="Times New Roman"/>
              <w:color w:val="000000"/>
            </w:rPr>
            <w:t>[30]</w:t>
          </w:r>
        </w:sdtContent>
      </w:sdt>
      <w:r w:rsidRPr="003A0FE7">
        <w:t>. When the main network is re-established, supplies the gravimetric units, and charges the backup system.</w:t>
      </w:r>
    </w:p>
    <w:p w14:paraId="2565C1DB" w14:textId="0C02C277" w:rsidR="00D6087B" w:rsidRDefault="00D6087B" w:rsidP="00C16E62">
      <w:pPr>
        <w:pStyle w:val="Heading4"/>
        <w:numPr>
          <w:ilvl w:val="2"/>
          <w:numId w:val="38"/>
        </w:numPr>
      </w:pPr>
      <w:r>
        <w:t>Data collection and control microcontroller</w:t>
      </w:r>
    </w:p>
    <w:p w14:paraId="1E2E0451" w14:textId="61734901" w:rsidR="00082433" w:rsidRDefault="00082433" w:rsidP="00082433">
      <w:pPr>
        <w:jc w:val="both"/>
      </w:pPr>
      <w:r w:rsidRPr="003A0FE7">
        <w:t xml:space="preserve">For an electronic system that requires sensor use, it is essential to have a microcontroller capable of reading and converting analog signals or digital messages into useful data. To solve this problem, the Atmega328p was selected </w:t>
      </w:r>
      <w:sdt>
        <w:sdtPr>
          <w:rPr>
            <w:color w:val="000000"/>
          </w:rPr>
          <w:tag w:val="MENDELEY_CITATION_v3_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"/>
          <w:id w:val="-205253394"/>
          <w:placeholder>
            <w:docPart w:val="C5FA111EE83B41DA9B6046869B23487E"/>
          </w:placeholder>
        </w:sdtPr>
        <w:sdtContent>
          <w:r w:rsidR="00F170BC" w:rsidRPr="00F170BC">
            <w:rPr>
              <w:rFonts w:eastAsia="Times New Roman"/>
              <w:color w:val="000000"/>
            </w:rPr>
            <w:t>[31]</w:t>
          </w:r>
        </w:sdtContent>
      </w:sdt>
      <w:r>
        <w:rPr>
          <w:color w:val="000000"/>
        </w:rPr>
        <w:t xml:space="preserve">. </w:t>
      </w:r>
      <w:r>
        <w:t>This microcontroller</w:t>
      </w:r>
      <w:r w:rsidRPr="003A0FE7">
        <w:t xml:space="preserve"> is frequently used in different projects. </w:t>
      </w:r>
      <w:r>
        <w:t>In addition,</w:t>
      </w:r>
      <w:r w:rsidRPr="003A0FE7">
        <w:t xml:space="preserve"> </w:t>
      </w:r>
      <w:r>
        <w:t xml:space="preserve">because plenty of packages and libraries have been developed to be used with this device; it is possible the integration </w:t>
      </w:r>
      <w:r w:rsidRPr="003A0FE7">
        <w:t xml:space="preserve">and communication this device with various sensors, and actuators, and even to develop boards such as Raspberry Pi. </w:t>
      </w:r>
    </w:p>
    <w:p w14:paraId="66686294" w14:textId="7A3BFC66" w:rsidR="00082433" w:rsidRPr="003A0FE7" w:rsidRDefault="00082433" w:rsidP="00082433">
      <w:pPr>
        <w:jc w:val="both"/>
      </w:pPr>
      <w:r>
        <w:t xml:space="preserve">Besides, the Atmega328p </w:t>
      </w:r>
      <w:r>
        <w:rPr>
          <w:color w:val="000000"/>
        </w:rPr>
        <w:t xml:space="preserve">also includes </w:t>
      </w:r>
      <w:r w:rsidRPr="003A0FE7">
        <w:t>a 10 bits resolution</w:t>
      </w:r>
      <w:r>
        <w:t xml:space="preserve"> ADC, which allows the use directly of analog sensors if necessary. </w:t>
      </w:r>
    </w:p>
    <w:p w14:paraId="25D3F6C1" w14:textId="33522F86" w:rsidR="00273201" w:rsidRDefault="009860DA" w:rsidP="00273201">
      <w:pPr>
        <w:pStyle w:val="Heading4"/>
        <w:numPr>
          <w:ilvl w:val="2"/>
          <w:numId w:val="38"/>
        </w:numPr>
      </w:pPr>
      <w:r>
        <w:t>Software</w:t>
      </w:r>
    </w:p>
    <w:p w14:paraId="179D63F3" w14:textId="1385F82A" w:rsidR="00945077" w:rsidRPr="003A0FE7" w:rsidRDefault="00945077" w:rsidP="00945077">
      <w:pPr>
        <w:jc w:val="both"/>
      </w:pPr>
      <w:r w:rsidRPr="003A0FE7">
        <w:t xml:space="preserve">Based on mentioned by </w:t>
      </w:r>
      <w:sdt>
        <w:sdtPr>
          <w:rPr>
            <w:color w:val="000000"/>
          </w:rPr>
          <w:tag w:val="MENDELEY_CITATION_v3_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"/>
          <w:id w:val="-944301198"/>
          <w:placeholder>
            <w:docPart w:val="C64CD14552E3482E85E26A622A87B638"/>
          </w:placeholder>
        </w:sdtPr>
        <w:sdtContent>
          <w:r w:rsidR="00F170BC" w:rsidRPr="00F170BC">
            <w:rPr>
              <w:color w:val="000000"/>
            </w:rPr>
            <w:t>[5]</w:t>
          </w:r>
        </w:sdtContent>
      </w:sdt>
      <w:r w:rsidRPr="003A0FE7">
        <w:rPr>
          <w:color w:val="000000"/>
        </w:rPr>
        <w:t>,</w:t>
      </w:r>
      <w:r w:rsidRPr="003A0FE7">
        <w:rPr>
          <w:color w:val="000000" w:themeColor="text1"/>
        </w:rPr>
        <w:t xml:space="preserve"> the a</w:t>
      </w:r>
      <w:r w:rsidRPr="003A0FE7">
        <w:t xml:space="preserve">ccuracy of the control system to maintain the water balance depends on the initial water content of the soil. Therefore, before each experiment, a calibration protocol should be carried out in terms of the preparation of a correct and precise watering scheme to approximate the water soil content in each system (temperature and moisture sensors are previously calibrated). </w:t>
      </w:r>
    </w:p>
    <w:p w14:paraId="0C101295" w14:textId="24250D46" w:rsidR="00945077" w:rsidRPr="003A0FE7" w:rsidRDefault="00945077" w:rsidP="00945077">
      <w:pPr>
        <w:jc w:val="both"/>
      </w:pPr>
      <w:r w:rsidRPr="003A0FE7">
        <w:t>The total initial soil weight with known water soil can be defined by</w:t>
      </w:r>
      <w:r w:rsidR="00184C35">
        <w:t xml:space="preserve"> </w:t>
      </w:r>
      <w:r w:rsidR="00184C35">
        <w:fldChar w:fldCharType="begin"/>
      </w:r>
      <w:r w:rsidR="00184C35">
        <w:instrText xml:space="preserve"> REF _Ref143172754 \h </w:instrText>
      </w:r>
      <w:r w:rsidR="00184C35">
        <w:fldChar w:fldCharType="separate"/>
      </w:r>
      <w:r w:rsidR="00184C35" w:rsidRPr="00184C35">
        <w:t xml:space="preserve">Equation </w:t>
      </w:r>
      <w:r w:rsidR="00184C35" w:rsidRPr="00184C35">
        <w:rPr>
          <w:noProof/>
        </w:rPr>
        <w:t>6</w:t>
      </w:r>
      <w:r w:rsidR="00184C35">
        <w:fldChar w:fldCharType="end"/>
      </w:r>
      <w:r w:rsidRPr="003A0FE7">
        <w:t>:</w:t>
      </w:r>
    </w:p>
    <w:p w14:paraId="774E5AEB" w14:textId="77777777" w:rsidR="00184C35" w:rsidRDefault="00945077" w:rsidP="00945077">
      <w:pPr>
        <w:keepNext/>
      </w:pPr>
      <w:r w:rsidRPr="003A0FE7">
        <w:rPr>
          <w:rFonts w:eastAsiaTheme="minorEastAsia"/>
          <w:sz w:val="28"/>
          <w:szCs w:val="28"/>
        </w:rPr>
        <w:lastRenderedPageBreak/>
        <w:tab/>
      </w:r>
      <w:r w:rsidRPr="003A0FE7">
        <w:rPr>
          <w:rFonts w:eastAsiaTheme="minorEastAsia"/>
          <w:sz w:val="28"/>
          <w:szCs w:val="28"/>
        </w:rPr>
        <w:tab/>
      </w:r>
      <w:r w:rsidRPr="003A0FE7">
        <w:rPr>
          <w:rFonts w:eastAsiaTheme="minorEastAsia"/>
          <w:sz w:val="28"/>
          <w:szCs w:val="28"/>
        </w:rPr>
        <w:tab/>
      </w:r>
      <w:r w:rsidRPr="003A0FE7">
        <w:rPr>
          <w:rFonts w:eastAsiaTheme="minorEastAsia"/>
          <w:sz w:val="28"/>
          <w:szCs w:val="28"/>
        </w:rPr>
        <w:tab/>
      </w:r>
      <w:r w:rsidRPr="003A0FE7">
        <w:rPr>
          <w:rFonts w:eastAsiaTheme="minorEastAsia"/>
          <w:sz w:val="28"/>
          <w:szCs w:val="28"/>
        </w:rPr>
        <w:tab/>
      </w:r>
    </w:p>
    <w:p w14:paraId="1402D45F" w14:textId="09FEA7CA" w:rsidR="00184C35" w:rsidRPr="00184C35" w:rsidRDefault="00184C35" w:rsidP="00184C35">
      <w:pPr>
        <w:pStyle w:val="Caption"/>
        <w:keepNext/>
        <w:rPr>
          <w:color w:val="auto"/>
          <w:sz w:val="22"/>
          <w:szCs w:val="22"/>
        </w:rPr>
      </w:pPr>
      <w:bookmarkStart w:id="105" w:name="_Ref143172754"/>
      <w:r w:rsidRPr="00184C35">
        <w:rPr>
          <w:color w:val="auto"/>
          <w:sz w:val="22"/>
          <w:szCs w:val="22"/>
        </w:rPr>
        <w:t xml:space="preserve">Equation </w:t>
      </w:r>
      <w:r w:rsidRPr="00184C35">
        <w:rPr>
          <w:color w:val="auto"/>
          <w:sz w:val="22"/>
          <w:szCs w:val="22"/>
        </w:rPr>
        <w:fldChar w:fldCharType="begin"/>
      </w:r>
      <w:r w:rsidRPr="00184C35">
        <w:rPr>
          <w:color w:val="auto"/>
          <w:sz w:val="22"/>
          <w:szCs w:val="22"/>
        </w:rPr>
        <w:instrText xml:space="preserve"> SEQ Equation \* ARABIC </w:instrText>
      </w:r>
      <w:r w:rsidRPr="00184C35">
        <w:rPr>
          <w:color w:val="auto"/>
          <w:sz w:val="22"/>
          <w:szCs w:val="22"/>
        </w:rPr>
        <w:fldChar w:fldCharType="separate"/>
      </w:r>
      <w:r w:rsidRPr="00184C35">
        <w:rPr>
          <w:noProof/>
          <w:color w:val="auto"/>
          <w:sz w:val="22"/>
          <w:szCs w:val="22"/>
        </w:rPr>
        <w:t>6</w:t>
      </w:r>
      <w:r w:rsidRPr="00184C35">
        <w:rPr>
          <w:color w:val="auto"/>
          <w:sz w:val="22"/>
          <w:szCs w:val="22"/>
        </w:rPr>
        <w:fldChar w:fldCharType="end"/>
      </w:r>
      <w:bookmarkEnd w:id="105"/>
    </w:p>
    <w:p w14:paraId="5FA5A589" w14:textId="3312E7AB" w:rsidR="00945077" w:rsidRPr="003A0FE7" w:rsidRDefault="00945077" w:rsidP="00945077">
      <w:pPr>
        <w:keepNext/>
      </w:pPr>
      <m:oMathPara>
        <m:oMath>
          <m:r>
            <w:rPr>
              <w:rFonts w:ascii="Cambria Math" w:hAnsi="Cambria Math"/>
              <w:sz w:val="28"/>
              <w:szCs w:val="28"/>
            </w:rPr>
            <m:t>Tws=Wsd+Wc</m:t>
          </m:r>
        </m:oMath>
      </m:oMathPara>
    </w:p>
    <w:p w14:paraId="70CC5694" w14:textId="414E28D7" w:rsidR="00945077" w:rsidRPr="003A0FE7" w:rsidRDefault="00945077" w:rsidP="00945077">
      <w:pPr>
        <w:jc w:val="both"/>
      </w:pPr>
      <w:r w:rsidRPr="003A0FE7">
        <w:rPr>
          <w:rFonts w:eastAsiaTheme="minorEastAsia"/>
        </w:rPr>
        <w:t xml:space="preserve">where </w:t>
      </w:r>
      <w:proofErr w:type="spellStart"/>
      <w:r w:rsidRPr="003A0FE7">
        <w:rPr>
          <w:rFonts w:eastAsiaTheme="minorEastAsia"/>
        </w:rPr>
        <w:t>Tws</w:t>
      </w:r>
      <w:proofErr w:type="spellEnd"/>
      <w:r w:rsidRPr="003A0FE7">
        <w:rPr>
          <w:rFonts w:eastAsiaTheme="minorEastAsia"/>
        </w:rPr>
        <w:t xml:space="preserve"> is the total weight of the system</w:t>
      </w:r>
      <w:r w:rsidRPr="003A0FE7">
        <w:rPr>
          <w:rFonts w:eastAsiaTheme="minorEastAsia"/>
          <w:sz w:val="28"/>
          <w:szCs w:val="28"/>
        </w:rPr>
        <w:t xml:space="preserve">, </w:t>
      </w:r>
      <w:proofErr w:type="spellStart"/>
      <w:r w:rsidRPr="003A0FE7">
        <w:rPr>
          <w:rFonts w:eastAsiaTheme="minorEastAsia"/>
        </w:rPr>
        <w:t>Wsd</w:t>
      </w:r>
      <w:proofErr w:type="spellEnd"/>
      <w:r w:rsidRPr="003A0FE7">
        <w:rPr>
          <w:rFonts w:eastAsiaTheme="minorEastAsia"/>
        </w:rPr>
        <w:t xml:space="preserve"> is the weight of dry soil and </w:t>
      </w:r>
      <w:proofErr w:type="spellStart"/>
      <w:r w:rsidRPr="003A0FE7">
        <w:rPr>
          <w:rFonts w:eastAsiaTheme="minorEastAsia"/>
        </w:rPr>
        <w:t>Wc</w:t>
      </w:r>
      <w:proofErr w:type="spellEnd"/>
      <w:r w:rsidRPr="003A0FE7">
        <w:rPr>
          <w:rFonts w:eastAsiaTheme="minorEastAsia"/>
        </w:rPr>
        <w:t xml:space="preserve"> is water content in weight units. T</w:t>
      </w:r>
      <w:r w:rsidRPr="003A0FE7">
        <w:t>he user must define what will be the weight of the dry soil (it very likely this will vary for each pot) to be used during the experiment. Knowing this value, the soil water content can be calculated by (</w:t>
      </w:r>
      <w:r w:rsidR="00184C35">
        <w:fldChar w:fldCharType="begin"/>
      </w:r>
      <w:r w:rsidR="00184C35">
        <w:instrText xml:space="preserve"> REF _Ref143172763 \h </w:instrText>
      </w:r>
      <w:r w:rsidR="00184C35">
        <w:fldChar w:fldCharType="separate"/>
      </w:r>
      <w:r w:rsidR="00184C35" w:rsidRPr="00184C35">
        <w:t xml:space="preserve">Equation </w:t>
      </w:r>
      <w:r w:rsidR="00184C35" w:rsidRPr="00184C35">
        <w:rPr>
          <w:noProof/>
        </w:rPr>
        <w:t>7</w:t>
      </w:r>
      <w:r w:rsidR="00184C35">
        <w:fldChar w:fldCharType="end"/>
      </w:r>
      <w:r w:rsidRPr="003A0FE7">
        <w:t>):</w:t>
      </w:r>
    </w:p>
    <w:p w14:paraId="180E3E2B" w14:textId="77777777" w:rsidR="00184C35" w:rsidRDefault="00945077" w:rsidP="00945077">
      <w:pPr>
        <w:keepNext/>
        <w:ind w:left="2880" w:firstLine="720"/>
        <w:jc w:val="both"/>
      </w:pPr>
      <w:r w:rsidRPr="003A0FE7">
        <w:t xml:space="preserve"> </w:t>
      </w:r>
    </w:p>
    <w:p w14:paraId="7573B62F" w14:textId="20527296" w:rsidR="00184C35" w:rsidRPr="00184C35" w:rsidRDefault="00184C35" w:rsidP="00184C35">
      <w:pPr>
        <w:pStyle w:val="Caption"/>
        <w:keepNext/>
        <w:jc w:val="both"/>
        <w:rPr>
          <w:color w:val="auto"/>
          <w:sz w:val="22"/>
          <w:szCs w:val="22"/>
        </w:rPr>
      </w:pPr>
      <w:bookmarkStart w:id="106" w:name="_Ref143172763"/>
      <w:r w:rsidRPr="00184C35">
        <w:rPr>
          <w:color w:val="auto"/>
          <w:sz w:val="22"/>
          <w:szCs w:val="22"/>
        </w:rPr>
        <w:t xml:space="preserve">Equation </w:t>
      </w:r>
      <w:r w:rsidRPr="00184C35">
        <w:rPr>
          <w:color w:val="auto"/>
          <w:sz w:val="22"/>
          <w:szCs w:val="22"/>
        </w:rPr>
        <w:fldChar w:fldCharType="begin"/>
      </w:r>
      <w:r w:rsidRPr="00184C35">
        <w:rPr>
          <w:color w:val="auto"/>
          <w:sz w:val="22"/>
          <w:szCs w:val="22"/>
        </w:rPr>
        <w:instrText xml:space="preserve"> SEQ Equation \* ARABIC </w:instrText>
      </w:r>
      <w:r w:rsidRPr="00184C35">
        <w:rPr>
          <w:color w:val="auto"/>
          <w:sz w:val="22"/>
          <w:szCs w:val="22"/>
        </w:rPr>
        <w:fldChar w:fldCharType="separate"/>
      </w:r>
      <w:r w:rsidRPr="00184C35">
        <w:rPr>
          <w:noProof/>
          <w:color w:val="auto"/>
          <w:sz w:val="22"/>
          <w:szCs w:val="22"/>
        </w:rPr>
        <w:t>7</w:t>
      </w:r>
      <w:r w:rsidRPr="00184C35">
        <w:rPr>
          <w:color w:val="auto"/>
          <w:sz w:val="22"/>
          <w:szCs w:val="22"/>
        </w:rPr>
        <w:fldChar w:fldCharType="end"/>
      </w:r>
      <w:bookmarkEnd w:id="106"/>
    </w:p>
    <w:p w14:paraId="6A22557D" w14:textId="38FE8A59" w:rsidR="00945077" w:rsidRPr="003A0FE7" w:rsidRDefault="00945077" w:rsidP="005C3494">
      <w:pPr>
        <w:keepNext/>
        <w:jc w:val="both"/>
      </w:pPr>
      <m:oMathPara>
        <m:oMath>
          <m:r>
            <w:rPr>
              <w:rFonts w:ascii="Cambria Math" w:hAnsi="Cambria Math"/>
              <w:sz w:val="28"/>
              <w:szCs w:val="28"/>
            </w:rPr>
            <m:t>Wc=Wsd*(Hw)</m:t>
          </m:r>
        </m:oMath>
      </m:oMathPara>
    </w:p>
    <w:p w14:paraId="708FFBF5" w14:textId="5883E1AC" w:rsidR="00EF0D0F" w:rsidRPr="00833CCD" w:rsidRDefault="00945077" w:rsidP="00567771">
      <w:pPr>
        <w:jc w:val="both"/>
      </w:pPr>
      <w:r w:rsidRPr="003A0FE7">
        <w:rPr>
          <w:rFonts w:eastAsiaTheme="minorEastAsia"/>
        </w:rPr>
        <w:t xml:space="preserve">where </w:t>
      </w:r>
      <w:proofErr w:type="spellStart"/>
      <w:r w:rsidRPr="003A0FE7">
        <w:rPr>
          <w:rFonts w:eastAsiaTheme="minorEastAsia"/>
        </w:rPr>
        <w:t>Wc</w:t>
      </w:r>
      <w:proofErr w:type="spellEnd"/>
      <w:r w:rsidRPr="003A0FE7">
        <w:rPr>
          <w:rFonts w:eastAsiaTheme="minorEastAsia"/>
        </w:rPr>
        <w:t xml:space="preserve"> is</w:t>
      </w:r>
      <w:r w:rsidRPr="003A0FE7">
        <w:rPr>
          <w:rFonts w:eastAsiaTheme="minorEastAsia"/>
          <w:sz w:val="28"/>
          <w:szCs w:val="28"/>
        </w:rPr>
        <w:t xml:space="preserve"> </w:t>
      </w:r>
      <w:r w:rsidRPr="003A0FE7">
        <w:rPr>
          <w:rFonts w:eastAsiaTheme="minorEastAsia"/>
        </w:rPr>
        <w:t xml:space="preserve">water content in grams, </w:t>
      </w:r>
      <w:proofErr w:type="spellStart"/>
      <w:r w:rsidRPr="003A0FE7">
        <w:rPr>
          <w:rFonts w:eastAsiaTheme="minorEastAsia"/>
        </w:rPr>
        <w:t>Wsd</w:t>
      </w:r>
      <w:proofErr w:type="spellEnd"/>
      <w:r w:rsidRPr="003A0FE7">
        <w:rPr>
          <w:rFonts w:eastAsiaTheme="minorEastAsia"/>
        </w:rPr>
        <w:t xml:space="preserve"> is dry soil weight and </w:t>
      </w:r>
      <w:proofErr w:type="spellStart"/>
      <w:r w:rsidRPr="003A0FE7">
        <w:rPr>
          <w:rFonts w:eastAsiaTheme="minorEastAsia"/>
        </w:rPr>
        <w:t>Hw</w:t>
      </w:r>
      <w:proofErr w:type="spellEnd"/>
      <w:r w:rsidRPr="003A0FE7">
        <w:rPr>
          <w:rFonts w:eastAsiaTheme="minorEastAsia"/>
        </w:rPr>
        <w:t xml:space="preserve"> is the wanted humidity in percentage (%). Then, with these values, it is possible to know how many grams of initial soil and water the user must supply before starting the experiment. Once the test begins, the LysipheN prototypes will record this initial value and will try to control the irrigation (dripping mode) every day to keep the system stable according to the selected drought scenario (in the weight percentage of water losses by evapotranspiration or chronic/acute decrease in demand).</w:t>
      </w:r>
    </w:p>
    <w:p w14:paraId="58C62C0C" w14:textId="265E73B5" w:rsidR="00567771" w:rsidRDefault="00567771" w:rsidP="00273201">
      <w:pPr>
        <w:pStyle w:val="Heading2"/>
        <w:numPr>
          <w:ilvl w:val="0"/>
          <w:numId w:val="38"/>
        </w:numPr>
        <w:jc w:val="both"/>
      </w:pPr>
      <w:bookmarkStart w:id="107" w:name="_Toc143165832"/>
      <w:r w:rsidRPr="0009646F">
        <w:t xml:space="preserve">Phenotyping Platform Improved and SQL </w:t>
      </w:r>
      <w:r w:rsidR="00131F52" w:rsidRPr="0009646F">
        <w:t>database.</w:t>
      </w:r>
      <w:bookmarkEnd w:id="107"/>
    </w:p>
    <w:p w14:paraId="4594BDB2" w14:textId="00B94594" w:rsidR="00567771" w:rsidRDefault="00CE2ED6" w:rsidP="00567771">
      <w:pPr>
        <w:jc w:val="both"/>
      </w:pPr>
      <w:r>
        <w:t>The f</w:t>
      </w:r>
      <w:r w:rsidR="00567771">
        <w:t xml:space="preserve">irst phenotyping platform version showed inconsistency </w:t>
      </w:r>
      <w:r>
        <w:t>i</w:t>
      </w:r>
      <w:r w:rsidR="00567771">
        <w:t xml:space="preserve">n </w:t>
      </w:r>
      <w:r w:rsidR="00AA5F98">
        <w:t xml:space="preserve">the </w:t>
      </w:r>
      <w:r w:rsidR="00567771">
        <w:t>data</w:t>
      </w:r>
      <w:r w:rsidR="00AA5F98">
        <w:t>-</w:t>
      </w:r>
      <w:r w:rsidR="00567771">
        <w:t xml:space="preserve">saving process for </w:t>
      </w:r>
      <w:r w:rsidR="00AA5F98">
        <w:t xml:space="preserve">the </w:t>
      </w:r>
      <w:r w:rsidR="00567771">
        <w:t xml:space="preserve">gravimetric units’ application. Since prototypes had Wi-Fi connection issues, </w:t>
      </w:r>
      <w:r>
        <w:t xml:space="preserve">the </w:t>
      </w:r>
      <w:r w:rsidR="00567771">
        <w:t xml:space="preserve">platform application programming routine stored </w:t>
      </w:r>
      <w:r>
        <w:t xml:space="preserve">the </w:t>
      </w:r>
      <w:r w:rsidR="00567771">
        <w:t xml:space="preserve">same data for hours which caused no real data saved. Thus, MySQL database and Node-red programming were used as an improvement to </w:t>
      </w:r>
      <w:r>
        <w:t xml:space="preserve">the </w:t>
      </w:r>
      <w:r w:rsidR="00567771">
        <w:t>phenotyping platform.</w:t>
      </w:r>
    </w:p>
    <w:p w14:paraId="763E40BC" w14:textId="114ED277" w:rsidR="00567771" w:rsidRDefault="00567771" w:rsidP="00567771">
      <w:pPr>
        <w:spacing w:after="0" w:line="240" w:lineRule="auto"/>
        <w:jc w:val="both"/>
      </w:pPr>
      <w:r w:rsidRPr="00C12D0F">
        <w:t xml:space="preserve">After </w:t>
      </w:r>
      <w:r w:rsidR="00CE2ED6">
        <w:t xml:space="preserve">the </w:t>
      </w:r>
      <w:r>
        <w:t>implementation and adjus</w:t>
      </w:r>
      <w:r w:rsidR="00CE2ED6">
        <w:t>tmen</w:t>
      </w:r>
      <w:r>
        <w:t xml:space="preserve">t phase with continuous we could get an </w:t>
      </w:r>
      <w:r w:rsidRPr="000F3F28">
        <w:t>IoT-based greenhouse automation platform</w:t>
      </w:r>
      <w:r w:rsidRPr="00C12D0F">
        <w:t xml:space="preserve"> solution for monitoring and control</w:t>
      </w:r>
      <w:r>
        <w:t>ling</w:t>
      </w:r>
      <w:r w:rsidRPr="00C12D0F">
        <w:t xml:space="preserve"> </w:t>
      </w:r>
      <w:r>
        <w:t xml:space="preserve">the </w:t>
      </w:r>
      <w:r w:rsidRPr="00C12D0F">
        <w:t xml:space="preserve">environmental conditions </w:t>
      </w:r>
      <w:r>
        <w:t xml:space="preserve">allowing </w:t>
      </w:r>
      <w:r w:rsidRPr="00C12D0F">
        <w:t xml:space="preserve">the implementation of </w:t>
      </w:r>
      <w:r>
        <w:t xml:space="preserve">a </w:t>
      </w:r>
      <w:r w:rsidRPr="00C12D0F">
        <w:t>database for data storage and query, real-time graphics, and remote access to the application by VPN to provide greater security in this second version (</w:t>
      </w:r>
      <w:r>
        <w:fldChar w:fldCharType="begin"/>
      </w:r>
      <w:r>
        <w:instrText xml:space="preserve"> REF _Ref99087799 \h </w:instrText>
      </w:r>
      <w:r>
        <w:fldChar w:fldCharType="separate"/>
      </w:r>
      <w:r w:rsidR="00A273A3" w:rsidRPr="00567771">
        <w:t xml:space="preserve">Supplementary Figure </w:t>
      </w:r>
      <w:r w:rsidR="00A273A3">
        <w:rPr>
          <w:noProof/>
        </w:rPr>
        <w:t>40</w:t>
      </w:r>
      <w:r>
        <w:fldChar w:fldCharType="end"/>
      </w:r>
      <w:r w:rsidRPr="00C12D0F">
        <w:t>)</w:t>
      </w:r>
      <w:r>
        <w:t xml:space="preserve"> was done</w:t>
      </w:r>
      <w:r w:rsidRPr="00C12D0F">
        <w:t>.</w:t>
      </w:r>
    </w:p>
    <w:p w14:paraId="4D465BCA" w14:textId="77777777" w:rsidR="00567771" w:rsidRDefault="00567771" w:rsidP="00567771">
      <w:pPr>
        <w:keepNext/>
        <w:spacing w:after="0" w:line="240" w:lineRule="auto"/>
        <w:jc w:val="both"/>
      </w:pPr>
      <w:r w:rsidRPr="0044349A">
        <w:rPr>
          <w:noProof/>
        </w:rPr>
        <w:lastRenderedPageBreak/>
        <w:drawing>
          <wp:inline distT="0" distB="0" distL="0" distR="0" wp14:anchorId="6463FFC1" wp14:editId="6B577CE2">
            <wp:extent cx="5943600" cy="2664351"/>
            <wp:effectExtent l="0" t="0" r="0" b="3175"/>
            <wp:docPr id="44" name="Picture 4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10;&#10;Description automatically generated"/>
                    <pic:cNvPicPr/>
                  </pic:nvPicPr>
                  <pic:blipFill>
                    <a:blip r:embed="rId54"/>
                    <a:stretch>
                      <a:fillRect/>
                    </a:stretch>
                  </pic:blipFill>
                  <pic:spPr>
                    <a:xfrm>
                      <a:off x="0" y="0"/>
                      <a:ext cx="5943600" cy="2664351"/>
                    </a:xfrm>
                    <a:prstGeom prst="rect">
                      <a:avLst/>
                    </a:prstGeom>
                  </pic:spPr>
                </pic:pic>
              </a:graphicData>
            </a:graphic>
          </wp:inline>
        </w:drawing>
      </w:r>
    </w:p>
    <w:p w14:paraId="1F3C3904" w14:textId="0A3A32ED" w:rsidR="00567771" w:rsidRDefault="00567771" w:rsidP="00567771">
      <w:pPr>
        <w:pStyle w:val="Caption"/>
        <w:jc w:val="both"/>
        <w:rPr>
          <w:color w:val="auto"/>
        </w:rPr>
      </w:pPr>
      <w:bookmarkStart w:id="108" w:name="_Ref99087799"/>
      <w:bookmarkStart w:id="109" w:name="_Toc99352053"/>
      <w:r w:rsidRPr="00567771">
        <w:rPr>
          <w:color w:val="auto"/>
        </w:rPr>
        <w:t xml:space="preserve">Supplementary Figure </w:t>
      </w:r>
      <w:r w:rsidRPr="00567771">
        <w:rPr>
          <w:color w:val="auto"/>
        </w:rPr>
        <w:fldChar w:fldCharType="begin"/>
      </w:r>
      <w:r w:rsidRPr="00567771">
        <w:rPr>
          <w:color w:val="auto"/>
        </w:rPr>
        <w:instrText xml:space="preserve"> SEQ Figure \* ARABIC </w:instrText>
      </w:r>
      <w:r w:rsidRPr="00567771">
        <w:rPr>
          <w:color w:val="auto"/>
        </w:rPr>
        <w:fldChar w:fldCharType="separate"/>
      </w:r>
      <w:r w:rsidR="00D61F04">
        <w:rPr>
          <w:noProof/>
          <w:color w:val="auto"/>
        </w:rPr>
        <w:t>40</w:t>
      </w:r>
      <w:r w:rsidRPr="00567771">
        <w:rPr>
          <w:color w:val="auto"/>
        </w:rPr>
        <w:fldChar w:fldCharType="end"/>
      </w:r>
      <w:bookmarkEnd w:id="108"/>
      <w:r w:rsidRPr="00567771">
        <w:rPr>
          <w:color w:val="auto"/>
        </w:rPr>
        <w:t>. Bean Phenotyping Platform – last version.</w:t>
      </w:r>
      <w:bookmarkEnd w:id="109"/>
    </w:p>
    <w:p w14:paraId="1AE1BAC7" w14:textId="60C71E5C" w:rsidR="00697C01" w:rsidRDefault="00697C01" w:rsidP="00697C01"/>
    <w:p w14:paraId="51E4A6DB" w14:textId="4BE20DED" w:rsidR="00697C01" w:rsidRDefault="00697C01" w:rsidP="00697C01"/>
    <w:p w14:paraId="3A3D2C4B" w14:textId="57D90200" w:rsidR="00697C01" w:rsidRDefault="00697C01" w:rsidP="00697C01"/>
    <w:p w14:paraId="3B2EA227" w14:textId="070F7814" w:rsidR="00697C01" w:rsidRDefault="00697C01" w:rsidP="00697C01"/>
    <w:p w14:paraId="777E5CCC" w14:textId="45BAED87" w:rsidR="00697C01" w:rsidRDefault="00697C01" w:rsidP="00697C01"/>
    <w:p w14:paraId="514B9087" w14:textId="77777777" w:rsidR="00AA5F98" w:rsidRDefault="00AA5F98" w:rsidP="00697C01"/>
    <w:p w14:paraId="6D2DDF81" w14:textId="77777777" w:rsidR="00AA5F98" w:rsidRDefault="00AA5F98" w:rsidP="00697C01"/>
    <w:p w14:paraId="7A77C78D" w14:textId="77777777" w:rsidR="00184C35" w:rsidRDefault="00184C35" w:rsidP="00697C01"/>
    <w:p w14:paraId="16AFDFBA" w14:textId="77777777" w:rsidR="00184C35" w:rsidRDefault="00184C35" w:rsidP="00697C01"/>
    <w:p w14:paraId="0845B14D" w14:textId="77777777" w:rsidR="00184C35" w:rsidRDefault="00184C35" w:rsidP="00697C01"/>
    <w:p w14:paraId="0DCC6A8A" w14:textId="77777777" w:rsidR="00184C35" w:rsidRDefault="00184C35" w:rsidP="00697C01"/>
    <w:p w14:paraId="3FE1AF8D" w14:textId="77777777" w:rsidR="00184C35" w:rsidRDefault="00184C35" w:rsidP="00697C01"/>
    <w:p w14:paraId="59E943A8" w14:textId="77777777" w:rsidR="00184C35" w:rsidRDefault="00184C35" w:rsidP="00697C01"/>
    <w:p w14:paraId="677C5152" w14:textId="77777777" w:rsidR="00184C35" w:rsidRDefault="00184C35" w:rsidP="00697C01"/>
    <w:p w14:paraId="60721ADF" w14:textId="77777777" w:rsidR="00184C35" w:rsidRDefault="00184C35" w:rsidP="00697C01"/>
    <w:p w14:paraId="36E01ADB" w14:textId="77777777" w:rsidR="00AA5F98" w:rsidRDefault="00AA5F98" w:rsidP="00697C01"/>
    <w:p w14:paraId="2F3731C8" w14:textId="77777777" w:rsidR="00697C01" w:rsidRPr="00697C01" w:rsidRDefault="00697C01" w:rsidP="00697C01"/>
    <w:p w14:paraId="013CFD80" w14:textId="1A1CC6FB" w:rsidR="00697C01" w:rsidRPr="005C3494" w:rsidRDefault="00697C01" w:rsidP="007F391B">
      <w:pPr>
        <w:pStyle w:val="Heading2"/>
        <w:jc w:val="center"/>
      </w:pPr>
      <w:bookmarkStart w:id="110" w:name="_Toc143165833"/>
      <w:r w:rsidRPr="005C3494">
        <w:lastRenderedPageBreak/>
        <w:t>References</w:t>
      </w:r>
      <w:bookmarkEnd w:id="110"/>
    </w:p>
    <w:sdt>
      <w:sdtPr>
        <w:tag w:val="MENDELEY_BIBLIOGRAPHY"/>
        <w:id w:val="-1574032072"/>
        <w:placeholder>
          <w:docPart w:val="DefaultPlaceholder_-1854013440"/>
        </w:placeholder>
      </w:sdtPr>
      <w:sdtContent>
        <w:p w14:paraId="43D2FAA1" w14:textId="77777777" w:rsidR="00F170BC" w:rsidRDefault="00F170BC">
          <w:pPr>
            <w:divId w:val="637107800"/>
            <w:rPr>
              <w:rFonts w:eastAsia="Times New Roman"/>
              <w:sz w:val="24"/>
              <w:szCs w:val="24"/>
            </w:rPr>
          </w:pPr>
          <w:r>
            <w:rPr>
              <w:rFonts w:eastAsia="Times New Roman"/>
            </w:rPr>
            <w:t>1. HX711 Arduino Library - Arduino Reference [Internet]. [cited 2021 Jun 8]. Available from: https://www.arduino.cc/reference/en/libraries/hx711-arduino-library/</w:t>
          </w:r>
        </w:p>
        <w:p w14:paraId="0FE5BF11" w14:textId="77777777" w:rsidR="00F170BC" w:rsidRPr="00F170BC" w:rsidRDefault="00F170BC">
          <w:pPr>
            <w:divId w:val="688946250"/>
            <w:rPr>
              <w:rFonts w:eastAsia="Times New Roman"/>
              <w:lang w:val="es-CO"/>
            </w:rPr>
          </w:pPr>
          <w:r w:rsidRPr="00F170BC">
            <w:rPr>
              <w:rFonts w:eastAsia="Times New Roman"/>
              <w:lang w:val="es-CO"/>
            </w:rPr>
            <w:t xml:space="preserve">2. </w:t>
          </w:r>
          <w:proofErr w:type="spellStart"/>
          <w:r w:rsidRPr="00F170BC">
            <w:rPr>
              <w:rFonts w:eastAsia="Times New Roman"/>
              <w:lang w:val="es-CO"/>
            </w:rPr>
            <w:t>Rosadi</w:t>
          </w:r>
          <w:proofErr w:type="spellEnd"/>
          <w:r w:rsidRPr="00F170BC">
            <w:rPr>
              <w:rFonts w:eastAsia="Times New Roman"/>
              <w:lang w:val="es-CO"/>
            </w:rPr>
            <w:t xml:space="preserve"> A, </w:t>
          </w:r>
          <w:proofErr w:type="spellStart"/>
          <w:r w:rsidRPr="00F170BC">
            <w:rPr>
              <w:rFonts w:eastAsia="Times New Roman"/>
              <w:lang w:val="es-CO"/>
            </w:rPr>
            <w:t>Fauzan</w:t>
          </w:r>
          <w:proofErr w:type="spellEnd"/>
          <w:r w:rsidRPr="00F170BC">
            <w:rPr>
              <w:rFonts w:eastAsia="Times New Roman"/>
              <w:lang w:val="es-CO"/>
            </w:rPr>
            <w:t xml:space="preserve"> A, </w:t>
          </w:r>
          <w:proofErr w:type="spellStart"/>
          <w:r w:rsidRPr="00F170BC">
            <w:rPr>
              <w:rFonts w:eastAsia="Times New Roman"/>
              <w:lang w:val="es-CO"/>
            </w:rPr>
            <w:t>Winarno</w:t>
          </w:r>
          <w:proofErr w:type="spellEnd"/>
          <w:r w:rsidRPr="00F170BC">
            <w:rPr>
              <w:rFonts w:eastAsia="Times New Roman"/>
              <w:lang w:val="es-CO"/>
            </w:rPr>
            <w:t xml:space="preserve">. </w:t>
          </w:r>
          <w:r>
            <w:rPr>
              <w:rFonts w:eastAsia="Times New Roman"/>
            </w:rPr>
            <w:t xml:space="preserve">Prototype design of automatic plant watering equipment with soil moisture detection system based on </w:t>
          </w:r>
          <w:proofErr w:type="spellStart"/>
          <w:r>
            <w:rPr>
              <w:rFonts w:eastAsia="Times New Roman"/>
            </w:rPr>
            <w:t>arduino</w:t>
          </w:r>
          <w:proofErr w:type="spellEnd"/>
          <w:r>
            <w:rPr>
              <w:rFonts w:eastAsia="Times New Roman"/>
            </w:rPr>
            <w:t xml:space="preserve"> uno microcontroller: Case study of chili plant. </w:t>
          </w:r>
          <w:r w:rsidRPr="00F170BC">
            <w:rPr>
              <w:rFonts w:eastAsia="Times New Roman"/>
              <w:lang w:val="es-CO"/>
            </w:rPr>
            <w:t xml:space="preserve">J </w:t>
          </w:r>
          <w:proofErr w:type="spellStart"/>
          <w:r w:rsidRPr="00F170BC">
            <w:rPr>
              <w:rFonts w:eastAsia="Times New Roman"/>
              <w:lang w:val="es-CO"/>
            </w:rPr>
            <w:t>Phys</w:t>
          </w:r>
          <w:proofErr w:type="spellEnd"/>
          <w:r w:rsidRPr="00F170BC">
            <w:rPr>
              <w:rFonts w:eastAsia="Times New Roman"/>
              <w:lang w:val="es-CO"/>
            </w:rPr>
            <w:t xml:space="preserve"> </w:t>
          </w:r>
          <w:proofErr w:type="spellStart"/>
          <w:r w:rsidRPr="00F170BC">
            <w:rPr>
              <w:rFonts w:eastAsia="Times New Roman"/>
              <w:lang w:val="es-CO"/>
            </w:rPr>
            <w:t>Conf</w:t>
          </w:r>
          <w:proofErr w:type="spellEnd"/>
          <w:r w:rsidRPr="00F170BC">
            <w:rPr>
              <w:rFonts w:eastAsia="Times New Roman"/>
              <w:lang w:val="es-CO"/>
            </w:rPr>
            <w:t xml:space="preserve"> Ser. </w:t>
          </w:r>
          <w:proofErr w:type="spellStart"/>
          <w:r w:rsidRPr="00F170BC">
            <w:rPr>
              <w:rFonts w:eastAsia="Times New Roman"/>
              <w:lang w:val="es-CO"/>
            </w:rPr>
            <w:t>Institute</w:t>
          </w:r>
          <w:proofErr w:type="spellEnd"/>
          <w:r w:rsidRPr="00F170BC">
            <w:rPr>
              <w:rFonts w:eastAsia="Times New Roman"/>
              <w:lang w:val="es-CO"/>
            </w:rPr>
            <w:t xml:space="preserve"> of </w:t>
          </w:r>
          <w:proofErr w:type="spellStart"/>
          <w:r w:rsidRPr="00F170BC">
            <w:rPr>
              <w:rFonts w:eastAsia="Times New Roman"/>
              <w:lang w:val="es-CO"/>
            </w:rPr>
            <w:t>Physics</w:t>
          </w:r>
          <w:proofErr w:type="spellEnd"/>
          <w:r w:rsidRPr="00F170BC">
            <w:rPr>
              <w:rFonts w:eastAsia="Times New Roman"/>
              <w:lang w:val="es-CO"/>
            </w:rPr>
            <w:t xml:space="preserve"> Publishing; 2020. </w:t>
          </w:r>
        </w:p>
        <w:p w14:paraId="7BDFBB13" w14:textId="77777777" w:rsidR="00F170BC" w:rsidRDefault="00F170BC">
          <w:pPr>
            <w:divId w:val="1587960076"/>
            <w:rPr>
              <w:rFonts w:eastAsia="Times New Roman"/>
            </w:rPr>
          </w:pPr>
          <w:r w:rsidRPr="00F170BC">
            <w:rPr>
              <w:rFonts w:eastAsia="Times New Roman"/>
              <w:lang w:val="es-CO"/>
            </w:rPr>
            <w:t xml:space="preserve">3. Jiménez-Carvajal C, Ruiz-Peñalver L, Vera-Repullo JA, Jiménez-Buendía M, </w:t>
          </w:r>
          <w:proofErr w:type="spellStart"/>
          <w:r w:rsidRPr="00F170BC">
            <w:rPr>
              <w:rFonts w:eastAsia="Times New Roman"/>
              <w:lang w:val="es-CO"/>
            </w:rPr>
            <w:t>Antolino</w:t>
          </w:r>
          <w:proofErr w:type="spellEnd"/>
          <w:r w:rsidRPr="00F170BC">
            <w:rPr>
              <w:rFonts w:eastAsia="Times New Roman"/>
              <w:lang w:val="es-CO"/>
            </w:rPr>
            <w:t xml:space="preserve">-Merino A, Molina-Martínez JM. </w:t>
          </w:r>
          <w:r>
            <w:rPr>
              <w:rFonts w:eastAsia="Times New Roman"/>
            </w:rPr>
            <w:t xml:space="preserve">Weighing lysimetric system for the determination of the water balance during irrigation in potted plants. Agric Water Manag. </w:t>
          </w:r>
          <w:proofErr w:type="gramStart"/>
          <w:r>
            <w:rPr>
              <w:rFonts w:eastAsia="Times New Roman"/>
            </w:rPr>
            <w:t>2017;183:78</w:t>
          </w:r>
          <w:proofErr w:type="gramEnd"/>
          <w:r>
            <w:rPr>
              <w:rFonts w:eastAsia="Times New Roman"/>
            </w:rPr>
            <w:t xml:space="preserve">–85. </w:t>
          </w:r>
        </w:p>
        <w:p w14:paraId="5118C82E" w14:textId="77777777" w:rsidR="00F170BC" w:rsidRPr="00F170BC" w:rsidRDefault="00F170BC">
          <w:pPr>
            <w:divId w:val="866479837"/>
            <w:rPr>
              <w:rFonts w:eastAsia="Times New Roman"/>
              <w:lang w:val="es-CO"/>
            </w:rPr>
          </w:pPr>
          <w:r>
            <w:rPr>
              <w:rFonts w:eastAsia="Times New Roman"/>
            </w:rPr>
            <w:t xml:space="preserve">4. Poorter H, Fiorani F, Stitt M, Schurr U, Finck A, </w:t>
          </w:r>
          <w:proofErr w:type="spellStart"/>
          <w:r>
            <w:rPr>
              <w:rFonts w:eastAsia="Times New Roman"/>
            </w:rPr>
            <w:t>Gibon</w:t>
          </w:r>
          <w:proofErr w:type="spellEnd"/>
          <w:r>
            <w:rPr>
              <w:rFonts w:eastAsia="Times New Roman"/>
            </w:rPr>
            <w:t xml:space="preserve"> Y, et al. The art of growing plants for experimental purposes: A practical guide for the plant biologist. </w:t>
          </w:r>
          <w:proofErr w:type="spellStart"/>
          <w:r w:rsidRPr="00F170BC">
            <w:rPr>
              <w:rFonts w:eastAsia="Times New Roman"/>
              <w:lang w:val="es-CO"/>
            </w:rPr>
            <w:t>Functional</w:t>
          </w:r>
          <w:proofErr w:type="spellEnd"/>
          <w:r w:rsidRPr="00F170BC">
            <w:rPr>
              <w:rFonts w:eastAsia="Times New Roman"/>
              <w:lang w:val="es-CO"/>
            </w:rPr>
            <w:t xml:space="preserve"> </w:t>
          </w:r>
          <w:proofErr w:type="spellStart"/>
          <w:r w:rsidRPr="00F170BC">
            <w:rPr>
              <w:rFonts w:eastAsia="Times New Roman"/>
              <w:lang w:val="es-CO"/>
            </w:rPr>
            <w:t>Plant</w:t>
          </w:r>
          <w:proofErr w:type="spellEnd"/>
          <w:r w:rsidRPr="00F170BC">
            <w:rPr>
              <w:rFonts w:eastAsia="Times New Roman"/>
              <w:lang w:val="es-CO"/>
            </w:rPr>
            <w:t xml:space="preserve"> </w:t>
          </w:r>
          <w:proofErr w:type="spellStart"/>
          <w:r w:rsidRPr="00F170BC">
            <w:rPr>
              <w:rFonts w:eastAsia="Times New Roman"/>
              <w:lang w:val="es-CO"/>
            </w:rPr>
            <w:t>Biology</w:t>
          </w:r>
          <w:proofErr w:type="spellEnd"/>
          <w:r w:rsidRPr="00F170BC">
            <w:rPr>
              <w:rFonts w:eastAsia="Times New Roman"/>
              <w:lang w:val="es-CO"/>
            </w:rPr>
            <w:t xml:space="preserve">. 2012. p. 821–38. </w:t>
          </w:r>
        </w:p>
        <w:p w14:paraId="3EC4655A" w14:textId="77777777" w:rsidR="00F170BC" w:rsidRDefault="00F170BC">
          <w:pPr>
            <w:divId w:val="1130247525"/>
            <w:rPr>
              <w:rFonts w:eastAsia="Times New Roman"/>
            </w:rPr>
          </w:pPr>
          <w:r w:rsidRPr="00F170BC">
            <w:rPr>
              <w:rFonts w:eastAsia="Times New Roman"/>
              <w:lang w:val="es-CO"/>
            </w:rPr>
            <w:t xml:space="preserve">5. Vera-Repullo JA, Ruiz-Peñalver L, Jiménez-Buendía M, Rosillo JJ, Molina-Martínez JM. </w:t>
          </w:r>
          <w:r>
            <w:rPr>
              <w:rFonts w:eastAsia="Times New Roman"/>
            </w:rPr>
            <w:t xml:space="preserve">Software for the automatic control of irrigation using weighing-drainage lysimeters. Agric Water Manag. </w:t>
          </w:r>
          <w:proofErr w:type="gramStart"/>
          <w:r>
            <w:rPr>
              <w:rFonts w:eastAsia="Times New Roman"/>
            </w:rPr>
            <w:t>2015;151:4</w:t>
          </w:r>
          <w:proofErr w:type="gramEnd"/>
          <w:r>
            <w:rPr>
              <w:rFonts w:eastAsia="Times New Roman"/>
            </w:rPr>
            <w:t xml:space="preserve">–12. </w:t>
          </w:r>
        </w:p>
        <w:p w14:paraId="0F7102F8" w14:textId="77777777" w:rsidR="00F170BC" w:rsidRDefault="00F170BC">
          <w:pPr>
            <w:divId w:val="11417659"/>
            <w:rPr>
              <w:rFonts w:eastAsia="Times New Roman"/>
            </w:rPr>
          </w:pPr>
          <w:r>
            <w:rPr>
              <w:rFonts w:eastAsia="Times New Roman"/>
            </w:rPr>
            <w:t>6. Peristaltic Liquid Pump with Silicone Tubing - 12V DC Power– The Pi Hut [Internet]. [cited 2022 Feb 9]. Available from: https://thepihut.com/products/peristaltic-liquid-pump-with-silicone-tubing-12v-dc-power</w:t>
          </w:r>
        </w:p>
        <w:p w14:paraId="7D8B8C54" w14:textId="77777777" w:rsidR="00F170BC" w:rsidRDefault="00F170BC">
          <w:pPr>
            <w:divId w:val="1375539221"/>
            <w:rPr>
              <w:rFonts w:eastAsia="Times New Roman"/>
            </w:rPr>
          </w:pPr>
          <w:r>
            <w:rPr>
              <w:rFonts w:eastAsia="Times New Roman"/>
            </w:rPr>
            <w:t xml:space="preserve">7. Diaz H, Dorado C, Angulo O, Escobar R, Tohme J. </w:t>
          </w:r>
          <w:proofErr w:type="gramStart"/>
          <w:r>
            <w:rPr>
              <w:rFonts w:eastAsia="Times New Roman"/>
            </w:rPr>
            <w:t>Build</w:t>
          </w:r>
          <w:proofErr w:type="gramEnd"/>
          <w:r>
            <w:rPr>
              <w:rFonts w:eastAsia="Times New Roman"/>
            </w:rPr>
            <w:t xml:space="preserve"> and implementation of a low-cost irrigation system for cassava hardening phase and greenhouse management [Internet]. 2018. Available from: https://ciat.cgiar.org/event/istrc2018/</w:t>
          </w:r>
        </w:p>
        <w:p w14:paraId="6D93611B" w14:textId="77777777" w:rsidR="00F170BC" w:rsidRDefault="00F170BC">
          <w:pPr>
            <w:divId w:val="2131581993"/>
            <w:rPr>
              <w:rFonts w:eastAsia="Times New Roman"/>
            </w:rPr>
          </w:pPr>
          <w:r>
            <w:rPr>
              <w:rFonts w:eastAsia="Times New Roman"/>
            </w:rPr>
            <w:t>8. Zhao X, Lu X, Lu W, Jin C, Zhang X, Zhang G. A signal conditioning preposing circuit for portable wheel load measure plate. Applied Mechanics and Materials [Internet]. Trans Tech Publications Ltd; 2013 [cited 2021 Jun 8]. p. 95–8. Available from: https://www.scientific.net/AMM.274.95</w:t>
          </w:r>
        </w:p>
        <w:p w14:paraId="4A014CE8" w14:textId="77777777" w:rsidR="00F170BC" w:rsidRDefault="00F170BC">
          <w:pPr>
            <w:divId w:val="787310424"/>
            <w:rPr>
              <w:rFonts w:eastAsia="Times New Roman"/>
            </w:rPr>
          </w:pPr>
          <w:r>
            <w:rPr>
              <w:rFonts w:eastAsia="Times New Roman"/>
            </w:rPr>
            <w:t xml:space="preserve">9. Lee CY, Yang CW, Fu LM. Design and fabrication of MEMS-based tire pressure sensor. Proceedings of the World Congress on Mechanical, Chemical, and Material Engineering. </w:t>
          </w:r>
          <w:proofErr w:type="spellStart"/>
          <w:r>
            <w:rPr>
              <w:rFonts w:eastAsia="Times New Roman"/>
            </w:rPr>
            <w:t>Avestia</w:t>
          </w:r>
          <w:proofErr w:type="spellEnd"/>
          <w:r>
            <w:rPr>
              <w:rFonts w:eastAsia="Times New Roman"/>
            </w:rPr>
            <w:t xml:space="preserve"> Publishing; 2016. </w:t>
          </w:r>
        </w:p>
        <w:p w14:paraId="2EF0431D" w14:textId="77777777" w:rsidR="00F170BC" w:rsidRDefault="00F170BC">
          <w:pPr>
            <w:divId w:val="1137801949"/>
            <w:rPr>
              <w:rFonts w:eastAsia="Times New Roman"/>
            </w:rPr>
          </w:pPr>
          <w:r>
            <w:rPr>
              <w:rFonts w:eastAsia="Times New Roman"/>
            </w:rPr>
            <w:t xml:space="preserve">10. GitHub - </w:t>
          </w:r>
          <w:proofErr w:type="spellStart"/>
          <w:r>
            <w:rPr>
              <w:rFonts w:eastAsia="Times New Roman"/>
            </w:rPr>
            <w:t>adafruit</w:t>
          </w:r>
          <w:proofErr w:type="spellEnd"/>
          <w:r>
            <w:rPr>
              <w:rFonts w:eastAsia="Times New Roman"/>
            </w:rPr>
            <w:t>/MAX6675-library [Internet]. [cited 2021 Jun 9]. Available from: https://github.com/adafruit/MAX6675-library</w:t>
          </w:r>
        </w:p>
        <w:p w14:paraId="524B796A" w14:textId="77777777" w:rsidR="00F170BC" w:rsidRDefault="00F170BC">
          <w:pPr>
            <w:divId w:val="304773316"/>
            <w:rPr>
              <w:rFonts w:eastAsia="Times New Roman"/>
            </w:rPr>
          </w:pPr>
          <w:r>
            <w:rPr>
              <w:rFonts w:eastAsia="Times New Roman"/>
            </w:rPr>
            <w:t xml:space="preserve">11. </w:t>
          </w:r>
          <w:proofErr w:type="spellStart"/>
          <w:r>
            <w:rPr>
              <w:rFonts w:eastAsia="Times New Roman"/>
            </w:rPr>
            <w:t>uxcell</w:t>
          </w:r>
          <w:proofErr w:type="spellEnd"/>
          <w:r>
            <w:rPr>
              <w:rFonts w:eastAsia="Times New Roman"/>
            </w:rPr>
            <w:t xml:space="preserve"> K-Type Thermocouple Wire 2 Core AWG 24 High Temperature PTFE Insulation 6.6ft- Buy Online in Bermuda at </w:t>
          </w:r>
          <w:proofErr w:type="spellStart"/>
          <w:r>
            <w:rPr>
              <w:rFonts w:eastAsia="Times New Roman"/>
            </w:rPr>
            <w:t>Desertcart</w:t>
          </w:r>
          <w:proofErr w:type="spellEnd"/>
          <w:r>
            <w:rPr>
              <w:rFonts w:eastAsia="Times New Roman"/>
            </w:rPr>
            <w:t xml:space="preserve"> - 175775803. [Internet]. [cited 2022 Feb 8]. Available from: https://bermuda.desertcart.com/products/175775803-uxcell-k-type-thermocouple-wire-2-x-0-5-mm-stranded-wire-blue-ptfe-extension-wire-2-meters</w:t>
          </w:r>
        </w:p>
        <w:p w14:paraId="347DB518" w14:textId="77777777" w:rsidR="00F170BC" w:rsidRDefault="00F170BC">
          <w:pPr>
            <w:divId w:val="430323386"/>
            <w:rPr>
              <w:rFonts w:eastAsia="Times New Roman"/>
            </w:rPr>
          </w:pPr>
          <w:r>
            <w:rPr>
              <w:rFonts w:eastAsia="Times New Roman"/>
            </w:rPr>
            <w:t>12. MAX6675 K-Thermocouple to Digital Converter Module [Internet]. [cited 2022 Feb 8]. Available from: https://www.cytron.io/p-max6675-k-thermocouple-to-digital-converter-module</w:t>
          </w:r>
        </w:p>
        <w:p w14:paraId="55992E89" w14:textId="77777777" w:rsidR="00F170BC" w:rsidRDefault="00F170BC">
          <w:pPr>
            <w:divId w:val="221912821"/>
            <w:rPr>
              <w:rFonts w:eastAsia="Times New Roman"/>
            </w:rPr>
          </w:pPr>
          <w:r>
            <w:rPr>
              <w:rFonts w:eastAsia="Times New Roman"/>
            </w:rPr>
            <w:t xml:space="preserve">13. </w:t>
          </w:r>
          <w:proofErr w:type="spellStart"/>
          <w:r>
            <w:rPr>
              <w:rFonts w:eastAsia="Times New Roman"/>
            </w:rPr>
            <w:t>Nurhuda</w:t>
          </w:r>
          <w:proofErr w:type="spellEnd"/>
          <w:r>
            <w:rPr>
              <w:rFonts w:eastAsia="Times New Roman"/>
            </w:rPr>
            <w:t xml:space="preserve"> A, </w:t>
          </w:r>
          <w:proofErr w:type="spellStart"/>
          <w:r>
            <w:rPr>
              <w:rFonts w:eastAsia="Times New Roman"/>
            </w:rPr>
            <w:t>Harpad</w:t>
          </w:r>
          <w:proofErr w:type="spellEnd"/>
          <w:r>
            <w:rPr>
              <w:rFonts w:eastAsia="Times New Roman"/>
            </w:rPr>
            <w:t xml:space="preserve"> B. Prototype of Fan Radiator Control System Diesel Machine Using Max6675 Type Transmitter and Type-K Thermocouple Sensor Based </w:t>
          </w:r>
          <w:proofErr w:type="gramStart"/>
          <w:r>
            <w:rPr>
              <w:rFonts w:eastAsia="Times New Roman"/>
            </w:rPr>
            <w:t>On</w:t>
          </w:r>
          <w:proofErr w:type="gramEnd"/>
          <w:r>
            <w:rPr>
              <w:rFonts w:eastAsia="Times New Roman"/>
            </w:rPr>
            <w:t xml:space="preserve"> Arduino Uno. </w:t>
          </w:r>
        </w:p>
        <w:p w14:paraId="709B2F49" w14:textId="77777777" w:rsidR="00F170BC" w:rsidRDefault="00F170BC">
          <w:pPr>
            <w:divId w:val="814181182"/>
            <w:rPr>
              <w:rFonts w:eastAsia="Times New Roman"/>
            </w:rPr>
          </w:pPr>
          <w:r>
            <w:rPr>
              <w:rFonts w:eastAsia="Times New Roman"/>
            </w:rPr>
            <w:t xml:space="preserve">14. Temperature Sensor - TMP36 - SEN-10988 - </w:t>
          </w:r>
          <w:proofErr w:type="spellStart"/>
          <w:r>
            <w:rPr>
              <w:rFonts w:eastAsia="Times New Roman"/>
            </w:rPr>
            <w:t>SparkFun</w:t>
          </w:r>
          <w:proofErr w:type="spellEnd"/>
          <w:r>
            <w:rPr>
              <w:rFonts w:eastAsia="Times New Roman"/>
            </w:rPr>
            <w:t xml:space="preserve"> Electronics [Internet]. [cited 2022 Feb 8]. Available from: https://www.sparkfun.com/products/10988</w:t>
          </w:r>
        </w:p>
        <w:p w14:paraId="0C71E47B" w14:textId="77777777" w:rsidR="00F170BC" w:rsidRDefault="00F170BC">
          <w:pPr>
            <w:divId w:val="1349602919"/>
            <w:rPr>
              <w:rFonts w:eastAsia="Times New Roman"/>
            </w:rPr>
          </w:pPr>
          <w:r>
            <w:rPr>
              <w:rFonts w:eastAsia="Times New Roman"/>
            </w:rPr>
            <w:lastRenderedPageBreak/>
            <w:t xml:space="preserve">15. EAGLE | PCB Design </w:t>
          </w:r>
          <w:proofErr w:type="gramStart"/>
          <w:r>
            <w:rPr>
              <w:rFonts w:eastAsia="Times New Roman"/>
            </w:rPr>
            <w:t>And</w:t>
          </w:r>
          <w:proofErr w:type="gramEnd"/>
          <w:r>
            <w:rPr>
              <w:rFonts w:eastAsia="Times New Roman"/>
            </w:rPr>
            <w:t xml:space="preserve"> Electrical Schematic Software | Autodesk [Internet]. [cited 2021 Jun 9]. Available from: https://www.autodesk.com/products/eagle/overview?term=1-YEAR</w:t>
          </w:r>
        </w:p>
        <w:p w14:paraId="0856F7F6" w14:textId="77777777" w:rsidR="00F170BC" w:rsidRDefault="00F170BC">
          <w:pPr>
            <w:divId w:val="1497190676"/>
            <w:rPr>
              <w:rFonts w:eastAsia="Times New Roman"/>
            </w:rPr>
          </w:pPr>
          <w:r>
            <w:rPr>
              <w:rFonts w:eastAsia="Times New Roman"/>
            </w:rPr>
            <w:t>16. PCB Prototype &amp; PCB Fabrication Manufacturer - JLCPCB [Internet]. [cited 2021 Jun 1]. Available from: https://jlcpcb.com/</w:t>
          </w:r>
        </w:p>
        <w:p w14:paraId="0B735177" w14:textId="77777777" w:rsidR="00F170BC" w:rsidRDefault="00F170BC">
          <w:pPr>
            <w:divId w:val="326591740"/>
            <w:rPr>
              <w:rFonts w:eastAsia="Times New Roman"/>
            </w:rPr>
          </w:pPr>
          <w:r>
            <w:rPr>
              <w:rFonts w:eastAsia="Times New Roman"/>
            </w:rPr>
            <w:t xml:space="preserve">17. </w:t>
          </w:r>
          <w:proofErr w:type="spellStart"/>
          <w:r>
            <w:rPr>
              <w:rFonts w:eastAsia="Times New Roman"/>
            </w:rPr>
            <w:t>Reicosky</w:t>
          </w:r>
          <w:proofErr w:type="spellEnd"/>
          <w:r>
            <w:rPr>
              <w:rFonts w:eastAsia="Times New Roman"/>
            </w:rPr>
            <w:t xml:space="preserve"> DC, Millington RJ, Klute A, Peters DB. Patterns of Water Uptake and Root Distribution of Soybeans </w:t>
          </w:r>
          <w:proofErr w:type="gramStart"/>
          <w:r>
            <w:rPr>
              <w:rFonts w:eastAsia="Times New Roman"/>
            </w:rPr>
            <w:t>( Glycine</w:t>
          </w:r>
          <w:proofErr w:type="gramEnd"/>
          <w:r>
            <w:rPr>
              <w:rFonts w:eastAsia="Times New Roman"/>
            </w:rPr>
            <w:t xml:space="preserve"> max .) in the Presence of a Water Table 1 . Agron J [Internet]. 1972 [cited 2021 Jun 10</w:t>
          </w:r>
          <w:proofErr w:type="gramStart"/>
          <w:r>
            <w:rPr>
              <w:rFonts w:eastAsia="Times New Roman"/>
            </w:rPr>
            <w:t>];64:292</w:t>
          </w:r>
          <w:proofErr w:type="gramEnd"/>
          <w:r>
            <w:rPr>
              <w:rFonts w:eastAsia="Times New Roman"/>
            </w:rPr>
            <w:t>–7. Available from: https://acsess.onlinelibrary.wiley.com/doi/full/10.2134/agronj1972.00021962006400030011x</w:t>
          </w:r>
        </w:p>
        <w:p w14:paraId="62090570" w14:textId="77777777" w:rsidR="00F170BC" w:rsidRDefault="00F170BC">
          <w:pPr>
            <w:divId w:val="1187257981"/>
            <w:rPr>
              <w:rFonts w:eastAsia="Times New Roman"/>
            </w:rPr>
          </w:pPr>
          <w:r w:rsidRPr="00F170BC">
            <w:rPr>
              <w:rFonts w:eastAsia="Times New Roman"/>
              <w:lang w:val="es-CO"/>
            </w:rPr>
            <w:t xml:space="preserve">18. Poyatos R, Granda V, </w:t>
          </w:r>
          <w:proofErr w:type="spellStart"/>
          <w:r w:rsidRPr="00F170BC">
            <w:rPr>
              <w:rFonts w:eastAsia="Times New Roman"/>
              <w:lang w:val="es-CO"/>
            </w:rPr>
            <w:t>Flo</w:t>
          </w:r>
          <w:proofErr w:type="spellEnd"/>
          <w:r w:rsidRPr="00F170BC">
            <w:rPr>
              <w:rFonts w:eastAsia="Times New Roman"/>
              <w:lang w:val="es-CO"/>
            </w:rPr>
            <w:t xml:space="preserve"> V, Adams MA, </w:t>
          </w:r>
          <w:proofErr w:type="spellStart"/>
          <w:r w:rsidRPr="00F170BC">
            <w:rPr>
              <w:rFonts w:eastAsia="Times New Roman"/>
              <w:lang w:val="es-CO"/>
            </w:rPr>
            <w:t>Adorján</w:t>
          </w:r>
          <w:proofErr w:type="spellEnd"/>
          <w:r w:rsidRPr="00F170BC">
            <w:rPr>
              <w:rFonts w:eastAsia="Times New Roman"/>
              <w:lang w:val="es-CO"/>
            </w:rPr>
            <w:t xml:space="preserve"> B, Aguadé D, et al. </w:t>
          </w:r>
          <w:r>
            <w:rPr>
              <w:rFonts w:eastAsia="Times New Roman"/>
            </w:rPr>
            <w:t xml:space="preserve">Global transpiration data from sap flow measurements: The SAPFLUXNET database. Earth Syst Sci Data. </w:t>
          </w:r>
          <w:proofErr w:type="gramStart"/>
          <w:r>
            <w:rPr>
              <w:rFonts w:eastAsia="Times New Roman"/>
            </w:rPr>
            <w:t>2021;13:2607</w:t>
          </w:r>
          <w:proofErr w:type="gramEnd"/>
          <w:r>
            <w:rPr>
              <w:rFonts w:eastAsia="Times New Roman"/>
            </w:rPr>
            <w:t xml:space="preserve">–49. </w:t>
          </w:r>
        </w:p>
        <w:p w14:paraId="0F229745" w14:textId="77777777" w:rsidR="00F170BC" w:rsidRDefault="00F170BC">
          <w:pPr>
            <w:divId w:val="1004017015"/>
            <w:rPr>
              <w:rFonts w:eastAsia="Times New Roman"/>
            </w:rPr>
          </w:pPr>
          <w:r>
            <w:rPr>
              <w:rFonts w:eastAsia="Times New Roman"/>
            </w:rPr>
            <w:t xml:space="preserve">19. Jose JC, Joao CCS, Marconi BT, Jose AJ, Melissa SDC, Ana COH, et al. Growth and production of common bean in direct seeding under irrigated deficit condition. </w:t>
          </w:r>
          <w:proofErr w:type="spellStart"/>
          <w:r>
            <w:rPr>
              <w:rFonts w:eastAsia="Times New Roman"/>
            </w:rPr>
            <w:t>Afr</w:t>
          </w:r>
          <w:proofErr w:type="spellEnd"/>
          <w:r>
            <w:rPr>
              <w:rFonts w:eastAsia="Times New Roman"/>
            </w:rPr>
            <w:t xml:space="preserve"> J Agric Res. </w:t>
          </w:r>
          <w:proofErr w:type="gramStart"/>
          <w:r>
            <w:rPr>
              <w:rFonts w:eastAsia="Times New Roman"/>
            </w:rPr>
            <w:t>2016;11:2841</w:t>
          </w:r>
          <w:proofErr w:type="gramEnd"/>
          <w:r>
            <w:rPr>
              <w:rFonts w:eastAsia="Times New Roman"/>
            </w:rPr>
            <w:t xml:space="preserve">–8. </w:t>
          </w:r>
        </w:p>
        <w:p w14:paraId="3D11F607" w14:textId="77777777" w:rsidR="00F170BC" w:rsidRDefault="00F170BC">
          <w:pPr>
            <w:divId w:val="1905144399"/>
            <w:rPr>
              <w:rFonts w:eastAsia="Times New Roman"/>
            </w:rPr>
          </w:pPr>
          <w:r w:rsidRPr="005C3494">
            <w:rPr>
              <w:rFonts w:eastAsia="Times New Roman"/>
              <w:lang w:val="es-CO"/>
            </w:rPr>
            <w:t xml:space="preserve">20. Balanza Trumax Mix A [Internet]. </w:t>
          </w:r>
          <w:r>
            <w:rPr>
              <w:rFonts w:eastAsia="Times New Roman"/>
            </w:rPr>
            <w:t>[cited 2022 Feb 9]. Available from: https://www.bci.co/productos/balanza-de-mesa-trumax-mix-a</w:t>
          </w:r>
        </w:p>
        <w:p w14:paraId="75183AB7" w14:textId="77777777" w:rsidR="00F170BC" w:rsidRDefault="00F170BC">
          <w:pPr>
            <w:divId w:val="318965531"/>
            <w:rPr>
              <w:rFonts w:eastAsia="Times New Roman"/>
            </w:rPr>
          </w:pPr>
          <w:r>
            <w:rPr>
              <w:rFonts w:eastAsia="Times New Roman"/>
            </w:rPr>
            <w:t xml:space="preserve">21. Muller I, Machado De Brito R, Pereira CE, </w:t>
          </w:r>
          <w:proofErr w:type="spellStart"/>
          <w:r>
            <w:rPr>
              <w:rFonts w:eastAsia="Times New Roman"/>
            </w:rPr>
            <w:t>Brusamarello</w:t>
          </w:r>
          <w:proofErr w:type="spellEnd"/>
          <w:r>
            <w:rPr>
              <w:rFonts w:eastAsia="Times New Roman"/>
            </w:rPr>
            <w:t xml:space="preserve"> V. Title Byline Load Cells in Force Sensing Analysis-Theory and a Novel Application A Ring-type Load Cell. 2010. </w:t>
          </w:r>
        </w:p>
        <w:p w14:paraId="3D9165F5" w14:textId="77777777" w:rsidR="00F170BC" w:rsidRDefault="00F170BC">
          <w:pPr>
            <w:divId w:val="261299272"/>
            <w:rPr>
              <w:rFonts w:eastAsia="Times New Roman"/>
            </w:rPr>
          </w:pPr>
          <w:r>
            <w:rPr>
              <w:rFonts w:eastAsia="Times New Roman"/>
            </w:rPr>
            <w:t xml:space="preserve">22. GitHub - </w:t>
          </w:r>
          <w:proofErr w:type="spellStart"/>
          <w:r>
            <w:rPr>
              <w:rFonts w:eastAsia="Times New Roman"/>
            </w:rPr>
            <w:t>ciorceri</w:t>
          </w:r>
          <w:proofErr w:type="spellEnd"/>
          <w:r>
            <w:rPr>
              <w:rFonts w:eastAsia="Times New Roman"/>
            </w:rPr>
            <w:t>/ADS1232: ADS1232/ADS1234 Arduino Library [Internet]. [cited 2021 Jun 1]. Available from: https://github.com/ciorceri/ADS1232</w:t>
          </w:r>
        </w:p>
        <w:p w14:paraId="0E013C00" w14:textId="77777777" w:rsidR="00F170BC" w:rsidRDefault="00F170BC">
          <w:pPr>
            <w:divId w:val="2028480734"/>
            <w:rPr>
              <w:rFonts w:eastAsia="Times New Roman"/>
            </w:rPr>
          </w:pPr>
          <w:r>
            <w:rPr>
              <w:rFonts w:eastAsia="Times New Roman"/>
            </w:rPr>
            <w:t>23. Serial Peripheral Interface - an overview | ScienceDirect Topics [Internet]. [cited 2021 Jun 15]. Available from: https://www.sciencedirect.com/topics/computer-science/serial-peripheral-interface</w:t>
          </w:r>
        </w:p>
        <w:p w14:paraId="6067973A" w14:textId="77777777" w:rsidR="00F170BC" w:rsidRDefault="00F170BC">
          <w:pPr>
            <w:divId w:val="1450858416"/>
            <w:rPr>
              <w:rFonts w:eastAsia="Times New Roman"/>
            </w:rPr>
          </w:pPr>
          <w:r w:rsidRPr="00F170BC">
            <w:rPr>
              <w:rFonts w:eastAsia="Times New Roman"/>
              <w:lang w:val="es-CO"/>
            </w:rPr>
            <w:t xml:space="preserve">24. Kern. Instrucciones de servicio Balanza compacta KERN FCB [Internet]. </w:t>
          </w:r>
          <w:r>
            <w:rPr>
              <w:rFonts w:eastAsia="Times New Roman"/>
            </w:rPr>
            <w:t>Available from: www.kern-sohn.com</w:t>
          </w:r>
        </w:p>
        <w:p w14:paraId="01217400" w14:textId="77777777" w:rsidR="00F170BC" w:rsidRPr="00F170BC" w:rsidRDefault="00F170BC">
          <w:pPr>
            <w:divId w:val="743721733"/>
            <w:rPr>
              <w:rFonts w:eastAsia="Times New Roman"/>
              <w:lang w:val="es-CO"/>
            </w:rPr>
          </w:pPr>
          <w:r>
            <w:rPr>
              <w:rFonts w:eastAsia="Times New Roman"/>
            </w:rPr>
            <w:t xml:space="preserve">25. Silva AL, </w:t>
          </w:r>
          <w:proofErr w:type="spellStart"/>
          <w:r>
            <w:rPr>
              <w:rFonts w:eastAsia="Times New Roman"/>
            </w:rPr>
            <w:t>Varanis</w:t>
          </w:r>
          <w:proofErr w:type="spellEnd"/>
          <w:r>
            <w:rPr>
              <w:rFonts w:eastAsia="Times New Roman"/>
            </w:rPr>
            <w:t xml:space="preserve"> M, Mereles AG, Oliveira C, Balthazar JM. A study of strain and deformation measurement using the Arduino microcontroller and strain gauges devices. </w:t>
          </w:r>
          <w:r w:rsidRPr="00F170BC">
            <w:rPr>
              <w:rFonts w:eastAsia="Times New Roman"/>
              <w:lang w:val="es-CO"/>
            </w:rPr>
            <w:t xml:space="preserve">Revista Brasileira de </w:t>
          </w:r>
          <w:proofErr w:type="spellStart"/>
          <w:r w:rsidRPr="00F170BC">
            <w:rPr>
              <w:rFonts w:eastAsia="Times New Roman"/>
              <w:lang w:val="es-CO"/>
            </w:rPr>
            <w:t>Ensino</w:t>
          </w:r>
          <w:proofErr w:type="spellEnd"/>
          <w:r w:rsidRPr="00F170BC">
            <w:rPr>
              <w:rFonts w:eastAsia="Times New Roman"/>
              <w:lang w:val="es-CO"/>
            </w:rPr>
            <w:t xml:space="preserve"> de </w:t>
          </w:r>
          <w:proofErr w:type="spellStart"/>
          <w:r w:rsidRPr="00F170BC">
            <w:rPr>
              <w:rFonts w:eastAsia="Times New Roman"/>
              <w:lang w:val="es-CO"/>
            </w:rPr>
            <w:t>Fisica</w:t>
          </w:r>
          <w:proofErr w:type="spellEnd"/>
          <w:r w:rsidRPr="00F170BC">
            <w:rPr>
              <w:rFonts w:eastAsia="Times New Roman"/>
              <w:lang w:val="es-CO"/>
            </w:rPr>
            <w:t xml:space="preserve">. 2019;41. </w:t>
          </w:r>
        </w:p>
        <w:p w14:paraId="7B6BD500" w14:textId="77777777" w:rsidR="00F170BC" w:rsidRDefault="00F170BC">
          <w:pPr>
            <w:divId w:val="801113838"/>
            <w:rPr>
              <w:rFonts w:eastAsia="Times New Roman"/>
            </w:rPr>
          </w:pPr>
          <w:r w:rsidRPr="00F170BC">
            <w:rPr>
              <w:rFonts w:eastAsia="Times New Roman"/>
              <w:lang w:val="es-CO"/>
            </w:rPr>
            <w:t xml:space="preserve">26. </w:t>
          </w:r>
          <w:proofErr w:type="spellStart"/>
          <w:r w:rsidRPr="00F170BC">
            <w:rPr>
              <w:rFonts w:eastAsia="Times New Roman"/>
              <w:lang w:val="es-CO"/>
            </w:rPr>
            <w:t>Liyanage</w:t>
          </w:r>
          <w:proofErr w:type="spellEnd"/>
          <w:r w:rsidRPr="00F170BC">
            <w:rPr>
              <w:rFonts w:eastAsia="Times New Roman"/>
              <w:lang w:val="es-CO"/>
            </w:rPr>
            <w:t xml:space="preserve"> DK, </w:t>
          </w:r>
          <w:proofErr w:type="spellStart"/>
          <w:r w:rsidRPr="00F170BC">
            <w:rPr>
              <w:rFonts w:eastAsia="Times New Roman"/>
              <w:lang w:val="es-CO"/>
            </w:rPr>
            <w:t>Chathuranga</w:t>
          </w:r>
          <w:proofErr w:type="spellEnd"/>
          <w:r w:rsidRPr="00F170BC">
            <w:rPr>
              <w:rFonts w:eastAsia="Times New Roman"/>
              <w:lang w:val="es-CO"/>
            </w:rPr>
            <w:t xml:space="preserve"> I, Mori BA, </w:t>
          </w:r>
          <w:proofErr w:type="spellStart"/>
          <w:r w:rsidRPr="00F170BC">
            <w:rPr>
              <w:rFonts w:eastAsia="Times New Roman"/>
              <w:lang w:val="es-CO"/>
            </w:rPr>
            <w:t>Thilakarathna</w:t>
          </w:r>
          <w:proofErr w:type="spellEnd"/>
          <w:r w:rsidRPr="00F170BC">
            <w:rPr>
              <w:rFonts w:eastAsia="Times New Roman"/>
              <w:lang w:val="es-CO"/>
            </w:rPr>
            <w:t xml:space="preserve"> MS. </w:t>
          </w:r>
          <w:r>
            <w:rPr>
              <w:rFonts w:eastAsia="Times New Roman"/>
            </w:rPr>
            <w:t xml:space="preserve">A Simple, Semi-Automated, Gravimetric Method to Simulate Drought Stress on Plants. Agronomy. 2022;12. </w:t>
          </w:r>
        </w:p>
        <w:p w14:paraId="72D75942" w14:textId="77777777" w:rsidR="00F170BC" w:rsidRDefault="00F170BC">
          <w:pPr>
            <w:divId w:val="1761874807"/>
            <w:rPr>
              <w:rFonts w:eastAsia="Times New Roman"/>
            </w:rPr>
          </w:pPr>
          <w:r>
            <w:rPr>
              <w:rFonts w:eastAsia="Times New Roman"/>
            </w:rPr>
            <w:t>27. ADS123x 2-and 4-Channel, 24-Bit, Delta-Sigma ADCs for Bridge Sensors [Internet]. 2021. Available from: www.ti.com</w:t>
          </w:r>
        </w:p>
        <w:p w14:paraId="4A8832E2" w14:textId="77777777" w:rsidR="00F170BC" w:rsidRDefault="00F170BC">
          <w:pPr>
            <w:divId w:val="1145439990"/>
            <w:rPr>
              <w:rFonts w:eastAsia="Times New Roman"/>
            </w:rPr>
          </w:pPr>
          <w:r>
            <w:rPr>
              <w:rFonts w:eastAsia="Times New Roman"/>
            </w:rPr>
            <w:t xml:space="preserve">28. </w:t>
          </w:r>
          <w:proofErr w:type="spellStart"/>
          <w:r>
            <w:rPr>
              <w:rFonts w:eastAsia="Times New Roman"/>
            </w:rPr>
            <w:t>EasyEDA</w:t>
          </w:r>
          <w:proofErr w:type="spellEnd"/>
          <w:r>
            <w:rPr>
              <w:rFonts w:eastAsia="Times New Roman"/>
            </w:rPr>
            <w:t xml:space="preserve"> – Online printed Circuits Design and Simulator [Internet]. [cited 2021 Jun 1]. Available from: https://easyeda.com/</w:t>
          </w:r>
        </w:p>
        <w:p w14:paraId="6614F652" w14:textId="77777777" w:rsidR="00F170BC" w:rsidRDefault="00F170BC">
          <w:pPr>
            <w:divId w:val="113672176"/>
            <w:rPr>
              <w:rFonts w:eastAsia="Times New Roman"/>
            </w:rPr>
          </w:pPr>
          <w:r>
            <w:rPr>
              <w:rFonts w:eastAsia="Times New Roman"/>
            </w:rPr>
            <w:t>29. AGM battery for photovoltaic motorhome Green Cell 12V 75Ah gel [Internet]. [cited 2022 Feb 9]. Available from: https://greencell.global/en/ups-and-agm-accumulators/2357-green-cell-agm-12v-75ah-vrla-battery-gel-deep-cycle-powerchair-photovoltaic-leisure-battery-campervan.html</w:t>
          </w:r>
        </w:p>
        <w:p w14:paraId="4D3A890C" w14:textId="77777777" w:rsidR="00F170BC" w:rsidRDefault="00F170BC">
          <w:pPr>
            <w:divId w:val="1316566758"/>
            <w:rPr>
              <w:rFonts w:eastAsia="Times New Roman"/>
            </w:rPr>
          </w:pPr>
          <w:r>
            <w:rPr>
              <w:rFonts w:eastAsia="Times New Roman"/>
            </w:rPr>
            <w:lastRenderedPageBreak/>
            <w:t>30. SanDisk Ultra 32GB UHS-I/Class 10 Micro SDHC [Internet]. [cited 2022 Feb 9]. Available from: https://www.walmart.com/ip/SanDisk-Ultra-32GB-UHS-I-Class-10-Micro-SDHC-Memory-Card-with-Adapter-SDSDQUAN-032G-G4A/180605232?athbdg=L1700</w:t>
          </w:r>
        </w:p>
        <w:p w14:paraId="59A8625B" w14:textId="77777777" w:rsidR="00F170BC" w:rsidRDefault="00F170BC">
          <w:pPr>
            <w:divId w:val="859659081"/>
            <w:rPr>
              <w:rFonts w:eastAsia="Times New Roman"/>
            </w:rPr>
          </w:pPr>
          <w:r>
            <w:rPr>
              <w:rFonts w:eastAsia="Times New Roman"/>
            </w:rPr>
            <w:t>31. ATmega328 8-Bit AVR MCUs - Microchip Technology | Mouser [Internet]. [cited 2022 Feb 9]. Available from: https://co.mouser.com/new/microchip/atmelatmega328/</w:t>
          </w:r>
        </w:p>
        <w:p w14:paraId="5D0A4DA5" w14:textId="2BD22476" w:rsidR="00697C01" w:rsidRPr="00697C01" w:rsidRDefault="00F170BC" w:rsidP="00697C01">
          <w:r>
            <w:rPr>
              <w:rFonts w:eastAsia="Times New Roman"/>
            </w:rPr>
            <w:t> </w:t>
          </w:r>
        </w:p>
      </w:sdtContent>
    </w:sdt>
    <w:p w14:paraId="7C8B174C" w14:textId="77777777" w:rsidR="00152E9B" w:rsidRDefault="00152E9B"/>
    <w:sectPr w:rsidR="00152E9B" w:rsidSect="005A1813">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CE2E" w14:textId="77777777" w:rsidR="009F0585" w:rsidRDefault="009F0585" w:rsidP="00050493">
      <w:pPr>
        <w:spacing w:after="0" w:line="240" w:lineRule="auto"/>
      </w:pPr>
      <w:r>
        <w:separator/>
      </w:r>
    </w:p>
  </w:endnote>
  <w:endnote w:type="continuationSeparator" w:id="0">
    <w:p w14:paraId="5508D6E9" w14:textId="77777777" w:rsidR="009F0585" w:rsidRDefault="009F0585" w:rsidP="0005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379D" w14:textId="77777777" w:rsidR="004004F9" w:rsidRDefault="00400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469231"/>
      <w:docPartObj>
        <w:docPartGallery w:val="Page Numbers (Bottom of Page)"/>
        <w:docPartUnique/>
      </w:docPartObj>
    </w:sdtPr>
    <w:sdtEndPr>
      <w:rPr>
        <w:noProof/>
      </w:rPr>
    </w:sdtEndPr>
    <w:sdtContent>
      <w:p w14:paraId="3F76A05E" w14:textId="353009B8" w:rsidR="00E5073D" w:rsidRDefault="00E507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F36D11" w14:textId="77777777" w:rsidR="004004F9" w:rsidRDefault="004004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EAF0" w14:textId="77777777" w:rsidR="004004F9" w:rsidRDefault="00400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5E72" w14:textId="77777777" w:rsidR="009F0585" w:rsidRDefault="009F0585" w:rsidP="00050493">
      <w:pPr>
        <w:spacing w:after="0" w:line="240" w:lineRule="auto"/>
      </w:pPr>
      <w:r>
        <w:separator/>
      </w:r>
    </w:p>
  </w:footnote>
  <w:footnote w:type="continuationSeparator" w:id="0">
    <w:p w14:paraId="1AD0E4D6" w14:textId="77777777" w:rsidR="009F0585" w:rsidRDefault="009F0585" w:rsidP="00050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C74E" w14:textId="77777777" w:rsidR="004004F9" w:rsidRDefault="00400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AA8D" w14:textId="77777777" w:rsidR="004004F9" w:rsidRDefault="004004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BD24" w14:textId="77777777" w:rsidR="004004F9" w:rsidRDefault="00400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5A03"/>
    <w:multiLevelType w:val="multilevel"/>
    <w:tmpl w:val="BD16AD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2E6E91"/>
    <w:multiLevelType w:val="multilevel"/>
    <w:tmpl w:val="16204FD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66173"/>
    <w:multiLevelType w:val="hybridMultilevel"/>
    <w:tmpl w:val="66D0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4687F"/>
    <w:multiLevelType w:val="hybridMultilevel"/>
    <w:tmpl w:val="3044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71AD3"/>
    <w:multiLevelType w:val="hybridMultilevel"/>
    <w:tmpl w:val="7CC2A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93535"/>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DCA18B6"/>
    <w:multiLevelType w:val="multilevel"/>
    <w:tmpl w:val="5B9E4F8A"/>
    <w:lvl w:ilvl="0">
      <w:start w:val="14"/>
      <w:numFmt w:val="decimal"/>
      <w:lvlText w:val="%1"/>
      <w:lvlJc w:val="left"/>
      <w:pPr>
        <w:ind w:left="600" w:hanging="600"/>
      </w:pPr>
      <w:rPr>
        <w:rFonts w:hint="default"/>
      </w:rPr>
    </w:lvl>
    <w:lvl w:ilvl="1">
      <w:start w:val="4"/>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 w15:restartNumberingAfterBreak="0">
    <w:nsid w:val="212D7035"/>
    <w:multiLevelType w:val="hybridMultilevel"/>
    <w:tmpl w:val="F9B4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D34E9"/>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2357140"/>
    <w:multiLevelType w:val="hybridMultilevel"/>
    <w:tmpl w:val="D7601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93248"/>
    <w:multiLevelType w:val="hybridMultilevel"/>
    <w:tmpl w:val="42BE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034AB"/>
    <w:multiLevelType w:val="hybridMultilevel"/>
    <w:tmpl w:val="A5A65726"/>
    <w:lvl w:ilvl="0" w:tplc="7F4027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C65EC"/>
    <w:multiLevelType w:val="multilevel"/>
    <w:tmpl w:val="BA1C470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FC166C"/>
    <w:multiLevelType w:val="hybridMultilevel"/>
    <w:tmpl w:val="CDF2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754B2"/>
    <w:multiLevelType w:val="multilevel"/>
    <w:tmpl w:val="FDB24F22"/>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0A07DA"/>
    <w:multiLevelType w:val="multilevel"/>
    <w:tmpl w:val="824ADD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EC5B3F"/>
    <w:multiLevelType w:val="hybridMultilevel"/>
    <w:tmpl w:val="A7F2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8219E"/>
    <w:multiLevelType w:val="multilevel"/>
    <w:tmpl w:val="FC782BA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DC809EF"/>
    <w:multiLevelType w:val="multilevel"/>
    <w:tmpl w:val="77A8D18C"/>
    <w:lvl w:ilvl="0">
      <w:start w:val="3"/>
      <w:numFmt w:val="decimal"/>
      <w:lvlText w:val="%1."/>
      <w:lvlJc w:val="left"/>
      <w:pPr>
        <w:ind w:left="510" w:hanging="510"/>
      </w:pPr>
      <w:rPr>
        <w:rFonts w:hint="default"/>
        <w:color w:val="auto"/>
      </w:rPr>
    </w:lvl>
    <w:lvl w:ilvl="1">
      <w:start w:val="5"/>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2EB75F4C"/>
    <w:multiLevelType w:val="multilevel"/>
    <w:tmpl w:val="824ADD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DE3056"/>
    <w:multiLevelType w:val="multilevel"/>
    <w:tmpl w:val="77A8D18C"/>
    <w:lvl w:ilvl="0">
      <w:start w:val="3"/>
      <w:numFmt w:val="decimal"/>
      <w:lvlText w:val="%1."/>
      <w:lvlJc w:val="left"/>
      <w:pPr>
        <w:ind w:left="510" w:hanging="510"/>
      </w:pPr>
      <w:rPr>
        <w:rFonts w:hint="default"/>
        <w:color w:val="auto"/>
      </w:rPr>
    </w:lvl>
    <w:lvl w:ilvl="1">
      <w:start w:val="5"/>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37555FB"/>
    <w:multiLevelType w:val="hybridMultilevel"/>
    <w:tmpl w:val="CC428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923A2"/>
    <w:multiLevelType w:val="multilevel"/>
    <w:tmpl w:val="9CD64C76"/>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D436D4"/>
    <w:multiLevelType w:val="multilevel"/>
    <w:tmpl w:val="CFDE1684"/>
    <w:lvl w:ilvl="0">
      <w:start w:val="1"/>
      <w:numFmt w:val="decimal"/>
      <w:lvlText w:val="%1."/>
      <w:lvlJc w:val="left"/>
      <w:pPr>
        <w:ind w:left="720" w:hanging="360"/>
      </w:pPr>
      <w:rPr>
        <w:rFonts w:hint="default"/>
      </w:rPr>
    </w:lvl>
    <w:lvl w:ilvl="1">
      <w:start w:val="4"/>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4" w15:restartNumberingAfterBreak="0">
    <w:nsid w:val="40095BFF"/>
    <w:multiLevelType w:val="hybridMultilevel"/>
    <w:tmpl w:val="23A4A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6F2211"/>
    <w:multiLevelType w:val="multilevel"/>
    <w:tmpl w:val="9CD64C76"/>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EC591D"/>
    <w:multiLevelType w:val="hybridMultilevel"/>
    <w:tmpl w:val="43D24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CC4BF7"/>
    <w:multiLevelType w:val="multilevel"/>
    <w:tmpl w:val="77A8D18C"/>
    <w:lvl w:ilvl="0">
      <w:start w:val="3"/>
      <w:numFmt w:val="decimal"/>
      <w:lvlText w:val="%1."/>
      <w:lvlJc w:val="left"/>
      <w:pPr>
        <w:ind w:left="510" w:hanging="510"/>
      </w:pPr>
      <w:rPr>
        <w:rFonts w:hint="default"/>
        <w:color w:val="auto"/>
      </w:rPr>
    </w:lvl>
    <w:lvl w:ilvl="1">
      <w:start w:val="5"/>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47373992"/>
    <w:multiLevelType w:val="multilevel"/>
    <w:tmpl w:val="094CF408"/>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A7651D"/>
    <w:multiLevelType w:val="multilevel"/>
    <w:tmpl w:val="77A8D18C"/>
    <w:lvl w:ilvl="0">
      <w:start w:val="3"/>
      <w:numFmt w:val="decimal"/>
      <w:lvlText w:val="%1."/>
      <w:lvlJc w:val="left"/>
      <w:pPr>
        <w:ind w:left="510" w:hanging="510"/>
      </w:pPr>
      <w:rPr>
        <w:rFonts w:hint="default"/>
        <w:color w:val="auto"/>
      </w:rPr>
    </w:lvl>
    <w:lvl w:ilvl="1">
      <w:start w:val="5"/>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48C32F51"/>
    <w:multiLevelType w:val="multilevel"/>
    <w:tmpl w:val="F9BE7ECE"/>
    <w:lvl w:ilvl="0">
      <w:start w:val="3"/>
      <w:numFmt w:val="decimal"/>
      <w:lvlText w:val="%1."/>
      <w:lvlJc w:val="left"/>
      <w:pPr>
        <w:ind w:left="510" w:hanging="510"/>
      </w:pPr>
      <w:rPr>
        <w:rFonts w:hint="default"/>
        <w:color w:val="auto"/>
      </w:rPr>
    </w:lvl>
    <w:lvl w:ilvl="1">
      <w:start w:val="6"/>
      <w:numFmt w:val="decimal"/>
      <w:lvlText w:val="%1.%2."/>
      <w:lvlJc w:val="left"/>
      <w:pPr>
        <w:ind w:left="510" w:hanging="51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4CB171C9"/>
    <w:multiLevelType w:val="multilevel"/>
    <w:tmpl w:val="07C460E0"/>
    <w:lvl w:ilvl="0">
      <w:start w:val="3"/>
      <w:numFmt w:val="decimal"/>
      <w:lvlText w:val="%1."/>
      <w:lvlJc w:val="left"/>
      <w:pPr>
        <w:ind w:left="510" w:hanging="510"/>
      </w:pPr>
      <w:rPr>
        <w:rFonts w:hint="default"/>
      </w:rPr>
    </w:lvl>
    <w:lvl w:ilvl="1">
      <w:start w:val="6"/>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50FF02C1"/>
    <w:multiLevelType w:val="multilevel"/>
    <w:tmpl w:val="824ADD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B94EDD"/>
    <w:multiLevelType w:val="multilevel"/>
    <w:tmpl w:val="7F1002C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32122D"/>
    <w:multiLevelType w:val="multilevel"/>
    <w:tmpl w:val="DF5EBB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011FA8"/>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879374A"/>
    <w:multiLevelType w:val="hybridMultilevel"/>
    <w:tmpl w:val="B4DA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4973C4"/>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6E0C02E2"/>
    <w:multiLevelType w:val="hybridMultilevel"/>
    <w:tmpl w:val="68EED9B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8751CB"/>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7EA2D5F"/>
    <w:multiLevelType w:val="multilevel"/>
    <w:tmpl w:val="3956057E"/>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78CF7493"/>
    <w:multiLevelType w:val="multilevel"/>
    <w:tmpl w:val="1D28D65E"/>
    <w:lvl w:ilvl="0">
      <w:start w:val="1"/>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4"/>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2" w15:restartNumberingAfterBreak="0">
    <w:nsid w:val="7E2D68E1"/>
    <w:multiLevelType w:val="multilevel"/>
    <w:tmpl w:val="BA1C470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7D5E57"/>
    <w:multiLevelType w:val="multilevel"/>
    <w:tmpl w:val="84D8D2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21551419">
    <w:abstractNumId w:val="43"/>
  </w:num>
  <w:num w:numId="2" w16cid:durableId="1024092815">
    <w:abstractNumId w:val="11"/>
  </w:num>
  <w:num w:numId="3" w16cid:durableId="15081423">
    <w:abstractNumId w:val="4"/>
  </w:num>
  <w:num w:numId="4" w16cid:durableId="236742765">
    <w:abstractNumId w:val="23"/>
  </w:num>
  <w:num w:numId="5" w16cid:durableId="638849603">
    <w:abstractNumId w:val="3"/>
  </w:num>
  <w:num w:numId="6" w16cid:durableId="2045717222">
    <w:abstractNumId w:val="21"/>
  </w:num>
  <w:num w:numId="7" w16cid:durableId="1652753555">
    <w:abstractNumId w:val="36"/>
  </w:num>
  <w:num w:numId="8" w16cid:durableId="492916551">
    <w:abstractNumId w:val="2"/>
  </w:num>
  <w:num w:numId="9" w16cid:durableId="1175849241">
    <w:abstractNumId w:val="7"/>
  </w:num>
  <w:num w:numId="10" w16cid:durableId="969557729">
    <w:abstractNumId w:val="26"/>
  </w:num>
  <w:num w:numId="11" w16cid:durableId="1749033937">
    <w:abstractNumId w:val="31"/>
  </w:num>
  <w:num w:numId="12" w16cid:durableId="1702242951">
    <w:abstractNumId w:val="27"/>
  </w:num>
  <w:num w:numId="13" w16cid:durableId="1164054693">
    <w:abstractNumId w:val="30"/>
  </w:num>
  <w:num w:numId="14" w16cid:durableId="1698500953">
    <w:abstractNumId w:val="20"/>
  </w:num>
  <w:num w:numId="15" w16cid:durableId="1886285656">
    <w:abstractNumId w:val="0"/>
  </w:num>
  <w:num w:numId="16" w16cid:durableId="169414291">
    <w:abstractNumId w:val="28"/>
  </w:num>
  <w:num w:numId="17" w16cid:durableId="604774270">
    <w:abstractNumId w:val="22"/>
  </w:num>
  <w:num w:numId="18" w16cid:durableId="1539858191">
    <w:abstractNumId w:val="25"/>
  </w:num>
  <w:num w:numId="19" w16cid:durableId="980616241">
    <w:abstractNumId w:val="34"/>
  </w:num>
  <w:num w:numId="20" w16cid:durableId="174656134">
    <w:abstractNumId w:val="9"/>
  </w:num>
  <w:num w:numId="21" w16cid:durableId="498548089">
    <w:abstractNumId w:val="13"/>
  </w:num>
  <w:num w:numId="22" w16cid:durableId="954482547">
    <w:abstractNumId w:val="16"/>
  </w:num>
  <w:num w:numId="23" w16cid:durableId="855194667">
    <w:abstractNumId w:val="10"/>
  </w:num>
  <w:num w:numId="24" w16cid:durableId="1770277775">
    <w:abstractNumId w:val="29"/>
  </w:num>
  <w:num w:numId="25" w16cid:durableId="1093629197">
    <w:abstractNumId w:val="17"/>
  </w:num>
  <w:num w:numId="26" w16cid:durableId="1615937283">
    <w:abstractNumId w:val="18"/>
  </w:num>
  <w:num w:numId="27" w16cid:durableId="117723449">
    <w:abstractNumId w:val="33"/>
  </w:num>
  <w:num w:numId="28" w16cid:durableId="950428838">
    <w:abstractNumId w:val="1"/>
  </w:num>
  <w:num w:numId="29" w16cid:durableId="1133906259">
    <w:abstractNumId w:val="19"/>
  </w:num>
  <w:num w:numId="30" w16cid:durableId="505025066">
    <w:abstractNumId w:val="32"/>
  </w:num>
  <w:num w:numId="31" w16cid:durableId="2137798714">
    <w:abstractNumId w:val="15"/>
  </w:num>
  <w:num w:numId="32" w16cid:durableId="1222911411">
    <w:abstractNumId w:val="41"/>
  </w:num>
  <w:num w:numId="33" w16cid:durableId="981034991">
    <w:abstractNumId w:val="38"/>
  </w:num>
  <w:num w:numId="34" w16cid:durableId="643891638">
    <w:abstractNumId w:val="12"/>
  </w:num>
  <w:num w:numId="35" w16cid:durableId="1531725745">
    <w:abstractNumId w:val="42"/>
  </w:num>
  <w:num w:numId="36" w16cid:durableId="90048748">
    <w:abstractNumId w:val="35"/>
  </w:num>
  <w:num w:numId="37" w16cid:durableId="2032535463">
    <w:abstractNumId w:val="24"/>
  </w:num>
  <w:num w:numId="38" w16cid:durableId="527452422">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0888217">
    <w:abstractNumId w:val="39"/>
  </w:num>
  <w:num w:numId="40" w16cid:durableId="15471860">
    <w:abstractNumId w:val="8"/>
  </w:num>
  <w:num w:numId="41" w16cid:durableId="1804617828">
    <w:abstractNumId w:val="37"/>
  </w:num>
  <w:num w:numId="42" w16cid:durableId="1502961676">
    <w:abstractNumId w:val="40"/>
  </w:num>
  <w:num w:numId="43" w16cid:durableId="2063750206">
    <w:abstractNumId w:val="6"/>
  </w:num>
  <w:num w:numId="44" w16cid:durableId="738744930">
    <w:abstractNumId w:val="14"/>
  </w:num>
  <w:num w:numId="45" w16cid:durableId="1938175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0NjQ1sjA0NjMzMzVU0lEKTi0uzszPAymwqAUAHJvHXywAAAA="/>
  </w:docVars>
  <w:rsids>
    <w:rsidRoot w:val="00152E9B"/>
    <w:rsid w:val="000203F7"/>
    <w:rsid w:val="00050493"/>
    <w:rsid w:val="000514BC"/>
    <w:rsid w:val="00051B52"/>
    <w:rsid w:val="000562F8"/>
    <w:rsid w:val="000805CF"/>
    <w:rsid w:val="00082433"/>
    <w:rsid w:val="00087560"/>
    <w:rsid w:val="000936EA"/>
    <w:rsid w:val="000A52F9"/>
    <w:rsid w:val="000B52EE"/>
    <w:rsid w:val="000C5CEC"/>
    <w:rsid w:val="000D7300"/>
    <w:rsid w:val="000E03C7"/>
    <w:rsid w:val="000E2D2E"/>
    <w:rsid w:val="00117952"/>
    <w:rsid w:val="00131F52"/>
    <w:rsid w:val="00152E9B"/>
    <w:rsid w:val="00167335"/>
    <w:rsid w:val="00184C35"/>
    <w:rsid w:val="00184F8A"/>
    <w:rsid w:val="001A28BD"/>
    <w:rsid w:val="001B7C1F"/>
    <w:rsid w:val="001C5D90"/>
    <w:rsid w:val="001D1916"/>
    <w:rsid w:val="001E2DC6"/>
    <w:rsid w:val="00210592"/>
    <w:rsid w:val="00212EE9"/>
    <w:rsid w:val="00216B13"/>
    <w:rsid w:val="00273201"/>
    <w:rsid w:val="00285697"/>
    <w:rsid w:val="00290894"/>
    <w:rsid w:val="002B37A5"/>
    <w:rsid w:val="002B7960"/>
    <w:rsid w:val="002D23FA"/>
    <w:rsid w:val="002D2546"/>
    <w:rsid w:val="002D4633"/>
    <w:rsid w:val="0030098A"/>
    <w:rsid w:val="00301AB6"/>
    <w:rsid w:val="003968F2"/>
    <w:rsid w:val="003F6C9D"/>
    <w:rsid w:val="004004F9"/>
    <w:rsid w:val="00440F94"/>
    <w:rsid w:val="00443FC0"/>
    <w:rsid w:val="00452033"/>
    <w:rsid w:val="004A29C4"/>
    <w:rsid w:val="004A4023"/>
    <w:rsid w:val="004B5B06"/>
    <w:rsid w:val="004E33B1"/>
    <w:rsid w:val="00511243"/>
    <w:rsid w:val="005410F9"/>
    <w:rsid w:val="00541E98"/>
    <w:rsid w:val="00543977"/>
    <w:rsid w:val="005501AA"/>
    <w:rsid w:val="00551CB2"/>
    <w:rsid w:val="00552763"/>
    <w:rsid w:val="00560BDA"/>
    <w:rsid w:val="00561642"/>
    <w:rsid w:val="00567771"/>
    <w:rsid w:val="00580394"/>
    <w:rsid w:val="005A1813"/>
    <w:rsid w:val="005A1A3D"/>
    <w:rsid w:val="005B26B4"/>
    <w:rsid w:val="005C3494"/>
    <w:rsid w:val="005C6D5D"/>
    <w:rsid w:val="005E35EA"/>
    <w:rsid w:val="005F7938"/>
    <w:rsid w:val="00615A96"/>
    <w:rsid w:val="00615F41"/>
    <w:rsid w:val="006305F6"/>
    <w:rsid w:val="00645A8B"/>
    <w:rsid w:val="00650B57"/>
    <w:rsid w:val="0065715C"/>
    <w:rsid w:val="00697C01"/>
    <w:rsid w:val="006A30F9"/>
    <w:rsid w:val="006B296F"/>
    <w:rsid w:val="006C48C7"/>
    <w:rsid w:val="006D156F"/>
    <w:rsid w:val="006E312C"/>
    <w:rsid w:val="006F34ED"/>
    <w:rsid w:val="0071433B"/>
    <w:rsid w:val="00736D68"/>
    <w:rsid w:val="007409EA"/>
    <w:rsid w:val="007522EF"/>
    <w:rsid w:val="00756D3D"/>
    <w:rsid w:val="00770D75"/>
    <w:rsid w:val="00790E94"/>
    <w:rsid w:val="007A22A6"/>
    <w:rsid w:val="007A3A19"/>
    <w:rsid w:val="007F1482"/>
    <w:rsid w:val="007F1CCE"/>
    <w:rsid w:val="007F391B"/>
    <w:rsid w:val="00804BB8"/>
    <w:rsid w:val="008255EE"/>
    <w:rsid w:val="00833CCD"/>
    <w:rsid w:val="00842258"/>
    <w:rsid w:val="00867D4E"/>
    <w:rsid w:val="00883521"/>
    <w:rsid w:val="0089286F"/>
    <w:rsid w:val="00893F93"/>
    <w:rsid w:val="008978E2"/>
    <w:rsid w:val="008C2052"/>
    <w:rsid w:val="00900384"/>
    <w:rsid w:val="00915412"/>
    <w:rsid w:val="009202D1"/>
    <w:rsid w:val="00945077"/>
    <w:rsid w:val="00976BE7"/>
    <w:rsid w:val="009860DA"/>
    <w:rsid w:val="0098753A"/>
    <w:rsid w:val="00995493"/>
    <w:rsid w:val="009A4691"/>
    <w:rsid w:val="009B336D"/>
    <w:rsid w:val="009C0647"/>
    <w:rsid w:val="009F0585"/>
    <w:rsid w:val="009F1922"/>
    <w:rsid w:val="00A02C71"/>
    <w:rsid w:val="00A273A3"/>
    <w:rsid w:val="00A81DB9"/>
    <w:rsid w:val="00A90395"/>
    <w:rsid w:val="00A91C99"/>
    <w:rsid w:val="00AA5F98"/>
    <w:rsid w:val="00AB5BA1"/>
    <w:rsid w:val="00AC3C6E"/>
    <w:rsid w:val="00AD55FE"/>
    <w:rsid w:val="00B032D1"/>
    <w:rsid w:val="00B12D62"/>
    <w:rsid w:val="00B222B6"/>
    <w:rsid w:val="00B26A43"/>
    <w:rsid w:val="00B27D76"/>
    <w:rsid w:val="00B47569"/>
    <w:rsid w:val="00B52710"/>
    <w:rsid w:val="00B55235"/>
    <w:rsid w:val="00B70E13"/>
    <w:rsid w:val="00B954B7"/>
    <w:rsid w:val="00BA4B91"/>
    <w:rsid w:val="00BD2B88"/>
    <w:rsid w:val="00BE5B10"/>
    <w:rsid w:val="00C16E62"/>
    <w:rsid w:val="00C3117A"/>
    <w:rsid w:val="00C3519E"/>
    <w:rsid w:val="00C9652E"/>
    <w:rsid w:val="00C965B2"/>
    <w:rsid w:val="00CE2ED6"/>
    <w:rsid w:val="00D105F3"/>
    <w:rsid w:val="00D212A4"/>
    <w:rsid w:val="00D26BAB"/>
    <w:rsid w:val="00D36298"/>
    <w:rsid w:val="00D51C8C"/>
    <w:rsid w:val="00D5527C"/>
    <w:rsid w:val="00D6087B"/>
    <w:rsid w:val="00D61F04"/>
    <w:rsid w:val="00D667BE"/>
    <w:rsid w:val="00D67312"/>
    <w:rsid w:val="00DA5009"/>
    <w:rsid w:val="00DD304A"/>
    <w:rsid w:val="00DF7B3F"/>
    <w:rsid w:val="00E11F47"/>
    <w:rsid w:val="00E20538"/>
    <w:rsid w:val="00E5073D"/>
    <w:rsid w:val="00E70B7C"/>
    <w:rsid w:val="00E966D8"/>
    <w:rsid w:val="00EA712E"/>
    <w:rsid w:val="00EC1AF9"/>
    <w:rsid w:val="00EE0D1B"/>
    <w:rsid w:val="00EF0D0F"/>
    <w:rsid w:val="00F07D33"/>
    <w:rsid w:val="00F1406E"/>
    <w:rsid w:val="00F170BC"/>
    <w:rsid w:val="00F85ACB"/>
    <w:rsid w:val="00F96C26"/>
    <w:rsid w:val="00FA5C19"/>
    <w:rsid w:val="00FA6359"/>
    <w:rsid w:val="00FD31EF"/>
    <w:rsid w:val="00FE7E7E"/>
    <w:rsid w:val="00FF07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5341"/>
  <w15:chartTrackingRefBased/>
  <w15:docId w15:val="{E747B37E-517D-4518-99D0-4CD1A09A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D0F"/>
  </w:style>
  <w:style w:type="paragraph" w:styleId="Heading1">
    <w:name w:val="heading 1"/>
    <w:basedOn w:val="Normal"/>
    <w:next w:val="Normal"/>
    <w:link w:val="Heading1Char"/>
    <w:uiPriority w:val="9"/>
    <w:qFormat/>
    <w:rsid w:val="00650B57"/>
    <w:pPr>
      <w:keepNext/>
      <w:keepLines/>
      <w:spacing w:before="240" w:after="0"/>
      <w:outlineLvl w:val="0"/>
    </w:pPr>
    <w:rPr>
      <w:rFonts w:asciiTheme="majorHAnsi" w:eastAsiaTheme="majorEastAsia" w:hAnsiTheme="majorHAnsi" w:cstheme="majorBidi"/>
      <w:sz w:val="24"/>
      <w:szCs w:val="32"/>
    </w:rPr>
  </w:style>
  <w:style w:type="paragraph" w:styleId="Heading2">
    <w:name w:val="heading 2"/>
    <w:basedOn w:val="Normal"/>
    <w:next w:val="Normal"/>
    <w:link w:val="Heading2Char"/>
    <w:uiPriority w:val="9"/>
    <w:unhideWhenUsed/>
    <w:qFormat/>
    <w:rsid w:val="00995493"/>
    <w:pPr>
      <w:keepNext/>
      <w:keepLines/>
      <w:spacing w:before="40" w:after="0"/>
      <w:outlineLvl w:val="1"/>
    </w:pPr>
    <w:rPr>
      <w:rFonts w:asciiTheme="majorHAnsi" w:eastAsiaTheme="majorEastAsia" w:hAnsiTheme="majorHAnsi" w:cstheme="majorBidi"/>
      <w:color w:val="000000" w:themeColor="text1"/>
      <w:sz w:val="24"/>
      <w:szCs w:val="26"/>
    </w:rPr>
  </w:style>
  <w:style w:type="paragraph" w:styleId="Heading3">
    <w:name w:val="heading 3"/>
    <w:basedOn w:val="Normal"/>
    <w:next w:val="Normal"/>
    <w:link w:val="Heading3Char"/>
    <w:uiPriority w:val="9"/>
    <w:unhideWhenUsed/>
    <w:qFormat/>
    <w:rsid w:val="003F6C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54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50B5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493"/>
    <w:rPr>
      <w:rFonts w:asciiTheme="majorHAnsi" w:eastAsiaTheme="majorEastAsia" w:hAnsiTheme="majorHAnsi" w:cstheme="majorBidi"/>
      <w:color w:val="000000" w:themeColor="text1"/>
      <w:sz w:val="24"/>
      <w:szCs w:val="26"/>
    </w:rPr>
  </w:style>
  <w:style w:type="character" w:styleId="CommentReference">
    <w:name w:val="annotation reference"/>
    <w:basedOn w:val="DefaultParagraphFont"/>
    <w:uiPriority w:val="99"/>
    <w:semiHidden/>
    <w:unhideWhenUsed/>
    <w:rsid w:val="00995493"/>
    <w:rPr>
      <w:sz w:val="16"/>
      <w:szCs w:val="16"/>
    </w:rPr>
  </w:style>
  <w:style w:type="paragraph" w:styleId="CommentText">
    <w:name w:val="annotation text"/>
    <w:basedOn w:val="Normal"/>
    <w:link w:val="CommentTextChar"/>
    <w:uiPriority w:val="99"/>
    <w:semiHidden/>
    <w:unhideWhenUsed/>
    <w:rsid w:val="00995493"/>
    <w:pPr>
      <w:spacing w:line="240" w:lineRule="auto"/>
    </w:pPr>
    <w:rPr>
      <w:sz w:val="20"/>
      <w:szCs w:val="20"/>
    </w:rPr>
  </w:style>
  <w:style w:type="character" w:customStyle="1" w:styleId="CommentTextChar">
    <w:name w:val="Comment Text Char"/>
    <w:basedOn w:val="DefaultParagraphFont"/>
    <w:link w:val="CommentText"/>
    <w:uiPriority w:val="99"/>
    <w:semiHidden/>
    <w:rsid w:val="00995493"/>
    <w:rPr>
      <w:sz w:val="20"/>
      <w:szCs w:val="20"/>
    </w:rPr>
  </w:style>
  <w:style w:type="paragraph" w:styleId="Caption">
    <w:name w:val="caption"/>
    <w:basedOn w:val="Normal"/>
    <w:next w:val="Normal"/>
    <w:link w:val="CaptionChar"/>
    <w:uiPriority w:val="35"/>
    <w:unhideWhenUsed/>
    <w:qFormat/>
    <w:rsid w:val="00995493"/>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995493"/>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3F6C9D"/>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650B57"/>
    <w:rPr>
      <w:rFonts w:asciiTheme="majorHAnsi" w:eastAsiaTheme="majorEastAsia" w:hAnsiTheme="majorHAnsi" w:cstheme="majorBidi"/>
      <w:sz w:val="24"/>
      <w:szCs w:val="32"/>
    </w:rPr>
  </w:style>
  <w:style w:type="character" w:customStyle="1" w:styleId="Heading5Char">
    <w:name w:val="Heading 5 Char"/>
    <w:basedOn w:val="DefaultParagraphFont"/>
    <w:link w:val="Heading5"/>
    <w:uiPriority w:val="9"/>
    <w:rsid w:val="00650B57"/>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650B57"/>
    <w:pPr>
      <w:ind w:left="720"/>
      <w:contextualSpacing/>
    </w:pPr>
  </w:style>
  <w:style w:type="paragraph" w:styleId="BalloonText">
    <w:name w:val="Balloon Text"/>
    <w:basedOn w:val="Normal"/>
    <w:link w:val="BalloonTextChar"/>
    <w:uiPriority w:val="99"/>
    <w:semiHidden/>
    <w:unhideWhenUsed/>
    <w:rsid w:val="00650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B5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50B57"/>
    <w:rPr>
      <w:b/>
      <w:bCs/>
    </w:rPr>
  </w:style>
  <w:style w:type="character" w:customStyle="1" w:styleId="CommentSubjectChar">
    <w:name w:val="Comment Subject Char"/>
    <w:basedOn w:val="CommentTextChar"/>
    <w:link w:val="CommentSubject"/>
    <w:uiPriority w:val="99"/>
    <w:semiHidden/>
    <w:rsid w:val="00650B57"/>
    <w:rPr>
      <w:b/>
      <w:bCs/>
      <w:sz w:val="20"/>
      <w:szCs w:val="20"/>
    </w:rPr>
  </w:style>
  <w:style w:type="paragraph" w:styleId="Header">
    <w:name w:val="header"/>
    <w:basedOn w:val="Normal"/>
    <w:link w:val="HeaderChar"/>
    <w:uiPriority w:val="99"/>
    <w:unhideWhenUsed/>
    <w:rsid w:val="0065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57"/>
  </w:style>
  <w:style w:type="paragraph" w:styleId="Footer">
    <w:name w:val="footer"/>
    <w:basedOn w:val="Normal"/>
    <w:link w:val="FooterChar"/>
    <w:uiPriority w:val="99"/>
    <w:unhideWhenUsed/>
    <w:rsid w:val="0065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57"/>
  </w:style>
  <w:style w:type="character" w:customStyle="1" w:styleId="fontstyle01">
    <w:name w:val="fontstyle01"/>
    <w:basedOn w:val="DefaultParagraphFont"/>
    <w:rsid w:val="00650B57"/>
    <w:rPr>
      <w:rFonts w:ascii="MinionPro-Regular" w:hAnsi="MinionPro-Regular" w:hint="default"/>
      <w:b w:val="0"/>
      <w:bCs w:val="0"/>
      <w:i w:val="0"/>
      <w:iCs w:val="0"/>
      <w:color w:val="242021"/>
      <w:sz w:val="22"/>
      <w:szCs w:val="22"/>
    </w:rPr>
  </w:style>
  <w:style w:type="character" w:styleId="PlaceholderText">
    <w:name w:val="Placeholder Text"/>
    <w:basedOn w:val="DefaultParagraphFont"/>
    <w:uiPriority w:val="99"/>
    <w:semiHidden/>
    <w:rsid w:val="00650B57"/>
    <w:rPr>
      <w:color w:val="808080"/>
    </w:rPr>
  </w:style>
  <w:style w:type="character" w:styleId="SubtleEmphasis">
    <w:name w:val="Subtle Emphasis"/>
    <w:basedOn w:val="DefaultParagraphFont"/>
    <w:uiPriority w:val="19"/>
    <w:qFormat/>
    <w:rsid w:val="00650B57"/>
    <w:rPr>
      <w:i/>
      <w:iCs/>
      <w:color w:val="404040" w:themeColor="text1" w:themeTint="BF"/>
    </w:rPr>
  </w:style>
  <w:style w:type="paragraph" w:styleId="Title">
    <w:name w:val="Title"/>
    <w:basedOn w:val="Normal"/>
    <w:next w:val="Normal"/>
    <w:link w:val="TitleChar"/>
    <w:uiPriority w:val="10"/>
    <w:qFormat/>
    <w:rsid w:val="00650B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B5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50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50B5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650B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50B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50B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50B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650B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650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uiPriority w:val="99"/>
    <w:rsid w:val="00650B5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1Light">
    <w:name w:val="Grid Table 1 Light"/>
    <w:basedOn w:val="TableNormal"/>
    <w:uiPriority w:val="46"/>
    <w:rsid w:val="00650B5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50B5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50B5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50B5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
    <w:name w:val="Grid Table 2"/>
    <w:basedOn w:val="TableNormal"/>
    <w:uiPriority w:val="47"/>
    <w:rsid w:val="00650B5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650B5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5">
    <w:name w:val="Grid Table 1 Light Accent 5"/>
    <w:basedOn w:val="TableNormal"/>
    <w:uiPriority w:val="46"/>
    <w:rsid w:val="00650B5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3">
    <w:name w:val="List Table 1 Light Accent 3"/>
    <w:basedOn w:val="TableNormal"/>
    <w:uiPriority w:val="46"/>
    <w:rsid w:val="00650B5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650B57"/>
    <w:pPr>
      <w:spacing w:after="0" w:line="240" w:lineRule="auto"/>
    </w:pPr>
  </w:style>
  <w:style w:type="paragraph" w:styleId="TableofFigures">
    <w:name w:val="table of figures"/>
    <w:basedOn w:val="Caption"/>
    <w:next w:val="Caption"/>
    <w:link w:val="TableofFiguresChar"/>
    <w:uiPriority w:val="99"/>
    <w:unhideWhenUsed/>
    <w:rsid w:val="0065715C"/>
    <w:pPr>
      <w:spacing w:after="0"/>
    </w:pPr>
  </w:style>
  <w:style w:type="character" w:styleId="Hyperlink">
    <w:name w:val="Hyperlink"/>
    <w:basedOn w:val="DefaultParagraphFont"/>
    <w:uiPriority w:val="99"/>
    <w:unhideWhenUsed/>
    <w:rsid w:val="0065715C"/>
    <w:rPr>
      <w:color w:val="0563C1" w:themeColor="hyperlink"/>
      <w:u w:val="single"/>
    </w:rPr>
  </w:style>
  <w:style w:type="character" w:customStyle="1" w:styleId="CaptionChar">
    <w:name w:val="Caption Char"/>
    <w:basedOn w:val="DefaultParagraphFont"/>
    <w:link w:val="Caption"/>
    <w:uiPriority w:val="35"/>
    <w:rsid w:val="0065715C"/>
    <w:rPr>
      <w:i/>
      <w:iCs/>
      <w:color w:val="44546A" w:themeColor="text2"/>
      <w:sz w:val="18"/>
      <w:szCs w:val="18"/>
    </w:rPr>
  </w:style>
  <w:style w:type="character" w:customStyle="1" w:styleId="TableofFiguresChar">
    <w:name w:val="Table of Figures Char"/>
    <w:basedOn w:val="CaptionChar"/>
    <w:link w:val="TableofFigures"/>
    <w:uiPriority w:val="99"/>
    <w:rsid w:val="0065715C"/>
    <w:rPr>
      <w:i/>
      <w:iCs/>
      <w:color w:val="44546A" w:themeColor="text2"/>
      <w:sz w:val="18"/>
      <w:szCs w:val="18"/>
    </w:rPr>
  </w:style>
  <w:style w:type="paragraph" w:styleId="TOCHeading">
    <w:name w:val="TOC Heading"/>
    <w:basedOn w:val="Heading1"/>
    <w:next w:val="Normal"/>
    <w:uiPriority w:val="39"/>
    <w:unhideWhenUsed/>
    <w:qFormat/>
    <w:rsid w:val="00FA5C19"/>
    <w:pPr>
      <w:outlineLvl w:val="9"/>
    </w:pPr>
    <w:rPr>
      <w:color w:val="2F5496" w:themeColor="accent1" w:themeShade="BF"/>
      <w:sz w:val="32"/>
    </w:rPr>
  </w:style>
  <w:style w:type="paragraph" w:styleId="TOC1">
    <w:name w:val="toc 1"/>
    <w:basedOn w:val="Normal"/>
    <w:next w:val="Normal"/>
    <w:autoRedefine/>
    <w:uiPriority w:val="39"/>
    <w:unhideWhenUsed/>
    <w:rsid w:val="00FA5C19"/>
    <w:pPr>
      <w:spacing w:after="100"/>
    </w:pPr>
  </w:style>
  <w:style w:type="paragraph" w:styleId="TOC2">
    <w:name w:val="toc 2"/>
    <w:basedOn w:val="Normal"/>
    <w:next w:val="Normal"/>
    <w:autoRedefine/>
    <w:uiPriority w:val="39"/>
    <w:unhideWhenUsed/>
    <w:rsid w:val="00FA5C19"/>
    <w:pPr>
      <w:spacing w:after="100"/>
      <w:ind w:left="220"/>
    </w:pPr>
  </w:style>
  <w:style w:type="paragraph" w:styleId="TOC3">
    <w:name w:val="toc 3"/>
    <w:basedOn w:val="Normal"/>
    <w:next w:val="Normal"/>
    <w:autoRedefine/>
    <w:uiPriority w:val="39"/>
    <w:unhideWhenUsed/>
    <w:rsid w:val="00FA5C1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457">
      <w:bodyDiv w:val="1"/>
      <w:marLeft w:val="0"/>
      <w:marRight w:val="0"/>
      <w:marTop w:val="0"/>
      <w:marBottom w:val="0"/>
      <w:divBdr>
        <w:top w:val="none" w:sz="0" w:space="0" w:color="auto"/>
        <w:left w:val="none" w:sz="0" w:space="0" w:color="auto"/>
        <w:bottom w:val="none" w:sz="0" w:space="0" w:color="auto"/>
        <w:right w:val="none" w:sz="0" w:space="0" w:color="auto"/>
      </w:divBdr>
    </w:div>
    <w:div w:id="3242805">
      <w:bodyDiv w:val="1"/>
      <w:marLeft w:val="0"/>
      <w:marRight w:val="0"/>
      <w:marTop w:val="0"/>
      <w:marBottom w:val="0"/>
      <w:divBdr>
        <w:top w:val="none" w:sz="0" w:space="0" w:color="auto"/>
        <w:left w:val="none" w:sz="0" w:space="0" w:color="auto"/>
        <w:bottom w:val="none" w:sz="0" w:space="0" w:color="auto"/>
        <w:right w:val="none" w:sz="0" w:space="0" w:color="auto"/>
      </w:divBdr>
    </w:div>
    <w:div w:id="5135328">
      <w:bodyDiv w:val="1"/>
      <w:marLeft w:val="0"/>
      <w:marRight w:val="0"/>
      <w:marTop w:val="0"/>
      <w:marBottom w:val="0"/>
      <w:divBdr>
        <w:top w:val="none" w:sz="0" w:space="0" w:color="auto"/>
        <w:left w:val="none" w:sz="0" w:space="0" w:color="auto"/>
        <w:bottom w:val="none" w:sz="0" w:space="0" w:color="auto"/>
        <w:right w:val="none" w:sz="0" w:space="0" w:color="auto"/>
      </w:divBdr>
    </w:div>
    <w:div w:id="13650153">
      <w:bodyDiv w:val="1"/>
      <w:marLeft w:val="0"/>
      <w:marRight w:val="0"/>
      <w:marTop w:val="0"/>
      <w:marBottom w:val="0"/>
      <w:divBdr>
        <w:top w:val="none" w:sz="0" w:space="0" w:color="auto"/>
        <w:left w:val="none" w:sz="0" w:space="0" w:color="auto"/>
        <w:bottom w:val="none" w:sz="0" w:space="0" w:color="auto"/>
        <w:right w:val="none" w:sz="0" w:space="0" w:color="auto"/>
      </w:divBdr>
    </w:div>
    <w:div w:id="13964372">
      <w:bodyDiv w:val="1"/>
      <w:marLeft w:val="0"/>
      <w:marRight w:val="0"/>
      <w:marTop w:val="0"/>
      <w:marBottom w:val="0"/>
      <w:divBdr>
        <w:top w:val="none" w:sz="0" w:space="0" w:color="auto"/>
        <w:left w:val="none" w:sz="0" w:space="0" w:color="auto"/>
        <w:bottom w:val="none" w:sz="0" w:space="0" w:color="auto"/>
        <w:right w:val="none" w:sz="0" w:space="0" w:color="auto"/>
      </w:divBdr>
    </w:div>
    <w:div w:id="22561487">
      <w:bodyDiv w:val="1"/>
      <w:marLeft w:val="0"/>
      <w:marRight w:val="0"/>
      <w:marTop w:val="0"/>
      <w:marBottom w:val="0"/>
      <w:divBdr>
        <w:top w:val="none" w:sz="0" w:space="0" w:color="auto"/>
        <w:left w:val="none" w:sz="0" w:space="0" w:color="auto"/>
        <w:bottom w:val="none" w:sz="0" w:space="0" w:color="auto"/>
        <w:right w:val="none" w:sz="0" w:space="0" w:color="auto"/>
      </w:divBdr>
    </w:div>
    <w:div w:id="27461986">
      <w:bodyDiv w:val="1"/>
      <w:marLeft w:val="0"/>
      <w:marRight w:val="0"/>
      <w:marTop w:val="0"/>
      <w:marBottom w:val="0"/>
      <w:divBdr>
        <w:top w:val="none" w:sz="0" w:space="0" w:color="auto"/>
        <w:left w:val="none" w:sz="0" w:space="0" w:color="auto"/>
        <w:bottom w:val="none" w:sz="0" w:space="0" w:color="auto"/>
        <w:right w:val="none" w:sz="0" w:space="0" w:color="auto"/>
      </w:divBdr>
    </w:div>
    <w:div w:id="28066699">
      <w:bodyDiv w:val="1"/>
      <w:marLeft w:val="0"/>
      <w:marRight w:val="0"/>
      <w:marTop w:val="0"/>
      <w:marBottom w:val="0"/>
      <w:divBdr>
        <w:top w:val="none" w:sz="0" w:space="0" w:color="auto"/>
        <w:left w:val="none" w:sz="0" w:space="0" w:color="auto"/>
        <w:bottom w:val="none" w:sz="0" w:space="0" w:color="auto"/>
        <w:right w:val="none" w:sz="0" w:space="0" w:color="auto"/>
      </w:divBdr>
    </w:div>
    <w:div w:id="56977888">
      <w:bodyDiv w:val="1"/>
      <w:marLeft w:val="0"/>
      <w:marRight w:val="0"/>
      <w:marTop w:val="0"/>
      <w:marBottom w:val="0"/>
      <w:divBdr>
        <w:top w:val="none" w:sz="0" w:space="0" w:color="auto"/>
        <w:left w:val="none" w:sz="0" w:space="0" w:color="auto"/>
        <w:bottom w:val="none" w:sz="0" w:space="0" w:color="auto"/>
        <w:right w:val="none" w:sz="0" w:space="0" w:color="auto"/>
      </w:divBdr>
    </w:div>
    <w:div w:id="59138306">
      <w:bodyDiv w:val="1"/>
      <w:marLeft w:val="0"/>
      <w:marRight w:val="0"/>
      <w:marTop w:val="0"/>
      <w:marBottom w:val="0"/>
      <w:divBdr>
        <w:top w:val="none" w:sz="0" w:space="0" w:color="auto"/>
        <w:left w:val="none" w:sz="0" w:space="0" w:color="auto"/>
        <w:bottom w:val="none" w:sz="0" w:space="0" w:color="auto"/>
        <w:right w:val="none" w:sz="0" w:space="0" w:color="auto"/>
      </w:divBdr>
    </w:div>
    <w:div w:id="63990977">
      <w:bodyDiv w:val="1"/>
      <w:marLeft w:val="0"/>
      <w:marRight w:val="0"/>
      <w:marTop w:val="0"/>
      <w:marBottom w:val="0"/>
      <w:divBdr>
        <w:top w:val="none" w:sz="0" w:space="0" w:color="auto"/>
        <w:left w:val="none" w:sz="0" w:space="0" w:color="auto"/>
        <w:bottom w:val="none" w:sz="0" w:space="0" w:color="auto"/>
        <w:right w:val="none" w:sz="0" w:space="0" w:color="auto"/>
      </w:divBdr>
    </w:div>
    <w:div w:id="100803392">
      <w:bodyDiv w:val="1"/>
      <w:marLeft w:val="0"/>
      <w:marRight w:val="0"/>
      <w:marTop w:val="0"/>
      <w:marBottom w:val="0"/>
      <w:divBdr>
        <w:top w:val="none" w:sz="0" w:space="0" w:color="auto"/>
        <w:left w:val="none" w:sz="0" w:space="0" w:color="auto"/>
        <w:bottom w:val="none" w:sz="0" w:space="0" w:color="auto"/>
        <w:right w:val="none" w:sz="0" w:space="0" w:color="auto"/>
      </w:divBdr>
    </w:div>
    <w:div w:id="110363545">
      <w:bodyDiv w:val="1"/>
      <w:marLeft w:val="0"/>
      <w:marRight w:val="0"/>
      <w:marTop w:val="0"/>
      <w:marBottom w:val="0"/>
      <w:divBdr>
        <w:top w:val="none" w:sz="0" w:space="0" w:color="auto"/>
        <w:left w:val="none" w:sz="0" w:space="0" w:color="auto"/>
        <w:bottom w:val="none" w:sz="0" w:space="0" w:color="auto"/>
        <w:right w:val="none" w:sz="0" w:space="0" w:color="auto"/>
      </w:divBdr>
    </w:div>
    <w:div w:id="110900296">
      <w:bodyDiv w:val="1"/>
      <w:marLeft w:val="0"/>
      <w:marRight w:val="0"/>
      <w:marTop w:val="0"/>
      <w:marBottom w:val="0"/>
      <w:divBdr>
        <w:top w:val="none" w:sz="0" w:space="0" w:color="auto"/>
        <w:left w:val="none" w:sz="0" w:space="0" w:color="auto"/>
        <w:bottom w:val="none" w:sz="0" w:space="0" w:color="auto"/>
        <w:right w:val="none" w:sz="0" w:space="0" w:color="auto"/>
      </w:divBdr>
    </w:div>
    <w:div w:id="125248167">
      <w:bodyDiv w:val="1"/>
      <w:marLeft w:val="0"/>
      <w:marRight w:val="0"/>
      <w:marTop w:val="0"/>
      <w:marBottom w:val="0"/>
      <w:divBdr>
        <w:top w:val="none" w:sz="0" w:space="0" w:color="auto"/>
        <w:left w:val="none" w:sz="0" w:space="0" w:color="auto"/>
        <w:bottom w:val="none" w:sz="0" w:space="0" w:color="auto"/>
        <w:right w:val="none" w:sz="0" w:space="0" w:color="auto"/>
      </w:divBdr>
    </w:div>
    <w:div w:id="135731301">
      <w:bodyDiv w:val="1"/>
      <w:marLeft w:val="0"/>
      <w:marRight w:val="0"/>
      <w:marTop w:val="0"/>
      <w:marBottom w:val="0"/>
      <w:divBdr>
        <w:top w:val="none" w:sz="0" w:space="0" w:color="auto"/>
        <w:left w:val="none" w:sz="0" w:space="0" w:color="auto"/>
        <w:bottom w:val="none" w:sz="0" w:space="0" w:color="auto"/>
        <w:right w:val="none" w:sz="0" w:space="0" w:color="auto"/>
      </w:divBdr>
    </w:div>
    <w:div w:id="166404215">
      <w:bodyDiv w:val="1"/>
      <w:marLeft w:val="0"/>
      <w:marRight w:val="0"/>
      <w:marTop w:val="0"/>
      <w:marBottom w:val="0"/>
      <w:divBdr>
        <w:top w:val="none" w:sz="0" w:space="0" w:color="auto"/>
        <w:left w:val="none" w:sz="0" w:space="0" w:color="auto"/>
        <w:bottom w:val="none" w:sz="0" w:space="0" w:color="auto"/>
        <w:right w:val="none" w:sz="0" w:space="0" w:color="auto"/>
      </w:divBdr>
    </w:div>
    <w:div w:id="173544906">
      <w:bodyDiv w:val="1"/>
      <w:marLeft w:val="0"/>
      <w:marRight w:val="0"/>
      <w:marTop w:val="0"/>
      <w:marBottom w:val="0"/>
      <w:divBdr>
        <w:top w:val="none" w:sz="0" w:space="0" w:color="auto"/>
        <w:left w:val="none" w:sz="0" w:space="0" w:color="auto"/>
        <w:bottom w:val="none" w:sz="0" w:space="0" w:color="auto"/>
        <w:right w:val="none" w:sz="0" w:space="0" w:color="auto"/>
      </w:divBdr>
    </w:div>
    <w:div w:id="174733063">
      <w:bodyDiv w:val="1"/>
      <w:marLeft w:val="0"/>
      <w:marRight w:val="0"/>
      <w:marTop w:val="0"/>
      <w:marBottom w:val="0"/>
      <w:divBdr>
        <w:top w:val="none" w:sz="0" w:space="0" w:color="auto"/>
        <w:left w:val="none" w:sz="0" w:space="0" w:color="auto"/>
        <w:bottom w:val="none" w:sz="0" w:space="0" w:color="auto"/>
        <w:right w:val="none" w:sz="0" w:space="0" w:color="auto"/>
      </w:divBdr>
    </w:div>
    <w:div w:id="184095015">
      <w:bodyDiv w:val="1"/>
      <w:marLeft w:val="0"/>
      <w:marRight w:val="0"/>
      <w:marTop w:val="0"/>
      <w:marBottom w:val="0"/>
      <w:divBdr>
        <w:top w:val="none" w:sz="0" w:space="0" w:color="auto"/>
        <w:left w:val="none" w:sz="0" w:space="0" w:color="auto"/>
        <w:bottom w:val="none" w:sz="0" w:space="0" w:color="auto"/>
        <w:right w:val="none" w:sz="0" w:space="0" w:color="auto"/>
      </w:divBdr>
    </w:div>
    <w:div w:id="184099370">
      <w:bodyDiv w:val="1"/>
      <w:marLeft w:val="0"/>
      <w:marRight w:val="0"/>
      <w:marTop w:val="0"/>
      <w:marBottom w:val="0"/>
      <w:divBdr>
        <w:top w:val="none" w:sz="0" w:space="0" w:color="auto"/>
        <w:left w:val="none" w:sz="0" w:space="0" w:color="auto"/>
        <w:bottom w:val="none" w:sz="0" w:space="0" w:color="auto"/>
        <w:right w:val="none" w:sz="0" w:space="0" w:color="auto"/>
      </w:divBdr>
    </w:div>
    <w:div w:id="192891899">
      <w:bodyDiv w:val="1"/>
      <w:marLeft w:val="0"/>
      <w:marRight w:val="0"/>
      <w:marTop w:val="0"/>
      <w:marBottom w:val="0"/>
      <w:divBdr>
        <w:top w:val="none" w:sz="0" w:space="0" w:color="auto"/>
        <w:left w:val="none" w:sz="0" w:space="0" w:color="auto"/>
        <w:bottom w:val="none" w:sz="0" w:space="0" w:color="auto"/>
        <w:right w:val="none" w:sz="0" w:space="0" w:color="auto"/>
      </w:divBdr>
    </w:div>
    <w:div w:id="198203096">
      <w:bodyDiv w:val="1"/>
      <w:marLeft w:val="0"/>
      <w:marRight w:val="0"/>
      <w:marTop w:val="0"/>
      <w:marBottom w:val="0"/>
      <w:divBdr>
        <w:top w:val="none" w:sz="0" w:space="0" w:color="auto"/>
        <w:left w:val="none" w:sz="0" w:space="0" w:color="auto"/>
        <w:bottom w:val="none" w:sz="0" w:space="0" w:color="auto"/>
        <w:right w:val="none" w:sz="0" w:space="0" w:color="auto"/>
      </w:divBdr>
    </w:div>
    <w:div w:id="206065257">
      <w:bodyDiv w:val="1"/>
      <w:marLeft w:val="0"/>
      <w:marRight w:val="0"/>
      <w:marTop w:val="0"/>
      <w:marBottom w:val="0"/>
      <w:divBdr>
        <w:top w:val="none" w:sz="0" w:space="0" w:color="auto"/>
        <w:left w:val="none" w:sz="0" w:space="0" w:color="auto"/>
        <w:bottom w:val="none" w:sz="0" w:space="0" w:color="auto"/>
        <w:right w:val="none" w:sz="0" w:space="0" w:color="auto"/>
      </w:divBdr>
    </w:div>
    <w:div w:id="222523103">
      <w:bodyDiv w:val="1"/>
      <w:marLeft w:val="0"/>
      <w:marRight w:val="0"/>
      <w:marTop w:val="0"/>
      <w:marBottom w:val="0"/>
      <w:divBdr>
        <w:top w:val="none" w:sz="0" w:space="0" w:color="auto"/>
        <w:left w:val="none" w:sz="0" w:space="0" w:color="auto"/>
        <w:bottom w:val="none" w:sz="0" w:space="0" w:color="auto"/>
        <w:right w:val="none" w:sz="0" w:space="0" w:color="auto"/>
      </w:divBdr>
    </w:div>
    <w:div w:id="230240016">
      <w:bodyDiv w:val="1"/>
      <w:marLeft w:val="0"/>
      <w:marRight w:val="0"/>
      <w:marTop w:val="0"/>
      <w:marBottom w:val="0"/>
      <w:divBdr>
        <w:top w:val="none" w:sz="0" w:space="0" w:color="auto"/>
        <w:left w:val="none" w:sz="0" w:space="0" w:color="auto"/>
        <w:bottom w:val="none" w:sz="0" w:space="0" w:color="auto"/>
        <w:right w:val="none" w:sz="0" w:space="0" w:color="auto"/>
      </w:divBdr>
    </w:div>
    <w:div w:id="247348329">
      <w:bodyDiv w:val="1"/>
      <w:marLeft w:val="0"/>
      <w:marRight w:val="0"/>
      <w:marTop w:val="0"/>
      <w:marBottom w:val="0"/>
      <w:divBdr>
        <w:top w:val="none" w:sz="0" w:space="0" w:color="auto"/>
        <w:left w:val="none" w:sz="0" w:space="0" w:color="auto"/>
        <w:bottom w:val="none" w:sz="0" w:space="0" w:color="auto"/>
        <w:right w:val="none" w:sz="0" w:space="0" w:color="auto"/>
      </w:divBdr>
    </w:div>
    <w:div w:id="249588587">
      <w:bodyDiv w:val="1"/>
      <w:marLeft w:val="0"/>
      <w:marRight w:val="0"/>
      <w:marTop w:val="0"/>
      <w:marBottom w:val="0"/>
      <w:divBdr>
        <w:top w:val="none" w:sz="0" w:space="0" w:color="auto"/>
        <w:left w:val="none" w:sz="0" w:space="0" w:color="auto"/>
        <w:bottom w:val="none" w:sz="0" w:space="0" w:color="auto"/>
        <w:right w:val="none" w:sz="0" w:space="0" w:color="auto"/>
      </w:divBdr>
    </w:div>
    <w:div w:id="260602672">
      <w:bodyDiv w:val="1"/>
      <w:marLeft w:val="0"/>
      <w:marRight w:val="0"/>
      <w:marTop w:val="0"/>
      <w:marBottom w:val="0"/>
      <w:divBdr>
        <w:top w:val="none" w:sz="0" w:space="0" w:color="auto"/>
        <w:left w:val="none" w:sz="0" w:space="0" w:color="auto"/>
        <w:bottom w:val="none" w:sz="0" w:space="0" w:color="auto"/>
        <w:right w:val="none" w:sz="0" w:space="0" w:color="auto"/>
      </w:divBdr>
    </w:div>
    <w:div w:id="261189926">
      <w:bodyDiv w:val="1"/>
      <w:marLeft w:val="0"/>
      <w:marRight w:val="0"/>
      <w:marTop w:val="0"/>
      <w:marBottom w:val="0"/>
      <w:divBdr>
        <w:top w:val="none" w:sz="0" w:space="0" w:color="auto"/>
        <w:left w:val="none" w:sz="0" w:space="0" w:color="auto"/>
        <w:bottom w:val="none" w:sz="0" w:space="0" w:color="auto"/>
        <w:right w:val="none" w:sz="0" w:space="0" w:color="auto"/>
      </w:divBdr>
    </w:div>
    <w:div w:id="265895186">
      <w:bodyDiv w:val="1"/>
      <w:marLeft w:val="0"/>
      <w:marRight w:val="0"/>
      <w:marTop w:val="0"/>
      <w:marBottom w:val="0"/>
      <w:divBdr>
        <w:top w:val="none" w:sz="0" w:space="0" w:color="auto"/>
        <w:left w:val="none" w:sz="0" w:space="0" w:color="auto"/>
        <w:bottom w:val="none" w:sz="0" w:space="0" w:color="auto"/>
        <w:right w:val="none" w:sz="0" w:space="0" w:color="auto"/>
      </w:divBdr>
    </w:div>
    <w:div w:id="268245299">
      <w:bodyDiv w:val="1"/>
      <w:marLeft w:val="0"/>
      <w:marRight w:val="0"/>
      <w:marTop w:val="0"/>
      <w:marBottom w:val="0"/>
      <w:divBdr>
        <w:top w:val="none" w:sz="0" w:space="0" w:color="auto"/>
        <w:left w:val="none" w:sz="0" w:space="0" w:color="auto"/>
        <w:bottom w:val="none" w:sz="0" w:space="0" w:color="auto"/>
        <w:right w:val="none" w:sz="0" w:space="0" w:color="auto"/>
      </w:divBdr>
    </w:div>
    <w:div w:id="275673660">
      <w:bodyDiv w:val="1"/>
      <w:marLeft w:val="0"/>
      <w:marRight w:val="0"/>
      <w:marTop w:val="0"/>
      <w:marBottom w:val="0"/>
      <w:divBdr>
        <w:top w:val="none" w:sz="0" w:space="0" w:color="auto"/>
        <w:left w:val="none" w:sz="0" w:space="0" w:color="auto"/>
        <w:bottom w:val="none" w:sz="0" w:space="0" w:color="auto"/>
        <w:right w:val="none" w:sz="0" w:space="0" w:color="auto"/>
      </w:divBdr>
    </w:div>
    <w:div w:id="278149875">
      <w:bodyDiv w:val="1"/>
      <w:marLeft w:val="0"/>
      <w:marRight w:val="0"/>
      <w:marTop w:val="0"/>
      <w:marBottom w:val="0"/>
      <w:divBdr>
        <w:top w:val="none" w:sz="0" w:space="0" w:color="auto"/>
        <w:left w:val="none" w:sz="0" w:space="0" w:color="auto"/>
        <w:bottom w:val="none" w:sz="0" w:space="0" w:color="auto"/>
        <w:right w:val="none" w:sz="0" w:space="0" w:color="auto"/>
      </w:divBdr>
    </w:div>
    <w:div w:id="305202113">
      <w:bodyDiv w:val="1"/>
      <w:marLeft w:val="0"/>
      <w:marRight w:val="0"/>
      <w:marTop w:val="0"/>
      <w:marBottom w:val="0"/>
      <w:divBdr>
        <w:top w:val="none" w:sz="0" w:space="0" w:color="auto"/>
        <w:left w:val="none" w:sz="0" w:space="0" w:color="auto"/>
        <w:bottom w:val="none" w:sz="0" w:space="0" w:color="auto"/>
        <w:right w:val="none" w:sz="0" w:space="0" w:color="auto"/>
      </w:divBdr>
    </w:div>
    <w:div w:id="317155738">
      <w:bodyDiv w:val="1"/>
      <w:marLeft w:val="0"/>
      <w:marRight w:val="0"/>
      <w:marTop w:val="0"/>
      <w:marBottom w:val="0"/>
      <w:divBdr>
        <w:top w:val="none" w:sz="0" w:space="0" w:color="auto"/>
        <w:left w:val="none" w:sz="0" w:space="0" w:color="auto"/>
        <w:bottom w:val="none" w:sz="0" w:space="0" w:color="auto"/>
        <w:right w:val="none" w:sz="0" w:space="0" w:color="auto"/>
      </w:divBdr>
    </w:div>
    <w:div w:id="318923730">
      <w:bodyDiv w:val="1"/>
      <w:marLeft w:val="0"/>
      <w:marRight w:val="0"/>
      <w:marTop w:val="0"/>
      <w:marBottom w:val="0"/>
      <w:divBdr>
        <w:top w:val="none" w:sz="0" w:space="0" w:color="auto"/>
        <w:left w:val="none" w:sz="0" w:space="0" w:color="auto"/>
        <w:bottom w:val="none" w:sz="0" w:space="0" w:color="auto"/>
        <w:right w:val="none" w:sz="0" w:space="0" w:color="auto"/>
      </w:divBdr>
    </w:div>
    <w:div w:id="321590946">
      <w:bodyDiv w:val="1"/>
      <w:marLeft w:val="0"/>
      <w:marRight w:val="0"/>
      <w:marTop w:val="0"/>
      <w:marBottom w:val="0"/>
      <w:divBdr>
        <w:top w:val="none" w:sz="0" w:space="0" w:color="auto"/>
        <w:left w:val="none" w:sz="0" w:space="0" w:color="auto"/>
        <w:bottom w:val="none" w:sz="0" w:space="0" w:color="auto"/>
        <w:right w:val="none" w:sz="0" w:space="0" w:color="auto"/>
      </w:divBdr>
    </w:div>
    <w:div w:id="322973451">
      <w:bodyDiv w:val="1"/>
      <w:marLeft w:val="0"/>
      <w:marRight w:val="0"/>
      <w:marTop w:val="0"/>
      <w:marBottom w:val="0"/>
      <w:divBdr>
        <w:top w:val="none" w:sz="0" w:space="0" w:color="auto"/>
        <w:left w:val="none" w:sz="0" w:space="0" w:color="auto"/>
        <w:bottom w:val="none" w:sz="0" w:space="0" w:color="auto"/>
        <w:right w:val="none" w:sz="0" w:space="0" w:color="auto"/>
      </w:divBdr>
    </w:div>
    <w:div w:id="323357943">
      <w:bodyDiv w:val="1"/>
      <w:marLeft w:val="0"/>
      <w:marRight w:val="0"/>
      <w:marTop w:val="0"/>
      <w:marBottom w:val="0"/>
      <w:divBdr>
        <w:top w:val="none" w:sz="0" w:space="0" w:color="auto"/>
        <w:left w:val="none" w:sz="0" w:space="0" w:color="auto"/>
        <w:bottom w:val="none" w:sz="0" w:space="0" w:color="auto"/>
        <w:right w:val="none" w:sz="0" w:space="0" w:color="auto"/>
      </w:divBdr>
    </w:div>
    <w:div w:id="323431876">
      <w:bodyDiv w:val="1"/>
      <w:marLeft w:val="0"/>
      <w:marRight w:val="0"/>
      <w:marTop w:val="0"/>
      <w:marBottom w:val="0"/>
      <w:divBdr>
        <w:top w:val="none" w:sz="0" w:space="0" w:color="auto"/>
        <w:left w:val="none" w:sz="0" w:space="0" w:color="auto"/>
        <w:bottom w:val="none" w:sz="0" w:space="0" w:color="auto"/>
        <w:right w:val="none" w:sz="0" w:space="0" w:color="auto"/>
      </w:divBdr>
    </w:div>
    <w:div w:id="323749433">
      <w:bodyDiv w:val="1"/>
      <w:marLeft w:val="0"/>
      <w:marRight w:val="0"/>
      <w:marTop w:val="0"/>
      <w:marBottom w:val="0"/>
      <w:divBdr>
        <w:top w:val="none" w:sz="0" w:space="0" w:color="auto"/>
        <w:left w:val="none" w:sz="0" w:space="0" w:color="auto"/>
        <w:bottom w:val="none" w:sz="0" w:space="0" w:color="auto"/>
        <w:right w:val="none" w:sz="0" w:space="0" w:color="auto"/>
      </w:divBdr>
    </w:div>
    <w:div w:id="326908322">
      <w:bodyDiv w:val="1"/>
      <w:marLeft w:val="0"/>
      <w:marRight w:val="0"/>
      <w:marTop w:val="0"/>
      <w:marBottom w:val="0"/>
      <w:divBdr>
        <w:top w:val="none" w:sz="0" w:space="0" w:color="auto"/>
        <w:left w:val="none" w:sz="0" w:space="0" w:color="auto"/>
        <w:bottom w:val="none" w:sz="0" w:space="0" w:color="auto"/>
        <w:right w:val="none" w:sz="0" w:space="0" w:color="auto"/>
      </w:divBdr>
    </w:div>
    <w:div w:id="328220910">
      <w:bodyDiv w:val="1"/>
      <w:marLeft w:val="0"/>
      <w:marRight w:val="0"/>
      <w:marTop w:val="0"/>
      <w:marBottom w:val="0"/>
      <w:divBdr>
        <w:top w:val="none" w:sz="0" w:space="0" w:color="auto"/>
        <w:left w:val="none" w:sz="0" w:space="0" w:color="auto"/>
        <w:bottom w:val="none" w:sz="0" w:space="0" w:color="auto"/>
        <w:right w:val="none" w:sz="0" w:space="0" w:color="auto"/>
      </w:divBdr>
    </w:div>
    <w:div w:id="329062483">
      <w:bodyDiv w:val="1"/>
      <w:marLeft w:val="0"/>
      <w:marRight w:val="0"/>
      <w:marTop w:val="0"/>
      <w:marBottom w:val="0"/>
      <w:divBdr>
        <w:top w:val="none" w:sz="0" w:space="0" w:color="auto"/>
        <w:left w:val="none" w:sz="0" w:space="0" w:color="auto"/>
        <w:bottom w:val="none" w:sz="0" w:space="0" w:color="auto"/>
        <w:right w:val="none" w:sz="0" w:space="0" w:color="auto"/>
      </w:divBdr>
    </w:div>
    <w:div w:id="341518541">
      <w:bodyDiv w:val="1"/>
      <w:marLeft w:val="0"/>
      <w:marRight w:val="0"/>
      <w:marTop w:val="0"/>
      <w:marBottom w:val="0"/>
      <w:divBdr>
        <w:top w:val="none" w:sz="0" w:space="0" w:color="auto"/>
        <w:left w:val="none" w:sz="0" w:space="0" w:color="auto"/>
        <w:bottom w:val="none" w:sz="0" w:space="0" w:color="auto"/>
        <w:right w:val="none" w:sz="0" w:space="0" w:color="auto"/>
      </w:divBdr>
    </w:div>
    <w:div w:id="348944258">
      <w:bodyDiv w:val="1"/>
      <w:marLeft w:val="0"/>
      <w:marRight w:val="0"/>
      <w:marTop w:val="0"/>
      <w:marBottom w:val="0"/>
      <w:divBdr>
        <w:top w:val="none" w:sz="0" w:space="0" w:color="auto"/>
        <w:left w:val="none" w:sz="0" w:space="0" w:color="auto"/>
        <w:bottom w:val="none" w:sz="0" w:space="0" w:color="auto"/>
        <w:right w:val="none" w:sz="0" w:space="0" w:color="auto"/>
      </w:divBdr>
    </w:div>
    <w:div w:id="350499559">
      <w:bodyDiv w:val="1"/>
      <w:marLeft w:val="0"/>
      <w:marRight w:val="0"/>
      <w:marTop w:val="0"/>
      <w:marBottom w:val="0"/>
      <w:divBdr>
        <w:top w:val="none" w:sz="0" w:space="0" w:color="auto"/>
        <w:left w:val="none" w:sz="0" w:space="0" w:color="auto"/>
        <w:bottom w:val="none" w:sz="0" w:space="0" w:color="auto"/>
        <w:right w:val="none" w:sz="0" w:space="0" w:color="auto"/>
      </w:divBdr>
    </w:div>
    <w:div w:id="363596392">
      <w:bodyDiv w:val="1"/>
      <w:marLeft w:val="0"/>
      <w:marRight w:val="0"/>
      <w:marTop w:val="0"/>
      <w:marBottom w:val="0"/>
      <w:divBdr>
        <w:top w:val="none" w:sz="0" w:space="0" w:color="auto"/>
        <w:left w:val="none" w:sz="0" w:space="0" w:color="auto"/>
        <w:bottom w:val="none" w:sz="0" w:space="0" w:color="auto"/>
        <w:right w:val="none" w:sz="0" w:space="0" w:color="auto"/>
      </w:divBdr>
    </w:div>
    <w:div w:id="374742014">
      <w:bodyDiv w:val="1"/>
      <w:marLeft w:val="0"/>
      <w:marRight w:val="0"/>
      <w:marTop w:val="0"/>
      <w:marBottom w:val="0"/>
      <w:divBdr>
        <w:top w:val="none" w:sz="0" w:space="0" w:color="auto"/>
        <w:left w:val="none" w:sz="0" w:space="0" w:color="auto"/>
        <w:bottom w:val="none" w:sz="0" w:space="0" w:color="auto"/>
        <w:right w:val="none" w:sz="0" w:space="0" w:color="auto"/>
      </w:divBdr>
    </w:div>
    <w:div w:id="374744046">
      <w:bodyDiv w:val="1"/>
      <w:marLeft w:val="0"/>
      <w:marRight w:val="0"/>
      <w:marTop w:val="0"/>
      <w:marBottom w:val="0"/>
      <w:divBdr>
        <w:top w:val="none" w:sz="0" w:space="0" w:color="auto"/>
        <w:left w:val="none" w:sz="0" w:space="0" w:color="auto"/>
        <w:bottom w:val="none" w:sz="0" w:space="0" w:color="auto"/>
        <w:right w:val="none" w:sz="0" w:space="0" w:color="auto"/>
      </w:divBdr>
    </w:div>
    <w:div w:id="413354976">
      <w:bodyDiv w:val="1"/>
      <w:marLeft w:val="0"/>
      <w:marRight w:val="0"/>
      <w:marTop w:val="0"/>
      <w:marBottom w:val="0"/>
      <w:divBdr>
        <w:top w:val="none" w:sz="0" w:space="0" w:color="auto"/>
        <w:left w:val="none" w:sz="0" w:space="0" w:color="auto"/>
        <w:bottom w:val="none" w:sz="0" w:space="0" w:color="auto"/>
        <w:right w:val="none" w:sz="0" w:space="0" w:color="auto"/>
      </w:divBdr>
    </w:div>
    <w:div w:id="424308780">
      <w:bodyDiv w:val="1"/>
      <w:marLeft w:val="0"/>
      <w:marRight w:val="0"/>
      <w:marTop w:val="0"/>
      <w:marBottom w:val="0"/>
      <w:divBdr>
        <w:top w:val="none" w:sz="0" w:space="0" w:color="auto"/>
        <w:left w:val="none" w:sz="0" w:space="0" w:color="auto"/>
        <w:bottom w:val="none" w:sz="0" w:space="0" w:color="auto"/>
        <w:right w:val="none" w:sz="0" w:space="0" w:color="auto"/>
      </w:divBdr>
    </w:div>
    <w:div w:id="441802689">
      <w:bodyDiv w:val="1"/>
      <w:marLeft w:val="0"/>
      <w:marRight w:val="0"/>
      <w:marTop w:val="0"/>
      <w:marBottom w:val="0"/>
      <w:divBdr>
        <w:top w:val="none" w:sz="0" w:space="0" w:color="auto"/>
        <w:left w:val="none" w:sz="0" w:space="0" w:color="auto"/>
        <w:bottom w:val="none" w:sz="0" w:space="0" w:color="auto"/>
        <w:right w:val="none" w:sz="0" w:space="0" w:color="auto"/>
      </w:divBdr>
    </w:div>
    <w:div w:id="453408293">
      <w:bodyDiv w:val="1"/>
      <w:marLeft w:val="0"/>
      <w:marRight w:val="0"/>
      <w:marTop w:val="0"/>
      <w:marBottom w:val="0"/>
      <w:divBdr>
        <w:top w:val="none" w:sz="0" w:space="0" w:color="auto"/>
        <w:left w:val="none" w:sz="0" w:space="0" w:color="auto"/>
        <w:bottom w:val="none" w:sz="0" w:space="0" w:color="auto"/>
        <w:right w:val="none" w:sz="0" w:space="0" w:color="auto"/>
      </w:divBdr>
    </w:div>
    <w:div w:id="458181953">
      <w:bodyDiv w:val="1"/>
      <w:marLeft w:val="0"/>
      <w:marRight w:val="0"/>
      <w:marTop w:val="0"/>
      <w:marBottom w:val="0"/>
      <w:divBdr>
        <w:top w:val="none" w:sz="0" w:space="0" w:color="auto"/>
        <w:left w:val="none" w:sz="0" w:space="0" w:color="auto"/>
        <w:bottom w:val="none" w:sz="0" w:space="0" w:color="auto"/>
        <w:right w:val="none" w:sz="0" w:space="0" w:color="auto"/>
      </w:divBdr>
    </w:div>
    <w:div w:id="467550455">
      <w:bodyDiv w:val="1"/>
      <w:marLeft w:val="0"/>
      <w:marRight w:val="0"/>
      <w:marTop w:val="0"/>
      <w:marBottom w:val="0"/>
      <w:divBdr>
        <w:top w:val="none" w:sz="0" w:space="0" w:color="auto"/>
        <w:left w:val="none" w:sz="0" w:space="0" w:color="auto"/>
        <w:bottom w:val="none" w:sz="0" w:space="0" w:color="auto"/>
        <w:right w:val="none" w:sz="0" w:space="0" w:color="auto"/>
      </w:divBdr>
    </w:div>
    <w:div w:id="471365504">
      <w:bodyDiv w:val="1"/>
      <w:marLeft w:val="0"/>
      <w:marRight w:val="0"/>
      <w:marTop w:val="0"/>
      <w:marBottom w:val="0"/>
      <w:divBdr>
        <w:top w:val="none" w:sz="0" w:space="0" w:color="auto"/>
        <w:left w:val="none" w:sz="0" w:space="0" w:color="auto"/>
        <w:bottom w:val="none" w:sz="0" w:space="0" w:color="auto"/>
        <w:right w:val="none" w:sz="0" w:space="0" w:color="auto"/>
      </w:divBdr>
    </w:div>
    <w:div w:id="498665536">
      <w:bodyDiv w:val="1"/>
      <w:marLeft w:val="0"/>
      <w:marRight w:val="0"/>
      <w:marTop w:val="0"/>
      <w:marBottom w:val="0"/>
      <w:divBdr>
        <w:top w:val="none" w:sz="0" w:space="0" w:color="auto"/>
        <w:left w:val="none" w:sz="0" w:space="0" w:color="auto"/>
        <w:bottom w:val="none" w:sz="0" w:space="0" w:color="auto"/>
        <w:right w:val="none" w:sz="0" w:space="0" w:color="auto"/>
      </w:divBdr>
    </w:div>
    <w:div w:id="505899520">
      <w:bodyDiv w:val="1"/>
      <w:marLeft w:val="0"/>
      <w:marRight w:val="0"/>
      <w:marTop w:val="0"/>
      <w:marBottom w:val="0"/>
      <w:divBdr>
        <w:top w:val="none" w:sz="0" w:space="0" w:color="auto"/>
        <w:left w:val="none" w:sz="0" w:space="0" w:color="auto"/>
        <w:bottom w:val="none" w:sz="0" w:space="0" w:color="auto"/>
        <w:right w:val="none" w:sz="0" w:space="0" w:color="auto"/>
      </w:divBdr>
    </w:div>
    <w:div w:id="512568974">
      <w:bodyDiv w:val="1"/>
      <w:marLeft w:val="0"/>
      <w:marRight w:val="0"/>
      <w:marTop w:val="0"/>
      <w:marBottom w:val="0"/>
      <w:divBdr>
        <w:top w:val="none" w:sz="0" w:space="0" w:color="auto"/>
        <w:left w:val="none" w:sz="0" w:space="0" w:color="auto"/>
        <w:bottom w:val="none" w:sz="0" w:space="0" w:color="auto"/>
        <w:right w:val="none" w:sz="0" w:space="0" w:color="auto"/>
      </w:divBdr>
    </w:div>
    <w:div w:id="514198217">
      <w:bodyDiv w:val="1"/>
      <w:marLeft w:val="0"/>
      <w:marRight w:val="0"/>
      <w:marTop w:val="0"/>
      <w:marBottom w:val="0"/>
      <w:divBdr>
        <w:top w:val="none" w:sz="0" w:space="0" w:color="auto"/>
        <w:left w:val="none" w:sz="0" w:space="0" w:color="auto"/>
        <w:bottom w:val="none" w:sz="0" w:space="0" w:color="auto"/>
        <w:right w:val="none" w:sz="0" w:space="0" w:color="auto"/>
      </w:divBdr>
    </w:div>
    <w:div w:id="525410748">
      <w:bodyDiv w:val="1"/>
      <w:marLeft w:val="0"/>
      <w:marRight w:val="0"/>
      <w:marTop w:val="0"/>
      <w:marBottom w:val="0"/>
      <w:divBdr>
        <w:top w:val="none" w:sz="0" w:space="0" w:color="auto"/>
        <w:left w:val="none" w:sz="0" w:space="0" w:color="auto"/>
        <w:bottom w:val="none" w:sz="0" w:space="0" w:color="auto"/>
        <w:right w:val="none" w:sz="0" w:space="0" w:color="auto"/>
      </w:divBdr>
    </w:div>
    <w:div w:id="525752383">
      <w:bodyDiv w:val="1"/>
      <w:marLeft w:val="0"/>
      <w:marRight w:val="0"/>
      <w:marTop w:val="0"/>
      <w:marBottom w:val="0"/>
      <w:divBdr>
        <w:top w:val="none" w:sz="0" w:space="0" w:color="auto"/>
        <w:left w:val="none" w:sz="0" w:space="0" w:color="auto"/>
        <w:bottom w:val="none" w:sz="0" w:space="0" w:color="auto"/>
        <w:right w:val="none" w:sz="0" w:space="0" w:color="auto"/>
      </w:divBdr>
    </w:div>
    <w:div w:id="535580687">
      <w:bodyDiv w:val="1"/>
      <w:marLeft w:val="0"/>
      <w:marRight w:val="0"/>
      <w:marTop w:val="0"/>
      <w:marBottom w:val="0"/>
      <w:divBdr>
        <w:top w:val="none" w:sz="0" w:space="0" w:color="auto"/>
        <w:left w:val="none" w:sz="0" w:space="0" w:color="auto"/>
        <w:bottom w:val="none" w:sz="0" w:space="0" w:color="auto"/>
        <w:right w:val="none" w:sz="0" w:space="0" w:color="auto"/>
      </w:divBdr>
    </w:div>
    <w:div w:id="539828979">
      <w:bodyDiv w:val="1"/>
      <w:marLeft w:val="0"/>
      <w:marRight w:val="0"/>
      <w:marTop w:val="0"/>
      <w:marBottom w:val="0"/>
      <w:divBdr>
        <w:top w:val="none" w:sz="0" w:space="0" w:color="auto"/>
        <w:left w:val="none" w:sz="0" w:space="0" w:color="auto"/>
        <w:bottom w:val="none" w:sz="0" w:space="0" w:color="auto"/>
        <w:right w:val="none" w:sz="0" w:space="0" w:color="auto"/>
      </w:divBdr>
    </w:div>
    <w:div w:id="545289777">
      <w:bodyDiv w:val="1"/>
      <w:marLeft w:val="0"/>
      <w:marRight w:val="0"/>
      <w:marTop w:val="0"/>
      <w:marBottom w:val="0"/>
      <w:divBdr>
        <w:top w:val="none" w:sz="0" w:space="0" w:color="auto"/>
        <w:left w:val="none" w:sz="0" w:space="0" w:color="auto"/>
        <w:bottom w:val="none" w:sz="0" w:space="0" w:color="auto"/>
        <w:right w:val="none" w:sz="0" w:space="0" w:color="auto"/>
      </w:divBdr>
    </w:div>
    <w:div w:id="547298609">
      <w:bodyDiv w:val="1"/>
      <w:marLeft w:val="0"/>
      <w:marRight w:val="0"/>
      <w:marTop w:val="0"/>
      <w:marBottom w:val="0"/>
      <w:divBdr>
        <w:top w:val="none" w:sz="0" w:space="0" w:color="auto"/>
        <w:left w:val="none" w:sz="0" w:space="0" w:color="auto"/>
        <w:bottom w:val="none" w:sz="0" w:space="0" w:color="auto"/>
        <w:right w:val="none" w:sz="0" w:space="0" w:color="auto"/>
      </w:divBdr>
    </w:div>
    <w:div w:id="569464130">
      <w:bodyDiv w:val="1"/>
      <w:marLeft w:val="0"/>
      <w:marRight w:val="0"/>
      <w:marTop w:val="0"/>
      <w:marBottom w:val="0"/>
      <w:divBdr>
        <w:top w:val="none" w:sz="0" w:space="0" w:color="auto"/>
        <w:left w:val="none" w:sz="0" w:space="0" w:color="auto"/>
        <w:bottom w:val="none" w:sz="0" w:space="0" w:color="auto"/>
        <w:right w:val="none" w:sz="0" w:space="0" w:color="auto"/>
      </w:divBdr>
    </w:div>
    <w:div w:id="585924042">
      <w:bodyDiv w:val="1"/>
      <w:marLeft w:val="0"/>
      <w:marRight w:val="0"/>
      <w:marTop w:val="0"/>
      <w:marBottom w:val="0"/>
      <w:divBdr>
        <w:top w:val="none" w:sz="0" w:space="0" w:color="auto"/>
        <w:left w:val="none" w:sz="0" w:space="0" w:color="auto"/>
        <w:bottom w:val="none" w:sz="0" w:space="0" w:color="auto"/>
        <w:right w:val="none" w:sz="0" w:space="0" w:color="auto"/>
      </w:divBdr>
    </w:div>
    <w:div w:id="595788121">
      <w:bodyDiv w:val="1"/>
      <w:marLeft w:val="0"/>
      <w:marRight w:val="0"/>
      <w:marTop w:val="0"/>
      <w:marBottom w:val="0"/>
      <w:divBdr>
        <w:top w:val="none" w:sz="0" w:space="0" w:color="auto"/>
        <w:left w:val="none" w:sz="0" w:space="0" w:color="auto"/>
        <w:bottom w:val="none" w:sz="0" w:space="0" w:color="auto"/>
        <w:right w:val="none" w:sz="0" w:space="0" w:color="auto"/>
      </w:divBdr>
    </w:div>
    <w:div w:id="609050131">
      <w:bodyDiv w:val="1"/>
      <w:marLeft w:val="0"/>
      <w:marRight w:val="0"/>
      <w:marTop w:val="0"/>
      <w:marBottom w:val="0"/>
      <w:divBdr>
        <w:top w:val="none" w:sz="0" w:space="0" w:color="auto"/>
        <w:left w:val="none" w:sz="0" w:space="0" w:color="auto"/>
        <w:bottom w:val="none" w:sz="0" w:space="0" w:color="auto"/>
        <w:right w:val="none" w:sz="0" w:space="0" w:color="auto"/>
      </w:divBdr>
    </w:div>
    <w:div w:id="614294592">
      <w:bodyDiv w:val="1"/>
      <w:marLeft w:val="0"/>
      <w:marRight w:val="0"/>
      <w:marTop w:val="0"/>
      <w:marBottom w:val="0"/>
      <w:divBdr>
        <w:top w:val="none" w:sz="0" w:space="0" w:color="auto"/>
        <w:left w:val="none" w:sz="0" w:space="0" w:color="auto"/>
        <w:bottom w:val="none" w:sz="0" w:space="0" w:color="auto"/>
        <w:right w:val="none" w:sz="0" w:space="0" w:color="auto"/>
      </w:divBdr>
    </w:div>
    <w:div w:id="616836518">
      <w:bodyDiv w:val="1"/>
      <w:marLeft w:val="0"/>
      <w:marRight w:val="0"/>
      <w:marTop w:val="0"/>
      <w:marBottom w:val="0"/>
      <w:divBdr>
        <w:top w:val="none" w:sz="0" w:space="0" w:color="auto"/>
        <w:left w:val="none" w:sz="0" w:space="0" w:color="auto"/>
        <w:bottom w:val="none" w:sz="0" w:space="0" w:color="auto"/>
        <w:right w:val="none" w:sz="0" w:space="0" w:color="auto"/>
      </w:divBdr>
    </w:div>
    <w:div w:id="618337211">
      <w:bodyDiv w:val="1"/>
      <w:marLeft w:val="0"/>
      <w:marRight w:val="0"/>
      <w:marTop w:val="0"/>
      <w:marBottom w:val="0"/>
      <w:divBdr>
        <w:top w:val="none" w:sz="0" w:space="0" w:color="auto"/>
        <w:left w:val="none" w:sz="0" w:space="0" w:color="auto"/>
        <w:bottom w:val="none" w:sz="0" w:space="0" w:color="auto"/>
        <w:right w:val="none" w:sz="0" w:space="0" w:color="auto"/>
      </w:divBdr>
      <w:divsChild>
        <w:div w:id="720862218">
          <w:marLeft w:val="480"/>
          <w:marRight w:val="0"/>
          <w:marTop w:val="0"/>
          <w:marBottom w:val="0"/>
          <w:divBdr>
            <w:top w:val="none" w:sz="0" w:space="0" w:color="auto"/>
            <w:left w:val="none" w:sz="0" w:space="0" w:color="auto"/>
            <w:bottom w:val="none" w:sz="0" w:space="0" w:color="auto"/>
            <w:right w:val="none" w:sz="0" w:space="0" w:color="auto"/>
          </w:divBdr>
        </w:div>
        <w:div w:id="1266380194">
          <w:marLeft w:val="480"/>
          <w:marRight w:val="0"/>
          <w:marTop w:val="0"/>
          <w:marBottom w:val="0"/>
          <w:divBdr>
            <w:top w:val="none" w:sz="0" w:space="0" w:color="auto"/>
            <w:left w:val="none" w:sz="0" w:space="0" w:color="auto"/>
            <w:bottom w:val="none" w:sz="0" w:space="0" w:color="auto"/>
            <w:right w:val="none" w:sz="0" w:space="0" w:color="auto"/>
          </w:divBdr>
        </w:div>
        <w:div w:id="366495384">
          <w:marLeft w:val="480"/>
          <w:marRight w:val="0"/>
          <w:marTop w:val="0"/>
          <w:marBottom w:val="0"/>
          <w:divBdr>
            <w:top w:val="none" w:sz="0" w:space="0" w:color="auto"/>
            <w:left w:val="none" w:sz="0" w:space="0" w:color="auto"/>
            <w:bottom w:val="none" w:sz="0" w:space="0" w:color="auto"/>
            <w:right w:val="none" w:sz="0" w:space="0" w:color="auto"/>
          </w:divBdr>
        </w:div>
        <w:div w:id="1067264460">
          <w:marLeft w:val="480"/>
          <w:marRight w:val="0"/>
          <w:marTop w:val="0"/>
          <w:marBottom w:val="0"/>
          <w:divBdr>
            <w:top w:val="none" w:sz="0" w:space="0" w:color="auto"/>
            <w:left w:val="none" w:sz="0" w:space="0" w:color="auto"/>
            <w:bottom w:val="none" w:sz="0" w:space="0" w:color="auto"/>
            <w:right w:val="none" w:sz="0" w:space="0" w:color="auto"/>
          </w:divBdr>
        </w:div>
        <w:div w:id="452796336">
          <w:marLeft w:val="480"/>
          <w:marRight w:val="0"/>
          <w:marTop w:val="0"/>
          <w:marBottom w:val="0"/>
          <w:divBdr>
            <w:top w:val="none" w:sz="0" w:space="0" w:color="auto"/>
            <w:left w:val="none" w:sz="0" w:space="0" w:color="auto"/>
            <w:bottom w:val="none" w:sz="0" w:space="0" w:color="auto"/>
            <w:right w:val="none" w:sz="0" w:space="0" w:color="auto"/>
          </w:divBdr>
        </w:div>
        <w:div w:id="657807932">
          <w:marLeft w:val="480"/>
          <w:marRight w:val="0"/>
          <w:marTop w:val="0"/>
          <w:marBottom w:val="0"/>
          <w:divBdr>
            <w:top w:val="none" w:sz="0" w:space="0" w:color="auto"/>
            <w:left w:val="none" w:sz="0" w:space="0" w:color="auto"/>
            <w:bottom w:val="none" w:sz="0" w:space="0" w:color="auto"/>
            <w:right w:val="none" w:sz="0" w:space="0" w:color="auto"/>
          </w:divBdr>
        </w:div>
        <w:div w:id="1365784924">
          <w:marLeft w:val="480"/>
          <w:marRight w:val="0"/>
          <w:marTop w:val="0"/>
          <w:marBottom w:val="0"/>
          <w:divBdr>
            <w:top w:val="none" w:sz="0" w:space="0" w:color="auto"/>
            <w:left w:val="none" w:sz="0" w:space="0" w:color="auto"/>
            <w:bottom w:val="none" w:sz="0" w:space="0" w:color="auto"/>
            <w:right w:val="none" w:sz="0" w:space="0" w:color="auto"/>
          </w:divBdr>
        </w:div>
        <w:div w:id="622467042">
          <w:marLeft w:val="480"/>
          <w:marRight w:val="0"/>
          <w:marTop w:val="0"/>
          <w:marBottom w:val="0"/>
          <w:divBdr>
            <w:top w:val="none" w:sz="0" w:space="0" w:color="auto"/>
            <w:left w:val="none" w:sz="0" w:space="0" w:color="auto"/>
            <w:bottom w:val="none" w:sz="0" w:space="0" w:color="auto"/>
            <w:right w:val="none" w:sz="0" w:space="0" w:color="auto"/>
          </w:divBdr>
        </w:div>
        <w:div w:id="911626243">
          <w:marLeft w:val="480"/>
          <w:marRight w:val="0"/>
          <w:marTop w:val="0"/>
          <w:marBottom w:val="0"/>
          <w:divBdr>
            <w:top w:val="none" w:sz="0" w:space="0" w:color="auto"/>
            <w:left w:val="none" w:sz="0" w:space="0" w:color="auto"/>
            <w:bottom w:val="none" w:sz="0" w:space="0" w:color="auto"/>
            <w:right w:val="none" w:sz="0" w:space="0" w:color="auto"/>
          </w:divBdr>
        </w:div>
        <w:div w:id="623580520">
          <w:marLeft w:val="480"/>
          <w:marRight w:val="0"/>
          <w:marTop w:val="0"/>
          <w:marBottom w:val="0"/>
          <w:divBdr>
            <w:top w:val="none" w:sz="0" w:space="0" w:color="auto"/>
            <w:left w:val="none" w:sz="0" w:space="0" w:color="auto"/>
            <w:bottom w:val="none" w:sz="0" w:space="0" w:color="auto"/>
            <w:right w:val="none" w:sz="0" w:space="0" w:color="auto"/>
          </w:divBdr>
        </w:div>
        <w:div w:id="1118336949">
          <w:marLeft w:val="480"/>
          <w:marRight w:val="0"/>
          <w:marTop w:val="0"/>
          <w:marBottom w:val="0"/>
          <w:divBdr>
            <w:top w:val="none" w:sz="0" w:space="0" w:color="auto"/>
            <w:left w:val="none" w:sz="0" w:space="0" w:color="auto"/>
            <w:bottom w:val="none" w:sz="0" w:space="0" w:color="auto"/>
            <w:right w:val="none" w:sz="0" w:space="0" w:color="auto"/>
          </w:divBdr>
        </w:div>
        <w:div w:id="193882158">
          <w:marLeft w:val="480"/>
          <w:marRight w:val="0"/>
          <w:marTop w:val="0"/>
          <w:marBottom w:val="0"/>
          <w:divBdr>
            <w:top w:val="none" w:sz="0" w:space="0" w:color="auto"/>
            <w:left w:val="none" w:sz="0" w:space="0" w:color="auto"/>
            <w:bottom w:val="none" w:sz="0" w:space="0" w:color="auto"/>
            <w:right w:val="none" w:sz="0" w:space="0" w:color="auto"/>
          </w:divBdr>
        </w:div>
        <w:div w:id="1591425583">
          <w:marLeft w:val="480"/>
          <w:marRight w:val="0"/>
          <w:marTop w:val="0"/>
          <w:marBottom w:val="0"/>
          <w:divBdr>
            <w:top w:val="none" w:sz="0" w:space="0" w:color="auto"/>
            <w:left w:val="none" w:sz="0" w:space="0" w:color="auto"/>
            <w:bottom w:val="none" w:sz="0" w:space="0" w:color="auto"/>
            <w:right w:val="none" w:sz="0" w:space="0" w:color="auto"/>
          </w:divBdr>
        </w:div>
        <w:div w:id="859899628">
          <w:marLeft w:val="480"/>
          <w:marRight w:val="0"/>
          <w:marTop w:val="0"/>
          <w:marBottom w:val="0"/>
          <w:divBdr>
            <w:top w:val="none" w:sz="0" w:space="0" w:color="auto"/>
            <w:left w:val="none" w:sz="0" w:space="0" w:color="auto"/>
            <w:bottom w:val="none" w:sz="0" w:space="0" w:color="auto"/>
            <w:right w:val="none" w:sz="0" w:space="0" w:color="auto"/>
          </w:divBdr>
        </w:div>
        <w:div w:id="674966568">
          <w:marLeft w:val="480"/>
          <w:marRight w:val="0"/>
          <w:marTop w:val="0"/>
          <w:marBottom w:val="0"/>
          <w:divBdr>
            <w:top w:val="none" w:sz="0" w:space="0" w:color="auto"/>
            <w:left w:val="none" w:sz="0" w:space="0" w:color="auto"/>
            <w:bottom w:val="none" w:sz="0" w:space="0" w:color="auto"/>
            <w:right w:val="none" w:sz="0" w:space="0" w:color="auto"/>
          </w:divBdr>
        </w:div>
        <w:div w:id="2113626425">
          <w:marLeft w:val="480"/>
          <w:marRight w:val="0"/>
          <w:marTop w:val="0"/>
          <w:marBottom w:val="0"/>
          <w:divBdr>
            <w:top w:val="none" w:sz="0" w:space="0" w:color="auto"/>
            <w:left w:val="none" w:sz="0" w:space="0" w:color="auto"/>
            <w:bottom w:val="none" w:sz="0" w:space="0" w:color="auto"/>
            <w:right w:val="none" w:sz="0" w:space="0" w:color="auto"/>
          </w:divBdr>
        </w:div>
        <w:div w:id="2025325340">
          <w:marLeft w:val="480"/>
          <w:marRight w:val="0"/>
          <w:marTop w:val="0"/>
          <w:marBottom w:val="0"/>
          <w:divBdr>
            <w:top w:val="none" w:sz="0" w:space="0" w:color="auto"/>
            <w:left w:val="none" w:sz="0" w:space="0" w:color="auto"/>
            <w:bottom w:val="none" w:sz="0" w:space="0" w:color="auto"/>
            <w:right w:val="none" w:sz="0" w:space="0" w:color="auto"/>
          </w:divBdr>
        </w:div>
        <w:div w:id="1239367398">
          <w:marLeft w:val="480"/>
          <w:marRight w:val="0"/>
          <w:marTop w:val="0"/>
          <w:marBottom w:val="0"/>
          <w:divBdr>
            <w:top w:val="none" w:sz="0" w:space="0" w:color="auto"/>
            <w:left w:val="none" w:sz="0" w:space="0" w:color="auto"/>
            <w:bottom w:val="none" w:sz="0" w:space="0" w:color="auto"/>
            <w:right w:val="none" w:sz="0" w:space="0" w:color="auto"/>
          </w:divBdr>
        </w:div>
        <w:div w:id="634877194">
          <w:marLeft w:val="480"/>
          <w:marRight w:val="0"/>
          <w:marTop w:val="0"/>
          <w:marBottom w:val="0"/>
          <w:divBdr>
            <w:top w:val="none" w:sz="0" w:space="0" w:color="auto"/>
            <w:left w:val="none" w:sz="0" w:space="0" w:color="auto"/>
            <w:bottom w:val="none" w:sz="0" w:space="0" w:color="auto"/>
            <w:right w:val="none" w:sz="0" w:space="0" w:color="auto"/>
          </w:divBdr>
        </w:div>
        <w:div w:id="861161878">
          <w:marLeft w:val="480"/>
          <w:marRight w:val="0"/>
          <w:marTop w:val="0"/>
          <w:marBottom w:val="0"/>
          <w:divBdr>
            <w:top w:val="none" w:sz="0" w:space="0" w:color="auto"/>
            <w:left w:val="none" w:sz="0" w:space="0" w:color="auto"/>
            <w:bottom w:val="none" w:sz="0" w:space="0" w:color="auto"/>
            <w:right w:val="none" w:sz="0" w:space="0" w:color="auto"/>
          </w:divBdr>
        </w:div>
        <w:div w:id="460153501">
          <w:marLeft w:val="480"/>
          <w:marRight w:val="0"/>
          <w:marTop w:val="0"/>
          <w:marBottom w:val="0"/>
          <w:divBdr>
            <w:top w:val="none" w:sz="0" w:space="0" w:color="auto"/>
            <w:left w:val="none" w:sz="0" w:space="0" w:color="auto"/>
            <w:bottom w:val="none" w:sz="0" w:space="0" w:color="auto"/>
            <w:right w:val="none" w:sz="0" w:space="0" w:color="auto"/>
          </w:divBdr>
        </w:div>
        <w:div w:id="1065839584">
          <w:marLeft w:val="480"/>
          <w:marRight w:val="0"/>
          <w:marTop w:val="0"/>
          <w:marBottom w:val="0"/>
          <w:divBdr>
            <w:top w:val="none" w:sz="0" w:space="0" w:color="auto"/>
            <w:left w:val="none" w:sz="0" w:space="0" w:color="auto"/>
            <w:bottom w:val="none" w:sz="0" w:space="0" w:color="auto"/>
            <w:right w:val="none" w:sz="0" w:space="0" w:color="auto"/>
          </w:divBdr>
        </w:div>
        <w:div w:id="578635997">
          <w:marLeft w:val="480"/>
          <w:marRight w:val="0"/>
          <w:marTop w:val="0"/>
          <w:marBottom w:val="0"/>
          <w:divBdr>
            <w:top w:val="none" w:sz="0" w:space="0" w:color="auto"/>
            <w:left w:val="none" w:sz="0" w:space="0" w:color="auto"/>
            <w:bottom w:val="none" w:sz="0" w:space="0" w:color="auto"/>
            <w:right w:val="none" w:sz="0" w:space="0" w:color="auto"/>
          </w:divBdr>
        </w:div>
        <w:div w:id="1545632544">
          <w:marLeft w:val="480"/>
          <w:marRight w:val="0"/>
          <w:marTop w:val="0"/>
          <w:marBottom w:val="0"/>
          <w:divBdr>
            <w:top w:val="none" w:sz="0" w:space="0" w:color="auto"/>
            <w:left w:val="none" w:sz="0" w:space="0" w:color="auto"/>
            <w:bottom w:val="none" w:sz="0" w:space="0" w:color="auto"/>
            <w:right w:val="none" w:sz="0" w:space="0" w:color="auto"/>
          </w:divBdr>
        </w:div>
      </w:divsChild>
    </w:div>
    <w:div w:id="640380041">
      <w:bodyDiv w:val="1"/>
      <w:marLeft w:val="0"/>
      <w:marRight w:val="0"/>
      <w:marTop w:val="0"/>
      <w:marBottom w:val="0"/>
      <w:divBdr>
        <w:top w:val="none" w:sz="0" w:space="0" w:color="auto"/>
        <w:left w:val="none" w:sz="0" w:space="0" w:color="auto"/>
        <w:bottom w:val="none" w:sz="0" w:space="0" w:color="auto"/>
        <w:right w:val="none" w:sz="0" w:space="0" w:color="auto"/>
      </w:divBdr>
    </w:div>
    <w:div w:id="654408373">
      <w:bodyDiv w:val="1"/>
      <w:marLeft w:val="0"/>
      <w:marRight w:val="0"/>
      <w:marTop w:val="0"/>
      <w:marBottom w:val="0"/>
      <w:divBdr>
        <w:top w:val="none" w:sz="0" w:space="0" w:color="auto"/>
        <w:left w:val="none" w:sz="0" w:space="0" w:color="auto"/>
        <w:bottom w:val="none" w:sz="0" w:space="0" w:color="auto"/>
        <w:right w:val="none" w:sz="0" w:space="0" w:color="auto"/>
      </w:divBdr>
    </w:div>
    <w:div w:id="672881049">
      <w:bodyDiv w:val="1"/>
      <w:marLeft w:val="0"/>
      <w:marRight w:val="0"/>
      <w:marTop w:val="0"/>
      <w:marBottom w:val="0"/>
      <w:divBdr>
        <w:top w:val="none" w:sz="0" w:space="0" w:color="auto"/>
        <w:left w:val="none" w:sz="0" w:space="0" w:color="auto"/>
        <w:bottom w:val="none" w:sz="0" w:space="0" w:color="auto"/>
        <w:right w:val="none" w:sz="0" w:space="0" w:color="auto"/>
      </w:divBdr>
    </w:div>
    <w:div w:id="684093193">
      <w:bodyDiv w:val="1"/>
      <w:marLeft w:val="0"/>
      <w:marRight w:val="0"/>
      <w:marTop w:val="0"/>
      <w:marBottom w:val="0"/>
      <w:divBdr>
        <w:top w:val="none" w:sz="0" w:space="0" w:color="auto"/>
        <w:left w:val="none" w:sz="0" w:space="0" w:color="auto"/>
        <w:bottom w:val="none" w:sz="0" w:space="0" w:color="auto"/>
        <w:right w:val="none" w:sz="0" w:space="0" w:color="auto"/>
      </w:divBdr>
    </w:div>
    <w:div w:id="701631292">
      <w:bodyDiv w:val="1"/>
      <w:marLeft w:val="0"/>
      <w:marRight w:val="0"/>
      <w:marTop w:val="0"/>
      <w:marBottom w:val="0"/>
      <w:divBdr>
        <w:top w:val="none" w:sz="0" w:space="0" w:color="auto"/>
        <w:left w:val="none" w:sz="0" w:space="0" w:color="auto"/>
        <w:bottom w:val="none" w:sz="0" w:space="0" w:color="auto"/>
        <w:right w:val="none" w:sz="0" w:space="0" w:color="auto"/>
      </w:divBdr>
    </w:div>
    <w:div w:id="703098974">
      <w:bodyDiv w:val="1"/>
      <w:marLeft w:val="0"/>
      <w:marRight w:val="0"/>
      <w:marTop w:val="0"/>
      <w:marBottom w:val="0"/>
      <w:divBdr>
        <w:top w:val="none" w:sz="0" w:space="0" w:color="auto"/>
        <w:left w:val="none" w:sz="0" w:space="0" w:color="auto"/>
        <w:bottom w:val="none" w:sz="0" w:space="0" w:color="auto"/>
        <w:right w:val="none" w:sz="0" w:space="0" w:color="auto"/>
      </w:divBdr>
    </w:div>
    <w:div w:id="716466944">
      <w:bodyDiv w:val="1"/>
      <w:marLeft w:val="0"/>
      <w:marRight w:val="0"/>
      <w:marTop w:val="0"/>
      <w:marBottom w:val="0"/>
      <w:divBdr>
        <w:top w:val="none" w:sz="0" w:space="0" w:color="auto"/>
        <w:left w:val="none" w:sz="0" w:space="0" w:color="auto"/>
        <w:bottom w:val="none" w:sz="0" w:space="0" w:color="auto"/>
        <w:right w:val="none" w:sz="0" w:space="0" w:color="auto"/>
      </w:divBdr>
    </w:div>
    <w:div w:id="723139035">
      <w:bodyDiv w:val="1"/>
      <w:marLeft w:val="0"/>
      <w:marRight w:val="0"/>
      <w:marTop w:val="0"/>
      <w:marBottom w:val="0"/>
      <w:divBdr>
        <w:top w:val="none" w:sz="0" w:space="0" w:color="auto"/>
        <w:left w:val="none" w:sz="0" w:space="0" w:color="auto"/>
        <w:bottom w:val="none" w:sz="0" w:space="0" w:color="auto"/>
        <w:right w:val="none" w:sz="0" w:space="0" w:color="auto"/>
      </w:divBdr>
    </w:div>
    <w:div w:id="733504321">
      <w:bodyDiv w:val="1"/>
      <w:marLeft w:val="0"/>
      <w:marRight w:val="0"/>
      <w:marTop w:val="0"/>
      <w:marBottom w:val="0"/>
      <w:divBdr>
        <w:top w:val="none" w:sz="0" w:space="0" w:color="auto"/>
        <w:left w:val="none" w:sz="0" w:space="0" w:color="auto"/>
        <w:bottom w:val="none" w:sz="0" w:space="0" w:color="auto"/>
        <w:right w:val="none" w:sz="0" w:space="0" w:color="auto"/>
      </w:divBdr>
    </w:div>
    <w:div w:id="734858119">
      <w:bodyDiv w:val="1"/>
      <w:marLeft w:val="0"/>
      <w:marRight w:val="0"/>
      <w:marTop w:val="0"/>
      <w:marBottom w:val="0"/>
      <w:divBdr>
        <w:top w:val="none" w:sz="0" w:space="0" w:color="auto"/>
        <w:left w:val="none" w:sz="0" w:space="0" w:color="auto"/>
        <w:bottom w:val="none" w:sz="0" w:space="0" w:color="auto"/>
        <w:right w:val="none" w:sz="0" w:space="0" w:color="auto"/>
      </w:divBdr>
    </w:div>
    <w:div w:id="736787067">
      <w:bodyDiv w:val="1"/>
      <w:marLeft w:val="0"/>
      <w:marRight w:val="0"/>
      <w:marTop w:val="0"/>
      <w:marBottom w:val="0"/>
      <w:divBdr>
        <w:top w:val="none" w:sz="0" w:space="0" w:color="auto"/>
        <w:left w:val="none" w:sz="0" w:space="0" w:color="auto"/>
        <w:bottom w:val="none" w:sz="0" w:space="0" w:color="auto"/>
        <w:right w:val="none" w:sz="0" w:space="0" w:color="auto"/>
      </w:divBdr>
    </w:div>
    <w:div w:id="739594084">
      <w:bodyDiv w:val="1"/>
      <w:marLeft w:val="0"/>
      <w:marRight w:val="0"/>
      <w:marTop w:val="0"/>
      <w:marBottom w:val="0"/>
      <w:divBdr>
        <w:top w:val="none" w:sz="0" w:space="0" w:color="auto"/>
        <w:left w:val="none" w:sz="0" w:space="0" w:color="auto"/>
        <w:bottom w:val="none" w:sz="0" w:space="0" w:color="auto"/>
        <w:right w:val="none" w:sz="0" w:space="0" w:color="auto"/>
      </w:divBdr>
    </w:div>
    <w:div w:id="747465341">
      <w:bodyDiv w:val="1"/>
      <w:marLeft w:val="0"/>
      <w:marRight w:val="0"/>
      <w:marTop w:val="0"/>
      <w:marBottom w:val="0"/>
      <w:divBdr>
        <w:top w:val="none" w:sz="0" w:space="0" w:color="auto"/>
        <w:left w:val="none" w:sz="0" w:space="0" w:color="auto"/>
        <w:bottom w:val="none" w:sz="0" w:space="0" w:color="auto"/>
        <w:right w:val="none" w:sz="0" w:space="0" w:color="auto"/>
      </w:divBdr>
      <w:divsChild>
        <w:div w:id="637107800">
          <w:marLeft w:val="0"/>
          <w:marRight w:val="0"/>
          <w:marTop w:val="0"/>
          <w:marBottom w:val="0"/>
          <w:divBdr>
            <w:top w:val="none" w:sz="0" w:space="0" w:color="auto"/>
            <w:left w:val="none" w:sz="0" w:space="0" w:color="auto"/>
            <w:bottom w:val="none" w:sz="0" w:space="0" w:color="auto"/>
            <w:right w:val="none" w:sz="0" w:space="0" w:color="auto"/>
          </w:divBdr>
        </w:div>
        <w:div w:id="688946250">
          <w:marLeft w:val="0"/>
          <w:marRight w:val="0"/>
          <w:marTop w:val="0"/>
          <w:marBottom w:val="0"/>
          <w:divBdr>
            <w:top w:val="none" w:sz="0" w:space="0" w:color="auto"/>
            <w:left w:val="none" w:sz="0" w:space="0" w:color="auto"/>
            <w:bottom w:val="none" w:sz="0" w:space="0" w:color="auto"/>
            <w:right w:val="none" w:sz="0" w:space="0" w:color="auto"/>
          </w:divBdr>
        </w:div>
        <w:div w:id="1587960076">
          <w:marLeft w:val="0"/>
          <w:marRight w:val="0"/>
          <w:marTop w:val="0"/>
          <w:marBottom w:val="0"/>
          <w:divBdr>
            <w:top w:val="none" w:sz="0" w:space="0" w:color="auto"/>
            <w:left w:val="none" w:sz="0" w:space="0" w:color="auto"/>
            <w:bottom w:val="none" w:sz="0" w:space="0" w:color="auto"/>
            <w:right w:val="none" w:sz="0" w:space="0" w:color="auto"/>
          </w:divBdr>
        </w:div>
        <w:div w:id="866479837">
          <w:marLeft w:val="0"/>
          <w:marRight w:val="0"/>
          <w:marTop w:val="0"/>
          <w:marBottom w:val="0"/>
          <w:divBdr>
            <w:top w:val="none" w:sz="0" w:space="0" w:color="auto"/>
            <w:left w:val="none" w:sz="0" w:space="0" w:color="auto"/>
            <w:bottom w:val="none" w:sz="0" w:space="0" w:color="auto"/>
            <w:right w:val="none" w:sz="0" w:space="0" w:color="auto"/>
          </w:divBdr>
        </w:div>
        <w:div w:id="1130247525">
          <w:marLeft w:val="0"/>
          <w:marRight w:val="0"/>
          <w:marTop w:val="0"/>
          <w:marBottom w:val="0"/>
          <w:divBdr>
            <w:top w:val="none" w:sz="0" w:space="0" w:color="auto"/>
            <w:left w:val="none" w:sz="0" w:space="0" w:color="auto"/>
            <w:bottom w:val="none" w:sz="0" w:space="0" w:color="auto"/>
            <w:right w:val="none" w:sz="0" w:space="0" w:color="auto"/>
          </w:divBdr>
        </w:div>
        <w:div w:id="11417659">
          <w:marLeft w:val="0"/>
          <w:marRight w:val="0"/>
          <w:marTop w:val="0"/>
          <w:marBottom w:val="0"/>
          <w:divBdr>
            <w:top w:val="none" w:sz="0" w:space="0" w:color="auto"/>
            <w:left w:val="none" w:sz="0" w:space="0" w:color="auto"/>
            <w:bottom w:val="none" w:sz="0" w:space="0" w:color="auto"/>
            <w:right w:val="none" w:sz="0" w:space="0" w:color="auto"/>
          </w:divBdr>
        </w:div>
        <w:div w:id="1375539221">
          <w:marLeft w:val="0"/>
          <w:marRight w:val="0"/>
          <w:marTop w:val="0"/>
          <w:marBottom w:val="0"/>
          <w:divBdr>
            <w:top w:val="none" w:sz="0" w:space="0" w:color="auto"/>
            <w:left w:val="none" w:sz="0" w:space="0" w:color="auto"/>
            <w:bottom w:val="none" w:sz="0" w:space="0" w:color="auto"/>
            <w:right w:val="none" w:sz="0" w:space="0" w:color="auto"/>
          </w:divBdr>
        </w:div>
        <w:div w:id="2131581993">
          <w:marLeft w:val="0"/>
          <w:marRight w:val="0"/>
          <w:marTop w:val="0"/>
          <w:marBottom w:val="0"/>
          <w:divBdr>
            <w:top w:val="none" w:sz="0" w:space="0" w:color="auto"/>
            <w:left w:val="none" w:sz="0" w:space="0" w:color="auto"/>
            <w:bottom w:val="none" w:sz="0" w:space="0" w:color="auto"/>
            <w:right w:val="none" w:sz="0" w:space="0" w:color="auto"/>
          </w:divBdr>
        </w:div>
        <w:div w:id="787310424">
          <w:marLeft w:val="0"/>
          <w:marRight w:val="0"/>
          <w:marTop w:val="0"/>
          <w:marBottom w:val="0"/>
          <w:divBdr>
            <w:top w:val="none" w:sz="0" w:space="0" w:color="auto"/>
            <w:left w:val="none" w:sz="0" w:space="0" w:color="auto"/>
            <w:bottom w:val="none" w:sz="0" w:space="0" w:color="auto"/>
            <w:right w:val="none" w:sz="0" w:space="0" w:color="auto"/>
          </w:divBdr>
        </w:div>
        <w:div w:id="1137801949">
          <w:marLeft w:val="0"/>
          <w:marRight w:val="0"/>
          <w:marTop w:val="0"/>
          <w:marBottom w:val="0"/>
          <w:divBdr>
            <w:top w:val="none" w:sz="0" w:space="0" w:color="auto"/>
            <w:left w:val="none" w:sz="0" w:space="0" w:color="auto"/>
            <w:bottom w:val="none" w:sz="0" w:space="0" w:color="auto"/>
            <w:right w:val="none" w:sz="0" w:space="0" w:color="auto"/>
          </w:divBdr>
        </w:div>
        <w:div w:id="304773316">
          <w:marLeft w:val="0"/>
          <w:marRight w:val="0"/>
          <w:marTop w:val="0"/>
          <w:marBottom w:val="0"/>
          <w:divBdr>
            <w:top w:val="none" w:sz="0" w:space="0" w:color="auto"/>
            <w:left w:val="none" w:sz="0" w:space="0" w:color="auto"/>
            <w:bottom w:val="none" w:sz="0" w:space="0" w:color="auto"/>
            <w:right w:val="none" w:sz="0" w:space="0" w:color="auto"/>
          </w:divBdr>
        </w:div>
        <w:div w:id="430323386">
          <w:marLeft w:val="0"/>
          <w:marRight w:val="0"/>
          <w:marTop w:val="0"/>
          <w:marBottom w:val="0"/>
          <w:divBdr>
            <w:top w:val="none" w:sz="0" w:space="0" w:color="auto"/>
            <w:left w:val="none" w:sz="0" w:space="0" w:color="auto"/>
            <w:bottom w:val="none" w:sz="0" w:space="0" w:color="auto"/>
            <w:right w:val="none" w:sz="0" w:space="0" w:color="auto"/>
          </w:divBdr>
        </w:div>
        <w:div w:id="221912821">
          <w:marLeft w:val="0"/>
          <w:marRight w:val="0"/>
          <w:marTop w:val="0"/>
          <w:marBottom w:val="0"/>
          <w:divBdr>
            <w:top w:val="none" w:sz="0" w:space="0" w:color="auto"/>
            <w:left w:val="none" w:sz="0" w:space="0" w:color="auto"/>
            <w:bottom w:val="none" w:sz="0" w:space="0" w:color="auto"/>
            <w:right w:val="none" w:sz="0" w:space="0" w:color="auto"/>
          </w:divBdr>
        </w:div>
        <w:div w:id="814181182">
          <w:marLeft w:val="0"/>
          <w:marRight w:val="0"/>
          <w:marTop w:val="0"/>
          <w:marBottom w:val="0"/>
          <w:divBdr>
            <w:top w:val="none" w:sz="0" w:space="0" w:color="auto"/>
            <w:left w:val="none" w:sz="0" w:space="0" w:color="auto"/>
            <w:bottom w:val="none" w:sz="0" w:space="0" w:color="auto"/>
            <w:right w:val="none" w:sz="0" w:space="0" w:color="auto"/>
          </w:divBdr>
        </w:div>
        <w:div w:id="1349602919">
          <w:marLeft w:val="0"/>
          <w:marRight w:val="0"/>
          <w:marTop w:val="0"/>
          <w:marBottom w:val="0"/>
          <w:divBdr>
            <w:top w:val="none" w:sz="0" w:space="0" w:color="auto"/>
            <w:left w:val="none" w:sz="0" w:space="0" w:color="auto"/>
            <w:bottom w:val="none" w:sz="0" w:space="0" w:color="auto"/>
            <w:right w:val="none" w:sz="0" w:space="0" w:color="auto"/>
          </w:divBdr>
        </w:div>
        <w:div w:id="1497190676">
          <w:marLeft w:val="0"/>
          <w:marRight w:val="0"/>
          <w:marTop w:val="0"/>
          <w:marBottom w:val="0"/>
          <w:divBdr>
            <w:top w:val="none" w:sz="0" w:space="0" w:color="auto"/>
            <w:left w:val="none" w:sz="0" w:space="0" w:color="auto"/>
            <w:bottom w:val="none" w:sz="0" w:space="0" w:color="auto"/>
            <w:right w:val="none" w:sz="0" w:space="0" w:color="auto"/>
          </w:divBdr>
        </w:div>
        <w:div w:id="326591740">
          <w:marLeft w:val="0"/>
          <w:marRight w:val="0"/>
          <w:marTop w:val="0"/>
          <w:marBottom w:val="0"/>
          <w:divBdr>
            <w:top w:val="none" w:sz="0" w:space="0" w:color="auto"/>
            <w:left w:val="none" w:sz="0" w:space="0" w:color="auto"/>
            <w:bottom w:val="none" w:sz="0" w:space="0" w:color="auto"/>
            <w:right w:val="none" w:sz="0" w:space="0" w:color="auto"/>
          </w:divBdr>
        </w:div>
        <w:div w:id="1187257981">
          <w:marLeft w:val="0"/>
          <w:marRight w:val="0"/>
          <w:marTop w:val="0"/>
          <w:marBottom w:val="0"/>
          <w:divBdr>
            <w:top w:val="none" w:sz="0" w:space="0" w:color="auto"/>
            <w:left w:val="none" w:sz="0" w:space="0" w:color="auto"/>
            <w:bottom w:val="none" w:sz="0" w:space="0" w:color="auto"/>
            <w:right w:val="none" w:sz="0" w:space="0" w:color="auto"/>
          </w:divBdr>
        </w:div>
        <w:div w:id="1004017015">
          <w:marLeft w:val="0"/>
          <w:marRight w:val="0"/>
          <w:marTop w:val="0"/>
          <w:marBottom w:val="0"/>
          <w:divBdr>
            <w:top w:val="none" w:sz="0" w:space="0" w:color="auto"/>
            <w:left w:val="none" w:sz="0" w:space="0" w:color="auto"/>
            <w:bottom w:val="none" w:sz="0" w:space="0" w:color="auto"/>
            <w:right w:val="none" w:sz="0" w:space="0" w:color="auto"/>
          </w:divBdr>
        </w:div>
        <w:div w:id="1905144399">
          <w:marLeft w:val="0"/>
          <w:marRight w:val="0"/>
          <w:marTop w:val="0"/>
          <w:marBottom w:val="0"/>
          <w:divBdr>
            <w:top w:val="none" w:sz="0" w:space="0" w:color="auto"/>
            <w:left w:val="none" w:sz="0" w:space="0" w:color="auto"/>
            <w:bottom w:val="none" w:sz="0" w:space="0" w:color="auto"/>
            <w:right w:val="none" w:sz="0" w:space="0" w:color="auto"/>
          </w:divBdr>
        </w:div>
        <w:div w:id="318965531">
          <w:marLeft w:val="0"/>
          <w:marRight w:val="0"/>
          <w:marTop w:val="0"/>
          <w:marBottom w:val="0"/>
          <w:divBdr>
            <w:top w:val="none" w:sz="0" w:space="0" w:color="auto"/>
            <w:left w:val="none" w:sz="0" w:space="0" w:color="auto"/>
            <w:bottom w:val="none" w:sz="0" w:space="0" w:color="auto"/>
            <w:right w:val="none" w:sz="0" w:space="0" w:color="auto"/>
          </w:divBdr>
        </w:div>
        <w:div w:id="261299272">
          <w:marLeft w:val="0"/>
          <w:marRight w:val="0"/>
          <w:marTop w:val="0"/>
          <w:marBottom w:val="0"/>
          <w:divBdr>
            <w:top w:val="none" w:sz="0" w:space="0" w:color="auto"/>
            <w:left w:val="none" w:sz="0" w:space="0" w:color="auto"/>
            <w:bottom w:val="none" w:sz="0" w:space="0" w:color="auto"/>
            <w:right w:val="none" w:sz="0" w:space="0" w:color="auto"/>
          </w:divBdr>
        </w:div>
        <w:div w:id="2028480734">
          <w:marLeft w:val="0"/>
          <w:marRight w:val="0"/>
          <w:marTop w:val="0"/>
          <w:marBottom w:val="0"/>
          <w:divBdr>
            <w:top w:val="none" w:sz="0" w:space="0" w:color="auto"/>
            <w:left w:val="none" w:sz="0" w:space="0" w:color="auto"/>
            <w:bottom w:val="none" w:sz="0" w:space="0" w:color="auto"/>
            <w:right w:val="none" w:sz="0" w:space="0" w:color="auto"/>
          </w:divBdr>
        </w:div>
        <w:div w:id="1450858416">
          <w:marLeft w:val="0"/>
          <w:marRight w:val="0"/>
          <w:marTop w:val="0"/>
          <w:marBottom w:val="0"/>
          <w:divBdr>
            <w:top w:val="none" w:sz="0" w:space="0" w:color="auto"/>
            <w:left w:val="none" w:sz="0" w:space="0" w:color="auto"/>
            <w:bottom w:val="none" w:sz="0" w:space="0" w:color="auto"/>
            <w:right w:val="none" w:sz="0" w:space="0" w:color="auto"/>
          </w:divBdr>
        </w:div>
        <w:div w:id="743721733">
          <w:marLeft w:val="0"/>
          <w:marRight w:val="0"/>
          <w:marTop w:val="0"/>
          <w:marBottom w:val="0"/>
          <w:divBdr>
            <w:top w:val="none" w:sz="0" w:space="0" w:color="auto"/>
            <w:left w:val="none" w:sz="0" w:space="0" w:color="auto"/>
            <w:bottom w:val="none" w:sz="0" w:space="0" w:color="auto"/>
            <w:right w:val="none" w:sz="0" w:space="0" w:color="auto"/>
          </w:divBdr>
        </w:div>
        <w:div w:id="801113838">
          <w:marLeft w:val="0"/>
          <w:marRight w:val="0"/>
          <w:marTop w:val="0"/>
          <w:marBottom w:val="0"/>
          <w:divBdr>
            <w:top w:val="none" w:sz="0" w:space="0" w:color="auto"/>
            <w:left w:val="none" w:sz="0" w:space="0" w:color="auto"/>
            <w:bottom w:val="none" w:sz="0" w:space="0" w:color="auto"/>
            <w:right w:val="none" w:sz="0" w:space="0" w:color="auto"/>
          </w:divBdr>
        </w:div>
        <w:div w:id="1761874807">
          <w:marLeft w:val="0"/>
          <w:marRight w:val="0"/>
          <w:marTop w:val="0"/>
          <w:marBottom w:val="0"/>
          <w:divBdr>
            <w:top w:val="none" w:sz="0" w:space="0" w:color="auto"/>
            <w:left w:val="none" w:sz="0" w:space="0" w:color="auto"/>
            <w:bottom w:val="none" w:sz="0" w:space="0" w:color="auto"/>
            <w:right w:val="none" w:sz="0" w:space="0" w:color="auto"/>
          </w:divBdr>
        </w:div>
        <w:div w:id="1145439990">
          <w:marLeft w:val="0"/>
          <w:marRight w:val="0"/>
          <w:marTop w:val="0"/>
          <w:marBottom w:val="0"/>
          <w:divBdr>
            <w:top w:val="none" w:sz="0" w:space="0" w:color="auto"/>
            <w:left w:val="none" w:sz="0" w:space="0" w:color="auto"/>
            <w:bottom w:val="none" w:sz="0" w:space="0" w:color="auto"/>
            <w:right w:val="none" w:sz="0" w:space="0" w:color="auto"/>
          </w:divBdr>
        </w:div>
        <w:div w:id="113672176">
          <w:marLeft w:val="0"/>
          <w:marRight w:val="0"/>
          <w:marTop w:val="0"/>
          <w:marBottom w:val="0"/>
          <w:divBdr>
            <w:top w:val="none" w:sz="0" w:space="0" w:color="auto"/>
            <w:left w:val="none" w:sz="0" w:space="0" w:color="auto"/>
            <w:bottom w:val="none" w:sz="0" w:space="0" w:color="auto"/>
            <w:right w:val="none" w:sz="0" w:space="0" w:color="auto"/>
          </w:divBdr>
        </w:div>
        <w:div w:id="1316566758">
          <w:marLeft w:val="0"/>
          <w:marRight w:val="0"/>
          <w:marTop w:val="0"/>
          <w:marBottom w:val="0"/>
          <w:divBdr>
            <w:top w:val="none" w:sz="0" w:space="0" w:color="auto"/>
            <w:left w:val="none" w:sz="0" w:space="0" w:color="auto"/>
            <w:bottom w:val="none" w:sz="0" w:space="0" w:color="auto"/>
            <w:right w:val="none" w:sz="0" w:space="0" w:color="auto"/>
          </w:divBdr>
        </w:div>
        <w:div w:id="859659081">
          <w:marLeft w:val="0"/>
          <w:marRight w:val="0"/>
          <w:marTop w:val="0"/>
          <w:marBottom w:val="0"/>
          <w:divBdr>
            <w:top w:val="none" w:sz="0" w:space="0" w:color="auto"/>
            <w:left w:val="none" w:sz="0" w:space="0" w:color="auto"/>
            <w:bottom w:val="none" w:sz="0" w:space="0" w:color="auto"/>
            <w:right w:val="none" w:sz="0" w:space="0" w:color="auto"/>
          </w:divBdr>
        </w:div>
      </w:divsChild>
    </w:div>
    <w:div w:id="748422743">
      <w:bodyDiv w:val="1"/>
      <w:marLeft w:val="0"/>
      <w:marRight w:val="0"/>
      <w:marTop w:val="0"/>
      <w:marBottom w:val="0"/>
      <w:divBdr>
        <w:top w:val="none" w:sz="0" w:space="0" w:color="auto"/>
        <w:left w:val="none" w:sz="0" w:space="0" w:color="auto"/>
        <w:bottom w:val="none" w:sz="0" w:space="0" w:color="auto"/>
        <w:right w:val="none" w:sz="0" w:space="0" w:color="auto"/>
      </w:divBdr>
    </w:div>
    <w:div w:id="758676105">
      <w:bodyDiv w:val="1"/>
      <w:marLeft w:val="0"/>
      <w:marRight w:val="0"/>
      <w:marTop w:val="0"/>
      <w:marBottom w:val="0"/>
      <w:divBdr>
        <w:top w:val="none" w:sz="0" w:space="0" w:color="auto"/>
        <w:left w:val="none" w:sz="0" w:space="0" w:color="auto"/>
        <w:bottom w:val="none" w:sz="0" w:space="0" w:color="auto"/>
        <w:right w:val="none" w:sz="0" w:space="0" w:color="auto"/>
      </w:divBdr>
    </w:div>
    <w:div w:id="767509243">
      <w:bodyDiv w:val="1"/>
      <w:marLeft w:val="0"/>
      <w:marRight w:val="0"/>
      <w:marTop w:val="0"/>
      <w:marBottom w:val="0"/>
      <w:divBdr>
        <w:top w:val="none" w:sz="0" w:space="0" w:color="auto"/>
        <w:left w:val="none" w:sz="0" w:space="0" w:color="auto"/>
        <w:bottom w:val="none" w:sz="0" w:space="0" w:color="auto"/>
        <w:right w:val="none" w:sz="0" w:space="0" w:color="auto"/>
      </w:divBdr>
    </w:div>
    <w:div w:id="795564613">
      <w:bodyDiv w:val="1"/>
      <w:marLeft w:val="0"/>
      <w:marRight w:val="0"/>
      <w:marTop w:val="0"/>
      <w:marBottom w:val="0"/>
      <w:divBdr>
        <w:top w:val="none" w:sz="0" w:space="0" w:color="auto"/>
        <w:left w:val="none" w:sz="0" w:space="0" w:color="auto"/>
        <w:bottom w:val="none" w:sz="0" w:space="0" w:color="auto"/>
        <w:right w:val="none" w:sz="0" w:space="0" w:color="auto"/>
      </w:divBdr>
    </w:div>
    <w:div w:id="805008871">
      <w:bodyDiv w:val="1"/>
      <w:marLeft w:val="0"/>
      <w:marRight w:val="0"/>
      <w:marTop w:val="0"/>
      <w:marBottom w:val="0"/>
      <w:divBdr>
        <w:top w:val="none" w:sz="0" w:space="0" w:color="auto"/>
        <w:left w:val="none" w:sz="0" w:space="0" w:color="auto"/>
        <w:bottom w:val="none" w:sz="0" w:space="0" w:color="auto"/>
        <w:right w:val="none" w:sz="0" w:space="0" w:color="auto"/>
      </w:divBdr>
    </w:div>
    <w:div w:id="813642444">
      <w:bodyDiv w:val="1"/>
      <w:marLeft w:val="0"/>
      <w:marRight w:val="0"/>
      <w:marTop w:val="0"/>
      <w:marBottom w:val="0"/>
      <w:divBdr>
        <w:top w:val="none" w:sz="0" w:space="0" w:color="auto"/>
        <w:left w:val="none" w:sz="0" w:space="0" w:color="auto"/>
        <w:bottom w:val="none" w:sz="0" w:space="0" w:color="auto"/>
        <w:right w:val="none" w:sz="0" w:space="0" w:color="auto"/>
      </w:divBdr>
    </w:div>
    <w:div w:id="822040342">
      <w:bodyDiv w:val="1"/>
      <w:marLeft w:val="0"/>
      <w:marRight w:val="0"/>
      <w:marTop w:val="0"/>
      <w:marBottom w:val="0"/>
      <w:divBdr>
        <w:top w:val="none" w:sz="0" w:space="0" w:color="auto"/>
        <w:left w:val="none" w:sz="0" w:space="0" w:color="auto"/>
        <w:bottom w:val="none" w:sz="0" w:space="0" w:color="auto"/>
        <w:right w:val="none" w:sz="0" w:space="0" w:color="auto"/>
      </w:divBdr>
      <w:divsChild>
        <w:div w:id="790710540">
          <w:marLeft w:val="480"/>
          <w:marRight w:val="0"/>
          <w:marTop w:val="0"/>
          <w:marBottom w:val="0"/>
          <w:divBdr>
            <w:top w:val="none" w:sz="0" w:space="0" w:color="auto"/>
            <w:left w:val="none" w:sz="0" w:space="0" w:color="auto"/>
            <w:bottom w:val="none" w:sz="0" w:space="0" w:color="auto"/>
            <w:right w:val="none" w:sz="0" w:space="0" w:color="auto"/>
          </w:divBdr>
        </w:div>
        <w:div w:id="2108693519">
          <w:marLeft w:val="480"/>
          <w:marRight w:val="0"/>
          <w:marTop w:val="0"/>
          <w:marBottom w:val="0"/>
          <w:divBdr>
            <w:top w:val="none" w:sz="0" w:space="0" w:color="auto"/>
            <w:left w:val="none" w:sz="0" w:space="0" w:color="auto"/>
            <w:bottom w:val="none" w:sz="0" w:space="0" w:color="auto"/>
            <w:right w:val="none" w:sz="0" w:space="0" w:color="auto"/>
          </w:divBdr>
        </w:div>
        <w:div w:id="1782148530">
          <w:marLeft w:val="480"/>
          <w:marRight w:val="0"/>
          <w:marTop w:val="0"/>
          <w:marBottom w:val="0"/>
          <w:divBdr>
            <w:top w:val="none" w:sz="0" w:space="0" w:color="auto"/>
            <w:left w:val="none" w:sz="0" w:space="0" w:color="auto"/>
            <w:bottom w:val="none" w:sz="0" w:space="0" w:color="auto"/>
            <w:right w:val="none" w:sz="0" w:space="0" w:color="auto"/>
          </w:divBdr>
        </w:div>
        <w:div w:id="1588074668">
          <w:marLeft w:val="480"/>
          <w:marRight w:val="0"/>
          <w:marTop w:val="0"/>
          <w:marBottom w:val="0"/>
          <w:divBdr>
            <w:top w:val="none" w:sz="0" w:space="0" w:color="auto"/>
            <w:left w:val="none" w:sz="0" w:space="0" w:color="auto"/>
            <w:bottom w:val="none" w:sz="0" w:space="0" w:color="auto"/>
            <w:right w:val="none" w:sz="0" w:space="0" w:color="auto"/>
          </w:divBdr>
        </w:div>
        <w:div w:id="458374565">
          <w:marLeft w:val="480"/>
          <w:marRight w:val="0"/>
          <w:marTop w:val="0"/>
          <w:marBottom w:val="0"/>
          <w:divBdr>
            <w:top w:val="none" w:sz="0" w:space="0" w:color="auto"/>
            <w:left w:val="none" w:sz="0" w:space="0" w:color="auto"/>
            <w:bottom w:val="none" w:sz="0" w:space="0" w:color="auto"/>
            <w:right w:val="none" w:sz="0" w:space="0" w:color="auto"/>
          </w:divBdr>
        </w:div>
        <w:div w:id="138041037">
          <w:marLeft w:val="480"/>
          <w:marRight w:val="0"/>
          <w:marTop w:val="0"/>
          <w:marBottom w:val="0"/>
          <w:divBdr>
            <w:top w:val="none" w:sz="0" w:space="0" w:color="auto"/>
            <w:left w:val="none" w:sz="0" w:space="0" w:color="auto"/>
            <w:bottom w:val="none" w:sz="0" w:space="0" w:color="auto"/>
            <w:right w:val="none" w:sz="0" w:space="0" w:color="auto"/>
          </w:divBdr>
        </w:div>
        <w:div w:id="660698466">
          <w:marLeft w:val="480"/>
          <w:marRight w:val="0"/>
          <w:marTop w:val="0"/>
          <w:marBottom w:val="0"/>
          <w:divBdr>
            <w:top w:val="none" w:sz="0" w:space="0" w:color="auto"/>
            <w:left w:val="none" w:sz="0" w:space="0" w:color="auto"/>
            <w:bottom w:val="none" w:sz="0" w:space="0" w:color="auto"/>
            <w:right w:val="none" w:sz="0" w:space="0" w:color="auto"/>
          </w:divBdr>
        </w:div>
        <w:div w:id="1481658087">
          <w:marLeft w:val="480"/>
          <w:marRight w:val="0"/>
          <w:marTop w:val="0"/>
          <w:marBottom w:val="0"/>
          <w:divBdr>
            <w:top w:val="none" w:sz="0" w:space="0" w:color="auto"/>
            <w:left w:val="none" w:sz="0" w:space="0" w:color="auto"/>
            <w:bottom w:val="none" w:sz="0" w:space="0" w:color="auto"/>
            <w:right w:val="none" w:sz="0" w:space="0" w:color="auto"/>
          </w:divBdr>
        </w:div>
        <w:div w:id="227083079">
          <w:marLeft w:val="480"/>
          <w:marRight w:val="0"/>
          <w:marTop w:val="0"/>
          <w:marBottom w:val="0"/>
          <w:divBdr>
            <w:top w:val="none" w:sz="0" w:space="0" w:color="auto"/>
            <w:left w:val="none" w:sz="0" w:space="0" w:color="auto"/>
            <w:bottom w:val="none" w:sz="0" w:space="0" w:color="auto"/>
            <w:right w:val="none" w:sz="0" w:space="0" w:color="auto"/>
          </w:divBdr>
        </w:div>
        <w:div w:id="1377702904">
          <w:marLeft w:val="480"/>
          <w:marRight w:val="0"/>
          <w:marTop w:val="0"/>
          <w:marBottom w:val="0"/>
          <w:divBdr>
            <w:top w:val="none" w:sz="0" w:space="0" w:color="auto"/>
            <w:left w:val="none" w:sz="0" w:space="0" w:color="auto"/>
            <w:bottom w:val="none" w:sz="0" w:space="0" w:color="auto"/>
            <w:right w:val="none" w:sz="0" w:space="0" w:color="auto"/>
          </w:divBdr>
        </w:div>
        <w:div w:id="371882159">
          <w:marLeft w:val="480"/>
          <w:marRight w:val="0"/>
          <w:marTop w:val="0"/>
          <w:marBottom w:val="0"/>
          <w:divBdr>
            <w:top w:val="none" w:sz="0" w:space="0" w:color="auto"/>
            <w:left w:val="none" w:sz="0" w:space="0" w:color="auto"/>
            <w:bottom w:val="none" w:sz="0" w:space="0" w:color="auto"/>
            <w:right w:val="none" w:sz="0" w:space="0" w:color="auto"/>
          </w:divBdr>
        </w:div>
        <w:div w:id="75127833">
          <w:marLeft w:val="480"/>
          <w:marRight w:val="0"/>
          <w:marTop w:val="0"/>
          <w:marBottom w:val="0"/>
          <w:divBdr>
            <w:top w:val="none" w:sz="0" w:space="0" w:color="auto"/>
            <w:left w:val="none" w:sz="0" w:space="0" w:color="auto"/>
            <w:bottom w:val="none" w:sz="0" w:space="0" w:color="auto"/>
            <w:right w:val="none" w:sz="0" w:space="0" w:color="auto"/>
          </w:divBdr>
        </w:div>
        <w:div w:id="1159272796">
          <w:marLeft w:val="480"/>
          <w:marRight w:val="0"/>
          <w:marTop w:val="0"/>
          <w:marBottom w:val="0"/>
          <w:divBdr>
            <w:top w:val="none" w:sz="0" w:space="0" w:color="auto"/>
            <w:left w:val="none" w:sz="0" w:space="0" w:color="auto"/>
            <w:bottom w:val="none" w:sz="0" w:space="0" w:color="auto"/>
            <w:right w:val="none" w:sz="0" w:space="0" w:color="auto"/>
          </w:divBdr>
        </w:div>
        <w:div w:id="1746301154">
          <w:marLeft w:val="480"/>
          <w:marRight w:val="0"/>
          <w:marTop w:val="0"/>
          <w:marBottom w:val="0"/>
          <w:divBdr>
            <w:top w:val="none" w:sz="0" w:space="0" w:color="auto"/>
            <w:left w:val="none" w:sz="0" w:space="0" w:color="auto"/>
            <w:bottom w:val="none" w:sz="0" w:space="0" w:color="auto"/>
            <w:right w:val="none" w:sz="0" w:space="0" w:color="auto"/>
          </w:divBdr>
        </w:div>
        <w:div w:id="967661684">
          <w:marLeft w:val="480"/>
          <w:marRight w:val="0"/>
          <w:marTop w:val="0"/>
          <w:marBottom w:val="0"/>
          <w:divBdr>
            <w:top w:val="none" w:sz="0" w:space="0" w:color="auto"/>
            <w:left w:val="none" w:sz="0" w:space="0" w:color="auto"/>
            <w:bottom w:val="none" w:sz="0" w:space="0" w:color="auto"/>
            <w:right w:val="none" w:sz="0" w:space="0" w:color="auto"/>
          </w:divBdr>
        </w:div>
        <w:div w:id="165247115">
          <w:marLeft w:val="480"/>
          <w:marRight w:val="0"/>
          <w:marTop w:val="0"/>
          <w:marBottom w:val="0"/>
          <w:divBdr>
            <w:top w:val="none" w:sz="0" w:space="0" w:color="auto"/>
            <w:left w:val="none" w:sz="0" w:space="0" w:color="auto"/>
            <w:bottom w:val="none" w:sz="0" w:space="0" w:color="auto"/>
            <w:right w:val="none" w:sz="0" w:space="0" w:color="auto"/>
          </w:divBdr>
        </w:div>
        <w:div w:id="313265953">
          <w:marLeft w:val="480"/>
          <w:marRight w:val="0"/>
          <w:marTop w:val="0"/>
          <w:marBottom w:val="0"/>
          <w:divBdr>
            <w:top w:val="none" w:sz="0" w:space="0" w:color="auto"/>
            <w:left w:val="none" w:sz="0" w:space="0" w:color="auto"/>
            <w:bottom w:val="none" w:sz="0" w:space="0" w:color="auto"/>
            <w:right w:val="none" w:sz="0" w:space="0" w:color="auto"/>
          </w:divBdr>
        </w:div>
        <w:div w:id="1988391371">
          <w:marLeft w:val="480"/>
          <w:marRight w:val="0"/>
          <w:marTop w:val="0"/>
          <w:marBottom w:val="0"/>
          <w:divBdr>
            <w:top w:val="none" w:sz="0" w:space="0" w:color="auto"/>
            <w:left w:val="none" w:sz="0" w:space="0" w:color="auto"/>
            <w:bottom w:val="none" w:sz="0" w:space="0" w:color="auto"/>
            <w:right w:val="none" w:sz="0" w:space="0" w:color="auto"/>
          </w:divBdr>
        </w:div>
        <w:div w:id="666330071">
          <w:marLeft w:val="480"/>
          <w:marRight w:val="0"/>
          <w:marTop w:val="0"/>
          <w:marBottom w:val="0"/>
          <w:divBdr>
            <w:top w:val="none" w:sz="0" w:space="0" w:color="auto"/>
            <w:left w:val="none" w:sz="0" w:space="0" w:color="auto"/>
            <w:bottom w:val="none" w:sz="0" w:space="0" w:color="auto"/>
            <w:right w:val="none" w:sz="0" w:space="0" w:color="auto"/>
          </w:divBdr>
        </w:div>
        <w:div w:id="1433667837">
          <w:marLeft w:val="480"/>
          <w:marRight w:val="0"/>
          <w:marTop w:val="0"/>
          <w:marBottom w:val="0"/>
          <w:divBdr>
            <w:top w:val="none" w:sz="0" w:space="0" w:color="auto"/>
            <w:left w:val="none" w:sz="0" w:space="0" w:color="auto"/>
            <w:bottom w:val="none" w:sz="0" w:space="0" w:color="auto"/>
            <w:right w:val="none" w:sz="0" w:space="0" w:color="auto"/>
          </w:divBdr>
        </w:div>
        <w:div w:id="1817649002">
          <w:marLeft w:val="480"/>
          <w:marRight w:val="0"/>
          <w:marTop w:val="0"/>
          <w:marBottom w:val="0"/>
          <w:divBdr>
            <w:top w:val="none" w:sz="0" w:space="0" w:color="auto"/>
            <w:left w:val="none" w:sz="0" w:space="0" w:color="auto"/>
            <w:bottom w:val="none" w:sz="0" w:space="0" w:color="auto"/>
            <w:right w:val="none" w:sz="0" w:space="0" w:color="auto"/>
          </w:divBdr>
        </w:div>
        <w:div w:id="985010509">
          <w:marLeft w:val="480"/>
          <w:marRight w:val="0"/>
          <w:marTop w:val="0"/>
          <w:marBottom w:val="0"/>
          <w:divBdr>
            <w:top w:val="none" w:sz="0" w:space="0" w:color="auto"/>
            <w:left w:val="none" w:sz="0" w:space="0" w:color="auto"/>
            <w:bottom w:val="none" w:sz="0" w:space="0" w:color="auto"/>
            <w:right w:val="none" w:sz="0" w:space="0" w:color="auto"/>
          </w:divBdr>
        </w:div>
        <w:div w:id="939877857">
          <w:marLeft w:val="480"/>
          <w:marRight w:val="0"/>
          <w:marTop w:val="0"/>
          <w:marBottom w:val="0"/>
          <w:divBdr>
            <w:top w:val="none" w:sz="0" w:space="0" w:color="auto"/>
            <w:left w:val="none" w:sz="0" w:space="0" w:color="auto"/>
            <w:bottom w:val="none" w:sz="0" w:space="0" w:color="auto"/>
            <w:right w:val="none" w:sz="0" w:space="0" w:color="auto"/>
          </w:divBdr>
        </w:div>
        <w:div w:id="236407251">
          <w:marLeft w:val="480"/>
          <w:marRight w:val="0"/>
          <w:marTop w:val="0"/>
          <w:marBottom w:val="0"/>
          <w:divBdr>
            <w:top w:val="none" w:sz="0" w:space="0" w:color="auto"/>
            <w:left w:val="none" w:sz="0" w:space="0" w:color="auto"/>
            <w:bottom w:val="none" w:sz="0" w:space="0" w:color="auto"/>
            <w:right w:val="none" w:sz="0" w:space="0" w:color="auto"/>
          </w:divBdr>
        </w:div>
        <w:div w:id="1170801872">
          <w:marLeft w:val="480"/>
          <w:marRight w:val="0"/>
          <w:marTop w:val="0"/>
          <w:marBottom w:val="0"/>
          <w:divBdr>
            <w:top w:val="none" w:sz="0" w:space="0" w:color="auto"/>
            <w:left w:val="none" w:sz="0" w:space="0" w:color="auto"/>
            <w:bottom w:val="none" w:sz="0" w:space="0" w:color="auto"/>
            <w:right w:val="none" w:sz="0" w:space="0" w:color="auto"/>
          </w:divBdr>
        </w:div>
        <w:div w:id="523590432">
          <w:marLeft w:val="480"/>
          <w:marRight w:val="0"/>
          <w:marTop w:val="0"/>
          <w:marBottom w:val="0"/>
          <w:divBdr>
            <w:top w:val="none" w:sz="0" w:space="0" w:color="auto"/>
            <w:left w:val="none" w:sz="0" w:space="0" w:color="auto"/>
            <w:bottom w:val="none" w:sz="0" w:space="0" w:color="auto"/>
            <w:right w:val="none" w:sz="0" w:space="0" w:color="auto"/>
          </w:divBdr>
        </w:div>
        <w:div w:id="1918980697">
          <w:marLeft w:val="480"/>
          <w:marRight w:val="0"/>
          <w:marTop w:val="0"/>
          <w:marBottom w:val="0"/>
          <w:divBdr>
            <w:top w:val="none" w:sz="0" w:space="0" w:color="auto"/>
            <w:left w:val="none" w:sz="0" w:space="0" w:color="auto"/>
            <w:bottom w:val="none" w:sz="0" w:space="0" w:color="auto"/>
            <w:right w:val="none" w:sz="0" w:space="0" w:color="auto"/>
          </w:divBdr>
        </w:div>
        <w:div w:id="1183470286">
          <w:marLeft w:val="480"/>
          <w:marRight w:val="0"/>
          <w:marTop w:val="0"/>
          <w:marBottom w:val="0"/>
          <w:divBdr>
            <w:top w:val="none" w:sz="0" w:space="0" w:color="auto"/>
            <w:left w:val="none" w:sz="0" w:space="0" w:color="auto"/>
            <w:bottom w:val="none" w:sz="0" w:space="0" w:color="auto"/>
            <w:right w:val="none" w:sz="0" w:space="0" w:color="auto"/>
          </w:divBdr>
        </w:div>
        <w:div w:id="1414013507">
          <w:marLeft w:val="480"/>
          <w:marRight w:val="0"/>
          <w:marTop w:val="0"/>
          <w:marBottom w:val="0"/>
          <w:divBdr>
            <w:top w:val="none" w:sz="0" w:space="0" w:color="auto"/>
            <w:left w:val="none" w:sz="0" w:space="0" w:color="auto"/>
            <w:bottom w:val="none" w:sz="0" w:space="0" w:color="auto"/>
            <w:right w:val="none" w:sz="0" w:space="0" w:color="auto"/>
          </w:divBdr>
        </w:div>
        <w:div w:id="1682656186">
          <w:marLeft w:val="480"/>
          <w:marRight w:val="0"/>
          <w:marTop w:val="0"/>
          <w:marBottom w:val="0"/>
          <w:divBdr>
            <w:top w:val="none" w:sz="0" w:space="0" w:color="auto"/>
            <w:left w:val="none" w:sz="0" w:space="0" w:color="auto"/>
            <w:bottom w:val="none" w:sz="0" w:space="0" w:color="auto"/>
            <w:right w:val="none" w:sz="0" w:space="0" w:color="auto"/>
          </w:divBdr>
        </w:div>
        <w:div w:id="1242330408">
          <w:marLeft w:val="480"/>
          <w:marRight w:val="0"/>
          <w:marTop w:val="0"/>
          <w:marBottom w:val="0"/>
          <w:divBdr>
            <w:top w:val="none" w:sz="0" w:space="0" w:color="auto"/>
            <w:left w:val="none" w:sz="0" w:space="0" w:color="auto"/>
            <w:bottom w:val="none" w:sz="0" w:space="0" w:color="auto"/>
            <w:right w:val="none" w:sz="0" w:space="0" w:color="auto"/>
          </w:divBdr>
        </w:div>
      </w:divsChild>
    </w:div>
    <w:div w:id="824055003">
      <w:bodyDiv w:val="1"/>
      <w:marLeft w:val="0"/>
      <w:marRight w:val="0"/>
      <w:marTop w:val="0"/>
      <w:marBottom w:val="0"/>
      <w:divBdr>
        <w:top w:val="none" w:sz="0" w:space="0" w:color="auto"/>
        <w:left w:val="none" w:sz="0" w:space="0" w:color="auto"/>
        <w:bottom w:val="none" w:sz="0" w:space="0" w:color="auto"/>
        <w:right w:val="none" w:sz="0" w:space="0" w:color="auto"/>
      </w:divBdr>
    </w:div>
    <w:div w:id="825628375">
      <w:bodyDiv w:val="1"/>
      <w:marLeft w:val="0"/>
      <w:marRight w:val="0"/>
      <w:marTop w:val="0"/>
      <w:marBottom w:val="0"/>
      <w:divBdr>
        <w:top w:val="none" w:sz="0" w:space="0" w:color="auto"/>
        <w:left w:val="none" w:sz="0" w:space="0" w:color="auto"/>
        <w:bottom w:val="none" w:sz="0" w:space="0" w:color="auto"/>
        <w:right w:val="none" w:sz="0" w:space="0" w:color="auto"/>
      </w:divBdr>
    </w:div>
    <w:div w:id="856968854">
      <w:bodyDiv w:val="1"/>
      <w:marLeft w:val="0"/>
      <w:marRight w:val="0"/>
      <w:marTop w:val="0"/>
      <w:marBottom w:val="0"/>
      <w:divBdr>
        <w:top w:val="none" w:sz="0" w:space="0" w:color="auto"/>
        <w:left w:val="none" w:sz="0" w:space="0" w:color="auto"/>
        <w:bottom w:val="none" w:sz="0" w:space="0" w:color="auto"/>
        <w:right w:val="none" w:sz="0" w:space="0" w:color="auto"/>
      </w:divBdr>
    </w:div>
    <w:div w:id="858659855">
      <w:bodyDiv w:val="1"/>
      <w:marLeft w:val="0"/>
      <w:marRight w:val="0"/>
      <w:marTop w:val="0"/>
      <w:marBottom w:val="0"/>
      <w:divBdr>
        <w:top w:val="none" w:sz="0" w:space="0" w:color="auto"/>
        <w:left w:val="none" w:sz="0" w:space="0" w:color="auto"/>
        <w:bottom w:val="none" w:sz="0" w:space="0" w:color="auto"/>
        <w:right w:val="none" w:sz="0" w:space="0" w:color="auto"/>
      </w:divBdr>
    </w:div>
    <w:div w:id="859204957">
      <w:bodyDiv w:val="1"/>
      <w:marLeft w:val="0"/>
      <w:marRight w:val="0"/>
      <w:marTop w:val="0"/>
      <w:marBottom w:val="0"/>
      <w:divBdr>
        <w:top w:val="none" w:sz="0" w:space="0" w:color="auto"/>
        <w:left w:val="none" w:sz="0" w:space="0" w:color="auto"/>
        <w:bottom w:val="none" w:sz="0" w:space="0" w:color="auto"/>
        <w:right w:val="none" w:sz="0" w:space="0" w:color="auto"/>
      </w:divBdr>
    </w:div>
    <w:div w:id="865798748">
      <w:bodyDiv w:val="1"/>
      <w:marLeft w:val="0"/>
      <w:marRight w:val="0"/>
      <w:marTop w:val="0"/>
      <w:marBottom w:val="0"/>
      <w:divBdr>
        <w:top w:val="none" w:sz="0" w:space="0" w:color="auto"/>
        <w:left w:val="none" w:sz="0" w:space="0" w:color="auto"/>
        <w:bottom w:val="none" w:sz="0" w:space="0" w:color="auto"/>
        <w:right w:val="none" w:sz="0" w:space="0" w:color="auto"/>
      </w:divBdr>
    </w:div>
    <w:div w:id="869491122">
      <w:bodyDiv w:val="1"/>
      <w:marLeft w:val="0"/>
      <w:marRight w:val="0"/>
      <w:marTop w:val="0"/>
      <w:marBottom w:val="0"/>
      <w:divBdr>
        <w:top w:val="none" w:sz="0" w:space="0" w:color="auto"/>
        <w:left w:val="none" w:sz="0" w:space="0" w:color="auto"/>
        <w:bottom w:val="none" w:sz="0" w:space="0" w:color="auto"/>
        <w:right w:val="none" w:sz="0" w:space="0" w:color="auto"/>
      </w:divBdr>
    </w:div>
    <w:div w:id="872308258">
      <w:bodyDiv w:val="1"/>
      <w:marLeft w:val="0"/>
      <w:marRight w:val="0"/>
      <w:marTop w:val="0"/>
      <w:marBottom w:val="0"/>
      <w:divBdr>
        <w:top w:val="none" w:sz="0" w:space="0" w:color="auto"/>
        <w:left w:val="none" w:sz="0" w:space="0" w:color="auto"/>
        <w:bottom w:val="none" w:sz="0" w:space="0" w:color="auto"/>
        <w:right w:val="none" w:sz="0" w:space="0" w:color="auto"/>
      </w:divBdr>
    </w:div>
    <w:div w:id="876701954">
      <w:bodyDiv w:val="1"/>
      <w:marLeft w:val="0"/>
      <w:marRight w:val="0"/>
      <w:marTop w:val="0"/>
      <w:marBottom w:val="0"/>
      <w:divBdr>
        <w:top w:val="none" w:sz="0" w:space="0" w:color="auto"/>
        <w:left w:val="none" w:sz="0" w:space="0" w:color="auto"/>
        <w:bottom w:val="none" w:sz="0" w:space="0" w:color="auto"/>
        <w:right w:val="none" w:sz="0" w:space="0" w:color="auto"/>
      </w:divBdr>
    </w:div>
    <w:div w:id="879590185">
      <w:bodyDiv w:val="1"/>
      <w:marLeft w:val="0"/>
      <w:marRight w:val="0"/>
      <w:marTop w:val="0"/>
      <w:marBottom w:val="0"/>
      <w:divBdr>
        <w:top w:val="none" w:sz="0" w:space="0" w:color="auto"/>
        <w:left w:val="none" w:sz="0" w:space="0" w:color="auto"/>
        <w:bottom w:val="none" w:sz="0" w:space="0" w:color="auto"/>
        <w:right w:val="none" w:sz="0" w:space="0" w:color="auto"/>
      </w:divBdr>
    </w:div>
    <w:div w:id="890964199">
      <w:bodyDiv w:val="1"/>
      <w:marLeft w:val="0"/>
      <w:marRight w:val="0"/>
      <w:marTop w:val="0"/>
      <w:marBottom w:val="0"/>
      <w:divBdr>
        <w:top w:val="none" w:sz="0" w:space="0" w:color="auto"/>
        <w:left w:val="none" w:sz="0" w:space="0" w:color="auto"/>
        <w:bottom w:val="none" w:sz="0" w:space="0" w:color="auto"/>
        <w:right w:val="none" w:sz="0" w:space="0" w:color="auto"/>
      </w:divBdr>
    </w:div>
    <w:div w:id="900094243">
      <w:bodyDiv w:val="1"/>
      <w:marLeft w:val="0"/>
      <w:marRight w:val="0"/>
      <w:marTop w:val="0"/>
      <w:marBottom w:val="0"/>
      <w:divBdr>
        <w:top w:val="none" w:sz="0" w:space="0" w:color="auto"/>
        <w:left w:val="none" w:sz="0" w:space="0" w:color="auto"/>
        <w:bottom w:val="none" w:sz="0" w:space="0" w:color="auto"/>
        <w:right w:val="none" w:sz="0" w:space="0" w:color="auto"/>
      </w:divBdr>
    </w:div>
    <w:div w:id="909271947">
      <w:bodyDiv w:val="1"/>
      <w:marLeft w:val="0"/>
      <w:marRight w:val="0"/>
      <w:marTop w:val="0"/>
      <w:marBottom w:val="0"/>
      <w:divBdr>
        <w:top w:val="none" w:sz="0" w:space="0" w:color="auto"/>
        <w:left w:val="none" w:sz="0" w:space="0" w:color="auto"/>
        <w:bottom w:val="none" w:sz="0" w:space="0" w:color="auto"/>
        <w:right w:val="none" w:sz="0" w:space="0" w:color="auto"/>
      </w:divBdr>
    </w:div>
    <w:div w:id="932056828">
      <w:bodyDiv w:val="1"/>
      <w:marLeft w:val="0"/>
      <w:marRight w:val="0"/>
      <w:marTop w:val="0"/>
      <w:marBottom w:val="0"/>
      <w:divBdr>
        <w:top w:val="none" w:sz="0" w:space="0" w:color="auto"/>
        <w:left w:val="none" w:sz="0" w:space="0" w:color="auto"/>
        <w:bottom w:val="none" w:sz="0" w:space="0" w:color="auto"/>
        <w:right w:val="none" w:sz="0" w:space="0" w:color="auto"/>
      </w:divBdr>
      <w:divsChild>
        <w:div w:id="1600261209">
          <w:marLeft w:val="480"/>
          <w:marRight w:val="0"/>
          <w:marTop w:val="0"/>
          <w:marBottom w:val="0"/>
          <w:divBdr>
            <w:top w:val="none" w:sz="0" w:space="0" w:color="auto"/>
            <w:left w:val="none" w:sz="0" w:space="0" w:color="auto"/>
            <w:bottom w:val="none" w:sz="0" w:space="0" w:color="auto"/>
            <w:right w:val="none" w:sz="0" w:space="0" w:color="auto"/>
          </w:divBdr>
        </w:div>
        <w:div w:id="1037972675">
          <w:marLeft w:val="480"/>
          <w:marRight w:val="0"/>
          <w:marTop w:val="0"/>
          <w:marBottom w:val="0"/>
          <w:divBdr>
            <w:top w:val="none" w:sz="0" w:space="0" w:color="auto"/>
            <w:left w:val="none" w:sz="0" w:space="0" w:color="auto"/>
            <w:bottom w:val="none" w:sz="0" w:space="0" w:color="auto"/>
            <w:right w:val="none" w:sz="0" w:space="0" w:color="auto"/>
          </w:divBdr>
        </w:div>
        <w:div w:id="1039862753">
          <w:marLeft w:val="480"/>
          <w:marRight w:val="0"/>
          <w:marTop w:val="0"/>
          <w:marBottom w:val="0"/>
          <w:divBdr>
            <w:top w:val="none" w:sz="0" w:space="0" w:color="auto"/>
            <w:left w:val="none" w:sz="0" w:space="0" w:color="auto"/>
            <w:bottom w:val="none" w:sz="0" w:space="0" w:color="auto"/>
            <w:right w:val="none" w:sz="0" w:space="0" w:color="auto"/>
          </w:divBdr>
        </w:div>
        <w:div w:id="1045636663">
          <w:marLeft w:val="480"/>
          <w:marRight w:val="0"/>
          <w:marTop w:val="0"/>
          <w:marBottom w:val="0"/>
          <w:divBdr>
            <w:top w:val="none" w:sz="0" w:space="0" w:color="auto"/>
            <w:left w:val="none" w:sz="0" w:space="0" w:color="auto"/>
            <w:bottom w:val="none" w:sz="0" w:space="0" w:color="auto"/>
            <w:right w:val="none" w:sz="0" w:space="0" w:color="auto"/>
          </w:divBdr>
        </w:div>
        <w:div w:id="447087134">
          <w:marLeft w:val="480"/>
          <w:marRight w:val="0"/>
          <w:marTop w:val="0"/>
          <w:marBottom w:val="0"/>
          <w:divBdr>
            <w:top w:val="none" w:sz="0" w:space="0" w:color="auto"/>
            <w:left w:val="none" w:sz="0" w:space="0" w:color="auto"/>
            <w:bottom w:val="none" w:sz="0" w:space="0" w:color="auto"/>
            <w:right w:val="none" w:sz="0" w:space="0" w:color="auto"/>
          </w:divBdr>
        </w:div>
        <w:div w:id="899361780">
          <w:marLeft w:val="480"/>
          <w:marRight w:val="0"/>
          <w:marTop w:val="0"/>
          <w:marBottom w:val="0"/>
          <w:divBdr>
            <w:top w:val="none" w:sz="0" w:space="0" w:color="auto"/>
            <w:left w:val="none" w:sz="0" w:space="0" w:color="auto"/>
            <w:bottom w:val="none" w:sz="0" w:space="0" w:color="auto"/>
            <w:right w:val="none" w:sz="0" w:space="0" w:color="auto"/>
          </w:divBdr>
        </w:div>
        <w:div w:id="1283925159">
          <w:marLeft w:val="480"/>
          <w:marRight w:val="0"/>
          <w:marTop w:val="0"/>
          <w:marBottom w:val="0"/>
          <w:divBdr>
            <w:top w:val="none" w:sz="0" w:space="0" w:color="auto"/>
            <w:left w:val="none" w:sz="0" w:space="0" w:color="auto"/>
            <w:bottom w:val="none" w:sz="0" w:space="0" w:color="auto"/>
            <w:right w:val="none" w:sz="0" w:space="0" w:color="auto"/>
          </w:divBdr>
        </w:div>
        <w:div w:id="496043454">
          <w:marLeft w:val="480"/>
          <w:marRight w:val="0"/>
          <w:marTop w:val="0"/>
          <w:marBottom w:val="0"/>
          <w:divBdr>
            <w:top w:val="none" w:sz="0" w:space="0" w:color="auto"/>
            <w:left w:val="none" w:sz="0" w:space="0" w:color="auto"/>
            <w:bottom w:val="none" w:sz="0" w:space="0" w:color="auto"/>
            <w:right w:val="none" w:sz="0" w:space="0" w:color="auto"/>
          </w:divBdr>
        </w:div>
        <w:div w:id="1493989221">
          <w:marLeft w:val="480"/>
          <w:marRight w:val="0"/>
          <w:marTop w:val="0"/>
          <w:marBottom w:val="0"/>
          <w:divBdr>
            <w:top w:val="none" w:sz="0" w:space="0" w:color="auto"/>
            <w:left w:val="none" w:sz="0" w:space="0" w:color="auto"/>
            <w:bottom w:val="none" w:sz="0" w:space="0" w:color="auto"/>
            <w:right w:val="none" w:sz="0" w:space="0" w:color="auto"/>
          </w:divBdr>
        </w:div>
        <w:div w:id="2057002007">
          <w:marLeft w:val="480"/>
          <w:marRight w:val="0"/>
          <w:marTop w:val="0"/>
          <w:marBottom w:val="0"/>
          <w:divBdr>
            <w:top w:val="none" w:sz="0" w:space="0" w:color="auto"/>
            <w:left w:val="none" w:sz="0" w:space="0" w:color="auto"/>
            <w:bottom w:val="none" w:sz="0" w:space="0" w:color="auto"/>
            <w:right w:val="none" w:sz="0" w:space="0" w:color="auto"/>
          </w:divBdr>
        </w:div>
        <w:div w:id="173154162">
          <w:marLeft w:val="480"/>
          <w:marRight w:val="0"/>
          <w:marTop w:val="0"/>
          <w:marBottom w:val="0"/>
          <w:divBdr>
            <w:top w:val="none" w:sz="0" w:space="0" w:color="auto"/>
            <w:left w:val="none" w:sz="0" w:space="0" w:color="auto"/>
            <w:bottom w:val="none" w:sz="0" w:space="0" w:color="auto"/>
            <w:right w:val="none" w:sz="0" w:space="0" w:color="auto"/>
          </w:divBdr>
        </w:div>
        <w:div w:id="1580678732">
          <w:marLeft w:val="480"/>
          <w:marRight w:val="0"/>
          <w:marTop w:val="0"/>
          <w:marBottom w:val="0"/>
          <w:divBdr>
            <w:top w:val="none" w:sz="0" w:space="0" w:color="auto"/>
            <w:left w:val="none" w:sz="0" w:space="0" w:color="auto"/>
            <w:bottom w:val="none" w:sz="0" w:space="0" w:color="auto"/>
            <w:right w:val="none" w:sz="0" w:space="0" w:color="auto"/>
          </w:divBdr>
        </w:div>
        <w:div w:id="355543027">
          <w:marLeft w:val="480"/>
          <w:marRight w:val="0"/>
          <w:marTop w:val="0"/>
          <w:marBottom w:val="0"/>
          <w:divBdr>
            <w:top w:val="none" w:sz="0" w:space="0" w:color="auto"/>
            <w:left w:val="none" w:sz="0" w:space="0" w:color="auto"/>
            <w:bottom w:val="none" w:sz="0" w:space="0" w:color="auto"/>
            <w:right w:val="none" w:sz="0" w:space="0" w:color="auto"/>
          </w:divBdr>
        </w:div>
        <w:div w:id="1001615233">
          <w:marLeft w:val="480"/>
          <w:marRight w:val="0"/>
          <w:marTop w:val="0"/>
          <w:marBottom w:val="0"/>
          <w:divBdr>
            <w:top w:val="none" w:sz="0" w:space="0" w:color="auto"/>
            <w:left w:val="none" w:sz="0" w:space="0" w:color="auto"/>
            <w:bottom w:val="none" w:sz="0" w:space="0" w:color="auto"/>
            <w:right w:val="none" w:sz="0" w:space="0" w:color="auto"/>
          </w:divBdr>
        </w:div>
        <w:div w:id="1226529147">
          <w:marLeft w:val="480"/>
          <w:marRight w:val="0"/>
          <w:marTop w:val="0"/>
          <w:marBottom w:val="0"/>
          <w:divBdr>
            <w:top w:val="none" w:sz="0" w:space="0" w:color="auto"/>
            <w:left w:val="none" w:sz="0" w:space="0" w:color="auto"/>
            <w:bottom w:val="none" w:sz="0" w:space="0" w:color="auto"/>
            <w:right w:val="none" w:sz="0" w:space="0" w:color="auto"/>
          </w:divBdr>
        </w:div>
        <w:div w:id="1819760208">
          <w:marLeft w:val="480"/>
          <w:marRight w:val="0"/>
          <w:marTop w:val="0"/>
          <w:marBottom w:val="0"/>
          <w:divBdr>
            <w:top w:val="none" w:sz="0" w:space="0" w:color="auto"/>
            <w:left w:val="none" w:sz="0" w:space="0" w:color="auto"/>
            <w:bottom w:val="none" w:sz="0" w:space="0" w:color="auto"/>
            <w:right w:val="none" w:sz="0" w:space="0" w:color="auto"/>
          </w:divBdr>
        </w:div>
        <w:div w:id="1749300187">
          <w:marLeft w:val="480"/>
          <w:marRight w:val="0"/>
          <w:marTop w:val="0"/>
          <w:marBottom w:val="0"/>
          <w:divBdr>
            <w:top w:val="none" w:sz="0" w:space="0" w:color="auto"/>
            <w:left w:val="none" w:sz="0" w:space="0" w:color="auto"/>
            <w:bottom w:val="none" w:sz="0" w:space="0" w:color="auto"/>
            <w:right w:val="none" w:sz="0" w:space="0" w:color="auto"/>
          </w:divBdr>
        </w:div>
        <w:div w:id="1758289521">
          <w:marLeft w:val="480"/>
          <w:marRight w:val="0"/>
          <w:marTop w:val="0"/>
          <w:marBottom w:val="0"/>
          <w:divBdr>
            <w:top w:val="none" w:sz="0" w:space="0" w:color="auto"/>
            <w:left w:val="none" w:sz="0" w:space="0" w:color="auto"/>
            <w:bottom w:val="none" w:sz="0" w:space="0" w:color="auto"/>
            <w:right w:val="none" w:sz="0" w:space="0" w:color="auto"/>
          </w:divBdr>
        </w:div>
        <w:div w:id="1084424341">
          <w:marLeft w:val="480"/>
          <w:marRight w:val="0"/>
          <w:marTop w:val="0"/>
          <w:marBottom w:val="0"/>
          <w:divBdr>
            <w:top w:val="none" w:sz="0" w:space="0" w:color="auto"/>
            <w:left w:val="none" w:sz="0" w:space="0" w:color="auto"/>
            <w:bottom w:val="none" w:sz="0" w:space="0" w:color="auto"/>
            <w:right w:val="none" w:sz="0" w:space="0" w:color="auto"/>
          </w:divBdr>
        </w:div>
        <w:div w:id="1666392751">
          <w:marLeft w:val="480"/>
          <w:marRight w:val="0"/>
          <w:marTop w:val="0"/>
          <w:marBottom w:val="0"/>
          <w:divBdr>
            <w:top w:val="none" w:sz="0" w:space="0" w:color="auto"/>
            <w:left w:val="none" w:sz="0" w:space="0" w:color="auto"/>
            <w:bottom w:val="none" w:sz="0" w:space="0" w:color="auto"/>
            <w:right w:val="none" w:sz="0" w:space="0" w:color="auto"/>
          </w:divBdr>
        </w:div>
        <w:div w:id="812678148">
          <w:marLeft w:val="480"/>
          <w:marRight w:val="0"/>
          <w:marTop w:val="0"/>
          <w:marBottom w:val="0"/>
          <w:divBdr>
            <w:top w:val="none" w:sz="0" w:space="0" w:color="auto"/>
            <w:left w:val="none" w:sz="0" w:space="0" w:color="auto"/>
            <w:bottom w:val="none" w:sz="0" w:space="0" w:color="auto"/>
            <w:right w:val="none" w:sz="0" w:space="0" w:color="auto"/>
          </w:divBdr>
        </w:div>
        <w:div w:id="1123306655">
          <w:marLeft w:val="480"/>
          <w:marRight w:val="0"/>
          <w:marTop w:val="0"/>
          <w:marBottom w:val="0"/>
          <w:divBdr>
            <w:top w:val="none" w:sz="0" w:space="0" w:color="auto"/>
            <w:left w:val="none" w:sz="0" w:space="0" w:color="auto"/>
            <w:bottom w:val="none" w:sz="0" w:space="0" w:color="auto"/>
            <w:right w:val="none" w:sz="0" w:space="0" w:color="auto"/>
          </w:divBdr>
        </w:div>
        <w:div w:id="527179073">
          <w:marLeft w:val="480"/>
          <w:marRight w:val="0"/>
          <w:marTop w:val="0"/>
          <w:marBottom w:val="0"/>
          <w:divBdr>
            <w:top w:val="none" w:sz="0" w:space="0" w:color="auto"/>
            <w:left w:val="none" w:sz="0" w:space="0" w:color="auto"/>
            <w:bottom w:val="none" w:sz="0" w:space="0" w:color="auto"/>
            <w:right w:val="none" w:sz="0" w:space="0" w:color="auto"/>
          </w:divBdr>
        </w:div>
        <w:div w:id="1746682728">
          <w:marLeft w:val="480"/>
          <w:marRight w:val="0"/>
          <w:marTop w:val="0"/>
          <w:marBottom w:val="0"/>
          <w:divBdr>
            <w:top w:val="none" w:sz="0" w:space="0" w:color="auto"/>
            <w:left w:val="none" w:sz="0" w:space="0" w:color="auto"/>
            <w:bottom w:val="none" w:sz="0" w:space="0" w:color="auto"/>
            <w:right w:val="none" w:sz="0" w:space="0" w:color="auto"/>
          </w:divBdr>
        </w:div>
        <w:div w:id="142818605">
          <w:marLeft w:val="480"/>
          <w:marRight w:val="0"/>
          <w:marTop w:val="0"/>
          <w:marBottom w:val="0"/>
          <w:divBdr>
            <w:top w:val="none" w:sz="0" w:space="0" w:color="auto"/>
            <w:left w:val="none" w:sz="0" w:space="0" w:color="auto"/>
            <w:bottom w:val="none" w:sz="0" w:space="0" w:color="auto"/>
            <w:right w:val="none" w:sz="0" w:space="0" w:color="auto"/>
          </w:divBdr>
        </w:div>
        <w:div w:id="240257092">
          <w:marLeft w:val="480"/>
          <w:marRight w:val="0"/>
          <w:marTop w:val="0"/>
          <w:marBottom w:val="0"/>
          <w:divBdr>
            <w:top w:val="none" w:sz="0" w:space="0" w:color="auto"/>
            <w:left w:val="none" w:sz="0" w:space="0" w:color="auto"/>
            <w:bottom w:val="none" w:sz="0" w:space="0" w:color="auto"/>
            <w:right w:val="none" w:sz="0" w:space="0" w:color="auto"/>
          </w:divBdr>
        </w:div>
        <w:div w:id="318775883">
          <w:marLeft w:val="480"/>
          <w:marRight w:val="0"/>
          <w:marTop w:val="0"/>
          <w:marBottom w:val="0"/>
          <w:divBdr>
            <w:top w:val="none" w:sz="0" w:space="0" w:color="auto"/>
            <w:left w:val="none" w:sz="0" w:space="0" w:color="auto"/>
            <w:bottom w:val="none" w:sz="0" w:space="0" w:color="auto"/>
            <w:right w:val="none" w:sz="0" w:space="0" w:color="auto"/>
          </w:divBdr>
        </w:div>
        <w:div w:id="1009865738">
          <w:marLeft w:val="480"/>
          <w:marRight w:val="0"/>
          <w:marTop w:val="0"/>
          <w:marBottom w:val="0"/>
          <w:divBdr>
            <w:top w:val="none" w:sz="0" w:space="0" w:color="auto"/>
            <w:left w:val="none" w:sz="0" w:space="0" w:color="auto"/>
            <w:bottom w:val="none" w:sz="0" w:space="0" w:color="auto"/>
            <w:right w:val="none" w:sz="0" w:space="0" w:color="auto"/>
          </w:divBdr>
        </w:div>
        <w:div w:id="571701891">
          <w:marLeft w:val="480"/>
          <w:marRight w:val="0"/>
          <w:marTop w:val="0"/>
          <w:marBottom w:val="0"/>
          <w:divBdr>
            <w:top w:val="none" w:sz="0" w:space="0" w:color="auto"/>
            <w:left w:val="none" w:sz="0" w:space="0" w:color="auto"/>
            <w:bottom w:val="none" w:sz="0" w:space="0" w:color="auto"/>
            <w:right w:val="none" w:sz="0" w:space="0" w:color="auto"/>
          </w:divBdr>
        </w:div>
        <w:div w:id="611934809">
          <w:marLeft w:val="480"/>
          <w:marRight w:val="0"/>
          <w:marTop w:val="0"/>
          <w:marBottom w:val="0"/>
          <w:divBdr>
            <w:top w:val="none" w:sz="0" w:space="0" w:color="auto"/>
            <w:left w:val="none" w:sz="0" w:space="0" w:color="auto"/>
            <w:bottom w:val="none" w:sz="0" w:space="0" w:color="auto"/>
            <w:right w:val="none" w:sz="0" w:space="0" w:color="auto"/>
          </w:divBdr>
        </w:div>
        <w:div w:id="268125843">
          <w:marLeft w:val="480"/>
          <w:marRight w:val="0"/>
          <w:marTop w:val="0"/>
          <w:marBottom w:val="0"/>
          <w:divBdr>
            <w:top w:val="none" w:sz="0" w:space="0" w:color="auto"/>
            <w:left w:val="none" w:sz="0" w:space="0" w:color="auto"/>
            <w:bottom w:val="none" w:sz="0" w:space="0" w:color="auto"/>
            <w:right w:val="none" w:sz="0" w:space="0" w:color="auto"/>
          </w:divBdr>
        </w:div>
        <w:div w:id="605045863">
          <w:marLeft w:val="480"/>
          <w:marRight w:val="0"/>
          <w:marTop w:val="0"/>
          <w:marBottom w:val="0"/>
          <w:divBdr>
            <w:top w:val="none" w:sz="0" w:space="0" w:color="auto"/>
            <w:left w:val="none" w:sz="0" w:space="0" w:color="auto"/>
            <w:bottom w:val="none" w:sz="0" w:space="0" w:color="auto"/>
            <w:right w:val="none" w:sz="0" w:space="0" w:color="auto"/>
          </w:divBdr>
        </w:div>
        <w:div w:id="1274900416">
          <w:marLeft w:val="480"/>
          <w:marRight w:val="0"/>
          <w:marTop w:val="0"/>
          <w:marBottom w:val="0"/>
          <w:divBdr>
            <w:top w:val="none" w:sz="0" w:space="0" w:color="auto"/>
            <w:left w:val="none" w:sz="0" w:space="0" w:color="auto"/>
            <w:bottom w:val="none" w:sz="0" w:space="0" w:color="auto"/>
            <w:right w:val="none" w:sz="0" w:space="0" w:color="auto"/>
          </w:divBdr>
        </w:div>
      </w:divsChild>
    </w:div>
    <w:div w:id="950472649">
      <w:bodyDiv w:val="1"/>
      <w:marLeft w:val="0"/>
      <w:marRight w:val="0"/>
      <w:marTop w:val="0"/>
      <w:marBottom w:val="0"/>
      <w:divBdr>
        <w:top w:val="none" w:sz="0" w:space="0" w:color="auto"/>
        <w:left w:val="none" w:sz="0" w:space="0" w:color="auto"/>
        <w:bottom w:val="none" w:sz="0" w:space="0" w:color="auto"/>
        <w:right w:val="none" w:sz="0" w:space="0" w:color="auto"/>
      </w:divBdr>
    </w:div>
    <w:div w:id="964821046">
      <w:bodyDiv w:val="1"/>
      <w:marLeft w:val="0"/>
      <w:marRight w:val="0"/>
      <w:marTop w:val="0"/>
      <w:marBottom w:val="0"/>
      <w:divBdr>
        <w:top w:val="none" w:sz="0" w:space="0" w:color="auto"/>
        <w:left w:val="none" w:sz="0" w:space="0" w:color="auto"/>
        <w:bottom w:val="none" w:sz="0" w:space="0" w:color="auto"/>
        <w:right w:val="none" w:sz="0" w:space="0" w:color="auto"/>
      </w:divBdr>
    </w:div>
    <w:div w:id="967005944">
      <w:bodyDiv w:val="1"/>
      <w:marLeft w:val="0"/>
      <w:marRight w:val="0"/>
      <w:marTop w:val="0"/>
      <w:marBottom w:val="0"/>
      <w:divBdr>
        <w:top w:val="none" w:sz="0" w:space="0" w:color="auto"/>
        <w:left w:val="none" w:sz="0" w:space="0" w:color="auto"/>
        <w:bottom w:val="none" w:sz="0" w:space="0" w:color="auto"/>
        <w:right w:val="none" w:sz="0" w:space="0" w:color="auto"/>
      </w:divBdr>
    </w:div>
    <w:div w:id="969358588">
      <w:bodyDiv w:val="1"/>
      <w:marLeft w:val="0"/>
      <w:marRight w:val="0"/>
      <w:marTop w:val="0"/>
      <w:marBottom w:val="0"/>
      <w:divBdr>
        <w:top w:val="none" w:sz="0" w:space="0" w:color="auto"/>
        <w:left w:val="none" w:sz="0" w:space="0" w:color="auto"/>
        <w:bottom w:val="none" w:sz="0" w:space="0" w:color="auto"/>
        <w:right w:val="none" w:sz="0" w:space="0" w:color="auto"/>
      </w:divBdr>
    </w:div>
    <w:div w:id="969867701">
      <w:bodyDiv w:val="1"/>
      <w:marLeft w:val="0"/>
      <w:marRight w:val="0"/>
      <w:marTop w:val="0"/>
      <w:marBottom w:val="0"/>
      <w:divBdr>
        <w:top w:val="none" w:sz="0" w:space="0" w:color="auto"/>
        <w:left w:val="none" w:sz="0" w:space="0" w:color="auto"/>
        <w:bottom w:val="none" w:sz="0" w:space="0" w:color="auto"/>
        <w:right w:val="none" w:sz="0" w:space="0" w:color="auto"/>
      </w:divBdr>
    </w:div>
    <w:div w:id="973870405">
      <w:bodyDiv w:val="1"/>
      <w:marLeft w:val="0"/>
      <w:marRight w:val="0"/>
      <w:marTop w:val="0"/>
      <w:marBottom w:val="0"/>
      <w:divBdr>
        <w:top w:val="none" w:sz="0" w:space="0" w:color="auto"/>
        <w:left w:val="none" w:sz="0" w:space="0" w:color="auto"/>
        <w:bottom w:val="none" w:sz="0" w:space="0" w:color="auto"/>
        <w:right w:val="none" w:sz="0" w:space="0" w:color="auto"/>
      </w:divBdr>
    </w:div>
    <w:div w:id="974674191">
      <w:bodyDiv w:val="1"/>
      <w:marLeft w:val="0"/>
      <w:marRight w:val="0"/>
      <w:marTop w:val="0"/>
      <w:marBottom w:val="0"/>
      <w:divBdr>
        <w:top w:val="none" w:sz="0" w:space="0" w:color="auto"/>
        <w:left w:val="none" w:sz="0" w:space="0" w:color="auto"/>
        <w:bottom w:val="none" w:sz="0" w:space="0" w:color="auto"/>
        <w:right w:val="none" w:sz="0" w:space="0" w:color="auto"/>
      </w:divBdr>
    </w:div>
    <w:div w:id="975840127">
      <w:bodyDiv w:val="1"/>
      <w:marLeft w:val="0"/>
      <w:marRight w:val="0"/>
      <w:marTop w:val="0"/>
      <w:marBottom w:val="0"/>
      <w:divBdr>
        <w:top w:val="none" w:sz="0" w:space="0" w:color="auto"/>
        <w:left w:val="none" w:sz="0" w:space="0" w:color="auto"/>
        <w:bottom w:val="none" w:sz="0" w:space="0" w:color="auto"/>
        <w:right w:val="none" w:sz="0" w:space="0" w:color="auto"/>
      </w:divBdr>
    </w:div>
    <w:div w:id="985742533">
      <w:bodyDiv w:val="1"/>
      <w:marLeft w:val="0"/>
      <w:marRight w:val="0"/>
      <w:marTop w:val="0"/>
      <w:marBottom w:val="0"/>
      <w:divBdr>
        <w:top w:val="none" w:sz="0" w:space="0" w:color="auto"/>
        <w:left w:val="none" w:sz="0" w:space="0" w:color="auto"/>
        <w:bottom w:val="none" w:sz="0" w:space="0" w:color="auto"/>
        <w:right w:val="none" w:sz="0" w:space="0" w:color="auto"/>
      </w:divBdr>
    </w:div>
    <w:div w:id="986401375">
      <w:bodyDiv w:val="1"/>
      <w:marLeft w:val="0"/>
      <w:marRight w:val="0"/>
      <w:marTop w:val="0"/>
      <w:marBottom w:val="0"/>
      <w:divBdr>
        <w:top w:val="none" w:sz="0" w:space="0" w:color="auto"/>
        <w:left w:val="none" w:sz="0" w:space="0" w:color="auto"/>
        <w:bottom w:val="none" w:sz="0" w:space="0" w:color="auto"/>
        <w:right w:val="none" w:sz="0" w:space="0" w:color="auto"/>
      </w:divBdr>
    </w:div>
    <w:div w:id="999113176">
      <w:bodyDiv w:val="1"/>
      <w:marLeft w:val="0"/>
      <w:marRight w:val="0"/>
      <w:marTop w:val="0"/>
      <w:marBottom w:val="0"/>
      <w:divBdr>
        <w:top w:val="none" w:sz="0" w:space="0" w:color="auto"/>
        <w:left w:val="none" w:sz="0" w:space="0" w:color="auto"/>
        <w:bottom w:val="none" w:sz="0" w:space="0" w:color="auto"/>
        <w:right w:val="none" w:sz="0" w:space="0" w:color="auto"/>
      </w:divBdr>
    </w:div>
    <w:div w:id="1002318006">
      <w:bodyDiv w:val="1"/>
      <w:marLeft w:val="0"/>
      <w:marRight w:val="0"/>
      <w:marTop w:val="0"/>
      <w:marBottom w:val="0"/>
      <w:divBdr>
        <w:top w:val="none" w:sz="0" w:space="0" w:color="auto"/>
        <w:left w:val="none" w:sz="0" w:space="0" w:color="auto"/>
        <w:bottom w:val="none" w:sz="0" w:space="0" w:color="auto"/>
        <w:right w:val="none" w:sz="0" w:space="0" w:color="auto"/>
      </w:divBdr>
    </w:div>
    <w:div w:id="1009597642">
      <w:bodyDiv w:val="1"/>
      <w:marLeft w:val="0"/>
      <w:marRight w:val="0"/>
      <w:marTop w:val="0"/>
      <w:marBottom w:val="0"/>
      <w:divBdr>
        <w:top w:val="none" w:sz="0" w:space="0" w:color="auto"/>
        <w:left w:val="none" w:sz="0" w:space="0" w:color="auto"/>
        <w:bottom w:val="none" w:sz="0" w:space="0" w:color="auto"/>
        <w:right w:val="none" w:sz="0" w:space="0" w:color="auto"/>
      </w:divBdr>
    </w:div>
    <w:div w:id="1015809758">
      <w:bodyDiv w:val="1"/>
      <w:marLeft w:val="0"/>
      <w:marRight w:val="0"/>
      <w:marTop w:val="0"/>
      <w:marBottom w:val="0"/>
      <w:divBdr>
        <w:top w:val="none" w:sz="0" w:space="0" w:color="auto"/>
        <w:left w:val="none" w:sz="0" w:space="0" w:color="auto"/>
        <w:bottom w:val="none" w:sz="0" w:space="0" w:color="auto"/>
        <w:right w:val="none" w:sz="0" w:space="0" w:color="auto"/>
      </w:divBdr>
    </w:div>
    <w:div w:id="1016468451">
      <w:bodyDiv w:val="1"/>
      <w:marLeft w:val="0"/>
      <w:marRight w:val="0"/>
      <w:marTop w:val="0"/>
      <w:marBottom w:val="0"/>
      <w:divBdr>
        <w:top w:val="none" w:sz="0" w:space="0" w:color="auto"/>
        <w:left w:val="none" w:sz="0" w:space="0" w:color="auto"/>
        <w:bottom w:val="none" w:sz="0" w:space="0" w:color="auto"/>
        <w:right w:val="none" w:sz="0" w:space="0" w:color="auto"/>
      </w:divBdr>
    </w:div>
    <w:div w:id="1019156807">
      <w:bodyDiv w:val="1"/>
      <w:marLeft w:val="0"/>
      <w:marRight w:val="0"/>
      <w:marTop w:val="0"/>
      <w:marBottom w:val="0"/>
      <w:divBdr>
        <w:top w:val="none" w:sz="0" w:space="0" w:color="auto"/>
        <w:left w:val="none" w:sz="0" w:space="0" w:color="auto"/>
        <w:bottom w:val="none" w:sz="0" w:space="0" w:color="auto"/>
        <w:right w:val="none" w:sz="0" w:space="0" w:color="auto"/>
      </w:divBdr>
    </w:div>
    <w:div w:id="1028025280">
      <w:bodyDiv w:val="1"/>
      <w:marLeft w:val="0"/>
      <w:marRight w:val="0"/>
      <w:marTop w:val="0"/>
      <w:marBottom w:val="0"/>
      <w:divBdr>
        <w:top w:val="none" w:sz="0" w:space="0" w:color="auto"/>
        <w:left w:val="none" w:sz="0" w:space="0" w:color="auto"/>
        <w:bottom w:val="none" w:sz="0" w:space="0" w:color="auto"/>
        <w:right w:val="none" w:sz="0" w:space="0" w:color="auto"/>
      </w:divBdr>
    </w:div>
    <w:div w:id="1043405037">
      <w:bodyDiv w:val="1"/>
      <w:marLeft w:val="0"/>
      <w:marRight w:val="0"/>
      <w:marTop w:val="0"/>
      <w:marBottom w:val="0"/>
      <w:divBdr>
        <w:top w:val="none" w:sz="0" w:space="0" w:color="auto"/>
        <w:left w:val="none" w:sz="0" w:space="0" w:color="auto"/>
        <w:bottom w:val="none" w:sz="0" w:space="0" w:color="auto"/>
        <w:right w:val="none" w:sz="0" w:space="0" w:color="auto"/>
      </w:divBdr>
    </w:div>
    <w:div w:id="1046874641">
      <w:bodyDiv w:val="1"/>
      <w:marLeft w:val="0"/>
      <w:marRight w:val="0"/>
      <w:marTop w:val="0"/>
      <w:marBottom w:val="0"/>
      <w:divBdr>
        <w:top w:val="none" w:sz="0" w:space="0" w:color="auto"/>
        <w:left w:val="none" w:sz="0" w:space="0" w:color="auto"/>
        <w:bottom w:val="none" w:sz="0" w:space="0" w:color="auto"/>
        <w:right w:val="none" w:sz="0" w:space="0" w:color="auto"/>
      </w:divBdr>
      <w:divsChild>
        <w:div w:id="208618343">
          <w:marLeft w:val="480"/>
          <w:marRight w:val="0"/>
          <w:marTop w:val="0"/>
          <w:marBottom w:val="0"/>
          <w:divBdr>
            <w:top w:val="none" w:sz="0" w:space="0" w:color="auto"/>
            <w:left w:val="none" w:sz="0" w:space="0" w:color="auto"/>
            <w:bottom w:val="none" w:sz="0" w:space="0" w:color="auto"/>
            <w:right w:val="none" w:sz="0" w:space="0" w:color="auto"/>
          </w:divBdr>
        </w:div>
        <w:div w:id="1925410029">
          <w:marLeft w:val="480"/>
          <w:marRight w:val="0"/>
          <w:marTop w:val="0"/>
          <w:marBottom w:val="0"/>
          <w:divBdr>
            <w:top w:val="none" w:sz="0" w:space="0" w:color="auto"/>
            <w:left w:val="none" w:sz="0" w:space="0" w:color="auto"/>
            <w:bottom w:val="none" w:sz="0" w:space="0" w:color="auto"/>
            <w:right w:val="none" w:sz="0" w:space="0" w:color="auto"/>
          </w:divBdr>
        </w:div>
        <w:div w:id="1539121960">
          <w:marLeft w:val="480"/>
          <w:marRight w:val="0"/>
          <w:marTop w:val="0"/>
          <w:marBottom w:val="0"/>
          <w:divBdr>
            <w:top w:val="none" w:sz="0" w:space="0" w:color="auto"/>
            <w:left w:val="none" w:sz="0" w:space="0" w:color="auto"/>
            <w:bottom w:val="none" w:sz="0" w:space="0" w:color="auto"/>
            <w:right w:val="none" w:sz="0" w:space="0" w:color="auto"/>
          </w:divBdr>
        </w:div>
        <w:div w:id="1518039619">
          <w:marLeft w:val="480"/>
          <w:marRight w:val="0"/>
          <w:marTop w:val="0"/>
          <w:marBottom w:val="0"/>
          <w:divBdr>
            <w:top w:val="none" w:sz="0" w:space="0" w:color="auto"/>
            <w:left w:val="none" w:sz="0" w:space="0" w:color="auto"/>
            <w:bottom w:val="none" w:sz="0" w:space="0" w:color="auto"/>
            <w:right w:val="none" w:sz="0" w:space="0" w:color="auto"/>
          </w:divBdr>
        </w:div>
        <w:div w:id="652369817">
          <w:marLeft w:val="480"/>
          <w:marRight w:val="0"/>
          <w:marTop w:val="0"/>
          <w:marBottom w:val="0"/>
          <w:divBdr>
            <w:top w:val="none" w:sz="0" w:space="0" w:color="auto"/>
            <w:left w:val="none" w:sz="0" w:space="0" w:color="auto"/>
            <w:bottom w:val="none" w:sz="0" w:space="0" w:color="auto"/>
            <w:right w:val="none" w:sz="0" w:space="0" w:color="auto"/>
          </w:divBdr>
        </w:div>
        <w:div w:id="357437152">
          <w:marLeft w:val="480"/>
          <w:marRight w:val="0"/>
          <w:marTop w:val="0"/>
          <w:marBottom w:val="0"/>
          <w:divBdr>
            <w:top w:val="none" w:sz="0" w:space="0" w:color="auto"/>
            <w:left w:val="none" w:sz="0" w:space="0" w:color="auto"/>
            <w:bottom w:val="none" w:sz="0" w:space="0" w:color="auto"/>
            <w:right w:val="none" w:sz="0" w:space="0" w:color="auto"/>
          </w:divBdr>
        </w:div>
        <w:div w:id="549271192">
          <w:marLeft w:val="480"/>
          <w:marRight w:val="0"/>
          <w:marTop w:val="0"/>
          <w:marBottom w:val="0"/>
          <w:divBdr>
            <w:top w:val="none" w:sz="0" w:space="0" w:color="auto"/>
            <w:left w:val="none" w:sz="0" w:space="0" w:color="auto"/>
            <w:bottom w:val="none" w:sz="0" w:space="0" w:color="auto"/>
            <w:right w:val="none" w:sz="0" w:space="0" w:color="auto"/>
          </w:divBdr>
        </w:div>
        <w:div w:id="89548543">
          <w:marLeft w:val="480"/>
          <w:marRight w:val="0"/>
          <w:marTop w:val="0"/>
          <w:marBottom w:val="0"/>
          <w:divBdr>
            <w:top w:val="none" w:sz="0" w:space="0" w:color="auto"/>
            <w:left w:val="none" w:sz="0" w:space="0" w:color="auto"/>
            <w:bottom w:val="none" w:sz="0" w:space="0" w:color="auto"/>
            <w:right w:val="none" w:sz="0" w:space="0" w:color="auto"/>
          </w:divBdr>
        </w:div>
        <w:div w:id="1641036384">
          <w:marLeft w:val="480"/>
          <w:marRight w:val="0"/>
          <w:marTop w:val="0"/>
          <w:marBottom w:val="0"/>
          <w:divBdr>
            <w:top w:val="none" w:sz="0" w:space="0" w:color="auto"/>
            <w:left w:val="none" w:sz="0" w:space="0" w:color="auto"/>
            <w:bottom w:val="none" w:sz="0" w:space="0" w:color="auto"/>
            <w:right w:val="none" w:sz="0" w:space="0" w:color="auto"/>
          </w:divBdr>
        </w:div>
        <w:div w:id="320354107">
          <w:marLeft w:val="480"/>
          <w:marRight w:val="0"/>
          <w:marTop w:val="0"/>
          <w:marBottom w:val="0"/>
          <w:divBdr>
            <w:top w:val="none" w:sz="0" w:space="0" w:color="auto"/>
            <w:left w:val="none" w:sz="0" w:space="0" w:color="auto"/>
            <w:bottom w:val="none" w:sz="0" w:space="0" w:color="auto"/>
            <w:right w:val="none" w:sz="0" w:space="0" w:color="auto"/>
          </w:divBdr>
        </w:div>
        <w:div w:id="1949506442">
          <w:marLeft w:val="480"/>
          <w:marRight w:val="0"/>
          <w:marTop w:val="0"/>
          <w:marBottom w:val="0"/>
          <w:divBdr>
            <w:top w:val="none" w:sz="0" w:space="0" w:color="auto"/>
            <w:left w:val="none" w:sz="0" w:space="0" w:color="auto"/>
            <w:bottom w:val="none" w:sz="0" w:space="0" w:color="auto"/>
            <w:right w:val="none" w:sz="0" w:space="0" w:color="auto"/>
          </w:divBdr>
        </w:div>
        <w:div w:id="73819964">
          <w:marLeft w:val="480"/>
          <w:marRight w:val="0"/>
          <w:marTop w:val="0"/>
          <w:marBottom w:val="0"/>
          <w:divBdr>
            <w:top w:val="none" w:sz="0" w:space="0" w:color="auto"/>
            <w:left w:val="none" w:sz="0" w:space="0" w:color="auto"/>
            <w:bottom w:val="none" w:sz="0" w:space="0" w:color="auto"/>
            <w:right w:val="none" w:sz="0" w:space="0" w:color="auto"/>
          </w:divBdr>
        </w:div>
        <w:div w:id="127937338">
          <w:marLeft w:val="480"/>
          <w:marRight w:val="0"/>
          <w:marTop w:val="0"/>
          <w:marBottom w:val="0"/>
          <w:divBdr>
            <w:top w:val="none" w:sz="0" w:space="0" w:color="auto"/>
            <w:left w:val="none" w:sz="0" w:space="0" w:color="auto"/>
            <w:bottom w:val="none" w:sz="0" w:space="0" w:color="auto"/>
            <w:right w:val="none" w:sz="0" w:space="0" w:color="auto"/>
          </w:divBdr>
        </w:div>
        <w:div w:id="1686593913">
          <w:marLeft w:val="480"/>
          <w:marRight w:val="0"/>
          <w:marTop w:val="0"/>
          <w:marBottom w:val="0"/>
          <w:divBdr>
            <w:top w:val="none" w:sz="0" w:space="0" w:color="auto"/>
            <w:left w:val="none" w:sz="0" w:space="0" w:color="auto"/>
            <w:bottom w:val="none" w:sz="0" w:space="0" w:color="auto"/>
            <w:right w:val="none" w:sz="0" w:space="0" w:color="auto"/>
          </w:divBdr>
        </w:div>
        <w:div w:id="2112159869">
          <w:marLeft w:val="480"/>
          <w:marRight w:val="0"/>
          <w:marTop w:val="0"/>
          <w:marBottom w:val="0"/>
          <w:divBdr>
            <w:top w:val="none" w:sz="0" w:space="0" w:color="auto"/>
            <w:left w:val="none" w:sz="0" w:space="0" w:color="auto"/>
            <w:bottom w:val="none" w:sz="0" w:space="0" w:color="auto"/>
            <w:right w:val="none" w:sz="0" w:space="0" w:color="auto"/>
          </w:divBdr>
        </w:div>
        <w:div w:id="1162158220">
          <w:marLeft w:val="480"/>
          <w:marRight w:val="0"/>
          <w:marTop w:val="0"/>
          <w:marBottom w:val="0"/>
          <w:divBdr>
            <w:top w:val="none" w:sz="0" w:space="0" w:color="auto"/>
            <w:left w:val="none" w:sz="0" w:space="0" w:color="auto"/>
            <w:bottom w:val="none" w:sz="0" w:space="0" w:color="auto"/>
            <w:right w:val="none" w:sz="0" w:space="0" w:color="auto"/>
          </w:divBdr>
        </w:div>
        <w:div w:id="514613657">
          <w:marLeft w:val="480"/>
          <w:marRight w:val="0"/>
          <w:marTop w:val="0"/>
          <w:marBottom w:val="0"/>
          <w:divBdr>
            <w:top w:val="none" w:sz="0" w:space="0" w:color="auto"/>
            <w:left w:val="none" w:sz="0" w:space="0" w:color="auto"/>
            <w:bottom w:val="none" w:sz="0" w:space="0" w:color="auto"/>
            <w:right w:val="none" w:sz="0" w:space="0" w:color="auto"/>
          </w:divBdr>
        </w:div>
        <w:div w:id="1175539421">
          <w:marLeft w:val="480"/>
          <w:marRight w:val="0"/>
          <w:marTop w:val="0"/>
          <w:marBottom w:val="0"/>
          <w:divBdr>
            <w:top w:val="none" w:sz="0" w:space="0" w:color="auto"/>
            <w:left w:val="none" w:sz="0" w:space="0" w:color="auto"/>
            <w:bottom w:val="none" w:sz="0" w:space="0" w:color="auto"/>
            <w:right w:val="none" w:sz="0" w:space="0" w:color="auto"/>
          </w:divBdr>
        </w:div>
        <w:div w:id="134566269">
          <w:marLeft w:val="480"/>
          <w:marRight w:val="0"/>
          <w:marTop w:val="0"/>
          <w:marBottom w:val="0"/>
          <w:divBdr>
            <w:top w:val="none" w:sz="0" w:space="0" w:color="auto"/>
            <w:left w:val="none" w:sz="0" w:space="0" w:color="auto"/>
            <w:bottom w:val="none" w:sz="0" w:space="0" w:color="auto"/>
            <w:right w:val="none" w:sz="0" w:space="0" w:color="auto"/>
          </w:divBdr>
        </w:div>
        <w:div w:id="1047679195">
          <w:marLeft w:val="480"/>
          <w:marRight w:val="0"/>
          <w:marTop w:val="0"/>
          <w:marBottom w:val="0"/>
          <w:divBdr>
            <w:top w:val="none" w:sz="0" w:space="0" w:color="auto"/>
            <w:left w:val="none" w:sz="0" w:space="0" w:color="auto"/>
            <w:bottom w:val="none" w:sz="0" w:space="0" w:color="auto"/>
            <w:right w:val="none" w:sz="0" w:space="0" w:color="auto"/>
          </w:divBdr>
        </w:div>
        <w:div w:id="251016026">
          <w:marLeft w:val="480"/>
          <w:marRight w:val="0"/>
          <w:marTop w:val="0"/>
          <w:marBottom w:val="0"/>
          <w:divBdr>
            <w:top w:val="none" w:sz="0" w:space="0" w:color="auto"/>
            <w:left w:val="none" w:sz="0" w:space="0" w:color="auto"/>
            <w:bottom w:val="none" w:sz="0" w:space="0" w:color="auto"/>
            <w:right w:val="none" w:sz="0" w:space="0" w:color="auto"/>
          </w:divBdr>
        </w:div>
        <w:div w:id="419445997">
          <w:marLeft w:val="480"/>
          <w:marRight w:val="0"/>
          <w:marTop w:val="0"/>
          <w:marBottom w:val="0"/>
          <w:divBdr>
            <w:top w:val="none" w:sz="0" w:space="0" w:color="auto"/>
            <w:left w:val="none" w:sz="0" w:space="0" w:color="auto"/>
            <w:bottom w:val="none" w:sz="0" w:space="0" w:color="auto"/>
            <w:right w:val="none" w:sz="0" w:space="0" w:color="auto"/>
          </w:divBdr>
        </w:div>
        <w:div w:id="2021351514">
          <w:marLeft w:val="480"/>
          <w:marRight w:val="0"/>
          <w:marTop w:val="0"/>
          <w:marBottom w:val="0"/>
          <w:divBdr>
            <w:top w:val="none" w:sz="0" w:space="0" w:color="auto"/>
            <w:left w:val="none" w:sz="0" w:space="0" w:color="auto"/>
            <w:bottom w:val="none" w:sz="0" w:space="0" w:color="auto"/>
            <w:right w:val="none" w:sz="0" w:space="0" w:color="auto"/>
          </w:divBdr>
        </w:div>
        <w:div w:id="2072455935">
          <w:marLeft w:val="480"/>
          <w:marRight w:val="0"/>
          <w:marTop w:val="0"/>
          <w:marBottom w:val="0"/>
          <w:divBdr>
            <w:top w:val="none" w:sz="0" w:space="0" w:color="auto"/>
            <w:left w:val="none" w:sz="0" w:space="0" w:color="auto"/>
            <w:bottom w:val="none" w:sz="0" w:space="0" w:color="auto"/>
            <w:right w:val="none" w:sz="0" w:space="0" w:color="auto"/>
          </w:divBdr>
        </w:div>
        <w:div w:id="262154323">
          <w:marLeft w:val="480"/>
          <w:marRight w:val="0"/>
          <w:marTop w:val="0"/>
          <w:marBottom w:val="0"/>
          <w:divBdr>
            <w:top w:val="none" w:sz="0" w:space="0" w:color="auto"/>
            <w:left w:val="none" w:sz="0" w:space="0" w:color="auto"/>
            <w:bottom w:val="none" w:sz="0" w:space="0" w:color="auto"/>
            <w:right w:val="none" w:sz="0" w:space="0" w:color="auto"/>
          </w:divBdr>
        </w:div>
        <w:div w:id="130172024">
          <w:marLeft w:val="480"/>
          <w:marRight w:val="0"/>
          <w:marTop w:val="0"/>
          <w:marBottom w:val="0"/>
          <w:divBdr>
            <w:top w:val="none" w:sz="0" w:space="0" w:color="auto"/>
            <w:left w:val="none" w:sz="0" w:space="0" w:color="auto"/>
            <w:bottom w:val="none" w:sz="0" w:space="0" w:color="auto"/>
            <w:right w:val="none" w:sz="0" w:space="0" w:color="auto"/>
          </w:divBdr>
        </w:div>
        <w:div w:id="1568804877">
          <w:marLeft w:val="480"/>
          <w:marRight w:val="0"/>
          <w:marTop w:val="0"/>
          <w:marBottom w:val="0"/>
          <w:divBdr>
            <w:top w:val="none" w:sz="0" w:space="0" w:color="auto"/>
            <w:left w:val="none" w:sz="0" w:space="0" w:color="auto"/>
            <w:bottom w:val="none" w:sz="0" w:space="0" w:color="auto"/>
            <w:right w:val="none" w:sz="0" w:space="0" w:color="auto"/>
          </w:divBdr>
        </w:div>
        <w:div w:id="1307513311">
          <w:marLeft w:val="480"/>
          <w:marRight w:val="0"/>
          <w:marTop w:val="0"/>
          <w:marBottom w:val="0"/>
          <w:divBdr>
            <w:top w:val="none" w:sz="0" w:space="0" w:color="auto"/>
            <w:left w:val="none" w:sz="0" w:space="0" w:color="auto"/>
            <w:bottom w:val="none" w:sz="0" w:space="0" w:color="auto"/>
            <w:right w:val="none" w:sz="0" w:space="0" w:color="auto"/>
          </w:divBdr>
        </w:div>
        <w:div w:id="373697360">
          <w:marLeft w:val="480"/>
          <w:marRight w:val="0"/>
          <w:marTop w:val="0"/>
          <w:marBottom w:val="0"/>
          <w:divBdr>
            <w:top w:val="none" w:sz="0" w:space="0" w:color="auto"/>
            <w:left w:val="none" w:sz="0" w:space="0" w:color="auto"/>
            <w:bottom w:val="none" w:sz="0" w:space="0" w:color="auto"/>
            <w:right w:val="none" w:sz="0" w:space="0" w:color="auto"/>
          </w:divBdr>
        </w:div>
        <w:div w:id="770928212">
          <w:marLeft w:val="480"/>
          <w:marRight w:val="0"/>
          <w:marTop w:val="0"/>
          <w:marBottom w:val="0"/>
          <w:divBdr>
            <w:top w:val="none" w:sz="0" w:space="0" w:color="auto"/>
            <w:left w:val="none" w:sz="0" w:space="0" w:color="auto"/>
            <w:bottom w:val="none" w:sz="0" w:space="0" w:color="auto"/>
            <w:right w:val="none" w:sz="0" w:space="0" w:color="auto"/>
          </w:divBdr>
        </w:div>
        <w:div w:id="874854977">
          <w:marLeft w:val="480"/>
          <w:marRight w:val="0"/>
          <w:marTop w:val="0"/>
          <w:marBottom w:val="0"/>
          <w:divBdr>
            <w:top w:val="none" w:sz="0" w:space="0" w:color="auto"/>
            <w:left w:val="none" w:sz="0" w:space="0" w:color="auto"/>
            <w:bottom w:val="none" w:sz="0" w:space="0" w:color="auto"/>
            <w:right w:val="none" w:sz="0" w:space="0" w:color="auto"/>
          </w:divBdr>
        </w:div>
        <w:div w:id="1634670701">
          <w:marLeft w:val="480"/>
          <w:marRight w:val="0"/>
          <w:marTop w:val="0"/>
          <w:marBottom w:val="0"/>
          <w:divBdr>
            <w:top w:val="none" w:sz="0" w:space="0" w:color="auto"/>
            <w:left w:val="none" w:sz="0" w:space="0" w:color="auto"/>
            <w:bottom w:val="none" w:sz="0" w:space="0" w:color="auto"/>
            <w:right w:val="none" w:sz="0" w:space="0" w:color="auto"/>
          </w:divBdr>
        </w:div>
        <w:div w:id="625818049">
          <w:marLeft w:val="480"/>
          <w:marRight w:val="0"/>
          <w:marTop w:val="0"/>
          <w:marBottom w:val="0"/>
          <w:divBdr>
            <w:top w:val="none" w:sz="0" w:space="0" w:color="auto"/>
            <w:left w:val="none" w:sz="0" w:space="0" w:color="auto"/>
            <w:bottom w:val="none" w:sz="0" w:space="0" w:color="auto"/>
            <w:right w:val="none" w:sz="0" w:space="0" w:color="auto"/>
          </w:divBdr>
        </w:div>
      </w:divsChild>
    </w:div>
    <w:div w:id="1048339728">
      <w:bodyDiv w:val="1"/>
      <w:marLeft w:val="0"/>
      <w:marRight w:val="0"/>
      <w:marTop w:val="0"/>
      <w:marBottom w:val="0"/>
      <w:divBdr>
        <w:top w:val="none" w:sz="0" w:space="0" w:color="auto"/>
        <w:left w:val="none" w:sz="0" w:space="0" w:color="auto"/>
        <w:bottom w:val="none" w:sz="0" w:space="0" w:color="auto"/>
        <w:right w:val="none" w:sz="0" w:space="0" w:color="auto"/>
      </w:divBdr>
      <w:divsChild>
        <w:div w:id="1941260468">
          <w:marLeft w:val="480"/>
          <w:marRight w:val="0"/>
          <w:marTop w:val="0"/>
          <w:marBottom w:val="0"/>
          <w:divBdr>
            <w:top w:val="none" w:sz="0" w:space="0" w:color="auto"/>
            <w:left w:val="none" w:sz="0" w:space="0" w:color="auto"/>
            <w:bottom w:val="none" w:sz="0" w:space="0" w:color="auto"/>
            <w:right w:val="none" w:sz="0" w:space="0" w:color="auto"/>
          </w:divBdr>
        </w:div>
        <w:div w:id="1015958799">
          <w:marLeft w:val="480"/>
          <w:marRight w:val="0"/>
          <w:marTop w:val="0"/>
          <w:marBottom w:val="0"/>
          <w:divBdr>
            <w:top w:val="none" w:sz="0" w:space="0" w:color="auto"/>
            <w:left w:val="none" w:sz="0" w:space="0" w:color="auto"/>
            <w:bottom w:val="none" w:sz="0" w:space="0" w:color="auto"/>
            <w:right w:val="none" w:sz="0" w:space="0" w:color="auto"/>
          </w:divBdr>
        </w:div>
        <w:div w:id="1201553992">
          <w:marLeft w:val="480"/>
          <w:marRight w:val="0"/>
          <w:marTop w:val="0"/>
          <w:marBottom w:val="0"/>
          <w:divBdr>
            <w:top w:val="none" w:sz="0" w:space="0" w:color="auto"/>
            <w:left w:val="none" w:sz="0" w:space="0" w:color="auto"/>
            <w:bottom w:val="none" w:sz="0" w:space="0" w:color="auto"/>
            <w:right w:val="none" w:sz="0" w:space="0" w:color="auto"/>
          </w:divBdr>
        </w:div>
        <w:div w:id="1747605898">
          <w:marLeft w:val="480"/>
          <w:marRight w:val="0"/>
          <w:marTop w:val="0"/>
          <w:marBottom w:val="0"/>
          <w:divBdr>
            <w:top w:val="none" w:sz="0" w:space="0" w:color="auto"/>
            <w:left w:val="none" w:sz="0" w:space="0" w:color="auto"/>
            <w:bottom w:val="none" w:sz="0" w:space="0" w:color="auto"/>
            <w:right w:val="none" w:sz="0" w:space="0" w:color="auto"/>
          </w:divBdr>
        </w:div>
        <w:div w:id="481044733">
          <w:marLeft w:val="480"/>
          <w:marRight w:val="0"/>
          <w:marTop w:val="0"/>
          <w:marBottom w:val="0"/>
          <w:divBdr>
            <w:top w:val="none" w:sz="0" w:space="0" w:color="auto"/>
            <w:left w:val="none" w:sz="0" w:space="0" w:color="auto"/>
            <w:bottom w:val="none" w:sz="0" w:space="0" w:color="auto"/>
            <w:right w:val="none" w:sz="0" w:space="0" w:color="auto"/>
          </w:divBdr>
        </w:div>
        <w:div w:id="274021552">
          <w:marLeft w:val="480"/>
          <w:marRight w:val="0"/>
          <w:marTop w:val="0"/>
          <w:marBottom w:val="0"/>
          <w:divBdr>
            <w:top w:val="none" w:sz="0" w:space="0" w:color="auto"/>
            <w:left w:val="none" w:sz="0" w:space="0" w:color="auto"/>
            <w:bottom w:val="none" w:sz="0" w:space="0" w:color="auto"/>
            <w:right w:val="none" w:sz="0" w:space="0" w:color="auto"/>
          </w:divBdr>
        </w:div>
        <w:div w:id="962468952">
          <w:marLeft w:val="480"/>
          <w:marRight w:val="0"/>
          <w:marTop w:val="0"/>
          <w:marBottom w:val="0"/>
          <w:divBdr>
            <w:top w:val="none" w:sz="0" w:space="0" w:color="auto"/>
            <w:left w:val="none" w:sz="0" w:space="0" w:color="auto"/>
            <w:bottom w:val="none" w:sz="0" w:space="0" w:color="auto"/>
            <w:right w:val="none" w:sz="0" w:space="0" w:color="auto"/>
          </w:divBdr>
        </w:div>
        <w:div w:id="1979069314">
          <w:marLeft w:val="480"/>
          <w:marRight w:val="0"/>
          <w:marTop w:val="0"/>
          <w:marBottom w:val="0"/>
          <w:divBdr>
            <w:top w:val="none" w:sz="0" w:space="0" w:color="auto"/>
            <w:left w:val="none" w:sz="0" w:space="0" w:color="auto"/>
            <w:bottom w:val="none" w:sz="0" w:space="0" w:color="auto"/>
            <w:right w:val="none" w:sz="0" w:space="0" w:color="auto"/>
          </w:divBdr>
        </w:div>
        <w:div w:id="326516840">
          <w:marLeft w:val="480"/>
          <w:marRight w:val="0"/>
          <w:marTop w:val="0"/>
          <w:marBottom w:val="0"/>
          <w:divBdr>
            <w:top w:val="none" w:sz="0" w:space="0" w:color="auto"/>
            <w:left w:val="none" w:sz="0" w:space="0" w:color="auto"/>
            <w:bottom w:val="none" w:sz="0" w:space="0" w:color="auto"/>
            <w:right w:val="none" w:sz="0" w:space="0" w:color="auto"/>
          </w:divBdr>
        </w:div>
        <w:div w:id="1791436425">
          <w:marLeft w:val="480"/>
          <w:marRight w:val="0"/>
          <w:marTop w:val="0"/>
          <w:marBottom w:val="0"/>
          <w:divBdr>
            <w:top w:val="none" w:sz="0" w:space="0" w:color="auto"/>
            <w:left w:val="none" w:sz="0" w:space="0" w:color="auto"/>
            <w:bottom w:val="none" w:sz="0" w:space="0" w:color="auto"/>
            <w:right w:val="none" w:sz="0" w:space="0" w:color="auto"/>
          </w:divBdr>
        </w:div>
        <w:div w:id="1682007263">
          <w:marLeft w:val="480"/>
          <w:marRight w:val="0"/>
          <w:marTop w:val="0"/>
          <w:marBottom w:val="0"/>
          <w:divBdr>
            <w:top w:val="none" w:sz="0" w:space="0" w:color="auto"/>
            <w:left w:val="none" w:sz="0" w:space="0" w:color="auto"/>
            <w:bottom w:val="none" w:sz="0" w:space="0" w:color="auto"/>
            <w:right w:val="none" w:sz="0" w:space="0" w:color="auto"/>
          </w:divBdr>
        </w:div>
        <w:div w:id="1904103499">
          <w:marLeft w:val="480"/>
          <w:marRight w:val="0"/>
          <w:marTop w:val="0"/>
          <w:marBottom w:val="0"/>
          <w:divBdr>
            <w:top w:val="none" w:sz="0" w:space="0" w:color="auto"/>
            <w:left w:val="none" w:sz="0" w:space="0" w:color="auto"/>
            <w:bottom w:val="none" w:sz="0" w:space="0" w:color="auto"/>
            <w:right w:val="none" w:sz="0" w:space="0" w:color="auto"/>
          </w:divBdr>
        </w:div>
        <w:div w:id="1539009861">
          <w:marLeft w:val="480"/>
          <w:marRight w:val="0"/>
          <w:marTop w:val="0"/>
          <w:marBottom w:val="0"/>
          <w:divBdr>
            <w:top w:val="none" w:sz="0" w:space="0" w:color="auto"/>
            <w:left w:val="none" w:sz="0" w:space="0" w:color="auto"/>
            <w:bottom w:val="none" w:sz="0" w:space="0" w:color="auto"/>
            <w:right w:val="none" w:sz="0" w:space="0" w:color="auto"/>
          </w:divBdr>
        </w:div>
        <w:div w:id="110905450">
          <w:marLeft w:val="480"/>
          <w:marRight w:val="0"/>
          <w:marTop w:val="0"/>
          <w:marBottom w:val="0"/>
          <w:divBdr>
            <w:top w:val="none" w:sz="0" w:space="0" w:color="auto"/>
            <w:left w:val="none" w:sz="0" w:space="0" w:color="auto"/>
            <w:bottom w:val="none" w:sz="0" w:space="0" w:color="auto"/>
            <w:right w:val="none" w:sz="0" w:space="0" w:color="auto"/>
          </w:divBdr>
        </w:div>
        <w:div w:id="810902539">
          <w:marLeft w:val="480"/>
          <w:marRight w:val="0"/>
          <w:marTop w:val="0"/>
          <w:marBottom w:val="0"/>
          <w:divBdr>
            <w:top w:val="none" w:sz="0" w:space="0" w:color="auto"/>
            <w:left w:val="none" w:sz="0" w:space="0" w:color="auto"/>
            <w:bottom w:val="none" w:sz="0" w:space="0" w:color="auto"/>
            <w:right w:val="none" w:sz="0" w:space="0" w:color="auto"/>
          </w:divBdr>
        </w:div>
        <w:div w:id="628509114">
          <w:marLeft w:val="480"/>
          <w:marRight w:val="0"/>
          <w:marTop w:val="0"/>
          <w:marBottom w:val="0"/>
          <w:divBdr>
            <w:top w:val="none" w:sz="0" w:space="0" w:color="auto"/>
            <w:left w:val="none" w:sz="0" w:space="0" w:color="auto"/>
            <w:bottom w:val="none" w:sz="0" w:space="0" w:color="auto"/>
            <w:right w:val="none" w:sz="0" w:space="0" w:color="auto"/>
          </w:divBdr>
        </w:div>
        <w:div w:id="276301697">
          <w:marLeft w:val="480"/>
          <w:marRight w:val="0"/>
          <w:marTop w:val="0"/>
          <w:marBottom w:val="0"/>
          <w:divBdr>
            <w:top w:val="none" w:sz="0" w:space="0" w:color="auto"/>
            <w:left w:val="none" w:sz="0" w:space="0" w:color="auto"/>
            <w:bottom w:val="none" w:sz="0" w:space="0" w:color="auto"/>
            <w:right w:val="none" w:sz="0" w:space="0" w:color="auto"/>
          </w:divBdr>
        </w:div>
        <w:div w:id="1928070478">
          <w:marLeft w:val="480"/>
          <w:marRight w:val="0"/>
          <w:marTop w:val="0"/>
          <w:marBottom w:val="0"/>
          <w:divBdr>
            <w:top w:val="none" w:sz="0" w:space="0" w:color="auto"/>
            <w:left w:val="none" w:sz="0" w:space="0" w:color="auto"/>
            <w:bottom w:val="none" w:sz="0" w:space="0" w:color="auto"/>
            <w:right w:val="none" w:sz="0" w:space="0" w:color="auto"/>
          </w:divBdr>
        </w:div>
        <w:div w:id="2026010915">
          <w:marLeft w:val="480"/>
          <w:marRight w:val="0"/>
          <w:marTop w:val="0"/>
          <w:marBottom w:val="0"/>
          <w:divBdr>
            <w:top w:val="none" w:sz="0" w:space="0" w:color="auto"/>
            <w:left w:val="none" w:sz="0" w:space="0" w:color="auto"/>
            <w:bottom w:val="none" w:sz="0" w:space="0" w:color="auto"/>
            <w:right w:val="none" w:sz="0" w:space="0" w:color="auto"/>
          </w:divBdr>
        </w:div>
        <w:div w:id="1542936019">
          <w:marLeft w:val="480"/>
          <w:marRight w:val="0"/>
          <w:marTop w:val="0"/>
          <w:marBottom w:val="0"/>
          <w:divBdr>
            <w:top w:val="none" w:sz="0" w:space="0" w:color="auto"/>
            <w:left w:val="none" w:sz="0" w:space="0" w:color="auto"/>
            <w:bottom w:val="none" w:sz="0" w:space="0" w:color="auto"/>
            <w:right w:val="none" w:sz="0" w:space="0" w:color="auto"/>
          </w:divBdr>
        </w:div>
        <w:div w:id="237830790">
          <w:marLeft w:val="480"/>
          <w:marRight w:val="0"/>
          <w:marTop w:val="0"/>
          <w:marBottom w:val="0"/>
          <w:divBdr>
            <w:top w:val="none" w:sz="0" w:space="0" w:color="auto"/>
            <w:left w:val="none" w:sz="0" w:space="0" w:color="auto"/>
            <w:bottom w:val="none" w:sz="0" w:space="0" w:color="auto"/>
            <w:right w:val="none" w:sz="0" w:space="0" w:color="auto"/>
          </w:divBdr>
        </w:div>
        <w:div w:id="1223249646">
          <w:marLeft w:val="480"/>
          <w:marRight w:val="0"/>
          <w:marTop w:val="0"/>
          <w:marBottom w:val="0"/>
          <w:divBdr>
            <w:top w:val="none" w:sz="0" w:space="0" w:color="auto"/>
            <w:left w:val="none" w:sz="0" w:space="0" w:color="auto"/>
            <w:bottom w:val="none" w:sz="0" w:space="0" w:color="auto"/>
            <w:right w:val="none" w:sz="0" w:space="0" w:color="auto"/>
          </w:divBdr>
        </w:div>
        <w:div w:id="336269166">
          <w:marLeft w:val="480"/>
          <w:marRight w:val="0"/>
          <w:marTop w:val="0"/>
          <w:marBottom w:val="0"/>
          <w:divBdr>
            <w:top w:val="none" w:sz="0" w:space="0" w:color="auto"/>
            <w:left w:val="none" w:sz="0" w:space="0" w:color="auto"/>
            <w:bottom w:val="none" w:sz="0" w:space="0" w:color="auto"/>
            <w:right w:val="none" w:sz="0" w:space="0" w:color="auto"/>
          </w:divBdr>
        </w:div>
        <w:div w:id="1992831305">
          <w:marLeft w:val="480"/>
          <w:marRight w:val="0"/>
          <w:marTop w:val="0"/>
          <w:marBottom w:val="0"/>
          <w:divBdr>
            <w:top w:val="none" w:sz="0" w:space="0" w:color="auto"/>
            <w:left w:val="none" w:sz="0" w:space="0" w:color="auto"/>
            <w:bottom w:val="none" w:sz="0" w:space="0" w:color="auto"/>
            <w:right w:val="none" w:sz="0" w:space="0" w:color="auto"/>
          </w:divBdr>
        </w:div>
        <w:div w:id="1374845799">
          <w:marLeft w:val="480"/>
          <w:marRight w:val="0"/>
          <w:marTop w:val="0"/>
          <w:marBottom w:val="0"/>
          <w:divBdr>
            <w:top w:val="none" w:sz="0" w:space="0" w:color="auto"/>
            <w:left w:val="none" w:sz="0" w:space="0" w:color="auto"/>
            <w:bottom w:val="none" w:sz="0" w:space="0" w:color="auto"/>
            <w:right w:val="none" w:sz="0" w:space="0" w:color="auto"/>
          </w:divBdr>
        </w:div>
        <w:div w:id="1135754507">
          <w:marLeft w:val="480"/>
          <w:marRight w:val="0"/>
          <w:marTop w:val="0"/>
          <w:marBottom w:val="0"/>
          <w:divBdr>
            <w:top w:val="none" w:sz="0" w:space="0" w:color="auto"/>
            <w:left w:val="none" w:sz="0" w:space="0" w:color="auto"/>
            <w:bottom w:val="none" w:sz="0" w:space="0" w:color="auto"/>
            <w:right w:val="none" w:sz="0" w:space="0" w:color="auto"/>
          </w:divBdr>
        </w:div>
        <w:div w:id="1678071160">
          <w:marLeft w:val="480"/>
          <w:marRight w:val="0"/>
          <w:marTop w:val="0"/>
          <w:marBottom w:val="0"/>
          <w:divBdr>
            <w:top w:val="none" w:sz="0" w:space="0" w:color="auto"/>
            <w:left w:val="none" w:sz="0" w:space="0" w:color="auto"/>
            <w:bottom w:val="none" w:sz="0" w:space="0" w:color="auto"/>
            <w:right w:val="none" w:sz="0" w:space="0" w:color="auto"/>
          </w:divBdr>
        </w:div>
        <w:div w:id="157044988">
          <w:marLeft w:val="480"/>
          <w:marRight w:val="0"/>
          <w:marTop w:val="0"/>
          <w:marBottom w:val="0"/>
          <w:divBdr>
            <w:top w:val="none" w:sz="0" w:space="0" w:color="auto"/>
            <w:left w:val="none" w:sz="0" w:space="0" w:color="auto"/>
            <w:bottom w:val="none" w:sz="0" w:space="0" w:color="auto"/>
            <w:right w:val="none" w:sz="0" w:space="0" w:color="auto"/>
          </w:divBdr>
        </w:div>
        <w:div w:id="75786152">
          <w:marLeft w:val="480"/>
          <w:marRight w:val="0"/>
          <w:marTop w:val="0"/>
          <w:marBottom w:val="0"/>
          <w:divBdr>
            <w:top w:val="none" w:sz="0" w:space="0" w:color="auto"/>
            <w:left w:val="none" w:sz="0" w:space="0" w:color="auto"/>
            <w:bottom w:val="none" w:sz="0" w:space="0" w:color="auto"/>
            <w:right w:val="none" w:sz="0" w:space="0" w:color="auto"/>
          </w:divBdr>
        </w:div>
        <w:div w:id="972104390">
          <w:marLeft w:val="480"/>
          <w:marRight w:val="0"/>
          <w:marTop w:val="0"/>
          <w:marBottom w:val="0"/>
          <w:divBdr>
            <w:top w:val="none" w:sz="0" w:space="0" w:color="auto"/>
            <w:left w:val="none" w:sz="0" w:space="0" w:color="auto"/>
            <w:bottom w:val="none" w:sz="0" w:space="0" w:color="auto"/>
            <w:right w:val="none" w:sz="0" w:space="0" w:color="auto"/>
          </w:divBdr>
        </w:div>
        <w:div w:id="551892773">
          <w:marLeft w:val="480"/>
          <w:marRight w:val="0"/>
          <w:marTop w:val="0"/>
          <w:marBottom w:val="0"/>
          <w:divBdr>
            <w:top w:val="none" w:sz="0" w:space="0" w:color="auto"/>
            <w:left w:val="none" w:sz="0" w:space="0" w:color="auto"/>
            <w:bottom w:val="none" w:sz="0" w:space="0" w:color="auto"/>
            <w:right w:val="none" w:sz="0" w:space="0" w:color="auto"/>
          </w:divBdr>
        </w:div>
        <w:div w:id="580911269">
          <w:marLeft w:val="480"/>
          <w:marRight w:val="0"/>
          <w:marTop w:val="0"/>
          <w:marBottom w:val="0"/>
          <w:divBdr>
            <w:top w:val="none" w:sz="0" w:space="0" w:color="auto"/>
            <w:left w:val="none" w:sz="0" w:space="0" w:color="auto"/>
            <w:bottom w:val="none" w:sz="0" w:space="0" w:color="auto"/>
            <w:right w:val="none" w:sz="0" w:space="0" w:color="auto"/>
          </w:divBdr>
        </w:div>
      </w:divsChild>
    </w:div>
    <w:div w:id="1049838156">
      <w:bodyDiv w:val="1"/>
      <w:marLeft w:val="0"/>
      <w:marRight w:val="0"/>
      <w:marTop w:val="0"/>
      <w:marBottom w:val="0"/>
      <w:divBdr>
        <w:top w:val="none" w:sz="0" w:space="0" w:color="auto"/>
        <w:left w:val="none" w:sz="0" w:space="0" w:color="auto"/>
        <w:bottom w:val="none" w:sz="0" w:space="0" w:color="auto"/>
        <w:right w:val="none" w:sz="0" w:space="0" w:color="auto"/>
      </w:divBdr>
    </w:div>
    <w:div w:id="1057050066">
      <w:bodyDiv w:val="1"/>
      <w:marLeft w:val="0"/>
      <w:marRight w:val="0"/>
      <w:marTop w:val="0"/>
      <w:marBottom w:val="0"/>
      <w:divBdr>
        <w:top w:val="none" w:sz="0" w:space="0" w:color="auto"/>
        <w:left w:val="none" w:sz="0" w:space="0" w:color="auto"/>
        <w:bottom w:val="none" w:sz="0" w:space="0" w:color="auto"/>
        <w:right w:val="none" w:sz="0" w:space="0" w:color="auto"/>
      </w:divBdr>
    </w:div>
    <w:div w:id="1069572529">
      <w:bodyDiv w:val="1"/>
      <w:marLeft w:val="0"/>
      <w:marRight w:val="0"/>
      <w:marTop w:val="0"/>
      <w:marBottom w:val="0"/>
      <w:divBdr>
        <w:top w:val="none" w:sz="0" w:space="0" w:color="auto"/>
        <w:left w:val="none" w:sz="0" w:space="0" w:color="auto"/>
        <w:bottom w:val="none" w:sz="0" w:space="0" w:color="auto"/>
        <w:right w:val="none" w:sz="0" w:space="0" w:color="auto"/>
      </w:divBdr>
      <w:divsChild>
        <w:div w:id="1962150513">
          <w:marLeft w:val="480"/>
          <w:marRight w:val="0"/>
          <w:marTop w:val="0"/>
          <w:marBottom w:val="0"/>
          <w:divBdr>
            <w:top w:val="none" w:sz="0" w:space="0" w:color="auto"/>
            <w:left w:val="none" w:sz="0" w:space="0" w:color="auto"/>
            <w:bottom w:val="none" w:sz="0" w:space="0" w:color="auto"/>
            <w:right w:val="none" w:sz="0" w:space="0" w:color="auto"/>
          </w:divBdr>
        </w:div>
        <w:div w:id="371272929">
          <w:marLeft w:val="480"/>
          <w:marRight w:val="0"/>
          <w:marTop w:val="0"/>
          <w:marBottom w:val="0"/>
          <w:divBdr>
            <w:top w:val="none" w:sz="0" w:space="0" w:color="auto"/>
            <w:left w:val="none" w:sz="0" w:space="0" w:color="auto"/>
            <w:bottom w:val="none" w:sz="0" w:space="0" w:color="auto"/>
            <w:right w:val="none" w:sz="0" w:space="0" w:color="auto"/>
          </w:divBdr>
        </w:div>
        <w:div w:id="1041251894">
          <w:marLeft w:val="480"/>
          <w:marRight w:val="0"/>
          <w:marTop w:val="0"/>
          <w:marBottom w:val="0"/>
          <w:divBdr>
            <w:top w:val="none" w:sz="0" w:space="0" w:color="auto"/>
            <w:left w:val="none" w:sz="0" w:space="0" w:color="auto"/>
            <w:bottom w:val="none" w:sz="0" w:space="0" w:color="auto"/>
            <w:right w:val="none" w:sz="0" w:space="0" w:color="auto"/>
          </w:divBdr>
        </w:div>
        <w:div w:id="1166021978">
          <w:marLeft w:val="480"/>
          <w:marRight w:val="0"/>
          <w:marTop w:val="0"/>
          <w:marBottom w:val="0"/>
          <w:divBdr>
            <w:top w:val="none" w:sz="0" w:space="0" w:color="auto"/>
            <w:left w:val="none" w:sz="0" w:space="0" w:color="auto"/>
            <w:bottom w:val="none" w:sz="0" w:space="0" w:color="auto"/>
            <w:right w:val="none" w:sz="0" w:space="0" w:color="auto"/>
          </w:divBdr>
        </w:div>
        <w:div w:id="516231212">
          <w:marLeft w:val="480"/>
          <w:marRight w:val="0"/>
          <w:marTop w:val="0"/>
          <w:marBottom w:val="0"/>
          <w:divBdr>
            <w:top w:val="none" w:sz="0" w:space="0" w:color="auto"/>
            <w:left w:val="none" w:sz="0" w:space="0" w:color="auto"/>
            <w:bottom w:val="none" w:sz="0" w:space="0" w:color="auto"/>
            <w:right w:val="none" w:sz="0" w:space="0" w:color="auto"/>
          </w:divBdr>
        </w:div>
        <w:div w:id="84303920">
          <w:marLeft w:val="480"/>
          <w:marRight w:val="0"/>
          <w:marTop w:val="0"/>
          <w:marBottom w:val="0"/>
          <w:divBdr>
            <w:top w:val="none" w:sz="0" w:space="0" w:color="auto"/>
            <w:left w:val="none" w:sz="0" w:space="0" w:color="auto"/>
            <w:bottom w:val="none" w:sz="0" w:space="0" w:color="auto"/>
            <w:right w:val="none" w:sz="0" w:space="0" w:color="auto"/>
          </w:divBdr>
        </w:div>
        <w:div w:id="877201594">
          <w:marLeft w:val="480"/>
          <w:marRight w:val="0"/>
          <w:marTop w:val="0"/>
          <w:marBottom w:val="0"/>
          <w:divBdr>
            <w:top w:val="none" w:sz="0" w:space="0" w:color="auto"/>
            <w:left w:val="none" w:sz="0" w:space="0" w:color="auto"/>
            <w:bottom w:val="none" w:sz="0" w:space="0" w:color="auto"/>
            <w:right w:val="none" w:sz="0" w:space="0" w:color="auto"/>
          </w:divBdr>
        </w:div>
        <w:div w:id="1586574762">
          <w:marLeft w:val="480"/>
          <w:marRight w:val="0"/>
          <w:marTop w:val="0"/>
          <w:marBottom w:val="0"/>
          <w:divBdr>
            <w:top w:val="none" w:sz="0" w:space="0" w:color="auto"/>
            <w:left w:val="none" w:sz="0" w:space="0" w:color="auto"/>
            <w:bottom w:val="none" w:sz="0" w:space="0" w:color="auto"/>
            <w:right w:val="none" w:sz="0" w:space="0" w:color="auto"/>
          </w:divBdr>
        </w:div>
        <w:div w:id="1336223432">
          <w:marLeft w:val="480"/>
          <w:marRight w:val="0"/>
          <w:marTop w:val="0"/>
          <w:marBottom w:val="0"/>
          <w:divBdr>
            <w:top w:val="none" w:sz="0" w:space="0" w:color="auto"/>
            <w:left w:val="none" w:sz="0" w:space="0" w:color="auto"/>
            <w:bottom w:val="none" w:sz="0" w:space="0" w:color="auto"/>
            <w:right w:val="none" w:sz="0" w:space="0" w:color="auto"/>
          </w:divBdr>
        </w:div>
        <w:div w:id="1541551710">
          <w:marLeft w:val="480"/>
          <w:marRight w:val="0"/>
          <w:marTop w:val="0"/>
          <w:marBottom w:val="0"/>
          <w:divBdr>
            <w:top w:val="none" w:sz="0" w:space="0" w:color="auto"/>
            <w:left w:val="none" w:sz="0" w:space="0" w:color="auto"/>
            <w:bottom w:val="none" w:sz="0" w:space="0" w:color="auto"/>
            <w:right w:val="none" w:sz="0" w:space="0" w:color="auto"/>
          </w:divBdr>
        </w:div>
        <w:div w:id="1163086214">
          <w:marLeft w:val="480"/>
          <w:marRight w:val="0"/>
          <w:marTop w:val="0"/>
          <w:marBottom w:val="0"/>
          <w:divBdr>
            <w:top w:val="none" w:sz="0" w:space="0" w:color="auto"/>
            <w:left w:val="none" w:sz="0" w:space="0" w:color="auto"/>
            <w:bottom w:val="none" w:sz="0" w:space="0" w:color="auto"/>
            <w:right w:val="none" w:sz="0" w:space="0" w:color="auto"/>
          </w:divBdr>
        </w:div>
        <w:div w:id="1135639277">
          <w:marLeft w:val="480"/>
          <w:marRight w:val="0"/>
          <w:marTop w:val="0"/>
          <w:marBottom w:val="0"/>
          <w:divBdr>
            <w:top w:val="none" w:sz="0" w:space="0" w:color="auto"/>
            <w:left w:val="none" w:sz="0" w:space="0" w:color="auto"/>
            <w:bottom w:val="none" w:sz="0" w:space="0" w:color="auto"/>
            <w:right w:val="none" w:sz="0" w:space="0" w:color="auto"/>
          </w:divBdr>
        </w:div>
        <w:div w:id="2017270240">
          <w:marLeft w:val="480"/>
          <w:marRight w:val="0"/>
          <w:marTop w:val="0"/>
          <w:marBottom w:val="0"/>
          <w:divBdr>
            <w:top w:val="none" w:sz="0" w:space="0" w:color="auto"/>
            <w:left w:val="none" w:sz="0" w:space="0" w:color="auto"/>
            <w:bottom w:val="none" w:sz="0" w:space="0" w:color="auto"/>
            <w:right w:val="none" w:sz="0" w:space="0" w:color="auto"/>
          </w:divBdr>
        </w:div>
        <w:div w:id="1054088073">
          <w:marLeft w:val="480"/>
          <w:marRight w:val="0"/>
          <w:marTop w:val="0"/>
          <w:marBottom w:val="0"/>
          <w:divBdr>
            <w:top w:val="none" w:sz="0" w:space="0" w:color="auto"/>
            <w:left w:val="none" w:sz="0" w:space="0" w:color="auto"/>
            <w:bottom w:val="none" w:sz="0" w:space="0" w:color="auto"/>
            <w:right w:val="none" w:sz="0" w:space="0" w:color="auto"/>
          </w:divBdr>
        </w:div>
        <w:div w:id="1905725154">
          <w:marLeft w:val="480"/>
          <w:marRight w:val="0"/>
          <w:marTop w:val="0"/>
          <w:marBottom w:val="0"/>
          <w:divBdr>
            <w:top w:val="none" w:sz="0" w:space="0" w:color="auto"/>
            <w:left w:val="none" w:sz="0" w:space="0" w:color="auto"/>
            <w:bottom w:val="none" w:sz="0" w:space="0" w:color="auto"/>
            <w:right w:val="none" w:sz="0" w:space="0" w:color="auto"/>
          </w:divBdr>
        </w:div>
        <w:div w:id="285310642">
          <w:marLeft w:val="480"/>
          <w:marRight w:val="0"/>
          <w:marTop w:val="0"/>
          <w:marBottom w:val="0"/>
          <w:divBdr>
            <w:top w:val="none" w:sz="0" w:space="0" w:color="auto"/>
            <w:left w:val="none" w:sz="0" w:space="0" w:color="auto"/>
            <w:bottom w:val="none" w:sz="0" w:space="0" w:color="auto"/>
            <w:right w:val="none" w:sz="0" w:space="0" w:color="auto"/>
          </w:divBdr>
        </w:div>
        <w:div w:id="396511761">
          <w:marLeft w:val="480"/>
          <w:marRight w:val="0"/>
          <w:marTop w:val="0"/>
          <w:marBottom w:val="0"/>
          <w:divBdr>
            <w:top w:val="none" w:sz="0" w:space="0" w:color="auto"/>
            <w:left w:val="none" w:sz="0" w:space="0" w:color="auto"/>
            <w:bottom w:val="none" w:sz="0" w:space="0" w:color="auto"/>
            <w:right w:val="none" w:sz="0" w:space="0" w:color="auto"/>
          </w:divBdr>
        </w:div>
        <w:div w:id="134688452">
          <w:marLeft w:val="480"/>
          <w:marRight w:val="0"/>
          <w:marTop w:val="0"/>
          <w:marBottom w:val="0"/>
          <w:divBdr>
            <w:top w:val="none" w:sz="0" w:space="0" w:color="auto"/>
            <w:left w:val="none" w:sz="0" w:space="0" w:color="auto"/>
            <w:bottom w:val="none" w:sz="0" w:space="0" w:color="auto"/>
            <w:right w:val="none" w:sz="0" w:space="0" w:color="auto"/>
          </w:divBdr>
        </w:div>
        <w:div w:id="465897042">
          <w:marLeft w:val="480"/>
          <w:marRight w:val="0"/>
          <w:marTop w:val="0"/>
          <w:marBottom w:val="0"/>
          <w:divBdr>
            <w:top w:val="none" w:sz="0" w:space="0" w:color="auto"/>
            <w:left w:val="none" w:sz="0" w:space="0" w:color="auto"/>
            <w:bottom w:val="none" w:sz="0" w:space="0" w:color="auto"/>
            <w:right w:val="none" w:sz="0" w:space="0" w:color="auto"/>
          </w:divBdr>
        </w:div>
        <w:div w:id="210461930">
          <w:marLeft w:val="480"/>
          <w:marRight w:val="0"/>
          <w:marTop w:val="0"/>
          <w:marBottom w:val="0"/>
          <w:divBdr>
            <w:top w:val="none" w:sz="0" w:space="0" w:color="auto"/>
            <w:left w:val="none" w:sz="0" w:space="0" w:color="auto"/>
            <w:bottom w:val="none" w:sz="0" w:space="0" w:color="auto"/>
            <w:right w:val="none" w:sz="0" w:space="0" w:color="auto"/>
          </w:divBdr>
        </w:div>
        <w:div w:id="419913265">
          <w:marLeft w:val="480"/>
          <w:marRight w:val="0"/>
          <w:marTop w:val="0"/>
          <w:marBottom w:val="0"/>
          <w:divBdr>
            <w:top w:val="none" w:sz="0" w:space="0" w:color="auto"/>
            <w:left w:val="none" w:sz="0" w:space="0" w:color="auto"/>
            <w:bottom w:val="none" w:sz="0" w:space="0" w:color="auto"/>
            <w:right w:val="none" w:sz="0" w:space="0" w:color="auto"/>
          </w:divBdr>
        </w:div>
        <w:div w:id="522595918">
          <w:marLeft w:val="480"/>
          <w:marRight w:val="0"/>
          <w:marTop w:val="0"/>
          <w:marBottom w:val="0"/>
          <w:divBdr>
            <w:top w:val="none" w:sz="0" w:space="0" w:color="auto"/>
            <w:left w:val="none" w:sz="0" w:space="0" w:color="auto"/>
            <w:bottom w:val="none" w:sz="0" w:space="0" w:color="auto"/>
            <w:right w:val="none" w:sz="0" w:space="0" w:color="auto"/>
          </w:divBdr>
        </w:div>
        <w:div w:id="224993540">
          <w:marLeft w:val="480"/>
          <w:marRight w:val="0"/>
          <w:marTop w:val="0"/>
          <w:marBottom w:val="0"/>
          <w:divBdr>
            <w:top w:val="none" w:sz="0" w:space="0" w:color="auto"/>
            <w:left w:val="none" w:sz="0" w:space="0" w:color="auto"/>
            <w:bottom w:val="none" w:sz="0" w:space="0" w:color="auto"/>
            <w:right w:val="none" w:sz="0" w:space="0" w:color="auto"/>
          </w:divBdr>
        </w:div>
        <w:div w:id="423500282">
          <w:marLeft w:val="480"/>
          <w:marRight w:val="0"/>
          <w:marTop w:val="0"/>
          <w:marBottom w:val="0"/>
          <w:divBdr>
            <w:top w:val="none" w:sz="0" w:space="0" w:color="auto"/>
            <w:left w:val="none" w:sz="0" w:space="0" w:color="auto"/>
            <w:bottom w:val="none" w:sz="0" w:space="0" w:color="auto"/>
            <w:right w:val="none" w:sz="0" w:space="0" w:color="auto"/>
          </w:divBdr>
        </w:div>
        <w:div w:id="157889943">
          <w:marLeft w:val="480"/>
          <w:marRight w:val="0"/>
          <w:marTop w:val="0"/>
          <w:marBottom w:val="0"/>
          <w:divBdr>
            <w:top w:val="none" w:sz="0" w:space="0" w:color="auto"/>
            <w:left w:val="none" w:sz="0" w:space="0" w:color="auto"/>
            <w:bottom w:val="none" w:sz="0" w:space="0" w:color="auto"/>
            <w:right w:val="none" w:sz="0" w:space="0" w:color="auto"/>
          </w:divBdr>
        </w:div>
        <w:div w:id="1807238183">
          <w:marLeft w:val="480"/>
          <w:marRight w:val="0"/>
          <w:marTop w:val="0"/>
          <w:marBottom w:val="0"/>
          <w:divBdr>
            <w:top w:val="none" w:sz="0" w:space="0" w:color="auto"/>
            <w:left w:val="none" w:sz="0" w:space="0" w:color="auto"/>
            <w:bottom w:val="none" w:sz="0" w:space="0" w:color="auto"/>
            <w:right w:val="none" w:sz="0" w:space="0" w:color="auto"/>
          </w:divBdr>
        </w:div>
        <w:div w:id="581523289">
          <w:marLeft w:val="480"/>
          <w:marRight w:val="0"/>
          <w:marTop w:val="0"/>
          <w:marBottom w:val="0"/>
          <w:divBdr>
            <w:top w:val="none" w:sz="0" w:space="0" w:color="auto"/>
            <w:left w:val="none" w:sz="0" w:space="0" w:color="auto"/>
            <w:bottom w:val="none" w:sz="0" w:space="0" w:color="auto"/>
            <w:right w:val="none" w:sz="0" w:space="0" w:color="auto"/>
          </w:divBdr>
        </w:div>
        <w:div w:id="322927819">
          <w:marLeft w:val="480"/>
          <w:marRight w:val="0"/>
          <w:marTop w:val="0"/>
          <w:marBottom w:val="0"/>
          <w:divBdr>
            <w:top w:val="none" w:sz="0" w:space="0" w:color="auto"/>
            <w:left w:val="none" w:sz="0" w:space="0" w:color="auto"/>
            <w:bottom w:val="none" w:sz="0" w:space="0" w:color="auto"/>
            <w:right w:val="none" w:sz="0" w:space="0" w:color="auto"/>
          </w:divBdr>
        </w:div>
        <w:div w:id="537816879">
          <w:marLeft w:val="480"/>
          <w:marRight w:val="0"/>
          <w:marTop w:val="0"/>
          <w:marBottom w:val="0"/>
          <w:divBdr>
            <w:top w:val="none" w:sz="0" w:space="0" w:color="auto"/>
            <w:left w:val="none" w:sz="0" w:space="0" w:color="auto"/>
            <w:bottom w:val="none" w:sz="0" w:space="0" w:color="auto"/>
            <w:right w:val="none" w:sz="0" w:space="0" w:color="auto"/>
          </w:divBdr>
        </w:div>
        <w:div w:id="443379466">
          <w:marLeft w:val="480"/>
          <w:marRight w:val="0"/>
          <w:marTop w:val="0"/>
          <w:marBottom w:val="0"/>
          <w:divBdr>
            <w:top w:val="none" w:sz="0" w:space="0" w:color="auto"/>
            <w:left w:val="none" w:sz="0" w:space="0" w:color="auto"/>
            <w:bottom w:val="none" w:sz="0" w:space="0" w:color="auto"/>
            <w:right w:val="none" w:sz="0" w:space="0" w:color="auto"/>
          </w:divBdr>
        </w:div>
        <w:div w:id="60100751">
          <w:marLeft w:val="480"/>
          <w:marRight w:val="0"/>
          <w:marTop w:val="0"/>
          <w:marBottom w:val="0"/>
          <w:divBdr>
            <w:top w:val="none" w:sz="0" w:space="0" w:color="auto"/>
            <w:left w:val="none" w:sz="0" w:space="0" w:color="auto"/>
            <w:bottom w:val="none" w:sz="0" w:space="0" w:color="auto"/>
            <w:right w:val="none" w:sz="0" w:space="0" w:color="auto"/>
          </w:divBdr>
        </w:div>
      </w:divsChild>
    </w:div>
    <w:div w:id="1081222328">
      <w:bodyDiv w:val="1"/>
      <w:marLeft w:val="0"/>
      <w:marRight w:val="0"/>
      <w:marTop w:val="0"/>
      <w:marBottom w:val="0"/>
      <w:divBdr>
        <w:top w:val="none" w:sz="0" w:space="0" w:color="auto"/>
        <w:left w:val="none" w:sz="0" w:space="0" w:color="auto"/>
        <w:bottom w:val="none" w:sz="0" w:space="0" w:color="auto"/>
        <w:right w:val="none" w:sz="0" w:space="0" w:color="auto"/>
      </w:divBdr>
    </w:div>
    <w:div w:id="1082488388">
      <w:bodyDiv w:val="1"/>
      <w:marLeft w:val="0"/>
      <w:marRight w:val="0"/>
      <w:marTop w:val="0"/>
      <w:marBottom w:val="0"/>
      <w:divBdr>
        <w:top w:val="none" w:sz="0" w:space="0" w:color="auto"/>
        <w:left w:val="none" w:sz="0" w:space="0" w:color="auto"/>
        <w:bottom w:val="none" w:sz="0" w:space="0" w:color="auto"/>
        <w:right w:val="none" w:sz="0" w:space="0" w:color="auto"/>
      </w:divBdr>
    </w:div>
    <w:div w:id="1083914082">
      <w:bodyDiv w:val="1"/>
      <w:marLeft w:val="0"/>
      <w:marRight w:val="0"/>
      <w:marTop w:val="0"/>
      <w:marBottom w:val="0"/>
      <w:divBdr>
        <w:top w:val="none" w:sz="0" w:space="0" w:color="auto"/>
        <w:left w:val="none" w:sz="0" w:space="0" w:color="auto"/>
        <w:bottom w:val="none" w:sz="0" w:space="0" w:color="auto"/>
        <w:right w:val="none" w:sz="0" w:space="0" w:color="auto"/>
      </w:divBdr>
      <w:divsChild>
        <w:div w:id="1354767748">
          <w:marLeft w:val="480"/>
          <w:marRight w:val="0"/>
          <w:marTop w:val="0"/>
          <w:marBottom w:val="0"/>
          <w:divBdr>
            <w:top w:val="none" w:sz="0" w:space="0" w:color="auto"/>
            <w:left w:val="none" w:sz="0" w:space="0" w:color="auto"/>
            <w:bottom w:val="none" w:sz="0" w:space="0" w:color="auto"/>
            <w:right w:val="none" w:sz="0" w:space="0" w:color="auto"/>
          </w:divBdr>
        </w:div>
        <w:div w:id="1656832066">
          <w:marLeft w:val="480"/>
          <w:marRight w:val="0"/>
          <w:marTop w:val="0"/>
          <w:marBottom w:val="0"/>
          <w:divBdr>
            <w:top w:val="none" w:sz="0" w:space="0" w:color="auto"/>
            <w:left w:val="none" w:sz="0" w:space="0" w:color="auto"/>
            <w:bottom w:val="none" w:sz="0" w:space="0" w:color="auto"/>
            <w:right w:val="none" w:sz="0" w:space="0" w:color="auto"/>
          </w:divBdr>
        </w:div>
        <w:div w:id="1215583681">
          <w:marLeft w:val="480"/>
          <w:marRight w:val="0"/>
          <w:marTop w:val="0"/>
          <w:marBottom w:val="0"/>
          <w:divBdr>
            <w:top w:val="none" w:sz="0" w:space="0" w:color="auto"/>
            <w:left w:val="none" w:sz="0" w:space="0" w:color="auto"/>
            <w:bottom w:val="none" w:sz="0" w:space="0" w:color="auto"/>
            <w:right w:val="none" w:sz="0" w:space="0" w:color="auto"/>
          </w:divBdr>
        </w:div>
        <w:div w:id="1893152975">
          <w:marLeft w:val="480"/>
          <w:marRight w:val="0"/>
          <w:marTop w:val="0"/>
          <w:marBottom w:val="0"/>
          <w:divBdr>
            <w:top w:val="none" w:sz="0" w:space="0" w:color="auto"/>
            <w:left w:val="none" w:sz="0" w:space="0" w:color="auto"/>
            <w:bottom w:val="none" w:sz="0" w:space="0" w:color="auto"/>
            <w:right w:val="none" w:sz="0" w:space="0" w:color="auto"/>
          </w:divBdr>
        </w:div>
        <w:div w:id="2106490523">
          <w:marLeft w:val="480"/>
          <w:marRight w:val="0"/>
          <w:marTop w:val="0"/>
          <w:marBottom w:val="0"/>
          <w:divBdr>
            <w:top w:val="none" w:sz="0" w:space="0" w:color="auto"/>
            <w:left w:val="none" w:sz="0" w:space="0" w:color="auto"/>
            <w:bottom w:val="none" w:sz="0" w:space="0" w:color="auto"/>
            <w:right w:val="none" w:sz="0" w:space="0" w:color="auto"/>
          </w:divBdr>
        </w:div>
        <w:div w:id="728070335">
          <w:marLeft w:val="480"/>
          <w:marRight w:val="0"/>
          <w:marTop w:val="0"/>
          <w:marBottom w:val="0"/>
          <w:divBdr>
            <w:top w:val="none" w:sz="0" w:space="0" w:color="auto"/>
            <w:left w:val="none" w:sz="0" w:space="0" w:color="auto"/>
            <w:bottom w:val="none" w:sz="0" w:space="0" w:color="auto"/>
            <w:right w:val="none" w:sz="0" w:space="0" w:color="auto"/>
          </w:divBdr>
        </w:div>
        <w:div w:id="1796479408">
          <w:marLeft w:val="480"/>
          <w:marRight w:val="0"/>
          <w:marTop w:val="0"/>
          <w:marBottom w:val="0"/>
          <w:divBdr>
            <w:top w:val="none" w:sz="0" w:space="0" w:color="auto"/>
            <w:left w:val="none" w:sz="0" w:space="0" w:color="auto"/>
            <w:bottom w:val="none" w:sz="0" w:space="0" w:color="auto"/>
            <w:right w:val="none" w:sz="0" w:space="0" w:color="auto"/>
          </w:divBdr>
        </w:div>
        <w:div w:id="1903172968">
          <w:marLeft w:val="480"/>
          <w:marRight w:val="0"/>
          <w:marTop w:val="0"/>
          <w:marBottom w:val="0"/>
          <w:divBdr>
            <w:top w:val="none" w:sz="0" w:space="0" w:color="auto"/>
            <w:left w:val="none" w:sz="0" w:space="0" w:color="auto"/>
            <w:bottom w:val="none" w:sz="0" w:space="0" w:color="auto"/>
            <w:right w:val="none" w:sz="0" w:space="0" w:color="auto"/>
          </w:divBdr>
        </w:div>
        <w:div w:id="720909129">
          <w:marLeft w:val="480"/>
          <w:marRight w:val="0"/>
          <w:marTop w:val="0"/>
          <w:marBottom w:val="0"/>
          <w:divBdr>
            <w:top w:val="none" w:sz="0" w:space="0" w:color="auto"/>
            <w:left w:val="none" w:sz="0" w:space="0" w:color="auto"/>
            <w:bottom w:val="none" w:sz="0" w:space="0" w:color="auto"/>
            <w:right w:val="none" w:sz="0" w:space="0" w:color="auto"/>
          </w:divBdr>
        </w:div>
        <w:div w:id="14967817">
          <w:marLeft w:val="480"/>
          <w:marRight w:val="0"/>
          <w:marTop w:val="0"/>
          <w:marBottom w:val="0"/>
          <w:divBdr>
            <w:top w:val="none" w:sz="0" w:space="0" w:color="auto"/>
            <w:left w:val="none" w:sz="0" w:space="0" w:color="auto"/>
            <w:bottom w:val="none" w:sz="0" w:space="0" w:color="auto"/>
            <w:right w:val="none" w:sz="0" w:space="0" w:color="auto"/>
          </w:divBdr>
        </w:div>
        <w:div w:id="1445538627">
          <w:marLeft w:val="480"/>
          <w:marRight w:val="0"/>
          <w:marTop w:val="0"/>
          <w:marBottom w:val="0"/>
          <w:divBdr>
            <w:top w:val="none" w:sz="0" w:space="0" w:color="auto"/>
            <w:left w:val="none" w:sz="0" w:space="0" w:color="auto"/>
            <w:bottom w:val="none" w:sz="0" w:space="0" w:color="auto"/>
            <w:right w:val="none" w:sz="0" w:space="0" w:color="auto"/>
          </w:divBdr>
        </w:div>
        <w:div w:id="772478854">
          <w:marLeft w:val="480"/>
          <w:marRight w:val="0"/>
          <w:marTop w:val="0"/>
          <w:marBottom w:val="0"/>
          <w:divBdr>
            <w:top w:val="none" w:sz="0" w:space="0" w:color="auto"/>
            <w:left w:val="none" w:sz="0" w:space="0" w:color="auto"/>
            <w:bottom w:val="none" w:sz="0" w:space="0" w:color="auto"/>
            <w:right w:val="none" w:sz="0" w:space="0" w:color="auto"/>
          </w:divBdr>
        </w:div>
        <w:div w:id="2131778552">
          <w:marLeft w:val="480"/>
          <w:marRight w:val="0"/>
          <w:marTop w:val="0"/>
          <w:marBottom w:val="0"/>
          <w:divBdr>
            <w:top w:val="none" w:sz="0" w:space="0" w:color="auto"/>
            <w:left w:val="none" w:sz="0" w:space="0" w:color="auto"/>
            <w:bottom w:val="none" w:sz="0" w:space="0" w:color="auto"/>
            <w:right w:val="none" w:sz="0" w:space="0" w:color="auto"/>
          </w:divBdr>
        </w:div>
        <w:div w:id="1740903827">
          <w:marLeft w:val="480"/>
          <w:marRight w:val="0"/>
          <w:marTop w:val="0"/>
          <w:marBottom w:val="0"/>
          <w:divBdr>
            <w:top w:val="none" w:sz="0" w:space="0" w:color="auto"/>
            <w:left w:val="none" w:sz="0" w:space="0" w:color="auto"/>
            <w:bottom w:val="none" w:sz="0" w:space="0" w:color="auto"/>
            <w:right w:val="none" w:sz="0" w:space="0" w:color="auto"/>
          </w:divBdr>
        </w:div>
        <w:div w:id="658340681">
          <w:marLeft w:val="480"/>
          <w:marRight w:val="0"/>
          <w:marTop w:val="0"/>
          <w:marBottom w:val="0"/>
          <w:divBdr>
            <w:top w:val="none" w:sz="0" w:space="0" w:color="auto"/>
            <w:left w:val="none" w:sz="0" w:space="0" w:color="auto"/>
            <w:bottom w:val="none" w:sz="0" w:space="0" w:color="auto"/>
            <w:right w:val="none" w:sz="0" w:space="0" w:color="auto"/>
          </w:divBdr>
        </w:div>
        <w:div w:id="1599604700">
          <w:marLeft w:val="480"/>
          <w:marRight w:val="0"/>
          <w:marTop w:val="0"/>
          <w:marBottom w:val="0"/>
          <w:divBdr>
            <w:top w:val="none" w:sz="0" w:space="0" w:color="auto"/>
            <w:left w:val="none" w:sz="0" w:space="0" w:color="auto"/>
            <w:bottom w:val="none" w:sz="0" w:space="0" w:color="auto"/>
            <w:right w:val="none" w:sz="0" w:space="0" w:color="auto"/>
          </w:divBdr>
        </w:div>
        <w:div w:id="175341485">
          <w:marLeft w:val="480"/>
          <w:marRight w:val="0"/>
          <w:marTop w:val="0"/>
          <w:marBottom w:val="0"/>
          <w:divBdr>
            <w:top w:val="none" w:sz="0" w:space="0" w:color="auto"/>
            <w:left w:val="none" w:sz="0" w:space="0" w:color="auto"/>
            <w:bottom w:val="none" w:sz="0" w:space="0" w:color="auto"/>
            <w:right w:val="none" w:sz="0" w:space="0" w:color="auto"/>
          </w:divBdr>
        </w:div>
        <w:div w:id="1333802973">
          <w:marLeft w:val="480"/>
          <w:marRight w:val="0"/>
          <w:marTop w:val="0"/>
          <w:marBottom w:val="0"/>
          <w:divBdr>
            <w:top w:val="none" w:sz="0" w:space="0" w:color="auto"/>
            <w:left w:val="none" w:sz="0" w:space="0" w:color="auto"/>
            <w:bottom w:val="none" w:sz="0" w:space="0" w:color="auto"/>
            <w:right w:val="none" w:sz="0" w:space="0" w:color="auto"/>
          </w:divBdr>
        </w:div>
        <w:div w:id="1034573799">
          <w:marLeft w:val="480"/>
          <w:marRight w:val="0"/>
          <w:marTop w:val="0"/>
          <w:marBottom w:val="0"/>
          <w:divBdr>
            <w:top w:val="none" w:sz="0" w:space="0" w:color="auto"/>
            <w:left w:val="none" w:sz="0" w:space="0" w:color="auto"/>
            <w:bottom w:val="none" w:sz="0" w:space="0" w:color="auto"/>
            <w:right w:val="none" w:sz="0" w:space="0" w:color="auto"/>
          </w:divBdr>
        </w:div>
        <w:div w:id="1657800896">
          <w:marLeft w:val="480"/>
          <w:marRight w:val="0"/>
          <w:marTop w:val="0"/>
          <w:marBottom w:val="0"/>
          <w:divBdr>
            <w:top w:val="none" w:sz="0" w:space="0" w:color="auto"/>
            <w:left w:val="none" w:sz="0" w:space="0" w:color="auto"/>
            <w:bottom w:val="none" w:sz="0" w:space="0" w:color="auto"/>
            <w:right w:val="none" w:sz="0" w:space="0" w:color="auto"/>
          </w:divBdr>
        </w:div>
        <w:div w:id="835220909">
          <w:marLeft w:val="480"/>
          <w:marRight w:val="0"/>
          <w:marTop w:val="0"/>
          <w:marBottom w:val="0"/>
          <w:divBdr>
            <w:top w:val="none" w:sz="0" w:space="0" w:color="auto"/>
            <w:left w:val="none" w:sz="0" w:space="0" w:color="auto"/>
            <w:bottom w:val="none" w:sz="0" w:space="0" w:color="auto"/>
            <w:right w:val="none" w:sz="0" w:space="0" w:color="auto"/>
          </w:divBdr>
        </w:div>
        <w:div w:id="203908408">
          <w:marLeft w:val="480"/>
          <w:marRight w:val="0"/>
          <w:marTop w:val="0"/>
          <w:marBottom w:val="0"/>
          <w:divBdr>
            <w:top w:val="none" w:sz="0" w:space="0" w:color="auto"/>
            <w:left w:val="none" w:sz="0" w:space="0" w:color="auto"/>
            <w:bottom w:val="none" w:sz="0" w:space="0" w:color="auto"/>
            <w:right w:val="none" w:sz="0" w:space="0" w:color="auto"/>
          </w:divBdr>
        </w:div>
        <w:div w:id="1290630551">
          <w:marLeft w:val="480"/>
          <w:marRight w:val="0"/>
          <w:marTop w:val="0"/>
          <w:marBottom w:val="0"/>
          <w:divBdr>
            <w:top w:val="none" w:sz="0" w:space="0" w:color="auto"/>
            <w:left w:val="none" w:sz="0" w:space="0" w:color="auto"/>
            <w:bottom w:val="none" w:sz="0" w:space="0" w:color="auto"/>
            <w:right w:val="none" w:sz="0" w:space="0" w:color="auto"/>
          </w:divBdr>
        </w:div>
        <w:div w:id="982390105">
          <w:marLeft w:val="480"/>
          <w:marRight w:val="0"/>
          <w:marTop w:val="0"/>
          <w:marBottom w:val="0"/>
          <w:divBdr>
            <w:top w:val="none" w:sz="0" w:space="0" w:color="auto"/>
            <w:left w:val="none" w:sz="0" w:space="0" w:color="auto"/>
            <w:bottom w:val="none" w:sz="0" w:space="0" w:color="auto"/>
            <w:right w:val="none" w:sz="0" w:space="0" w:color="auto"/>
          </w:divBdr>
        </w:div>
        <w:div w:id="28724397">
          <w:marLeft w:val="480"/>
          <w:marRight w:val="0"/>
          <w:marTop w:val="0"/>
          <w:marBottom w:val="0"/>
          <w:divBdr>
            <w:top w:val="none" w:sz="0" w:space="0" w:color="auto"/>
            <w:left w:val="none" w:sz="0" w:space="0" w:color="auto"/>
            <w:bottom w:val="none" w:sz="0" w:space="0" w:color="auto"/>
            <w:right w:val="none" w:sz="0" w:space="0" w:color="auto"/>
          </w:divBdr>
        </w:div>
        <w:div w:id="366151372">
          <w:marLeft w:val="480"/>
          <w:marRight w:val="0"/>
          <w:marTop w:val="0"/>
          <w:marBottom w:val="0"/>
          <w:divBdr>
            <w:top w:val="none" w:sz="0" w:space="0" w:color="auto"/>
            <w:left w:val="none" w:sz="0" w:space="0" w:color="auto"/>
            <w:bottom w:val="none" w:sz="0" w:space="0" w:color="auto"/>
            <w:right w:val="none" w:sz="0" w:space="0" w:color="auto"/>
          </w:divBdr>
        </w:div>
        <w:div w:id="1114329189">
          <w:marLeft w:val="480"/>
          <w:marRight w:val="0"/>
          <w:marTop w:val="0"/>
          <w:marBottom w:val="0"/>
          <w:divBdr>
            <w:top w:val="none" w:sz="0" w:space="0" w:color="auto"/>
            <w:left w:val="none" w:sz="0" w:space="0" w:color="auto"/>
            <w:bottom w:val="none" w:sz="0" w:space="0" w:color="auto"/>
            <w:right w:val="none" w:sz="0" w:space="0" w:color="auto"/>
          </w:divBdr>
        </w:div>
        <w:div w:id="1655839157">
          <w:marLeft w:val="480"/>
          <w:marRight w:val="0"/>
          <w:marTop w:val="0"/>
          <w:marBottom w:val="0"/>
          <w:divBdr>
            <w:top w:val="none" w:sz="0" w:space="0" w:color="auto"/>
            <w:left w:val="none" w:sz="0" w:space="0" w:color="auto"/>
            <w:bottom w:val="none" w:sz="0" w:space="0" w:color="auto"/>
            <w:right w:val="none" w:sz="0" w:space="0" w:color="auto"/>
          </w:divBdr>
        </w:div>
        <w:div w:id="923756073">
          <w:marLeft w:val="480"/>
          <w:marRight w:val="0"/>
          <w:marTop w:val="0"/>
          <w:marBottom w:val="0"/>
          <w:divBdr>
            <w:top w:val="none" w:sz="0" w:space="0" w:color="auto"/>
            <w:left w:val="none" w:sz="0" w:space="0" w:color="auto"/>
            <w:bottom w:val="none" w:sz="0" w:space="0" w:color="auto"/>
            <w:right w:val="none" w:sz="0" w:space="0" w:color="auto"/>
          </w:divBdr>
        </w:div>
        <w:div w:id="1496611007">
          <w:marLeft w:val="480"/>
          <w:marRight w:val="0"/>
          <w:marTop w:val="0"/>
          <w:marBottom w:val="0"/>
          <w:divBdr>
            <w:top w:val="none" w:sz="0" w:space="0" w:color="auto"/>
            <w:left w:val="none" w:sz="0" w:space="0" w:color="auto"/>
            <w:bottom w:val="none" w:sz="0" w:space="0" w:color="auto"/>
            <w:right w:val="none" w:sz="0" w:space="0" w:color="auto"/>
          </w:divBdr>
        </w:div>
        <w:div w:id="1713579827">
          <w:marLeft w:val="480"/>
          <w:marRight w:val="0"/>
          <w:marTop w:val="0"/>
          <w:marBottom w:val="0"/>
          <w:divBdr>
            <w:top w:val="none" w:sz="0" w:space="0" w:color="auto"/>
            <w:left w:val="none" w:sz="0" w:space="0" w:color="auto"/>
            <w:bottom w:val="none" w:sz="0" w:space="0" w:color="auto"/>
            <w:right w:val="none" w:sz="0" w:space="0" w:color="auto"/>
          </w:divBdr>
        </w:div>
        <w:div w:id="1347102197">
          <w:marLeft w:val="480"/>
          <w:marRight w:val="0"/>
          <w:marTop w:val="0"/>
          <w:marBottom w:val="0"/>
          <w:divBdr>
            <w:top w:val="none" w:sz="0" w:space="0" w:color="auto"/>
            <w:left w:val="none" w:sz="0" w:space="0" w:color="auto"/>
            <w:bottom w:val="none" w:sz="0" w:space="0" w:color="auto"/>
            <w:right w:val="none" w:sz="0" w:space="0" w:color="auto"/>
          </w:divBdr>
        </w:div>
      </w:divsChild>
    </w:div>
    <w:div w:id="1084448060">
      <w:bodyDiv w:val="1"/>
      <w:marLeft w:val="0"/>
      <w:marRight w:val="0"/>
      <w:marTop w:val="0"/>
      <w:marBottom w:val="0"/>
      <w:divBdr>
        <w:top w:val="none" w:sz="0" w:space="0" w:color="auto"/>
        <w:left w:val="none" w:sz="0" w:space="0" w:color="auto"/>
        <w:bottom w:val="none" w:sz="0" w:space="0" w:color="auto"/>
        <w:right w:val="none" w:sz="0" w:space="0" w:color="auto"/>
      </w:divBdr>
    </w:div>
    <w:div w:id="1108425541">
      <w:bodyDiv w:val="1"/>
      <w:marLeft w:val="0"/>
      <w:marRight w:val="0"/>
      <w:marTop w:val="0"/>
      <w:marBottom w:val="0"/>
      <w:divBdr>
        <w:top w:val="none" w:sz="0" w:space="0" w:color="auto"/>
        <w:left w:val="none" w:sz="0" w:space="0" w:color="auto"/>
        <w:bottom w:val="none" w:sz="0" w:space="0" w:color="auto"/>
        <w:right w:val="none" w:sz="0" w:space="0" w:color="auto"/>
      </w:divBdr>
    </w:div>
    <w:div w:id="1112631932">
      <w:bodyDiv w:val="1"/>
      <w:marLeft w:val="0"/>
      <w:marRight w:val="0"/>
      <w:marTop w:val="0"/>
      <w:marBottom w:val="0"/>
      <w:divBdr>
        <w:top w:val="none" w:sz="0" w:space="0" w:color="auto"/>
        <w:left w:val="none" w:sz="0" w:space="0" w:color="auto"/>
        <w:bottom w:val="none" w:sz="0" w:space="0" w:color="auto"/>
        <w:right w:val="none" w:sz="0" w:space="0" w:color="auto"/>
      </w:divBdr>
      <w:divsChild>
        <w:div w:id="996768346">
          <w:marLeft w:val="480"/>
          <w:marRight w:val="0"/>
          <w:marTop w:val="0"/>
          <w:marBottom w:val="0"/>
          <w:divBdr>
            <w:top w:val="none" w:sz="0" w:space="0" w:color="auto"/>
            <w:left w:val="none" w:sz="0" w:space="0" w:color="auto"/>
            <w:bottom w:val="none" w:sz="0" w:space="0" w:color="auto"/>
            <w:right w:val="none" w:sz="0" w:space="0" w:color="auto"/>
          </w:divBdr>
        </w:div>
        <w:div w:id="1789468353">
          <w:marLeft w:val="480"/>
          <w:marRight w:val="0"/>
          <w:marTop w:val="0"/>
          <w:marBottom w:val="0"/>
          <w:divBdr>
            <w:top w:val="none" w:sz="0" w:space="0" w:color="auto"/>
            <w:left w:val="none" w:sz="0" w:space="0" w:color="auto"/>
            <w:bottom w:val="none" w:sz="0" w:space="0" w:color="auto"/>
            <w:right w:val="none" w:sz="0" w:space="0" w:color="auto"/>
          </w:divBdr>
        </w:div>
        <w:div w:id="1765026863">
          <w:marLeft w:val="480"/>
          <w:marRight w:val="0"/>
          <w:marTop w:val="0"/>
          <w:marBottom w:val="0"/>
          <w:divBdr>
            <w:top w:val="none" w:sz="0" w:space="0" w:color="auto"/>
            <w:left w:val="none" w:sz="0" w:space="0" w:color="auto"/>
            <w:bottom w:val="none" w:sz="0" w:space="0" w:color="auto"/>
            <w:right w:val="none" w:sz="0" w:space="0" w:color="auto"/>
          </w:divBdr>
        </w:div>
        <w:div w:id="348259452">
          <w:marLeft w:val="480"/>
          <w:marRight w:val="0"/>
          <w:marTop w:val="0"/>
          <w:marBottom w:val="0"/>
          <w:divBdr>
            <w:top w:val="none" w:sz="0" w:space="0" w:color="auto"/>
            <w:left w:val="none" w:sz="0" w:space="0" w:color="auto"/>
            <w:bottom w:val="none" w:sz="0" w:space="0" w:color="auto"/>
            <w:right w:val="none" w:sz="0" w:space="0" w:color="auto"/>
          </w:divBdr>
        </w:div>
        <w:div w:id="117115247">
          <w:marLeft w:val="480"/>
          <w:marRight w:val="0"/>
          <w:marTop w:val="0"/>
          <w:marBottom w:val="0"/>
          <w:divBdr>
            <w:top w:val="none" w:sz="0" w:space="0" w:color="auto"/>
            <w:left w:val="none" w:sz="0" w:space="0" w:color="auto"/>
            <w:bottom w:val="none" w:sz="0" w:space="0" w:color="auto"/>
            <w:right w:val="none" w:sz="0" w:space="0" w:color="auto"/>
          </w:divBdr>
        </w:div>
        <w:div w:id="1848327989">
          <w:marLeft w:val="480"/>
          <w:marRight w:val="0"/>
          <w:marTop w:val="0"/>
          <w:marBottom w:val="0"/>
          <w:divBdr>
            <w:top w:val="none" w:sz="0" w:space="0" w:color="auto"/>
            <w:left w:val="none" w:sz="0" w:space="0" w:color="auto"/>
            <w:bottom w:val="none" w:sz="0" w:space="0" w:color="auto"/>
            <w:right w:val="none" w:sz="0" w:space="0" w:color="auto"/>
          </w:divBdr>
        </w:div>
        <w:div w:id="1924026454">
          <w:marLeft w:val="480"/>
          <w:marRight w:val="0"/>
          <w:marTop w:val="0"/>
          <w:marBottom w:val="0"/>
          <w:divBdr>
            <w:top w:val="none" w:sz="0" w:space="0" w:color="auto"/>
            <w:left w:val="none" w:sz="0" w:space="0" w:color="auto"/>
            <w:bottom w:val="none" w:sz="0" w:space="0" w:color="auto"/>
            <w:right w:val="none" w:sz="0" w:space="0" w:color="auto"/>
          </w:divBdr>
        </w:div>
        <w:div w:id="291328560">
          <w:marLeft w:val="480"/>
          <w:marRight w:val="0"/>
          <w:marTop w:val="0"/>
          <w:marBottom w:val="0"/>
          <w:divBdr>
            <w:top w:val="none" w:sz="0" w:space="0" w:color="auto"/>
            <w:left w:val="none" w:sz="0" w:space="0" w:color="auto"/>
            <w:bottom w:val="none" w:sz="0" w:space="0" w:color="auto"/>
            <w:right w:val="none" w:sz="0" w:space="0" w:color="auto"/>
          </w:divBdr>
        </w:div>
        <w:div w:id="245312569">
          <w:marLeft w:val="480"/>
          <w:marRight w:val="0"/>
          <w:marTop w:val="0"/>
          <w:marBottom w:val="0"/>
          <w:divBdr>
            <w:top w:val="none" w:sz="0" w:space="0" w:color="auto"/>
            <w:left w:val="none" w:sz="0" w:space="0" w:color="auto"/>
            <w:bottom w:val="none" w:sz="0" w:space="0" w:color="auto"/>
            <w:right w:val="none" w:sz="0" w:space="0" w:color="auto"/>
          </w:divBdr>
        </w:div>
        <w:div w:id="401801577">
          <w:marLeft w:val="480"/>
          <w:marRight w:val="0"/>
          <w:marTop w:val="0"/>
          <w:marBottom w:val="0"/>
          <w:divBdr>
            <w:top w:val="none" w:sz="0" w:space="0" w:color="auto"/>
            <w:left w:val="none" w:sz="0" w:space="0" w:color="auto"/>
            <w:bottom w:val="none" w:sz="0" w:space="0" w:color="auto"/>
            <w:right w:val="none" w:sz="0" w:space="0" w:color="auto"/>
          </w:divBdr>
        </w:div>
        <w:div w:id="617417976">
          <w:marLeft w:val="480"/>
          <w:marRight w:val="0"/>
          <w:marTop w:val="0"/>
          <w:marBottom w:val="0"/>
          <w:divBdr>
            <w:top w:val="none" w:sz="0" w:space="0" w:color="auto"/>
            <w:left w:val="none" w:sz="0" w:space="0" w:color="auto"/>
            <w:bottom w:val="none" w:sz="0" w:space="0" w:color="auto"/>
            <w:right w:val="none" w:sz="0" w:space="0" w:color="auto"/>
          </w:divBdr>
        </w:div>
        <w:div w:id="122190827">
          <w:marLeft w:val="480"/>
          <w:marRight w:val="0"/>
          <w:marTop w:val="0"/>
          <w:marBottom w:val="0"/>
          <w:divBdr>
            <w:top w:val="none" w:sz="0" w:space="0" w:color="auto"/>
            <w:left w:val="none" w:sz="0" w:space="0" w:color="auto"/>
            <w:bottom w:val="none" w:sz="0" w:space="0" w:color="auto"/>
            <w:right w:val="none" w:sz="0" w:space="0" w:color="auto"/>
          </w:divBdr>
        </w:div>
        <w:div w:id="161239038">
          <w:marLeft w:val="480"/>
          <w:marRight w:val="0"/>
          <w:marTop w:val="0"/>
          <w:marBottom w:val="0"/>
          <w:divBdr>
            <w:top w:val="none" w:sz="0" w:space="0" w:color="auto"/>
            <w:left w:val="none" w:sz="0" w:space="0" w:color="auto"/>
            <w:bottom w:val="none" w:sz="0" w:space="0" w:color="auto"/>
            <w:right w:val="none" w:sz="0" w:space="0" w:color="auto"/>
          </w:divBdr>
        </w:div>
        <w:div w:id="1455444020">
          <w:marLeft w:val="480"/>
          <w:marRight w:val="0"/>
          <w:marTop w:val="0"/>
          <w:marBottom w:val="0"/>
          <w:divBdr>
            <w:top w:val="none" w:sz="0" w:space="0" w:color="auto"/>
            <w:left w:val="none" w:sz="0" w:space="0" w:color="auto"/>
            <w:bottom w:val="none" w:sz="0" w:space="0" w:color="auto"/>
            <w:right w:val="none" w:sz="0" w:space="0" w:color="auto"/>
          </w:divBdr>
        </w:div>
        <w:div w:id="1959481657">
          <w:marLeft w:val="480"/>
          <w:marRight w:val="0"/>
          <w:marTop w:val="0"/>
          <w:marBottom w:val="0"/>
          <w:divBdr>
            <w:top w:val="none" w:sz="0" w:space="0" w:color="auto"/>
            <w:left w:val="none" w:sz="0" w:space="0" w:color="auto"/>
            <w:bottom w:val="none" w:sz="0" w:space="0" w:color="auto"/>
            <w:right w:val="none" w:sz="0" w:space="0" w:color="auto"/>
          </w:divBdr>
        </w:div>
        <w:div w:id="283584725">
          <w:marLeft w:val="480"/>
          <w:marRight w:val="0"/>
          <w:marTop w:val="0"/>
          <w:marBottom w:val="0"/>
          <w:divBdr>
            <w:top w:val="none" w:sz="0" w:space="0" w:color="auto"/>
            <w:left w:val="none" w:sz="0" w:space="0" w:color="auto"/>
            <w:bottom w:val="none" w:sz="0" w:space="0" w:color="auto"/>
            <w:right w:val="none" w:sz="0" w:space="0" w:color="auto"/>
          </w:divBdr>
        </w:div>
        <w:div w:id="420377095">
          <w:marLeft w:val="480"/>
          <w:marRight w:val="0"/>
          <w:marTop w:val="0"/>
          <w:marBottom w:val="0"/>
          <w:divBdr>
            <w:top w:val="none" w:sz="0" w:space="0" w:color="auto"/>
            <w:left w:val="none" w:sz="0" w:space="0" w:color="auto"/>
            <w:bottom w:val="none" w:sz="0" w:space="0" w:color="auto"/>
            <w:right w:val="none" w:sz="0" w:space="0" w:color="auto"/>
          </w:divBdr>
        </w:div>
        <w:div w:id="337581019">
          <w:marLeft w:val="480"/>
          <w:marRight w:val="0"/>
          <w:marTop w:val="0"/>
          <w:marBottom w:val="0"/>
          <w:divBdr>
            <w:top w:val="none" w:sz="0" w:space="0" w:color="auto"/>
            <w:left w:val="none" w:sz="0" w:space="0" w:color="auto"/>
            <w:bottom w:val="none" w:sz="0" w:space="0" w:color="auto"/>
            <w:right w:val="none" w:sz="0" w:space="0" w:color="auto"/>
          </w:divBdr>
        </w:div>
        <w:div w:id="1367218362">
          <w:marLeft w:val="480"/>
          <w:marRight w:val="0"/>
          <w:marTop w:val="0"/>
          <w:marBottom w:val="0"/>
          <w:divBdr>
            <w:top w:val="none" w:sz="0" w:space="0" w:color="auto"/>
            <w:left w:val="none" w:sz="0" w:space="0" w:color="auto"/>
            <w:bottom w:val="none" w:sz="0" w:space="0" w:color="auto"/>
            <w:right w:val="none" w:sz="0" w:space="0" w:color="auto"/>
          </w:divBdr>
        </w:div>
        <w:div w:id="763766796">
          <w:marLeft w:val="480"/>
          <w:marRight w:val="0"/>
          <w:marTop w:val="0"/>
          <w:marBottom w:val="0"/>
          <w:divBdr>
            <w:top w:val="none" w:sz="0" w:space="0" w:color="auto"/>
            <w:left w:val="none" w:sz="0" w:space="0" w:color="auto"/>
            <w:bottom w:val="none" w:sz="0" w:space="0" w:color="auto"/>
            <w:right w:val="none" w:sz="0" w:space="0" w:color="auto"/>
          </w:divBdr>
        </w:div>
        <w:div w:id="2031760314">
          <w:marLeft w:val="480"/>
          <w:marRight w:val="0"/>
          <w:marTop w:val="0"/>
          <w:marBottom w:val="0"/>
          <w:divBdr>
            <w:top w:val="none" w:sz="0" w:space="0" w:color="auto"/>
            <w:left w:val="none" w:sz="0" w:space="0" w:color="auto"/>
            <w:bottom w:val="none" w:sz="0" w:space="0" w:color="auto"/>
            <w:right w:val="none" w:sz="0" w:space="0" w:color="auto"/>
          </w:divBdr>
        </w:div>
        <w:div w:id="23137413">
          <w:marLeft w:val="480"/>
          <w:marRight w:val="0"/>
          <w:marTop w:val="0"/>
          <w:marBottom w:val="0"/>
          <w:divBdr>
            <w:top w:val="none" w:sz="0" w:space="0" w:color="auto"/>
            <w:left w:val="none" w:sz="0" w:space="0" w:color="auto"/>
            <w:bottom w:val="none" w:sz="0" w:space="0" w:color="auto"/>
            <w:right w:val="none" w:sz="0" w:space="0" w:color="auto"/>
          </w:divBdr>
        </w:div>
        <w:div w:id="1133838473">
          <w:marLeft w:val="480"/>
          <w:marRight w:val="0"/>
          <w:marTop w:val="0"/>
          <w:marBottom w:val="0"/>
          <w:divBdr>
            <w:top w:val="none" w:sz="0" w:space="0" w:color="auto"/>
            <w:left w:val="none" w:sz="0" w:space="0" w:color="auto"/>
            <w:bottom w:val="none" w:sz="0" w:space="0" w:color="auto"/>
            <w:right w:val="none" w:sz="0" w:space="0" w:color="auto"/>
          </w:divBdr>
        </w:div>
        <w:div w:id="529997223">
          <w:marLeft w:val="480"/>
          <w:marRight w:val="0"/>
          <w:marTop w:val="0"/>
          <w:marBottom w:val="0"/>
          <w:divBdr>
            <w:top w:val="none" w:sz="0" w:space="0" w:color="auto"/>
            <w:left w:val="none" w:sz="0" w:space="0" w:color="auto"/>
            <w:bottom w:val="none" w:sz="0" w:space="0" w:color="auto"/>
            <w:right w:val="none" w:sz="0" w:space="0" w:color="auto"/>
          </w:divBdr>
        </w:div>
        <w:div w:id="557520595">
          <w:marLeft w:val="480"/>
          <w:marRight w:val="0"/>
          <w:marTop w:val="0"/>
          <w:marBottom w:val="0"/>
          <w:divBdr>
            <w:top w:val="none" w:sz="0" w:space="0" w:color="auto"/>
            <w:left w:val="none" w:sz="0" w:space="0" w:color="auto"/>
            <w:bottom w:val="none" w:sz="0" w:space="0" w:color="auto"/>
            <w:right w:val="none" w:sz="0" w:space="0" w:color="auto"/>
          </w:divBdr>
        </w:div>
        <w:div w:id="595408670">
          <w:marLeft w:val="480"/>
          <w:marRight w:val="0"/>
          <w:marTop w:val="0"/>
          <w:marBottom w:val="0"/>
          <w:divBdr>
            <w:top w:val="none" w:sz="0" w:space="0" w:color="auto"/>
            <w:left w:val="none" w:sz="0" w:space="0" w:color="auto"/>
            <w:bottom w:val="none" w:sz="0" w:space="0" w:color="auto"/>
            <w:right w:val="none" w:sz="0" w:space="0" w:color="auto"/>
          </w:divBdr>
        </w:div>
        <w:div w:id="481429838">
          <w:marLeft w:val="480"/>
          <w:marRight w:val="0"/>
          <w:marTop w:val="0"/>
          <w:marBottom w:val="0"/>
          <w:divBdr>
            <w:top w:val="none" w:sz="0" w:space="0" w:color="auto"/>
            <w:left w:val="none" w:sz="0" w:space="0" w:color="auto"/>
            <w:bottom w:val="none" w:sz="0" w:space="0" w:color="auto"/>
            <w:right w:val="none" w:sz="0" w:space="0" w:color="auto"/>
          </w:divBdr>
        </w:div>
        <w:div w:id="69085524">
          <w:marLeft w:val="480"/>
          <w:marRight w:val="0"/>
          <w:marTop w:val="0"/>
          <w:marBottom w:val="0"/>
          <w:divBdr>
            <w:top w:val="none" w:sz="0" w:space="0" w:color="auto"/>
            <w:left w:val="none" w:sz="0" w:space="0" w:color="auto"/>
            <w:bottom w:val="none" w:sz="0" w:space="0" w:color="auto"/>
            <w:right w:val="none" w:sz="0" w:space="0" w:color="auto"/>
          </w:divBdr>
        </w:div>
        <w:div w:id="367224713">
          <w:marLeft w:val="480"/>
          <w:marRight w:val="0"/>
          <w:marTop w:val="0"/>
          <w:marBottom w:val="0"/>
          <w:divBdr>
            <w:top w:val="none" w:sz="0" w:space="0" w:color="auto"/>
            <w:left w:val="none" w:sz="0" w:space="0" w:color="auto"/>
            <w:bottom w:val="none" w:sz="0" w:space="0" w:color="auto"/>
            <w:right w:val="none" w:sz="0" w:space="0" w:color="auto"/>
          </w:divBdr>
        </w:div>
        <w:div w:id="348028126">
          <w:marLeft w:val="480"/>
          <w:marRight w:val="0"/>
          <w:marTop w:val="0"/>
          <w:marBottom w:val="0"/>
          <w:divBdr>
            <w:top w:val="none" w:sz="0" w:space="0" w:color="auto"/>
            <w:left w:val="none" w:sz="0" w:space="0" w:color="auto"/>
            <w:bottom w:val="none" w:sz="0" w:space="0" w:color="auto"/>
            <w:right w:val="none" w:sz="0" w:space="0" w:color="auto"/>
          </w:divBdr>
        </w:div>
        <w:div w:id="1963728584">
          <w:marLeft w:val="480"/>
          <w:marRight w:val="0"/>
          <w:marTop w:val="0"/>
          <w:marBottom w:val="0"/>
          <w:divBdr>
            <w:top w:val="none" w:sz="0" w:space="0" w:color="auto"/>
            <w:left w:val="none" w:sz="0" w:space="0" w:color="auto"/>
            <w:bottom w:val="none" w:sz="0" w:space="0" w:color="auto"/>
            <w:right w:val="none" w:sz="0" w:space="0" w:color="auto"/>
          </w:divBdr>
        </w:div>
        <w:div w:id="1630091747">
          <w:marLeft w:val="480"/>
          <w:marRight w:val="0"/>
          <w:marTop w:val="0"/>
          <w:marBottom w:val="0"/>
          <w:divBdr>
            <w:top w:val="none" w:sz="0" w:space="0" w:color="auto"/>
            <w:left w:val="none" w:sz="0" w:space="0" w:color="auto"/>
            <w:bottom w:val="none" w:sz="0" w:space="0" w:color="auto"/>
            <w:right w:val="none" w:sz="0" w:space="0" w:color="auto"/>
          </w:divBdr>
        </w:div>
      </w:divsChild>
    </w:div>
    <w:div w:id="1115246297">
      <w:bodyDiv w:val="1"/>
      <w:marLeft w:val="0"/>
      <w:marRight w:val="0"/>
      <w:marTop w:val="0"/>
      <w:marBottom w:val="0"/>
      <w:divBdr>
        <w:top w:val="none" w:sz="0" w:space="0" w:color="auto"/>
        <w:left w:val="none" w:sz="0" w:space="0" w:color="auto"/>
        <w:bottom w:val="none" w:sz="0" w:space="0" w:color="auto"/>
        <w:right w:val="none" w:sz="0" w:space="0" w:color="auto"/>
      </w:divBdr>
      <w:divsChild>
        <w:div w:id="2120876255">
          <w:marLeft w:val="480"/>
          <w:marRight w:val="0"/>
          <w:marTop w:val="0"/>
          <w:marBottom w:val="0"/>
          <w:divBdr>
            <w:top w:val="none" w:sz="0" w:space="0" w:color="auto"/>
            <w:left w:val="none" w:sz="0" w:space="0" w:color="auto"/>
            <w:bottom w:val="none" w:sz="0" w:space="0" w:color="auto"/>
            <w:right w:val="none" w:sz="0" w:space="0" w:color="auto"/>
          </w:divBdr>
        </w:div>
        <w:div w:id="1781873199">
          <w:marLeft w:val="480"/>
          <w:marRight w:val="0"/>
          <w:marTop w:val="0"/>
          <w:marBottom w:val="0"/>
          <w:divBdr>
            <w:top w:val="none" w:sz="0" w:space="0" w:color="auto"/>
            <w:left w:val="none" w:sz="0" w:space="0" w:color="auto"/>
            <w:bottom w:val="none" w:sz="0" w:space="0" w:color="auto"/>
            <w:right w:val="none" w:sz="0" w:space="0" w:color="auto"/>
          </w:divBdr>
        </w:div>
        <w:div w:id="755826864">
          <w:marLeft w:val="480"/>
          <w:marRight w:val="0"/>
          <w:marTop w:val="0"/>
          <w:marBottom w:val="0"/>
          <w:divBdr>
            <w:top w:val="none" w:sz="0" w:space="0" w:color="auto"/>
            <w:left w:val="none" w:sz="0" w:space="0" w:color="auto"/>
            <w:bottom w:val="none" w:sz="0" w:space="0" w:color="auto"/>
            <w:right w:val="none" w:sz="0" w:space="0" w:color="auto"/>
          </w:divBdr>
        </w:div>
        <w:div w:id="1592739458">
          <w:marLeft w:val="480"/>
          <w:marRight w:val="0"/>
          <w:marTop w:val="0"/>
          <w:marBottom w:val="0"/>
          <w:divBdr>
            <w:top w:val="none" w:sz="0" w:space="0" w:color="auto"/>
            <w:left w:val="none" w:sz="0" w:space="0" w:color="auto"/>
            <w:bottom w:val="none" w:sz="0" w:space="0" w:color="auto"/>
            <w:right w:val="none" w:sz="0" w:space="0" w:color="auto"/>
          </w:divBdr>
        </w:div>
        <w:div w:id="2037850627">
          <w:marLeft w:val="480"/>
          <w:marRight w:val="0"/>
          <w:marTop w:val="0"/>
          <w:marBottom w:val="0"/>
          <w:divBdr>
            <w:top w:val="none" w:sz="0" w:space="0" w:color="auto"/>
            <w:left w:val="none" w:sz="0" w:space="0" w:color="auto"/>
            <w:bottom w:val="none" w:sz="0" w:space="0" w:color="auto"/>
            <w:right w:val="none" w:sz="0" w:space="0" w:color="auto"/>
          </w:divBdr>
        </w:div>
        <w:div w:id="1383943446">
          <w:marLeft w:val="480"/>
          <w:marRight w:val="0"/>
          <w:marTop w:val="0"/>
          <w:marBottom w:val="0"/>
          <w:divBdr>
            <w:top w:val="none" w:sz="0" w:space="0" w:color="auto"/>
            <w:left w:val="none" w:sz="0" w:space="0" w:color="auto"/>
            <w:bottom w:val="none" w:sz="0" w:space="0" w:color="auto"/>
            <w:right w:val="none" w:sz="0" w:space="0" w:color="auto"/>
          </w:divBdr>
        </w:div>
        <w:div w:id="1802533513">
          <w:marLeft w:val="480"/>
          <w:marRight w:val="0"/>
          <w:marTop w:val="0"/>
          <w:marBottom w:val="0"/>
          <w:divBdr>
            <w:top w:val="none" w:sz="0" w:space="0" w:color="auto"/>
            <w:left w:val="none" w:sz="0" w:space="0" w:color="auto"/>
            <w:bottom w:val="none" w:sz="0" w:space="0" w:color="auto"/>
            <w:right w:val="none" w:sz="0" w:space="0" w:color="auto"/>
          </w:divBdr>
        </w:div>
        <w:div w:id="214121256">
          <w:marLeft w:val="480"/>
          <w:marRight w:val="0"/>
          <w:marTop w:val="0"/>
          <w:marBottom w:val="0"/>
          <w:divBdr>
            <w:top w:val="none" w:sz="0" w:space="0" w:color="auto"/>
            <w:left w:val="none" w:sz="0" w:space="0" w:color="auto"/>
            <w:bottom w:val="none" w:sz="0" w:space="0" w:color="auto"/>
            <w:right w:val="none" w:sz="0" w:space="0" w:color="auto"/>
          </w:divBdr>
        </w:div>
        <w:div w:id="1957442823">
          <w:marLeft w:val="480"/>
          <w:marRight w:val="0"/>
          <w:marTop w:val="0"/>
          <w:marBottom w:val="0"/>
          <w:divBdr>
            <w:top w:val="none" w:sz="0" w:space="0" w:color="auto"/>
            <w:left w:val="none" w:sz="0" w:space="0" w:color="auto"/>
            <w:bottom w:val="none" w:sz="0" w:space="0" w:color="auto"/>
            <w:right w:val="none" w:sz="0" w:space="0" w:color="auto"/>
          </w:divBdr>
        </w:div>
        <w:div w:id="1754277353">
          <w:marLeft w:val="480"/>
          <w:marRight w:val="0"/>
          <w:marTop w:val="0"/>
          <w:marBottom w:val="0"/>
          <w:divBdr>
            <w:top w:val="none" w:sz="0" w:space="0" w:color="auto"/>
            <w:left w:val="none" w:sz="0" w:space="0" w:color="auto"/>
            <w:bottom w:val="none" w:sz="0" w:space="0" w:color="auto"/>
            <w:right w:val="none" w:sz="0" w:space="0" w:color="auto"/>
          </w:divBdr>
        </w:div>
        <w:div w:id="2040625472">
          <w:marLeft w:val="480"/>
          <w:marRight w:val="0"/>
          <w:marTop w:val="0"/>
          <w:marBottom w:val="0"/>
          <w:divBdr>
            <w:top w:val="none" w:sz="0" w:space="0" w:color="auto"/>
            <w:left w:val="none" w:sz="0" w:space="0" w:color="auto"/>
            <w:bottom w:val="none" w:sz="0" w:space="0" w:color="auto"/>
            <w:right w:val="none" w:sz="0" w:space="0" w:color="auto"/>
          </w:divBdr>
        </w:div>
        <w:div w:id="1057704487">
          <w:marLeft w:val="480"/>
          <w:marRight w:val="0"/>
          <w:marTop w:val="0"/>
          <w:marBottom w:val="0"/>
          <w:divBdr>
            <w:top w:val="none" w:sz="0" w:space="0" w:color="auto"/>
            <w:left w:val="none" w:sz="0" w:space="0" w:color="auto"/>
            <w:bottom w:val="none" w:sz="0" w:space="0" w:color="auto"/>
            <w:right w:val="none" w:sz="0" w:space="0" w:color="auto"/>
          </w:divBdr>
        </w:div>
        <w:div w:id="1622227805">
          <w:marLeft w:val="480"/>
          <w:marRight w:val="0"/>
          <w:marTop w:val="0"/>
          <w:marBottom w:val="0"/>
          <w:divBdr>
            <w:top w:val="none" w:sz="0" w:space="0" w:color="auto"/>
            <w:left w:val="none" w:sz="0" w:space="0" w:color="auto"/>
            <w:bottom w:val="none" w:sz="0" w:space="0" w:color="auto"/>
            <w:right w:val="none" w:sz="0" w:space="0" w:color="auto"/>
          </w:divBdr>
        </w:div>
        <w:div w:id="1966541938">
          <w:marLeft w:val="480"/>
          <w:marRight w:val="0"/>
          <w:marTop w:val="0"/>
          <w:marBottom w:val="0"/>
          <w:divBdr>
            <w:top w:val="none" w:sz="0" w:space="0" w:color="auto"/>
            <w:left w:val="none" w:sz="0" w:space="0" w:color="auto"/>
            <w:bottom w:val="none" w:sz="0" w:space="0" w:color="auto"/>
            <w:right w:val="none" w:sz="0" w:space="0" w:color="auto"/>
          </w:divBdr>
        </w:div>
        <w:div w:id="255525865">
          <w:marLeft w:val="480"/>
          <w:marRight w:val="0"/>
          <w:marTop w:val="0"/>
          <w:marBottom w:val="0"/>
          <w:divBdr>
            <w:top w:val="none" w:sz="0" w:space="0" w:color="auto"/>
            <w:left w:val="none" w:sz="0" w:space="0" w:color="auto"/>
            <w:bottom w:val="none" w:sz="0" w:space="0" w:color="auto"/>
            <w:right w:val="none" w:sz="0" w:space="0" w:color="auto"/>
          </w:divBdr>
        </w:div>
        <w:div w:id="313680243">
          <w:marLeft w:val="480"/>
          <w:marRight w:val="0"/>
          <w:marTop w:val="0"/>
          <w:marBottom w:val="0"/>
          <w:divBdr>
            <w:top w:val="none" w:sz="0" w:space="0" w:color="auto"/>
            <w:left w:val="none" w:sz="0" w:space="0" w:color="auto"/>
            <w:bottom w:val="none" w:sz="0" w:space="0" w:color="auto"/>
            <w:right w:val="none" w:sz="0" w:space="0" w:color="auto"/>
          </w:divBdr>
        </w:div>
        <w:div w:id="785005434">
          <w:marLeft w:val="480"/>
          <w:marRight w:val="0"/>
          <w:marTop w:val="0"/>
          <w:marBottom w:val="0"/>
          <w:divBdr>
            <w:top w:val="none" w:sz="0" w:space="0" w:color="auto"/>
            <w:left w:val="none" w:sz="0" w:space="0" w:color="auto"/>
            <w:bottom w:val="none" w:sz="0" w:space="0" w:color="auto"/>
            <w:right w:val="none" w:sz="0" w:space="0" w:color="auto"/>
          </w:divBdr>
        </w:div>
        <w:div w:id="1463383728">
          <w:marLeft w:val="480"/>
          <w:marRight w:val="0"/>
          <w:marTop w:val="0"/>
          <w:marBottom w:val="0"/>
          <w:divBdr>
            <w:top w:val="none" w:sz="0" w:space="0" w:color="auto"/>
            <w:left w:val="none" w:sz="0" w:space="0" w:color="auto"/>
            <w:bottom w:val="none" w:sz="0" w:space="0" w:color="auto"/>
            <w:right w:val="none" w:sz="0" w:space="0" w:color="auto"/>
          </w:divBdr>
        </w:div>
        <w:div w:id="1654024122">
          <w:marLeft w:val="480"/>
          <w:marRight w:val="0"/>
          <w:marTop w:val="0"/>
          <w:marBottom w:val="0"/>
          <w:divBdr>
            <w:top w:val="none" w:sz="0" w:space="0" w:color="auto"/>
            <w:left w:val="none" w:sz="0" w:space="0" w:color="auto"/>
            <w:bottom w:val="none" w:sz="0" w:space="0" w:color="auto"/>
            <w:right w:val="none" w:sz="0" w:space="0" w:color="auto"/>
          </w:divBdr>
        </w:div>
        <w:div w:id="1585795965">
          <w:marLeft w:val="480"/>
          <w:marRight w:val="0"/>
          <w:marTop w:val="0"/>
          <w:marBottom w:val="0"/>
          <w:divBdr>
            <w:top w:val="none" w:sz="0" w:space="0" w:color="auto"/>
            <w:left w:val="none" w:sz="0" w:space="0" w:color="auto"/>
            <w:bottom w:val="none" w:sz="0" w:space="0" w:color="auto"/>
            <w:right w:val="none" w:sz="0" w:space="0" w:color="auto"/>
          </w:divBdr>
        </w:div>
        <w:div w:id="261300168">
          <w:marLeft w:val="480"/>
          <w:marRight w:val="0"/>
          <w:marTop w:val="0"/>
          <w:marBottom w:val="0"/>
          <w:divBdr>
            <w:top w:val="none" w:sz="0" w:space="0" w:color="auto"/>
            <w:left w:val="none" w:sz="0" w:space="0" w:color="auto"/>
            <w:bottom w:val="none" w:sz="0" w:space="0" w:color="auto"/>
            <w:right w:val="none" w:sz="0" w:space="0" w:color="auto"/>
          </w:divBdr>
        </w:div>
        <w:div w:id="1507984723">
          <w:marLeft w:val="480"/>
          <w:marRight w:val="0"/>
          <w:marTop w:val="0"/>
          <w:marBottom w:val="0"/>
          <w:divBdr>
            <w:top w:val="none" w:sz="0" w:space="0" w:color="auto"/>
            <w:left w:val="none" w:sz="0" w:space="0" w:color="auto"/>
            <w:bottom w:val="none" w:sz="0" w:space="0" w:color="auto"/>
            <w:right w:val="none" w:sz="0" w:space="0" w:color="auto"/>
          </w:divBdr>
        </w:div>
        <w:div w:id="1560701831">
          <w:marLeft w:val="480"/>
          <w:marRight w:val="0"/>
          <w:marTop w:val="0"/>
          <w:marBottom w:val="0"/>
          <w:divBdr>
            <w:top w:val="none" w:sz="0" w:space="0" w:color="auto"/>
            <w:left w:val="none" w:sz="0" w:space="0" w:color="auto"/>
            <w:bottom w:val="none" w:sz="0" w:space="0" w:color="auto"/>
            <w:right w:val="none" w:sz="0" w:space="0" w:color="auto"/>
          </w:divBdr>
        </w:div>
        <w:div w:id="1232277041">
          <w:marLeft w:val="480"/>
          <w:marRight w:val="0"/>
          <w:marTop w:val="0"/>
          <w:marBottom w:val="0"/>
          <w:divBdr>
            <w:top w:val="none" w:sz="0" w:space="0" w:color="auto"/>
            <w:left w:val="none" w:sz="0" w:space="0" w:color="auto"/>
            <w:bottom w:val="none" w:sz="0" w:space="0" w:color="auto"/>
            <w:right w:val="none" w:sz="0" w:space="0" w:color="auto"/>
          </w:divBdr>
        </w:div>
        <w:div w:id="26874613">
          <w:marLeft w:val="480"/>
          <w:marRight w:val="0"/>
          <w:marTop w:val="0"/>
          <w:marBottom w:val="0"/>
          <w:divBdr>
            <w:top w:val="none" w:sz="0" w:space="0" w:color="auto"/>
            <w:left w:val="none" w:sz="0" w:space="0" w:color="auto"/>
            <w:bottom w:val="none" w:sz="0" w:space="0" w:color="auto"/>
            <w:right w:val="none" w:sz="0" w:space="0" w:color="auto"/>
          </w:divBdr>
        </w:div>
        <w:div w:id="1461997390">
          <w:marLeft w:val="480"/>
          <w:marRight w:val="0"/>
          <w:marTop w:val="0"/>
          <w:marBottom w:val="0"/>
          <w:divBdr>
            <w:top w:val="none" w:sz="0" w:space="0" w:color="auto"/>
            <w:left w:val="none" w:sz="0" w:space="0" w:color="auto"/>
            <w:bottom w:val="none" w:sz="0" w:space="0" w:color="auto"/>
            <w:right w:val="none" w:sz="0" w:space="0" w:color="auto"/>
          </w:divBdr>
        </w:div>
        <w:div w:id="286593714">
          <w:marLeft w:val="480"/>
          <w:marRight w:val="0"/>
          <w:marTop w:val="0"/>
          <w:marBottom w:val="0"/>
          <w:divBdr>
            <w:top w:val="none" w:sz="0" w:space="0" w:color="auto"/>
            <w:left w:val="none" w:sz="0" w:space="0" w:color="auto"/>
            <w:bottom w:val="none" w:sz="0" w:space="0" w:color="auto"/>
            <w:right w:val="none" w:sz="0" w:space="0" w:color="auto"/>
          </w:divBdr>
        </w:div>
        <w:div w:id="1022709397">
          <w:marLeft w:val="480"/>
          <w:marRight w:val="0"/>
          <w:marTop w:val="0"/>
          <w:marBottom w:val="0"/>
          <w:divBdr>
            <w:top w:val="none" w:sz="0" w:space="0" w:color="auto"/>
            <w:left w:val="none" w:sz="0" w:space="0" w:color="auto"/>
            <w:bottom w:val="none" w:sz="0" w:space="0" w:color="auto"/>
            <w:right w:val="none" w:sz="0" w:space="0" w:color="auto"/>
          </w:divBdr>
        </w:div>
        <w:div w:id="1317417458">
          <w:marLeft w:val="480"/>
          <w:marRight w:val="0"/>
          <w:marTop w:val="0"/>
          <w:marBottom w:val="0"/>
          <w:divBdr>
            <w:top w:val="none" w:sz="0" w:space="0" w:color="auto"/>
            <w:left w:val="none" w:sz="0" w:space="0" w:color="auto"/>
            <w:bottom w:val="none" w:sz="0" w:space="0" w:color="auto"/>
            <w:right w:val="none" w:sz="0" w:space="0" w:color="auto"/>
          </w:divBdr>
        </w:div>
        <w:div w:id="523859946">
          <w:marLeft w:val="480"/>
          <w:marRight w:val="0"/>
          <w:marTop w:val="0"/>
          <w:marBottom w:val="0"/>
          <w:divBdr>
            <w:top w:val="none" w:sz="0" w:space="0" w:color="auto"/>
            <w:left w:val="none" w:sz="0" w:space="0" w:color="auto"/>
            <w:bottom w:val="none" w:sz="0" w:space="0" w:color="auto"/>
            <w:right w:val="none" w:sz="0" w:space="0" w:color="auto"/>
          </w:divBdr>
        </w:div>
        <w:div w:id="2052457823">
          <w:marLeft w:val="480"/>
          <w:marRight w:val="0"/>
          <w:marTop w:val="0"/>
          <w:marBottom w:val="0"/>
          <w:divBdr>
            <w:top w:val="none" w:sz="0" w:space="0" w:color="auto"/>
            <w:left w:val="none" w:sz="0" w:space="0" w:color="auto"/>
            <w:bottom w:val="none" w:sz="0" w:space="0" w:color="auto"/>
            <w:right w:val="none" w:sz="0" w:space="0" w:color="auto"/>
          </w:divBdr>
        </w:div>
        <w:div w:id="399639330">
          <w:marLeft w:val="480"/>
          <w:marRight w:val="0"/>
          <w:marTop w:val="0"/>
          <w:marBottom w:val="0"/>
          <w:divBdr>
            <w:top w:val="none" w:sz="0" w:space="0" w:color="auto"/>
            <w:left w:val="none" w:sz="0" w:space="0" w:color="auto"/>
            <w:bottom w:val="none" w:sz="0" w:space="0" w:color="auto"/>
            <w:right w:val="none" w:sz="0" w:space="0" w:color="auto"/>
          </w:divBdr>
        </w:div>
      </w:divsChild>
    </w:div>
    <w:div w:id="1133912328">
      <w:bodyDiv w:val="1"/>
      <w:marLeft w:val="0"/>
      <w:marRight w:val="0"/>
      <w:marTop w:val="0"/>
      <w:marBottom w:val="0"/>
      <w:divBdr>
        <w:top w:val="none" w:sz="0" w:space="0" w:color="auto"/>
        <w:left w:val="none" w:sz="0" w:space="0" w:color="auto"/>
        <w:bottom w:val="none" w:sz="0" w:space="0" w:color="auto"/>
        <w:right w:val="none" w:sz="0" w:space="0" w:color="auto"/>
      </w:divBdr>
    </w:div>
    <w:div w:id="1160731310">
      <w:bodyDiv w:val="1"/>
      <w:marLeft w:val="0"/>
      <w:marRight w:val="0"/>
      <w:marTop w:val="0"/>
      <w:marBottom w:val="0"/>
      <w:divBdr>
        <w:top w:val="none" w:sz="0" w:space="0" w:color="auto"/>
        <w:left w:val="none" w:sz="0" w:space="0" w:color="auto"/>
        <w:bottom w:val="none" w:sz="0" w:space="0" w:color="auto"/>
        <w:right w:val="none" w:sz="0" w:space="0" w:color="auto"/>
      </w:divBdr>
    </w:div>
    <w:div w:id="1164278349">
      <w:bodyDiv w:val="1"/>
      <w:marLeft w:val="0"/>
      <w:marRight w:val="0"/>
      <w:marTop w:val="0"/>
      <w:marBottom w:val="0"/>
      <w:divBdr>
        <w:top w:val="none" w:sz="0" w:space="0" w:color="auto"/>
        <w:left w:val="none" w:sz="0" w:space="0" w:color="auto"/>
        <w:bottom w:val="none" w:sz="0" w:space="0" w:color="auto"/>
        <w:right w:val="none" w:sz="0" w:space="0" w:color="auto"/>
      </w:divBdr>
    </w:div>
    <w:div w:id="1169254452">
      <w:bodyDiv w:val="1"/>
      <w:marLeft w:val="0"/>
      <w:marRight w:val="0"/>
      <w:marTop w:val="0"/>
      <w:marBottom w:val="0"/>
      <w:divBdr>
        <w:top w:val="none" w:sz="0" w:space="0" w:color="auto"/>
        <w:left w:val="none" w:sz="0" w:space="0" w:color="auto"/>
        <w:bottom w:val="none" w:sz="0" w:space="0" w:color="auto"/>
        <w:right w:val="none" w:sz="0" w:space="0" w:color="auto"/>
      </w:divBdr>
    </w:div>
    <w:div w:id="1175917578">
      <w:bodyDiv w:val="1"/>
      <w:marLeft w:val="0"/>
      <w:marRight w:val="0"/>
      <w:marTop w:val="0"/>
      <w:marBottom w:val="0"/>
      <w:divBdr>
        <w:top w:val="none" w:sz="0" w:space="0" w:color="auto"/>
        <w:left w:val="none" w:sz="0" w:space="0" w:color="auto"/>
        <w:bottom w:val="none" w:sz="0" w:space="0" w:color="auto"/>
        <w:right w:val="none" w:sz="0" w:space="0" w:color="auto"/>
      </w:divBdr>
    </w:div>
    <w:div w:id="1176766253">
      <w:bodyDiv w:val="1"/>
      <w:marLeft w:val="0"/>
      <w:marRight w:val="0"/>
      <w:marTop w:val="0"/>
      <w:marBottom w:val="0"/>
      <w:divBdr>
        <w:top w:val="none" w:sz="0" w:space="0" w:color="auto"/>
        <w:left w:val="none" w:sz="0" w:space="0" w:color="auto"/>
        <w:bottom w:val="none" w:sz="0" w:space="0" w:color="auto"/>
        <w:right w:val="none" w:sz="0" w:space="0" w:color="auto"/>
      </w:divBdr>
    </w:div>
    <w:div w:id="1183006864">
      <w:bodyDiv w:val="1"/>
      <w:marLeft w:val="0"/>
      <w:marRight w:val="0"/>
      <w:marTop w:val="0"/>
      <w:marBottom w:val="0"/>
      <w:divBdr>
        <w:top w:val="none" w:sz="0" w:space="0" w:color="auto"/>
        <w:left w:val="none" w:sz="0" w:space="0" w:color="auto"/>
        <w:bottom w:val="none" w:sz="0" w:space="0" w:color="auto"/>
        <w:right w:val="none" w:sz="0" w:space="0" w:color="auto"/>
      </w:divBdr>
    </w:div>
    <w:div w:id="1183281439">
      <w:bodyDiv w:val="1"/>
      <w:marLeft w:val="0"/>
      <w:marRight w:val="0"/>
      <w:marTop w:val="0"/>
      <w:marBottom w:val="0"/>
      <w:divBdr>
        <w:top w:val="none" w:sz="0" w:space="0" w:color="auto"/>
        <w:left w:val="none" w:sz="0" w:space="0" w:color="auto"/>
        <w:bottom w:val="none" w:sz="0" w:space="0" w:color="auto"/>
        <w:right w:val="none" w:sz="0" w:space="0" w:color="auto"/>
      </w:divBdr>
    </w:div>
    <w:div w:id="1200171166">
      <w:bodyDiv w:val="1"/>
      <w:marLeft w:val="0"/>
      <w:marRight w:val="0"/>
      <w:marTop w:val="0"/>
      <w:marBottom w:val="0"/>
      <w:divBdr>
        <w:top w:val="none" w:sz="0" w:space="0" w:color="auto"/>
        <w:left w:val="none" w:sz="0" w:space="0" w:color="auto"/>
        <w:bottom w:val="none" w:sz="0" w:space="0" w:color="auto"/>
        <w:right w:val="none" w:sz="0" w:space="0" w:color="auto"/>
      </w:divBdr>
    </w:div>
    <w:div w:id="1210530638">
      <w:bodyDiv w:val="1"/>
      <w:marLeft w:val="0"/>
      <w:marRight w:val="0"/>
      <w:marTop w:val="0"/>
      <w:marBottom w:val="0"/>
      <w:divBdr>
        <w:top w:val="none" w:sz="0" w:space="0" w:color="auto"/>
        <w:left w:val="none" w:sz="0" w:space="0" w:color="auto"/>
        <w:bottom w:val="none" w:sz="0" w:space="0" w:color="auto"/>
        <w:right w:val="none" w:sz="0" w:space="0" w:color="auto"/>
      </w:divBdr>
    </w:div>
    <w:div w:id="1215432400">
      <w:bodyDiv w:val="1"/>
      <w:marLeft w:val="0"/>
      <w:marRight w:val="0"/>
      <w:marTop w:val="0"/>
      <w:marBottom w:val="0"/>
      <w:divBdr>
        <w:top w:val="none" w:sz="0" w:space="0" w:color="auto"/>
        <w:left w:val="none" w:sz="0" w:space="0" w:color="auto"/>
        <w:bottom w:val="none" w:sz="0" w:space="0" w:color="auto"/>
        <w:right w:val="none" w:sz="0" w:space="0" w:color="auto"/>
      </w:divBdr>
    </w:div>
    <w:div w:id="1240335745">
      <w:bodyDiv w:val="1"/>
      <w:marLeft w:val="0"/>
      <w:marRight w:val="0"/>
      <w:marTop w:val="0"/>
      <w:marBottom w:val="0"/>
      <w:divBdr>
        <w:top w:val="none" w:sz="0" w:space="0" w:color="auto"/>
        <w:left w:val="none" w:sz="0" w:space="0" w:color="auto"/>
        <w:bottom w:val="none" w:sz="0" w:space="0" w:color="auto"/>
        <w:right w:val="none" w:sz="0" w:space="0" w:color="auto"/>
      </w:divBdr>
    </w:div>
    <w:div w:id="1248154246">
      <w:bodyDiv w:val="1"/>
      <w:marLeft w:val="0"/>
      <w:marRight w:val="0"/>
      <w:marTop w:val="0"/>
      <w:marBottom w:val="0"/>
      <w:divBdr>
        <w:top w:val="none" w:sz="0" w:space="0" w:color="auto"/>
        <w:left w:val="none" w:sz="0" w:space="0" w:color="auto"/>
        <w:bottom w:val="none" w:sz="0" w:space="0" w:color="auto"/>
        <w:right w:val="none" w:sz="0" w:space="0" w:color="auto"/>
      </w:divBdr>
    </w:div>
    <w:div w:id="1253128120">
      <w:bodyDiv w:val="1"/>
      <w:marLeft w:val="0"/>
      <w:marRight w:val="0"/>
      <w:marTop w:val="0"/>
      <w:marBottom w:val="0"/>
      <w:divBdr>
        <w:top w:val="none" w:sz="0" w:space="0" w:color="auto"/>
        <w:left w:val="none" w:sz="0" w:space="0" w:color="auto"/>
        <w:bottom w:val="none" w:sz="0" w:space="0" w:color="auto"/>
        <w:right w:val="none" w:sz="0" w:space="0" w:color="auto"/>
      </w:divBdr>
    </w:div>
    <w:div w:id="1256207631">
      <w:bodyDiv w:val="1"/>
      <w:marLeft w:val="0"/>
      <w:marRight w:val="0"/>
      <w:marTop w:val="0"/>
      <w:marBottom w:val="0"/>
      <w:divBdr>
        <w:top w:val="none" w:sz="0" w:space="0" w:color="auto"/>
        <w:left w:val="none" w:sz="0" w:space="0" w:color="auto"/>
        <w:bottom w:val="none" w:sz="0" w:space="0" w:color="auto"/>
        <w:right w:val="none" w:sz="0" w:space="0" w:color="auto"/>
      </w:divBdr>
    </w:div>
    <w:div w:id="1266501557">
      <w:bodyDiv w:val="1"/>
      <w:marLeft w:val="0"/>
      <w:marRight w:val="0"/>
      <w:marTop w:val="0"/>
      <w:marBottom w:val="0"/>
      <w:divBdr>
        <w:top w:val="none" w:sz="0" w:space="0" w:color="auto"/>
        <w:left w:val="none" w:sz="0" w:space="0" w:color="auto"/>
        <w:bottom w:val="none" w:sz="0" w:space="0" w:color="auto"/>
        <w:right w:val="none" w:sz="0" w:space="0" w:color="auto"/>
      </w:divBdr>
    </w:div>
    <w:div w:id="1272397264">
      <w:bodyDiv w:val="1"/>
      <w:marLeft w:val="0"/>
      <w:marRight w:val="0"/>
      <w:marTop w:val="0"/>
      <w:marBottom w:val="0"/>
      <w:divBdr>
        <w:top w:val="none" w:sz="0" w:space="0" w:color="auto"/>
        <w:left w:val="none" w:sz="0" w:space="0" w:color="auto"/>
        <w:bottom w:val="none" w:sz="0" w:space="0" w:color="auto"/>
        <w:right w:val="none" w:sz="0" w:space="0" w:color="auto"/>
      </w:divBdr>
    </w:div>
    <w:div w:id="1281497179">
      <w:bodyDiv w:val="1"/>
      <w:marLeft w:val="0"/>
      <w:marRight w:val="0"/>
      <w:marTop w:val="0"/>
      <w:marBottom w:val="0"/>
      <w:divBdr>
        <w:top w:val="none" w:sz="0" w:space="0" w:color="auto"/>
        <w:left w:val="none" w:sz="0" w:space="0" w:color="auto"/>
        <w:bottom w:val="none" w:sz="0" w:space="0" w:color="auto"/>
        <w:right w:val="none" w:sz="0" w:space="0" w:color="auto"/>
      </w:divBdr>
    </w:div>
    <w:div w:id="1283265924">
      <w:bodyDiv w:val="1"/>
      <w:marLeft w:val="0"/>
      <w:marRight w:val="0"/>
      <w:marTop w:val="0"/>
      <w:marBottom w:val="0"/>
      <w:divBdr>
        <w:top w:val="none" w:sz="0" w:space="0" w:color="auto"/>
        <w:left w:val="none" w:sz="0" w:space="0" w:color="auto"/>
        <w:bottom w:val="none" w:sz="0" w:space="0" w:color="auto"/>
        <w:right w:val="none" w:sz="0" w:space="0" w:color="auto"/>
      </w:divBdr>
    </w:div>
    <w:div w:id="1286277463">
      <w:bodyDiv w:val="1"/>
      <w:marLeft w:val="0"/>
      <w:marRight w:val="0"/>
      <w:marTop w:val="0"/>
      <w:marBottom w:val="0"/>
      <w:divBdr>
        <w:top w:val="none" w:sz="0" w:space="0" w:color="auto"/>
        <w:left w:val="none" w:sz="0" w:space="0" w:color="auto"/>
        <w:bottom w:val="none" w:sz="0" w:space="0" w:color="auto"/>
        <w:right w:val="none" w:sz="0" w:space="0" w:color="auto"/>
      </w:divBdr>
    </w:div>
    <w:div w:id="1298101978">
      <w:bodyDiv w:val="1"/>
      <w:marLeft w:val="0"/>
      <w:marRight w:val="0"/>
      <w:marTop w:val="0"/>
      <w:marBottom w:val="0"/>
      <w:divBdr>
        <w:top w:val="none" w:sz="0" w:space="0" w:color="auto"/>
        <w:left w:val="none" w:sz="0" w:space="0" w:color="auto"/>
        <w:bottom w:val="none" w:sz="0" w:space="0" w:color="auto"/>
        <w:right w:val="none" w:sz="0" w:space="0" w:color="auto"/>
      </w:divBdr>
    </w:div>
    <w:div w:id="1306427283">
      <w:bodyDiv w:val="1"/>
      <w:marLeft w:val="0"/>
      <w:marRight w:val="0"/>
      <w:marTop w:val="0"/>
      <w:marBottom w:val="0"/>
      <w:divBdr>
        <w:top w:val="none" w:sz="0" w:space="0" w:color="auto"/>
        <w:left w:val="none" w:sz="0" w:space="0" w:color="auto"/>
        <w:bottom w:val="none" w:sz="0" w:space="0" w:color="auto"/>
        <w:right w:val="none" w:sz="0" w:space="0" w:color="auto"/>
      </w:divBdr>
    </w:div>
    <w:div w:id="1309164984">
      <w:bodyDiv w:val="1"/>
      <w:marLeft w:val="0"/>
      <w:marRight w:val="0"/>
      <w:marTop w:val="0"/>
      <w:marBottom w:val="0"/>
      <w:divBdr>
        <w:top w:val="none" w:sz="0" w:space="0" w:color="auto"/>
        <w:left w:val="none" w:sz="0" w:space="0" w:color="auto"/>
        <w:bottom w:val="none" w:sz="0" w:space="0" w:color="auto"/>
        <w:right w:val="none" w:sz="0" w:space="0" w:color="auto"/>
      </w:divBdr>
    </w:div>
    <w:div w:id="1310793373">
      <w:bodyDiv w:val="1"/>
      <w:marLeft w:val="0"/>
      <w:marRight w:val="0"/>
      <w:marTop w:val="0"/>
      <w:marBottom w:val="0"/>
      <w:divBdr>
        <w:top w:val="none" w:sz="0" w:space="0" w:color="auto"/>
        <w:left w:val="none" w:sz="0" w:space="0" w:color="auto"/>
        <w:bottom w:val="none" w:sz="0" w:space="0" w:color="auto"/>
        <w:right w:val="none" w:sz="0" w:space="0" w:color="auto"/>
      </w:divBdr>
    </w:div>
    <w:div w:id="1336104928">
      <w:bodyDiv w:val="1"/>
      <w:marLeft w:val="0"/>
      <w:marRight w:val="0"/>
      <w:marTop w:val="0"/>
      <w:marBottom w:val="0"/>
      <w:divBdr>
        <w:top w:val="none" w:sz="0" w:space="0" w:color="auto"/>
        <w:left w:val="none" w:sz="0" w:space="0" w:color="auto"/>
        <w:bottom w:val="none" w:sz="0" w:space="0" w:color="auto"/>
        <w:right w:val="none" w:sz="0" w:space="0" w:color="auto"/>
      </w:divBdr>
    </w:div>
    <w:div w:id="1341473328">
      <w:bodyDiv w:val="1"/>
      <w:marLeft w:val="0"/>
      <w:marRight w:val="0"/>
      <w:marTop w:val="0"/>
      <w:marBottom w:val="0"/>
      <w:divBdr>
        <w:top w:val="none" w:sz="0" w:space="0" w:color="auto"/>
        <w:left w:val="none" w:sz="0" w:space="0" w:color="auto"/>
        <w:bottom w:val="none" w:sz="0" w:space="0" w:color="auto"/>
        <w:right w:val="none" w:sz="0" w:space="0" w:color="auto"/>
      </w:divBdr>
    </w:div>
    <w:div w:id="1343125113">
      <w:bodyDiv w:val="1"/>
      <w:marLeft w:val="0"/>
      <w:marRight w:val="0"/>
      <w:marTop w:val="0"/>
      <w:marBottom w:val="0"/>
      <w:divBdr>
        <w:top w:val="none" w:sz="0" w:space="0" w:color="auto"/>
        <w:left w:val="none" w:sz="0" w:space="0" w:color="auto"/>
        <w:bottom w:val="none" w:sz="0" w:space="0" w:color="auto"/>
        <w:right w:val="none" w:sz="0" w:space="0" w:color="auto"/>
      </w:divBdr>
      <w:divsChild>
        <w:div w:id="1065644497">
          <w:marLeft w:val="480"/>
          <w:marRight w:val="0"/>
          <w:marTop w:val="0"/>
          <w:marBottom w:val="0"/>
          <w:divBdr>
            <w:top w:val="none" w:sz="0" w:space="0" w:color="auto"/>
            <w:left w:val="none" w:sz="0" w:space="0" w:color="auto"/>
            <w:bottom w:val="none" w:sz="0" w:space="0" w:color="auto"/>
            <w:right w:val="none" w:sz="0" w:space="0" w:color="auto"/>
          </w:divBdr>
        </w:div>
        <w:div w:id="455030023">
          <w:marLeft w:val="480"/>
          <w:marRight w:val="0"/>
          <w:marTop w:val="0"/>
          <w:marBottom w:val="0"/>
          <w:divBdr>
            <w:top w:val="none" w:sz="0" w:space="0" w:color="auto"/>
            <w:left w:val="none" w:sz="0" w:space="0" w:color="auto"/>
            <w:bottom w:val="none" w:sz="0" w:space="0" w:color="auto"/>
            <w:right w:val="none" w:sz="0" w:space="0" w:color="auto"/>
          </w:divBdr>
        </w:div>
        <w:div w:id="1494833248">
          <w:marLeft w:val="480"/>
          <w:marRight w:val="0"/>
          <w:marTop w:val="0"/>
          <w:marBottom w:val="0"/>
          <w:divBdr>
            <w:top w:val="none" w:sz="0" w:space="0" w:color="auto"/>
            <w:left w:val="none" w:sz="0" w:space="0" w:color="auto"/>
            <w:bottom w:val="none" w:sz="0" w:space="0" w:color="auto"/>
            <w:right w:val="none" w:sz="0" w:space="0" w:color="auto"/>
          </w:divBdr>
        </w:div>
        <w:div w:id="252976520">
          <w:marLeft w:val="480"/>
          <w:marRight w:val="0"/>
          <w:marTop w:val="0"/>
          <w:marBottom w:val="0"/>
          <w:divBdr>
            <w:top w:val="none" w:sz="0" w:space="0" w:color="auto"/>
            <w:left w:val="none" w:sz="0" w:space="0" w:color="auto"/>
            <w:bottom w:val="none" w:sz="0" w:space="0" w:color="auto"/>
            <w:right w:val="none" w:sz="0" w:space="0" w:color="auto"/>
          </w:divBdr>
        </w:div>
        <w:div w:id="2126070500">
          <w:marLeft w:val="480"/>
          <w:marRight w:val="0"/>
          <w:marTop w:val="0"/>
          <w:marBottom w:val="0"/>
          <w:divBdr>
            <w:top w:val="none" w:sz="0" w:space="0" w:color="auto"/>
            <w:left w:val="none" w:sz="0" w:space="0" w:color="auto"/>
            <w:bottom w:val="none" w:sz="0" w:space="0" w:color="auto"/>
            <w:right w:val="none" w:sz="0" w:space="0" w:color="auto"/>
          </w:divBdr>
        </w:div>
        <w:div w:id="927346232">
          <w:marLeft w:val="480"/>
          <w:marRight w:val="0"/>
          <w:marTop w:val="0"/>
          <w:marBottom w:val="0"/>
          <w:divBdr>
            <w:top w:val="none" w:sz="0" w:space="0" w:color="auto"/>
            <w:left w:val="none" w:sz="0" w:space="0" w:color="auto"/>
            <w:bottom w:val="none" w:sz="0" w:space="0" w:color="auto"/>
            <w:right w:val="none" w:sz="0" w:space="0" w:color="auto"/>
          </w:divBdr>
        </w:div>
        <w:div w:id="752630883">
          <w:marLeft w:val="480"/>
          <w:marRight w:val="0"/>
          <w:marTop w:val="0"/>
          <w:marBottom w:val="0"/>
          <w:divBdr>
            <w:top w:val="none" w:sz="0" w:space="0" w:color="auto"/>
            <w:left w:val="none" w:sz="0" w:space="0" w:color="auto"/>
            <w:bottom w:val="none" w:sz="0" w:space="0" w:color="auto"/>
            <w:right w:val="none" w:sz="0" w:space="0" w:color="auto"/>
          </w:divBdr>
        </w:div>
        <w:div w:id="778723963">
          <w:marLeft w:val="480"/>
          <w:marRight w:val="0"/>
          <w:marTop w:val="0"/>
          <w:marBottom w:val="0"/>
          <w:divBdr>
            <w:top w:val="none" w:sz="0" w:space="0" w:color="auto"/>
            <w:left w:val="none" w:sz="0" w:space="0" w:color="auto"/>
            <w:bottom w:val="none" w:sz="0" w:space="0" w:color="auto"/>
            <w:right w:val="none" w:sz="0" w:space="0" w:color="auto"/>
          </w:divBdr>
        </w:div>
        <w:div w:id="453016646">
          <w:marLeft w:val="480"/>
          <w:marRight w:val="0"/>
          <w:marTop w:val="0"/>
          <w:marBottom w:val="0"/>
          <w:divBdr>
            <w:top w:val="none" w:sz="0" w:space="0" w:color="auto"/>
            <w:left w:val="none" w:sz="0" w:space="0" w:color="auto"/>
            <w:bottom w:val="none" w:sz="0" w:space="0" w:color="auto"/>
            <w:right w:val="none" w:sz="0" w:space="0" w:color="auto"/>
          </w:divBdr>
        </w:div>
        <w:div w:id="849180073">
          <w:marLeft w:val="480"/>
          <w:marRight w:val="0"/>
          <w:marTop w:val="0"/>
          <w:marBottom w:val="0"/>
          <w:divBdr>
            <w:top w:val="none" w:sz="0" w:space="0" w:color="auto"/>
            <w:left w:val="none" w:sz="0" w:space="0" w:color="auto"/>
            <w:bottom w:val="none" w:sz="0" w:space="0" w:color="auto"/>
            <w:right w:val="none" w:sz="0" w:space="0" w:color="auto"/>
          </w:divBdr>
        </w:div>
        <w:div w:id="1928685971">
          <w:marLeft w:val="480"/>
          <w:marRight w:val="0"/>
          <w:marTop w:val="0"/>
          <w:marBottom w:val="0"/>
          <w:divBdr>
            <w:top w:val="none" w:sz="0" w:space="0" w:color="auto"/>
            <w:left w:val="none" w:sz="0" w:space="0" w:color="auto"/>
            <w:bottom w:val="none" w:sz="0" w:space="0" w:color="auto"/>
            <w:right w:val="none" w:sz="0" w:space="0" w:color="auto"/>
          </w:divBdr>
        </w:div>
        <w:div w:id="1212041521">
          <w:marLeft w:val="480"/>
          <w:marRight w:val="0"/>
          <w:marTop w:val="0"/>
          <w:marBottom w:val="0"/>
          <w:divBdr>
            <w:top w:val="none" w:sz="0" w:space="0" w:color="auto"/>
            <w:left w:val="none" w:sz="0" w:space="0" w:color="auto"/>
            <w:bottom w:val="none" w:sz="0" w:space="0" w:color="auto"/>
            <w:right w:val="none" w:sz="0" w:space="0" w:color="auto"/>
          </w:divBdr>
        </w:div>
        <w:div w:id="1868904000">
          <w:marLeft w:val="480"/>
          <w:marRight w:val="0"/>
          <w:marTop w:val="0"/>
          <w:marBottom w:val="0"/>
          <w:divBdr>
            <w:top w:val="none" w:sz="0" w:space="0" w:color="auto"/>
            <w:left w:val="none" w:sz="0" w:space="0" w:color="auto"/>
            <w:bottom w:val="none" w:sz="0" w:space="0" w:color="auto"/>
            <w:right w:val="none" w:sz="0" w:space="0" w:color="auto"/>
          </w:divBdr>
        </w:div>
        <w:div w:id="1318345367">
          <w:marLeft w:val="480"/>
          <w:marRight w:val="0"/>
          <w:marTop w:val="0"/>
          <w:marBottom w:val="0"/>
          <w:divBdr>
            <w:top w:val="none" w:sz="0" w:space="0" w:color="auto"/>
            <w:left w:val="none" w:sz="0" w:space="0" w:color="auto"/>
            <w:bottom w:val="none" w:sz="0" w:space="0" w:color="auto"/>
            <w:right w:val="none" w:sz="0" w:space="0" w:color="auto"/>
          </w:divBdr>
        </w:div>
        <w:div w:id="1900238122">
          <w:marLeft w:val="480"/>
          <w:marRight w:val="0"/>
          <w:marTop w:val="0"/>
          <w:marBottom w:val="0"/>
          <w:divBdr>
            <w:top w:val="none" w:sz="0" w:space="0" w:color="auto"/>
            <w:left w:val="none" w:sz="0" w:space="0" w:color="auto"/>
            <w:bottom w:val="none" w:sz="0" w:space="0" w:color="auto"/>
            <w:right w:val="none" w:sz="0" w:space="0" w:color="auto"/>
          </w:divBdr>
        </w:div>
        <w:div w:id="1304696136">
          <w:marLeft w:val="480"/>
          <w:marRight w:val="0"/>
          <w:marTop w:val="0"/>
          <w:marBottom w:val="0"/>
          <w:divBdr>
            <w:top w:val="none" w:sz="0" w:space="0" w:color="auto"/>
            <w:left w:val="none" w:sz="0" w:space="0" w:color="auto"/>
            <w:bottom w:val="none" w:sz="0" w:space="0" w:color="auto"/>
            <w:right w:val="none" w:sz="0" w:space="0" w:color="auto"/>
          </w:divBdr>
        </w:div>
        <w:div w:id="1937324818">
          <w:marLeft w:val="480"/>
          <w:marRight w:val="0"/>
          <w:marTop w:val="0"/>
          <w:marBottom w:val="0"/>
          <w:divBdr>
            <w:top w:val="none" w:sz="0" w:space="0" w:color="auto"/>
            <w:left w:val="none" w:sz="0" w:space="0" w:color="auto"/>
            <w:bottom w:val="none" w:sz="0" w:space="0" w:color="auto"/>
            <w:right w:val="none" w:sz="0" w:space="0" w:color="auto"/>
          </w:divBdr>
        </w:div>
        <w:div w:id="1183208410">
          <w:marLeft w:val="480"/>
          <w:marRight w:val="0"/>
          <w:marTop w:val="0"/>
          <w:marBottom w:val="0"/>
          <w:divBdr>
            <w:top w:val="none" w:sz="0" w:space="0" w:color="auto"/>
            <w:left w:val="none" w:sz="0" w:space="0" w:color="auto"/>
            <w:bottom w:val="none" w:sz="0" w:space="0" w:color="auto"/>
            <w:right w:val="none" w:sz="0" w:space="0" w:color="auto"/>
          </w:divBdr>
        </w:div>
        <w:div w:id="1814641189">
          <w:marLeft w:val="480"/>
          <w:marRight w:val="0"/>
          <w:marTop w:val="0"/>
          <w:marBottom w:val="0"/>
          <w:divBdr>
            <w:top w:val="none" w:sz="0" w:space="0" w:color="auto"/>
            <w:left w:val="none" w:sz="0" w:space="0" w:color="auto"/>
            <w:bottom w:val="none" w:sz="0" w:space="0" w:color="auto"/>
            <w:right w:val="none" w:sz="0" w:space="0" w:color="auto"/>
          </w:divBdr>
        </w:div>
        <w:div w:id="1199470922">
          <w:marLeft w:val="480"/>
          <w:marRight w:val="0"/>
          <w:marTop w:val="0"/>
          <w:marBottom w:val="0"/>
          <w:divBdr>
            <w:top w:val="none" w:sz="0" w:space="0" w:color="auto"/>
            <w:left w:val="none" w:sz="0" w:space="0" w:color="auto"/>
            <w:bottom w:val="none" w:sz="0" w:space="0" w:color="auto"/>
            <w:right w:val="none" w:sz="0" w:space="0" w:color="auto"/>
          </w:divBdr>
        </w:div>
        <w:div w:id="695303267">
          <w:marLeft w:val="480"/>
          <w:marRight w:val="0"/>
          <w:marTop w:val="0"/>
          <w:marBottom w:val="0"/>
          <w:divBdr>
            <w:top w:val="none" w:sz="0" w:space="0" w:color="auto"/>
            <w:left w:val="none" w:sz="0" w:space="0" w:color="auto"/>
            <w:bottom w:val="none" w:sz="0" w:space="0" w:color="auto"/>
            <w:right w:val="none" w:sz="0" w:space="0" w:color="auto"/>
          </w:divBdr>
        </w:div>
        <w:div w:id="63459094">
          <w:marLeft w:val="480"/>
          <w:marRight w:val="0"/>
          <w:marTop w:val="0"/>
          <w:marBottom w:val="0"/>
          <w:divBdr>
            <w:top w:val="none" w:sz="0" w:space="0" w:color="auto"/>
            <w:left w:val="none" w:sz="0" w:space="0" w:color="auto"/>
            <w:bottom w:val="none" w:sz="0" w:space="0" w:color="auto"/>
            <w:right w:val="none" w:sz="0" w:space="0" w:color="auto"/>
          </w:divBdr>
        </w:div>
        <w:div w:id="390083930">
          <w:marLeft w:val="480"/>
          <w:marRight w:val="0"/>
          <w:marTop w:val="0"/>
          <w:marBottom w:val="0"/>
          <w:divBdr>
            <w:top w:val="none" w:sz="0" w:space="0" w:color="auto"/>
            <w:left w:val="none" w:sz="0" w:space="0" w:color="auto"/>
            <w:bottom w:val="none" w:sz="0" w:space="0" w:color="auto"/>
            <w:right w:val="none" w:sz="0" w:space="0" w:color="auto"/>
          </w:divBdr>
        </w:div>
        <w:div w:id="1503428229">
          <w:marLeft w:val="480"/>
          <w:marRight w:val="0"/>
          <w:marTop w:val="0"/>
          <w:marBottom w:val="0"/>
          <w:divBdr>
            <w:top w:val="none" w:sz="0" w:space="0" w:color="auto"/>
            <w:left w:val="none" w:sz="0" w:space="0" w:color="auto"/>
            <w:bottom w:val="none" w:sz="0" w:space="0" w:color="auto"/>
            <w:right w:val="none" w:sz="0" w:space="0" w:color="auto"/>
          </w:divBdr>
        </w:div>
        <w:div w:id="1963727907">
          <w:marLeft w:val="480"/>
          <w:marRight w:val="0"/>
          <w:marTop w:val="0"/>
          <w:marBottom w:val="0"/>
          <w:divBdr>
            <w:top w:val="none" w:sz="0" w:space="0" w:color="auto"/>
            <w:left w:val="none" w:sz="0" w:space="0" w:color="auto"/>
            <w:bottom w:val="none" w:sz="0" w:space="0" w:color="auto"/>
            <w:right w:val="none" w:sz="0" w:space="0" w:color="auto"/>
          </w:divBdr>
        </w:div>
        <w:div w:id="71243032">
          <w:marLeft w:val="480"/>
          <w:marRight w:val="0"/>
          <w:marTop w:val="0"/>
          <w:marBottom w:val="0"/>
          <w:divBdr>
            <w:top w:val="none" w:sz="0" w:space="0" w:color="auto"/>
            <w:left w:val="none" w:sz="0" w:space="0" w:color="auto"/>
            <w:bottom w:val="none" w:sz="0" w:space="0" w:color="auto"/>
            <w:right w:val="none" w:sz="0" w:space="0" w:color="auto"/>
          </w:divBdr>
        </w:div>
        <w:div w:id="1469278324">
          <w:marLeft w:val="480"/>
          <w:marRight w:val="0"/>
          <w:marTop w:val="0"/>
          <w:marBottom w:val="0"/>
          <w:divBdr>
            <w:top w:val="none" w:sz="0" w:space="0" w:color="auto"/>
            <w:left w:val="none" w:sz="0" w:space="0" w:color="auto"/>
            <w:bottom w:val="none" w:sz="0" w:space="0" w:color="auto"/>
            <w:right w:val="none" w:sz="0" w:space="0" w:color="auto"/>
          </w:divBdr>
        </w:div>
        <w:div w:id="1266111408">
          <w:marLeft w:val="480"/>
          <w:marRight w:val="0"/>
          <w:marTop w:val="0"/>
          <w:marBottom w:val="0"/>
          <w:divBdr>
            <w:top w:val="none" w:sz="0" w:space="0" w:color="auto"/>
            <w:left w:val="none" w:sz="0" w:space="0" w:color="auto"/>
            <w:bottom w:val="none" w:sz="0" w:space="0" w:color="auto"/>
            <w:right w:val="none" w:sz="0" w:space="0" w:color="auto"/>
          </w:divBdr>
        </w:div>
        <w:div w:id="908997370">
          <w:marLeft w:val="480"/>
          <w:marRight w:val="0"/>
          <w:marTop w:val="0"/>
          <w:marBottom w:val="0"/>
          <w:divBdr>
            <w:top w:val="none" w:sz="0" w:space="0" w:color="auto"/>
            <w:left w:val="none" w:sz="0" w:space="0" w:color="auto"/>
            <w:bottom w:val="none" w:sz="0" w:space="0" w:color="auto"/>
            <w:right w:val="none" w:sz="0" w:space="0" w:color="auto"/>
          </w:divBdr>
        </w:div>
        <w:div w:id="1157962172">
          <w:marLeft w:val="480"/>
          <w:marRight w:val="0"/>
          <w:marTop w:val="0"/>
          <w:marBottom w:val="0"/>
          <w:divBdr>
            <w:top w:val="none" w:sz="0" w:space="0" w:color="auto"/>
            <w:left w:val="none" w:sz="0" w:space="0" w:color="auto"/>
            <w:bottom w:val="none" w:sz="0" w:space="0" w:color="auto"/>
            <w:right w:val="none" w:sz="0" w:space="0" w:color="auto"/>
          </w:divBdr>
        </w:div>
        <w:div w:id="1078403066">
          <w:marLeft w:val="480"/>
          <w:marRight w:val="0"/>
          <w:marTop w:val="0"/>
          <w:marBottom w:val="0"/>
          <w:divBdr>
            <w:top w:val="none" w:sz="0" w:space="0" w:color="auto"/>
            <w:left w:val="none" w:sz="0" w:space="0" w:color="auto"/>
            <w:bottom w:val="none" w:sz="0" w:space="0" w:color="auto"/>
            <w:right w:val="none" w:sz="0" w:space="0" w:color="auto"/>
          </w:divBdr>
        </w:div>
      </w:divsChild>
    </w:div>
    <w:div w:id="1355614897">
      <w:bodyDiv w:val="1"/>
      <w:marLeft w:val="0"/>
      <w:marRight w:val="0"/>
      <w:marTop w:val="0"/>
      <w:marBottom w:val="0"/>
      <w:divBdr>
        <w:top w:val="none" w:sz="0" w:space="0" w:color="auto"/>
        <w:left w:val="none" w:sz="0" w:space="0" w:color="auto"/>
        <w:bottom w:val="none" w:sz="0" w:space="0" w:color="auto"/>
        <w:right w:val="none" w:sz="0" w:space="0" w:color="auto"/>
      </w:divBdr>
    </w:div>
    <w:div w:id="1361274647">
      <w:bodyDiv w:val="1"/>
      <w:marLeft w:val="0"/>
      <w:marRight w:val="0"/>
      <w:marTop w:val="0"/>
      <w:marBottom w:val="0"/>
      <w:divBdr>
        <w:top w:val="none" w:sz="0" w:space="0" w:color="auto"/>
        <w:left w:val="none" w:sz="0" w:space="0" w:color="auto"/>
        <w:bottom w:val="none" w:sz="0" w:space="0" w:color="auto"/>
        <w:right w:val="none" w:sz="0" w:space="0" w:color="auto"/>
      </w:divBdr>
    </w:div>
    <w:div w:id="1384520859">
      <w:bodyDiv w:val="1"/>
      <w:marLeft w:val="0"/>
      <w:marRight w:val="0"/>
      <w:marTop w:val="0"/>
      <w:marBottom w:val="0"/>
      <w:divBdr>
        <w:top w:val="none" w:sz="0" w:space="0" w:color="auto"/>
        <w:left w:val="none" w:sz="0" w:space="0" w:color="auto"/>
        <w:bottom w:val="none" w:sz="0" w:space="0" w:color="auto"/>
        <w:right w:val="none" w:sz="0" w:space="0" w:color="auto"/>
      </w:divBdr>
    </w:div>
    <w:div w:id="1389307473">
      <w:bodyDiv w:val="1"/>
      <w:marLeft w:val="0"/>
      <w:marRight w:val="0"/>
      <w:marTop w:val="0"/>
      <w:marBottom w:val="0"/>
      <w:divBdr>
        <w:top w:val="none" w:sz="0" w:space="0" w:color="auto"/>
        <w:left w:val="none" w:sz="0" w:space="0" w:color="auto"/>
        <w:bottom w:val="none" w:sz="0" w:space="0" w:color="auto"/>
        <w:right w:val="none" w:sz="0" w:space="0" w:color="auto"/>
      </w:divBdr>
    </w:div>
    <w:div w:id="1389570142">
      <w:bodyDiv w:val="1"/>
      <w:marLeft w:val="0"/>
      <w:marRight w:val="0"/>
      <w:marTop w:val="0"/>
      <w:marBottom w:val="0"/>
      <w:divBdr>
        <w:top w:val="none" w:sz="0" w:space="0" w:color="auto"/>
        <w:left w:val="none" w:sz="0" w:space="0" w:color="auto"/>
        <w:bottom w:val="none" w:sz="0" w:space="0" w:color="auto"/>
        <w:right w:val="none" w:sz="0" w:space="0" w:color="auto"/>
      </w:divBdr>
    </w:div>
    <w:div w:id="1398239356">
      <w:bodyDiv w:val="1"/>
      <w:marLeft w:val="0"/>
      <w:marRight w:val="0"/>
      <w:marTop w:val="0"/>
      <w:marBottom w:val="0"/>
      <w:divBdr>
        <w:top w:val="none" w:sz="0" w:space="0" w:color="auto"/>
        <w:left w:val="none" w:sz="0" w:space="0" w:color="auto"/>
        <w:bottom w:val="none" w:sz="0" w:space="0" w:color="auto"/>
        <w:right w:val="none" w:sz="0" w:space="0" w:color="auto"/>
      </w:divBdr>
    </w:div>
    <w:div w:id="1398897119">
      <w:bodyDiv w:val="1"/>
      <w:marLeft w:val="0"/>
      <w:marRight w:val="0"/>
      <w:marTop w:val="0"/>
      <w:marBottom w:val="0"/>
      <w:divBdr>
        <w:top w:val="none" w:sz="0" w:space="0" w:color="auto"/>
        <w:left w:val="none" w:sz="0" w:space="0" w:color="auto"/>
        <w:bottom w:val="none" w:sz="0" w:space="0" w:color="auto"/>
        <w:right w:val="none" w:sz="0" w:space="0" w:color="auto"/>
      </w:divBdr>
    </w:div>
    <w:div w:id="1405295715">
      <w:bodyDiv w:val="1"/>
      <w:marLeft w:val="0"/>
      <w:marRight w:val="0"/>
      <w:marTop w:val="0"/>
      <w:marBottom w:val="0"/>
      <w:divBdr>
        <w:top w:val="none" w:sz="0" w:space="0" w:color="auto"/>
        <w:left w:val="none" w:sz="0" w:space="0" w:color="auto"/>
        <w:bottom w:val="none" w:sz="0" w:space="0" w:color="auto"/>
        <w:right w:val="none" w:sz="0" w:space="0" w:color="auto"/>
      </w:divBdr>
    </w:div>
    <w:div w:id="1405683486">
      <w:bodyDiv w:val="1"/>
      <w:marLeft w:val="0"/>
      <w:marRight w:val="0"/>
      <w:marTop w:val="0"/>
      <w:marBottom w:val="0"/>
      <w:divBdr>
        <w:top w:val="none" w:sz="0" w:space="0" w:color="auto"/>
        <w:left w:val="none" w:sz="0" w:space="0" w:color="auto"/>
        <w:bottom w:val="none" w:sz="0" w:space="0" w:color="auto"/>
        <w:right w:val="none" w:sz="0" w:space="0" w:color="auto"/>
      </w:divBdr>
    </w:div>
    <w:div w:id="1412658561">
      <w:bodyDiv w:val="1"/>
      <w:marLeft w:val="0"/>
      <w:marRight w:val="0"/>
      <w:marTop w:val="0"/>
      <w:marBottom w:val="0"/>
      <w:divBdr>
        <w:top w:val="none" w:sz="0" w:space="0" w:color="auto"/>
        <w:left w:val="none" w:sz="0" w:space="0" w:color="auto"/>
        <w:bottom w:val="none" w:sz="0" w:space="0" w:color="auto"/>
        <w:right w:val="none" w:sz="0" w:space="0" w:color="auto"/>
      </w:divBdr>
    </w:div>
    <w:div w:id="1422678125">
      <w:bodyDiv w:val="1"/>
      <w:marLeft w:val="0"/>
      <w:marRight w:val="0"/>
      <w:marTop w:val="0"/>
      <w:marBottom w:val="0"/>
      <w:divBdr>
        <w:top w:val="none" w:sz="0" w:space="0" w:color="auto"/>
        <w:left w:val="none" w:sz="0" w:space="0" w:color="auto"/>
        <w:bottom w:val="none" w:sz="0" w:space="0" w:color="auto"/>
        <w:right w:val="none" w:sz="0" w:space="0" w:color="auto"/>
      </w:divBdr>
    </w:div>
    <w:div w:id="1429154507">
      <w:bodyDiv w:val="1"/>
      <w:marLeft w:val="0"/>
      <w:marRight w:val="0"/>
      <w:marTop w:val="0"/>
      <w:marBottom w:val="0"/>
      <w:divBdr>
        <w:top w:val="none" w:sz="0" w:space="0" w:color="auto"/>
        <w:left w:val="none" w:sz="0" w:space="0" w:color="auto"/>
        <w:bottom w:val="none" w:sz="0" w:space="0" w:color="auto"/>
        <w:right w:val="none" w:sz="0" w:space="0" w:color="auto"/>
      </w:divBdr>
    </w:div>
    <w:div w:id="1438404861">
      <w:bodyDiv w:val="1"/>
      <w:marLeft w:val="0"/>
      <w:marRight w:val="0"/>
      <w:marTop w:val="0"/>
      <w:marBottom w:val="0"/>
      <w:divBdr>
        <w:top w:val="none" w:sz="0" w:space="0" w:color="auto"/>
        <w:left w:val="none" w:sz="0" w:space="0" w:color="auto"/>
        <w:bottom w:val="none" w:sz="0" w:space="0" w:color="auto"/>
        <w:right w:val="none" w:sz="0" w:space="0" w:color="auto"/>
      </w:divBdr>
    </w:div>
    <w:div w:id="1438982027">
      <w:bodyDiv w:val="1"/>
      <w:marLeft w:val="0"/>
      <w:marRight w:val="0"/>
      <w:marTop w:val="0"/>
      <w:marBottom w:val="0"/>
      <w:divBdr>
        <w:top w:val="none" w:sz="0" w:space="0" w:color="auto"/>
        <w:left w:val="none" w:sz="0" w:space="0" w:color="auto"/>
        <w:bottom w:val="none" w:sz="0" w:space="0" w:color="auto"/>
        <w:right w:val="none" w:sz="0" w:space="0" w:color="auto"/>
      </w:divBdr>
    </w:div>
    <w:div w:id="1443300127">
      <w:bodyDiv w:val="1"/>
      <w:marLeft w:val="0"/>
      <w:marRight w:val="0"/>
      <w:marTop w:val="0"/>
      <w:marBottom w:val="0"/>
      <w:divBdr>
        <w:top w:val="none" w:sz="0" w:space="0" w:color="auto"/>
        <w:left w:val="none" w:sz="0" w:space="0" w:color="auto"/>
        <w:bottom w:val="none" w:sz="0" w:space="0" w:color="auto"/>
        <w:right w:val="none" w:sz="0" w:space="0" w:color="auto"/>
      </w:divBdr>
    </w:div>
    <w:div w:id="1455176669">
      <w:bodyDiv w:val="1"/>
      <w:marLeft w:val="0"/>
      <w:marRight w:val="0"/>
      <w:marTop w:val="0"/>
      <w:marBottom w:val="0"/>
      <w:divBdr>
        <w:top w:val="none" w:sz="0" w:space="0" w:color="auto"/>
        <w:left w:val="none" w:sz="0" w:space="0" w:color="auto"/>
        <w:bottom w:val="none" w:sz="0" w:space="0" w:color="auto"/>
        <w:right w:val="none" w:sz="0" w:space="0" w:color="auto"/>
      </w:divBdr>
    </w:div>
    <w:div w:id="1458065102">
      <w:bodyDiv w:val="1"/>
      <w:marLeft w:val="0"/>
      <w:marRight w:val="0"/>
      <w:marTop w:val="0"/>
      <w:marBottom w:val="0"/>
      <w:divBdr>
        <w:top w:val="none" w:sz="0" w:space="0" w:color="auto"/>
        <w:left w:val="none" w:sz="0" w:space="0" w:color="auto"/>
        <w:bottom w:val="none" w:sz="0" w:space="0" w:color="auto"/>
        <w:right w:val="none" w:sz="0" w:space="0" w:color="auto"/>
      </w:divBdr>
    </w:div>
    <w:div w:id="1461534712">
      <w:bodyDiv w:val="1"/>
      <w:marLeft w:val="0"/>
      <w:marRight w:val="0"/>
      <w:marTop w:val="0"/>
      <w:marBottom w:val="0"/>
      <w:divBdr>
        <w:top w:val="none" w:sz="0" w:space="0" w:color="auto"/>
        <w:left w:val="none" w:sz="0" w:space="0" w:color="auto"/>
        <w:bottom w:val="none" w:sz="0" w:space="0" w:color="auto"/>
        <w:right w:val="none" w:sz="0" w:space="0" w:color="auto"/>
      </w:divBdr>
    </w:div>
    <w:div w:id="1489321562">
      <w:bodyDiv w:val="1"/>
      <w:marLeft w:val="0"/>
      <w:marRight w:val="0"/>
      <w:marTop w:val="0"/>
      <w:marBottom w:val="0"/>
      <w:divBdr>
        <w:top w:val="none" w:sz="0" w:space="0" w:color="auto"/>
        <w:left w:val="none" w:sz="0" w:space="0" w:color="auto"/>
        <w:bottom w:val="none" w:sz="0" w:space="0" w:color="auto"/>
        <w:right w:val="none" w:sz="0" w:space="0" w:color="auto"/>
      </w:divBdr>
    </w:div>
    <w:div w:id="1489517660">
      <w:bodyDiv w:val="1"/>
      <w:marLeft w:val="0"/>
      <w:marRight w:val="0"/>
      <w:marTop w:val="0"/>
      <w:marBottom w:val="0"/>
      <w:divBdr>
        <w:top w:val="none" w:sz="0" w:space="0" w:color="auto"/>
        <w:left w:val="none" w:sz="0" w:space="0" w:color="auto"/>
        <w:bottom w:val="none" w:sz="0" w:space="0" w:color="auto"/>
        <w:right w:val="none" w:sz="0" w:space="0" w:color="auto"/>
      </w:divBdr>
    </w:div>
    <w:div w:id="1509714215">
      <w:bodyDiv w:val="1"/>
      <w:marLeft w:val="0"/>
      <w:marRight w:val="0"/>
      <w:marTop w:val="0"/>
      <w:marBottom w:val="0"/>
      <w:divBdr>
        <w:top w:val="none" w:sz="0" w:space="0" w:color="auto"/>
        <w:left w:val="none" w:sz="0" w:space="0" w:color="auto"/>
        <w:bottom w:val="none" w:sz="0" w:space="0" w:color="auto"/>
        <w:right w:val="none" w:sz="0" w:space="0" w:color="auto"/>
      </w:divBdr>
    </w:div>
    <w:div w:id="1534228786">
      <w:bodyDiv w:val="1"/>
      <w:marLeft w:val="0"/>
      <w:marRight w:val="0"/>
      <w:marTop w:val="0"/>
      <w:marBottom w:val="0"/>
      <w:divBdr>
        <w:top w:val="none" w:sz="0" w:space="0" w:color="auto"/>
        <w:left w:val="none" w:sz="0" w:space="0" w:color="auto"/>
        <w:bottom w:val="none" w:sz="0" w:space="0" w:color="auto"/>
        <w:right w:val="none" w:sz="0" w:space="0" w:color="auto"/>
      </w:divBdr>
    </w:div>
    <w:div w:id="1535924963">
      <w:bodyDiv w:val="1"/>
      <w:marLeft w:val="0"/>
      <w:marRight w:val="0"/>
      <w:marTop w:val="0"/>
      <w:marBottom w:val="0"/>
      <w:divBdr>
        <w:top w:val="none" w:sz="0" w:space="0" w:color="auto"/>
        <w:left w:val="none" w:sz="0" w:space="0" w:color="auto"/>
        <w:bottom w:val="none" w:sz="0" w:space="0" w:color="auto"/>
        <w:right w:val="none" w:sz="0" w:space="0" w:color="auto"/>
      </w:divBdr>
    </w:div>
    <w:div w:id="1537153861">
      <w:bodyDiv w:val="1"/>
      <w:marLeft w:val="0"/>
      <w:marRight w:val="0"/>
      <w:marTop w:val="0"/>
      <w:marBottom w:val="0"/>
      <w:divBdr>
        <w:top w:val="none" w:sz="0" w:space="0" w:color="auto"/>
        <w:left w:val="none" w:sz="0" w:space="0" w:color="auto"/>
        <w:bottom w:val="none" w:sz="0" w:space="0" w:color="auto"/>
        <w:right w:val="none" w:sz="0" w:space="0" w:color="auto"/>
      </w:divBdr>
    </w:div>
    <w:div w:id="1559167441">
      <w:bodyDiv w:val="1"/>
      <w:marLeft w:val="0"/>
      <w:marRight w:val="0"/>
      <w:marTop w:val="0"/>
      <w:marBottom w:val="0"/>
      <w:divBdr>
        <w:top w:val="none" w:sz="0" w:space="0" w:color="auto"/>
        <w:left w:val="none" w:sz="0" w:space="0" w:color="auto"/>
        <w:bottom w:val="none" w:sz="0" w:space="0" w:color="auto"/>
        <w:right w:val="none" w:sz="0" w:space="0" w:color="auto"/>
      </w:divBdr>
    </w:div>
    <w:div w:id="1559899306">
      <w:bodyDiv w:val="1"/>
      <w:marLeft w:val="0"/>
      <w:marRight w:val="0"/>
      <w:marTop w:val="0"/>
      <w:marBottom w:val="0"/>
      <w:divBdr>
        <w:top w:val="none" w:sz="0" w:space="0" w:color="auto"/>
        <w:left w:val="none" w:sz="0" w:space="0" w:color="auto"/>
        <w:bottom w:val="none" w:sz="0" w:space="0" w:color="auto"/>
        <w:right w:val="none" w:sz="0" w:space="0" w:color="auto"/>
      </w:divBdr>
    </w:div>
    <w:div w:id="1561558715">
      <w:bodyDiv w:val="1"/>
      <w:marLeft w:val="0"/>
      <w:marRight w:val="0"/>
      <w:marTop w:val="0"/>
      <w:marBottom w:val="0"/>
      <w:divBdr>
        <w:top w:val="none" w:sz="0" w:space="0" w:color="auto"/>
        <w:left w:val="none" w:sz="0" w:space="0" w:color="auto"/>
        <w:bottom w:val="none" w:sz="0" w:space="0" w:color="auto"/>
        <w:right w:val="none" w:sz="0" w:space="0" w:color="auto"/>
      </w:divBdr>
    </w:div>
    <w:div w:id="1564756010">
      <w:bodyDiv w:val="1"/>
      <w:marLeft w:val="0"/>
      <w:marRight w:val="0"/>
      <w:marTop w:val="0"/>
      <w:marBottom w:val="0"/>
      <w:divBdr>
        <w:top w:val="none" w:sz="0" w:space="0" w:color="auto"/>
        <w:left w:val="none" w:sz="0" w:space="0" w:color="auto"/>
        <w:bottom w:val="none" w:sz="0" w:space="0" w:color="auto"/>
        <w:right w:val="none" w:sz="0" w:space="0" w:color="auto"/>
      </w:divBdr>
    </w:div>
    <w:div w:id="1585720016">
      <w:bodyDiv w:val="1"/>
      <w:marLeft w:val="0"/>
      <w:marRight w:val="0"/>
      <w:marTop w:val="0"/>
      <w:marBottom w:val="0"/>
      <w:divBdr>
        <w:top w:val="none" w:sz="0" w:space="0" w:color="auto"/>
        <w:left w:val="none" w:sz="0" w:space="0" w:color="auto"/>
        <w:bottom w:val="none" w:sz="0" w:space="0" w:color="auto"/>
        <w:right w:val="none" w:sz="0" w:space="0" w:color="auto"/>
      </w:divBdr>
    </w:div>
    <w:div w:id="1586264091">
      <w:bodyDiv w:val="1"/>
      <w:marLeft w:val="0"/>
      <w:marRight w:val="0"/>
      <w:marTop w:val="0"/>
      <w:marBottom w:val="0"/>
      <w:divBdr>
        <w:top w:val="none" w:sz="0" w:space="0" w:color="auto"/>
        <w:left w:val="none" w:sz="0" w:space="0" w:color="auto"/>
        <w:bottom w:val="none" w:sz="0" w:space="0" w:color="auto"/>
        <w:right w:val="none" w:sz="0" w:space="0" w:color="auto"/>
      </w:divBdr>
    </w:div>
    <w:div w:id="1594512830">
      <w:bodyDiv w:val="1"/>
      <w:marLeft w:val="0"/>
      <w:marRight w:val="0"/>
      <w:marTop w:val="0"/>
      <w:marBottom w:val="0"/>
      <w:divBdr>
        <w:top w:val="none" w:sz="0" w:space="0" w:color="auto"/>
        <w:left w:val="none" w:sz="0" w:space="0" w:color="auto"/>
        <w:bottom w:val="none" w:sz="0" w:space="0" w:color="auto"/>
        <w:right w:val="none" w:sz="0" w:space="0" w:color="auto"/>
      </w:divBdr>
    </w:div>
    <w:div w:id="1605116591">
      <w:bodyDiv w:val="1"/>
      <w:marLeft w:val="0"/>
      <w:marRight w:val="0"/>
      <w:marTop w:val="0"/>
      <w:marBottom w:val="0"/>
      <w:divBdr>
        <w:top w:val="none" w:sz="0" w:space="0" w:color="auto"/>
        <w:left w:val="none" w:sz="0" w:space="0" w:color="auto"/>
        <w:bottom w:val="none" w:sz="0" w:space="0" w:color="auto"/>
        <w:right w:val="none" w:sz="0" w:space="0" w:color="auto"/>
      </w:divBdr>
    </w:div>
    <w:div w:id="1621257093">
      <w:bodyDiv w:val="1"/>
      <w:marLeft w:val="0"/>
      <w:marRight w:val="0"/>
      <w:marTop w:val="0"/>
      <w:marBottom w:val="0"/>
      <w:divBdr>
        <w:top w:val="none" w:sz="0" w:space="0" w:color="auto"/>
        <w:left w:val="none" w:sz="0" w:space="0" w:color="auto"/>
        <w:bottom w:val="none" w:sz="0" w:space="0" w:color="auto"/>
        <w:right w:val="none" w:sz="0" w:space="0" w:color="auto"/>
      </w:divBdr>
    </w:div>
    <w:div w:id="1621571301">
      <w:bodyDiv w:val="1"/>
      <w:marLeft w:val="0"/>
      <w:marRight w:val="0"/>
      <w:marTop w:val="0"/>
      <w:marBottom w:val="0"/>
      <w:divBdr>
        <w:top w:val="none" w:sz="0" w:space="0" w:color="auto"/>
        <w:left w:val="none" w:sz="0" w:space="0" w:color="auto"/>
        <w:bottom w:val="none" w:sz="0" w:space="0" w:color="auto"/>
        <w:right w:val="none" w:sz="0" w:space="0" w:color="auto"/>
      </w:divBdr>
    </w:div>
    <w:div w:id="1649169047">
      <w:bodyDiv w:val="1"/>
      <w:marLeft w:val="0"/>
      <w:marRight w:val="0"/>
      <w:marTop w:val="0"/>
      <w:marBottom w:val="0"/>
      <w:divBdr>
        <w:top w:val="none" w:sz="0" w:space="0" w:color="auto"/>
        <w:left w:val="none" w:sz="0" w:space="0" w:color="auto"/>
        <w:bottom w:val="none" w:sz="0" w:space="0" w:color="auto"/>
        <w:right w:val="none" w:sz="0" w:space="0" w:color="auto"/>
      </w:divBdr>
    </w:div>
    <w:div w:id="1659577252">
      <w:bodyDiv w:val="1"/>
      <w:marLeft w:val="0"/>
      <w:marRight w:val="0"/>
      <w:marTop w:val="0"/>
      <w:marBottom w:val="0"/>
      <w:divBdr>
        <w:top w:val="none" w:sz="0" w:space="0" w:color="auto"/>
        <w:left w:val="none" w:sz="0" w:space="0" w:color="auto"/>
        <w:bottom w:val="none" w:sz="0" w:space="0" w:color="auto"/>
        <w:right w:val="none" w:sz="0" w:space="0" w:color="auto"/>
      </w:divBdr>
    </w:div>
    <w:div w:id="1665431725">
      <w:bodyDiv w:val="1"/>
      <w:marLeft w:val="0"/>
      <w:marRight w:val="0"/>
      <w:marTop w:val="0"/>
      <w:marBottom w:val="0"/>
      <w:divBdr>
        <w:top w:val="none" w:sz="0" w:space="0" w:color="auto"/>
        <w:left w:val="none" w:sz="0" w:space="0" w:color="auto"/>
        <w:bottom w:val="none" w:sz="0" w:space="0" w:color="auto"/>
        <w:right w:val="none" w:sz="0" w:space="0" w:color="auto"/>
      </w:divBdr>
    </w:div>
    <w:div w:id="1670254728">
      <w:bodyDiv w:val="1"/>
      <w:marLeft w:val="0"/>
      <w:marRight w:val="0"/>
      <w:marTop w:val="0"/>
      <w:marBottom w:val="0"/>
      <w:divBdr>
        <w:top w:val="none" w:sz="0" w:space="0" w:color="auto"/>
        <w:left w:val="none" w:sz="0" w:space="0" w:color="auto"/>
        <w:bottom w:val="none" w:sz="0" w:space="0" w:color="auto"/>
        <w:right w:val="none" w:sz="0" w:space="0" w:color="auto"/>
      </w:divBdr>
    </w:div>
    <w:div w:id="1671058737">
      <w:bodyDiv w:val="1"/>
      <w:marLeft w:val="0"/>
      <w:marRight w:val="0"/>
      <w:marTop w:val="0"/>
      <w:marBottom w:val="0"/>
      <w:divBdr>
        <w:top w:val="none" w:sz="0" w:space="0" w:color="auto"/>
        <w:left w:val="none" w:sz="0" w:space="0" w:color="auto"/>
        <w:bottom w:val="none" w:sz="0" w:space="0" w:color="auto"/>
        <w:right w:val="none" w:sz="0" w:space="0" w:color="auto"/>
      </w:divBdr>
    </w:div>
    <w:div w:id="1676300039">
      <w:bodyDiv w:val="1"/>
      <w:marLeft w:val="0"/>
      <w:marRight w:val="0"/>
      <w:marTop w:val="0"/>
      <w:marBottom w:val="0"/>
      <w:divBdr>
        <w:top w:val="none" w:sz="0" w:space="0" w:color="auto"/>
        <w:left w:val="none" w:sz="0" w:space="0" w:color="auto"/>
        <w:bottom w:val="none" w:sz="0" w:space="0" w:color="auto"/>
        <w:right w:val="none" w:sz="0" w:space="0" w:color="auto"/>
      </w:divBdr>
    </w:div>
    <w:div w:id="1679118290">
      <w:bodyDiv w:val="1"/>
      <w:marLeft w:val="0"/>
      <w:marRight w:val="0"/>
      <w:marTop w:val="0"/>
      <w:marBottom w:val="0"/>
      <w:divBdr>
        <w:top w:val="none" w:sz="0" w:space="0" w:color="auto"/>
        <w:left w:val="none" w:sz="0" w:space="0" w:color="auto"/>
        <w:bottom w:val="none" w:sz="0" w:space="0" w:color="auto"/>
        <w:right w:val="none" w:sz="0" w:space="0" w:color="auto"/>
      </w:divBdr>
    </w:div>
    <w:div w:id="1695613735">
      <w:bodyDiv w:val="1"/>
      <w:marLeft w:val="0"/>
      <w:marRight w:val="0"/>
      <w:marTop w:val="0"/>
      <w:marBottom w:val="0"/>
      <w:divBdr>
        <w:top w:val="none" w:sz="0" w:space="0" w:color="auto"/>
        <w:left w:val="none" w:sz="0" w:space="0" w:color="auto"/>
        <w:bottom w:val="none" w:sz="0" w:space="0" w:color="auto"/>
        <w:right w:val="none" w:sz="0" w:space="0" w:color="auto"/>
      </w:divBdr>
    </w:div>
    <w:div w:id="1702585796">
      <w:bodyDiv w:val="1"/>
      <w:marLeft w:val="0"/>
      <w:marRight w:val="0"/>
      <w:marTop w:val="0"/>
      <w:marBottom w:val="0"/>
      <w:divBdr>
        <w:top w:val="none" w:sz="0" w:space="0" w:color="auto"/>
        <w:left w:val="none" w:sz="0" w:space="0" w:color="auto"/>
        <w:bottom w:val="none" w:sz="0" w:space="0" w:color="auto"/>
        <w:right w:val="none" w:sz="0" w:space="0" w:color="auto"/>
      </w:divBdr>
    </w:div>
    <w:div w:id="1704019267">
      <w:bodyDiv w:val="1"/>
      <w:marLeft w:val="0"/>
      <w:marRight w:val="0"/>
      <w:marTop w:val="0"/>
      <w:marBottom w:val="0"/>
      <w:divBdr>
        <w:top w:val="none" w:sz="0" w:space="0" w:color="auto"/>
        <w:left w:val="none" w:sz="0" w:space="0" w:color="auto"/>
        <w:bottom w:val="none" w:sz="0" w:space="0" w:color="auto"/>
        <w:right w:val="none" w:sz="0" w:space="0" w:color="auto"/>
      </w:divBdr>
    </w:div>
    <w:div w:id="1713260986">
      <w:bodyDiv w:val="1"/>
      <w:marLeft w:val="0"/>
      <w:marRight w:val="0"/>
      <w:marTop w:val="0"/>
      <w:marBottom w:val="0"/>
      <w:divBdr>
        <w:top w:val="none" w:sz="0" w:space="0" w:color="auto"/>
        <w:left w:val="none" w:sz="0" w:space="0" w:color="auto"/>
        <w:bottom w:val="none" w:sz="0" w:space="0" w:color="auto"/>
        <w:right w:val="none" w:sz="0" w:space="0" w:color="auto"/>
      </w:divBdr>
    </w:div>
    <w:div w:id="1713310332">
      <w:bodyDiv w:val="1"/>
      <w:marLeft w:val="0"/>
      <w:marRight w:val="0"/>
      <w:marTop w:val="0"/>
      <w:marBottom w:val="0"/>
      <w:divBdr>
        <w:top w:val="none" w:sz="0" w:space="0" w:color="auto"/>
        <w:left w:val="none" w:sz="0" w:space="0" w:color="auto"/>
        <w:bottom w:val="none" w:sz="0" w:space="0" w:color="auto"/>
        <w:right w:val="none" w:sz="0" w:space="0" w:color="auto"/>
      </w:divBdr>
    </w:div>
    <w:div w:id="1756130180">
      <w:bodyDiv w:val="1"/>
      <w:marLeft w:val="0"/>
      <w:marRight w:val="0"/>
      <w:marTop w:val="0"/>
      <w:marBottom w:val="0"/>
      <w:divBdr>
        <w:top w:val="none" w:sz="0" w:space="0" w:color="auto"/>
        <w:left w:val="none" w:sz="0" w:space="0" w:color="auto"/>
        <w:bottom w:val="none" w:sz="0" w:space="0" w:color="auto"/>
        <w:right w:val="none" w:sz="0" w:space="0" w:color="auto"/>
      </w:divBdr>
    </w:div>
    <w:div w:id="1778257424">
      <w:bodyDiv w:val="1"/>
      <w:marLeft w:val="0"/>
      <w:marRight w:val="0"/>
      <w:marTop w:val="0"/>
      <w:marBottom w:val="0"/>
      <w:divBdr>
        <w:top w:val="none" w:sz="0" w:space="0" w:color="auto"/>
        <w:left w:val="none" w:sz="0" w:space="0" w:color="auto"/>
        <w:bottom w:val="none" w:sz="0" w:space="0" w:color="auto"/>
        <w:right w:val="none" w:sz="0" w:space="0" w:color="auto"/>
      </w:divBdr>
      <w:divsChild>
        <w:div w:id="108739857">
          <w:marLeft w:val="480"/>
          <w:marRight w:val="0"/>
          <w:marTop w:val="0"/>
          <w:marBottom w:val="0"/>
          <w:divBdr>
            <w:top w:val="none" w:sz="0" w:space="0" w:color="auto"/>
            <w:left w:val="none" w:sz="0" w:space="0" w:color="auto"/>
            <w:bottom w:val="none" w:sz="0" w:space="0" w:color="auto"/>
            <w:right w:val="none" w:sz="0" w:space="0" w:color="auto"/>
          </w:divBdr>
        </w:div>
        <w:div w:id="1429933604">
          <w:marLeft w:val="480"/>
          <w:marRight w:val="0"/>
          <w:marTop w:val="0"/>
          <w:marBottom w:val="0"/>
          <w:divBdr>
            <w:top w:val="none" w:sz="0" w:space="0" w:color="auto"/>
            <w:left w:val="none" w:sz="0" w:space="0" w:color="auto"/>
            <w:bottom w:val="none" w:sz="0" w:space="0" w:color="auto"/>
            <w:right w:val="none" w:sz="0" w:space="0" w:color="auto"/>
          </w:divBdr>
        </w:div>
        <w:div w:id="2019231558">
          <w:marLeft w:val="480"/>
          <w:marRight w:val="0"/>
          <w:marTop w:val="0"/>
          <w:marBottom w:val="0"/>
          <w:divBdr>
            <w:top w:val="none" w:sz="0" w:space="0" w:color="auto"/>
            <w:left w:val="none" w:sz="0" w:space="0" w:color="auto"/>
            <w:bottom w:val="none" w:sz="0" w:space="0" w:color="auto"/>
            <w:right w:val="none" w:sz="0" w:space="0" w:color="auto"/>
          </w:divBdr>
        </w:div>
        <w:div w:id="554856394">
          <w:marLeft w:val="480"/>
          <w:marRight w:val="0"/>
          <w:marTop w:val="0"/>
          <w:marBottom w:val="0"/>
          <w:divBdr>
            <w:top w:val="none" w:sz="0" w:space="0" w:color="auto"/>
            <w:left w:val="none" w:sz="0" w:space="0" w:color="auto"/>
            <w:bottom w:val="none" w:sz="0" w:space="0" w:color="auto"/>
            <w:right w:val="none" w:sz="0" w:space="0" w:color="auto"/>
          </w:divBdr>
        </w:div>
        <w:div w:id="1106316421">
          <w:marLeft w:val="480"/>
          <w:marRight w:val="0"/>
          <w:marTop w:val="0"/>
          <w:marBottom w:val="0"/>
          <w:divBdr>
            <w:top w:val="none" w:sz="0" w:space="0" w:color="auto"/>
            <w:left w:val="none" w:sz="0" w:space="0" w:color="auto"/>
            <w:bottom w:val="none" w:sz="0" w:space="0" w:color="auto"/>
            <w:right w:val="none" w:sz="0" w:space="0" w:color="auto"/>
          </w:divBdr>
        </w:div>
        <w:div w:id="1730035481">
          <w:marLeft w:val="480"/>
          <w:marRight w:val="0"/>
          <w:marTop w:val="0"/>
          <w:marBottom w:val="0"/>
          <w:divBdr>
            <w:top w:val="none" w:sz="0" w:space="0" w:color="auto"/>
            <w:left w:val="none" w:sz="0" w:space="0" w:color="auto"/>
            <w:bottom w:val="none" w:sz="0" w:space="0" w:color="auto"/>
            <w:right w:val="none" w:sz="0" w:space="0" w:color="auto"/>
          </w:divBdr>
        </w:div>
        <w:div w:id="1106578186">
          <w:marLeft w:val="480"/>
          <w:marRight w:val="0"/>
          <w:marTop w:val="0"/>
          <w:marBottom w:val="0"/>
          <w:divBdr>
            <w:top w:val="none" w:sz="0" w:space="0" w:color="auto"/>
            <w:left w:val="none" w:sz="0" w:space="0" w:color="auto"/>
            <w:bottom w:val="none" w:sz="0" w:space="0" w:color="auto"/>
            <w:right w:val="none" w:sz="0" w:space="0" w:color="auto"/>
          </w:divBdr>
        </w:div>
        <w:div w:id="350188108">
          <w:marLeft w:val="480"/>
          <w:marRight w:val="0"/>
          <w:marTop w:val="0"/>
          <w:marBottom w:val="0"/>
          <w:divBdr>
            <w:top w:val="none" w:sz="0" w:space="0" w:color="auto"/>
            <w:left w:val="none" w:sz="0" w:space="0" w:color="auto"/>
            <w:bottom w:val="none" w:sz="0" w:space="0" w:color="auto"/>
            <w:right w:val="none" w:sz="0" w:space="0" w:color="auto"/>
          </w:divBdr>
        </w:div>
        <w:div w:id="1822698278">
          <w:marLeft w:val="480"/>
          <w:marRight w:val="0"/>
          <w:marTop w:val="0"/>
          <w:marBottom w:val="0"/>
          <w:divBdr>
            <w:top w:val="none" w:sz="0" w:space="0" w:color="auto"/>
            <w:left w:val="none" w:sz="0" w:space="0" w:color="auto"/>
            <w:bottom w:val="none" w:sz="0" w:space="0" w:color="auto"/>
            <w:right w:val="none" w:sz="0" w:space="0" w:color="auto"/>
          </w:divBdr>
        </w:div>
        <w:div w:id="1517579717">
          <w:marLeft w:val="480"/>
          <w:marRight w:val="0"/>
          <w:marTop w:val="0"/>
          <w:marBottom w:val="0"/>
          <w:divBdr>
            <w:top w:val="none" w:sz="0" w:space="0" w:color="auto"/>
            <w:left w:val="none" w:sz="0" w:space="0" w:color="auto"/>
            <w:bottom w:val="none" w:sz="0" w:space="0" w:color="auto"/>
            <w:right w:val="none" w:sz="0" w:space="0" w:color="auto"/>
          </w:divBdr>
        </w:div>
        <w:div w:id="1035228366">
          <w:marLeft w:val="480"/>
          <w:marRight w:val="0"/>
          <w:marTop w:val="0"/>
          <w:marBottom w:val="0"/>
          <w:divBdr>
            <w:top w:val="none" w:sz="0" w:space="0" w:color="auto"/>
            <w:left w:val="none" w:sz="0" w:space="0" w:color="auto"/>
            <w:bottom w:val="none" w:sz="0" w:space="0" w:color="auto"/>
            <w:right w:val="none" w:sz="0" w:space="0" w:color="auto"/>
          </w:divBdr>
        </w:div>
        <w:div w:id="2061055937">
          <w:marLeft w:val="480"/>
          <w:marRight w:val="0"/>
          <w:marTop w:val="0"/>
          <w:marBottom w:val="0"/>
          <w:divBdr>
            <w:top w:val="none" w:sz="0" w:space="0" w:color="auto"/>
            <w:left w:val="none" w:sz="0" w:space="0" w:color="auto"/>
            <w:bottom w:val="none" w:sz="0" w:space="0" w:color="auto"/>
            <w:right w:val="none" w:sz="0" w:space="0" w:color="auto"/>
          </w:divBdr>
        </w:div>
        <w:div w:id="144857838">
          <w:marLeft w:val="480"/>
          <w:marRight w:val="0"/>
          <w:marTop w:val="0"/>
          <w:marBottom w:val="0"/>
          <w:divBdr>
            <w:top w:val="none" w:sz="0" w:space="0" w:color="auto"/>
            <w:left w:val="none" w:sz="0" w:space="0" w:color="auto"/>
            <w:bottom w:val="none" w:sz="0" w:space="0" w:color="auto"/>
            <w:right w:val="none" w:sz="0" w:space="0" w:color="auto"/>
          </w:divBdr>
        </w:div>
        <w:div w:id="2068383115">
          <w:marLeft w:val="480"/>
          <w:marRight w:val="0"/>
          <w:marTop w:val="0"/>
          <w:marBottom w:val="0"/>
          <w:divBdr>
            <w:top w:val="none" w:sz="0" w:space="0" w:color="auto"/>
            <w:left w:val="none" w:sz="0" w:space="0" w:color="auto"/>
            <w:bottom w:val="none" w:sz="0" w:space="0" w:color="auto"/>
            <w:right w:val="none" w:sz="0" w:space="0" w:color="auto"/>
          </w:divBdr>
        </w:div>
        <w:div w:id="554124868">
          <w:marLeft w:val="480"/>
          <w:marRight w:val="0"/>
          <w:marTop w:val="0"/>
          <w:marBottom w:val="0"/>
          <w:divBdr>
            <w:top w:val="none" w:sz="0" w:space="0" w:color="auto"/>
            <w:left w:val="none" w:sz="0" w:space="0" w:color="auto"/>
            <w:bottom w:val="none" w:sz="0" w:space="0" w:color="auto"/>
            <w:right w:val="none" w:sz="0" w:space="0" w:color="auto"/>
          </w:divBdr>
        </w:div>
        <w:div w:id="1068112394">
          <w:marLeft w:val="480"/>
          <w:marRight w:val="0"/>
          <w:marTop w:val="0"/>
          <w:marBottom w:val="0"/>
          <w:divBdr>
            <w:top w:val="none" w:sz="0" w:space="0" w:color="auto"/>
            <w:left w:val="none" w:sz="0" w:space="0" w:color="auto"/>
            <w:bottom w:val="none" w:sz="0" w:space="0" w:color="auto"/>
            <w:right w:val="none" w:sz="0" w:space="0" w:color="auto"/>
          </w:divBdr>
        </w:div>
        <w:div w:id="1968925402">
          <w:marLeft w:val="480"/>
          <w:marRight w:val="0"/>
          <w:marTop w:val="0"/>
          <w:marBottom w:val="0"/>
          <w:divBdr>
            <w:top w:val="none" w:sz="0" w:space="0" w:color="auto"/>
            <w:left w:val="none" w:sz="0" w:space="0" w:color="auto"/>
            <w:bottom w:val="none" w:sz="0" w:space="0" w:color="auto"/>
            <w:right w:val="none" w:sz="0" w:space="0" w:color="auto"/>
          </w:divBdr>
        </w:div>
        <w:div w:id="1719670799">
          <w:marLeft w:val="480"/>
          <w:marRight w:val="0"/>
          <w:marTop w:val="0"/>
          <w:marBottom w:val="0"/>
          <w:divBdr>
            <w:top w:val="none" w:sz="0" w:space="0" w:color="auto"/>
            <w:left w:val="none" w:sz="0" w:space="0" w:color="auto"/>
            <w:bottom w:val="none" w:sz="0" w:space="0" w:color="auto"/>
            <w:right w:val="none" w:sz="0" w:space="0" w:color="auto"/>
          </w:divBdr>
        </w:div>
        <w:div w:id="231350930">
          <w:marLeft w:val="480"/>
          <w:marRight w:val="0"/>
          <w:marTop w:val="0"/>
          <w:marBottom w:val="0"/>
          <w:divBdr>
            <w:top w:val="none" w:sz="0" w:space="0" w:color="auto"/>
            <w:left w:val="none" w:sz="0" w:space="0" w:color="auto"/>
            <w:bottom w:val="none" w:sz="0" w:space="0" w:color="auto"/>
            <w:right w:val="none" w:sz="0" w:space="0" w:color="auto"/>
          </w:divBdr>
        </w:div>
        <w:div w:id="1365250101">
          <w:marLeft w:val="480"/>
          <w:marRight w:val="0"/>
          <w:marTop w:val="0"/>
          <w:marBottom w:val="0"/>
          <w:divBdr>
            <w:top w:val="none" w:sz="0" w:space="0" w:color="auto"/>
            <w:left w:val="none" w:sz="0" w:space="0" w:color="auto"/>
            <w:bottom w:val="none" w:sz="0" w:space="0" w:color="auto"/>
            <w:right w:val="none" w:sz="0" w:space="0" w:color="auto"/>
          </w:divBdr>
        </w:div>
        <w:div w:id="1604460771">
          <w:marLeft w:val="480"/>
          <w:marRight w:val="0"/>
          <w:marTop w:val="0"/>
          <w:marBottom w:val="0"/>
          <w:divBdr>
            <w:top w:val="none" w:sz="0" w:space="0" w:color="auto"/>
            <w:left w:val="none" w:sz="0" w:space="0" w:color="auto"/>
            <w:bottom w:val="none" w:sz="0" w:space="0" w:color="auto"/>
            <w:right w:val="none" w:sz="0" w:space="0" w:color="auto"/>
          </w:divBdr>
        </w:div>
        <w:div w:id="1059863596">
          <w:marLeft w:val="480"/>
          <w:marRight w:val="0"/>
          <w:marTop w:val="0"/>
          <w:marBottom w:val="0"/>
          <w:divBdr>
            <w:top w:val="none" w:sz="0" w:space="0" w:color="auto"/>
            <w:left w:val="none" w:sz="0" w:space="0" w:color="auto"/>
            <w:bottom w:val="none" w:sz="0" w:space="0" w:color="auto"/>
            <w:right w:val="none" w:sz="0" w:space="0" w:color="auto"/>
          </w:divBdr>
        </w:div>
        <w:div w:id="86511319">
          <w:marLeft w:val="480"/>
          <w:marRight w:val="0"/>
          <w:marTop w:val="0"/>
          <w:marBottom w:val="0"/>
          <w:divBdr>
            <w:top w:val="none" w:sz="0" w:space="0" w:color="auto"/>
            <w:left w:val="none" w:sz="0" w:space="0" w:color="auto"/>
            <w:bottom w:val="none" w:sz="0" w:space="0" w:color="auto"/>
            <w:right w:val="none" w:sz="0" w:space="0" w:color="auto"/>
          </w:divBdr>
        </w:div>
        <w:div w:id="1424375873">
          <w:marLeft w:val="480"/>
          <w:marRight w:val="0"/>
          <w:marTop w:val="0"/>
          <w:marBottom w:val="0"/>
          <w:divBdr>
            <w:top w:val="none" w:sz="0" w:space="0" w:color="auto"/>
            <w:left w:val="none" w:sz="0" w:space="0" w:color="auto"/>
            <w:bottom w:val="none" w:sz="0" w:space="0" w:color="auto"/>
            <w:right w:val="none" w:sz="0" w:space="0" w:color="auto"/>
          </w:divBdr>
        </w:div>
        <w:div w:id="172961401">
          <w:marLeft w:val="480"/>
          <w:marRight w:val="0"/>
          <w:marTop w:val="0"/>
          <w:marBottom w:val="0"/>
          <w:divBdr>
            <w:top w:val="none" w:sz="0" w:space="0" w:color="auto"/>
            <w:left w:val="none" w:sz="0" w:space="0" w:color="auto"/>
            <w:bottom w:val="none" w:sz="0" w:space="0" w:color="auto"/>
            <w:right w:val="none" w:sz="0" w:space="0" w:color="auto"/>
          </w:divBdr>
        </w:div>
        <w:div w:id="1973442511">
          <w:marLeft w:val="480"/>
          <w:marRight w:val="0"/>
          <w:marTop w:val="0"/>
          <w:marBottom w:val="0"/>
          <w:divBdr>
            <w:top w:val="none" w:sz="0" w:space="0" w:color="auto"/>
            <w:left w:val="none" w:sz="0" w:space="0" w:color="auto"/>
            <w:bottom w:val="none" w:sz="0" w:space="0" w:color="auto"/>
            <w:right w:val="none" w:sz="0" w:space="0" w:color="auto"/>
          </w:divBdr>
        </w:div>
        <w:div w:id="1391803789">
          <w:marLeft w:val="480"/>
          <w:marRight w:val="0"/>
          <w:marTop w:val="0"/>
          <w:marBottom w:val="0"/>
          <w:divBdr>
            <w:top w:val="none" w:sz="0" w:space="0" w:color="auto"/>
            <w:left w:val="none" w:sz="0" w:space="0" w:color="auto"/>
            <w:bottom w:val="none" w:sz="0" w:space="0" w:color="auto"/>
            <w:right w:val="none" w:sz="0" w:space="0" w:color="auto"/>
          </w:divBdr>
        </w:div>
        <w:div w:id="1724913684">
          <w:marLeft w:val="480"/>
          <w:marRight w:val="0"/>
          <w:marTop w:val="0"/>
          <w:marBottom w:val="0"/>
          <w:divBdr>
            <w:top w:val="none" w:sz="0" w:space="0" w:color="auto"/>
            <w:left w:val="none" w:sz="0" w:space="0" w:color="auto"/>
            <w:bottom w:val="none" w:sz="0" w:space="0" w:color="auto"/>
            <w:right w:val="none" w:sz="0" w:space="0" w:color="auto"/>
          </w:divBdr>
        </w:div>
        <w:div w:id="921178793">
          <w:marLeft w:val="480"/>
          <w:marRight w:val="0"/>
          <w:marTop w:val="0"/>
          <w:marBottom w:val="0"/>
          <w:divBdr>
            <w:top w:val="none" w:sz="0" w:space="0" w:color="auto"/>
            <w:left w:val="none" w:sz="0" w:space="0" w:color="auto"/>
            <w:bottom w:val="none" w:sz="0" w:space="0" w:color="auto"/>
            <w:right w:val="none" w:sz="0" w:space="0" w:color="auto"/>
          </w:divBdr>
        </w:div>
        <w:div w:id="1674726592">
          <w:marLeft w:val="480"/>
          <w:marRight w:val="0"/>
          <w:marTop w:val="0"/>
          <w:marBottom w:val="0"/>
          <w:divBdr>
            <w:top w:val="none" w:sz="0" w:space="0" w:color="auto"/>
            <w:left w:val="none" w:sz="0" w:space="0" w:color="auto"/>
            <w:bottom w:val="none" w:sz="0" w:space="0" w:color="auto"/>
            <w:right w:val="none" w:sz="0" w:space="0" w:color="auto"/>
          </w:divBdr>
        </w:div>
        <w:div w:id="30155217">
          <w:marLeft w:val="480"/>
          <w:marRight w:val="0"/>
          <w:marTop w:val="0"/>
          <w:marBottom w:val="0"/>
          <w:divBdr>
            <w:top w:val="none" w:sz="0" w:space="0" w:color="auto"/>
            <w:left w:val="none" w:sz="0" w:space="0" w:color="auto"/>
            <w:bottom w:val="none" w:sz="0" w:space="0" w:color="auto"/>
            <w:right w:val="none" w:sz="0" w:space="0" w:color="auto"/>
          </w:divBdr>
        </w:div>
      </w:divsChild>
    </w:div>
    <w:div w:id="1778331239">
      <w:bodyDiv w:val="1"/>
      <w:marLeft w:val="0"/>
      <w:marRight w:val="0"/>
      <w:marTop w:val="0"/>
      <w:marBottom w:val="0"/>
      <w:divBdr>
        <w:top w:val="none" w:sz="0" w:space="0" w:color="auto"/>
        <w:left w:val="none" w:sz="0" w:space="0" w:color="auto"/>
        <w:bottom w:val="none" w:sz="0" w:space="0" w:color="auto"/>
        <w:right w:val="none" w:sz="0" w:space="0" w:color="auto"/>
      </w:divBdr>
    </w:div>
    <w:div w:id="1797945510">
      <w:bodyDiv w:val="1"/>
      <w:marLeft w:val="0"/>
      <w:marRight w:val="0"/>
      <w:marTop w:val="0"/>
      <w:marBottom w:val="0"/>
      <w:divBdr>
        <w:top w:val="none" w:sz="0" w:space="0" w:color="auto"/>
        <w:left w:val="none" w:sz="0" w:space="0" w:color="auto"/>
        <w:bottom w:val="none" w:sz="0" w:space="0" w:color="auto"/>
        <w:right w:val="none" w:sz="0" w:space="0" w:color="auto"/>
      </w:divBdr>
    </w:div>
    <w:div w:id="1800220779">
      <w:bodyDiv w:val="1"/>
      <w:marLeft w:val="0"/>
      <w:marRight w:val="0"/>
      <w:marTop w:val="0"/>
      <w:marBottom w:val="0"/>
      <w:divBdr>
        <w:top w:val="none" w:sz="0" w:space="0" w:color="auto"/>
        <w:left w:val="none" w:sz="0" w:space="0" w:color="auto"/>
        <w:bottom w:val="none" w:sz="0" w:space="0" w:color="auto"/>
        <w:right w:val="none" w:sz="0" w:space="0" w:color="auto"/>
      </w:divBdr>
    </w:div>
    <w:div w:id="1822497441">
      <w:bodyDiv w:val="1"/>
      <w:marLeft w:val="0"/>
      <w:marRight w:val="0"/>
      <w:marTop w:val="0"/>
      <w:marBottom w:val="0"/>
      <w:divBdr>
        <w:top w:val="none" w:sz="0" w:space="0" w:color="auto"/>
        <w:left w:val="none" w:sz="0" w:space="0" w:color="auto"/>
        <w:bottom w:val="none" w:sz="0" w:space="0" w:color="auto"/>
        <w:right w:val="none" w:sz="0" w:space="0" w:color="auto"/>
      </w:divBdr>
    </w:div>
    <w:div w:id="1835532951">
      <w:bodyDiv w:val="1"/>
      <w:marLeft w:val="0"/>
      <w:marRight w:val="0"/>
      <w:marTop w:val="0"/>
      <w:marBottom w:val="0"/>
      <w:divBdr>
        <w:top w:val="none" w:sz="0" w:space="0" w:color="auto"/>
        <w:left w:val="none" w:sz="0" w:space="0" w:color="auto"/>
        <w:bottom w:val="none" w:sz="0" w:space="0" w:color="auto"/>
        <w:right w:val="none" w:sz="0" w:space="0" w:color="auto"/>
      </w:divBdr>
    </w:div>
    <w:div w:id="1840582916">
      <w:bodyDiv w:val="1"/>
      <w:marLeft w:val="0"/>
      <w:marRight w:val="0"/>
      <w:marTop w:val="0"/>
      <w:marBottom w:val="0"/>
      <w:divBdr>
        <w:top w:val="none" w:sz="0" w:space="0" w:color="auto"/>
        <w:left w:val="none" w:sz="0" w:space="0" w:color="auto"/>
        <w:bottom w:val="none" w:sz="0" w:space="0" w:color="auto"/>
        <w:right w:val="none" w:sz="0" w:space="0" w:color="auto"/>
      </w:divBdr>
    </w:div>
    <w:div w:id="1851752442">
      <w:bodyDiv w:val="1"/>
      <w:marLeft w:val="0"/>
      <w:marRight w:val="0"/>
      <w:marTop w:val="0"/>
      <w:marBottom w:val="0"/>
      <w:divBdr>
        <w:top w:val="none" w:sz="0" w:space="0" w:color="auto"/>
        <w:left w:val="none" w:sz="0" w:space="0" w:color="auto"/>
        <w:bottom w:val="none" w:sz="0" w:space="0" w:color="auto"/>
        <w:right w:val="none" w:sz="0" w:space="0" w:color="auto"/>
      </w:divBdr>
    </w:div>
    <w:div w:id="1857108726">
      <w:bodyDiv w:val="1"/>
      <w:marLeft w:val="0"/>
      <w:marRight w:val="0"/>
      <w:marTop w:val="0"/>
      <w:marBottom w:val="0"/>
      <w:divBdr>
        <w:top w:val="none" w:sz="0" w:space="0" w:color="auto"/>
        <w:left w:val="none" w:sz="0" w:space="0" w:color="auto"/>
        <w:bottom w:val="none" w:sz="0" w:space="0" w:color="auto"/>
        <w:right w:val="none" w:sz="0" w:space="0" w:color="auto"/>
      </w:divBdr>
    </w:div>
    <w:div w:id="1857381145">
      <w:bodyDiv w:val="1"/>
      <w:marLeft w:val="0"/>
      <w:marRight w:val="0"/>
      <w:marTop w:val="0"/>
      <w:marBottom w:val="0"/>
      <w:divBdr>
        <w:top w:val="none" w:sz="0" w:space="0" w:color="auto"/>
        <w:left w:val="none" w:sz="0" w:space="0" w:color="auto"/>
        <w:bottom w:val="none" w:sz="0" w:space="0" w:color="auto"/>
        <w:right w:val="none" w:sz="0" w:space="0" w:color="auto"/>
      </w:divBdr>
    </w:div>
    <w:div w:id="1861164465">
      <w:bodyDiv w:val="1"/>
      <w:marLeft w:val="0"/>
      <w:marRight w:val="0"/>
      <w:marTop w:val="0"/>
      <w:marBottom w:val="0"/>
      <w:divBdr>
        <w:top w:val="none" w:sz="0" w:space="0" w:color="auto"/>
        <w:left w:val="none" w:sz="0" w:space="0" w:color="auto"/>
        <w:bottom w:val="none" w:sz="0" w:space="0" w:color="auto"/>
        <w:right w:val="none" w:sz="0" w:space="0" w:color="auto"/>
      </w:divBdr>
    </w:div>
    <w:div w:id="1861889368">
      <w:bodyDiv w:val="1"/>
      <w:marLeft w:val="0"/>
      <w:marRight w:val="0"/>
      <w:marTop w:val="0"/>
      <w:marBottom w:val="0"/>
      <w:divBdr>
        <w:top w:val="none" w:sz="0" w:space="0" w:color="auto"/>
        <w:left w:val="none" w:sz="0" w:space="0" w:color="auto"/>
        <w:bottom w:val="none" w:sz="0" w:space="0" w:color="auto"/>
        <w:right w:val="none" w:sz="0" w:space="0" w:color="auto"/>
      </w:divBdr>
    </w:div>
    <w:div w:id="1877499139">
      <w:bodyDiv w:val="1"/>
      <w:marLeft w:val="0"/>
      <w:marRight w:val="0"/>
      <w:marTop w:val="0"/>
      <w:marBottom w:val="0"/>
      <w:divBdr>
        <w:top w:val="none" w:sz="0" w:space="0" w:color="auto"/>
        <w:left w:val="none" w:sz="0" w:space="0" w:color="auto"/>
        <w:bottom w:val="none" w:sz="0" w:space="0" w:color="auto"/>
        <w:right w:val="none" w:sz="0" w:space="0" w:color="auto"/>
      </w:divBdr>
    </w:div>
    <w:div w:id="1889759810">
      <w:bodyDiv w:val="1"/>
      <w:marLeft w:val="0"/>
      <w:marRight w:val="0"/>
      <w:marTop w:val="0"/>
      <w:marBottom w:val="0"/>
      <w:divBdr>
        <w:top w:val="none" w:sz="0" w:space="0" w:color="auto"/>
        <w:left w:val="none" w:sz="0" w:space="0" w:color="auto"/>
        <w:bottom w:val="none" w:sz="0" w:space="0" w:color="auto"/>
        <w:right w:val="none" w:sz="0" w:space="0" w:color="auto"/>
      </w:divBdr>
    </w:div>
    <w:div w:id="1893618188">
      <w:bodyDiv w:val="1"/>
      <w:marLeft w:val="0"/>
      <w:marRight w:val="0"/>
      <w:marTop w:val="0"/>
      <w:marBottom w:val="0"/>
      <w:divBdr>
        <w:top w:val="none" w:sz="0" w:space="0" w:color="auto"/>
        <w:left w:val="none" w:sz="0" w:space="0" w:color="auto"/>
        <w:bottom w:val="none" w:sz="0" w:space="0" w:color="auto"/>
        <w:right w:val="none" w:sz="0" w:space="0" w:color="auto"/>
      </w:divBdr>
    </w:div>
    <w:div w:id="1897474243">
      <w:bodyDiv w:val="1"/>
      <w:marLeft w:val="0"/>
      <w:marRight w:val="0"/>
      <w:marTop w:val="0"/>
      <w:marBottom w:val="0"/>
      <w:divBdr>
        <w:top w:val="none" w:sz="0" w:space="0" w:color="auto"/>
        <w:left w:val="none" w:sz="0" w:space="0" w:color="auto"/>
        <w:bottom w:val="none" w:sz="0" w:space="0" w:color="auto"/>
        <w:right w:val="none" w:sz="0" w:space="0" w:color="auto"/>
      </w:divBdr>
    </w:div>
    <w:div w:id="1899394467">
      <w:bodyDiv w:val="1"/>
      <w:marLeft w:val="0"/>
      <w:marRight w:val="0"/>
      <w:marTop w:val="0"/>
      <w:marBottom w:val="0"/>
      <w:divBdr>
        <w:top w:val="none" w:sz="0" w:space="0" w:color="auto"/>
        <w:left w:val="none" w:sz="0" w:space="0" w:color="auto"/>
        <w:bottom w:val="none" w:sz="0" w:space="0" w:color="auto"/>
        <w:right w:val="none" w:sz="0" w:space="0" w:color="auto"/>
      </w:divBdr>
    </w:div>
    <w:div w:id="1904826219">
      <w:bodyDiv w:val="1"/>
      <w:marLeft w:val="0"/>
      <w:marRight w:val="0"/>
      <w:marTop w:val="0"/>
      <w:marBottom w:val="0"/>
      <w:divBdr>
        <w:top w:val="none" w:sz="0" w:space="0" w:color="auto"/>
        <w:left w:val="none" w:sz="0" w:space="0" w:color="auto"/>
        <w:bottom w:val="none" w:sz="0" w:space="0" w:color="auto"/>
        <w:right w:val="none" w:sz="0" w:space="0" w:color="auto"/>
      </w:divBdr>
    </w:div>
    <w:div w:id="1911690447">
      <w:bodyDiv w:val="1"/>
      <w:marLeft w:val="0"/>
      <w:marRight w:val="0"/>
      <w:marTop w:val="0"/>
      <w:marBottom w:val="0"/>
      <w:divBdr>
        <w:top w:val="none" w:sz="0" w:space="0" w:color="auto"/>
        <w:left w:val="none" w:sz="0" w:space="0" w:color="auto"/>
        <w:bottom w:val="none" w:sz="0" w:space="0" w:color="auto"/>
        <w:right w:val="none" w:sz="0" w:space="0" w:color="auto"/>
      </w:divBdr>
    </w:div>
    <w:div w:id="1930114032">
      <w:bodyDiv w:val="1"/>
      <w:marLeft w:val="0"/>
      <w:marRight w:val="0"/>
      <w:marTop w:val="0"/>
      <w:marBottom w:val="0"/>
      <w:divBdr>
        <w:top w:val="none" w:sz="0" w:space="0" w:color="auto"/>
        <w:left w:val="none" w:sz="0" w:space="0" w:color="auto"/>
        <w:bottom w:val="none" w:sz="0" w:space="0" w:color="auto"/>
        <w:right w:val="none" w:sz="0" w:space="0" w:color="auto"/>
      </w:divBdr>
    </w:div>
    <w:div w:id="1930967468">
      <w:bodyDiv w:val="1"/>
      <w:marLeft w:val="0"/>
      <w:marRight w:val="0"/>
      <w:marTop w:val="0"/>
      <w:marBottom w:val="0"/>
      <w:divBdr>
        <w:top w:val="none" w:sz="0" w:space="0" w:color="auto"/>
        <w:left w:val="none" w:sz="0" w:space="0" w:color="auto"/>
        <w:bottom w:val="none" w:sz="0" w:space="0" w:color="auto"/>
        <w:right w:val="none" w:sz="0" w:space="0" w:color="auto"/>
      </w:divBdr>
    </w:div>
    <w:div w:id="1935042575">
      <w:bodyDiv w:val="1"/>
      <w:marLeft w:val="0"/>
      <w:marRight w:val="0"/>
      <w:marTop w:val="0"/>
      <w:marBottom w:val="0"/>
      <w:divBdr>
        <w:top w:val="none" w:sz="0" w:space="0" w:color="auto"/>
        <w:left w:val="none" w:sz="0" w:space="0" w:color="auto"/>
        <w:bottom w:val="none" w:sz="0" w:space="0" w:color="auto"/>
        <w:right w:val="none" w:sz="0" w:space="0" w:color="auto"/>
      </w:divBdr>
    </w:div>
    <w:div w:id="1939755715">
      <w:bodyDiv w:val="1"/>
      <w:marLeft w:val="0"/>
      <w:marRight w:val="0"/>
      <w:marTop w:val="0"/>
      <w:marBottom w:val="0"/>
      <w:divBdr>
        <w:top w:val="none" w:sz="0" w:space="0" w:color="auto"/>
        <w:left w:val="none" w:sz="0" w:space="0" w:color="auto"/>
        <w:bottom w:val="none" w:sz="0" w:space="0" w:color="auto"/>
        <w:right w:val="none" w:sz="0" w:space="0" w:color="auto"/>
      </w:divBdr>
    </w:div>
    <w:div w:id="1942183663">
      <w:bodyDiv w:val="1"/>
      <w:marLeft w:val="0"/>
      <w:marRight w:val="0"/>
      <w:marTop w:val="0"/>
      <w:marBottom w:val="0"/>
      <w:divBdr>
        <w:top w:val="none" w:sz="0" w:space="0" w:color="auto"/>
        <w:left w:val="none" w:sz="0" w:space="0" w:color="auto"/>
        <w:bottom w:val="none" w:sz="0" w:space="0" w:color="auto"/>
        <w:right w:val="none" w:sz="0" w:space="0" w:color="auto"/>
      </w:divBdr>
    </w:div>
    <w:div w:id="1951694469">
      <w:bodyDiv w:val="1"/>
      <w:marLeft w:val="0"/>
      <w:marRight w:val="0"/>
      <w:marTop w:val="0"/>
      <w:marBottom w:val="0"/>
      <w:divBdr>
        <w:top w:val="none" w:sz="0" w:space="0" w:color="auto"/>
        <w:left w:val="none" w:sz="0" w:space="0" w:color="auto"/>
        <w:bottom w:val="none" w:sz="0" w:space="0" w:color="auto"/>
        <w:right w:val="none" w:sz="0" w:space="0" w:color="auto"/>
      </w:divBdr>
    </w:div>
    <w:div w:id="1956250504">
      <w:bodyDiv w:val="1"/>
      <w:marLeft w:val="0"/>
      <w:marRight w:val="0"/>
      <w:marTop w:val="0"/>
      <w:marBottom w:val="0"/>
      <w:divBdr>
        <w:top w:val="none" w:sz="0" w:space="0" w:color="auto"/>
        <w:left w:val="none" w:sz="0" w:space="0" w:color="auto"/>
        <w:bottom w:val="none" w:sz="0" w:space="0" w:color="auto"/>
        <w:right w:val="none" w:sz="0" w:space="0" w:color="auto"/>
      </w:divBdr>
    </w:div>
    <w:div w:id="1958637415">
      <w:bodyDiv w:val="1"/>
      <w:marLeft w:val="0"/>
      <w:marRight w:val="0"/>
      <w:marTop w:val="0"/>
      <w:marBottom w:val="0"/>
      <w:divBdr>
        <w:top w:val="none" w:sz="0" w:space="0" w:color="auto"/>
        <w:left w:val="none" w:sz="0" w:space="0" w:color="auto"/>
        <w:bottom w:val="none" w:sz="0" w:space="0" w:color="auto"/>
        <w:right w:val="none" w:sz="0" w:space="0" w:color="auto"/>
      </w:divBdr>
    </w:div>
    <w:div w:id="1963152494">
      <w:bodyDiv w:val="1"/>
      <w:marLeft w:val="0"/>
      <w:marRight w:val="0"/>
      <w:marTop w:val="0"/>
      <w:marBottom w:val="0"/>
      <w:divBdr>
        <w:top w:val="none" w:sz="0" w:space="0" w:color="auto"/>
        <w:left w:val="none" w:sz="0" w:space="0" w:color="auto"/>
        <w:bottom w:val="none" w:sz="0" w:space="0" w:color="auto"/>
        <w:right w:val="none" w:sz="0" w:space="0" w:color="auto"/>
      </w:divBdr>
    </w:div>
    <w:div w:id="1975869390">
      <w:bodyDiv w:val="1"/>
      <w:marLeft w:val="0"/>
      <w:marRight w:val="0"/>
      <w:marTop w:val="0"/>
      <w:marBottom w:val="0"/>
      <w:divBdr>
        <w:top w:val="none" w:sz="0" w:space="0" w:color="auto"/>
        <w:left w:val="none" w:sz="0" w:space="0" w:color="auto"/>
        <w:bottom w:val="none" w:sz="0" w:space="0" w:color="auto"/>
        <w:right w:val="none" w:sz="0" w:space="0" w:color="auto"/>
      </w:divBdr>
    </w:div>
    <w:div w:id="1984112483">
      <w:bodyDiv w:val="1"/>
      <w:marLeft w:val="0"/>
      <w:marRight w:val="0"/>
      <w:marTop w:val="0"/>
      <w:marBottom w:val="0"/>
      <w:divBdr>
        <w:top w:val="none" w:sz="0" w:space="0" w:color="auto"/>
        <w:left w:val="none" w:sz="0" w:space="0" w:color="auto"/>
        <w:bottom w:val="none" w:sz="0" w:space="0" w:color="auto"/>
        <w:right w:val="none" w:sz="0" w:space="0" w:color="auto"/>
      </w:divBdr>
    </w:div>
    <w:div w:id="1986280929">
      <w:bodyDiv w:val="1"/>
      <w:marLeft w:val="0"/>
      <w:marRight w:val="0"/>
      <w:marTop w:val="0"/>
      <w:marBottom w:val="0"/>
      <w:divBdr>
        <w:top w:val="none" w:sz="0" w:space="0" w:color="auto"/>
        <w:left w:val="none" w:sz="0" w:space="0" w:color="auto"/>
        <w:bottom w:val="none" w:sz="0" w:space="0" w:color="auto"/>
        <w:right w:val="none" w:sz="0" w:space="0" w:color="auto"/>
      </w:divBdr>
    </w:div>
    <w:div w:id="1988001510">
      <w:bodyDiv w:val="1"/>
      <w:marLeft w:val="0"/>
      <w:marRight w:val="0"/>
      <w:marTop w:val="0"/>
      <w:marBottom w:val="0"/>
      <w:divBdr>
        <w:top w:val="none" w:sz="0" w:space="0" w:color="auto"/>
        <w:left w:val="none" w:sz="0" w:space="0" w:color="auto"/>
        <w:bottom w:val="none" w:sz="0" w:space="0" w:color="auto"/>
        <w:right w:val="none" w:sz="0" w:space="0" w:color="auto"/>
      </w:divBdr>
    </w:div>
    <w:div w:id="2005279363">
      <w:bodyDiv w:val="1"/>
      <w:marLeft w:val="0"/>
      <w:marRight w:val="0"/>
      <w:marTop w:val="0"/>
      <w:marBottom w:val="0"/>
      <w:divBdr>
        <w:top w:val="none" w:sz="0" w:space="0" w:color="auto"/>
        <w:left w:val="none" w:sz="0" w:space="0" w:color="auto"/>
        <w:bottom w:val="none" w:sz="0" w:space="0" w:color="auto"/>
        <w:right w:val="none" w:sz="0" w:space="0" w:color="auto"/>
      </w:divBdr>
    </w:div>
    <w:div w:id="2011253104">
      <w:bodyDiv w:val="1"/>
      <w:marLeft w:val="0"/>
      <w:marRight w:val="0"/>
      <w:marTop w:val="0"/>
      <w:marBottom w:val="0"/>
      <w:divBdr>
        <w:top w:val="none" w:sz="0" w:space="0" w:color="auto"/>
        <w:left w:val="none" w:sz="0" w:space="0" w:color="auto"/>
        <w:bottom w:val="none" w:sz="0" w:space="0" w:color="auto"/>
        <w:right w:val="none" w:sz="0" w:space="0" w:color="auto"/>
      </w:divBdr>
    </w:div>
    <w:div w:id="2014798705">
      <w:bodyDiv w:val="1"/>
      <w:marLeft w:val="0"/>
      <w:marRight w:val="0"/>
      <w:marTop w:val="0"/>
      <w:marBottom w:val="0"/>
      <w:divBdr>
        <w:top w:val="none" w:sz="0" w:space="0" w:color="auto"/>
        <w:left w:val="none" w:sz="0" w:space="0" w:color="auto"/>
        <w:bottom w:val="none" w:sz="0" w:space="0" w:color="auto"/>
        <w:right w:val="none" w:sz="0" w:space="0" w:color="auto"/>
      </w:divBdr>
    </w:div>
    <w:div w:id="2026900662">
      <w:bodyDiv w:val="1"/>
      <w:marLeft w:val="0"/>
      <w:marRight w:val="0"/>
      <w:marTop w:val="0"/>
      <w:marBottom w:val="0"/>
      <w:divBdr>
        <w:top w:val="none" w:sz="0" w:space="0" w:color="auto"/>
        <w:left w:val="none" w:sz="0" w:space="0" w:color="auto"/>
        <w:bottom w:val="none" w:sz="0" w:space="0" w:color="auto"/>
        <w:right w:val="none" w:sz="0" w:space="0" w:color="auto"/>
      </w:divBdr>
    </w:div>
    <w:div w:id="2030987256">
      <w:bodyDiv w:val="1"/>
      <w:marLeft w:val="0"/>
      <w:marRight w:val="0"/>
      <w:marTop w:val="0"/>
      <w:marBottom w:val="0"/>
      <w:divBdr>
        <w:top w:val="none" w:sz="0" w:space="0" w:color="auto"/>
        <w:left w:val="none" w:sz="0" w:space="0" w:color="auto"/>
        <w:bottom w:val="none" w:sz="0" w:space="0" w:color="auto"/>
        <w:right w:val="none" w:sz="0" w:space="0" w:color="auto"/>
      </w:divBdr>
    </w:div>
    <w:div w:id="2031560780">
      <w:bodyDiv w:val="1"/>
      <w:marLeft w:val="0"/>
      <w:marRight w:val="0"/>
      <w:marTop w:val="0"/>
      <w:marBottom w:val="0"/>
      <w:divBdr>
        <w:top w:val="none" w:sz="0" w:space="0" w:color="auto"/>
        <w:left w:val="none" w:sz="0" w:space="0" w:color="auto"/>
        <w:bottom w:val="none" w:sz="0" w:space="0" w:color="auto"/>
        <w:right w:val="none" w:sz="0" w:space="0" w:color="auto"/>
      </w:divBdr>
    </w:div>
    <w:div w:id="2035812950">
      <w:bodyDiv w:val="1"/>
      <w:marLeft w:val="0"/>
      <w:marRight w:val="0"/>
      <w:marTop w:val="0"/>
      <w:marBottom w:val="0"/>
      <w:divBdr>
        <w:top w:val="none" w:sz="0" w:space="0" w:color="auto"/>
        <w:left w:val="none" w:sz="0" w:space="0" w:color="auto"/>
        <w:bottom w:val="none" w:sz="0" w:space="0" w:color="auto"/>
        <w:right w:val="none" w:sz="0" w:space="0" w:color="auto"/>
      </w:divBdr>
    </w:div>
    <w:div w:id="2055618993">
      <w:bodyDiv w:val="1"/>
      <w:marLeft w:val="0"/>
      <w:marRight w:val="0"/>
      <w:marTop w:val="0"/>
      <w:marBottom w:val="0"/>
      <w:divBdr>
        <w:top w:val="none" w:sz="0" w:space="0" w:color="auto"/>
        <w:left w:val="none" w:sz="0" w:space="0" w:color="auto"/>
        <w:bottom w:val="none" w:sz="0" w:space="0" w:color="auto"/>
        <w:right w:val="none" w:sz="0" w:space="0" w:color="auto"/>
      </w:divBdr>
    </w:div>
    <w:div w:id="2061397048">
      <w:bodyDiv w:val="1"/>
      <w:marLeft w:val="0"/>
      <w:marRight w:val="0"/>
      <w:marTop w:val="0"/>
      <w:marBottom w:val="0"/>
      <w:divBdr>
        <w:top w:val="none" w:sz="0" w:space="0" w:color="auto"/>
        <w:left w:val="none" w:sz="0" w:space="0" w:color="auto"/>
        <w:bottom w:val="none" w:sz="0" w:space="0" w:color="auto"/>
        <w:right w:val="none" w:sz="0" w:space="0" w:color="auto"/>
      </w:divBdr>
    </w:div>
    <w:div w:id="2083215775">
      <w:bodyDiv w:val="1"/>
      <w:marLeft w:val="0"/>
      <w:marRight w:val="0"/>
      <w:marTop w:val="0"/>
      <w:marBottom w:val="0"/>
      <w:divBdr>
        <w:top w:val="none" w:sz="0" w:space="0" w:color="auto"/>
        <w:left w:val="none" w:sz="0" w:space="0" w:color="auto"/>
        <w:bottom w:val="none" w:sz="0" w:space="0" w:color="auto"/>
        <w:right w:val="none" w:sz="0" w:space="0" w:color="auto"/>
      </w:divBdr>
    </w:div>
    <w:div w:id="2085759385">
      <w:bodyDiv w:val="1"/>
      <w:marLeft w:val="0"/>
      <w:marRight w:val="0"/>
      <w:marTop w:val="0"/>
      <w:marBottom w:val="0"/>
      <w:divBdr>
        <w:top w:val="none" w:sz="0" w:space="0" w:color="auto"/>
        <w:left w:val="none" w:sz="0" w:space="0" w:color="auto"/>
        <w:bottom w:val="none" w:sz="0" w:space="0" w:color="auto"/>
        <w:right w:val="none" w:sz="0" w:space="0" w:color="auto"/>
      </w:divBdr>
    </w:div>
    <w:div w:id="2093579719">
      <w:bodyDiv w:val="1"/>
      <w:marLeft w:val="0"/>
      <w:marRight w:val="0"/>
      <w:marTop w:val="0"/>
      <w:marBottom w:val="0"/>
      <w:divBdr>
        <w:top w:val="none" w:sz="0" w:space="0" w:color="auto"/>
        <w:left w:val="none" w:sz="0" w:space="0" w:color="auto"/>
        <w:bottom w:val="none" w:sz="0" w:space="0" w:color="auto"/>
        <w:right w:val="none" w:sz="0" w:space="0" w:color="auto"/>
      </w:divBdr>
    </w:div>
    <w:div w:id="2100363703">
      <w:bodyDiv w:val="1"/>
      <w:marLeft w:val="0"/>
      <w:marRight w:val="0"/>
      <w:marTop w:val="0"/>
      <w:marBottom w:val="0"/>
      <w:divBdr>
        <w:top w:val="none" w:sz="0" w:space="0" w:color="auto"/>
        <w:left w:val="none" w:sz="0" w:space="0" w:color="auto"/>
        <w:bottom w:val="none" w:sz="0" w:space="0" w:color="auto"/>
        <w:right w:val="none" w:sz="0" w:space="0" w:color="auto"/>
      </w:divBdr>
    </w:div>
    <w:div w:id="2113890278">
      <w:bodyDiv w:val="1"/>
      <w:marLeft w:val="0"/>
      <w:marRight w:val="0"/>
      <w:marTop w:val="0"/>
      <w:marBottom w:val="0"/>
      <w:divBdr>
        <w:top w:val="none" w:sz="0" w:space="0" w:color="auto"/>
        <w:left w:val="none" w:sz="0" w:space="0" w:color="auto"/>
        <w:bottom w:val="none" w:sz="0" w:space="0" w:color="auto"/>
        <w:right w:val="none" w:sz="0" w:space="0" w:color="auto"/>
      </w:divBdr>
    </w:div>
    <w:div w:id="2114126620">
      <w:bodyDiv w:val="1"/>
      <w:marLeft w:val="0"/>
      <w:marRight w:val="0"/>
      <w:marTop w:val="0"/>
      <w:marBottom w:val="0"/>
      <w:divBdr>
        <w:top w:val="none" w:sz="0" w:space="0" w:color="auto"/>
        <w:left w:val="none" w:sz="0" w:space="0" w:color="auto"/>
        <w:bottom w:val="none" w:sz="0" w:space="0" w:color="auto"/>
        <w:right w:val="none" w:sz="0" w:space="0" w:color="auto"/>
      </w:divBdr>
    </w:div>
    <w:div w:id="2116516110">
      <w:bodyDiv w:val="1"/>
      <w:marLeft w:val="0"/>
      <w:marRight w:val="0"/>
      <w:marTop w:val="0"/>
      <w:marBottom w:val="0"/>
      <w:divBdr>
        <w:top w:val="none" w:sz="0" w:space="0" w:color="auto"/>
        <w:left w:val="none" w:sz="0" w:space="0" w:color="auto"/>
        <w:bottom w:val="none" w:sz="0" w:space="0" w:color="auto"/>
        <w:right w:val="none" w:sz="0" w:space="0" w:color="auto"/>
      </w:divBdr>
    </w:div>
    <w:div w:id="212488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9.png"/><Relationship Id="rId34" Type="http://schemas.openxmlformats.org/officeDocument/2006/relationships/package" Target="embeddings/Microsoft_Visio_Drawing1.vsdx"/><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header" Target="header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hyperlink" Target="file:///D:\OneDrive%20-%20CGIAR\Documents\DocumentsD\Programas%20Unidades%20Finales%20con%20Tarjetas\Version%20dise&#241;o%20final\Manuscript\Reviews\Supplementary%20document.docx" TargetMode="External"/><Relationship Id="rId24" Type="http://schemas.openxmlformats.org/officeDocument/2006/relationships/image" Target="media/image12.jpeg"/><Relationship Id="rId32" Type="http://schemas.openxmlformats.org/officeDocument/2006/relationships/package" Target="embeddings/Microsoft_Visio_Drawing.vsdx"/><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37.jpeg"/><Relationship Id="rId3" Type="http://schemas.openxmlformats.org/officeDocument/2006/relationships/customXml" Target="../customXml/item3.xml"/><Relationship Id="rId12" Type="http://schemas.openxmlformats.org/officeDocument/2006/relationships/hyperlink" Target="file:///D:\OneDrive%20-%20CGIAR\Documents\DocumentsD\Programas%20Unidades%20Finales%20con%20Tarjetas\Version%20dise&#241;o%20final\Manuscript\Reviews\Supplementary%20document.docx"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header" Target="header3.xml"/><Relationship Id="rId20" Type="http://schemas.openxmlformats.org/officeDocument/2006/relationships/image" Target="media/image8.jpeg"/><Relationship Id="rId41" Type="http://schemas.openxmlformats.org/officeDocument/2006/relationships/image" Target="media/image27.jpeg"/><Relationship Id="rId54" Type="http://schemas.openxmlformats.org/officeDocument/2006/relationships/image" Target="media/image40.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9.emf"/><Relationship Id="rId44" Type="http://schemas.openxmlformats.org/officeDocument/2006/relationships/image" Target="media/image30.png"/><Relationship Id="rId52" Type="http://schemas.openxmlformats.org/officeDocument/2006/relationships/image" Target="media/image38.jpg"/><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0B7E6343794EF980AC0F211B4DBB79"/>
        <w:category>
          <w:name w:val="General"/>
          <w:gallery w:val="placeholder"/>
        </w:category>
        <w:types>
          <w:type w:val="bbPlcHdr"/>
        </w:types>
        <w:behaviors>
          <w:behavior w:val="content"/>
        </w:behaviors>
        <w:guid w:val="{8FDFEADF-2E29-424D-9D3F-B479B83CFC3A}"/>
      </w:docPartPr>
      <w:docPartBody>
        <w:p w:rsidR="00AA3944" w:rsidRDefault="00F673A7" w:rsidP="00F673A7">
          <w:pPr>
            <w:pStyle w:val="CE0B7E6343794EF980AC0F211B4DBB79"/>
          </w:pPr>
          <w:r w:rsidRPr="00A07E44">
            <w:rPr>
              <w:rStyle w:val="PlaceholderText"/>
            </w:rPr>
            <w:t>Click or tap here to enter text.</w:t>
          </w:r>
        </w:p>
      </w:docPartBody>
    </w:docPart>
    <w:docPart>
      <w:docPartPr>
        <w:name w:val="CFF59F321DF34EE08A4DE8F794E92EE5"/>
        <w:category>
          <w:name w:val="General"/>
          <w:gallery w:val="placeholder"/>
        </w:category>
        <w:types>
          <w:type w:val="bbPlcHdr"/>
        </w:types>
        <w:behaviors>
          <w:behavior w:val="content"/>
        </w:behaviors>
        <w:guid w:val="{8826B87E-50F1-48C5-9C1B-5B9CB2ECA484}"/>
      </w:docPartPr>
      <w:docPartBody>
        <w:p w:rsidR="00AA3944" w:rsidRDefault="00F673A7" w:rsidP="00F673A7">
          <w:pPr>
            <w:pStyle w:val="CFF59F321DF34EE08A4DE8F794E92EE5"/>
          </w:pPr>
          <w:r w:rsidRPr="00A07E44">
            <w:rPr>
              <w:rStyle w:val="PlaceholderText"/>
            </w:rPr>
            <w:t>Click or tap here to enter text.</w:t>
          </w:r>
        </w:p>
      </w:docPartBody>
    </w:docPart>
    <w:docPart>
      <w:docPartPr>
        <w:name w:val="F7FF767263494C348207F29AD408E344"/>
        <w:category>
          <w:name w:val="General"/>
          <w:gallery w:val="placeholder"/>
        </w:category>
        <w:types>
          <w:type w:val="bbPlcHdr"/>
        </w:types>
        <w:behaviors>
          <w:behavior w:val="content"/>
        </w:behaviors>
        <w:guid w:val="{EDCAD340-1FBC-4752-A0ED-A7EBF12F6DB1}"/>
      </w:docPartPr>
      <w:docPartBody>
        <w:p w:rsidR="00AA3944" w:rsidRDefault="00F673A7" w:rsidP="00F673A7">
          <w:pPr>
            <w:pStyle w:val="F7FF767263494C348207F29AD408E344"/>
          </w:pPr>
          <w:r w:rsidRPr="00A07E44">
            <w:rPr>
              <w:rStyle w:val="PlaceholderText"/>
            </w:rPr>
            <w:t>Click or tap here to enter text.</w:t>
          </w:r>
        </w:p>
      </w:docPartBody>
    </w:docPart>
    <w:docPart>
      <w:docPartPr>
        <w:name w:val="740D3816EDAA4A89B9C1EF2FA4EFFB98"/>
        <w:category>
          <w:name w:val="General"/>
          <w:gallery w:val="placeholder"/>
        </w:category>
        <w:types>
          <w:type w:val="bbPlcHdr"/>
        </w:types>
        <w:behaviors>
          <w:behavior w:val="content"/>
        </w:behaviors>
        <w:guid w:val="{17BD884C-2280-4DF6-8905-86F578C204D7}"/>
      </w:docPartPr>
      <w:docPartBody>
        <w:p w:rsidR="00AA3944" w:rsidRDefault="00F673A7" w:rsidP="00F673A7">
          <w:pPr>
            <w:pStyle w:val="740D3816EDAA4A89B9C1EF2FA4EFFB98"/>
          </w:pPr>
          <w:r w:rsidRPr="00A07E44">
            <w:rPr>
              <w:rStyle w:val="PlaceholderText"/>
            </w:rPr>
            <w:t>Click or tap here to enter text.</w:t>
          </w:r>
        </w:p>
      </w:docPartBody>
    </w:docPart>
    <w:docPart>
      <w:docPartPr>
        <w:name w:val="CF2387761EFC450CB57E7A55714304EF"/>
        <w:category>
          <w:name w:val="General"/>
          <w:gallery w:val="placeholder"/>
        </w:category>
        <w:types>
          <w:type w:val="bbPlcHdr"/>
        </w:types>
        <w:behaviors>
          <w:behavior w:val="content"/>
        </w:behaviors>
        <w:guid w:val="{96F4086A-3F7F-42F3-9ED1-6DA2A30F0F98}"/>
      </w:docPartPr>
      <w:docPartBody>
        <w:p w:rsidR="00AA3944" w:rsidRDefault="00F673A7" w:rsidP="00F673A7">
          <w:pPr>
            <w:pStyle w:val="CF2387761EFC450CB57E7A55714304EF"/>
          </w:pPr>
          <w:r w:rsidRPr="00A07E44">
            <w:rPr>
              <w:rStyle w:val="PlaceholderText"/>
            </w:rPr>
            <w:t>Click or tap here to enter text.</w:t>
          </w:r>
        </w:p>
      </w:docPartBody>
    </w:docPart>
    <w:docPart>
      <w:docPartPr>
        <w:name w:val="CC07E81026D24B1CAE34984BADFCA42D"/>
        <w:category>
          <w:name w:val="General"/>
          <w:gallery w:val="placeholder"/>
        </w:category>
        <w:types>
          <w:type w:val="bbPlcHdr"/>
        </w:types>
        <w:behaviors>
          <w:behavior w:val="content"/>
        </w:behaviors>
        <w:guid w:val="{4203CA0E-1683-4E3D-9297-468284912351}"/>
      </w:docPartPr>
      <w:docPartBody>
        <w:p w:rsidR="00AA3944" w:rsidRDefault="00F673A7" w:rsidP="00F673A7">
          <w:pPr>
            <w:pStyle w:val="CC07E81026D24B1CAE34984BADFCA42D"/>
          </w:pPr>
          <w:r w:rsidRPr="00A07E44">
            <w:rPr>
              <w:rStyle w:val="PlaceholderText"/>
            </w:rPr>
            <w:t>Click or tap here to enter text.</w:t>
          </w:r>
        </w:p>
      </w:docPartBody>
    </w:docPart>
    <w:docPart>
      <w:docPartPr>
        <w:name w:val="B12DBF2326AA42819D665EC764B1C5C7"/>
        <w:category>
          <w:name w:val="General"/>
          <w:gallery w:val="placeholder"/>
        </w:category>
        <w:types>
          <w:type w:val="bbPlcHdr"/>
        </w:types>
        <w:behaviors>
          <w:behavior w:val="content"/>
        </w:behaviors>
        <w:guid w:val="{A0E34EA2-4C3C-4505-A817-B3471FAA409B}"/>
      </w:docPartPr>
      <w:docPartBody>
        <w:p w:rsidR="00AA3944" w:rsidRDefault="00F673A7" w:rsidP="00F673A7">
          <w:pPr>
            <w:pStyle w:val="B12DBF2326AA42819D665EC764B1C5C7"/>
          </w:pPr>
          <w:r w:rsidRPr="00A07E44">
            <w:rPr>
              <w:rStyle w:val="PlaceholderText"/>
            </w:rPr>
            <w:t>Click or tap here to enter text.</w:t>
          </w:r>
        </w:p>
      </w:docPartBody>
    </w:docPart>
    <w:docPart>
      <w:docPartPr>
        <w:name w:val="30D46F9267F14954B084449BCB233D64"/>
        <w:category>
          <w:name w:val="General"/>
          <w:gallery w:val="placeholder"/>
        </w:category>
        <w:types>
          <w:type w:val="bbPlcHdr"/>
        </w:types>
        <w:behaviors>
          <w:behavior w:val="content"/>
        </w:behaviors>
        <w:guid w:val="{E32ECE2E-10D7-4F26-BE81-5BE3121091F7}"/>
      </w:docPartPr>
      <w:docPartBody>
        <w:p w:rsidR="00AA3944" w:rsidRDefault="00F673A7" w:rsidP="00F673A7">
          <w:pPr>
            <w:pStyle w:val="30D46F9267F14954B084449BCB233D64"/>
          </w:pPr>
          <w:r w:rsidRPr="00A07E44">
            <w:rPr>
              <w:rStyle w:val="PlaceholderText"/>
            </w:rPr>
            <w:t>Click or tap here to enter text.</w:t>
          </w:r>
        </w:p>
      </w:docPartBody>
    </w:docPart>
    <w:docPart>
      <w:docPartPr>
        <w:name w:val="65374824C9F9437BA203A12340ADBCC2"/>
        <w:category>
          <w:name w:val="General"/>
          <w:gallery w:val="placeholder"/>
        </w:category>
        <w:types>
          <w:type w:val="bbPlcHdr"/>
        </w:types>
        <w:behaviors>
          <w:behavior w:val="content"/>
        </w:behaviors>
        <w:guid w:val="{17E17F50-91E8-43DC-AE7B-D9B9D042F28A}"/>
      </w:docPartPr>
      <w:docPartBody>
        <w:p w:rsidR="00AA3944" w:rsidRDefault="00F673A7" w:rsidP="00F673A7">
          <w:pPr>
            <w:pStyle w:val="65374824C9F9437BA203A12340ADBCC2"/>
          </w:pPr>
          <w:r w:rsidRPr="00A07E44">
            <w:rPr>
              <w:rStyle w:val="PlaceholderText"/>
            </w:rPr>
            <w:t>Click or tap here to enter text.</w:t>
          </w:r>
        </w:p>
      </w:docPartBody>
    </w:docPart>
    <w:docPart>
      <w:docPartPr>
        <w:name w:val="9CB7C885F2924877B4582FA52275AAAE"/>
        <w:category>
          <w:name w:val="General"/>
          <w:gallery w:val="placeholder"/>
        </w:category>
        <w:types>
          <w:type w:val="bbPlcHdr"/>
        </w:types>
        <w:behaviors>
          <w:behavior w:val="content"/>
        </w:behaviors>
        <w:guid w:val="{7192D9DF-2467-4EF7-8439-BAC555E9B3B7}"/>
      </w:docPartPr>
      <w:docPartBody>
        <w:p w:rsidR="00AA3944" w:rsidRDefault="00F673A7" w:rsidP="00F673A7">
          <w:pPr>
            <w:pStyle w:val="9CB7C885F2924877B4582FA52275AAAE"/>
          </w:pPr>
          <w:r w:rsidRPr="00A07E4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17DC0FD-DCE3-4C37-873E-56820EDE579C}"/>
      </w:docPartPr>
      <w:docPartBody>
        <w:p w:rsidR="00526AFD" w:rsidRDefault="00AA3944">
          <w:r w:rsidRPr="00A97363">
            <w:rPr>
              <w:rStyle w:val="PlaceholderText"/>
            </w:rPr>
            <w:t>Click or tap here to enter text.</w:t>
          </w:r>
        </w:p>
      </w:docPartBody>
    </w:docPart>
    <w:docPart>
      <w:docPartPr>
        <w:name w:val="8100FA6F7D67418BBCE452C0AE9D89AB"/>
        <w:category>
          <w:name w:val="General"/>
          <w:gallery w:val="placeholder"/>
        </w:category>
        <w:types>
          <w:type w:val="bbPlcHdr"/>
        </w:types>
        <w:behaviors>
          <w:behavior w:val="content"/>
        </w:behaviors>
        <w:guid w:val="{393C6649-EB02-4CEB-AB7F-A5B38A856243}"/>
      </w:docPartPr>
      <w:docPartBody>
        <w:p w:rsidR="00BD6BBA" w:rsidRDefault="00BD6BBA" w:rsidP="00BD6BBA">
          <w:pPr>
            <w:pStyle w:val="8100FA6F7D67418BBCE452C0AE9D89AB"/>
          </w:pPr>
          <w:r w:rsidRPr="00A07E44">
            <w:rPr>
              <w:rStyle w:val="PlaceholderText"/>
            </w:rPr>
            <w:t>Click or tap here to enter text.</w:t>
          </w:r>
        </w:p>
      </w:docPartBody>
    </w:docPart>
    <w:docPart>
      <w:docPartPr>
        <w:name w:val="08CBDED46F91457C90C253F4646B9F30"/>
        <w:category>
          <w:name w:val="General"/>
          <w:gallery w:val="placeholder"/>
        </w:category>
        <w:types>
          <w:type w:val="bbPlcHdr"/>
        </w:types>
        <w:behaviors>
          <w:behavior w:val="content"/>
        </w:behaviors>
        <w:guid w:val="{9EF5D424-628A-4E8B-A7B0-5DBA59DE5284}"/>
      </w:docPartPr>
      <w:docPartBody>
        <w:p w:rsidR="00BD6BBA" w:rsidRDefault="00BD6BBA" w:rsidP="00BD6BBA">
          <w:pPr>
            <w:pStyle w:val="08CBDED46F91457C90C253F4646B9F30"/>
          </w:pPr>
          <w:r w:rsidRPr="00A07E44">
            <w:rPr>
              <w:rStyle w:val="PlaceholderText"/>
            </w:rPr>
            <w:t>Click or tap here to enter text.</w:t>
          </w:r>
        </w:p>
      </w:docPartBody>
    </w:docPart>
    <w:docPart>
      <w:docPartPr>
        <w:name w:val="7D79960CC27B494ABD42628C3A5251F6"/>
        <w:category>
          <w:name w:val="General"/>
          <w:gallery w:val="placeholder"/>
        </w:category>
        <w:types>
          <w:type w:val="bbPlcHdr"/>
        </w:types>
        <w:behaviors>
          <w:behavior w:val="content"/>
        </w:behaviors>
        <w:guid w:val="{A6B2CAB0-247D-43FF-8DB8-EAE366E825D2}"/>
      </w:docPartPr>
      <w:docPartBody>
        <w:p w:rsidR="00BD6BBA" w:rsidRDefault="00BD6BBA" w:rsidP="00BD6BBA">
          <w:pPr>
            <w:pStyle w:val="7D79960CC27B494ABD42628C3A5251F6"/>
          </w:pPr>
          <w:r w:rsidRPr="00341866">
            <w:rPr>
              <w:rStyle w:val="PlaceholderText"/>
            </w:rPr>
            <w:t>Click or tap here to enter text.</w:t>
          </w:r>
        </w:p>
      </w:docPartBody>
    </w:docPart>
    <w:docPart>
      <w:docPartPr>
        <w:name w:val="2BB8FBA661D34214A710BCA45DCA16BA"/>
        <w:category>
          <w:name w:val="General"/>
          <w:gallery w:val="placeholder"/>
        </w:category>
        <w:types>
          <w:type w:val="bbPlcHdr"/>
        </w:types>
        <w:behaviors>
          <w:behavior w:val="content"/>
        </w:behaviors>
        <w:guid w:val="{8C5F701C-8657-469B-9091-9CE8A1612556}"/>
      </w:docPartPr>
      <w:docPartBody>
        <w:p w:rsidR="00BD6BBA" w:rsidRDefault="00BD6BBA" w:rsidP="00BD6BBA">
          <w:pPr>
            <w:pStyle w:val="2BB8FBA661D34214A710BCA45DCA16BA"/>
          </w:pPr>
          <w:r w:rsidRPr="00A07E44">
            <w:rPr>
              <w:rStyle w:val="PlaceholderText"/>
            </w:rPr>
            <w:t>Click or tap here to enter text.</w:t>
          </w:r>
        </w:p>
      </w:docPartBody>
    </w:docPart>
    <w:docPart>
      <w:docPartPr>
        <w:name w:val="34AF7DCE3AEA4B1F9D867BD3E0269624"/>
        <w:category>
          <w:name w:val="General"/>
          <w:gallery w:val="placeholder"/>
        </w:category>
        <w:types>
          <w:type w:val="bbPlcHdr"/>
        </w:types>
        <w:behaviors>
          <w:behavior w:val="content"/>
        </w:behaviors>
        <w:guid w:val="{975AF77F-C6AB-454C-B2D5-656B31909E86}"/>
      </w:docPartPr>
      <w:docPartBody>
        <w:p w:rsidR="00BD6BBA" w:rsidRDefault="00BD6BBA" w:rsidP="00BD6BBA">
          <w:pPr>
            <w:pStyle w:val="34AF7DCE3AEA4B1F9D867BD3E0269624"/>
          </w:pPr>
          <w:r w:rsidRPr="00A07E44">
            <w:rPr>
              <w:rStyle w:val="PlaceholderText"/>
            </w:rPr>
            <w:t>Click or tap here to enter text.</w:t>
          </w:r>
        </w:p>
      </w:docPartBody>
    </w:docPart>
    <w:docPart>
      <w:docPartPr>
        <w:name w:val="AA5F93F405664D968D52D6214650E408"/>
        <w:category>
          <w:name w:val="General"/>
          <w:gallery w:val="placeholder"/>
        </w:category>
        <w:types>
          <w:type w:val="bbPlcHdr"/>
        </w:types>
        <w:behaviors>
          <w:behavior w:val="content"/>
        </w:behaviors>
        <w:guid w:val="{D4A44E95-0908-4D9E-8B5F-273F742B552E}"/>
      </w:docPartPr>
      <w:docPartBody>
        <w:p w:rsidR="00BD6BBA" w:rsidRDefault="00BD6BBA" w:rsidP="00BD6BBA">
          <w:pPr>
            <w:pStyle w:val="AA5F93F405664D968D52D6214650E408"/>
          </w:pPr>
          <w:r w:rsidRPr="00341866">
            <w:rPr>
              <w:rStyle w:val="PlaceholderText"/>
            </w:rPr>
            <w:t>Click or tap here to enter text.</w:t>
          </w:r>
        </w:p>
      </w:docPartBody>
    </w:docPart>
    <w:docPart>
      <w:docPartPr>
        <w:name w:val="DB4D5A10D7C24740BA052C2271EF20BD"/>
        <w:category>
          <w:name w:val="General"/>
          <w:gallery w:val="placeholder"/>
        </w:category>
        <w:types>
          <w:type w:val="bbPlcHdr"/>
        </w:types>
        <w:behaviors>
          <w:behavior w:val="content"/>
        </w:behaviors>
        <w:guid w:val="{F5FA9005-47F1-4269-B4FC-D77C2D4FAF80}"/>
      </w:docPartPr>
      <w:docPartBody>
        <w:p w:rsidR="00BD6BBA" w:rsidRDefault="00BD6BBA" w:rsidP="00BD6BBA">
          <w:pPr>
            <w:pStyle w:val="DB4D5A10D7C24740BA052C2271EF20BD"/>
          </w:pPr>
          <w:r w:rsidRPr="00A07E44">
            <w:rPr>
              <w:rStyle w:val="PlaceholderText"/>
            </w:rPr>
            <w:t>Click or tap here to enter text.</w:t>
          </w:r>
        </w:p>
      </w:docPartBody>
    </w:docPart>
    <w:docPart>
      <w:docPartPr>
        <w:name w:val="CC9DFADFC419430BB7F3561293225F95"/>
        <w:category>
          <w:name w:val="General"/>
          <w:gallery w:val="placeholder"/>
        </w:category>
        <w:types>
          <w:type w:val="bbPlcHdr"/>
        </w:types>
        <w:behaviors>
          <w:behavior w:val="content"/>
        </w:behaviors>
        <w:guid w:val="{D7AD9F04-18F9-4B2E-81F1-87A5F5E0C7A9}"/>
      </w:docPartPr>
      <w:docPartBody>
        <w:p w:rsidR="00BD6BBA" w:rsidRDefault="00BD6BBA" w:rsidP="00BD6BBA">
          <w:pPr>
            <w:pStyle w:val="CC9DFADFC419430BB7F3561293225F95"/>
          </w:pPr>
          <w:r w:rsidRPr="00341866">
            <w:rPr>
              <w:rStyle w:val="PlaceholderText"/>
            </w:rPr>
            <w:t>Click or tap here to enter text.</w:t>
          </w:r>
        </w:p>
      </w:docPartBody>
    </w:docPart>
    <w:docPart>
      <w:docPartPr>
        <w:name w:val="91FCA0F437DA4EA090DAB1AF5FCA5056"/>
        <w:category>
          <w:name w:val="General"/>
          <w:gallery w:val="placeholder"/>
        </w:category>
        <w:types>
          <w:type w:val="bbPlcHdr"/>
        </w:types>
        <w:behaviors>
          <w:behavior w:val="content"/>
        </w:behaviors>
        <w:guid w:val="{F12E0721-DC1D-46A4-9B03-28931C9839B3}"/>
      </w:docPartPr>
      <w:docPartBody>
        <w:p w:rsidR="00BD6BBA" w:rsidRDefault="00BD6BBA" w:rsidP="00BD6BBA">
          <w:pPr>
            <w:pStyle w:val="91FCA0F437DA4EA090DAB1AF5FCA5056"/>
          </w:pPr>
          <w:r w:rsidRPr="00A07E44">
            <w:rPr>
              <w:rStyle w:val="PlaceholderText"/>
            </w:rPr>
            <w:t>Click or tap here to enter text.</w:t>
          </w:r>
        </w:p>
      </w:docPartBody>
    </w:docPart>
    <w:docPart>
      <w:docPartPr>
        <w:name w:val="C520B2D48A6F4AC687E9F25B5C202B32"/>
        <w:category>
          <w:name w:val="General"/>
          <w:gallery w:val="placeholder"/>
        </w:category>
        <w:types>
          <w:type w:val="bbPlcHdr"/>
        </w:types>
        <w:behaviors>
          <w:behavior w:val="content"/>
        </w:behaviors>
        <w:guid w:val="{6791AB2E-01D4-45F2-9178-CF8BB94634C8}"/>
      </w:docPartPr>
      <w:docPartBody>
        <w:p w:rsidR="00BD6BBA" w:rsidRDefault="00BD6BBA" w:rsidP="00BD6BBA">
          <w:pPr>
            <w:pStyle w:val="C520B2D48A6F4AC687E9F25B5C202B32"/>
          </w:pPr>
          <w:r w:rsidRPr="00A07E44">
            <w:rPr>
              <w:rStyle w:val="PlaceholderText"/>
            </w:rPr>
            <w:t>Click or tap here to enter text.</w:t>
          </w:r>
        </w:p>
      </w:docPartBody>
    </w:docPart>
    <w:docPart>
      <w:docPartPr>
        <w:name w:val="C5FA111EE83B41DA9B6046869B23487E"/>
        <w:category>
          <w:name w:val="General"/>
          <w:gallery w:val="placeholder"/>
        </w:category>
        <w:types>
          <w:type w:val="bbPlcHdr"/>
        </w:types>
        <w:behaviors>
          <w:behavior w:val="content"/>
        </w:behaviors>
        <w:guid w:val="{1B4EDA7A-148B-4A32-9776-9B89605F1534}"/>
      </w:docPartPr>
      <w:docPartBody>
        <w:p w:rsidR="00BD6BBA" w:rsidRDefault="00BD6BBA" w:rsidP="00BD6BBA">
          <w:pPr>
            <w:pStyle w:val="C5FA111EE83B41DA9B6046869B23487E"/>
          </w:pPr>
          <w:r w:rsidRPr="00341866">
            <w:rPr>
              <w:rStyle w:val="PlaceholderText"/>
            </w:rPr>
            <w:t>Click or tap here to enter text.</w:t>
          </w:r>
        </w:p>
      </w:docPartBody>
    </w:docPart>
    <w:docPart>
      <w:docPartPr>
        <w:name w:val="AD819869CCDC4C10B0F9451CB891CDEF"/>
        <w:category>
          <w:name w:val="General"/>
          <w:gallery w:val="placeholder"/>
        </w:category>
        <w:types>
          <w:type w:val="bbPlcHdr"/>
        </w:types>
        <w:behaviors>
          <w:behavior w:val="content"/>
        </w:behaviors>
        <w:guid w:val="{213E5968-9B45-4ADE-A1EB-4E91DA558819}"/>
      </w:docPartPr>
      <w:docPartBody>
        <w:p w:rsidR="00BD6BBA" w:rsidRDefault="00BD6BBA" w:rsidP="00BD6BBA">
          <w:pPr>
            <w:pStyle w:val="AD819869CCDC4C10B0F9451CB891CDEF"/>
          </w:pPr>
          <w:r w:rsidRPr="00A07E44">
            <w:rPr>
              <w:rStyle w:val="PlaceholderText"/>
            </w:rPr>
            <w:t>Click or tap here to enter text.</w:t>
          </w:r>
        </w:p>
      </w:docPartBody>
    </w:docPart>
    <w:docPart>
      <w:docPartPr>
        <w:name w:val="C64CD14552E3482E85E26A622A87B638"/>
        <w:category>
          <w:name w:val="General"/>
          <w:gallery w:val="placeholder"/>
        </w:category>
        <w:types>
          <w:type w:val="bbPlcHdr"/>
        </w:types>
        <w:behaviors>
          <w:behavior w:val="content"/>
        </w:behaviors>
        <w:guid w:val="{A9A02A9B-596C-4427-9D06-578D3E211E4D}"/>
      </w:docPartPr>
      <w:docPartBody>
        <w:p w:rsidR="00BD6BBA" w:rsidRDefault="00BD6BBA" w:rsidP="00BD6BBA">
          <w:pPr>
            <w:pStyle w:val="C64CD14552E3482E85E26A622A87B638"/>
          </w:pPr>
          <w:r w:rsidRPr="003418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122"/>
    <w:rsid w:val="00193DDF"/>
    <w:rsid w:val="001B6B98"/>
    <w:rsid w:val="00311651"/>
    <w:rsid w:val="004938CD"/>
    <w:rsid w:val="00511122"/>
    <w:rsid w:val="0052511B"/>
    <w:rsid w:val="00526AFD"/>
    <w:rsid w:val="009179C7"/>
    <w:rsid w:val="00AA3944"/>
    <w:rsid w:val="00BD6BBA"/>
    <w:rsid w:val="00F6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6BBA"/>
    <w:rPr>
      <w:color w:val="808080"/>
    </w:rPr>
  </w:style>
  <w:style w:type="paragraph" w:customStyle="1" w:styleId="CE0B7E6343794EF980AC0F211B4DBB79">
    <w:name w:val="CE0B7E6343794EF980AC0F211B4DBB79"/>
    <w:rsid w:val="00F673A7"/>
  </w:style>
  <w:style w:type="paragraph" w:customStyle="1" w:styleId="CFF59F321DF34EE08A4DE8F794E92EE5">
    <w:name w:val="CFF59F321DF34EE08A4DE8F794E92EE5"/>
    <w:rsid w:val="00F673A7"/>
  </w:style>
  <w:style w:type="paragraph" w:customStyle="1" w:styleId="F7FF767263494C348207F29AD408E344">
    <w:name w:val="F7FF767263494C348207F29AD408E344"/>
    <w:rsid w:val="00F673A7"/>
  </w:style>
  <w:style w:type="paragraph" w:customStyle="1" w:styleId="740D3816EDAA4A89B9C1EF2FA4EFFB98">
    <w:name w:val="740D3816EDAA4A89B9C1EF2FA4EFFB98"/>
    <w:rsid w:val="00F673A7"/>
  </w:style>
  <w:style w:type="paragraph" w:customStyle="1" w:styleId="CF2387761EFC450CB57E7A55714304EF">
    <w:name w:val="CF2387761EFC450CB57E7A55714304EF"/>
    <w:rsid w:val="00F673A7"/>
  </w:style>
  <w:style w:type="paragraph" w:customStyle="1" w:styleId="CC07E81026D24B1CAE34984BADFCA42D">
    <w:name w:val="CC07E81026D24B1CAE34984BADFCA42D"/>
    <w:rsid w:val="00F673A7"/>
  </w:style>
  <w:style w:type="paragraph" w:customStyle="1" w:styleId="B12DBF2326AA42819D665EC764B1C5C7">
    <w:name w:val="B12DBF2326AA42819D665EC764B1C5C7"/>
    <w:rsid w:val="00F673A7"/>
  </w:style>
  <w:style w:type="paragraph" w:customStyle="1" w:styleId="30D46F9267F14954B084449BCB233D64">
    <w:name w:val="30D46F9267F14954B084449BCB233D64"/>
    <w:rsid w:val="00F673A7"/>
  </w:style>
  <w:style w:type="paragraph" w:customStyle="1" w:styleId="65374824C9F9437BA203A12340ADBCC2">
    <w:name w:val="65374824C9F9437BA203A12340ADBCC2"/>
    <w:rsid w:val="00F673A7"/>
  </w:style>
  <w:style w:type="paragraph" w:customStyle="1" w:styleId="9CB7C885F2924877B4582FA52275AAAE">
    <w:name w:val="9CB7C885F2924877B4582FA52275AAAE"/>
    <w:rsid w:val="00F673A7"/>
  </w:style>
  <w:style w:type="paragraph" w:customStyle="1" w:styleId="8100FA6F7D67418BBCE452C0AE9D89AB">
    <w:name w:val="8100FA6F7D67418BBCE452C0AE9D89AB"/>
    <w:rsid w:val="00BD6BBA"/>
    <w:rPr>
      <w:kern w:val="2"/>
      <w14:ligatures w14:val="standardContextual"/>
    </w:rPr>
  </w:style>
  <w:style w:type="paragraph" w:customStyle="1" w:styleId="08CBDED46F91457C90C253F4646B9F30">
    <w:name w:val="08CBDED46F91457C90C253F4646B9F30"/>
    <w:rsid w:val="00BD6BBA"/>
    <w:rPr>
      <w:kern w:val="2"/>
      <w14:ligatures w14:val="standardContextual"/>
    </w:rPr>
  </w:style>
  <w:style w:type="paragraph" w:customStyle="1" w:styleId="7D79960CC27B494ABD42628C3A5251F6">
    <w:name w:val="7D79960CC27B494ABD42628C3A5251F6"/>
    <w:rsid w:val="00BD6BBA"/>
    <w:rPr>
      <w:kern w:val="2"/>
      <w14:ligatures w14:val="standardContextual"/>
    </w:rPr>
  </w:style>
  <w:style w:type="paragraph" w:customStyle="1" w:styleId="2BB8FBA661D34214A710BCA45DCA16BA">
    <w:name w:val="2BB8FBA661D34214A710BCA45DCA16BA"/>
    <w:rsid w:val="00BD6BBA"/>
    <w:rPr>
      <w:kern w:val="2"/>
      <w14:ligatures w14:val="standardContextual"/>
    </w:rPr>
  </w:style>
  <w:style w:type="paragraph" w:customStyle="1" w:styleId="34AF7DCE3AEA4B1F9D867BD3E0269624">
    <w:name w:val="34AF7DCE3AEA4B1F9D867BD3E0269624"/>
    <w:rsid w:val="00BD6BBA"/>
    <w:rPr>
      <w:kern w:val="2"/>
      <w14:ligatures w14:val="standardContextual"/>
    </w:rPr>
  </w:style>
  <w:style w:type="paragraph" w:customStyle="1" w:styleId="AA5F93F405664D968D52D6214650E408">
    <w:name w:val="AA5F93F405664D968D52D6214650E408"/>
    <w:rsid w:val="00BD6BBA"/>
    <w:rPr>
      <w:kern w:val="2"/>
      <w14:ligatures w14:val="standardContextual"/>
    </w:rPr>
  </w:style>
  <w:style w:type="paragraph" w:customStyle="1" w:styleId="DB4D5A10D7C24740BA052C2271EF20BD">
    <w:name w:val="DB4D5A10D7C24740BA052C2271EF20BD"/>
    <w:rsid w:val="00BD6BBA"/>
    <w:rPr>
      <w:kern w:val="2"/>
      <w14:ligatures w14:val="standardContextual"/>
    </w:rPr>
  </w:style>
  <w:style w:type="paragraph" w:customStyle="1" w:styleId="CC9DFADFC419430BB7F3561293225F95">
    <w:name w:val="CC9DFADFC419430BB7F3561293225F95"/>
    <w:rsid w:val="00BD6BBA"/>
    <w:rPr>
      <w:kern w:val="2"/>
      <w14:ligatures w14:val="standardContextual"/>
    </w:rPr>
  </w:style>
  <w:style w:type="paragraph" w:customStyle="1" w:styleId="91FCA0F437DA4EA090DAB1AF5FCA5056">
    <w:name w:val="91FCA0F437DA4EA090DAB1AF5FCA5056"/>
    <w:rsid w:val="00BD6BBA"/>
    <w:rPr>
      <w:kern w:val="2"/>
      <w14:ligatures w14:val="standardContextual"/>
    </w:rPr>
  </w:style>
  <w:style w:type="paragraph" w:customStyle="1" w:styleId="C520B2D48A6F4AC687E9F25B5C202B32">
    <w:name w:val="C520B2D48A6F4AC687E9F25B5C202B32"/>
    <w:rsid w:val="00BD6BBA"/>
    <w:rPr>
      <w:kern w:val="2"/>
      <w14:ligatures w14:val="standardContextual"/>
    </w:rPr>
  </w:style>
  <w:style w:type="paragraph" w:customStyle="1" w:styleId="C5FA111EE83B41DA9B6046869B23487E">
    <w:name w:val="C5FA111EE83B41DA9B6046869B23487E"/>
    <w:rsid w:val="00BD6BBA"/>
    <w:rPr>
      <w:kern w:val="2"/>
      <w14:ligatures w14:val="standardContextual"/>
    </w:rPr>
  </w:style>
  <w:style w:type="paragraph" w:customStyle="1" w:styleId="AD819869CCDC4C10B0F9451CB891CDEF">
    <w:name w:val="AD819869CCDC4C10B0F9451CB891CDEF"/>
    <w:rsid w:val="00BD6BBA"/>
    <w:rPr>
      <w:kern w:val="2"/>
      <w14:ligatures w14:val="standardContextual"/>
    </w:rPr>
  </w:style>
  <w:style w:type="paragraph" w:customStyle="1" w:styleId="C64CD14552E3482E85E26A622A87B638">
    <w:name w:val="C64CD14552E3482E85E26A622A87B638"/>
    <w:rsid w:val="00BD6BB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E8DAB8-9B98-4369-A7E0-302DD7ED1C37}">
  <we:reference id="wa104382081" version="1.35.0.0" store="es-HN" storeType="OMEX"/>
  <we:alternateReferences>
    <we:reference id="WA104382081" version="1.35.0.0" store="es-HN" storeType="OMEX"/>
  </we:alternateReferences>
  <we:properties>
    <we:property name="MENDELEY_CITATIONS" value="[{&quot;citationID&quot;:&quot;MENDELEY_CITATION_27e54995-a00c-4d51-b4fb-e4b73a44bdce&quot;,&quot;properties&quot;:{&quot;noteIndex&quot;:0},&quot;isEdited&quot;:false,&quot;manualOverride&quot;:{&quot;isManuallyOverriden&quot;:false,&quot;citeprocText&quot;:&quot;[1]&quot;,&quot;manualOverrideText&quot;:&quot;&quot;,&quot;isManuallyOverridden&quot;:false},&quot;citationTag&quot;:&quot;MENDELEY_CITATION_v3_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&quot;,&quot;citationItems&quot;:[{&quot;id&quot;:&quot;38c919ad-dc4b-37fa-b7ca-211f7f569452&quot;,&quot;itemData&quot;:{&quot;type&quot;:&quot;webpage&quot;,&quot;id&quot;:&quot;38c919ad-dc4b-37fa-b7ca-211f7f569452&quot;,&quot;title&quot;:&quot;HX711 Arduino Library - Arduino Reference&quot;,&quot;accessed&quot;:{&quot;date-parts&quot;:[[2021,6,8]]},&quot;URL&quot;:&quot;https://www.arduino.cc/reference/en/libraries/hx711-arduino-library/&quot;,&quot;container-title-short&quot;:&quot;&quot;},&quot;isTemporary&quot;:false}]},{&quot;citationID&quot;:&quot;MENDELEY_CITATION_83dee1c4-cec9-4529-a434-fd711e2f397d&quot;,&quot;properties&quot;:{&quot;noteIndex&quot;:0},&quot;isEdited&quot;:false,&quot;manualOverride&quot;:{&quot;isManuallyOverriden&quot;:false,&quot;citeprocText&quot;:&quot;[2]&quot;,&quot;manualOverrideText&quot;:&quot;&quot;,&quot;isManuallyOverridden&quot;:false},&quot;citationTag&quot;:&quot;MENDELEY_CITATION_v3_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&quot;,&quot;citationItems&quot;:[{&quot;id&quot;:&quot;0cabd468-361c-315f-a14a-5ffa1afcec60&quot;,&quot;itemData&quot;:{&quot;type&quot;:&quot;paper-conference&quot;,&quot;id&quot;:&quot;0cabd468-361c-315f-a14a-5ffa1afcec60&quot;,&quot;title&quot;:&quot;Prototype design of automatic plant watering equipment with soil moisture detection system based on arduino uno microcontroller: Case study of chili plant&quot;,&quot;author&quot;:[{&quot;family&quot;:&quot;Rosadi&quot;,&quot;given&quot;:&quot;A.&quot;,&quot;parse-names&quot;:false,&quot;dropping-particle&quot;:&quot;&quot;,&quot;non-dropping-particle&quot;:&quot;&quot;},{&quot;family&quot;:&quot;Fauzan&quot;,&quot;given&quot;:&quot;A.&quot;,&quot;parse-names&quot;:false,&quot;dropping-particle&quot;:&quot;&quot;,&quot;non-dropping-particle&quot;:&quot;&quot;},{&quot;family&quot;:&quot;Winarno&quot;,&quot;given&quot;:&quot;&quot;,&quot;parse-names&quot;:false,&quot;dropping-particle&quot;:&quot;&quot;,&quot;non-dropping-particle&quot;:&quot;&quot;}],&quot;container-title&quot;:&quot;Journal of Physics: Conference Series&quot;,&quot;DOI&quot;:&quot;10.1088/1742-6596/1517/1/012077&quot;,&quot;ISSN&quot;:&quot;17426596&quot;,&quot;issued&quot;:{&quot;date-parts&quot;:[[2020,5,28]]},&quot;abstract&quot;:&quot;Indonesia is an agrarian country, and most of the population's livelihood is in the agricultural sector. One of the results of agricultural commodities is chilli. The chili is a vegetable commodity that cannot be separated from the daily needs of the community. In the process of planting chili plants, water requirements greatly affect the growth of chili plants. However, along it was with the occurrence of delays in watering, especially in the dry or hot season. Watering chili plants based on soil moisture was one way to treat chili plants properly. Using the Arduino Uno microcontroller was as the main controller for the automatic chilli watering program. The program received input from the sensor soil moisture. The soil moistures were a sensor that worked to determine soil moisture, so when the soil was under certain humidity conditions it can water the chilli plants automatically.&quot;,&quot;publisher&quot;:&quot;Institute of Physics Publishing&quot;,&quot;issue&quot;:&quot;1&quot;,&quot;volume&quot;:&quot;1517&quot;,&quot;container-title-short&quot;:&quot;J Phys Conf Ser&quot;},&quot;isTemporary&quot;:false}]},{&quot;citationID&quot;:&quot;MENDELEY_CITATION_1253d5de-051c-4cbd-95a9-cff19e879cd5&quot;,&quot;properties&quot;:{&quot;noteIndex&quot;:0},&quot;isEdited&quot;:false,&quot;manualOverride&quot;:{&quot;isManuallyOverriden&quot;:false,&quot;citeprocText&quot;:&quot;[3]&quot;,&quot;manualOverrideText&quot;:&quot;&quot;,&quot;isManuallyOverridden&quot;:false},&quot;citationTag&quot;:&quot;MENDELEY_CITATION_v3_eyJjaXRhdGlvbklEIjoiTUVOREVMRVlfQ0lUQVRJT05fMTI1M2Q1ZGUtMDUxYy00Y2JkLTk1YTktY2ZmMTllODc5Y2Q1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quot;,&quot;citationItems&quot;:[{&quot;id&quot;:&quot;1e721c17-55f6-37f3-a1d5-b26137ab95c2&quot;,&quot;itemData&quot;:{&quot;type&quot;:&quot;article-journal&quot;,&quot;id&quot;:&quot;1e721c17-55f6-37f3-a1d5-b26137ab95c2&quot;,&quot;title&quot;:&quot;Weighing lysimetric system for the determination of the water balance during irrigation in potted plants&quot;,&quot;author&quot;:[{&quot;family&quot;:&quot;Jiménez-Carvajal&quot;,&quot;given&quot;:&quot;C.&quot;,&quot;parse-names&quot;:false,&quot;dropping-particle&quot;:&quot;&quot;,&quot;non-dropping-particle&quot;:&quot;&quot;},{&quot;family&quot;:&quot;Ruiz-Peñalver&quot;,&quot;given&quot;:&quot;L.&quot;,&quot;parse-names&quot;:false,&quot;dropping-particle&quot;:&quot;&quot;,&quot;non-dropping-particle&quot;:&quot;&quot;},{&quot;family&quot;:&quot;Vera-Repullo&quot;,&quot;given&quot;:&quot;J. A.&quot;,&quot;parse-names&quot;:false,&quot;dropping-particle&quot;:&quot;&quot;,&quot;non-dropping-particle&quot;:&quot;&quot;},{&quot;family&quot;:&quot;Jiménez-Buendía&quot;,&quot;given&quot;:&quot;M.&quot;,&quot;parse-names&quot;:false,&quot;dropping-particle&quot;:&quot;&quot;,&quot;non-dropping-particle&quot;:&quot;&quot;},{&quot;family&quot;:&quot;Antolino-Merino&quot;,&quot;given&quot;:&quot;A.&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6.10.006&quot;,&quot;ISSN&quot;:&quot;18732283&quot;,&quot;issued&quot;:{&quot;date-parts&quot;:[[2017,3,31]]},&quot;page&quot;:&quot;78-85&quot;,&quot;abstract&quot;:&quot;In years, the availability of water for irrigation is one of the main problems in Mediterranean Agriculture. That is why new technologies must be used to achieve proper irrigation management which is the main determinant of the quality and quantity of harvests and involves determining crop water needs. This paper presents a study for the development and implementation of an instrumentation system capable of accurately determining water balance during irrigation periods using a weighing lysimeter for potted crops. The mechanical structure of the lysimeter was designed and validated by our research group in previous works. In the design, the main requirements were high precision and low cost to make it affordable to most farmers. For this reason, the system was implemented using an open source platform and precision instrumentation to ensure accuracy of the measurements. A high-precision flowmeter was used to monitor the supplied irrigation water. The system was also capable of sending data wirelessly to a server in the cloud so they could be later queried from any device with Internet access. Field trials were conducted in order to collect data in both irrigation and non-irrigation periods. The application of filtering techniques was required, so a Savitzky-Golay smoothing algorithm was selected to obtain reliable data of instantaneous evapotranspiration. In the data analyzed, a decrease between 10% and 20% was observed in the hourly evapotranspiration during the irrigation intervals.&quot;,&quot;publisher&quot;:&quot;Elsevier B.V.&quot;,&quot;volume&quot;:&quot;183&quot;,&quot;container-title-short&quot;:&quot;Agric Water Manag&quot;},&quot;isTemporary&quot;:false}]},{&quot;citationID&quot;:&quot;MENDELEY_CITATION_d69396cb-29db-484e-8647-c1e03d5fd9ac&quot;,&quot;properties&quot;:{&quot;noteIndex&quot;:0},&quot;isEdited&quot;:false,&quot;manualOverride&quot;:{&quot;isManuallyOverriden&quot;:false,&quot;citeprocText&quot;:&quot;[4]&quot;,&quot;manualOverrideText&quot;:&quot;&quot;,&quot;isManuallyOverridden&quot;:false},&quot;citationTag&quot;:&quot;MENDELEY_CITATION_v3_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&quot;,&quot;citationItems&quot;:[{&quot;id&quot;:&quot;9c35c3dc-f15d-3bc2-b05e-d4a49f58ba9b&quot;,&quot;itemData&quot;:{&quot;type&quot;:&quot;article&quot;,&quot;id&quot;:&quot;9c35c3dc-f15d-3bc2-b05e-d4a49f58ba9b&quot;,&quot;title&quot;:&quot;The art of growing plants for experimental purposes: A practical guide for the plant biologist&quot;,&quot;author&quot;:[{&quot;family&quot;:&quot;Poorter&quot;,&quot;given&quot;:&quot;Hendrik&quot;,&quot;parse-names&quot;:false,&quot;dropping-particle&quot;:&quot;&quot;,&quot;non-dropping-particle&quot;:&quot;&quot;},{&quot;family&quot;:&quot;Fiorani&quot;,&quot;given&quot;:&quot;Fabio&quot;,&quot;parse-names&quot;:false,&quot;dropping-particle&quot;:&quot;&quot;,&quot;non-dropping-particle&quot;:&quot;&quot;},{&quot;family&quot;:&quot;Stitt&quot;,&quot;given&quot;:&quot;Mark&quot;,&quot;parse-names&quot;:false,&quot;dropping-particle&quot;:&quot;&quot;,&quot;non-dropping-particle&quot;:&quot;&quot;},{&quot;family&quot;:&quot;Schurr&quot;,&quot;given&quot;:&quot;Uli&quot;,&quot;parse-names&quot;:false,&quot;dropping-particle&quot;:&quot;&quot;,&quot;non-dropping-particle&quot;:&quot;&quot;},{&quot;family&quot;:&quot;Finck&quot;,&quot;given&quot;:&quot;Alex&quot;,&quot;parse-names&quot;:false,&quot;dropping-particle&quot;:&quot;&quot;,&quot;non-dropping-particle&quot;:&quot;&quot;},{&quot;family&quot;:&quot;Gibon&quot;,&quot;given&quot;:&quot;Yves&quot;,&quot;parse-names&quot;:false,&quot;dropping-particle&quot;:&quot;&quot;,&quot;non-dropping-particle&quot;:&quot;&quot;},{&quot;family&quot;:&quot;Usadel&quot;,&quot;given&quot;:&quot;Björn&quot;,&quot;parse-names&quot;:false,&quot;dropping-particle&quot;:&quot;&quot;,&quot;non-dropping-particle&quot;:&quot;&quot;},{&quot;family&quot;:&quot;Munns&quot;,&quot;given&quot;:&quot;Rana&quot;,&quot;parse-names&quot;:false,&quot;dropping-particle&quot;:&quot;&quot;,&quot;non-dropping-particle&quot;:&quot;&quot;},{&quot;family&quot;:&quot;Atkin&quot;,&quot;given&quot;:&quot;Owen K.&quot;,&quot;parse-names&quot;:false,&quot;dropping-particle&quot;:&quot;&quot;,&quot;non-dropping-particle&quot;:&quot;&quot;},{&quot;family&quot;:&quot;Tardieu&quot;,&quot;given&quot;:&quot;Fraņois&quot;,&quot;parse-names&quot;:false,&quot;dropping-particle&quot;:&quot;&quot;,&quot;non-dropping-particle&quot;:&quot;&quot;},{&quot;family&quot;:&quot;Pons&quot;,&quot;given&quot;:&quot;Thijs L.&quot;,&quot;parse-names&quot;:false,&quot;dropping-particle&quot;:&quot;&quot;,&quot;non-dropping-particle&quot;:&quot;&quot;}],&quot;container-title&quot;:&quot;Functional Plant Biology&quot;,&quot;DOI&quot;:&quot;10.1071/FP12028&quot;,&quot;ISSN&quot;:&quot;14454408&quot;,&quot;issued&quot;:{&quot;date-parts&quot;:[[2012]]},&quot;page&quot;:&quot;821-838&quot;,&quot;abstract&quot;:&quot;Every year thousands of experiments are conducted using plants grown under more-or-less controlled environmental conditions. The aim of many such experiments is to compare the phenotype of different species or genotypes in a specific environment, or to study plant performance under a range of suboptimal conditions. Our paper aims to bring together the minimum knowledge necessary for a plant biologist to set up such experiments and apply the environmental conditions that are appropriate to answer the questions of interest. We first focus on the basic choices that have to be made with regard to the experimental setup (e.g. where are the plants grown; what rooting medium; what pot size). Second, we present practical considerations concerning the number of plants that have to be analysed considering the variability in plant material and the required precision. Third, we discuss eight of the most important environmental factors for plant growth (light quantity, light quality, CO2, nutrients, air humidity, water, temperature and salinity); what critical issues should be taken into account to ensure proper growth conditions in controlled environments and which specific aspects need attention if plants are challenged with a certain a-biotic stress factor. Finally, we propose a simple checklist that could be used for tracking and reporting experimental conditions. © 2012 CSIRO.&quot;,&quot;issue&quot;:&quot;11&quot;,&quot;volume&quot;:&quot;39&quot;,&quot;container-title-short&quot;:&quot;&quot;},&quot;isTemporary&quot;:false}]},{&quot;citationID&quot;:&quot;MENDELEY_CITATION_8701d011-ff6a-49c2-ac86-9954c65da170&quot;,&quot;properties&quot;:{&quot;noteIndex&quot;:0},&quot;isEdited&quot;:false,&quot;manualOverride&quot;:{&quot;isManuallyOverriden&quot;:false,&quot;citeprocText&quot;:&quot;[5]&quot;,&quot;manualOverrideText&quot;:&quot;&quot;,&quot;isManuallyOverridden&quot;:false},&quot;citationTag&quot;:&quot;MENDELEY_CITATION_v3_eyJjaXRhdGlvbklEIjoiTUVOREVMRVlfQ0lUQVRJT05fODcwMWQwMTEtZmY2YS00OWMyLWFjODYtOTk1NGM2NWRhMTcw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quot;,&quot;citationItems&quot;:[{&quot;id&quot;:&quot;ab232abf-d27c-3c64-a123-f31bb8215ce1&quot;,&quot;itemData&quot;:{&quot;type&quot;:&quot;article-journal&quot;,&quot;id&quot;:&quot;ab232abf-d27c-3c64-a123-f31bb8215ce1&quot;,&quot;title&quot;:&quot;Software for the automatic control of irrigation using weighing-drainage lysimeters&quot;,&quot;author&quot;:[{&quot;family&quot;:&quot;Vera-Repullo&quot;,&quot;given&quot;:&quot;J. A.&quot;,&quot;parse-names&quot;:false,&quot;dropping-particle&quot;:&quot;&quot;,&quot;non-dropping-particle&quot;:&quot;&quot;},{&quot;family&quot;:&quot;Ruiz-Peñalver&quot;,&quot;given&quot;:&quot;L.&quot;,&quot;parse-names&quot;:false,&quot;dropping-particle&quot;:&quot;&quot;,&quot;non-dropping-particle&quot;:&quot;&quot;},{&quot;family&quot;:&quot;Jiménez-Buendía&quot;,&quot;given&quot;:&quot;M.&quot;,&quot;parse-names&quot;:false,&quot;dropping-particle&quot;:&quot;&quot;,&quot;non-dropping-particle&quot;:&quot;&quot;},{&quot;family&quot;:&quot;Rosillo&quot;,&quot;given&quot;:&quot;J. J.&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4.10.021&quot;,&quot;ISSN&quot;:&quot;18732283&quot;,&quot;issued&quot;:{&quot;date-parts&quot;:[[2015,3,1]]},&quot;page&quot;:&quot;4-12&quot;,&quot;abstract&quot;:&quot;Among all the existing methods to study crop water requirements, necessary for an efficient irrigation management, the most accurate is the one based on the use of weighing lysimeters. The best known lysimeters are those used for crops in bare soil, with similar dimensions to the plantation frame of the measured species. These lysimeters are buried in the ground, require civil works, have a high cost and are commonly used in experimental plots to determine crop coefficients. There are cheaper and smaller scale lysimeters used to monitor water balance in pots without civil works. Although crop coefficients obtained from these lysimeters are not comparable to those obtained from crops in the ground, they may be useful to accurately determine the plants water needs so they can be used as a reference to irrigate the rest of potted plants of the plot.The objective of this work was to develop and evaluate a software system to optimize irrigation using weighing lysimeters in a potted crop. The software was programmed in a compact embedded controller using the LabVIEW graphical programming language with the Real-Time module. This controller receives data from the lysimeters throughout a Modbus/RS-485 communication network, processes them and realizes the calculations to control the irrigation valves in real time. The system was tested in an experimental plot owned by the \&quot;Escuela Politécnica Superior de Orihuela\&quot; with Vitis Vinifera L. cv Bobal. The software allowed the acquisition and data logging as well as irrigation scheduling based on water balance obtained from weighing lysimeters i.e. based exclusively on actual crop water needs.&quot;,&quot;publisher&quot;:&quot;Elsevier B.V.&quot;,&quot;volume&quot;:&quot;151&quot;,&quot;container-title-short&quot;:&quot;Agric Water Manag&quot;},&quot;isTemporary&quot;:false}]},{&quot;citationID&quot;:&quot;MENDELEY_CITATION_6ed698a9-1d47-408e-8d97-9634d14d3ad0&quot;,&quot;properties&quot;:{&quot;noteIndex&quot;:0},&quot;isEdited&quot;:false,&quot;manualOverride&quot;:{&quot;isManuallyOverriden&quot;:false,&quot;citeprocText&quot;:&quot;[5]&quot;,&quot;manualOverrideText&quot;:&quot;&quot;,&quot;isManuallyOverridden&quot;:false},&quot;citationTag&quot;:&quot;MENDELEY_CITATION_v3_eyJjaXRhdGlvbklEIjoiTUVOREVMRVlfQ0lUQVRJT05fNmVkNjk4YTktMWQ0Ny00MDhlLThkOTctOTYzNGQxNGQzYWQw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quot;,&quot;citationItems&quot;:[{&quot;id&quot;:&quot;ab232abf-d27c-3c64-a123-f31bb8215ce1&quot;,&quot;itemData&quot;:{&quot;type&quot;:&quot;article-journal&quot;,&quot;id&quot;:&quot;ab232abf-d27c-3c64-a123-f31bb8215ce1&quot;,&quot;title&quot;:&quot;Software for the automatic control of irrigation using weighing-drainage lysimeters&quot;,&quot;author&quot;:[{&quot;family&quot;:&quot;Vera-Repullo&quot;,&quot;given&quot;:&quot;J. A.&quot;,&quot;parse-names&quot;:false,&quot;dropping-particle&quot;:&quot;&quot;,&quot;non-dropping-particle&quot;:&quot;&quot;},{&quot;family&quot;:&quot;Ruiz-Peñalver&quot;,&quot;given&quot;:&quot;L.&quot;,&quot;parse-names&quot;:false,&quot;dropping-particle&quot;:&quot;&quot;,&quot;non-dropping-particle&quot;:&quot;&quot;},{&quot;family&quot;:&quot;Jiménez-Buendía&quot;,&quot;given&quot;:&quot;M.&quot;,&quot;parse-names&quot;:false,&quot;dropping-particle&quot;:&quot;&quot;,&quot;non-dropping-particle&quot;:&quot;&quot;},{&quot;family&quot;:&quot;Rosillo&quot;,&quot;given&quot;:&quot;J. J.&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4.10.021&quot;,&quot;ISSN&quot;:&quot;18732283&quot;,&quot;issued&quot;:{&quot;date-parts&quot;:[[2015,3,1]]},&quot;page&quot;:&quot;4-12&quot;,&quot;abstract&quot;:&quot;Among all the existing methods to study crop water requirements, necessary for an efficient irrigation management, the most accurate is the one based on the use of weighing lysimeters. The best known lysimeters are those used for crops in bare soil, with similar dimensions to the plantation frame of the measured species. These lysimeters are buried in the ground, require civil works, have a high cost and are commonly used in experimental plots to determine crop coefficients. There are cheaper and smaller scale lysimeters used to monitor water balance in pots without civil works. Although crop coefficients obtained from these lysimeters are not comparable to those obtained from crops in the ground, they may be useful to accurately determine the plants water needs so they can be used as a reference to irrigate the rest of potted plants of the plot.The objective of this work was to develop and evaluate a software system to optimize irrigation using weighing lysimeters in a potted crop. The software was programmed in a compact embedded controller using the LabVIEW graphical programming language with the Real-Time module. This controller receives data from the lysimeters throughout a Modbus/RS-485 communication network, processes them and realizes the calculations to control the irrigation valves in real time. The system was tested in an experimental plot owned by the \&quot;Escuela Politécnica Superior de Orihuela\&quot; with Vitis Vinifera L. cv Bobal. The software allowed the acquisition and data logging as well as irrigation scheduling based on water balance obtained from weighing lysimeters i.e. based exclusively on actual crop water needs.&quot;,&quot;publisher&quot;:&quot;Elsevier B.V.&quot;,&quot;volume&quot;:&quot;151&quot;,&quot;container-title-short&quot;:&quot;Agric Water Manag&quot;},&quot;isTemporary&quot;:false}]},{&quot;citationID&quot;:&quot;MENDELEY_CITATION_54c344c5-7512-4027-a4a3-4453eabc2c4a&quot;,&quot;properties&quot;:{&quot;noteIndex&quot;:0},&quot;isEdited&quot;:false,&quot;manualOverride&quot;:{&quot;isManuallyOverridden&quot;:false,&quot;citeprocText&quot;:&quot;[6]&quot;,&quot;manualOverrideText&quot;:&quot;&quot;},&quot;citationTag&quot;:&quot;MENDELEY_CITATION_v3_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&quot;,&quot;citationItems&quot;:[{&quot;id&quot;:&quot;2e96cd33-7d60-37a5-9bf0-b06d90486f26&quot;,&quot;itemData&quot;:{&quot;type&quot;:&quot;webpage&quot;,&quot;id&quot;:&quot;2e96cd33-7d60-37a5-9bf0-b06d90486f26&quot;,&quot;title&quot;:&quot;Peristaltic Liquid Pump with Silicone Tubing - 12V DC Power– The Pi Hut&quot;,&quot;accessed&quot;:{&quot;date-parts&quot;:[[2022,2,9]]},&quot;URL&quot;:&quot;https://thepihut.com/products/peristaltic-liquid-pump-with-silicone-tubing-12v-dc-power&quot;,&quot;container-title-short&quot;:&quot;&quot;},&quot;isTemporary&quot;:false}]},{&quot;citationID&quot;:&quot;MENDELEY_CITATION_3e118560-08f5-4c7b-9685-9bad1b78c00e&quot;,&quot;properties&quot;:{&quot;noteIndex&quot;:0},&quot;isEdited&quot;:false,&quot;manualOverride&quot;:{&quot;isManuallyOverriden&quot;:false,&quot;citeprocText&quot;:&quot;[7]&quot;,&quot;manualOverrideText&quot;:&quot;&quot;,&quot;isManuallyOverridden&quot;:false},&quot;citationTag&quot;:&quot;MENDELEY_CITATION_v3_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&quot;,&quot;citationItems&quot;:[{&quot;id&quot;:&quot;9fd0360c-6e2b-3111-ac5f-d6f527fc6d55&quot;,&quot;itemData&quot;:{&quot;type&quot;:&quot;report&quot;,&quot;id&quot;:&quot;9fd0360c-6e2b-3111-ac5f-d6f527fc6d55&quot;,&quot;title&quot;:&quot;Build and implementation of a low-cost irrigation system for cassava hardening phase and greenhouse management&quot;,&quot;author&quot;:[{&quot;family&quot;:&quot;Diaz&quot;,&quot;given&quot;:&quot;Harold&quot;,&quot;parse-names&quot;:false,&quot;dropping-particle&quot;:&quot;&quot;,&quot;non-dropping-particle&quot;:&quot;&quot;},{&quot;family&quot;:&quot;Dorado&quot;,&quot;given&quot;:&quot;Carlos&quot;,&quot;parse-names&quot;:false,&quot;dropping-particle&quot;:&quot;&quot;,&quot;non-dropping-particle&quot;:&quot;&quot;},{&quot;family&quot;:&quot;Angulo&quot;,&quot;given&quot;:&quot;Oscar&quot;,&quot;parse-names&quot;:false,&quot;dropping-particle&quot;:&quot;&quot;,&quot;non-dropping-particle&quot;:&quot;&quot;},{&quot;family&quot;:&quot;Escobar&quot;,&quot;given&quot;:&quot;Roosvelt&quot;,&quot;parse-names&quot;:false,&quot;dropping-particle&quot;:&quot;&quot;,&quot;non-dropping-particle&quot;:&quot;&quot;},{&quot;family&quot;:&quot;Tohme&quot;,&quot;given&quot;:&quot;Joe&quot;,&quot;parse-names&quot;:false,&quot;dropping-particle&quot;:&quot;&quot;,&quot;non-dropping-particle&quot;:&quot;&quot;}],&quot;accessed&quot;:{&quot;date-parts&quot;:[[2021,7,11]]},&quot;URL&quot;:&quot;https://ciat.cgiar.org/event/istrc2018/&quot;,&quot;issued&quot;:{&quot;date-parts&quot;:[[2018]]},&quot;container-title-short&quot;:&quot;&quot;},&quot;isTemporary&quot;:false}]},{&quot;citationID&quot;:&quot;MENDELEY_CITATION_61e13744-96be-4c68-b353-c9a1e390c6b8&quot;,&quot;properties&quot;:{&quot;noteIndex&quot;:0},&quot;isEdited&quot;:false,&quot;manualOverride&quot;:{&quot;isManuallyOverriden&quot;:false,&quot;citeprocText&quot;:&quot;[3]&quot;,&quot;manualOverrideText&quot;:&quot;&quot;,&quot;isManuallyOverridden&quot;:false},&quot;citationTag&quot;:&quot;MENDELEY_CITATION_v3_eyJjaXRhdGlvbklEIjoiTUVOREVMRVlfQ0lUQVRJT05fNjFlMTM3NDQtOTZiZS00YzY4LWIzNTMtYzlhMWUzOTBjNmI4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quot;,&quot;citationItems&quot;:[{&quot;id&quot;:&quot;1e721c17-55f6-37f3-a1d5-b26137ab95c2&quot;,&quot;itemData&quot;:{&quot;type&quot;:&quot;article-journal&quot;,&quot;id&quot;:&quot;1e721c17-55f6-37f3-a1d5-b26137ab95c2&quot;,&quot;title&quot;:&quot;Weighing lysimetric system for the determination of the water balance during irrigation in potted plants&quot;,&quot;author&quot;:[{&quot;family&quot;:&quot;Jiménez-Carvajal&quot;,&quot;given&quot;:&quot;C.&quot;,&quot;parse-names&quot;:false,&quot;dropping-particle&quot;:&quot;&quot;,&quot;non-dropping-particle&quot;:&quot;&quot;},{&quot;family&quot;:&quot;Ruiz-Peñalver&quot;,&quot;given&quot;:&quot;L.&quot;,&quot;parse-names&quot;:false,&quot;dropping-particle&quot;:&quot;&quot;,&quot;non-dropping-particle&quot;:&quot;&quot;},{&quot;family&quot;:&quot;Vera-Repullo&quot;,&quot;given&quot;:&quot;J. A.&quot;,&quot;parse-names&quot;:false,&quot;dropping-particle&quot;:&quot;&quot;,&quot;non-dropping-particle&quot;:&quot;&quot;},{&quot;family&quot;:&quot;Jiménez-Buendía&quot;,&quot;given&quot;:&quot;M.&quot;,&quot;parse-names&quot;:false,&quot;dropping-particle&quot;:&quot;&quot;,&quot;non-dropping-particle&quot;:&quot;&quot;},{&quot;family&quot;:&quot;Antolino-Merino&quot;,&quot;given&quot;:&quot;A.&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6.10.006&quot;,&quot;ISSN&quot;:&quot;18732283&quot;,&quot;issued&quot;:{&quot;date-parts&quot;:[[2017,3,31]]},&quot;page&quot;:&quot;78-85&quot;,&quot;abstract&quot;:&quot;In years, the availability of water for irrigation is one of the main problems in Mediterranean Agriculture. That is why new technologies must be used to achieve proper irrigation management which is the main determinant of the quality and quantity of harvests and involves determining crop water needs. This paper presents a study for the development and implementation of an instrumentation system capable of accurately determining water balance during irrigation periods using a weighing lysimeter for potted crops. The mechanical structure of the lysimeter was designed and validated by our research group in previous works. In the design, the main requirements were high precision and low cost to make it affordable to most farmers. For this reason, the system was implemented using an open source platform and precision instrumentation to ensure accuracy of the measurements. A high-precision flowmeter was used to monitor the supplied irrigation water. The system was also capable of sending data wirelessly to a server in the cloud so they could be later queried from any device with Internet access. Field trials were conducted in order to collect data in both irrigation and non-irrigation periods. The application of filtering techniques was required, so a Savitzky-Golay smoothing algorithm was selected to obtain reliable data of instantaneous evapotranspiration. In the data analyzed, a decrease between 10% and 20% was observed in the hourly evapotranspiration during the irrigation intervals.&quot;,&quot;publisher&quot;:&quot;Elsevier B.V.&quot;,&quot;volume&quot;:&quot;183&quot;,&quot;container-title-short&quot;:&quot;Agric Water Manag&quot;},&quot;isTemporary&quot;:false}]},{&quot;citationID&quot;:&quot;MENDELEY_CITATION_c650a821-1e73-47e4-9302-f162e1ed32e6&quot;,&quot;properties&quot;:{&quot;noteIndex&quot;:0},&quot;isEdited&quot;:false,&quot;manualOverride&quot;:{&quot;isManuallyOverriden&quot;:false,&quot;citeprocText&quot;:&quot;[8,9]&quot;,&quot;manualOverrideText&quot;:&quot;&quot;,&quot;isManuallyOverridden&quot;:false},&quot;citationTag&quot;:&quot;MENDELEY_CITATION_v3_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&quot;,&quot;citationItems&quot;:[{&quot;id&quot;:&quot;f32d2dd4-69f3-373d-b2bf-9a67ccc6b378&quot;,&quot;itemData&quot;:{&quot;type&quot;:&quot;paper-conference&quot;,&quot;id&quot;:&quot;f32d2dd4-69f3-373d-b2bf-9a67ccc6b378&quot;,&quot;title&quot;:&quot;A signal conditioning preposing circuit for portable wheel load measure plate&quot;,&quot;author&quot;:[{&quot;family&quot;:&quot;Zhao&quot;,&quot;given&quot;:&quot;Xintong&quot;,&quot;parse-names&quot;:false,&quot;dropping-particle&quot;:&quot;&quot;,&quot;non-dropping-particle&quot;:&quot;&quot;},{&quot;family&quot;:&quot;Lu&quot;,&quot;given&quot;:&quot;Xiaodong&quot;,&quot;parse-names&quot;:false,&quot;dropping-particle&quot;:&quot;&quot;,&quot;non-dropping-particle&quot;:&quot;&quot;},{&quot;family&quot;:&quot;Lu&quot;,&quot;given&quot;:&quot;Wensheng&quot;,&quot;parse-names&quot;:false,&quot;dropping-particle&quot;:&quot;&quot;,&quot;non-dropping-particle&quot;:&quot;&quot;},{&quot;family&quot;:&quot;Jin&quot;,&quot;given&quot;:&quot;Chengjun&quot;,&quot;parse-names&quot;:false,&quot;dropping-particle&quot;:&quot;&quot;,&quot;non-dropping-particle&quot;:&quot;&quot;},{&quot;family&quot;:&quot;Zhang&quot;,&quot;given&quot;:&quot;Xijun&quot;,&quot;parse-names&quot;:false,&quot;dropping-particle&quot;:&quot;&quot;,&quot;non-dropping-particle&quot;:&quot;&quot;},{&quot;family&quot;:&quot;Zhang&quot;,&quot;given&quot;:&quot;Guodong&quot;,&quot;parse-names&quot;:false,&quot;dropping-particle&quot;:&quot;&quot;,&quot;non-dropping-particle&quot;:&quot;&quot;}],&quot;container-title&quot;:&quot;Applied Mechanics and Materials&quot;,&quot;accessed&quot;:{&quot;date-parts&quot;:[[2021,6,8]]},&quot;DOI&quot;:&quot;10.4028/www.scientific.net/AMM.274.95&quot;,&quot;ISBN&quot;:&quot;9783037855904&quot;,&quot;ISSN&quot;:&quot;16609336&quot;,&quot;URL&quot;:&quot;https://www.scientific.net/AMM.274.95&quot;,&quot;issued&quot;:{&quot;date-parts&quot;:[[2013]]},&quot;page&quot;:&quot;95-98&quot;,&quot;abstract&quot;:&quot;Portable wheel loads measure plate is force sensor based on strain measure and it can bear multidimensional force simultaneously. It is able to recognize radial wheel load through decoupling. Signal conditioning of the sensor will affect the measure accuracy. There are many strain-gauges in the plate. So the signal of measure plate will include CM noise, thermal noise and high shift. The signal conditioning aimed at these disadvantages should be high gain, high accuracy, low noise, low shift, high CMRR. Multisim is adopted to analyze the signal conditioning including strain measure amplifying circuit, instrumentation amplifier AD620, operational amplifier OP07. It is turned out to be low linear distortion and is able to satisfy practical application through the experiment. © (2013) Trans Tech Publications, Switzerland.&quot;,&quot;publisher&quot;:&quot;Trans Tech Publications Ltd&quot;,&quot;volume&quot;:&quot;274&quot;,&quot;container-title-short&quot;:&quot;&quot;},&quot;isTemporary&quot;:false},{&quot;id&quot;:&quot;73c9c6ee-758b-3622-af5f-47e8903ed01a&quot;,&quot;itemData&quot;:{&quot;type&quot;:&quot;paper-conference&quot;,&quot;id&quot;:&quot;73c9c6ee-758b-3622-af5f-47e8903ed01a&quot;,&quot;title&quot;:&quot;Design and fabrication of MEMS-based tire pressure sensor&quot;,&quot;author&quot;:[{&quot;family&quot;:&quot;Lee&quot;,&quot;given&quot;:&quot;Chia Yen&quot;,&quot;parse-names&quot;:false,&quot;dropping-particle&quot;:&quot;&quot;,&quot;non-dropping-particle&quot;:&quot;&quot;},{&quot;family&quot;:&quot;Yang&quot;,&quot;given&quot;:&quot;Chun Wei&quot;,&quot;parse-names&quot;:false,&quot;dropping-particle&quot;:&quot;&quot;,&quot;non-dropping-particle&quot;:&quot;&quot;},{&quot;family&quot;:&quot;Fu&quot;,&quot;given&quot;:&quot;Lung Ming&quot;,&quot;parse-names&quot;:false,&quot;dropping-particle&quot;:&quot;&quot;,&quot;non-dropping-particle&quot;:&quot;&quot;}],&quot;container-title&quot;:&quot;Proceedings of the World Congress on Mechanical, Chemical, and Material Engineering&quot;,&quot;accessed&quot;:{&quot;date-parts&quot;:[[2021,6,8]]},&quot;DOI&quot;:&quot;10.11159/icmie16.124&quot;,&quot;ISBN&quot;:&quot;9781927877272&quot;,&quot;ISSN&quot;:&quot;23698136&quot;,&quot;issued&quot;:{&quot;date-parts&quot;:[[2016]]},&quot;publisher&quot;:&quot;Avestia Publishing&quot;,&quot;container-title-short&quot;:&quot;&quot;},&quot;isTemporary&quot;:false}]},{&quot;citationID&quot;:&quot;MENDELEY_CITATION_bc0f6734-fe24-4d5a-b117-91604b70054b&quot;,&quot;properties&quot;:{&quot;noteIndex&quot;:0},&quot;isEdited&quot;:false,&quot;manualOverride&quot;:{&quot;isManuallyOverriden&quot;:false,&quot;citeprocText&quot;:&quot;[10]&quot;,&quot;manualOverrideText&quot;:&quot;&quot;,&quot;isManuallyOverridden&quot;:false},&quot;citationTag&quot;:&quot;MENDELEY_CITATION_v3_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&quot;,&quot;citationItems&quot;:[{&quot;id&quot;:&quot;63f12754-354b-3cec-aa5a-86f1f5941c1c&quot;,&quot;itemData&quot;:{&quot;type&quot;:&quot;webpage&quot;,&quot;id&quot;:&quot;63f12754-354b-3cec-aa5a-86f1f5941c1c&quot;,&quot;title&quot;:&quot;GitHub - adafruit/MAX6675-library&quot;,&quot;accessed&quot;:{&quot;date-parts&quot;:[[2021,6,9]]},&quot;URL&quot;:&quot;https://github.com/adafruit/MAX6675-library&quot;,&quot;container-title-short&quot;:&quot;&quot;},&quot;isTemporary&quot;:false}]},{&quot;citationID&quot;:&quot;MENDELEY_CITATION_dcf74da0-b1c1-4b4c-a2bb-1aa04422a041&quot;,&quot;properties&quot;:{&quot;noteIndex&quot;:0},&quot;isEdited&quot;:false,&quot;manualOverride&quot;:{&quot;isManuallyOverridden&quot;:true,&quot;citeprocText&quot;:&quot;[11]&quot;,&quot;manualOverrideText&quot;:&quot;(Uxcell K-Type Thermocouple Wire 2 Core AWG 24 High-Temperature PTFE Insulation 6.6ft- Buy Online in Bermuda at Desertcart - 175775803., n.d.)&quot;},&quot;citationTag&quot;:&quot;MENDELEY_CITATION_v3_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&quot;,&quot;citationItems&quot;:[{&quot;id&quot;:&quot;dc6f83b1-15b5-32d3-acb7-c61f175d0c99&quot;,&quot;itemData&quot;:{&quot;type&quot;:&quot;webpage&quot;,&quot;id&quot;:&quot;dc6f83b1-15b5-32d3-acb7-c61f175d0c99&quot;,&quot;title&quot;:&quot;uxcell K-Type Thermocouple Wire 2 Core AWG 24 High Temperature PTFE Insulation 6.6ft- Buy Online in Bermuda at Desertcart - 175775803.&quot;,&quot;accessed&quot;:{&quot;date-parts&quot;:[[2022,2,8]]},&quot;URL&quot;:&quot;https://bermuda.desertcart.com/products/175775803-uxcell-k-type-thermocouple-wire-2-x-0-5-mm-stranded-wire-blue-ptfe-extension-wire-2-meters&quot;,&quot;container-title-short&quot;:&quot;&quot;},&quot;isTemporary&quot;:false}]},{&quot;citationID&quot;:&quot;MENDELEY_CITATION_26a25fe2-149e-47fd-a600-5521ee01579c&quot;,&quot;properties&quot;:{&quot;noteIndex&quot;:0},&quot;isEdited&quot;:false,&quot;manualOverride&quot;:{&quot;isManuallyOverridden&quot;:false,&quot;citeprocText&quot;:&quot;[12]&quot;,&quot;manualOverrideText&quot;:&quot;&quot;},&quot;citationTag&quot;:&quot;MENDELEY_CITATION_v3_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&quot;,&quot;citationItems&quot;:[{&quot;id&quot;:&quot;11253ef2-8496-3f5f-8e5d-fb0b47a0bbc9&quot;,&quot;itemData&quot;:{&quot;type&quot;:&quot;webpage&quot;,&quot;id&quot;:&quot;11253ef2-8496-3f5f-8e5d-fb0b47a0bbc9&quot;,&quot;title&quot;:&quot;MAX6675 K-Thermocouple to Digital Converter Module&quot;,&quot;accessed&quot;:{&quot;date-parts&quot;:[[2022,2,8]]},&quot;URL&quot;:&quot;https://www.cytron.io/p-max6675-k-thermocouple-to-digital-converter-module&quot;,&quot;container-title-short&quot;:&quot;&quot;},&quot;isTemporary&quot;:false}]},{&quot;citationID&quot;:&quot;MENDELEY_CITATION_9d811d13-598e-43fc-93e4-d071e50f6590&quot;,&quot;properties&quot;:{&quot;noteIndex&quot;:0},&quot;isEdited&quot;:false,&quot;manualOverride&quot;:{&quot;isManuallyOverriden&quot;:false,&quot;citeprocText&quot;:&quot;[13]&quot;,&quot;manualOverrideText&quot;:&quot;&quot;,&quot;isManuallyOverridden&quot;:false},&quot;citationTag&quot;:&quot;MENDELEY_CITATION_v3_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&quot;,&quot;citationItems&quot;:[{&quot;id&quot;:&quot;3856227d-275a-3645-84ad-fc0ad37dcb59&quot;,&quot;itemData&quot;:{&quot;type&quot;:&quot;report&quot;,&quot;id&quot;:&quot;3856227d-275a-3645-84ad-fc0ad37dcb59&quot;,&quot;title&quot;:&quot;Prototype of Fan Radiator Control System Diesel Machine Using Max6675 Type Transmitter and Type-K Thermocouple Sensor Based On Arduino Uno&quot;,&quot;author&quot;:[{&quot;family&quot;:&quot;Nurhuda&quot;,&quot;given&quot;:&quot;Asep&quot;,&quot;parse-names&quot;:false,&quot;dropping-particle&quot;:&quot;&quot;,&quot;non-dropping-particle&quot;:&quot;&quot;},{&quot;family&quot;:&quot;Harpad&quot;,&quot;given&quot;:&quot;Bartolomius&quot;,&quot;parse-names&quot;:false,&quot;dropping-particle&quot;:&quot;&quot;,&quot;non-dropping-particle&quot;:&quot;&quot;}],&quot;accessed&quot;:{&quot;date-parts&quot;:[[2021,6,9]]},&quot;abstract&quot;:&quot;² This study aims to produce a Control System that can operate the radiator fan based on the temperature or temperature of the cooling water, this control system is made as an optimization in order to support the dynamism of the operator's work. The prototype of the automatic radiator fan control system is expected to be able to provide time efficiency and work effectiveness for the operator. The method in this study uses the prototype method. In this research, data collection techniques used are field studies, observations and literature studies. Tool testing is carried out using comparative testing and function tests documented with the minutes of testing. The final results of this study are in the form of Prototype of the Diesel Engine Radiator Fan Control System based on temperature or temperature.&quot;,&quot;container-title-short&quot;:&quot;&quot;},&quot;isTemporary&quot;:false}]},{&quot;citationID&quot;:&quot;MENDELEY_CITATION_d4a40084-4858-49f5-ac3c-1b2855fe5c23&quot;,&quot;properties&quot;:{&quot;noteIndex&quot;:0},&quot;isEdited&quot;:false,&quot;manualOverride&quot;:{&quot;isManuallyOverridden&quot;:true,&quot;citeprocText&quot;:&quot;[11]&quot;,&quot;manualOverrideText&quot;:&quot;(Uxcell K-Type Thermocouple Wire 2 Core AWG 24 High-Temperature PTFE Insulation 6.6ft- Buy Online in Bermuda at Desertcart - 175775803., n.d.)&quot;},&quot;citationTag&quot;:&quot;MENDELEY_CITATION_v3_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&quot;,&quot;citationItems&quot;:[{&quot;id&quot;:&quot;dc6f83b1-15b5-32d3-acb7-c61f175d0c99&quot;,&quot;itemData&quot;:{&quot;type&quot;:&quot;webpage&quot;,&quot;id&quot;:&quot;dc6f83b1-15b5-32d3-acb7-c61f175d0c99&quot;,&quot;title&quot;:&quot;uxcell K-Type Thermocouple Wire 2 Core AWG 24 High Temperature PTFE Insulation 6.6ft- Buy Online in Bermuda at Desertcart - 175775803.&quot;,&quot;accessed&quot;:{&quot;date-parts&quot;:[[2022,2,8]]},&quot;URL&quot;:&quot;https://bermuda.desertcart.com/products/175775803-uxcell-k-type-thermocouple-wire-2-x-0-5-mm-stranded-wire-blue-ptfe-extension-wire-2-meters&quot;,&quot;container-title-short&quot;:&quot;&quot;},&quot;isTemporary&quot;:false}]},{&quot;citationID&quot;:&quot;MENDELEY_CITATION_dabcf6e2-f32e-4cdc-b177-797c22fcfd5b&quot;,&quot;properties&quot;:{&quot;noteIndex&quot;:0},&quot;isEdited&quot;:false,&quot;manualOverride&quot;:{&quot;isManuallyOverriden&quot;:false,&quot;citeprocText&quot;:&quot;[3]&quot;,&quot;manualOverrideText&quot;:&quot;&quot;,&quot;isManuallyOverridden&quot;:false},&quot;citationTag&quot;:&quot;MENDELEY_CITATION_v3_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&quot;,&quot;citationItems&quot;:[{&quot;id&quot;:&quot;1e721c17-55f6-37f3-a1d5-b26137ab95c2&quot;,&quot;itemData&quot;:{&quot;type&quot;:&quot;article-journal&quot;,&quot;id&quot;:&quot;1e721c17-55f6-37f3-a1d5-b26137ab95c2&quot;,&quot;title&quot;:&quot;Weighing lysimetric system for the determination of the water balance during irrigation in potted plants&quot;,&quot;author&quot;:[{&quot;family&quot;:&quot;Jiménez-Carvajal&quot;,&quot;given&quot;:&quot;C.&quot;,&quot;parse-names&quot;:false,&quot;dropping-particle&quot;:&quot;&quot;,&quot;non-dropping-particle&quot;:&quot;&quot;},{&quot;family&quot;:&quot;Ruiz-Peñalver&quot;,&quot;given&quot;:&quot;L.&quot;,&quot;parse-names&quot;:false,&quot;dropping-particle&quot;:&quot;&quot;,&quot;non-dropping-particle&quot;:&quot;&quot;},{&quot;family&quot;:&quot;Vera-Repullo&quot;,&quot;given&quot;:&quot;J. A.&quot;,&quot;parse-names&quot;:false,&quot;dropping-particle&quot;:&quot;&quot;,&quot;non-dropping-particle&quot;:&quot;&quot;},{&quot;family&quot;:&quot;Jiménez-Buendía&quot;,&quot;given&quot;:&quot;M.&quot;,&quot;parse-names&quot;:false,&quot;dropping-particle&quot;:&quot;&quot;,&quot;non-dropping-particle&quot;:&quot;&quot;},{&quot;family&quot;:&quot;Antolino-Merino&quot;,&quot;given&quot;:&quot;A.&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6.10.006&quot;,&quot;ISSN&quot;:&quot;18732283&quot;,&quot;issued&quot;:{&quot;date-parts&quot;:[[2017,3,31]]},&quot;page&quot;:&quot;78-85&quot;,&quot;abstract&quot;:&quot;In years, the availability of water for irrigation is one of the main problems in Mediterranean Agriculture. That is why new technologies must be used to achieve proper irrigation management which is the main determinant of the quality and quantity of harvests and involves determining crop water needs. This paper presents a study for the development and implementation of an instrumentation system capable of accurately determining water balance during irrigation periods using a weighing lysimeter for potted crops. The mechanical structure of the lysimeter was designed and validated by our research group in previous works. In the design, the main requirements were high precision and low cost to make it affordable to most farmers. For this reason, the system was implemented using an open source platform and precision instrumentation to ensure accuracy of the measurements. A high-precision flowmeter was used to monitor the supplied irrigation water. The system was also capable of sending data wirelessly to a server in the cloud so they could be later queried from any device with Internet access. Field trials were conducted in order to collect data in both irrigation and non-irrigation periods. The application of filtering techniques was required, so a Savitzky-Golay smoothing algorithm was selected to obtain reliable data of instantaneous evapotranspiration. In the data analyzed, a decrease between 10% and 20% was observed in the hourly evapotranspiration during the irrigation intervals.&quot;,&quot;publisher&quot;:&quot;Elsevier B.V.&quot;,&quot;volume&quot;:&quot;183&quot;,&quot;container-title-short&quot;:&quot;Agric Water Manag&quot;},&quot;isTemporary&quot;:false}]},{&quot;citationID&quot;:&quot;MENDELEY_CITATION_f4649a69-1d1e-4aac-b31e-803580908afb&quot;,&quot;properties&quot;:{&quot;noteIndex&quot;:0},&quot;isEdited&quot;:false,&quot;manualOverride&quot;:{&quot;isManuallyOverridden&quot;:false,&quot;citeprocText&quot;:&quot;[14]&quot;,&quot;manualOverrideText&quot;:&quot;&quot;},&quot;citationTag&quot;:&quot;MENDELEY_CITATION_v3_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&quot;,&quot;citationItems&quot;:[{&quot;id&quot;:&quot;383e6b8a-e58e-3482-8e41-8d482f600a4f&quot;,&quot;itemData&quot;:{&quot;type&quot;:&quot;webpage&quot;,&quot;id&quot;:&quot;383e6b8a-e58e-3482-8e41-8d482f600a4f&quot;,&quot;title&quot;:&quot;Temperature Sensor - TMP36 - SEN-10988 - SparkFun Electronics&quot;,&quot;accessed&quot;:{&quot;date-parts&quot;:[[2022,2,8]]},&quot;URL&quot;:&quot;https://www.sparkfun.com/products/10988&quot;,&quot;container-title-short&quot;:&quot;&quot;},&quot;isTemporary&quot;:false}]},{&quot;citationID&quot;:&quot;MENDELEY_CITATION_7ccacd9b-6064-429a-99b5-f8dc6084c7cf&quot;,&quot;properties&quot;:{&quot;noteIndex&quot;:0},&quot;isEdited&quot;:false,&quot;manualOverride&quot;:{&quot;isManuallyOverriden&quot;:false,&quot;citeprocText&quot;:&quot;[15]&quot;,&quot;manualOverrideText&quot;:&quot;(EAGLE | PCB Design and Electrical Schematic Software | Autodesk, n.d.)&quot;,&quot;isManuallyOverridden&quot;:true},&quot;citationTag&quot;:&quot;MENDELEY_CITATION_v3_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&quot;,&quot;citationItems&quot;:[{&quot;id&quot;:&quot;0fd4fc05-8e2d-3afe-8d8b-bdec2f6acbb5&quot;,&quot;itemData&quot;:{&quot;type&quot;:&quot;webpage&quot;,&quot;id&quot;:&quot;0fd4fc05-8e2d-3afe-8d8b-bdec2f6acbb5&quot;,&quot;title&quot;:&quot;EAGLE | PCB Design And Electrical Schematic Software | Autodesk&quot;,&quot;accessed&quot;:{&quot;date-parts&quot;:[[2021,6,9]]},&quot;URL&quot;:&quot;https://www.autodesk.com/products/eagle/overview?term=1-YEAR&quot;,&quot;container-title-short&quot;:&quot;&quot;},&quot;isTemporary&quot;:false}]},{&quot;citationID&quot;:&quot;MENDELEY_CITATION_c84ee7b5-25ac-4984-bad9-ff92f565635c&quot;,&quot;properties&quot;:{&quot;noteIndex&quot;:0},&quot;isEdited&quot;:false,&quot;manualOverride&quot;:{&quot;isManuallyOverriden&quot;:false,&quot;citeprocText&quot;:&quot;[16]&quot;,&quot;manualOverrideText&quot;:&quot;&quot;,&quot;isManuallyOverridden&quot;:false},&quot;citationTag&quot;:&quot;MENDELEY_CITATION_v3_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&quot;,&quot;citationItems&quot;:[{&quot;id&quot;:&quot;d51a19cd-a074-361d-89ea-ddc70fc68f2a&quot;,&quot;itemData&quot;:{&quot;type&quot;:&quot;webpage&quot;,&quot;id&quot;:&quot;d51a19cd-a074-361d-89ea-ddc70fc68f2a&quot;,&quot;title&quot;:&quot;PCB Prototype &amp; PCB Fabrication Manufacturer - JLCPCB&quot;,&quot;accessed&quot;:{&quot;date-parts&quot;:[[2021,6,1]]},&quot;URL&quot;:&quot;https://jlcpcb.com/&quot;,&quot;container-title-short&quot;:&quot;&quot;},&quot;isTemporary&quot;:false}]},{&quot;citationID&quot;:&quot;MENDELEY_CITATION_91222215-75e3-47d2-8bed-deb262045b46&quot;,&quot;properties&quot;:{&quot;noteIndex&quot;:0},&quot;isEdited&quot;:false,&quot;manualOverride&quot;:{&quot;isManuallyOverriden&quot;:false,&quot;citeprocText&quot;:&quot;[17]&quot;,&quot;manualOverrideText&quot;:&quot;&quot;,&quot;isManuallyOverridden&quot;:false},&quot;citationTag&quot;:&quot;MENDELEY_CITATION_v3_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&quot;,&quot;citationItems&quot;:[{&quot;id&quot;:&quot;8d2a0dea-fd79-3959-8c88-5683c080a19a&quot;,&quot;itemData&quot;:{&quot;type&quot;:&quot;article-journal&quot;,&quot;id&quot;:&quot;8d2a0dea-fd79-3959-8c88-5683c080a19a&quot;,&quot;title&quot;:&quot; Patterns of Water Uptake and Root Distribution of Soybeans ( Glycine max .) in the Presence of a Water Table 1 &quot;,&quot;author&quot;:[{&quot;family&quot;:&quot;Reicosky&quot;,&quot;given&quot;:&quot;D. C.&quot;,&quot;parse-names&quot;:false,&quot;dropping-particle&quot;:&quot;&quot;,&quot;non-dropping-particle&quot;:&quot;&quot;},{&quot;family&quot;:&quot;Millington&quot;,&quot;given&quot;:&quot;R. J.&quot;,&quot;parse-names&quot;:false,&quot;dropping-particle&quot;:&quot;&quot;,&quot;non-dropping-particle&quot;:&quot;&quot;},{&quot;family&quot;:&quot;Klute&quot;,&quot;given&quot;:&quot;A.&quot;,&quot;parse-names&quot;:false,&quot;dropping-particle&quot;:&quot;&quot;,&quot;non-dropping-particle&quot;:&quot;&quot;},{&quot;family&quot;:&quot;Peters&quot;,&quot;given&quot;:&quot;D. B.&quot;,&quot;parse-names&quot;:false,&quot;dropping-particle&quot;:&quot;&quot;,&quot;non-dropping-particle&quot;:&quot;&quot;}],&quot;container-title&quot;:&quot;Agronomy Journal&quot;,&quot;accessed&quot;:{&quot;date-parts&quot;:[[2021,6,10]]},&quot;DOI&quot;:&quot;10.2134/agronj1972.00021962006400030011x&quot;,&quot;ISSN&quot;:&quot;0002-1962&quot;,&quot;URL&quot;:&quot;https://acsess.onlinelibrary.wiley.com/doi/full/10.2134/agronj1972.00021962006400030011x&quot;,&quot;issued&quot;:{&quot;date-parts&quot;:[[1972,5,1]]},&quot;page&quot;:&quot;292-297&quot;,&quot;abstract&quot;:&quot;The increasing importance of water use in crop production has demonstrated the need for integrated studies of water transport phenomena in the soil-plant-atmosphere system. A better understanding of the basic principles involved can lead to better management techniques for efficient water use. The purpose of this work was to measure water uptake patterns of soybeans (Glycine max.) and relate these to root distribution and water uptake per unit root length. Water uptake in soil columns was analyzed using the flow equations for water movement in the soil, treating the root system as a macroscopic sink. The sink term represents the volume of water removed by the roots from a known volume of soil per unit time. Two soil columns were analyzed periodically for water content, root weight, and root length. Graphical evaluation of the water content and soil water flux distributions as a function of depth and time permitted determination of the sink term. The results indicated that in the presence of a water table, water uptake was not necessarily related to root distribution and that a small amount of roots near the capillary fringe absorbed most of the water. The results also showed the combined importance and interaction of the hydraulic conductivity and the root distribution in determining the magnitude and the distribution of the sink term. Both of these factors limited the rate of uptake. As the plants grew, both increased water uptake per unit root length and increase in the length of roots contributed to meeting the rising daily rate of water use.&quot;,&quot;publisher&quot;:&quot;Wiley&quot;,&quot;issue&quot;:&quot;3&quot;,&quot;volume&quot;:&quot;64&quot;,&quot;container-title-short&quot;:&quot;Agron J&quot;},&quot;isTemporary&quot;:false}]},{&quot;citationID&quot;:&quot;MENDELEY_CITATION_9d6ad101-9b29-48d6-ac0a-767957a27b58&quot;,&quot;properties&quot;:{&quot;noteIndex&quot;:0},&quot;isEdited&quot;:false,&quot;manualOverride&quot;:{&quot;isManuallyOverriden&quot;:false,&quot;citeprocText&quot;:&quot;[18]&quot;,&quot;manualOverrideText&quot;:&quot;&quot;,&quot;isManuallyOverridden&quot;:false},&quot;citationTag&quot;:&quot;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&quot;,&quot;citationItems&quot;:[{&quot;id&quot;:&quot;e5e17fcb-a3a3-3e44-81e9-11b8f01489f6&quot;,&quot;itemData&quot;:{&quot;type&quot;:&quot;article-journal&quot;,&quot;id&quot;:&quot;e5e17fcb-a3a3-3e44-81e9-11b8f01489f6&quot;,&quot;title&quot;:&quot;Global transpiration data from sap flow measurements: The SAPFLUXNET database&quot;,&quot;author&quot;:[{&quot;family&quot;:&quot;Poyatos&quot;,&quot;given&quot;:&quot;Rafael&quot;,&quot;parse-names&quot;:false,&quot;dropping-particle&quot;:&quot;&quot;,&quot;non-dropping-particle&quot;:&quot;&quot;},{&quot;family&quot;:&quot;Granda&quot;,&quot;given&quot;:&quot;Víctor&quot;,&quot;parse-names&quot;:false,&quot;dropping-particle&quot;:&quot;&quot;,&quot;non-dropping-particle&quot;:&quot;&quot;},{&quot;family&quot;:&quot;Flo&quot;,&quot;given&quot;:&quot;Víctor&quot;,&quot;parse-names&quot;:false,&quot;dropping-particle&quot;:&quot;&quot;,&quot;non-dropping-particle&quot;:&quot;&quot;},{&quot;family&quot;:&quot;Adams&quot;,&quot;given&quot;:&quot;Mark A.&quot;,&quot;parse-names&quot;:false,&quot;dropping-particle&quot;:&quot;&quot;,&quot;non-dropping-particle&quot;:&quot;&quot;},{&quot;family&quot;:&quot;Adorján&quot;,&quot;given&quot;:&quot;Balázs&quot;,&quot;parse-names&quot;:false,&quot;dropping-particle&quot;:&quot;&quot;,&quot;non-dropping-particle&quot;:&quot;&quot;},{&quot;family&quot;:&quot;Aguadé&quot;,&quot;given&quot;:&quot;David&quot;,&quot;parse-names&quot;:false,&quot;dropping-particle&quot;:&quot;&quot;,&quot;non-dropping-particle&quot;:&quot;&quot;},{&quot;family&quot;:&quot;Aidar&quot;,&quot;given&quot;:&quot;Marcos P.M.&quot;,&quot;parse-names&quot;:false,&quot;dropping-particle&quot;:&quot;&quot;,&quot;non-dropping-particle&quot;:&quot;&quot;},{&quot;family&quot;:&quot;Allen&quot;,&quot;given&quot;:&quot;Scott&quot;,&quot;parse-names&quot;:false,&quot;dropping-particle&quot;:&quot;&quot;,&quot;non-dropping-particle&quot;:&quot;&quot;},{&quot;family&quot;:&quot;Alvarado-Barrientos&quot;,&quot;given&quot;:&quot;M. Susana&quot;,&quot;parse-names&quot;:false,&quot;dropping-particle&quot;:&quot;&quot;,&quot;non-dropping-particle&quot;:&quot;&quot;},{&quot;family&quot;:&quot;Anderson-Teixeira&quot;,&quot;given&quot;:&quot;Kristina J.&quot;,&quot;parse-names&quot;:false,&quot;dropping-particle&quot;:&quot;&quot;,&quot;non-dropping-particle&quot;:&quot;&quot;},{&quot;family&quot;:&quot;Aparecido&quot;,&quot;given&quot;:&quot;Luiza Maria&quot;,&quot;parse-names&quot;:false,&quot;dropping-particle&quot;:&quot;&quot;,&quot;non-dropping-particle&quot;:&quot;&quot;},{&quot;family&quot;:&quot;Altaf Arain&quot;,&quot;given&quot;:&quot;M.&quot;,&quot;parse-names&quot;:false,&quot;dropping-particle&quot;:&quot;&quot;,&quot;non-dropping-particle&quot;:&quot;&quot;},{&quot;family&quot;:&quot;Aranda&quot;,&quot;given&quot;:&quot;Ismael&quot;,&quot;parse-names&quot;:false,&quot;dropping-particle&quot;:&quot;&quot;,&quot;non-dropping-particle&quot;:&quot;&quot;},{&quot;family&quot;:&quot;Asbjornsen&quot;,&quot;given&quot;:&quot;Heidi&quot;,&quot;parse-names&quot;:false,&quot;dropping-particle&quot;:&quot;&quot;,&quot;non-dropping-particle&quot;:&quot;&quot;},{&quot;family&quot;:&quot;Baxter&quot;,&quot;given&quot;:&quot;Robert&quot;,&quot;parse-names&quot;:false,&quot;dropping-particle&quot;:&quot;&quot;,&quot;non-dropping-particle&quot;:&quot;&quot;},{&quot;family&quot;:&quot;Beamesderfer&quot;,&quot;given&quot;:&quot;Eric&quot;,&quot;parse-names&quot;:false,&quot;dropping-particle&quot;:&quot;&quot;,&quot;non-dropping-particle&quot;:&quot;&quot;},{&quot;family&quot;:&quot;Berry&quot;,&quot;given&quot;:&quot;Z. Carter&quot;,&quot;parse-names&quot;:false,&quot;dropping-particle&quot;:&quot;&quot;,&quot;non-dropping-particle&quot;:&quot;&quot;},{&quot;family&quot;:&quot;Berveiller&quot;,&quot;given&quot;:&quot;Daniel&quot;,&quot;parse-names&quot;:false,&quot;dropping-particle&quot;:&quot;&quot;,&quot;non-dropping-particle&quot;:&quot;&quot;},{&quot;family&quot;:&quot;Blakely&quot;,&quot;given&quot;:&quot;Bethany&quot;,&quot;parse-names&quot;:false,&quot;dropping-particle&quot;:&quot;&quot;,&quot;non-dropping-particle&quot;:&quot;&quot;},{&quot;family&quot;:&quot;Boggs&quot;,&quot;given&quot;:&quot;Johnny&quot;,&quot;parse-names&quot;:false,&quot;dropping-particle&quot;:&quot;&quot;,&quot;non-dropping-particle&quot;:&quot;&quot;},{&quot;family&quot;:&quot;Bohrer&quot;,&quot;given&quot;:&quot;Gil&quot;,&quot;parse-names&quot;:false,&quot;dropping-particle&quot;:&quot;&quot;,&quot;non-dropping-particle&quot;:&quot;&quot;},{&quot;family&quot;:&quot;Bolstad&quot;,&quot;given&quot;:&quot;Paul&quot;,&quot;parse-names&quot;:false,&quot;dropping-particle&quot;:&quot;v.&quot;,&quot;non-dropping-particle&quot;:&quot;&quot;},{&quot;family&quot;:&quot;Bonal&quot;,&quot;given&quot;:&quot;Damien&quot;,&quot;parse-names&quot;:false,&quot;dropping-particle&quot;:&quot;&quot;,&quot;non-dropping-particle&quot;:&quot;&quot;},{&quot;family&quot;:&quot;Bracho&quot;,&quot;given&quot;:&quot;Rosvel&quot;,&quot;parse-names&quot;:false,&quot;dropping-particle&quot;:&quot;&quot;,&quot;non-dropping-particle&quot;:&quot;&quot;},{&quot;family&quot;:&quot;Brito&quot;,&quot;given&quot;:&quot;Patricia&quot;,&quot;parse-names&quot;:false,&quot;dropping-particle&quot;:&quot;&quot;,&quot;non-dropping-particle&quot;:&quot;&quot;},{&quot;family&quot;:&quot;Brodeur&quot;,&quot;given&quot;:&quot;Jason&quot;,&quot;parse-names&quot;:false,&quot;dropping-particle&quot;:&quot;&quot;,&quot;non-dropping-particle&quot;:&quot;&quot;},{&quot;family&quot;:&quot;Casanoves&quot;,&quot;given&quot;:&quot;Fernando&quot;,&quot;parse-names&quot;:false,&quot;dropping-particle&quot;:&quot;&quot;,&quot;non-dropping-particle&quot;:&quot;&quot;},{&quot;family&quot;:&quot;Chave&quot;,&quot;given&quot;:&quot;Jérôme&quot;,&quot;parse-names&quot;:false,&quot;dropping-particle&quot;:&quot;&quot;,&quot;non-dropping-particle&quot;:&quot;&quot;},{&quot;family&quot;:&quot;Chen&quot;,&quot;given&quot;:&quot;Hui&quot;,&quot;parse-names&quot;:false,&quot;dropping-particle&quot;:&quot;&quot;,&quot;non-dropping-particle&quot;:&quot;&quot;},{&quot;family&quot;:&quot;Cisneros&quot;,&quot;given&quot;:&quot;Cesar&quot;,&quot;parse-names&quot;:false,&quot;dropping-particle&quot;:&quot;&quot;,&quot;non-dropping-particle&quot;:&quot;&quot;},{&quot;family&quot;:&quot;Clark&quot;,&quot;given&quot;:&quot;Kenneth&quot;,&quot;parse-names&quot;:false,&quot;dropping-particle&quot;:&quot;&quot;,&quot;non-dropping-particle&quot;:&quot;&quot;},{&quot;family&quot;:&quot;Cremonese&quot;,&quot;given&quot;:&quot;Edoardo&quot;,&quot;parse-names&quot;:false,&quot;dropping-particle&quot;:&quot;&quot;,&quot;non-dropping-particle&quot;:&quot;&quot;},{&quot;family&quot;:&quot;Dang&quot;,&quot;given&quot;:&quot;Hongzhong&quot;,&quot;parse-names&quot;:false,&quot;dropping-particle&quot;:&quot;&quot;,&quot;non-dropping-particle&quot;:&quot;&quot;},{&quot;family&quot;:&quot;David&quot;,&quot;given&quot;:&quot;Jorge S.&quot;,&quot;parse-names&quot;:false,&quot;dropping-particle&quot;:&quot;&quot;,&quot;non-dropping-particle&quot;:&quot;&quot;},{&quot;family&quot;:&quot;David&quot;,&quot;given&quot;:&quot;Teresa S.&quot;,&quot;parse-names&quot;:false,&quot;dropping-particle&quot;:&quot;&quot;,&quot;non-dropping-particle&quot;:&quot;&quot;},{&quot;family&quot;:&quot;Delpierre&quot;,&quot;given&quot;:&quot;Nicolas&quot;,&quot;parse-names&quot;:false,&quot;dropping-particle&quot;:&quot;&quot;,&quot;non-dropping-particle&quot;:&quot;&quot;},{&quot;family&quot;:&quot;Desai&quot;,&quot;given&quot;:&quot;Ankur R.&quot;,&quot;parse-names&quot;:false,&quot;dropping-particle&quot;:&quot;&quot;,&quot;non-dropping-particle&quot;:&quot;&quot;},{&quot;family&quot;:&quot;Do&quot;,&quot;given&quot;:&quot;Frederic C.&quot;,&quot;parse-names&quot;:false,&quot;dropping-particle&quot;:&quot;&quot;,&quot;non-dropping-particle&quot;:&quot;&quot;},{&quot;family&quot;:&quot;Dohnal&quot;,&quot;given&quot;:&quot;Michal&quot;,&quot;parse-names&quot;:false,&quot;dropping-particle&quot;:&quot;&quot;,&quot;non-dropping-particle&quot;:&quot;&quot;},{&quot;family&quot;:&quot;Domec&quot;,&quot;given&quot;:&quot;Jean Christophe&quot;,&quot;parse-names&quot;:false,&quot;dropping-particle&quot;:&quot;&quot;,&quot;non-dropping-particle&quot;:&quot;&quot;},{&quot;family&quot;:&quot;Dzikiti&quot;,&quot;given&quot;:&quot;Sebinasi&quot;,&quot;parse-names&quot;:false,&quot;dropping-particle&quot;:&quot;&quot;,&quot;non-dropping-particle&quot;:&quot;&quot;},{&quot;family&quot;:&quot;Edgar&quot;,&quot;given&quot;:&quot;Colin&quot;,&quot;parse-names&quot;:false,&quot;dropping-particle&quot;:&quot;&quot;,&quot;non-dropping-particle&quot;:&quot;&quot;},{&quot;family&quot;:&quot;Eichstaedt&quot;,&quot;given&quot;:&quot;Rebekka&quot;,&quot;parse-names&quot;:false,&quot;dropping-particle&quot;:&quot;&quot;,&quot;non-dropping-particle&quot;:&quot;&quot;},{&quot;family&quot;:&quot;El-Madany&quot;,&quot;given&quot;:&quot;Tarek S.&quot;,&quot;parse-names&quot;:false,&quot;dropping-particle&quot;:&quot;&quot;,&quot;non-dropping-particle&quot;:&quot;&quot;},{&quot;family&quot;:&quot;Elbers&quot;,&quot;given&quot;:&quot;Jan&quot;,&quot;parse-names&quot;:false,&quot;dropping-particle&quot;:&quot;&quot;,&quot;non-dropping-particle&quot;:&quot;&quot;},{&quot;family&quot;:&quot;Eller&quot;,&quot;given&quot;:&quot;Cleiton B.&quot;,&quot;parse-names&quot;:false,&quot;dropping-particle&quot;:&quot;&quot;,&quot;non-dropping-particle&quot;:&quot;&quot;},{&quot;family&quot;:&quot;Euskirchen&quot;,&quot;given&quot;:&quot;Eugénie S.&quot;,&quot;parse-names&quot;:false,&quot;dropping-particle&quot;:&quot;&quot;,&quot;non-dropping-particle&quot;:&quot;&quot;},{&quot;family&quot;:&quot;Ewers&quot;,&quot;given&quot;:&quot;Brent&quot;,&quot;parse-names&quot;:false,&quot;dropping-particle&quot;:&quot;&quot;,&quot;non-dropping-particle&quot;:&quot;&quot;},{&quot;family&quot;:&quot;Fonti&quot;,&quot;given&quot;:&quot;Patrick&quot;,&quot;parse-names&quot;:false,&quot;dropping-particle&quot;:&quot;&quot;,&quot;non-dropping-particle&quot;:&quot;&quot;},{&quot;family&quot;:&quot;Forner&quot;,&quot;given&quot;:&quot;Alicia&quot;,&quot;parse-names&quot;:false,&quot;dropping-particle&quot;:&quot;&quot;,&quot;non-dropping-particle&quot;:&quot;&quot;},{&quot;family&quot;:&quot;Forrester&quot;,&quot;given&quot;:&quot;David I.&quot;,&quot;parse-names&quot;:false,&quot;dropping-particle&quot;:&quot;&quot;,&quot;non-dropping-particle&quot;:&quot;&quot;},{&quot;family&quot;:&quot;Freitas&quot;,&quot;given&quot;:&quot;Helber C.&quot;,&quot;parse-names&quot;:false,&quot;dropping-particle&quot;:&quot;&quot;,&quot;non-dropping-particle&quot;:&quot;&quot;},{&quot;family&quot;:&quot;Galvagno&quot;,&quot;given&quot;:&quot;Marta&quot;,&quot;parse-names&quot;:false,&quot;dropping-particle&quot;:&quot;&quot;,&quot;non-dropping-particle&quot;:&quot;&quot;},{&quot;family&quot;:&quot;Garcia-Tejera&quot;,&quot;given&quot;:&quot;Omar&quot;,&quot;parse-names&quot;:false,&quot;dropping-particle&quot;:&quot;&quot;,&quot;non-dropping-particle&quot;:&quot;&quot;},{&quot;family&quot;:&quot;Ghimire&quot;,&quot;given&quot;:&quot;Chandra Prasad&quot;,&quot;parse-names&quot;:false,&quot;dropping-particle&quot;:&quot;&quot;,&quot;non-dropping-particle&quot;:&quot;&quot;},{&quot;family&quot;:&quot;Gimeno&quot;,&quot;given&quot;:&quot;Teresa E.&quot;,&quot;parse-names&quot;:false,&quot;dropping-particle&quot;:&quot;&quot;,&quot;non-dropping-particle&quot;:&quot;&quot;},{&quot;family&quot;:&quot;Grace&quot;,&quot;given&quot;:&quot;John&quot;,&quot;parse-names&quot;:false,&quot;dropping-particle&quot;:&quot;&quot;,&quot;non-dropping-particle&quot;:&quot;&quot;},{&quot;family&quot;:&quot;Granier&quot;,&quot;given&quot;:&quot;André&quot;,&quot;parse-names&quot;:false,&quot;dropping-particle&quot;:&quot;&quot;,&quot;non-dropping-particle&quot;:&quot;&quot;},{&quot;family&quot;:&quot;Griebel&quot;,&quot;given&quot;:&quot;Anne&quot;,&quot;parse-names&quot;:false,&quot;dropping-particle&quot;:&quot;&quot;,&quot;non-dropping-particle&quot;:&quot;&quot;},{&quot;family&quot;:&quot;Guangyu&quot;,&quot;given&quot;:&quot;Yan&quot;,&quot;parse-names&quot;:false,&quot;dropping-particle&quot;:&quot;&quot;,&quot;non-dropping-particle&quot;:&quot;&quot;},{&quot;family&quot;:&quot;Gush&quot;,&quot;given&quot;:&quot;Mark B.&quot;,&quot;parse-names&quot;:false,&quot;dropping-particle&quot;:&quot;&quot;,&quot;non-dropping-particle&quot;:&quot;&quot;},{&quot;family&quot;:&quot;Hanson&quot;,&quot;given&quot;:&quot;Paul J.&quot;,&quot;parse-names&quot;:false,&quot;dropping-particle&quot;:&quot;&quot;,&quot;non-dropping-particle&quot;:&quot;&quot;},{&quot;family&quot;:&quot;Hasselquist&quot;,&quot;given&quot;:&quot;Niles J.&quot;,&quot;parse-names&quot;:false,&quot;dropping-particle&quot;:&quot;&quot;,&quot;non-dropping-particle&quot;:&quot;&quot;},{&quot;family&quot;:&quot;Heinrich&quot;,&quot;given&quot;:&quot;Ingo&quot;,&quot;parse-names&quot;:false,&quot;dropping-particle&quot;:&quot;&quot;,&quot;non-dropping-particle&quot;:&quot;&quot;},{&quot;family&quot;:&quot;Hernandez-Santana&quot;,&quot;given&quot;:&quot;Virginia&quot;,&quot;parse-names&quot;:false,&quot;dropping-particle&quot;:&quot;&quot;,&quot;non-dropping-particle&quot;:&quot;&quot;},{&quot;family&quot;:&quot;Herrmann&quot;,&quot;given&quot;:&quot;Valentine&quot;,&quot;parse-names&quot;:false,&quot;dropping-particle&quot;:&quot;&quot;,&quot;non-dropping-particle&quot;:&quot;&quot;},{&quot;family&quot;:&quot;Hölttä&quot;,&quot;given&quot;:&quot;Teemu&quot;,&quot;parse-names&quot;:false,&quot;dropping-particle&quot;:&quot;&quot;,&quot;non-dropping-particle&quot;:&quot;&quot;},{&quot;family&quot;:&quot;Holwerda&quot;,&quot;given&quot;:&quot;Friso&quot;,&quot;parse-names&quot;:false,&quot;dropping-particle&quot;:&quot;&quot;,&quot;non-dropping-particle&quot;:&quot;&quot;},{&quot;family&quot;:&quot;Irvine&quot;,&quot;given&quot;:&quot;James&quot;,&quot;parse-names&quot;:false,&quot;dropping-particle&quot;:&quot;&quot;,&quot;non-dropping-particle&quot;:&quot;&quot;},{&quot;family&quot;:&quot;Na Ayutthaya&quot;,&quot;given&quot;:&quot;Supat Isarangkool&quot;,&quot;parse-names&quot;:false,&quot;dropping-particle&quot;:&quot;&quot;,&quot;non-dropping-particle&quot;:&quot;&quot;},{&quot;family&quot;:&quot;Jarvis&quot;,&quot;given&quot;:&quot;Paul G.&quot;,&quot;parse-names&quot;:false,&quot;dropping-particle&quot;:&quot;&quot;,&quot;non-dropping-particle&quot;:&quot;&quot;},{&quot;family&quot;:&quot;Jochheim&quot;,&quot;given&quot;:&quot;Hubert&quot;,&quot;parse-names&quot;:false,&quot;dropping-particle&quot;:&quot;&quot;,&quot;non-dropping-particle&quot;:&quot;&quot;},{&quot;family&quot;:&quot;Joly&quot;,&quot;given&quot;:&quot;Carlos A.&quot;,&quot;parse-names&quot;:false,&quot;dropping-particle&quot;:&quot;&quot;,&quot;non-dropping-particle&quot;:&quot;&quot;},{&quot;family&quot;:&quot;Kaplick&quot;,&quot;given&quot;:&quot;Julia&quot;,&quot;parse-names&quot;:false,&quot;dropping-particle&quot;:&quot;&quot;,&quot;non-dropping-particle&quot;:&quot;&quot;},{&quot;family&quot;:&quot;Kim&quot;,&quot;given&quot;:&quot;Hyun Seok&quot;,&quot;parse-names&quot;:false,&quot;dropping-particle&quot;:&quot;&quot;,&quot;non-dropping-particle&quot;:&quot;&quot;},{&quot;family&quot;:&quot;Klemedtsson&quot;,&quot;given&quot;:&quot;Leif&quot;,&quot;parse-names&quot;:false,&quot;dropping-particle&quot;:&quot;&quot;,&quot;non-dropping-particle&quot;:&quot;&quot;},{&quot;family&quot;:&quot;Kropp&quot;,&quot;given&quot;:&quot;Heather&quot;,&quot;parse-names&quot;:false,&quot;dropping-particle&quot;:&quot;&quot;,&quot;non-dropping-particle&quot;:&quot;&quot;},{&quot;family&quot;:&quot;Lagergren&quot;,&quot;given&quot;:&quot;Fredrik&quot;,&quot;parse-names&quot;:false,&quot;dropping-particle&quot;:&quot;&quot;,&quot;non-dropping-particle&quot;:&quot;&quot;},{&quot;family&quot;:&quot;Lane&quot;,&quot;given&quot;:&quot;Patrick&quot;,&quot;parse-names&quot;:false,&quot;dropping-particle&quot;:&quot;&quot;,&quot;non-dropping-particle&quot;:&quot;&quot;},{&quot;family&quot;:&quot;Lang&quot;,&quot;given&quot;:&quot;Petra&quot;,&quot;parse-names&quot;:false,&quot;dropping-particle&quot;:&quot;&quot;,&quot;non-dropping-particle&quot;:&quot;&quot;},{&quot;family&quot;:&quot;Lapenas&quot;,&quot;given&quot;:&quot;Andrei&quot;,&quot;parse-names&quot;:false,&quot;dropping-particle&quot;:&quot;&quot;,&quot;non-dropping-particle&quot;:&quot;&quot;},{&quot;family&quot;:&quot;Lechuga&quot;,&quot;given&quot;:&quot;Víctor&quot;,&quot;parse-names&quot;:false,&quot;dropping-particle&quot;:&quot;&quot;,&quot;non-dropping-particle&quot;:&quot;&quot;},{&quot;family&quot;:&quot;Lee&quot;,&quot;given&quot;:&quot;Minsu&quot;,&quot;parse-names&quot;:false,&quot;dropping-particle&quot;:&quot;&quot;,&quot;non-dropping-particle&quot;:&quot;&quot;},{&quot;family&quot;:&quot;Leuschner&quot;,&quot;given&quot;:&quot;Christoph&quot;,&quot;parse-names&quot;:false,&quot;dropping-particle&quot;:&quot;&quot;,&quot;non-dropping-particle&quot;:&quot;&quot;},{&quot;family&quot;:&quot;Limousin&quot;,&quot;given&quot;:&quot;Jean Marc&quot;,&quot;parse-names&quot;:false,&quot;dropping-particle&quot;:&quot;&quot;,&quot;non-dropping-particle&quot;:&quot;&quot;},{&quot;family&quot;:&quot;Linares&quot;,&quot;given&quot;:&quot;Juan Carlos&quot;,&quot;parse-names&quot;:false,&quot;dropping-particle&quot;:&quot;&quot;,&quot;non-dropping-particle&quot;:&quot;&quot;},{&quot;family&quot;:&quot;Linderson&quot;,&quot;given&quot;:&quot;Maj Lena&quot;,&quot;parse-names&quot;:false,&quot;dropping-particle&quot;:&quot;&quot;,&quot;non-dropping-particle&quot;:&quot;&quot;},{&quot;family&quot;:&quot;Lindroth&quot;,&quot;given&quot;:&quot;Anders&quot;,&quot;parse-names&quot;:false,&quot;dropping-particle&quot;:&quot;&quot;,&quot;non-dropping-particle&quot;:&quot;&quot;},{&quot;family&quot;:&quot;Llorens&quot;,&quot;given&quot;:&quot;Pilar&quot;,&quot;parse-names&quot;:false,&quot;dropping-particle&quot;:&quot;&quot;,&quot;non-dropping-particle&quot;:&quot;&quot;},{&quot;family&quot;:&quot;López-Bernal&quot;,&quot;given&quot;:&quot;Álvaro&quot;,&quot;parse-names&quot;:false,&quot;dropping-particle&quot;:&quot;&quot;,&quot;non-dropping-particle&quot;:&quot;&quot;},{&quot;family&quot;:&quot;Loranty&quot;,&quot;given&quot;:&quot;Michael M.&quot;,&quot;parse-names&quot;:false,&quot;dropping-particle&quot;:&quot;&quot;,&quot;non-dropping-particle&quot;:&quot;&quot;},{&quot;family&quot;:&quot;Lüttschwager&quot;,&quot;given&quot;:&quot;Dietmar&quot;,&quot;parse-names&quot;:false,&quot;dropping-particle&quot;:&quot;&quot;,&quot;non-dropping-particle&quot;:&quot;&quot;},{&quot;family&quot;:&quot;MacInnis-Ng&quot;,&quot;given&quot;:&quot;Cate&quot;,&quot;parse-names&quot;:false,&quot;dropping-particle&quot;:&quot;&quot;,&quot;non-dropping-particle&quot;:&quot;&quot;},{&quot;family&quot;:&quot;Maréchaux&quot;,&quot;given&quot;:&quot;Isabelle&quot;,&quot;parse-names&quot;:false,&quot;dropping-particle&quot;:&quot;&quot;,&quot;non-dropping-particle&quot;:&quot;&quot;},{&quot;family&quot;:&quot;Martin&quot;,&quot;given&quot;:&quot;Timothy A.&quot;,&quot;parse-names&quot;:false,&quot;dropping-particle&quot;:&quot;&quot;,&quot;non-dropping-particle&quot;:&quot;&quot;},{&quot;family&quot;:&quot;Matheny&quot;,&quot;given&quot;:&quot;Ashley&quot;,&quot;parse-names&quot;:false,&quot;dropping-particle&quot;:&quot;&quot;,&quot;non-dropping-particle&quot;:&quot;&quot;},{&quot;family&quot;:&quot;McDowell&quot;,&quot;given&quot;:&quot;Nate&quot;,&quot;parse-names&quot;:false,&quot;dropping-particle&quot;:&quot;&quot;,&quot;non-dropping-particle&quot;:&quot;&quot;},{&quot;family&quot;:&quot;McMahon&quot;,&quot;given&quot;:&quot;Sean&quot;,&quot;parse-names&quot;:false,&quot;dropping-particle&quot;:&quot;&quot;,&quot;non-dropping-particle&quot;:&quot;&quot;},{&quot;family&quot;:&quot;Meir&quot;,&quot;given&quot;:&quot;Patrick&quot;,&quot;parse-names&quot;:false,&quot;dropping-particle&quot;:&quot;&quot;,&quot;non-dropping-particle&quot;:&quot;&quot;},{&quot;family&quot;:&quot;Mészáros&quot;,&quot;given&quot;:&quot;Ilona&quot;,&quot;parse-names&quot;:false,&quot;dropping-particle&quot;:&quot;&quot;,&quot;non-dropping-particle&quot;:&quot;&quot;},{&quot;family&quot;:&quot;Migliavacca&quot;,&quot;given&quot;:&quot;Mirco&quot;,&quot;parse-names&quot;:false,&quot;dropping-particle&quot;:&quot;&quot;,&quot;non-dropping-particle&quot;:&quot;&quot;},{&quot;family&quot;:&quot;Mitchell&quot;,&quot;given&quot;:&quot;Patrick&quot;,&quot;parse-names&quot;:false,&quot;dropping-particle&quot;:&quot;&quot;,&quot;non-dropping-particle&quot;:&quot;&quot;},{&quot;family&quot;:&quot;Mölder&quot;,&quot;given&quot;:&quot;Meelis&quot;,&quot;parse-names&quot;:false,&quot;dropping-particle&quot;:&quot;&quot;,&quot;non-dropping-particle&quot;:&quot;&quot;},{&quot;family&quot;:&quot;Montagnani&quot;,&quot;given&quot;:&quot;Leonardo&quot;,&quot;parse-names&quot;:false,&quot;dropping-particle&quot;:&quot;&quot;,&quot;non-dropping-particle&quot;:&quot;&quot;},{&quot;family&quot;:&quot;Moore&quot;,&quot;given&quot;:&quot;Georgianne W.&quot;,&quot;parse-names&quot;:false,&quot;dropping-particle&quot;:&quot;&quot;,&quot;non-dropping-particle&quot;:&quot;&quot;},{&quot;family&quot;:&quot;Nakada&quot;,&quot;given&quot;:&quot;Ryogo&quot;,&quot;parse-names&quot;:false,&quot;dropping-particle&quot;:&quot;&quot;,&quot;non-dropping-particle&quot;:&quot;&quot;},{&quot;family&quot;:&quot;Niu&quot;,&quot;given&quot;:&quot;Furong&quot;,&quot;parse-names&quot;:false,&quot;dropping-particle&quot;:&quot;&quot;,&quot;non-dropping-particle&quot;:&quot;&quot;},{&quot;family&quot;:&quot;Nolan&quot;,&quot;given&quot;:&quot;Rachael H.&quot;,&quot;parse-names&quot;:false,&quot;dropping-particle&quot;:&quot;&quot;,&quot;non-dropping-particle&quot;:&quot;&quot;},{&quot;family&quot;:&quot;Norby&quot;,&quot;given&quot;:&quot;Richard&quot;,&quot;parse-names&quot;:false,&quot;dropping-particle&quot;:&quot;&quot;,&quot;non-dropping-particle&quot;:&quot;&quot;},{&quot;family&quot;:&quot;Novick&quot;,&quot;given&quot;:&quot;Kimberly&quot;,&quot;parse-names&quot;:false,&quot;dropping-particle&quot;:&quot;&quot;,&quot;non-dropping-particle&quot;:&quot;&quot;},{&quot;family&quot;:&quot;Oberhuber&quot;,&quot;given&quot;:&quot;Walter&quot;,&quot;parse-names&quot;:false,&quot;dropping-particle&quot;:&quot;&quot;,&quot;non-dropping-particle&quot;:&quot;&quot;},{&quot;family&quot;:&quot;Obojes&quot;,&quot;given&quot;:&quot;Nikolaus&quot;,&quot;parse-names&quot;:false,&quot;dropping-particle&quot;:&quot;&quot;,&quot;non-dropping-particle&quot;:&quot;&quot;},{&quot;family&quot;:&quot;Oishi&quot;,&quot;given&quot;:&quot;A. Christopher&quot;,&quot;parse-names&quot;:false,&quot;dropping-particle&quot;:&quot;&quot;,&quot;non-dropping-particle&quot;:&quot;&quot;},{&quot;family&quot;:&quot;Oliveira&quot;,&quot;given&quot;:&quot;Rafael S.&quot;,&quot;parse-names&quot;:false,&quot;dropping-particle&quot;:&quot;&quot;,&quot;non-dropping-particle&quot;:&quot;&quot;},{&quot;family&quot;:&quot;Oren&quot;,&quot;given&quot;:&quot;Ram&quot;,&quot;parse-names&quot;:false,&quot;dropping-particle&quot;:&quot;&quot;,&quot;non-dropping-particle&quot;:&quot;&quot;},{&quot;family&quot;:&quot;Ourcival&quot;,&quot;given&quot;:&quot;Jean Marc&quot;,&quot;parse-names&quot;:false,&quot;dropping-particle&quot;:&quot;&quot;,&quot;non-dropping-particle&quot;:&quot;&quot;},{&quot;family&quot;:&quot;Paljakka&quot;,&quot;given&quot;:&quot;Teemu&quot;,&quot;parse-names&quot;:false,&quot;dropping-particle&quot;:&quot;&quot;,&quot;non-dropping-particle&quot;:&quot;&quot;},{&quot;family&quot;:&quot;Perez-Priego&quot;,&quot;given&quot;:&quot;Oscar&quot;,&quot;parse-names&quot;:false,&quot;dropping-particle&quot;:&quot;&quot;,&quot;non-dropping-particle&quot;:&quot;&quot;},{&quot;family&quot;:&quot;Peri&quot;,&quot;given&quot;:&quot;Pablo L.&quot;,&quot;parse-names&quot;:false,&quot;dropping-particle&quot;:&quot;&quot;,&quot;non-dropping-particle&quot;:&quot;&quot;},{&quot;family&quot;:&quot;Peters&quot;,&quot;given&quot;:&quot;Richard L.&quot;,&quot;parse-names&quot;:false,&quot;dropping-particle&quot;:&quot;&quot;,&quot;non-dropping-particle&quot;:&quot;&quot;},{&quot;family&quot;:&quot;Pfautsch&quot;,&quot;given&quot;:&quot;Sebastian&quot;,&quot;parse-names&quot;:false,&quot;dropping-particle&quot;:&quot;&quot;,&quot;non-dropping-particle&quot;:&quot;&quot;},{&quot;family&quot;:&quot;Pockman&quot;,&quot;given&quot;:&quot;William T.&quot;,&quot;parse-names&quot;:false,&quot;dropping-particle&quot;:&quot;&quot;,&quot;non-dropping-particle&quot;:&quot;&quot;},{&quot;family&quot;:&quot;Preisler&quot;,&quot;given&quot;:&quot;Yakir&quot;,&quot;parse-names&quot;:false,&quot;dropping-particle&quot;:&quot;&quot;,&quot;non-dropping-particle&quot;:&quot;&quot;},{&quot;family&quot;:&quot;Rascher&quot;,&quot;given&quot;:&quot;Katherine&quot;,&quot;parse-names&quot;:false,&quot;dropping-particle&quot;:&quot;&quot;,&quot;non-dropping-particle&quot;:&quot;&quot;},{&quot;family&quot;:&quot;Robinson&quot;,&quot;given&quot;:&quot;George&quot;,&quot;parse-names&quot;:false,&quot;dropping-particle&quot;:&quot;&quot;,&quot;non-dropping-particle&quot;:&quot;&quot;},{&quot;family&quot;:&quot;Rocha&quot;,&quot;given&quot;:&quot;Humberto&quot;,&quot;parse-names&quot;:false,&quot;dropping-particle&quot;:&quot;&quot;,&quot;non-dropping-particle&quot;:&quot;&quot;},{&quot;family&quot;:&quot;Rocheteau&quot;,&quot;given&quot;:&quot;Alain&quot;,&quot;parse-names&quot;:false,&quot;dropping-particle&quot;:&quot;&quot;,&quot;non-dropping-particle&quot;:&quot;&quot;},{&quot;family&quot;:&quot;Röll&quot;,&quot;given&quot;:&quot;Alexander&quot;,&quot;parse-names&quot;:false,&quot;dropping-particle&quot;:&quot;&quot;,&quot;non-dropping-particle&quot;:&quot;&quot;},{&quot;family&quot;:&quot;Rosado&quot;,&quot;given&quot;:&quot;Bruno H.P.&quot;,&quot;parse-names&quot;:false,&quot;dropping-particle&quot;:&quot;&quot;,&quot;non-dropping-particle&quot;:&quot;&quot;},{&quot;family&quot;:&quot;Rowland&quot;,&quot;given&quot;:&quot;Lucy&quot;,&quot;parse-names&quot;:false,&quot;dropping-particle&quot;:&quot;&quot;,&quot;non-dropping-particle&quot;:&quot;&quot;},{&quot;family&quot;:&quot;Rubtsov&quot;,&quot;given&quot;:&quot;Alexey&quot;,&quot;parse-names&quot;:false,&quot;dropping-particle&quot;:&quot;v.&quot;,&quot;non-dropping-particle&quot;:&quot;&quot;},{&quot;family&quot;:&quot;Sabaté&quot;,&quot;given&quot;:&quot;Santiago&quot;,&quot;parse-names&quot;:false,&quot;dropping-particle&quot;:&quot;&quot;,&quot;non-dropping-particle&quot;:&quot;&quot;},{&quot;family&quot;:&quot;Salmon&quot;,&quot;given&quot;:&quot;Yann&quot;,&quot;parse-names&quot;:false,&quot;dropping-particle&quot;:&quot;&quot;,&quot;non-dropping-particle&quot;:&quot;&quot;},{&quot;family&quot;:&quot;Salomón&quot;,&quot;given&quot;:&quot;Roberto L.&quot;,&quot;parse-names&quot;:false,&quot;dropping-particle&quot;:&quot;&quot;,&quot;non-dropping-particle&quot;:&quot;&quot;},{&quot;family&quot;:&quot;Sánchez-Costa&quot;,&quot;given&quot;:&quot;Elisenda&quot;,&quot;parse-names&quot;:false,&quot;dropping-particle&quot;:&quot;&quot;,&quot;non-dropping-particle&quot;:&quot;&quot;},{&quot;family&quot;:&quot;Schäfer&quot;,&quot;given&quot;:&quot;Karina V.R.&quot;,&quot;parse-names&quot;:false,&quot;dropping-particle&quot;:&quot;&quot;,&quot;non-dropping-particle&quot;:&quot;&quot;},{&quot;family&quot;:&quot;Schuldt&quot;,&quot;given&quot;:&quot;Bernhard&quot;,&quot;parse-names&quot;:false,&quot;dropping-particle&quot;:&quot;&quot;,&quot;non-dropping-particle&quot;:&quot;&quot;},{&quot;family&quot;:&quot;Shashkin&quot;,&quot;given&quot;:&quot;Alexandr&quot;,&quot;parse-names&quot;:false,&quot;dropping-particle&quot;:&quot;&quot;,&quot;non-dropping-particle&quot;:&quot;&quot;},{&quot;family&quot;:&quot;Stahl&quot;,&quot;given&quot;:&quot;Clément&quot;,&quot;parse-names&quot;:false,&quot;dropping-particle&quot;:&quot;&quot;,&quot;non-dropping-particle&quot;:&quot;&quot;},{&quot;family&quot;:&quot;Stojanović&quot;,&quot;given&quot;:&quot;Marko&quot;,&quot;parse-names&quot;:false,&quot;dropping-particle&quot;:&quot;&quot;,&quot;non-dropping-particle&quot;:&quot;&quot;},{&quot;family&quot;:&quot;Suárez&quot;,&quot;given&quot;:&quot;Juan Carlos&quot;,&quot;parse-names&quot;:false,&quot;dropping-particle&quot;:&quot;&quot;,&quot;non-dropping-particle&quot;:&quot;&quot;},{&quot;family&quot;:&quot;Sun&quot;,&quot;given&quot;:&quot;Ge&quot;,&quot;parse-names&quot;:false,&quot;dropping-particle&quot;:&quot;&quot;,&quot;non-dropping-particle&quot;:&quot;&quot;},{&quot;family&quot;:&quot;Szatniewska&quot;,&quot;given&quot;:&quot;Justyna&quot;,&quot;parse-names&quot;:false,&quot;dropping-particle&quot;:&quot;&quot;,&quot;non-dropping-particle&quot;:&quot;&quot;},{&quot;family&quot;:&quot;Tatarinov&quot;,&quot;given&quot;:&quot;Fyodor&quot;,&quot;parse-names&quot;:false,&quot;dropping-particle&quot;:&quot;&quot;,&quot;non-dropping-particle&quot;:&quot;&quot;},{&quot;family&quot;:&quot;TesaÅ™&quot;,&quot;given&quot;:&quot;Miroslav&quot;,&quot;parse-names&quot;:false,&quot;dropping-particle&quot;:&quot;&quot;,&quot;non-dropping-particle&quot;:&quot;&quot;},{&quot;family&quot;:&quot;Thomas&quot;,&quot;given&quot;:&quot;Frank M.&quot;,&quot;parse-names&quot;:false,&quot;dropping-particle&quot;:&quot;&quot;,&quot;non-dropping-particle&quot;:&quot;&quot;},{&quot;family&quot;:&quot;Tor-Ngern&quot;,&quot;given&quot;:&quot;Pantana&quot;,&quot;parse-names&quot;:false,&quot;dropping-particle&quot;:&quot;&quot;,&quot;non-dropping-particle&quot;:&quot;&quot;},{&quot;family&quot;:&quot;Urban&quot;,&quot;given&quot;:&quot;Josef&quot;,&quot;parse-names&quot;:false,&quot;dropping-particle&quot;:&quot;&quot;,&quot;non-dropping-particle&quot;:&quot;&quot;},{&quot;family&quot;:&quot;Valladares&quot;,&quot;given&quot;:&quot;Fernando&quot;,&quot;parse-names&quot;:false,&quot;dropping-particle&quot;:&quot;&quot;,&quot;non-dropping-particle&quot;:&quot;&quot;},{&quot;family&quot;:&quot;Tol&quot;,&quot;given&quot;:&quot;Christiaan&quot;,&quot;parse-names&quot;:false,&quot;dropping-particle&quot;:&quot;&quot;,&quot;non-dropping-particle&quot;:&quot;van der&quot;},{&quot;family&quot;:&quot;Meerveld&quot;,&quot;given&quot;:&quot;Ilja&quot;,&quot;parse-names&quot;:false,&quot;dropping-particle&quot;:&quot;&quot;,&quot;non-dropping-particle&quot;:&quot;van&quot;},{&quot;family&quot;:&quot;Varlagin&quot;,&quot;given&quot;:&quot;Andrej&quot;,&quot;parse-names&quot;:false,&quot;dropping-particle&quot;:&quot;&quot;,&quot;non-dropping-particle&quot;:&quot;&quot;},{&quot;family&quot;:&quot;Voigt&quot;,&quot;given&quot;:&quot;Holm&quot;,&quot;parse-names&quot;:false,&quot;dropping-particle&quot;:&quot;&quot;,&quot;non-dropping-particle&quot;:&quot;&quot;},{&quot;family&quot;:&quot;Warren&quot;,&quot;given&quot;:&quot;Jeffrey&quot;,&quot;parse-names&quot;:false,&quot;dropping-particle&quot;:&quot;&quot;,&quot;non-dropping-particle&quot;:&quot;&quot;},{&quot;family&quot;:&quot;Werner&quot;,&quot;given&quot;:&quot;Christiane&quot;,&quot;parse-names&quot;:false,&quot;dropping-particle&quot;:&quot;&quot;,&quot;non-dropping-particle&quot;:&quot;&quot;},{&quot;family&quot;:&quot;Werner&quot;,&quot;given&quot;:&quot;Willy&quot;,&quot;parse-names&quot;:false,&quot;dropping-particle&quot;:&quot;&quot;,&quot;non-dropping-particle&quot;:&quot;&quot;},{&quot;family&quot;:&quot;Wieser&quot;,&quot;given&quot;:&quot;Gerhard&quot;,&quot;parse-names&quot;:false,&quot;dropping-particle&quot;:&quot;&quot;,&quot;non-dropping-particle&quot;:&quot;&quot;},{&quot;family&quot;:&quot;Wingate&quot;,&quot;given&quot;:&quot;Lisa&quot;,&quot;parse-names&quot;:false,&quot;dropping-particle&quot;:&quot;&quot;,&quot;non-dropping-particle&quot;:&quot;&quot;},{&quot;family&quot;:&quot;Wullschleger&quot;,&quot;given&quot;:&quot;Stan&quot;,&quot;parse-names&quot;:false,&quot;dropping-particle&quot;:&quot;&quot;,&quot;non-dropping-particle&quot;:&quot;&quot;},{&quot;family&quot;:&quot;Yi&quot;,&quot;given&quot;:&quot;Koong&quot;,&quot;parse-names&quot;:false,&quot;dropping-particle&quot;:&quot;&quot;,&quot;non-dropping-particle&quot;:&quot;&quot;},{&quot;family&quot;:&quot;Zweifel&quot;,&quot;given&quot;:&quot;Roman&quot;,&quot;parse-names&quot;:false,&quot;dropping-particle&quot;:&quot;&quot;,&quot;non-dropping-particle&quot;:&quot;&quot;},{&quot;family&quot;:&quot;Steppe&quot;,&quot;given&quot;:&quot;Kathy&quot;,&quot;parse-names&quot;:false,&quot;dropping-particle&quot;:&quot;&quot;,&quot;non-dropping-particle&quot;:&quot;&quot;},{&quot;family&quot;:&quot;Mencuccini&quot;,&quot;given&quot;:&quot;Maurizio&quot;,&quot;parse-names&quot;:false,&quot;dropping-particle&quot;:&quot;&quot;,&quot;non-dropping-particle&quot;:&quot;&quot;},{&quot;family&quot;:&quot;Martínez-Vilalta&quot;,&quot;given&quot;:&quot;Jordi&quot;,&quot;parse-names&quot;:false,&quot;dropping-particle&quot;:&quot;&quot;,&quot;non-dropping-particle&quot;:&quot;&quot;}],&quot;container-title&quot;:&quot;Earth System Science Data&quot;,&quot;DOI&quot;:&quot;10.5194/essd-13-2607-2021&quot;,&quot;ISSN&quot;:&quot;18663516&quot;,&quot;issued&quot;:{&quot;date-parts&quot;:[[2021,6,14]]},&quot;page&quot;:&quot;2607-2649&quot;,&quot;abstract&quot;:&quot;Plant transpiration links physiological responses of vegetation to water supply and demand with hydrological, energy, and carbon budgets at the land-atmosphere interface. However, despite being the main land evaporative flux at the global scale, transpiration and its response to environmental drivers are currently not well constrained by observations. Here we introduce the first global compilation of whole-plant transpiration data from sap flow measurements (SAPFLUXNET, https://sapfluxnet.creaf.cat/, last access: 8 June 2021). We harmonized and quality-controlled individual datasets supplied by contributors worldwide in a semi-automatic data workflow implemented in the R programming language. Datasets include sub-daily time series of sap flow and hydrometeorological drivers for one or more growing seasons, as well as metadata on the stand characteristics, plant attributes, and technical details of the measurements. SAPFLUXNET contains 202 globally distributed datasets with sap flow time series for 2714 plants, mostly trees, of 174 species. SAPFLUXNET has a broad bioclimatic coverage, with woodland/shrubland and temperate forest biomes especially well represented (80% of the datasets). The measurements cover a wide variety of stand structural characteristics and plant sizes. The datasets encompass the period between 1995 and 2018, with 50% of the datasets being at least 3 years long. Accompanying radiation and vapour pressure deficit data are available for most of the datasets, while on-site soil water content is available for 56% of the datasets. Many datasets contain data for species that make up 90% or more of the total stand basal area, allowing the estimation of stand transpiration in diverse ecological settings. SAPFLUXNET adds to existing plant trait datasets, ecosystem flux networks, and remote sensing products to help increase our understanding of plant water use, plant responses to drought, and ecohydrological processes. SAPFLUXNET version 0.1.5 is freely available from the Zenodo repository (10.5281/zenodo.3971689; Poyatos et al., 2020a). The \&quot;sapfluxnetr\&quot;R package-designed to access, visualize, and process SAPFLUXNET data-is available from CRAN.&quot;,&quot;publisher&quot;:&quot;Copernicus GmbH&quot;,&quot;issue&quot;:&quot;6&quot;,&quot;volume&quot;:&quot;13&quot;,&quot;container-title-short&quot;:&quot;Earth Syst Sci Data&quot;},&quot;isTemporary&quot;:false}]},{&quot;citationID&quot;:&quot;MENDELEY_CITATION_91ae3123-6dda-424d-8726-3c61c68598b3&quot;,&quot;properties&quot;:{&quot;noteIndex&quot;:0},&quot;isEdited&quot;:false,&quot;manualOverride&quot;:{&quot;isManuallyOverriden&quot;:false,&quot;citeprocText&quot;:&quot;[19]&quot;,&quot;manualOverrideText&quot;:&quot;&quot;,&quot;isManuallyOverridden&quot;:false},&quot;citationTag&quot;:&quot;MENDELEY_CITATION_v3_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&quot;,&quot;citationItems&quot;:[{&quot;id&quot;:&quot;b01679a3-8a6f-34bd-b913-d291d66ba9e0&quot;,&quot;itemData&quot;:{&quot;type&quot;:&quot;article-journal&quot;,&quot;id&quot;:&quot;b01679a3-8a6f-34bd-b913-d291d66ba9e0&quot;,&quot;title&quot;:&quot;Growth and production of common bean in direct seeding under irrigated deficit condition&quot;,&quot;author&quot;:[{&quot;family&quot;:&quot;Jose&quot;,&quot;given&quot;:&quot;Joaquim Carvalho&quot;,&quot;parse-names&quot;:false,&quot;dropping-particle&quot;:&quot;&quot;,&quot;non-dropping-particle&quot;:&quot;&quot;},{&quot;family&quot;:&quot;Joao&quot;,&quot;given&quot;:&quot;Carlos Cury Saad&quot;,&quot;parse-names&quot;:false,&quot;dropping-particle&quot;:&quot;&quot;,&quot;non-dropping-particle&quot;:&quot;&quot;},{&quot;family&quot;:&quot;Marconi&quot;,&quot;given&quot;:&quot;Batista Teixeira&quot;,&quot;parse-names&quot;:false,&quot;dropping-particle&quot;:&quot;&quot;,&quot;non-dropping-particle&quot;:&quot;&quot;},{&quot;family&quot;:&quot;Jose&quot;,&quot;given&quot;:&quot;Alves Junior&quot;,&quot;parse-names&quot;:false,&quot;dropping-particle&quot;:&quot;&quot;,&quot;non-dropping-particle&quot;:&quot;&quot;},{&quot;family&quot;:&quot;Melissa&quot;,&quot;given&quot;:&quot;Selaysim Di Campos&quot;,&quot;parse-names&quot;:false,&quot;dropping-particle&quot;:&quot;&quot;,&quot;non-dropping-particle&quot;:&quot;&quot;},{&quot;family&quot;:&quot;Ana&quot;,&quot;given&quot;:&quot;Carolina Oliveira Horschutz&quot;,&quot;parse-names&quot;:false,&quot;dropping-particle&quot;:&quot;&quot;,&quot;non-dropping-particle&quot;:&quot;&quot;},{&quot;family&quot;:&quot;Fernando&quot;,&quot;given&quot;:&quot;Nobre Cunha&quot;,&quot;parse-names&quot;:false,&quot;dropping-particle&quot;:&quot;&quot;,&quot;non-dropping-particle&quot;:&quot;&quot;}],&quot;container-title&quot;:&quot;African Journal of Agricultural Research&quot;,&quot;DOI&quot;:&quot;10.5897/ajar2016.11106&quot;,&quot;ISSN&quot;:&quot;1991-637X&quot;,&quot;issued&quot;:{&quot;date-parts&quot;:[[2016,8,4]]},&quot;page&quot;:&quot;2841-2848&quot;,&quot;abstract&quot;:&quot;Plant growth is one of the most sensitive physiological processes to water deficiency. The objective of this study was to evaluate different levels of water replacement combined in two periods of the bean cycle, cv. IAC Alvorada, with respect to the biometric parameters. The study was carried out for two years (2010 and 2011) in a Red Latosol, distroferric, of clay texture, in Botucatu, SP. The experimental design was a randomized block in factorial 4&amp;times;4, with four replications. The treatments consisted of four water replacement levels of 40, 60, 80 and 100% of ETc, applied in two phases in crop cycle, with phase I - beginning after emergence to flowering, and phase II from flowering to physiological grain maturity. The treatment with 100% ETc consisted of increasing the soil water content at field capacity, with a deficit in percentage for the other treatments. The variables evaluated were: Leaf area index, number of nodes, and plant height. Reducing the water applied in the vegetative or reproductive phases significantly affected leaf area index and plant height. Plant height was the most sensitive component to water deficit. It was concluded that different combinations of irrigation regimes provided different responses in the development parameters of common bean.\n\n\tKey words: Phaseolus vulgaris L., growth analysis, yield components, irrigation.&quot;,&quot;publisher&quot;:&quot;Academic Journals&quot;,&quot;issue&quot;:&quot;31&quot;,&quot;volume&quot;:&quot;11&quot;,&quot;container-title-short&quot;:&quot;Afr J Agric Res&quot;},&quot;isTemporary&quot;:false}]},{&quot;citationID&quot;:&quot;MENDELEY_CITATION_812915a9-01bb-475f-af0c-c73e7e992560&quot;,&quot;properties&quot;:{&quot;noteIndex&quot;:0},&quot;isEdited&quot;:false,&quot;manualOverride&quot;:{&quot;isManuallyOverriden&quot;:false,&quot;citeprocText&quot;:&quot;[20]&quot;,&quot;manualOverrideText&quot;:&quot;&quot;,&quot;isManuallyOverridden&quot;:false},&quot;citationTag&quot;:&quot;MENDELEY_CITATION_v3_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&quot;,&quot;citationItems&quot;:[{&quot;id&quot;:&quot;46517a19-1434-3e22-a683-69e5cbab9d1d&quot;,&quot;itemData&quot;:{&quot;type&quot;:&quot;webpage&quot;,&quot;id&quot;:&quot;46517a19-1434-3e22-a683-69e5cbab9d1d&quot;,&quot;title&quot;:&quot;Balanza Trumax Mix A&quot;,&quot;accessed&quot;:{&quot;date-parts&quot;:[[2022,2,9]]},&quot;URL&quot;:&quot;https://www.bci.co/productos/balanza-de-mesa-trumax-mix-a&quot;,&quot;container-title-short&quot;:&quot;&quot;},&quot;isTemporary&quot;:false}]},{&quot;citationID&quot;:&quot;MENDELEY_CITATION_2c7643b8-4080-4a32-8cca-325043b5b317&quot;,&quot;properties&quot;:{&quot;noteIndex&quot;:0},&quot;isEdited&quot;:false,&quot;manualOverride&quot;:{&quot;isManuallyOverriden&quot;:false,&quot;citeprocText&quot;:&quot;[21]&quot;,&quot;manualOverrideText&quot;:&quot;&quot;,&quot;isManuallyOverridden&quot;:false},&quot;citationTag&quot;:&quot;MENDELEY_CITATION_v3_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&quot;,&quot;citationItems&quot;:[{&quot;id&quot;:&quot;dd8d35ae-0bfe-39a6-aee0-0f81a17b98d1&quot;,&quot;itemData&quot;:{&quot;type&quot;:&quot;report&quot;,&quot;id&quot;:&quot;dd8d35ae-0bfe-39a6-aee0-0f81a17b98d1&quot;,&quot;title&quot;:&quot;Title Byline Load Cells in Force Sensing Analysis-Theory and a Novel Application A Ring-type Load Cell&quot;,&quot;author&quot;:[{&quot;family&quot;:&quot;Muller&quot;,&quot;given&quot;:&quot;Ivan&quot;,&quot;parse-names&quot;:false,&quot;dropping-particle&quot;:&quot;&quot;,&quot;non-dropping-particle&quot;:&quot;&quot;},{&quot;family&quot;:&quot;Machado De Brito&quot;,&quot;given&quot;:&quot;Renato&quot;,&quot;parse-names&quot;:false,&quot;dropping-particle&quot;:&quot;&quot;,&quot;non-dropping-particle&quot;:&quot;&quot;},{&quot;family&quot;:&quot;Pereira&quot;,&quot;given&quot;:&quot;Carlos Eduardo&quot;,&quot;parse-names&quot;:false,&quot;dropping-particle&quot;:&quot;&quot;,&quot;non-dropping-particle&quot;:&quot;&quot;},{&quot;family&quot;:&quot;Brusamarello&quot;,&quot;given&quot;:&quot;Valner&quot;,&quot;parse-names&quot;:false,&quot;dropping-particle&quot;:&quot;&quot;,&quot;non-dropping-particle&quot;:&quot;&quot;}],&quot;issued&quot;:{&quot;date-parts&quot;:[[2010]]},&quot;abstract&quot;:&quot;L oad cells have long been used to sense and measure force and torque. When properly designed and used, they are very accurate and reliable sensors. Load cells are applied in several different fields, usually for weighing measurements. Among many other things, food, vehicles, and animals are weighed daily with load cells. The gripper of a robotic arm that picks up an object can be equipped with load cells in order to provide compression force feedback to the control system to prevent the object from being damaged or released too early. Also, load cells can be used to sense the compression forces during a robot's walk to provide data for the equilibrium-controlling system. In industrial machinery, rods, beams, wheels and bars are instrumented in order to check the forces exerted on them. The volume or level of a tank can be measured indirectly by means of a load cell that monitors the total weight. Lift units can also have a load's total weight measured to prevent overload. Because of such a variety of possible applications, load cells are very important. This paper describes some of the theory and practice of load cells, including their basic elements and the electronics necessary for measurement. As an application example, the development of a 3-ring spherical load cell is presented which can be used to measure compression forces on fruit during storage and transportation is presented.&quot;,&quot;container-title-short&quot;:&quot;&quot;},&quot;isTemporary&quot;:false}]},{&quot;citationID&quot;:&quot;MENDELEY_CITATION_85e6f29a-780f-41fa-ad83-486c3bd81efc&quot;,&quot;properties&quot;:{&quot;noteIndex&quot;:0},&quot;isEdited&quot;:false,&quot;manualOverride&quot;:{&quot;isManuallyOverriden&quot;:false,&quot;citeprocText&quot;:&quot;[22]&quot;,&quot;manualOverrideText&quot;:&quot;&quot;,&quot;isManuallyOverridden&quot;:false},&quot;citationTag&quot;:&quot;MENDELEY_CITATION_v3_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&quot;,&quot;citationItems&quot;:[{&quot;id&quot;:&quot;e6f84594-77e9-3ec7-82aa-6c9b5141ad11&quot;,&quot;itemData&quot;:{&quot;type&quot;:&quot;webpage&quot;,&quot;id&quot;:&quot;e6f84594-77e9-3ec7-82aa-6c9b5141ad11&quot;,&quot;title&quot;:&quot;GitHub - ciorceri/ADS1232: ADS1232/ADS1234 Arduino Library&quot;,&quot;accessed&quot;:{&quot;date-parts&quot;:[[2021,6,1]]},&quot;URL&quot;:&quot;https://github.com/ciorceri/ADS1232&quot;,&quot;container-title-short&quot;:&quot;&quot;},&quot;isTemporary&quot;:false}]},{&quot;citationID&quot;:&quot;MENDELEY_CITATION_75554554-0daf-4014-988c-5317508ca42b&quot;,&quot;properties&quot;:{&quot;noteIndex&quot;:0},&quot;isEdited&quot;:false,&quot;manualOverride&quot;:{&quot;isManuallyOverriden&quot;:false,&quot;citeprocText&quot;:&quot;[23]&quot;,&quot;manualOverrideText&quot;:&quot;&quot;,&quot;isManuallyOverridden&quot;:false},&quot;citationTag&quot;:&quot;MENDELEY_CITATION_v3_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&quot;,&quot;citationItems&quot;:[{&quot;id&quot;:&quot;cb7d65c6-8bc9-39f8-bf7f-493fc11b3837&quot;,&quot;itemData&quot;:{&quot;type&quot;:&quot;webpage&quot;,&quot;id&quot;:&quot;cb7d65c6-8bc9-39f8-bf7f-493fc11b3837&quot;,&quot;title&quot;:&quot;Serial Peripheral Interface - an overview | ScienceDirect Topics&quot;,&quot;accessed&quot;:{&quot;date-parts&quot;:[[2021,6,15]]},&quot;URL&quot;:&quot;https://www.sciencedirect.com/topics/computer-science/serial-peripheral-interface&quot;,&quot;container-title-short&quot;:&quot;&quot;},&quot;isTemporary&quot;:false}]},{&quot;citationID&quot;:&quot;MENDELEY_CITATION_58f1db99-607e-4142-8824-6a245c7f46ce&quot;,&quot;properties&quot;:{&quot;noteIndex&quot;:0},&quot;isEdited&quot;:false,&quot;manualOverride&quot;:{&quot;isManuallyOverridden&quot;:false,&quot;citeprocText&quot;:&quot;[20]&quot;,&quot;manualOverrideText&quot;:&quot;&quot;},&quot;citationTag&quot;:&quot;MENDELEY_CITATION_v3_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&quot;,&quot;citationItems&quot;:[{&quot;id&quot;:&quot;46517a19-1434-3e22-a683-69e5cbab9d1d&quot;,&quot;itemData&quot;:{&quot;type&quot;:&quot;webpage&quot;,&quot;id&quot;:&quot;46517a19-1434-3e22-a683-69e5cbab9d1d&quot;,&quot;title&quot;:&quot;Balanza Trumax Mix A&quot;,&quot;accessed&quot;:{&quot;date-parts&quot;:[[2022,2,9]]},&quot;URL&quot;:&quot;https://www.bci.co/productos/balanza-de-mesa-trumax-mix-a&quot;,&quot;container-title-short&quot;:&quot;&quot;},&quot;isTemporary&quot;:false}]},{&quot;citationID&quot;:&quot;MENDELEY_CITATION_da254a4b-1350-4953-9437-52e8070e54a3&quot;,&quot;properties&quot;:{&quot;noteIndex&quot;:0},&quot;isEdited&quot;:false,&quot;manualOverride&quot;:{&quot;isManuallyOverriden&quot;:false,&quot;citeprocText&quot;:&quot;[24]&quot;,&quot;manualOverrideText&quot;:&quot;&quot;,&quot;isManuallyOverridden&quot;:false},&quot;citationTag&quot;:&quot;MENDELEY_CITATION_v3_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&quot;,&quot;citationItems&quot;:[{&quot;id&quot;:&quot;5a93b7e2-5e9b-33ef-b7ef-2588b5ca897c&quot;,&quot;itemData&quot;:{&quot;type&quot;:&quot;report&quot;,&quot;id&quot;:&quot;5a93b7e2-5e9b-33ef-b7ef-2588b5ca897c&quot;,&quot;title&quot;:&quot;Instrucciones de servicio Balanza compacta KERN FCB&quot;,&quot;author&quot;:[{&quot;family&quot;:&quot;Kern&quot;,&quot;given&quot;:&quot;&quot;,&quot;parse-names&quot;:false,&quot;dropping-particle&quot;:&quot;&quot;,&quot;non-dropping-particle&quot;:&quot;&quot;}],&quot;accessed&quot;:{&quot;date-parts&quot;:[[2021,6,17]]},&quot;URL&quot;:&quot;www.kern-sohn.com&quot;,&quot;container-title-short&quot;:&quot;&quot;},&quot;isTemporary&quot;:false}]},{&quot;citationID&quot;:&quot;MENDELEY_CITATION_5a998936-7b0c-4411-8d55-60be1a99c8ad&quot;,&quot;properties&quot;:{&quot;noteIndex&quot;:0},&quot;isEdited&quot;:false,&quot;manualOverride&quot;:{&quot;isManuallyOverriden&quot;:false,&quot;citeprocText&quot;:&quot;[25]&quot;,&quot;manualOverrideText&quot;:&quot;&quot;,&quot;isManuallyOverridden&quot;:false},&quot;citationTag&quot;:&quot;MENDELEY_CITATION_v3_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&quot;,&quot;citationItems&quot;:[{&quot;id&quot;:&quot;a3468484-f022-34c5-9981-7b67066e469a&quot;,&quot;itemData&quot;:{&quot;type&quot;:&quot;article-journal&quot;,&quot;id&quot;:&quot;a3468484-f022-34c5-9981-7b67066e469a&quot;,&quot;title&quot;:&quot;A study of strain and deformation measurement using the Arduino microcontroller and strain gauges devices&quot;,&quot;author&quot;:[{&quot;family&quot;:&quot;Silva&quot;,&quot;given&quot;:&quot;Anderson Langone&quot;,&quot;parse-names&quot;:false,&quot;dropping-particle&quot;:&quot;&quot;,&quot;non-dropping-particle&quot;:&quot;&quot;},{&quot;family&quot;:&quot;Varanis&quot;,&quot;given&quot;:&quot;Marcus&quot;,&quot;parse-names&quot;:false,&quot;dropping-particle&quot;:&quot;&quot;,&quot;non-dropping-particle&quot;:&quot;&quot;},{&quot;family&quot;:&quot;Mereles&quot;,&quot;given&quot;:&quot;Arthur Guilherme&quot;,&quot;parse-names&quot;:false,&quot;dropping-particle&quot;:&quot;&quot;,&quot;non-dropping-particle&quot;:&quot;&quot;},{&quot;family&quot;:&quot;Oliveira&quot;,&quot;given&quot;:&quot;Clivaldo&quot;,&quot;parse-names&quot;:false,&quot;dropping-particle&quot;:&quot;&quot;,&quot;non-dropping-particle&quot;:&quot;&quot;},{&quot;family&quot;:&quot;Balthazar&quot;,&quot;given&quot;:&quot;José Manoel&quot;,&quot;parse-names&quot;:false,&quot;dropping-particle&quot;:&quot;&quot;,&quot;non-dropping-particle&quot;:&quot;&quot;}],&quot;container-title&quot;:&quot;Revista Brasileira de Ensino de Fisica&quot;,&quot;DOI&quot;:&quot;10.1590/1806-9126-RBEF-2018-0206&quot;,&quot;ISSN&quot;:&quot;01024744&quot;,&quot;issued&quot;:{&quot;date-parts&quot;:[[2019]]},&quot;abstract&quot;:&quot;This paper presents a methodology for the measurement of strain by means of strain-gauges, where the data acquisition is done by using an Arduino Uno board, due to the low-cost and the easy manipulation of this microcontrollers. The measured signal conditioning is performed by means of a Wheatstone Bridge and then discretized by an Analog-Digital Converter (ADC) external to the Arduino. For the validation of the proposed measurement system, experiments are performed on a cantilever beam and on a cantilever-supported shaft, where the experimental results are compared with those obtained analytically and by simulation using the finite element method. The results obtained are in agreement with the literature and demonstrate that the proposed system has satisfactory accuracy.&quot;,&quot;publisher&quot;:&quot;Sociedade Brasileira de Fisica&quot;,&quot;issue&quot;:&quot;3&quot;,&quot;volume&quot;:&quot;41&quot;,&quot;container-title-short&quot;:&quot;&quot;},&quot;isTemporary&quot;:false}]},{&quot;citationID&quot;:&quot;MENDELEY_CITATION_dde0ad07-4af3-4711-8a67-e72c6892e58c&quot;,&quot;properties&quot;:{&quot;noteIndex&quot;:0},&quot;isEdited&quot;:false,&quot;manualOverride&quot;:{&quot;isManuallyOverriden&quot;:false,&quot;citeprocText&quot;:&quot;[21]&quot;,&quot;manualOverrideText&quot;:&quot;&quot;,&quot;isManuallyOverridden&quot;:false},&quot;citationTag&quot;:&quot;MENDELEY_CITATION_v3_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&quot;,&quot;citationItems&quot;:[{&quot;id&quot;:&quot;dd8d35ae-0bfe-39a6-aee0-0f81a17b98d1&quot;,&quot;itemData&quot;:{&quot;type&quot;:&quot;report&quot;,&quot;id&quot;:&quot;dd8d35ae-0bfe-39a6-aee0-0f81a17b98d1&quot;,&quot;title&quot;:&quot;Title Byline Load Cells in Force Sensing Analysis-Theory and a Novel Application A Ring-type Load Cell&quot;,&quot;author&quot;:[{&quot;family&quot;:&quot;Muller&quot;,&quot;given&quot;:&quot;Ivan&quot;,&quot;parse-names&quot;:false,&quot;dropping-particle&quot;:&quot;&quot;,&quot;non-dropping-particle&quot;:&quot;&quot;},{&quot;family&quot;:&quot;Machado De Brito&quot;,&quot;given&quot;:&quot;Renato&quot;,&quot;parse-names&quot;:false,&quot;dropping-particle&quot;:&quot;&quot;,&quot;non-dropping-particle&quot;:&quot;&quot;},{&quot;family&quot;:&quot;Pereira&quot;,&quot;given&quot;:&quot;Carlos Eduardo&quot;,&quot;parse-names&quot;:false,&quot;dropping-particle&quot;:&quot;&quot;,&quot;non-dropping-particle&quot;:&quot;&quot;},{&quot;family&quot;:&quot;Brusamarello&quot;,&quot;given&quot;:&quot;Valner&quot;,&quot;parse-names&quot;:false,&quot;dropping-particle&quot;:&quot;&quot;,&quot;non-dropping-particle&quot;:&quot;&quot;}],&quot;issued&quot;:{&quot;date-parts&quot;:[[2010]]},&quot;abstract&quot;:&quot;L oad cells have long been used to sense and measure force and torque. When properly designed and used, they are very accurate and reliable sensors. Load cells are applied in several different fields, usually for weighing measurements. Among many other things, food, vehicles, and animals are weighed daily with load cells. The gripper of a robotic arm that picks up an object can be equipped with load cells in order to provide compression force feedback to the control system to prevent the object from being damaged or released too early. Also, load cells can be used to sense the compression forces during a robot's walk to provide data for the equilibrium-controlling system. In industrial machinery, rods, beams, wheels and bars are instrumented in order to check the forces exerted on them. The volume or level of a tank can be measured indirectly by means of a load cell that monitors the total weight. Lift units can also have a load's total weight measured to prevent overload. Because of such a variety of possible applications, load cells are very important. This paper describes some of the theory and practice of load cells, including their basic elements and the electronics necessary for measurement. As an application example, the development of a 3-ring spherical load cell is presented which can be used to measure compression forces on fruit during storage and transportation is presented.&quot;,&quot;container-title-short&quot;:&quot;&quot;},&quot;isTemporary&quot;:false}]},{&quot;citationID&quot;:&quot;MENDELEY_CITATION_19a81826-7a8f-40b3-98b2-d57fc3281b11&quot;,&quot;properties&quot;:{&quot;noteIndex&quot;:0},&quot;isEdited&quot;:false,&quot;manualOverride&quot;:{&quot;isManuallyOverridden&quot;:false,&quot;citeprocText&quot;:&quot;[26]&quot;,&quot;manualOverrideText&quot;:&quot;&quot;},&quot;citationTag&quot;:&quot;MENDELEY_CITATION_v3_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&quot;,&quot;citationItems&quot;:[{&quot;id&quot;:&quot;d2485850-7b63-36f6-a16d-eaf65cf69125&quot;,&quot;itemData&quot;:{&quot;type&quot;:&quot;article-journal&quot;,&quot;id&quot;:&quot;d2485850-7b63-36f6-a16d-eaf65cf69125&quot;,&quot;title&quot;:&quot;A Simple, Semi-Automated, Gravimetric Method to Simulate Drought Stress on Plants&quot;,&quot;author&quot;:[{&quot;family&quot;:&quot;Liyanage&quot;,&quot;given&quot;:&quot;Dilrukshi Kombala&quot;,&quot;parse-names&quot;:false,&quot;dropping-particle&quot;:&quot;&quot;,&quot;non-dropping-particle&quot;:&quot;&quot;},{&quot;family&quot;:&quot;Chathuranga&quot;,&quot;given&quot;:&quot;Ishan&quot;,&quot;parse-names&quot;:false,&quot;dropping-particle&quot;:&quot;&quot;,&quot;non-dropping-particle&quot;:&quot;&quot;},{&quot;family&quot;:&quot;Mori&quot;,&quot;given&quot;:&quot;Boyd A.&quot;,&quot;parse-names&quot;:false,&quot;dropping-particle&quot;:&quot;&quot;,&quot;non-dropping-particle&quot;:&quot;&quot;},{&quot;family&quot;:&quot;Thilakarathna&quot;,&quot;given&quot;:&quot;Malinda S.&quot;,&quot;parse-names&quot;:false,&quot;dropping-particle&quot;:&quot;&quot;,&quot;non-dropping-particle&quot;:&quot;&quot;}],&quot;container-title&quot;:&quot;Agronomy&quot;,&quot;DOI&quot;:&quot;10.3390/agronomy12020349&quot;,&quot;ISSN&quot;:&quot;20734395&quot;,&quot;issued&quot;:{&quot;date-parts&quot;:[[2022,2,1]]},&quot;abstract&quot;:&quot;Drought is a major constraint of global crop production. Given that drought-induced crop losses can threaten world food security, it has been and continues to be the focus of a large body of interdisciplinary research. Most drought experiments are conducted under controlled environmental conditions, where maintaining accurate soil moisture content is critical. In this study, we developed a simple, Arduino microcontroller-based, semi-automated, lysimeter that uses the gravimetric method to adjust soil moisture content in pot experiments. This method employs an Arduino microcontroller interfaced with a balance as part of a portable lysimeter and irrigation system which can weigh and record the mass of plants growing in pots, determine water loss due to evapotranspiration, and adjust soil moisture automatically to a desired relative soil water content. The system was validated with a greenhouse pot experiment using a panel of 50 early-maturity Canadian soybean varieties. Drought was induced in the experiment by adjusting soil moisture content to 30% field capacity while maintaining control pots at 80%. Throughout the experiment, the two moisture levels were efficiently maintained using the Arduino-based lysimeter. Plant physiological responses confirmed that plants in the drought treatment were under physiological stress. This semi-automated lysimeter is low-cost, portable, and easy to handle, which allows for high-throughput screening.&quot;,&quot;publisher&quot;:&quot;MDPI&quot;,&quot;issue&quot;:&quot;2&quot;,&quot;volume&quot;:&quot;12&quot;,&quot;container-title-short&quot;:&quot;&quot;},&quot;isTemporary&quot;:false}]},{&quot;citationID&quot;:&quot;MENDELEY_CITATION_c4227a31-abc6-482b-b952-5cbe2af4902c&quot;,&quot;properties&quot;:{&quot;noteIndex&quot;:0},&quot;isEdited&quot;:false,&quot;manualOverride&quot;:{&quot;isManuallyOverriden&quot;:false,&quot;citeprocText&quot;:&quot;[27]&quot;,&quot;manualOverrideText&quot;:&quot;&quot;,&quot;isManuallyOverridden&quot;:false},&quot;citationTag&quot;:&quot;MENDELEY_CITATION_v3_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&quot;,&quot;citationItems&quot;:[{&quot;id&quot;:&quot;690fdaca-ba6f-3a7e-a6fc-00c1e45512dd&quot;,&quot;itemData&quot;:{&quot;type&quot;:&quot;report&quot;,&quot;id&quot;:&quot;690fdaca-ba6f-3a7e-a6fc-00c1e45512dd&quot;,&quot;title&quot;:&quot;ADS123x 2-and 4-Channel, 24-Bit, Delta-Sigma ADCs for Bridge Sensors&quot;,&quot;accessed&quot;:{&quot;date-parts&quot;:[[2021,6,1]]},&quot;URL&quot;:&quot;www.ti.com&quot;,&quot;issued&quot;:{&quot;date-parts&quot;:[[2021]]},&quot;abstract&quot;:&quot;1 Features • Complete front-end for bridge sensors • 23.5-bits effective resolution at gain = 1 • 19.2-bits noise-free resolution at gain = 64 • Low-noise PGA • Selectable gains of 1, 2, 64, and 128 • RMS noise:-17 nV at 10 SPS at gain = 128-44 nV at 80 SPS at gain = 128 • 100-dB simultaneous 50-Hz and 60-Hz rejection • Flexible clocking:-Low-drift internal oscillator-Optional external crystal • Selectable 10-SPS or 80-SPS data rates • Easy ratiometric measurements:-External voltage reference up to 5 V • Two-channel differential input with internal temperature sensor (ADS1232) • Four-channel differential input (ADS1234) • Two-wire serial interface • Supply voltage range: 2.7 V to 5.3 V • Temperature range:-40°C to +105°C • Packages: TSSOP-24 (ADS1232) or TSSOP-28 (ADS1234) 2 Applications • Weigh scales • PLC weight modules • Pressure sensors 3 Description The ADS1232 and ADS1234 (ADS123x) are precision, 24-bit, analog-to-digital converters (ADCs). With a low-noise programmable gain amplifier (PGA), a precision delta-sigma ADC, and internal oscillator, the ADS123x provide a complete front-end solution for bridge sensor applications including weigh scales, strain gauges, and pressure sensors. An input multiplexer (MUX) accepts either two (ADS1232) or four (ADS1234) differential inputs. The ADS1232 also includes a temperature sensor to monitor ambient temperature. The low-noise PGA has a selectable gain of 1, 2, 64, or 128, supporting a full-scale differential input of ±2.5 V, ±1.25 V, ±39 mV, or ±19.5 mV. The delta-sigma ADC provides a maximum of 23.5-bits effective resolution, and supports two data rates: 10 SPS (providing 50-Hz and 60-Hz rejection) and 80 SPS. The ADS123x can be clocked externally using an oscillator or a crystal, or by the internal oscillator. Offset calibration is performed on-demand, and the ADS123x can be put in a low-power standby mode or shut off completely in power-down mode. The ADS123x are operated through simple pin-driven control-there are no digital registers to program. Data are output over a two-wire serial interface that connects directly to the MSP430 and other microcontrollers. Device Information (1)&quot;,&quot;container-title-short&quot;:&quot;&quot;},&quot;isTemporary&quot;:false}]},{&quot;citationID&quot;:&quot;MENDELEY_CITATION_a359b100-5d63-4e58-9c22-2d3fec3d2fdc&quot;,&quot;properties&quot;:{&quot;noteIndex&quot;:0},&quot;isEdited&quot;:false,&quot;manualOverride&quot;:{&quot;isManuallyOverriden&quot;:false,&quot;citeprocText&quot;:&quot;[22]&quot;,&quot;manualOverrideText&quot;:&quot;&quot;,&quot;isManuallyOverridden&quot;:false},&quot;citationTag&quot;:&quot;MENDELEY_CITATION_v3_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&quot;,&quot;citationItems&quot;:[{&quot;id&quot;:&quot;e6f84594-77e9-3ec7-82aa-6c9b5141ad11&quot;,&quot;itemData&quot;:{&quot;type&quot;:&quot;webpage&quot;,&quot;id&quot;:&quot;e6f84594-77e9-3ec7-82aa-6c9b5141ad11&quot;,&quot;title&quot;:&quot;GitHub - ciorceri/ADS1232: ADS1232/ADS1234 Arduino Library&quot;,&quot;accessed&quot;:{&quot;date-parts&quot;:[[2021,6,1]]},&quot;URL&quot;:&quot;https://github.com/ciorceri/ADS1232&quot;,&quot;container-title-short&quot;:&quot;&quot;},&quot;isTemporary&quot;:false}]},{&quot;citationID&quot;:&quot;MENDELEY_CITATION_0f319622-ed16-4d37-964b-69671b27e97d&quot;,&quot;properties&quot;:{&quot;noteIndex&quot;:0},&quot;isEdited&quot;:false,&quot;manualOverride&quot;:{&quot;isManuallyOverriden&quot;:false,&quot;citeprocText&quot;:&quot;[28]&quot;,&quot;manualOverrideText&quot;:&quot;&quot;,&quot;isManuallyOverridden&quot;:false},&quot;citationTag&quot;:&quot;MENDELEY_CITATION_v3_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&quot;,&quot;citationItems&quot;:[{&quot;id&quot;:&quot;f7bb7c46-7200-30ed-9233-88dc2bb0c5aa&quot;,&quot;itemData&quot;:{&quot;type&quot;:&quot;webpage&quot;,&quot;id&quot;:&quot;f7bb7c46-7200-30ed-9233-88dc2bb0c5aa&quot;,&quot;title&quot;:&quot;EasyEDA – Online printed Circuits Design and Simulator&quot;,&quot;accessed&quot;:{&quot;date-parts&quot;:[[2021,6,1]]},&quot;URL&quot;:&quot;https://easyeda.com/&quot;,&quot;container-title-short&quot;:&quot;&quot;},&quot;isTemporary&quot;:false}]},{&quot;citationID&quot;:&quot;MENDELEY_CITATION_20ceab85-5ba9-4f80-91af-2e8cb14d1e60&quot;,&quot;properties&quot;:{&quot;noteIndex&quot;:0},&quot;isEdited&quot;:false,&quot;manualOverride&quot;:{&quot;isManuallyOverriden&quot;:false,&quot;citeprocText&quot;:&quot;[16]&quot;,&quot;manualOverrideText&quot;:&quot;&quot;,&quot;isManuallyOverridden&quot;:false},&quot;citationTag&quot;:&quot;MENDELEY_CITATION_v3_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&quot;,&quot;citationItems&quot;:[{&quot;id&quot;:&quot;d51a19cd-a074-361d-89ea-ddc70fc68f2a&quot;,&quot;itemData&quot;:{&quot;type&quot;:&quot;webpage&quot;,&quot;id&quot;:&quot;d51a19cd-a074-361d-89ea-ddc70fc68f2a&quot;,&quot;title&quot;:&quot;PCB Prototype &amp; PCB Fabrication Manufacturer - JLCPCB&quot;,&quot;accessed&quot;:{&quot;date-parts&quot;:[[2021,6,1]]},&quot;URL&quot;:&quot;https://jlcpcb.com/&quot;,&quot;container-title-short&quot;:&quot;&quot;},&quot;isTemporary&quot;:false}]},{&quot;citationID&quot;:&quot;MENDELEY_CITATION_61b3e435-a82e-4a55-92cb-bfd03bc03d3d&quot;,&quot;properties&quot;:{&quot;noteIndex&quot;:0},&quot;isEdited&quot;:false,&quot;manualOverride&quot;:{&quot;isManuallyOverridden&quot;:false,&quot;citeprocText&quot;:&quot;[12]&quot;,&quot;manualOverrideText&quot;:&quot;&quot;},&quot;citationTag&quot;:&quot;MENDELEY_CITATION_v3_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&quot;,&quot;citationItems&quot;:[{&quot;id&quot;:&quot;11253ef2-8496-3f5f-8e5d-fb0b47a0bbc9&quot;,&quot;itemData&quot;:{&quot;type&quot;:&quot;webpage&quot;,&quot;id&quot;:&quot;11253ef2-8496-3f5f-8e5d-fb0b47a0bbc9&quot;,&quot;title&quot;:&quot;MAX6675 K-Thermocouple to Digital Converter Module&quot;,&quot;accessed&quot;:{&quot;date-parts&quot;:[[2022,2,8]]},&quot;URL&quot;:&quot;https://www.cytron.io/p-max6675-k-thermocouple-to-digital-converter-module&quot;,&quot;container-title-short&quot;:&quot;&quot;},&quot;isTemporary&quot;:false}]},{&quot;citationID&quot;:&quot;MENDELEY_CITATION_3cc1b480-097f-4b28-bf8f-6041c0b1a155&quot;,&quot;properties&quot;:{&quot;noteIndex&quot;:0},&quot;isEdited&quot;:false,&quot;manualOverride&quot;:{&quot;isManuallyOverriden&quot;:false,&quot;citeprocText&quot;:&quot;[13]&quot;,&quot;manualOverrideText&quot;:&quot;&quot;,&quot;isManuallyOverridden&quot;:false},&quot;citationTag&quot;:&quot;MENDELEY_CITATION_v3_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&quot;,&quot;citationItems&quot;:[{&quot;id&quot;:&quot;3856227d-275a-3645-84ad-fc0ad37dcb59&quot;,&quot;itemData&quot;:{&quot;type&quot;:&quot;report&quot;,&quot;id&quot;:&quot;3856227d-275a-3645-84ad-fc0ad37dcb59&quot;,&quot;title&quot;:&quot;Prototype of Fan Radiator Control System Diesel Machine Using Max6675 Type Transmitter and Type-K Thermocouple Sensor Based On Arduino Uno&quot;,&quot;author&quot;:[{&quot;family&quot;:&quot;Nurhuda&quot;,&quot;given&quot;:&quot;Asep&quot;,&quot;parse-names&quot;:false,&quot;dropping-particle&quot;:&quot;&quot;,&quot;non-dropping-particle&quot;:&quot;&quot;},{&quot;family&quot;:&quot;Harpad&quot;,&quot;given&quot;:&quot;Bartolomius&quot;,&quot;parse-names&quot;:false,&quot;dropping-particle&quot;:&quot;&quot;,&quot;non-dropping-particle&quot;:&quot;&quot;}],&quot;accessed&quot;:{&quot;date-parts&quot;:[[2021,6,9]]},&quot;abstract&quot;:&quot;² This study aims to produce a Control System that can operate the radiator fan based on the temperature or temperature of the cooling water, this control system is made as an optimization in order to support the dynamism of the operator's work. The prototype of the automatic radiator fan control system is expected to be able to provide time efficiency and work effectiveness for the operator. The method in this study uses the prototype method. In this research, data collection techniques used are field studies, observations and literature studies. Tool testing is carried out using comparative testing and function tests documented with the minutes of testing. The final results of this study are in the form of Prototype of the Diesel Engine Radiator Fan Control System based on temperature or temperature.&quot;,&quot;container-title-short&quot;:&quot;&quot;},&quot;isTemporary&quot;:false}]},{&quot;citationID&quot;:&quot;MENDELEY_CITATION_6bb07523-50f5-43f3-82c6-74a05dfc66b8&quot;,&quot;properties&quot;:{&quot;noteIndex&quot;:0},&quot;isEdited&quot;:false,&quot;manualOverride&quot;:{&quot;isManuallyOverridden&quot;:false,&quot;citeprocText&quot;:&quot;[3]&quot;,&quot;manualOverrideText&quot;:&quot;&quot;},&quot;citationItems&quot;:[{&quot;id&quot;:&quot;1e721c17-55f6-37f3-a1d5-b26137ab95c2&quot;,&quot;itemData&quot;:{&quot;type&quot;:&quot;article-journal&quot;,&quot;id&quot;:&quot;1e721c17-55f6-37f3-a1d5-b26137ab95c2&quot;,&quot;title&quot;:&quot;Weighing lysimetric system for the determination of the water balance during irrigation in potted plants&quot;,&quot;author&quot;:[{&quot;family&quot;:&quot;Jiménez-Carvajal&quot;,&quot;given&quot;:&quot;C.&quot;,&quot;parse-names&quot;:false,&quot;dropping-particle&quot;:&quot;&quot;,&quot;non-dropping-particle&quot;:&quot;&quot;},{&quot;family&quot;:&quot;Ruiz-Peñalver&quot;,&quot;given&quot;:&quot;L.&quot;,&quot;parse-names&quot;:false,&quot;dropping-particle&quot;:&quot;&quot;,&quot;non-dropping-particle&quot;:&quot;&quot;},{&quot;family&quot;:&quot;Vera-Repullo&quot;,&quot;given&quot;:&quot;J. A.&quot;,&quot;parse-names&quot;:false,&quot;dropping-particle&quot;:&quot;&quot;,&quot;non-dropping-particle&quot;:&quot;&quot;},{&quot;family&quot;:&quot;Jiménez-Buendía&quot;,&quot;given&quot;:&quot;M.&quot;,&quot;parse-names&quot;:false,&quot;dropping-particle&quot;:&quot;&quot;,&quot;non-dropping-particle&quot;:&quot;&quot;},{&quot;family&quot;:&quot;Antolino-Merino&quot;,&quot;given&quot;:&quot;A.&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container-title-short&quot;:&quot;Agric Water Manag&quot;,&quot;DOI&quot;:&quot;10.1016/j.agwat.2016.10.006&quot;,&quot;ISSN&quot;:&quot;18732283&quot;,&quot;issued&quot;:{&quot;date-parts&quot;:[[2017,3,31]]},&quot;page&quot;:&quot;78-85&quot;,&quot;abstract&quot;:&quot;In years, the availability of water for irrigation is one of the main problems in Mediterranean Agriculture. That is why new technologies must be used to achieve proper irrigation management which is the main determinant of the quality and quantity of harvests and involves determining crop water needs. This paper presents a study for the development and implementation of an instrumentation system capable of accurately determining water balance during irrigation periods using a weighing lysimeter for potted crops. The mechanical structure of the lysimeter was designed and validated by our research group in previous works. In the design, the main requirements were high precision and low cost to make it affordable to most farmers. For this reason, the system was implemented using an open source platform and precision instrumentation to ensure accuracy of the measurements. A high-precision flowmeter was used to monitor the supplied irrigation water. The system was also capable of sending data wirelessly to a server in the cloud so they could be later queried from any device with Internet access. Field trials were conducted in order to collect data in both irrigation and non-irrigation periods. The application of filtering techniques was required, so a Savitzky-Golay smoothing algorithm was selected to obtain reliable data of instantaneous evapotranspiration. In the data analyzed, a decrease between 10% and 20% was observed in the hourly evapotranspiration during the irrigation intervals.&quot;,&quot;publisher&quot;:&quot;Elsevier B.V.&quot;,&quot;volume&quot;:&quot;183&quot;},&quot;isTemporary&quot;:false}],&quot;citationTag&quot;:&quot;MENDELEY_CITATION_v3_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&quot;},{&quot;citationID&quot;:&quot;MENDELEY_CITATION_162a3384-b876-4ba1-8654-64e366ce6af5&quot;,&quot;properties&quot;:{&quot;noteIndex&quot;:0},&quot;isEdited&quot;:false,&quot;manualOverride&quot;:{&quot;isManuallyOverridden&quot;:false,&quot;citeprocText&quot;:&quot;[14]&quot;,&quot;manualOverrideText&quot;:&quot;&quot;},&quot;citationTag&quot;:&quot;MENDELEY_CITATION_v3_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&quot;,&quot;citationItems&quot;:[{&quot;id&quot;:&quot;383e6b8a-e58e-3482-8e41-8d482f600a4f&quot;,&quot;itemData&quot;:{&quot;type&quot;:&quot;webpage&quot;,&quot;id&quot;:&quot;383e6b8a-e58e-3482-8e41-8d482f600a4f&quot;,&quot;title&quot;:&quot;Temperature Sensor - TMP36 - SEN-10988 - SparkFun Electronics&quot;,&quot;accessed&quot;:{&quot;date-parts&quot;:[[2022,2,8]]},&quot;URL&quot;:&quot;https://www.sparkfun.com/products/10988&quot;,&quot;container-title-short&quot;:&quot;&quot;},&quot;isTemporary&quot;:false}]},{&quot;citationID&quot;:&quot;MENDELEY_CITATION_4ae52b05-1ff8-4a66-82d2-007a4120cef7&quot;,&quot;properties&quot;:{&quot;noteIndex&quot;:0},&quot;isEdited&quot;:false,&quot;manualOverride&quot;:{&quot;isManuallyOverridden&quot;:false,&quot;citeprocText&quot;:&quot;[5]&quot;,&quot;manualOverrideText&quot;:&quot;&quot;},&quot;citationTag&quot;:&quot;MENDELEY_CITATION_v3_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&quot;,&quot;citationItems&quot;:[{&quot;id&quot;:&quot;ab232abf-d27c-3c64-a123-f31bb8215ce1&quot;,&quot;itemData&quot;:{&quot;type&quot;:&quot;article-journal&quot;,&quot;id&quot;:&quot;ab232abf-d27c-3c64-a123-f31bb8215ce1&quot;,&quot;title&quot;:&quot;Software for the automatic control of irrigation using weighing-drainage lysimeters&quot;,&quot;author&quot;:[{&quot;family&quot;:&quot;Vera-Repullo&quot;,&quot;given&quot;:&quot;J. A.&quot;,&quot;parse-names&quot;:false,&quot;dropping-particle&quot;:&quot;&quot;,&quot;non-dropping-particle&quot;:&quot;&quot;},{&quot;family&quot;:&quot;Ruiz-Peñalver&quot;,&quot;given&quot;:&quot;L.&quot;,&quot;parse-names&quot;:false,&quot;dropping-particle&quot;:&quot;&quot;,&quot;non-dropping-particle&quot;:&quot;&quot;},{&quot;family&quot;:&quot;Jiménez-Buendía&quot;,&quot;given&quot;:&quot;M.&quot;,&quot;parse-names&quot;:false,&quot;dropping-particle&quot;:&quot;&quot;,&quot;non-dropping-particle&quot;:&quot;&quot;},{&quot;family&quot;:&quot;Rosillo&quot;,&quot;given&quot;:&quot;J. J.&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container-title-short&quot;:&quot;Agric Water Manag&quot;,&quot;DOI&quot;:&quot;10.1016/j.agwat.2014.10.021&quot;,&quot;ISSN&quot;:&quot;18732283&quot;,&quot;issued&quot;:{&quot;date-parts&quot;:[[2015,3,1]]},&quot;page&quot;:&quot;4-12&quot;,&quot;abstract&quot;:&quot;Among all the existing methods to study crop water requirements, necessary for an efficient irrigation management, the most accurate is the one based on the use of weighing lysimeters. The best known lysimeters are those used for crops in bare soil, with similar dimensions to the plantation frame of the measured species. These lysimeters are buried in the ground, require civil works, have a high cost and are commonly used in experimental plots to determine crop coefficients. There are cheaper and smaller scale lysimeters used to monitor water balance in pots without civil works. Although crop coefficients obtained from these lysimeters are not comparable to those obtained from crops in the ground, they may be useful to accurately determine the plants water needs so they can be used as a reference to irrigate the rest of potted plants of the plot.The objective of this work was to develop and evaluate a software system to optimize irrigation using weighing lysimeters in a potted crop. The software was programmed in a compact embedded controller using the LabVIEW graphical programming language with the Real-Time module. This controller receives data from the lysimeters throughout a Modbus/RS-485 communication network, processes them and realizes the calculations to control the irrigation valves in real time. The system was tested in an experimental plot owned by the \&quot;Escuela Politécnica Superior de Orihuela\&quot; with Vitis Vinifera L. cv Bobal. The software allowed the acquisition and data logging as well as irrigation scheduling based on water balance obtained from weighing lysimeters i.e. based exclusively on actual crop water needs.&quot;,&quot;publisher&quot;:&quot;Elsevier B.V.&quot;,&quot;volume&quot;:&quot;151&quot;},&quot;isTemporary&quot;:false}]},{&quot;citationID&quot;:&quot;MENDELEY_CITATION_34ae58eb-6664-436b-a982-6a90a587af3c&quot;,&quot;properties&quot;:{&quot;noteIndex&quot;:0},&quot;isEdited&quot;:false,&quot;manualOverride&quot;:{&quot;isManuallyOverriden&quot;:false,&quot;citeprocText&quot;:&quot;[5]&quot;,&quot;manualOverrideText&quot;:&quot;&quot;,&quot;isManuallyOverridden&quot;:false},&quot;citationTag&quot;:&quot;MENDELEY_CITATION_v3_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&quot;,&quot;citationItems&quot;:[{&quot;id&quot;:&quot;ab232abf-d27c-3c64-a123-f31bb8215ce1&quot;,&quot;itemData&quot;:{&quot;type&quot;:&quot;article-journal&quot;,&quot;id&quot;:&quot;ab232abf-d27c-3c64-a123-f31bb8215ce1&quot;,&quot;title&quot;:&quot;Software for the automatic control of irrigation using weighing-drainage lysimeters&quot;,&quot;author&quot;:[{&quot;family&quot;:&quot;Vera-Repullo&quot;,&quot;given&quot;:&quot;J. A.&quot;,&quot;parse-names&quot;:false,&quot;dropping-particle&quot;:&quot;&quot;,&quot;non-dropping-particle&quot;:&quot;&quot;},{&quot;family&quot;:&quot;Ruiz-Peñalver&quot;,&quot;given&quot;:&quot;L.&quot;,&quot;parse-names&quot;:false,&quot;dropping-particle&quot;:&quot;&quot;,&quot;non-dropping-particle&quot;:&quot;&quot;},{&quot;family&quot;:&quot;Jiménez-Buendía&quot;,&quot;given&quot;:&quot;M.&quot;,&quot;parse-names&quot;:false,&quot;dropping-particle&quot;:&quot;&quot;,&quot;non-dropping-particle&quot;:&quot;&quot;},{&quot;family&quot;:&quot;Rosillo&quot;,&quot;given&quot;:&quot;J. J.&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DOI&quot;:&quot;10.1016/j.agwat.2014.10.021&quot;,&quot;ISSN&quot;:&quot;18732283&quot;,&quot;issued&quot;:{&quot;date-parts&quot;:[[2015,3,1]]},&quot;page&quot;:&quot;4-12&quot;,&quot;abstract&quot;:&quot;Among all the existing methods to study crop water requirements, necessary for an efficient irrigation management, the most accurate is the one based on the use of weighing lysimeters. The best known lysimeters are those used for crops in bare soil, with similar dimensions to the plantation frame of the measured species. These lysimeters are buried in the ground, require civil works, have a high cost and are commonly used in experimental plots to determine crop coefficients. There are cheaper and smaller scale lysimeters used to monitor water balance in pots without civil works. Although crop coefficients obtained from these lysimeters are not comparable to those obtained from crops in the ground, they may be useful to accurately determine the plants water needs so they can be used as a reference to irrigate the rest of potted plants of the plot.The objective of this work was to develop and evaluate a software system to optimize irrigation using weighing lysimeters in a potted crop. The software was programmed in a compact embedded controller using the LabVIEW graphical programming language with the Real-Time module. This controller receives data from the lysimeters throughout a Modbus/RS-485 communication network, processes them and realizes the calculations to control the irrigation valves in real time. The system was tested in an experimental plot owned by the \&quot;Escuela Politécnica Superior de Orihuela\&quot; with Vitis Vinifera L. cv Bobal. The software allowed the acquisition and data logging as well as irrigation scheduling based on water balance obtained from weighing lysimeters i.e. based exclusively on actual crop water needs.&quot;,&quot;publisher&quot;:&quot;Elsevier B.V.&quot;,&quot;volume&quot;:&quot;151&quot;,&quot;container-title-short&quot;:&quot;Agric Water Manag&quot;},&quot;isTemporary&quot;:false}]},{&quot;citationID&quot;:&quot;MENDELEY_CITATION_0ad35649-6271-48bd-a9a7-e06619658750&quot;,&quot;properties&quot;:{&quot;noteIndex&quot;:0},&quot;isEdited&quot;:false,&quot;manualOverride&quot;:{&quot;isManuallyOverridden&quot;:false,&quot;citeprocText&quot;:&quot;[29]&quot;,&quot;manualOverrideText&quot;:&quot;&quot;},&quot;citationTag&quot;:&quot;MENDELEY_CITATION_v3_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&quot;,&quot;citationItems&quot;:[{&quot;id&quot;:&quot;cd4d7913-6eaa-3229-b1aa-24f38005f7a1&quot;,&quot;itemData&quot;:{&quot;type&quot;:&quot;webpage&quot;,&quot;id&quot;:&quot;cd4d7913-6eaa-3229-b1aa-24f38005f7a1&quot;,&quot;title&quot;:&quot;AGM battery for photovoltaic motorhome Green Cell 12V 75Ah gel&quot;,&quot;accessed&quot;:{&quot;date-parts&quot;:[[2022,2,9]]},&quot;URL&quot;:&quot;https://greencell.global/en/ups-and-agm-accumulators/2357-green-cell-agm-12v-75ah-vrla-battery-gel-deep-cycle-powerchair-photovoltaic-leisure-battery-campervan.html&quot;,&quot;container-title-short&quot;:&quot;&quot;},&quot;isTemporary&quot;:false}]},{&quot;citationID&quot;:&quot;MENDELEY_CITATION_655eedea-a17f-4d56-b970-c7f2a07aa459&quot;,&quot;properties&quot;:{&quot;noteIndex&quot;:0},&quot;isEdited&quot;:false,&quot;manualOverride&quot;:{&quot;isManuallyOverridden&quot;:false,&quot;citeprocText&quot;:&quot;[30]&quot;,&quot;manualOverrideText&quot;:&quot;&quot;},&quot;citationTag&quot;:&quot;MENDELEY_CITATION_v3_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&quot;,&quot;citationItems&quot;:[{&quot;id&quot;:&quot;9073be7b-74a5-3d32-ade3-a55fb8f5657a&quot;,&quot;itemData&quot;:{&quot;type&quot;:&quot;webpage&quot;,&quot;id&quot;:&quot;9073be7b-74a5-3d32-ade3-a55fb8f5657a&quot;,&quot;title&quot;:&quot;SanDisk Ultra 32GB UHS-I/Class 10 Micro SDHC&quot;,&quot;accessed&quot;:{&quot;date-parts&quot;:[[2022,2,9]]},&quot;URL&quot;:&quot;https://www.walmart.com/ip/SanDisk-Ultra-32GB-UHS-I-Class-10-Micro-SDHC-Memory-Card-with-Adapter-SDSDQUAN-032G-G4A/180605232?athbdg=L1700&quot;,&quot;container-title-short&quot;:&quot;&quot;},&quot;isTemporary&quot;:false}]},{&quot;citationID&quot;:&quot;MENDELEY_CITATION_539d024f-7300-449f-8d89-22c3600faa1c&quot;,&quot;properties&quot;:{&quot;noteIndex&quot;:0},&quot;isEdited&quot;:false,&quot;manualOverride&quot;:{&quot;isManuallyOverridden&quot;:false,&quot;citeprocText&quot;:&quot;[31]&quot;,&quot;manualOverrideText&quot;:&quot;&quot;},&quot;citationTag&quot;:&quot;MENDELEY_CITATION_v3_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&quot;,&quot;citationItems&quot;:[{&quot;id&quot;:&quot;a3f0f530-668e-3dbf-bda9-f1340116df90&quot;,&quot;itemData&quot;:{&quot;type&quot;:&quot;webpage&quot;,&quot;id&quot;:&quot;a3f0f530-668e-3dbf-bda9-f1340116df90&quot;,&quot;title&quot;:&quot;ATmega328 8-Bit AVR MCUs - Microchip Technology | Mouser&quot;,&quot;accessed&quot;:{&quot;date-parts&quot;:[[2022,2,9]]},&quot;URL&quot;:&quot;https://co.mouser.com/new/microchip/atmelatmega328/&quot;,&quot;container-title-short&quot;:&quot;&quot;},&quot;isTemporary&quot;:false}]},{&quot;citationID&quot;:&quot;MENDELEY_CITATION_90790d5f-225f-4c89-8839-6c280e78f08c&quot;,&quot;properties&quot;:{&quot;noteIndex&quot;:0},&quot;isEdited&quot;:false,&quot;manualOverride&quot;:{&quot;isManuallyOverridden&quot;:false,&quot;citeprocText&quot;:&quot;[5]&quot;,&quot;manualOverrideText&quot;:&quot;&quot;},&quot;citationTag&quot;:&quot;MENDELEY_CITATION_v3_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&quot;,&quot;citationItems&quot;:[{&quot;id&quot;:&quot;ab232abf-d27c-3c64-a123-f31bb8215ce1&quot;,&quot;itemData&quot;:{&quot;type&quot;:&quot;article-journal&quot;,&quot;id&quot;:&quot;ab232abf-d27c-3c64-a123-f31bb8215ce1&quot;,&quot;title&quot;:&quot;Software for the automatic control of irrigation using weighing-drainage lysimeters&quot;,&quot;author&quot;:[{&quot;family&quot;:&quot;Vera-Repullo&quot;,&quot;given&quot;:&quot;J. A.&quot;,&quot;parse-names&quot;:false,&quot;dropping-particle&quot;:&quot;&quot;,&quot;non-dropping-particle&quot;:&quot;&quot;},{&quot;family&quot;:&quot;Ruiz-Peñalver&quot;,&quot;given&quot;:&quot;L.&quot;,&quot;parse-names&quot;:false,&quot;dropping-particle&quot;:&quot;&quot;,&quot;non-dropping-particle&quot;:&quot;&quot;},{&quot;family&quot;:&quot;Jiménez-Buendía&quot;,&quot;given&quot;:&quot;M.&quot;,&quot;parse-names&quot;:false,&quot;dropping-particle&quot;:&quot;&quot;,&quot;non-dropping-particle&quot;:&quot;&quot;},{&quot;family&quot;:&quot;Rosillo&quot;,&quot;given&quot;:&quot;J. J.&quot;,&quot;parse-names&quot;:false,&quot;dropping-particle&quot;:&quot;&quot;,&quot;non-dropping-particle&quot;:&quot;&quot;},{&quot;family&quot;:&quot;Molina-Martínez&quot;,&quot;given&quot;:&quot;J. M.&quot;,&quot;parse-names&quot;:false,&quot;dropping-particle&quot;:&quot;&quot;,&quot;non-dropping-particle&quot;:&quot;&quot;}],&quot;container-title&quot;:&quot;Agricultural Water Management&quot;,&quot;container-title-short&quot;:&quot;Agric Water Manag&quot;,&quot;DOI&quot;:&quot;10.1016/j.agwat.2014.10.021&quot;,&quot;ISSN&quot;:&quot;18732283&quot;,&quot;issued&quot;:{&quot;date-parts&quot;:[[2015,3,1]]},&quot;page&quot;:&quot;4-12&quot;,&quot;abstract&quot;:&quot;Among all the existing methods to study crop water requirements, necessary for an efficient irrigation management, the most accurate is the one based on the use of weighing lysimeters. The best known lysimeters are those used for crops in bare soil, with similar dimensions to the plantation frame of the measured species. These lysimeters are buried in the ground, require civil works, have a high cost and are commonly used in experimental plots to determine crop coefficients. There are cheaper and smaller scale lysimeters used to monitor water balance in pots without civil works. Although crop coefficients obtained from these lysimeters are not comparable to those obtained from crops in the ground, they may be useful to accurately determine the plants water needs so they can be used as a reference to irrigate the rest of potted plants of the plot.The objective of this work was to develop and evaluate a software system to optimize irrigation using weighing lysimeters in a potted crop. The software was programmed in a compact embedded controller using the LabVIEW graphical programming language with the Real-Time module. This controller receives data from the lysimeters throughout a Modbus/RS-485 communication network, processes them and realizes the calculations to control the irrigation valves in real time. The system was tested in an experimental plot owned by the \&quot;Escuela Politécnica Superior de Orihuela\&quot; with Vitis Vinifera L. cv Bobal. The software allowed the acquisition and data logging as well as irrigation scheduling based on water balance obtained from weighing lysimeters i.e. based exclusively on actual crop water needs.&quot;,&quot;publisher&quot;:&quot;Elsevier B.V.&quot;,&quot;volume&quot;:&quot;151&quot;},&quot;isTemporary&quot;:false}]}]"/>
    <we:property name="MENDELEY_CITATIONS_STYLE" value="{&quot;id&quot;:&quot;https://www.zotero.org/styles/plant-methods&quot;,&quot;title&quot;:&quot;Plant Method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C7557FEBF2434C9444A736E30F34C8" ma:contentTypeVersion="14" ma:contentTypeDescription="Create a new document." ma:contentTypeScope="" ma:versionID="14c343af47a104f7568a7c55f2c437f9">
  <xsd:schema xmlns:xsd="http://www.w3.org/2001/XMLSchema" xmlns:xs="http://www.w3.org/2001/XMLSchema" xmlns:p="http://schemas.microsoft.com/office/2006/metadata/properties" xmlns:ns3="07b4ef25-dd31-4d85-8fb6-c98768120917" xmlns:ns4="91fcd3e2-f938-4b21-b7eb-ffc505b340e1" targetNamespace="http://schemas.microsoft.com/office/2006/metadata/properties" ma:root="true" ma:fieldsID="2949ce587b97f1fdd0e147031bde1c4e" ns3:_="" ns4:_="">
    <xsd:import namespace="07b4ef25-dd31-4d85-8fb6-c98768120917"/>
    <xsd:import namespace="91fcd3e2-f938-4b21-b7eb-ffc505b340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4ef25-dd31-4d85-8fb6-c98768120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cd3e2-f938-4b21-b7eb-ffc505b340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456F43-143D-48CB-B4A1-2206681E8062}">
  <ds:schemaRefs>
    <ds:schemaRef ds:uri="http://schemas.openxmlformats.org/officeDocument/2006/bibliography"/>
  </ds:schemaRefs>
</ds:datastoreItem>
</file>

<file path=customXml/itemProps2.xml><?xml version="1.0" encoding="utf-8"?>
<ds:datastoreItem xmlns:ds="http://schemas.openxmlformats.org/officeDocument/2006/customXml" ds:itemID="{70EEDE4C-B23E-4E15-AF01-38A58F8AEB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8B9ABB-7EEF-4611-81E9-12A4B1277C77}">
  <ds:schemaRefs>
    <ds:schemaRef ds:uri="http://schemas.microsoft.com/sharepoint/v3/contenttype/forms"/>
  </ds:schemaRefs>
</ds:datastoreItem>
</file>

<file path=customXml/itemProps4.xml><?xml version="1.0" encoding="utf-8"?>
<ds:datastoreItem xmlns:ds="http://schemas.openxmlformats.org/officeDocument/2006/customXml" ds:itemID="{D38EBBD2-F992-4D25-89E4-0AC2F8A3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4ef25-dd31-4d85-8fb6-c98768120917"/>
    <ds:schemaRef ds:uri="91fcd3e2-f938-4b21-b7eb-ffc505b34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12267</Words>
  <Characters>69926</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Pineda, Duvan Yesid (Alliance Bioversity-CIAT)</dc:creator>
  <cp:keywords/>
  <dc:description/>
  <cp:lastModifiedBy>Pineda, Duvan Yesid (Alliance Bioversity-CIAT)</cp:lastModifiedBy>
  <cp:revision>3</cp:revision>
  <dcterms:created xsi:type="dcterms:W3CDTF">2023-08-17T18:53:00Z</dcterms:created>
  <dcterms:modified xsi:type="dcterms:W3CDTF">2023-08-23T16:33:00Z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0x010100D0C7557FEBF2434C9444A736E30F34C8</vt:lpwstr>
  </property>
</Properties>
</file>