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E8891" w14:textId="77777777" w:rsidR="00AF78EC" w:rsidRDefault="00AF78EC" w:rsidP="00AF78EC">
      <w:r w:rsidRPr="00CC50A3">
        <w:rPr>
          <w:rFonts w:ascii="Arial" w:hAnsi="Arial" w:cs="Arial"/>
          <w:b/>
          <w:bCs/>
        </w:rPr>
        <w:t xml:space="preserve">Support table </w:t>
      </w:r>
      <w:r>
        <w:rPr>
          <w:rFonts w:ascii="Arial" w:hAnsi="Arial" w:cs="Arial"/>
          <w:b/>
          <w:bCs/>
        </w:rPr>
        <w:t>3</w:t>
      </w:r>
      <w:r w:rsidRPr="00CC50A3">
        <w:rPr>
          <w:rFonts w:ascii="Arial" w:hAnsi="Arial" w:cs="Arial"/>
          <w:b/>
          <w:bCs/>
        </w:rPr>
        <w:t xml:space="preserve"> </w:t>
      </w:r>
      <w:r w:rsidRPr="00C82475">
        <w:rPr>
          <w:rFonts w:ascii="Arial" w:hAnsi="Arial" w:cs="Arial"/>
          <w:szCs w:val="21"/>
        </w:rPr>
        <w:t xml:space="preserve">Antibodies used in this study. </w:t>
      </w:r>
      <w:r w:rsidRPr="00C82475">
        <w:tab/>
      </w:r>
      <w:r w:rsidRPr="00C82475">
        <w:tab/>
      </w:r>
      <w:r w:rsidRPr="00C82475">
        <w:tab/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3828"/>
        <w:gridCol w:w="2200"/>
      </w:tblGrid>
      <w:tr w:rsidR="00AF78EC" w14:paraId="0D6392FE" w14:textId="77777777" w:rsidTr="00D92ECE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0A9DC4C" w14:textId="77777777" w:rsidR="00AF78EC" w:rsidRPr="00027B19" w:rsidRDefault="00AF78EC" w:rsidP="00D92ECE">
            <w:pPr>
              <w:rPr>
                <w:rFonts w:ascii="Arial" w:hAnsi="Arial" w:cs="Arial"/>
                <w:szCs w:val="21"/>
              </w:rPr>
            </w:pPr>
            <w:r w:rsidRPr="00027B19">
              <w:rPr>
                <w:rFonts w:ascii="Arial" w:hAnsi="Arial" w:cs="Arial"/>
                <w:szCs w:val="21"/>
              </w:rPr>
              <w:t>Antibody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751D3D" w14:textId="77777777" w:rsidR="00AF78EC" w:rsidRPr="00027B19" w:rsidRDefault="00AF78EC" w:rsidP="00D92ECE">
            <w:pPr>
              <w:rPr>
                <w:rFonts w:ascii="Arial" w:hAnsi="Arial" w:cs="Arial"/>
                <w:szCs w:val="21"/>
              </w:rPr>
            </w:pPr>
            <w:r w:rsidRPr="009910F5">
              <w:rPr>
                <w:rFonts w:ascii="Arial" w:hAnsi="Arial" w:cs="Arial"/>
                <w:szCs w:val="21"/>
              </w:rPr>
              <w:t>Company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AEF6788" w14:textId="77777777" w:rsidR="00AF78EC" w:rsidRPr="00027B19" w:rsidRDefault="00AF78EC" w:rsidP="00D92ECE">
            <w:pPr>
              <w:rPr>
                <w:rFonts w:ascii="Arial" w:hAnsi="Arial" w:cs="Arial"/>
                <w:szCs w:val="21"/>
              </w:rPr>
            </w:pPr>
            <w:r w:rsidRPr="009910F5">
              <w:rPr>
                <w:rFonts w:ascii="Arial" w:hAnsi="Arial" w:cs="Arial"/>
                <w:szCs w:val="21"/>
              </w:rPr>
              <w:t>Catalog Number</w:t>
            </w:r>
          </w:p>
        </w:tc>
      </w:tr>
      <w:tr w:rsidR="00AF78EC" w14:paraId="4E7A2B60" w14:textId="77777777" w:rsidTr="00D92ECE">
        <w:tc>
          <w:tcPr>
            <w:tcW w:w="2268" w:type="dxa"/>
            <w:tcBorders>
              <w:top w:val="single" w:sz="4" w:space="0" w:color="auto"/>
              <w:bottom w:val="nil"/>
              <w:right w:val="nil"/>
            </w:tcBorders>
          </w:tcPr>
          <w:p w14:paraId="400AD1CC" w14:textId="77777777" w:rsidR="00AF78EC" w:rsidRPr="00027B19" w:rsidRDefault="00AF78EC" w:rsidP="00D92ECE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PCBP2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1F496F" w14:textId="397A6A90" w:rsidR="00AF78EC" w:rsidRPr="00027B19" w:rsidRDefault="00AF78EC" w:rsidP="00D92ECE">
            <w:pPr>
              <w:rPr>
                <w:rFonts w:ascii="Arial" w:hAnsi="Arial" w:cs="Arial"/>
                <w:szCs w:val="21"/>
              </w:rPr>
            </w:pPr>
            <w:proofErr w:type="spellStart"/>
            <w:r w:rsidRPr="00027B19">
              <w:rPr>
                <w:rFonts w:ascii="Arial" w:hAnsi="Arial" w:cs="Arial"/>
                <w:szCs w:val="21"/>
              </w:rPr>
              <w:t>Proteintech</w:t>
            </w:r>
            <w:proofErr w:type="spellEnd"/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nil"/>
            </w:tcBorders>
          </w:tcPr>
          <w:p w14:paraId="1D512EB9" w14:textId="0FCA84F1" w:rsidR="00AF78EC" w:rsidRPr="00027B19" w:rsidRDefault="00AF78EC" w:rsidP="00D92ECE">
            <w:pPr>
              <w:rPr>
                <w:rFonts w:ascii="Arial" w:hAnsi="Arial" w:cs="Arial"/>
                <w:szCs w:val="21"/>
              </w:rPr>
            </w:pPr>
            <w:r w:rsidRPr="00AF78EC">
              <w:rPr>
                <w:rFonts w:ascii="Arial" w:hAnsi="Arial" w:cs="Arial"/>
                <w:szCs w:val="21"/>
              </w:rPr>
              <w:t>15070-1-AP</w:t>
            </w:r>
          </w:p>
        </w:tc>
      </w:tr>
      <w:tr w:rsidR="00AF78EC" w14:paraId="6C409F5F" w14:textId="77777777" w:rsidTr="00D92ECE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3FDED63F" w14:textId="77777777" w:rsidR="00AF78EC" w:rsidRPr="00027B19" w:rsidRDefault="00AF78EC" w:rsidP="00D92ECE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AIP4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62CDF697" w14:textId="701DEC4B" w:rsidR="00AF78EC" w:rsidRPr="00027B19" w:rsidRDefault="00AF78EC" w:rsidP="00D92ECE">
            <w:pPr>
              <w:rPr>
                <w:rFonts w:ascii="Arial" w:hAnsi="Arial" w:cs="Arial"/>
                <w:szCs w:val="21"/>
              </w:rPr>
            </w:pPr>
            <w:proofErr w:type="spellStart"/>
            <w:r w:rsidRPr="00027B19">
              <w:rPr>
                <w:rFonts w:ascii="Arial" w:hAnsi="Arial" w:cs="Arial"/>
                <w:szCs w:val="21"/>
              </w:rPr>
              <w:t>Proteintech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</w:tcBorders>
          </w:tcPr>
          <w:p w14:paraId="1279F88B" w14:textId="3F4E02AD" w:rsidR="00AF78EC" w:rsidRPr="00027B19" w:rsidRDefault="00AF78EC" w:rsidP="00D92ECE">
            <w:pPr>
              <w:rPr>
                <w:rFonts w:ascii="Arial" w:hAnsi="Arial" w:cs="Arial"/>
                <w:szCs w:val="21"/>
              </w:rPr>
            </w:pPr>
            <w:r w:rsidRPr="00AF78EC">
              <w:rPr>
                <w:rFonts w:ascii="Arial" w:hAnsi="Arial" w:cs="Arial"/>
                <w:szCs w:val="21"/>
              </w:rPr>
              <w:t>20920-1-AP</w:t>
            </w:r>
          </w:p>
        </w:tc>
      </w:tr>
      <w:tr w:rsidR="00AF78EC" w14:paraId="7C9A30CF" w14:textId="77777777" w:rsidTr="00D92ECE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062EE62B" w14:textId="77777777" w:rsidR="00AF78EC" w:rsidRPr="00027B19" w:rsidRDefault="00AF78EC" w:rsidP="00D92ECE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AGR2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5040AD67" w14:textId="65AF66F6" w:rsidR="00AF78EC" w:rsidRPr="00027B19" w:rsidRDefault="00AF78EC" w:rsidP="00D92ECE">
            <w:pPr>
              <w:rPr>
                <w:rFonts w:ascii="Arial" w:hAnsi="Arial" w:cs="Arial"/>
                <w:szCs w:val="21"/>
              </w:rPr>
            </w:pPr>
            <w:proofErr w:type="spellStart"/>
            <w:r w:rsidRPr="00027B19">
              <w:rPr>
                <w:rFonts w:ascii="Arial" w:hAnsi="Arial" w:cs="Arial"/>
                <w:szCs w:val="21"/>
              </w:rPr>
              <w:t>Proteintech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</w:tcBorders>
          </w:tcPr>
          <w:p w14:paraId="5C492195" w14:textId="2FBF181D" w:rsidR="00AF78EC" w:rsidRPr="00027B19" w:rsidRDefault="00AF78EC" w:rsidP="00D92ECE">
            <w:pPr>
              <w:rPr>
                <w:rFonts w:ascii="Arial" w:hAnsi="Arial" w:cs="Arial"/>
                <w:szCs w:val="21"/>
              </w:rPr>
            </w:pPr>
            <w:r w:rsidRPr="00AF78EC">
              <w:rPr>
                <w:rFonts w:ascii="Arial" w:hAnsi="Arial" w:cs="Arial"/>
                <w:szCs w:val="21"/>
              </w:rPr>
              <w:t>12275-1-AP</w:t>
            </w:r>
          </w:p>
        </w:tc>
      </w:tr>
      <w:tr w:rsidR="00AF78EC" w14:paraId="017CCA1A" w14:textId="77777777" w:rsidTr="00D92ECE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424F73AE" w14:textId="77777777" w:rsidR="00AF78EC" w:rsidRPr="00027B19" w:rsidRDefault="00AF78EC" w:rsidP="00D92ECE">
            <w:pPr>
              <w:rPr>
                <w:rFonts w:ascii="Arial" w:hAnsi="Arial" w:cs="Arial"/>
                <w:szCs w:val="21"/>
              </w:rPr>
            </w:pPr>
            <w:r w:rsidRPr="00027B19">
              <w:rPr>
                <w:rFonts w:ascii="Arial" w:hAnsi="Arial" w:cs="Arial"/>
                <w:szCs w:val="21"/>
              </w:rPr>
              <w:t>E-Cadherin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7D15A510" w14:textId="77777777" w:rsidR="00AF78EC" w:rsidRPr="00027B19" w:rsidRDefault="00AF78EC" w:rsidP="00D92ECE">
            <w:pPr>
              <w:rPr>
                <w:rFonts w:ascii="Arial" w:hAnsi="Arial" w:cs="Arial"/>
                <w:szCs w:val="21"/>
              </w:rPr>
            </w:pPr>
            <w:proofErr w:type="spellStart"/>
            <w:r w:rsidRPr="00027B19">
              <w:rPr>
                <w:rFonts w:ascii="Arial" w:hAnsi="Arial" w:cs="Arial"/>
                <w:szCs w:val="21"/>
              </w:rPr>
              <w:t>Proteintech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</w:tcBorders>
          </w:tcPr>
          <w:p w14:paraId="426A4243" w14:textId="77777777" w:rsidR="00AF78EC" w:rsidRPr="00027B19" w:rsidRDefault="00AF78EC" w:rsidP="00D92ECE">
            <w:pPr>
              <w:rPr>
                <w:rFonts w:ascii="Arial" w:hAnsi="Arial" w:cs="Arial"/>
                <w:szCs w:val="21"/>
              </w:rPr>
            </w:pPr>
            <w:r w:rsidRPr="00027B19">
              <w:rPr>
                <w:rFonts w:ascii="Arial" w:hAnsi="Arial" w:cs="Arial"/>
                <w:color w:val="000000"/>
                <w:szCs w:val="21"/>
                <w:shd w:val="clear" w:color="auto" w:fill="FFFFFF"/>
              </w:rPr>
              <w:t>20874-1-AP</w:t>
            </w:r>
          </w:p>
        </w:tc>
      </w:tr>
      <w:tr w:rsidR="00AF78EC" w14:paraId="52C1F979" w14:textId="77777777" w:rsidTr="00D92ECE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2B61FF0B" w14:textId="77777777" w:rsidR="00AF78EC" w:rsidRPr="00027B19" w:rsidRDefault="00AF78EC" w:rsidP="00D92ECE">
            <w:pPr>
              <w:rPr>
                <w:rFonts w:ascii="Arial" w:hAnsi="Arial" w:cs="Arial"/>
                <w:szCs w:val="21"/>
              </w:rPr>
            </w:pPr>
            <w:r w:rsidRPr="00027B19">
              <w:rPr>
                <w:rFonts w:ascii="Arial" w:hAnsi="Arial" w:cs="Arial"/>
                <w:szCs w:val="21"/>
              </w:rPr>
              <w:t>N-Cadherin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69821A4B" w14:textId="77777777" w:rsidR="00AF78EC" w:rsidRPr="00027B19" w:rsidRDefault="00AF78EC" w:rsidP="00D92ECE">
            <w:pPr>
              <w:rPr>
                <w:rFonts w:ascii="Arial" w:hAnsi="Arial" w:cs="Arial"/>
                <w:szCs w:val="21"/>
              </w:rPr>
            </w:pPr>
            <w:proofErr w:type="spellStart"/>
            <w:r w:rsidRPr="00027B19">
              <w:rPr>
                <w:rFonts w:ascii="Arial" w:hAnsi="Arial" w:cs="Arial"/>
                <w:szCs w:val="21"/>
              </w:rPr>
              <w:t>Proteintech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</w:tcBorders>
          </w:tcPr>
          <w:p w14:paraId="3F3797A9" w14:textId="77777777" w:rsidR="00AF78EC" w:rsidRPr="00027B19" w:rsidRDefault="00AF78EC" w:rsidP="00D92ECE">
            <w:pPr>
              <w:rPr>
                <w:rFonts w:ascii="Arial" w:hAnsi="Arial" w:cs="Arial"/>
                <w:szCs w:val="21"/>
              </w:rPr>
            </w:pPr>
            <w:r w:rsidRPr="00027B19">
              <w:rPr>
                <w:rFonts w:ascii="Arial" w:hAnsi="Arial" w:cs="Arial"/>
                <w:color w:val="000000"/>
                <w:szCs w:val="21"/>
                <w:shd w:val="clear" w:color="auto" w:fill="FFFFFF"/>
              </w:rPr>
              <w:t>66219-1-Ig</w:t>
            </w:r>
          </w:p>
        </w:tc>
      </w:tr>
      <w:tr w:rsidR="00AF78EC" w14:paraId="6DC76FFD" w14:textId="77777777" w:rsidTr="00D92ECE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768C70F1" w14:textId="77777777" w:rsidR="00AF78EC" w:rsidRPr="00027B19" w:rsidRDefault="00AF78EC" w:rsidP="00D92ECE">
            <w:pPr>
              <w:rPr>
                <w:rFonts w:ascii="Arial" w:hAnsi="Arial" w:cs="Arial"/>
                <w:szCs w:val="21"/>
              </w:rPr>
            </w:pPr>
            <w:r w:rsidRPr="00027B19">
              <w:rPr>
                <w:rFonts w:ascii="Arial" w:hAnsi="Arial" w:cs="Arial"/>
                <w:szCs w:val="21"/>
              </w:rPr>
              <w:t>Vimentin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04D5D387" w14:textId="77777777" w:rsidR="00AF78EC" w:rsidRPr="00027B19" w:rsidRDefault="00AF78EC" w:rsidP="00D92ECE">
            <w:pPr>
              <w:rPr>
                <w:rFonts w:ascii="Arial" w:hAnsi="Arial" w:cs="Arial"/>
                <w:szCs w:val="21"/>
              </w:rPr>
            </w:pPr>
            <w:proofErr w:type="spellStart"/>
            <w:r w:rsidRPr="00027B19">
              <w:rPr>
                <w:rFonts w:ascii="Arial" w:hAnsi="Arial" w:cs="Arial"/>
                <w:szCs w:val="21"/>
              </w:rPr>
              <w:t>Proteintech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</w:tcBorders>
          </w:tcPr>
          <w:p w14:paraId="1A208CD4" w14:textId="77777777" w:rsidR="00AF78EC" w:rsidRPr="00027B19" w:rsidRDefault="00AF78EC" w:rsidP="00D92ECE">
            <w:pPr>
              <w:rPr>
                <w:rFonts w:ascii="Arial" w:hAnsi="Arial" w:cs="Arial"/>
                <w:szCs w:val="21"/>
              </w:rPr>
            </w:pPr>
            <w:r w:rsidRPr="00027B19">
              <w:rPr>
                <w:rFonts w:ascii="Arial" w:hAnsi="Arial" w:cs="Arial"/>
                <w:color w:val="000000"/>
                <w:szCs w:val="21"/>
                <w:shd w:val="clear" w:color="auto" w:fill="FFFFFF"/>
              </w:rPr>
              <w:t>10366-1-AP</w:t>
            </w:r>
          </w:p>
        </w:tc>
      </w:tr>
      <w:tr w:rsidR="00AF78EC" w14:paraId="00AA25E2" w14:textId="77777777" w:rsidTr="00D92ECE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172027FC" w14:textId="77777777" w:rsidR="00AF78EC" w:rsidRPr="00027B19" w:rsidRDefault="00AF78EC" w:rsidP="00D92ECE">
            <w:pPr>
              <w:rPr>
                <w:rFonts w:ascii="Arial" w:hAnsi="Arial" w:cs="Arial"/>
                <w:szCs w:val="21"/>
              </w:rPr>
            </w:pPr>
            <w:r w:rsidRPr="00027B19">
              <w:rPr>
                <w:rFonts w:ascii="Arial" w:hAnsi="Arial" w:cs="Arial"/>
                <w:szCs w:val="21"/>
              </w:rPr>
              <w:t>Flag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47AAB7C0" w14:textId="66E0EA47" w:rsidR="00AF78EC" w:rsidRPr="00027B19" w:rsidRDefault="00AF78EC" w:rsidP="00D92ECE">
            <w:pPr>
              <w:rPr>
                <w:rFonts w:ascii="Arial" w:hAnsi="Arial" w:cs="Arial"/>
                <w:szCs w:val="21"/>
              </w:rPr>
            </w:pPr>
            <w:proofErr w:type="spellStart"/>
            <w:r w:rsidRPr="00027B19">
              <w:rPr>
                <w:rFonts w:ascii="Arial" w:hAnsi="Arial" w:cs="Arial"/>
                <w:szCs w:val="21"/>
              </w:rPr>
              <w:t>Proteintech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</w:tcBorders>
          </w:tcPr>
          <w:p w14:paraId="7B582C58" w14:textId="3B69A058" w:rsidR="00AF78EC" w:rsidRPr="00027B19" w:rsidRDefault="00AF78EC" w:rsidP="00D92ECE">
            <w:pPr>
              <w:rPr>
                <w:rFonts w:ascii="Arial" w:hAnsi="Arial" w:cs="Arial"/>
                <w:szCs w:val="21"/>
              </w:rPr>
            </w:pPr>
            <w:r w:rsidRPr="00AF78EC">
              <w:rPr>
                <w:rFonts w:ascii="Arial" w:hAnsi="Arial" w:cs="Arial"/>
                <w:szCs w:val="21"/>
              </w:rPr>
              <w:t>80010-1-RR</w:t>
            </w:r>
          </w:p>
        </w:tc>
      </w:tr>
      <w:tr w:rsidR="00AF78EC" w14:paraId="36C6F3FA" w14:textId="77777777" w:rsidTr="00D92ECE">
        <w:tc>
          <w:tcPr>
            <w:tcW w:w="2268" w:type="dxa"/>
            <w:tcBorders>
              <w:top w:val="nil"/>
              <w:bottom w:val="single" w:sz="4" w:space="0" w:color="auto"/>
              <w:right w:val="nil"/>
            </w:tcBorders>
          </w:tcPr>
          <w:p w14:paraId="1A7BF099" w14:textId="77777777" w:rsidR="00AF78EC" w:rsidRPr="00027B19" w:rsidRDefault="00AF78EC" w:rsidP="00D92ECE">
            <w:pPr>
              <w:rPr>
                <w:rFonts w:ascii="Arial" w:hAnsi="Arial" w:cs="Arial"/>
                <w:szCs w:val="21"/>
              </w:rPr>
            </w:pPr>
            <w:r w:rsidRPr="00027B19">
              <w:rPr>
                <w:rFonts w:ascii="Arial" w:hAnsi="Arial" w:cs="Arial"/>
                <w:szCs w:val="21"/>
              </w:rPr>
              <w:t>Ub</w:t>
            </w:r>
            <w:r>
              <w:rPr>
                <w:rFonts w:ascii="Arial" w:hAnsi="Arial" w:cs="Arial"/>
                <w:szCs w:val="21"/>
              </w:rPr>
              <w:t>i</w:t>
            </w:r>
            <w:r w:rsidRPr="00027B19">
              <w:rPr>
                <w:rFonts w:ascii="Arial" w:hAnsi="Arial" w:cs="Arial"/>
                <w:szCs w:val="21"/>
              </w:rPr>
              <w:t>quitin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C9D87B" w14:textId="77777777" w:rsidR="00AF78EC" w:rsidRPr="00027B19" w:rsidRDefault="00AF78EC" w:rsidP="00D92ECE">
            <w:pPr>
              <w:rPr>
                <w:rFonts w:ascii="Arial" w:hAnsi="Arial" w:cs="Arial"/>
                <w:szCs w:val="21"/>
              </w:rPr>
            </w:pPr>
            <w:r w:rsidRPr="00027B19">
              <w:rPr>
                <w:rFonts w:ascii="Arial" w:hAnsi="Arial" w:cs="Arial"/>
                <w:szCs w:val="21"/>
              </w:rPr>
              <w:t>Cell Signaling Technology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</w:tcBorders>
          </w:tcPr>
          <w:p w14:paraId="1D829CD2" w14:textId="77777777" w:rsidR="00AF78EC" w:rsidRPr="00027B19" w:rsidRDefault="00AF78EC" w:rsidP="00D92ECE">
            <w:pPr>
              <w:rPr>
                <w:rFonts w:ascii="Arial" w:hAnsi="Arial" w:cs="Arial"/>
                <w:szCs w:val="21"/>
              </w:rPr>
            </w:pPr>
            <w:r w:rsidRPr="00027B19">
              <w:rPr>
                <w:rFonts w:ascii="Arial" w:hAnsi="Arial" w:cs="Arial"/>
                <w:szCs w:val="21"/>
              </w:rPr>
              <w:t>3936</w:t>
            </w:r>
          </w:p>
        </w:tc>
      </w:tr>
    </w:tbl>
    <w:p w14:paraId="098A8B30" w14:textId="77777777" w:rsidR="00AF78EC" w:rsidRDefault="00AF78EC" w:rsidP="00AF78EC"/>
    <w:p w14:paraId="6722AA06" w14:textId="77777777" w:rsidR="00A01745" w:rsidRDefault="00A01745"/>
    <w:sectPr w:rsidR="00A017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3FB83" w14:textId="77777777" w:rsidR="00ED686C" w:rsidRDefault="00ED686C" w:rsidP="00AF78EC">
      <w:r>
        <w:separator/>
      </w:r>
    </w:p>
  </w:endnote>
  <w:endnote w:type="continuationSeparator" w:id="0">
    <w:p w14:paraId="31E21080" w14:textId="77777777" w:rsidR="00ED686C" w:rsidRDefault="00ED686C" w:rsidP="00AF7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3FA9B" w14:textId="77777777" w:rsidR="00ED686C" w:rsidRDefault="00ED686C" w:rsidP="00AF78EC">
      <w:r>
        <w:separator/>
      </w:r>
    </w:p>
  </w:footnote>
  <w:footnote w:type="continuationSeparator" w:id="0">
    <w:p w14:paraId="795570D4" w14:textId="77777777" w:rsidR="00ED686C" w:rsidRDefault="00ED686C" w:rsidP="00AF78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6E7"/>
    <w:rsid w:val="00A01745"/>
    <w:rsid w:val="00AF78EC"/>
    <w:rsid w:val="00E166E7"/>
    <w:rsid w:val="00ED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0E4D173-7807-4AFC-BD98-E75772DD8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8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78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F78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F78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F78EC"/>
    <w:rPr>
      <w:sz w:val="18"/>
      <w:szCs w:val="18"/>
    </w:rPr>
  </w:style>
  <w:style w:type="table" w:styleId="a7">
    <w:name w:val="Table Grid"/>
    <w:basedOn w:val="a1"/>
    <w:uiPriority w:val="39"/>
    <w:rsid w:val="00AF78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2693729671@qq.com</dc:creator>
  <cp:keywords/>
  <dc:description/>
  <cp:lastModifiedBy>2693729671@qq.com</cp:lastModifiedBy>
  <cp:revision>2</cp:revision>
  <dcterms:created xsi:type="dcterms:W3CDTF">2022-12-30T12:15:00Z</dcterms:created>
  <dcterms:modified xsi:type="dcterms:W3CDTF">2022-12-30T12:18:00Z</dcterms:modified>
</cp:coreProperties>
</file>