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8FF7" w14:textId="1AE4FAF2" w:rsidR="000E2164" w:rsidRPr="0016020F" w:rsidRDefault="00670320">
      <w:pPr>
        <w:rPr>
          <w:rFonts w:ascii="Times New Roman" w:hAnsi="Times New Roman" w:cs="Times New Roman"/>
          <w:b/>
          <w:bCs/>
          <w:lang w:val="en-GB"/>
        </w:rPr>
      </w:pPr>
      <w:r w:rsidRPr="0016020F">
        <w:rPr>
          <w:rFonts w:ascii="Times New Roman" w:hAnsi="Times New Roman" w:cs="Times New Roman"/>
          <w:b/>
          <w:bCs/>
          <w:lang w:val="en-GB"/>
        </w:rPr>
        <w:t>Supplementary material</w:t>
      </w:r>
    </w:p>
    <w:p w14:paraId="7BBA8DBC" w14:textId="17C9ECE2" w:rsidR="00260CF7" w:rsidRDefault="00791A99" w:rsidP="00F9365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noProof/>
        </w:rPr>
        <w:drawing>
          <wp:inline distT="0" distB="0" distL="0" distR="0" wp14:anchorId="389148A2" wp14:editId="73745840">
            <wp:extent cx="3638550" cy="5225577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167" cy="52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5058D" w14:textId="52558CA3" w:rsidR="00F93659" w:rsidRDefault="00670320" w:rsidP="00F93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659">
        <w:rPr>
          <w:rFonts w:ascii="Times New Roman" w:hAnsi="Times New Roman" w:cs="Times New Roman"/>
          <w:b/>
          <w:bCs/>
          <w:lang w:val="en-GB"/>
        </w:rPr>
        <w:t>Fig S.1</w:t>
      </w:r>
      <w:r>
        <w:rPr>
          <w:b/>
          <w:bCs/>
          <w:lang w:val="en-GB"/>
        </w:rPr>
        <w:t xml:space="preserve"> </w:t>
      </w:r>
      <w:r w:rsidR="003213DC">
        <w:rPr>
          <w:rFonts w:ascii="Times New Roman" w:hAnsi="Times New Roman" w:cs="Times New Roman"/>
          <w:sz w:val="24"/>
          <w:szCs w:val="24"/>
        </w:rPr>
        <w:t>Species richness</w:t>
      </w:r>
      <w:r w:rsidR="00F93659">
        <w:rPr>
          <w:rFonts w:ascii="Times New Roman" w:hAnsi="Times New Roman" w:cs="Times New Roman"/>
          <w:sz w:val="24"/>
          <w:szCs w:val="24"/>
        </w:rPr>
        <w:t xml:space="preserve"> of the most abundant phylum collected </w:t>
      </w:r>
      <w:r w:rsidR="00F7155E">
        <w:rPr>
          <w:rFonts w:ascii="Times New Roman" w:hAnsi="Times New Roman" w:cs="Times New Roman"/>
          <w:sz w:val="24"/>
          <w:szCs w:val="24"/>
        </w:rPr>
        <w:t xml:space="preserve">from stations located in </w:t>
      </w:r>
      <w:r w:rsidR="00F90A03">
        <w:rPr>
          <w:rFonts w:ascii="Times New Roman" w:hAnsi="Times New Roman" w:cs="Times New Roman"/>
          <w:sz w:val="24"/>
          <w:szCs w:val="24"/>
        </w:rPr>
        <w:t xml:space="preserve">the </w:t>
      </w:r>
      <w:r w:rsidR="00F7155E">
        <w:rPr>
          <w:rFonts w:ascii="Times New Roman" w:hAnsi="Times New Roman" w:cs="Times New Roman"/>
          <w:sz w:val="24"/>
          <w:szCs w:val="24"/>
        </w:rPr>
        <w:t xml:space="preserve">upstream, </w:t>
      </w:r>
      <w:proofErr w:type="gramStart"/>
      <w:r w:rsidR="00F7155E">
        <w:rPr>
          <w:rFonts w:ascii="Times New Roman" w:hAnsi="Times New Roman" w:cs="Times New Roman"/>
          <w:sz w:val="24"/>
          <w:szCs w:val="24"/>
        </w:rPr>
        <w:t>interisland</w:t>
      </w:r>
      <w:proofErr w:type="gramEnd"/>
      <w:r w:rsidR="00F7155E">
        <w:rPr>
          <w:rFonts w:ascii="Times New Roman" w:hAnsi="Times New Roman" w:cs="Times New Roman"/>
          <w:sz w:val="24"/>
          <w:szCs w:val="24"/>
        </w:rPr>
        <w:t xml:space="preserve"> and downstream regions of the Prince Edward Islands in 2016 and 2017</w:t>
      </w:r>
      <w:r w:rsidR="00F93659">
        <w:rPr>
          <w:rFonts w:ascii="Times New Roman" w:hAnsi="Times New Roman" w:cs="Times New Roman"/>
          <w:sz w:val="24"/>
          <w:szCs w:val="24"/>
        </w:rPr>
        <w:t xml:space="preserve">. </w:t>
      </w:r>
      <w:r w:rsidR="00A874EB">
        <w:rPr>
          <w:rFonts w:ascii="Times New Roman" w:hAnsi="Times New Roman" w:cs="Times New Roman"/>
          <w:sz w:val="24"/>
          <w:szCs w:val="24"/>
        </w:rPr>
        <w:t>Values represent abundance for 500 m</w:t>
      </w:r>
      <w:r w:rsidR="00A874EB" w:rsidRPr="007855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874EB">
        <w:rPr>
          <w:rFonts w:ascii="Times New Roman" w:hAnsi="Times New Roman" w:cs="Times New Roman"/>
          <w:sz w:val="24"/>
          <w:szCs w:val="24"/>
        </w:rPr>
        <w:t xml:space="preserve"> of seafloor dredged. </w:t>
      </w:r>
      <w:r w:rsidR="00060572">
        <w:rPr>
          <w:rFonts w:ascii="Times New Roman" w:hAnsi="Times New Roman" w:cs="Times New Roman"/>
          <w:sz w:val="24"/>
          <w:szCs w:val="24"/>
        </w:rPr>
        <w:t>To note, stations D1, D2, D6 and D13 were sampled in 2016 only</w:t>
      </w:r>
      <w:r w:rsidR="00001CD3">
        <w:rPr>
          <w:rFonts w:ascii="Times New Roman" w:hAnsi="Times New Roman" w:cs="Times New Roman"/>
          <w:sz w:val="24"/>
          <w:szCs w:val="24"/>
        </w:rPr>
        <w:t>;</w:t>
      </w:r>
      <w:r w:rsidR="00060572">
        <w:rPr>
          <w:rFonts w:ascii="Times New Roman" w:hAnsi="Times New Roman" w:cs="Times New Roman"/>
          <w:sz w:val="24"/>
          <w:szCs w:val="24"/>
        </w:rPr>
        <w:t xml:space="preserve"> while stations D3, D4 and D10 in 2017-only</w:t>
      </w:r>
      <w:r w:rsidR="00F93659">
        <w:rPr>
          <w:rFonts w:ascii="Times New Roman" w:hAnsi="Times New Roman" w:cs="Times New Roman"/>
          <w:sz w:val="24"/>
          <w:szCs w:val="24"/>
        </w:rPr>
        <w:t xml:space="preserve">. </w:t>
      </w:r>
      <w:r w:rsidR="00092C4C" w:rsidRPr="00092C4C">
        <w:rPr>
          <w:rFonts w:ascii="Times New Roman" w:hAnsi="Times New Roman" w:cs="Times New Roman"/>
          <w:sz w:val="24"/>
          <w:szCs w:val="24"/>
        </w:rPr>
        <w:t>a</w:t>
      </w:r>
      <w:r w:rsidR="00001CD3" w:rsidRPr="00092C4C">
        <w:rPr>
          <w:rFonts w:ascii="Times New Roman" w:hAnsi="Times New Roman" w:cs="Times New Roman"/>
          <w:sz w:val="24"/>
          <w:szCs w:val="24"/>
        </w:rPr>
        <w:t>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Echinodermata, </w:t>
      </w:r>
      <w:r w:rsidR="00001CD3" w:rsidRPr="00092C4C">
        <w:rPr>
          <w:rFonts w:ascii="Times New Roman" w:hAnsi="Times New Roman" w:cs="Times New Roman"/>
          <w:sz w:val="24"/>
          <w:szCs w:val="24"/>
        </w:rPr>
        <w:t>b)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</w:t>
      </w:r>
      <w:r w:rsidR="009879FE">
        <w:rPr>
          <w:rFonts w:ascii="Times New Roman" w:hAnsi="Times New Roman" w:cs="Times New Roman"/>
          <w:sz w:val="24"/>
          <w:szCs w:val="24"/>
        </w:rPr>
        <w:t>P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orifera, </w:t>
      </w:r>
      <w:r w:rsidR="00001CD3" w:rsidRPr="00092C4C">
        <w:rPr>
          <w:rFonts w:ascii="Times New Roman" w:hAnsi="Times New Roman" w:cs="Times New Roman"/>
          <w:sz w:val="24"/>
          <w:szCs w:val="24"/>
        </w:rPr>
        <w:t>c)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Mollusca, </w:t>
      </w:r>
      <w:r w:rsidR="00001CD3" w:rsidRPr="00092C4C">
        <w:rPr>
          <w:rFonts w:ascii="Times New Roman" w:hAnsi="Times New Roman" w:cs="Times New Roman"/>
          <w:sz w:val="24"/>
          <w:szCs w:val="24"/>
        </w:rPr>
        <w:t>d)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Bryozoa, </w:t>
      </w:r>
      <w:r w:rsidR="00001CD3" w:rsidRPr="00092C4C">
        <w:rPr>
          <w:rFonts w:ascii="Times New Roman" w:hAnsi="Times New Roman" w:cs="Times New Roman"/>
          <w:sz w:val="24"/>
          <w:szCs w:val="24"/>
        </w:rPr>
        <w:t>e)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Annelida, </w:t>
      </w:r>
      <w:r w:rsidR="00092C4C" w:rsidRPr="00092C4C">
        <w:rPr>
          <w:rFonts w:ascii="Times New Roman" w:hAnsi="Times New Roman" w:cs="Times New Roman"/>
          <w:sz w:val="24"/>
          <w:szCs w:val="24"/>
        </w:rPr>
        <w:t>f)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Arthropoda, </w:t>
      </w:r>
      <w:r w:rsidR="00092C4C" w:rsidRPr="00092C4C">
        <w:rPr>
          <w:rFonts w:ascii="Times New Roman" w:hAnsi="Times New Roman" w:cs="Times New Roman"/>
          <w:sz w:val="24"/>
          <w:szCs w:val="24"/>
        </w:rPr>
        <w:t>g)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 </w:t>
      </w:r>
      <w:r w:rsidR="009879FE">
        <w:rPr>
          <w:rFonts w:ascii="Times New Roman" w:hAnsi="Times New Roman" w:cs="Times New Roman"/>
          <w:sz w:val="24"/>
          <w:szCs w:val="24"/>
        </w:rPr>
        <w:t>C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nidaria, </w:t>
      </w:r>
      <w:r w:rsidR="00092C4C" w:rsidRPr="00092C4C">
        <w:rPr>
          <w:rFonts w:ascii="Times New Roman" w:hAnsi="Times New Roman" w:cs="Times New Roman"/>
          <w:sz w:val="24"/>
          <w:szCs w:val="24"/>
        </w:rPr>
        <w:t xml:space="preserve">h) </w:t>
      </w:r>
      <w:r w:rsidR="009879FE">
        <w:rPr>
          <w:rFonts w:ascii="Times New Roman" w:hAnsi="Times New Roman" w:cs="Times New Roman"/>
          <w:sz w:val="24"/>
          <w:szCs w:val="24"/>
        </w:rPr>
        <w:t>O</w:t>
      </w:r>
      <w:r w:rsidR="00F93659" w:rsidRPr="00092C4C">
        <w:rPr>
          <w:rFonts w:ascii="Times New Roman" w:hAnsi="Times New Roman" w:cs="Times New Roman"/>
          <w:sz w:val="24"/>
          <w:szCs w:val="24"/>
        </w:rPr>
        <w:t xml:space="preserve">thers. </w:t>
      </w:r>
    </w:p>
    <w:p w14:paraId="51E9A337" w14:textId="77777777" w:rsidR="005D6BF7" w:rsidRPr="00092C4C" w:rsidRDefault="005D6BF7" w:rsidP="00F93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B7D4A" w14:textId="0342AA7F" w:rsidR="00670320" w:rsidRPr="00092C4C" w:rsidRDefault="00670320">
      <w:pPr>
        <w:rPr>
          <w:b/>
          <w:bCs/>
        </w:rPr>
      </w:pPr>
    </w:p>
    <w:p w14:paraId="3E6E886E" w14:textId="2E988F85" w:rsidR="00670320" w:rsidRDefault="00237359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DC6BCA8" wp14:editId="11495AA4">
            <wp:extent cx="4406900" cy="6345231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392" cy="634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1018" w14:textId="29E852A6" w:rsidR="0007069D" w:rsidRDefault="0007069D" w:rsidP="00070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659">
        <w:rPr>
          <w:rFonts w:ascii="Times New Roman" w:hAnsi="Times New Roman" w:cs="Times New Roman"/>
          <w:b/>
          <w:bCs/>
          <w:lang w:val="en-GB"/>
        </w:rPr>
        <w:t>Fig S.</w:t>
      </w:r>
      <w:r>
        <w:rPr>
          <w:rFonts w:ascii="Times New Roman" w:hAnsi="Times New Roman" w:cs="Times New Roman"/>
          <w:b/>
          <w:bCs/>
          <w:lang w:val="en-GB"/>
        </w:rPr>
        <w:t>2</w:t>
      </w:r>
      <w:r>
        <w:rPr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Species abundan</w:t>
      </w:r>
      <w:r w:rsidR="007233FD">
        <w:rPr>
          <w:rFonts w:ascii="Times New Roman" w:hAnsi="Times New Roman" w:cs="Times New Roman"/>
          <w:sz w:val="24"/>
          <w:szCs w:val="24"/>
        </w:rPr>
        <w:t xml:space="preserve">ce </w:t>
      </w:r>
      <w:r>
        <w:rPr>
          <w:rFonts w:ascii="Times New Roman" w:hAnsi="Times New Roman" w:cs="Times New Roman"/>
          <w:sz w:val="24"/>
          <w:szCs w:val="24"/>
        </w:rPr>
        <w:t xml:space="preserve">of the most common phylum collected </w:t>
      </w:r>
      <w:r w:rsidR="00F7155E">
        <w:rPr>
          <w:rFonts w:ascii="Times New Roman" w:hAnsi="Times New Roman" w:cs="Times New Roman"/>
          <w:sz w:val="24"/>
          <w:szCs w:val="24"/>
        </w:rPr>
        <w:t xml:space="preserve">from stations located in </w:t>
      </w:r>
      <w:r w:rsidR="00F90A03">
        <w:rPr>
          <w:rFonts w:ascii="Times New Roman" w:hAnsi="Times New Roman" w:cs="Times New Roman"/>
          <w:sz w:val="24"/>
          <w:szCs w:val="24"/>
        </w:rPr>
        <w:t xml:space="preserve">the </w:t>
      </w:r>
      <w:r w:rsidR="00F7155E">
        <w:rPr>
          <w:rFonts w:ascii="Times New Roman" w:hAnsi="Times New Roman" w:cs="Times New Roman"/>
          <w:sz w:val="24"/>
          <w:szCs w:val="24"/>
        </w:rPr>
        <w:t xml:space="preserve">upstream, </w:t>
      </w:r>
      <w:proofErr w:type="gramStart"/>
      <w:r w:rsidR="00F7155E">
        <w:rPr>
          <w:rFonts w:ascii="Times New Roman" w:hAnsi="Times New Roman" w:cs="Times New Roman"/>
          <w:sz w:val="24"/>
          <w:szCs w:val="24"/>
        </w:rPr>
        <w:t>interisland</w:t>
      </w:r>
      <w:proofErr w:type="gramEnd"/>
      <w:r w:rsidR="00F7155E">
        <w:rPr>
          <w:rFonts w:ascii="Times New Roman" w:hAnsi="Times New Roman" w:cs="Times New Roman"/>
          <w:sz w:val="24"/>
          <w:szCs w:val="24"/>
        </w:rPr>
        <w:t xml:space="preserve"> and downstream regions of the Prince Edward Islands in 2016 and 2017.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9E7">
        <w:rPr>
          <w:rFonts w:ascii="Times New Roman" w:hAnsi="Times New Roman" w:cs="Times New Roman"/>
          <w:sz w:val="24"/>
          <w:szCs w:val="24"/>
        </w:rPr>
        <w:t>Abundance</w:t>
      </w:r>
      <w:r w:rsidR="007233FD">
        <w:rPr>
          <w:rFonts w:ascii="Times New Roman" w:hAnsi="Times New Roman" w:cs="Times New Roman"/>
          <w:sz w:val="24"/>
          <w:szCs w:val="24"/>
        </w:rPr>
        <w:t xml:space="preserve"> </w:t>
      </w:r>
      <w:r w:rsidR="007A09E7">
        <w:rPr>
          <w:rFonts w:ascii="Times New Roman" w:hAnsi="Times New Roman" w:cs="Times New Roman"/>
          <w:sz w:val="24"/>
          <w:szCs w:val="24"/>
        </w:rPr>
        <w:t xml:space="preserve">is expressed </w:t>
      </w:r>
      <w:r w:rsidR="007233FD">
        <w:rPr>
          <w:rFonts w:ascii="Times New Roman" w:hAnsi="Times New Roman" w:cs="Times New Roman"/>
          <w:sz w:val="24"/>
          <w:szCs w:val="24"/>
        </w:rPr>
        <w:t xml:space="preserve">by volume for the colonial </w:t>
      </w:r>
      <w:r w:rsidR="007A09E7">
        <w:rPr>
          <w:rFonts w:ascii="Times New Roman" w:hAnsi="Times New Roman" w:cs="Times New Roman"/>
          <w:sz w:val="24"/>
          <w:szCs w:val="24"/>
        </w:rPr>
        <w:t>phylum</w:t>
      </w:r>
      <w:r w:rsidR="007233FD">
        <w:rPr>
          <w:rFonts w:ascii="Times New Roman" w:hAnsi="Times New Roman" w:cs="Times New Roman"/>
          <w:sz w:val="24"/>
          <w:szCs w:val="24"/>
        </w:rPr>
        <w:t xml:space="preserve"> (Por</w:t>
      </w:r>
      <w:r w:rsidR="007A09E7">
        <w:rPr>
          <w:rFonts w:ascii="Times New Roman" w:hAnsi="Times New Roman" w:cs="Times New Roman"/>
          <w:sz w:val="24"/>
          <w:szCs w:val="24"/>
        </w:rPr>
        <w:t>ifera and Bryozoa), while by number of individuals for the other phylum.</w:t>
      </w:r>
      <w:r w:rsidR="00F24FDA">
        <w:rPr>
          <w:rFonts w:ascii="Times New Roman" w:hAnsi="Times New Roman" w:cs="Times New Roman"/>
          <w:sz w:val="24"/>
          <w:szCs w:val="24"/>
        </w:rPr>
        <w:t xml:space="preserve"> </w:t>
      </w:r>
      <w:r w:rsidR="007A09E7">
        <w:rPr>
          <w:rFonts w:ascii="Times New Roman" w:hAnsi="Times New Roman" w:cs="Times New Roman"/>
          <w:sz w:val="24"/>
          <w:szCs w:val="24"/>
        </w:rPr>
        <w:t>Value</w:t>
      </w:r>
      <w:r w:rsidR="007855DB">
        <w:rPr>
          <w:rFonts w:ascii="Times New Roman" w:hAnsi="Times New Roman" w:cs="Times New Roman"/>
          <w:sz w:val="24"/>
          <w:szCs w:val="24"/>
        </w:rPr>
        <w:t>s</w:t>
      </w:r>
      <w:r w:rsidR="007A09E7">
        <w:rPr>
          <w:rFonts w:ascii="Times New Roman" w:hAnsi="Times New Roman" w:cs="Times New Roman"/>
          <w:sz w:val="24"/>
          <w:szCs w:val="24"/>
        </w:rPr>
        <w:t xml:space="preserve"> </w:t>
      </w:r>
      <w:r w:rsidR="007855DB">
        <w:rPr>
          <w:rFonts w:ascii="Times New Roman" w:hAnsi="Times New Roman" w:cs="Times New Roman"/>
          <w:sz w:val="24"/>
          <w:szCs w:val="24"/>
        </w:rPr>
        <w:t>represent abundance for 500 m</w:t>
      </w:r>
      <w:r w:rsidR="007855DB" w:rsidRPr="007855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855DB">
        <w:rPr>
          <w:rFonts w:ascii="Times New Roman" w:hAnsi="Times New Roman" w:cs="Times New Roman"/>
          <w:sz w:val="24"/>
          <w:szCs w:val="24"/>
        </w:rPr>
        <w:t xml:space="preserve"> of seafloor dredged. </w:t>
      </w:r>
      <w:r>
        <w:rPr>
          <w:rFonts w:ascii="Times New Roman" w:hAnsi="Times New Roman" w:cs="Times New Roman"/>
          <w:sz w:val="24"/>
          <w:szCs w:val="24"/>
        </w:rPr>
        <w:t xml:space="preserve">To note, stations D1, D2, D6 and D13 were sampled in 2016 only; while stations D3, D4 and D10 in 2017-only. </w:t>
      </w:r>
      <w:r w:rsidRPr="00092C4C">
        <w:rPr>
          <w:rFonts w:ascii="Times New Roman" w:hAnsi="Times New Roman" w:cs="Times New Roman"/>
          <w:sz w:val="24"/>
          <w:szCs w:val="24"/>
        </w:rPr>
        <w:t xml:space="preserve">a) Echinodermata, b) </w:t>
      </w:r>
      <w:r w:rsidR="00432B7F">
        <w:rPr>
          <w:rFonts w:ascii="Times New Roman" w:hAnsi="Times New Roman" w:cs="Times New Roman"/>
          <w:sz w:val="24"/>
          <w:szCs w:val="24"/>
        </w:rPr>
        <w:t>P</w:t>
      </w:r>
      <w:r w:rsidRPr="00092C4C">
        <w:rPr>
          <w:rFonts w:ascii="Times New Roman" w:hAnsi="Times New Roman" w:cs="Times New Roman"/>
          <w:sz w:val="24"/>
          <w:szCs w:val="24"/>
        </w:rPr>
        <w:t xml:space="preserve">orifera, c) Mollusca, d) Bryozoa, e) Annelida, f) Arthropoda, g) </w:t>
      </w:r>
      <w:r w:rsidR="00432B7F">
        <w:rPr>
          <w:rFonts w:ascii="Times New Roman" w:hAnsi="Times New Roman" w:cs="Times New Roman"/>
          <w:sz w:val="24"/>
          <w:szCs w:val="24"/>
        </w:rPr>
        <w:t>C</w:t>
      </w:r>
      <w:r w:rsidRPr="00092C4C">
        <w:rPr>
          <w:rFonts w:ascii="Times New Roman" w:hAnsi="Times New Roman" w:cs="Times New Roman"/>
          <w:sz w:val="24"/>
          <w:szCs w:val="24"/>
        </w:rPr>
        <w:t xml:space="preserve">nidaria. </w:t>
      </w:r>
    </w:p>
    <w:p w14:paraId="56418221" w14:textId="77777777" w:rsidR="0007069D" w:rsidRPr="00092C4C" w:rsidRDefault="0007069D">
      <w:pPr>
        <w:rPr>
          <w:b/>
          <w:bCs/>
        </w:rPr>
      </w:pPr>
    </w:p>
    <w:sectPr w:rsidR="0007069D" w:rsidRPr="00092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20"/>
    <w:rsid w:val="00001CD3"/>
    <w:rsid w:val="00060572"/>
    <w:rsid w:val="0007069D"/>
    <w:rsid w:val="00092C4C"/>
    <w:rsid w:val="000E2164"/>
    <w:rsid w:val="0016020F"/>
    <w:rsid w:val="00185535"/>
    <w:rsid w:val="00237359"/>
    <w:rsid w:val="00260CF7"/>
    <w:rsid w:val="003213DC"/>
    <w:rsid w:val="00432B7F"/>
    <w:rsid w:val="005D6BF7"/>
    <w:rsid w:val="00670320"/>
    <w:rsid w:val="006D64A7"/>
    <w:rsid w:val="007233FD"/>
    <w:rsid w:val="00781BC4"/>
    <w:rsid w:val="007855DB"/>
    <w:rsid w:val="00791A99"/>
    <w:rsid w:val="007A09E7"/>
    <w:rsid w:val="009879FE"/>
    <w:rsid w:val="00A25426"/>
    <w:rsid w:val="00A874EB"/>
    <w:rsid w:val="00C249D2"/>
    <w:rsid w:val="00DE71AA"/>
    <w:rsid w:val="00F24FDA"/>
    <w:rsid w:val="00F7155E"/>
    <w:rsid w:val="00F90A03"/>
    <w:rsid w:val="00F9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EBBF"/>
  <w15:chartTrackingRefBased/>
  <w15:docId w15:val="{1D8F903B-08A2-4BF7-9328-89793A79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Puccinelli</dc:creator>
  <cp:keywords/>
  <dc:description/>
  <cp:lastModifiedBy>Eleonora Puccinelli</cp:lastModifiedBy>
  <cp:revision>25</cp:revision>
  <dcterms:created xsi:type="dcterms:W3CDTF">2023-04-07T12:19:00Z</dcterms:created>
  <dcterms:modified xsi:type="dcterms:W3CDTF">2023-08-21T14:14:00Z</dcterms:modified>
</cp:coreProperties>
</file>