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C3532A" w14:textId="792C7660" w:rsidR="003D2687" w:rsidRPr="00191DA8" w:rsidRDefault="00FE3F2E">
      <w:pPr>
        <w:rPr>
          <w:rFonts w:ascii="Times New Roman" w:hAnsi="Times New Roman"/>
          <w:b/>
          <w:bCs/>
          <w:sz w:val="22"/>
        </w:rPr>
      </w:pPr>
      <w:bookmarkStart w:id="0" w:name="OLE_LINK3"/>
      <w:bookmarkStart w:id="1" w:name="OLE_LINK4"/>
      <w:r w:rsidRPr="00FE3F2E">
        <w:rPr>
          <w:rFonts w:ascii="Times New Roman" w:hAnsi="Times New Roman"/>
          <w:b/>
          <w:bCs/>
          <w:sz w:val="22"/>
        </w:rPr>
        <w:t>Additional file 2</w:t>
      </w:r>
      <w:r w:rsidR="00191DA8">
        <w:rPr>
          <w:rFonts w:ascii="Times New Roman" w:hAnsi="Times New Roman"/>
          <w:b/>
          <w:bCs/>
          <w:sz w:val="22"/>
        </w:rPr>
        <w:t>.</w:t>
      </w:r>
      <w:r w:rsidR="009D7E50">
        <w:rPr>
          <w:rFonts w:ascii="Times New Roman" w:hAnsi="Times New Roman"/>
          <w:b/>
          <w:bCs/>
          <w:sz w:val="22"/>
        </w:rPr>
        <w:t>1</w:t>
      </w:r>
      <w:r w:rsidR="00191DA8" w:rsidRPr="00A20155">
        <w:rPr>
          <w:rFonts w:ascii="Times New Roman" w:hAnsi="Times New Roman"/>
          <w:b/>
          <w:bCs/>
          <w:sz w:val="22"/>
        </w:rPr>
        <w:t xml:space="preserve"> The associations between </w:t>
      </w:r>
      <w:r w:rsidR="00191DA8">
        <w:rPr>
          <w:rFonts w:ascii="Times New Roman" w:hAnsi="Times New Roman"/>
          <w:b/>
          <w:bCs/>
          <w:sz w:val="22"/>
        </w:rPr>
        <w:t xml:space="preserve">sex </w:t>
      </w:r>
      <w:r w:rsidR="00191DA8" w:rsidRPr="00191DA8">
        <w:rPr>
          <w:rFonts w:ascii="Times New Roman" w:hAnsi="Times New Roman"/>
          <w:b/>
          <w:bCs/>
          <w:sz w:val="22"/>
        </w:rPr>
        <w:t xml:space="preserve">hormone </w:t>
      </w:r>
      <w:r w:rsidR="00191DA8" w:rsidRPr="00A20155">
        <w:rPr>
          <w:rFonts w:ascii="Times New Roman" w:hAnsi="Times New Roman"/>
          <w:b/>
          <w:bCs/>
          <w:sz w:val="22"/>
        </w:rPr>
        <w:t>and mental disorders</w:t>
      </w:r>
      <w:r w:rsidR="00191DA8">
        <w:rPr>
          <w:rFonts w:ascii="Times New Roman" w:hAnsi="Times New Roman"/>
          <w:b/>
          <w:bCs/>
          <w:sz w:val="22"/>
        </w:rPr>
        <w:t xml:space="preserve"> by l</w:t>
      </w:r>
      <w:r w:rsidR="003D2687" w:rsidRPr="00191DA8">
        <w:rPr>
          <w:rFonts w:ascii="Times New Roman" w:hAnsi="Times New Roman"/>
          <w:b/>
          <w:bCs/>
          <w:sz w:val="22"/>
        </w:rPr>
        <w:t>ogistic regression</w:t>
      </w:r>
      <w:r w:rsidR="00191DA8" w:rsidRPr="00191DA8">
        <w:rPr>
          <w:rFonts w:ascii="Times New Roman" w:hAnsi="Times New Roman"/>
          <w:b/>
          <w:bCs/>
          <w:sz w:val="22"/>
        </w:rPr>
        <w:t xml:space="preserve"> in </w:t>
      </w:r>
      <w:r w:rsidR="00E40CE6">
        <w:rPr>
          <w:rFonts w:ascii="Times New Roman" w:hAnsi="Times New Roman" w:hint="eastAsia"/>
          <w:b/>
          <w:bCs/>
          <w:sz w:val="22"/>
        </w:rPr>
        <w:t>t</w:t>
      </w:r>
      <w:r w:rsidR="00E40CE6">
        <w:rPr>
          <w:rFonts w:ascii="Times New Roman" w:hAnsi="Times New Roman"/>
          <w:b/>
          <w:bCs/>
          <w:sz w:val="22"/>
        </w:rPr>
        <w:t>otal samples</w:t>
      </w:r>
      <w:r w:rsidR="00191DA8" w:rsidRPr="00191DA8">
        <w:rPr>
          <w:rFonts w:ascii="Times New Roman" w:hAnsi="Times New Roman"/>
          <w:b/>
          <w:bCs/>
          <w:sz w:val="22"/>
        </w:rPr>
        <w:t xml:space="preserve">. </w:t>
      </w:r>
    </w:p>
    <w:tbl>
      <w:tblPr>
        <w:tblStyle w:val="a3"/>
        <w:tblW w:w="137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850"/>
        <w:gridCol w:w="1120"/>
        <w:gridCol w:w="1290"/>
        <w:gridCol w:w="1134"/>
        <w:gridCol w:w="1146"/>
        <w:gridCol w:w="982"/>
        <w:gridCol w:w="931"/>
        <w:gridCol w:w="905"/>
      </w:tblGrid>
      <w:tr w:rsidR="00476EF5" w:rsidRPr="00ED27CC" w14:paraId="2F5B7E7E" w14:textId="4B1477E9" w:rsidTr="009D7E50">
        <w:trPr>
          <w:trHeight w:val="279"/>
        </w:trPr>
        <w:tc>
          <w:tcPr>
            <w:tcW w:w="5387" w:type="dxa"/>
            <w:tcBorders>
              <w:top w:val="single" w:sz="8" w:space="0" w:color="auto"/>
              <w:bottom w:val="single" w:sz="4" w:space="0" w:color="auto"/>
            </w:tcBorders>
          </w:tcPr>
          <w:p w14:paraId="0F7C2A84" w14:textId="77777777" w:rsidR="003D2687" w:rsidRPr="005B29B0" w:rsidRDefault="003D2687" w:rsidP="003D2687">
            <w:pPr>
              <w:rPr>
                <w:rFonts w:ascii="Times New Roman" w:hAnsi="Times New Roman" w:cs="Times New Roman"/>
              </w:rPr>
            </w:pPr>
            <w:bookmarkStart w:id="2" w:name="_Hlk38814123"/>
            <w:bookmarkEnd w:id="0"/>
            <w:bookmarkEnd w:id="1"/>
          </w:p>
        </w:tc>
        <w:tc>
          <w:tcPr>
            <w:tcW w:w="850" w:type="dxa"/>
            <w:tcBorders>
              <w:top w:val="single" w:sz="8" w:space="0" w:color="auto"/>
              <w:bottom w:val="single" w:sz="4" w:space="0" w:color="auto"/>
            </w:tcBorders>
          </w:tcPr>
          <w:p w14:paraId="2977CB84" w14:textId="52F30A2D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Case</w:t>
            </w:r>
          </w:p>
        </w:tc>
        <w:tc>
          <w:tcPr>
            <w:tcW w:w="1120" w:type="dxa"/>
            <w:tcBorders>
              <w:top w:val="single" w:sz="8" w:space="0" w:color="auto"/>
              <w:bottom w:val="single" w:sz="4" w:space="0" w:color="auto"/>
            </w:tcBorders>
          </w:tcPr>
          <w:p w14:paraId="73C75E51" w14:textId="5E6FFB30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Control</w:t>
            </w:r>
          </w:p>
        </w:tc>
        <w:tc>
          <w:tcPr>
            <w:tcW w:w="1290" w:type="dxa"/>
            <w:tcBorders>
              <w:top w:val="single" w:sz="8" w:space="0" w:color="auto"/>
              <w:bottom w:val="single" w:sz="4" w:space="0" w:color="auto"/>
            </w:tcBorders>
          </w:tcPr>
          <w:p w14:paraId="6736C4F1" w14:textId="1B502028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Age</w:t>
            </w:r>
            <w:r w:rsidR="003029B8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ED27CC">
              <w:rPr>
                <w:rFonts w:ascii="Times New Roman" w:hAnsi="Times New Roman" w:cs="Times New Roman"/>
                <w:b/>
                <w:bCs/>
              </w:rPr>
              <w:t>±</w:t>
            </w:r>
            <w:r w:rsidR="003029B8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ED27CC">
              <w:rPr>
                <w:rFonts w:ascii="Times New Roman" w:hAnsi="Times New Roman" w:cs="Times New Roman"/>
                <w:b/>
                <w:bCs/>
              </w:rPr>
              <w:t>Sd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</w:tcPr>
          <w:p w14:paraId="3B2E40BF" w14:textId="0D2DA77F" w:rsidR="003D2687" w:rsidRPr="00ED27CC" w:rsidRDefault="009D7E50" w:rsidP="003D268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eta</w:t>
            </w:r>
          </w:p>
        </w:tc>
        <w:tc>
          <w:tcPr>
            <w:tcW w:w="1146" w:type="dxa"/>
            <w:tcBorders>
              <w:top w:val="single" w:sz="8" w:space="0" w:color="auto"/>
              <w:bottom w:val="single" w:sz="4" w:space="0" w:color="auto"/>
            </w:tcBorders>
          </w:tcPr>
          <w:p w14:paraId="7876A824" w14:textId="2FD34196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ED27CC"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  <w:tc>
          <w:tcPr>
            <w:tcW w:w="982" w:type="dxa"/>
            <w:tcBorders>
              <w:top w:val="single" w:sz="8" w:space="0" w:color="auto"/>
              <w:bottom w:val="single" w:sz="4" w:space="0" w:color="auto"/>
            </w:tcBorders>
          </w:tcPr>
          <w:p w14:paraId="7B1D553A" w14:textId="5DC95C51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OR</w:t>
            </w:r>
          </w:p>
        </w:tc>
        <w:tc>
          <w:tcPr>
            <w:tcW w:w="931" w:type="dxa"/>
            <w:tcBorders>
              <w:top w:val="single" w:sz="8" w:space="0" w:color="auto"/>
              <w:bottom w:val="single" w:sz="4" w:space="0" w:color="auto"/>
            </w:tcBorders>
          </w:tcPr>
          <w:p w14:paraId="59B90704" w14:textId="0B818672" w:rsidR="003D2687" w:rsidRPr="00ED27CC" w:rsidRDefault="00B63202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OR_</w:t>
            </w:r>
            <w:r w:rsidRPr="00ED27CC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ED27CC">
              <w:rPr>
                <w:rFonts w:ascii="Times New Roman" w:hAnsi="Times New Roman" w:cs="Times New Roman"/>
                <w:b/>
                <w:bCs/>
                <w:i/>
                <w:iCs/>
                <w:vertAlign w:val="subscript"/>
              </w:rPr>
              <w:t>5</w:t>
            </w:r>
          </w:p>
        </w:tc>
        <w:tc>
          <w:tcPr>
            <w:tcW w:w="905" w:type="dxa"/>
            <w:tcBorders>
              <w:top w:val="single" w:sz="8" w:space="0" w:color="auto"/>
              <w:bottom w:val="single" w:sz="4" w:space="0" w:color="auto"/>
            </w:tcBorders>
          </w:tcPr>
          <w:p w14:paraId="6B4900E8" w14:textId="12F6A919" w:rsidR="003D2687" w:rsidRPr="00ED27CC" w:rsidRDefault="00B63202" w:rsidP="003D2687">
            <w:pPr>
              <w:jc w:val="center"/>
              <w:rPr>
                <w:rFonts w:ascii="Times New Roman" w:hAnsi="Times New Roman" w:cs="Times New Roman"/>
                <w:b/>
                <w:bCs/>
                <w:vertAlign w:val="subscript"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OR_</w:t>
            </w:r>
            <w:r w:rsidRPr="00ED27CC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ED27CC">
              <w:rPr>
                <w:rFonts w:ascii="Times New Roman" w:hAnsi="Times New Roman" w:cs="Times New Roman"/>
                <w:b/>
                <w:bCs/>
                <w:i/>
                <w:iCs/>
                <w:vertAlign w:val="subscript"/>
              </w:rPr>
              <w:t>95</w:t>
            </w:r>
          </w:p>
        </w:tc>
      </w:tr>
      <w:tr w:rsidR="00476EF5" w:rsidRPr="00ED27CC" w14:paraId="3A68B315" w14:textId="22547F06" w:rsidTr="009D7E50">
        <w:trPr>
          <w:trHeight w:val="279"/>
        </w:trPr>
        <w:tc>
          <w:tcPr>
            <w:tcW w:w="5387" w:type="dxa"/>
          </w:tcPr>
          <w:p w14:paraId="3F217AF4" w14:textId="104E2661" w:rsidR="003D2687" w:rsidRPr="00ED27CC" w:rsidRDefault="003D2687" w:rsidP="003D2687">
            <w:pPr>
              <w:rPr>
                <w:rFonts w:ascii="Times New Roman" w:hAnsi="Times New Roman" w:cs="Times New Roman"/>
                <w:b/>
                <w:bCs/>
              </w:rPr>
            </w:pPr>
            <w:bookmarkStart w:id="3" w:name="_Hlk39496676"/>
            <w:bookmarkEnd w:id="2"/>
            <w:r w:rsidRPr="00ED27CC">
              <w:rPr>
                <w:rFonts w:ascii="Times New Roman" w:hAnsi="Times New Roman" w:cs="Times New Roman"/>
                <w:b/>
                <w:bCs/>
              </w:rPr>
              <w:t xml:space="preserve">Bioavailable T _ </w:t>
            </w:r>
            <w:r w:rsidR="0048646B">
              <w:rPr>
                <w:rFonts w:ascii="Times New Roman" w:hAnsi="Times New Roman" w:cs="Times New Roman"/>
                <w:b/>
                <w:bCs/>
              </w:rPr>
              <w:t>E</w:t>
            </w:r>
            <w:r w:rsidR="00ED27CC" w:rsidRPr="00ED27CC">
              <w:rPr>
                <w:rFonts w:ascii="Times New Roman" w:hAnsi="Times New Roman" w:cs="Times New Roman"/>
                <w:b/>
                <w:bCs/>
              </w:rPr>
              <w:t>ver</w:t>
            </w:r>
            <w:r w:rsidR="00ED27CC">
              <w:rPr>
                <w:rFonts w:ascii="Times New Roman" w:hAnsi="Times New Roman" w:cs="Times New Roman"/>
                <w:b/>
                <w:bCs/>
              </w:rPr>
              <w:t xml:space="preserve"> s</w:t>
            </w:r>
            <w:r w:rsidR="00ED27CC" w:rsidRPr="00ED27CC">
              <w:rPr>
                <w:rFonts w:ascii="Times New Roman" w:hAnsi="Times New Roman" w:cs="Times New Roman"/>
                <w:b/>
                <w:bCs/>
              </w:rPr>
              <w:t>mok</w:t>
            </w:r>
            <w:r w:rsidR="00ED27CC">
              <w:rPr>
                <w:rFonts w:ascii="Times New Roman" w:hAnsi="Times New Roman" w:cs="Times New Roman"/>
                <w:b/>
                <w:bCs/>
              </w:rPr>
              <w:t>ing</w:t>
            </w:r>
          </w:p>
        </w:tc>
        <w:tc>
          <w:tcPr>
            <w:tcW w:w="850" w:type="dxa"/>
          </w:tcPr>
          <w:p w14:paraId="0276B55E" w14:textId="0601CE71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219436</w:t>
            </w:r>
          </w:p>
        </w:tc>
        <w:tc>
          <w:tcPr>
            <w:tcW w:w="1120" w:type="dxa"/>
          </w:tcPr>
          <w:p w14:paraId="1F1878A5" w14:textId="00FE9108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265380</w:t>
            </w:r>
          </w:p>
        </w:tc>
        <w:tc>
          <w:tcPr>
            <w:tcW w:w="1290" w:type="dxa"/>
          </w:tcPr>
          <w:p w14:paraId="09CE55BF" w14:textId="1306E0B1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56.53±8.09</w:t>
            </w:r>
          </w:p>
        </w:tc>
        <w:tc>
          <w:tcPr>
            <w:tcW w:w="1134" w:type="dxa"/>
          </w:tcPr>
          <w:p w14:paraId="4BBC385C" w14:textId="09E69F53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-0.0054</w:t>
            </w:r>
          </w:p>
        </w:tc>
        <w:tc>
          <w:tcPr>
            <w:tcW w:w="1146" w:type="dxa"/>
          </w:tcPr>
          <w:p w14:paraId="0ECAEF33" w14:textId="3247B919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6.38×10</w:t>
            </w:r>
            <w:r w:rsidRPr="00ED27CC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982" w:type="dxa"/>
          </w:tcPr>
          <w:p w14:paraId="1A473FD6" w14:textId="6F7AEF64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931" w:type="dxa"/>
          </w:tcPr>
          <w:p w14:paraId="0A553368" w14:textId="5A3ED107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905" w:type="dxa"/>
          </w:tcPr>
          <w:p w14:paraId="1E99DFB9" w14:textId="36E5E391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1.00</w:t>
            </w:r>
          </w:p>
        </w:tc>
      </w:tr>
      <w:tr w:rsidR="00476EF5" w:rsidRPr="00ED27CC" w14:paraId="2F4E132E" w14:textId="555D4CD3" w:rsidTr="009D7E50">
        <w:trPr>
          <w:trHeight w:val="279"/>
        </w:trPr>
        <w:tc>
          <w:tcPr>
            <w:tcW w:w="5387" w:type="dxa"/>
          </w:tcPr>
          <w:p w14:paraId="59B8C09A" w14:textId="6B3444FE" w:rsidR="003D2687" w:rsidRPr="00CA7504" w:rsidRDefault="003A5F28" w:rsidP="003D2687">
            <w:pPr>
              <w:rPr>
                <w:rFonts w:ascii="Times New Roman" w:hAnsi="Times New Roman" w:cs="Times New Roman"/>
                <w:b/>
                <w:bCs/>
              </w:rPr>
            </w:pPr>
            <w:r w:rsidRPr="00CA7504">
              <w:rPr>
                <w:rFonts w:ascii="Times New Roman" w:hAnsi="Times New Roman" w:cs="Times New Roman"/>
                <w:b/>
                <w:bCs/>
              </w:rPr>
              <w:t xml:space="preserve">Bioavailable </w:t>
            </w:r>
            <w:r w:rsidR="004372EA" w:rsidRPr="00CA7504">
              <w:rPr>
                <w:rFonts w:ascii="Times New Roman" w:hAnsi="Times New Roman" w:cs="Times New Roman"/>
                <w:b/>
                <w:bCs/>
              </w:rPr>
              <w:t>T_</w:t>
            </w:r>
            <w:r w:rsidR="001D10FB" w:rsidRPr="00CA7504">
              <w:rPr>
                <w:rFonts w:ascii="Times New Roman" w:hAnsi="Times New Roman" w:cs="Times New Roman"/>
                <w:b/>
                <w:bCs/>
              </w:rPr>
              <w:t>Ongoing behavioural</w:t>
            </w:r>
            <w:r w:rsidR="00191DA8" w:rsidRPr="00CA7504">
              <w:rPr>
                <w:rFonts w:ascii="Times New Roman" w:hAnsi="Times New Roman" w:cs="Times New Roman"/>
                <w:b/>
                <w:bCs/>
              </w:rPr>
              <w:t xml:space="preserve"> or </w:t>
            </w:r>
            <w:r w:rsidR="001D10FB" w:rsidRPr="00CA7504">
              <w:rPr>
                <w:rFonts w:ascii="Times New Roman" w:hAnsi="Times New Roman" w:cs="Times New Roman"/>
                <w:b/>
                <w:bCs/>
              </w:rPr>
              <w:t>miscellanous addiction</w:t>
            </w:r>
          </w:p>
        </w:tc>
        <w:tc>
          <w:tcPr>
            <w:tcW w:w="850" w:type="dxa"/>
          </w:tcPr>
          <w:p w14:paraId="1FC1B7FA" w14:textId="27B7ED9D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1044</w:t>
            </w:r>
          </w:p>
        </w:tc>
        <w:tc>
          <w:tcPr>
            <w:tcW w:w="1120" w:type="dxa"/>
          </w:tcPr>
          <w:p w14:paraId="65BBB81A" w14:textId="6817D436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1117</w:t>
            </w:r>
          </w:p>
        </w:tc>
        <w:tc>
          <w:tcPr>
            <w:tcW w:w="1290" w:type="dxa"/>
          </w:tcPr>
          <w:p w14:paraId="2DF0441B" w14:textId="6F898CEF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52.18±7.73</w:t>
            </w:r>
          </w:p>
        </w:tc>
        <w:tc>
          <w:tcPr>
            <w:tcW w:w="1134" w:type="dxa"/>
          </w:tcPr>
          <w:p w14:paraId="757178FA" w14:textId="0AF09820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-0.0383</w:t>
            </w:r>
          </w:p>
        </w:tc>
        <w:tc>
          <w:tcPr>
            <w:tcW w:w="1146" w:type="dxa"/>
          </w:tcPr>
          <w:p w14:paraId="1D3AFF5D" w14:textId="055D7EAF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3.77×10</w:t>
            </w:r>
            <w:r w:rsidRPr="00CA7504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982" w:type="dxa"/>
          </w:tcPr>
          <w:p w14:paraId="7B636607" w14:textId="4B08BB4C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931" w:type="dxa"/>
          </w:tcPr>
          <w:p w14:paraId="5E5AE5D8" w14:textId="29062AE0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905" w:type="dxa"/>
          </w:tcPr>
          <w:p w14:paraId="77591CCE" w14:textId="6CA7AC2A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1.03</w:t>
            </w:r>
          </w:p>
        </w:tc>
      </w:tr>
      <w:bookmarkEnd w:id="3"/>
      <w:tr w:rsidR="00476EF5" w:rsidRPr="00ED27CC" w14:paraId="4E3A2984" w14:textId="510A6501" w:rsidTr="009D7E50">
        <w:trPr>
          <w:trHeight w:val="279"/>
        </w:trPr>
        <w:tc>
          <w:tcPr>
            <w:tcW w:w="5387" w:type="dxa"/>
          </w:tcPr>
          <w:p w14:paraId="4B866F36" w14:textId="3745B2E2" w:rsidR="003D2687" w:rsidRPr="00CA7504" w:rsidRDefault="00ED27CC" w:rsidP="003D2687">
            <w:pPr>
              <w:rPr>
                <w:rFonts w:ascii="Times New Roman" w:hAnsi="Times New Roman" w:cs="Times New Roman"/>
                <w:b/>
                <w:bCs/>
              </w:rPr>
            </w:pPr>
            <w:r w:rsidRPr="00CA7504">
              <w:rPr>
                <w:rFonts w:ascii="Times New Roman" w:hAnsi="Times New Roman" w:cs="Times New Roman"/>
                <w:b/>
                <w:bCs/>
              </w:rPr>
              <w:t>SHBG</w:t>
            </w:r>
            <w:r w:rsidR="003D2687" w:rsidRPr="00CA7504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48646B" w:rsidRPr="00CA7504">
              <w:rPr>
                <w:rFonts w:ascii="Times New Roman" w:hAnsi="Times New Roman" w:cs="Times New Roman"/>
                <w:b/>
                <w:bCs/>
              </w:rPr>
              <w:t>E</w:t>
            </w:r>
            <w:r w:rsidR="003D2687" w:rsidRPr="00CA7504">
              <w:rPr>
                <w:rFonts w:ascii="Times New Roman" w:hAnsi="Times New Roman" w:cs="Times New Roman"/>
                <w:b/>
                <w:bCs/>
              </w:rPr>
              <w:t>ver</w:t>
            </w:r>
            <w:r w:rsidRPr="00CA7504">
              <w:rPr>
                <w:rFonts w:ascii="Times New Roman" w:hAnsi="Times New Roman" w:cs="Times New Roman"/>
                <w:b/>
                <w:bCs/>
              </w:rPr>
              <w:t xml:space="preserve"> s</w:t>
            </w:r>
            <w:r w:rsidR="003D2687" w:rsidRPr="00CA7504">
              <w:rPr>
                <w:rFonts w:ascii="Times New Roman" w:hAnsi="Times New Roman" w:cs="Times New Roman"/>
                <w:b/>
                <w:bCs/>
              </w:rPr>
              <w:t>mok</w:t>
            </w:r>
            <w:r w:rsidRPr="00CA7504">
              <w:rPr>
                <w:rFonts w:ascii="Times New Roman" w:hAnsi="Times New Roman" w:cs="Times New Roman"/>
                <w:b/>
                <w:bCs/>
              </w:rPr>
              <w:t>ing</w:t>
            </w:r>
          </w:p>
        </w:tc>
        <w:tc>
          <w:tcPr>
            <w:tcW w:w="850" w:type="dxa"/>
          </w:tcPr>
          <w:p w14:paraId="7F6559A8" w14:textId="4129D739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219436</w:t>
            </w:r>
          </w:p>
        </w:tc>
        <w:tc>
          <w:tcPr>
            <w:tcW w:w="1120" w:type="dxa"/>
          </w:tcPr>
          <w:p w14:paraId="6E2D8993" w14:textId="24BEAAF1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265380</w:t>
            </w:r>
          </w:p>
        </w:tc>
        <w:tc>
          <w:tcPr>
            <w:tcW w:w="1290" w:type="dxa"/>
          </w:tcPr>
          <w:p w14:paraId="7E718336" w14:textId="627EE71B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56.53±8.09</w:t>
            </w:r>
          </w:p>
        </w:tc>
        <w:tc>
          <w:tcPr>
            <w:tcW w:w="1134" w:type="dxa"/>
          </w:tcPr>
          <w:p w14:paraId="63C3A467" w14:textId="3974D4EB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0.0084</w:t>
            </w:r>
          </w:p>
        </w:tc>
        <w:tc>
          <w:tcPr>
            <w:tcW w:w="1146" w:type="dxa"/>
          </w:tcPr>
          <w:p w14:paraId="6386F1EF" w14:textId="172AB8F7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A7504">
              <w:rPr>
                <w:rFonts w:ascii="Times New Roman" w:hAnsi="Times New Roman" w:cs="Times New Roman"/>
                <w:b/>
                <w:bCs/>
              </w:rPr>
              <w:t>4.27×10</w:t>
            </w:r>
            <w:r w:rsidRPr="00CA7504">
              <w:rPr>
                <w:rFonts w:ascii="Times New Roman" w:hAnsi="Times New Roman" w:cs="Times New Roman"/>
                <w:b/>
                <w:bCs/>
                <w:vertAlign w:val="superscript"/>
              </w:rPr>
              <w:t>-3</w:t>
            </w:r>
          </w:p>
        </w:tc>
        <w:tc>
          <w:tcPr>
            <w:tcW w:w="982" w:type="dxa"/>
          </w:tcPr>
          <w:p w14:paraId="4AFC5AF4" w14:textId="52191A9B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931" w:type="dxa"/>
          </w:tcPr>
          <w:p w14:paraId="13C26042" w14:textId="281E80FB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05" w:type="dxa"/>
          </w:tcPr>
          <w:p w14:paraId="16D1AB96" w14:textId="3546DA67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1.01</w:t>
            </w:r>
          </w:p>
        </w:tc>
      </w:tr>
      <w:tr w:rsidR="00476EF5" w:rsidRPr="00ED27CC" w14:paraId="6B1D78C5" w14:textId="6B047808" w:rsidTr="009D7E50">
        <w:trPr>
          <w:trHeight w:val="279"/>
        </w:trPr>
        <w:tc>
          <w:tcPr>
            <w:tcW w:w="5387" w:type="dxa"/>
          </w:tcPr>
          <w:p w14:paraId="74BACA46" w14:textId="01587E70" w:rsidR="003D2687" w:rsidRPr="00CA7504" w:rsidRDefault="00ED27CC" w:rsidP="003D2687">
            <w:pPr>
              <w:rPr>
                <w:rFonts w:ascii="Times New Roman" w:hAnsi="Times New Roman" w:cs="Times New Roman"/>
                <w:b/>
                <w:bCs/>
              </w:rPr>
            </w:pPr>
            <w:r w:rsidRPr="00CA7504">
              <w:rPr>
                <w:rFonts w:ascii="Times New Roman" w:hAnsi="Times New Roman" w:cs="Times New Roman"/>
                <w:b/>
                <w:bCs/>
              </w:rPr>
              <w:t>SHBG</w:t>
            </w:r>
            <w:r w:rsidR="003D2687" w:rsidRPr="00CA7504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1D10FB" w:rsidRPr="00CA7504">
              <w:rPr>
                <w:rFonts w:ascii="Times New Roman" w:hAnsi="Times New Roman" w:cs="Times New Roman"/>
                <w:b/>
                <w:bCs/>
              </w:rPr>
              <w:t>Ongoing behavioural</w:t>
            </w:r>
            <w:r w:rsidR="00191DA8" w:rsidRPr="00CA7504">
              <w:rPr>
                <w:rFonts w:ascii="Times New Roman" w:hAnsi="Times New Roman" w:cs="Times New Roman"/>
                <w:b/>
                <w:bCs/>
              </w:rPr>
              <w:t xml:space="preserve"> or </w:t>
            </w:r>
            <w:r w:rsidR="001D10FB" w:rsidRPr="00CA7504">
              <w:rPr>
                <w:rFonts w:ascii="Times New Roman" w:hAnsi="Times New Roman" w:cs="Times New Roman"/>
                <w:b/>
                <w:bCs/>
              </w:rPr>
              <w:t>miscellanous  addiction</w:t>
            </w:r>
          </w:p>
        </w:tc>
        <w:tc>
          <w:tcPr>
            <w:tcW w:w="850" w:type="dxa"/>
          </w:tcPr>
          <w:p w14:paraId="3CEED8E4" w14:textId="55CDBA23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1044</w:t>
            </w:r>
          </w:p>
        </w:tc>
        <w:tc>
          <w:tcPr>
            <w:tcW w:w="1120" w:type="dxa"/>
          </w:tcPr>
          <w:p w14:paraId="3203673D" w14:textId="0A90AA94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1117</w:t>
            </w:r>
          </w:p>
        </w:tc>
        <w:tc>
          <w:tcPr>
            <w:tcW w:w="1290" w:type="dxa"/>
          </w:tcPr>
          <w:p w14:paraId="55866168" w14:textId="7E9B54BD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52.18±7.73</w:t>
            </w:r>
          </w:p>
        </w:tc>
        <w:tc>
          <w:tcPr>
            <w:tcW w:w="1134" w:type="dxa"/>
          </w:tcPr>
          <w:p w14:paraId="1F53A8F3" w14:textId="280ED7C3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0.0193</w:t>
            </w:r>
          </w:p>
        </w:tc>
        <w:tc>
          <w:tcPr>
            <w:tcW w:w="1146" w:type="dxa"/>
          </w:tcPr>
          <w:p w14:paraId="678547C5" w14:textId="179CDDFF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6.56×10</w:t>
            </w:r>
            <w:r w:rsidRPr="00CA7504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982" w:type="dxa"/>
          </w:tcPr>
          <w:p w14:paraId="7F1F3411" w14:textId="5C782C7B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1.02</w:t>
            </w:r>
          </w:p>
        </w:tc>
        <w:tc>
          <w:tcPr>
            <w:tcW w:w="931" w:type="dxa"/>
          </w:tcPr>
          <w:p w14:paraId="12EFAE82" w14:textId="094F3FF5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905" w:type="dxa"/>
          </w:tcPr>
          <w:p w14:paraId="257DB4A2" w14:textId="4055423E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1.09</w:t>
            </w:r>
          </w:p>
        </w:tc>
      </w:tr>
      <w:tr w:rsidR="00476EF5" w:rsidRPr="00ED27CC" w14:paraId="5B0EAFC8" w14:textId="50F1E621" w:rsidTr="009D7E50">
        <w:trPr>
          <w:trHeight w:val="279"/>
        </w:trPr>
        <w:tc>
          <w:tcPr>
            <w:tcW w:w="5387" w:type="dxa"/>
          </w:tcPr>
          <w:p w14:paraId="08D6A20A" w14:textId="54A9DCE4" w:rsidR="003D2687" w:rsidRPr="00CA7504" w:rsidRDefault="005B29B0" w:rsidP="003D2687">
            <w:pPr>
              <w:rPr>
                <w:rFonts w:ascii="Times New Roman" w:hAnsi="Times New Roman" w:cs="Times New Roman"/>
                <w:b/>
                <w:bCs/>
              </w:rPr>
            </w:pPr>
            <w:bookmarkStart w:id="4" w:name="_Hlk39497207"/>
            <w:r w:rsidRPr="00CA7504">
              <w:rPr>
                <w:rFonts w:ascii="Times New Roman" w:hAnsi="Times New Roman" w:cs="Times New Roman"/>
                <w:b/>
                <w:bCs/>
              </w:rPr>
              <w:t>Total T</w:t>
            </w:r>
            <w:r w:rsidR="003D2687" w:rsidRPr="00CA7504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48646B" w:rsidRPr="00CA7504">
              <w:rPr>
                <w:rFonts w:ascii="Times New Roman" w:hAnsi="Times New Roman" w:cs="Times New Roman"/>
                <w:b/>
                <w:bCs/>
              </w:rPr>
              <w:t>E</w:t>
            </w:r>
            <w:r w:rsidR="00ED27CC" w:rsidRPr="00CA7504">
              <w:rPr>
                <w:rFonts w:ascii="Times New Roman" w:hAnsi="Times New Roman" w:cs="Times New Roman"/>
                <w:b/>
                <w:bCs/>
              </w:rPr>
              <w:t>ver smoking</w:t>
            </w:r>
          </w:p>
        </w:tc>
        <w:tc>
          <w:tcPr>
            <w:tcW w:w="850" w:type="dxa"/>
          </w:tcPr>
          <w:p w14:paraId="2D1313DB" w14:textId="3B21FC56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219436</w:t>
            </w:r>
          </w:p>
        </w:tc>
        <w:tc>
          <w:tcPr>
            <w:tcW w:w="1120" w:type="dxa"/>
          </w:tcPr>
          <w:p w14:paraId="4FED7134" w14:textId="100E3FCC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265380</w:t>
            </w:r>
          </w:p>
        </w:tc>
        <w:tc>
          <w:tcPr>
            <w:tcW w:w="1290" w:type="dxa"/>
          </w:tcPr>
          <w:p w14:paraId="60B28F65" w14:textId="61772A3F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56.53±8.09</w:t>
            </w:r>
          </w:p>
        </w:tc>
        <w:tc>
          <w:tcPr>
            <w:tcW w:w="1134" w:type="dxa"/>
          </w:tcPr>
          <w:p w14:paraId="3D33FDC4" w14:textId="339CA707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0.0009</w:t>
            </w:r>
          </w:p>
        </w:tc>
        <w:tc>
          <w:tcPr>
            <w:tcW w:w="1146" w:type="dxa"/>
          </w:tcPr>
          <w:p w14:paraId="0E9B2D82" w14:textId="4894D8C3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7.71×10</w:t>
            </w:r>
            <w:r w:rsidRPr="00CA7504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982" w:type="dxa"/>
          </w:tcPr>
          <w:p w14:paraId="722D9DE1" w14:textId="1BC07FDA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31" w:type="dxa"/>
          </w:tcPr>
          <w:p w14:paraId="62005F20" w14:textId="42F58C89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05" w:type="dxa"/>
          </w:tcPr>
          <w:p w14:paraId="6B1659FA" w14:textId="611D4267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1.01</w:t>
            </w:r>
          </w:p>
        </w:tc>
      </w:tr>
      <w:tr w:rsidR="00476EF5" w:rsidRPr="00ED27CC" w14:paraId="0FE9AB7C" w14:textId="5DEF13D3" w:rsidTr="009D7E50">
        <w:trPr>
          <w:trHeight w:val="279"/>
        </w:trPr>
        <w:tc>
          <w:tcPr>
            <w:tcW w:w="5387" w:type="dxa"/>
            <w:tcBorders>
              <w:bottom w:val="single" w:sz="8" w:space="0" w:color="auto"/>
            </w:tcBorders>
          </w:tcPr>
          <w:p w14:paraId="6AA73731" w14:textId="015F59D9" w:rsidR="003D2687" w:rsidRPr="00CA7504" w:rsidRDefault="005B29B0" w:rsidP="003D2687">
            <w:pPr>
              <w:rPr>
                <w:rFonts w:ascii="Times New Roman" w:hAnsi="Times New Roman" w:cs="Times New Roman"/>
                <w:b/>
                <w:bCs/>
              </w:rPr>
            </w:pPr>
            <w:r w:rsidRPr="00CA7504">
              <w:rPr>
                <w:rFonts w:ascii="Times New Roman" w:hAnsi="Times New Roman" w:cs="Times New Roman"/>
                <w:b/>
                <w:bCs/>
              </w:rPr>
              <w:t>Total T</w:t>
            </w:r>
            <w:r w:rsidR="003D2687" w:rsidRPr="00CA7504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1D10FB" w:rsidRPr="00CA7504">
              <w:rPr>
                <w:rFonts w:ascii="Times New Roman" w:hAnsi="Times New Roman" w:cs="Times New Roman"/>
                <w:b/>
                <w:bCs/>
              </w:rPr>
              <w:t>Ongoing behavioural</w:t>
            </w:r>
            <w:r w:rsidR="00191DA8" w:rsidRPr="00CA7504">
              <w:rPr>
                <w:rFonts w:ascii="Times New Roman" w:hAnsi="Times New Roman" w:cs="Times New Roman"/>
                <w:b/>
                <w:bCs/>
              </w:rPr>
              <w:t xml:space="preserve"> or </w:t>
            </w:r>
            <w:r w:rsidR="001D10FB" w:rsidRPr="00CA7504">
              <w:rPr>
                <w:rFonts w:ascii="Times New Roman" w:hAnsi="Times New Roman" w:cs="Times New Roman"/>
                <w:b/>
                <w:bCs/>
              </w:rPr>
              <w:t>miscellanous addiction</w:t>
            </w:r>
          </w:p>
        </w:tc>
        <w:tc>
          <w:tcPr>
            <w:tcW w:w="850" w:type="dxa"/>
            <w:tcBorders>
              <w:bottom w:val="single" w:sz="8" w:space="0" w:color="auto"/>
            </w:tcBorders>
          </w:tcPr>
          <w:p w14:paraId="2BFD3F86" w14:textId="525F593A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1044</w:t>
            </w:r>
          </w:p>
        </w:tc>
        <w:tc>
          <w:tcPr>
            <w:tcW w:w="1120" w:type="dxa"/>
            <w:tcBorders>
              <w:bottom w:val="single" w:sz="8" w:space="0" w:color="auto"/>
            </w:tcBorders>
          </w:tcPr>
          <w:p w14:paraId="2D7AC0A9" w14:textId="2F3D185E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1117</w:t>
            </w:r>
          </w:p>
        </w:tc>
        <w:tc>
          <w:tcPr>
            <w:tcW w:w="1290" w:type="dxa"/>
            <w:tcBorders>
              <w:bottom w:val="single" w:sz="8" w:space="0" w:color="auto"/>
            </w:tcBorders>
          </w:tcPr>
          <w:p w14:paraId="374A2DE7" w14:textId="41DA2F89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52.18±7.73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14:paraId="33CFBD94" w14:textId="6A5E73EF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0.0972</w:t>
            </w:r>
          </w:p>
        </w:tc>
        <w:tc>
          <w:tcPr>
            <w:tcW w:w="1146" w:type="dxa"/>
            <w:tcBorders>
              <w:bottom w:val="single" w:sz="8" w:space="0" w:color="auto"/>
            </w:tcBorders>
          </w:tcPr>
          <w:p w14:paraId="43A89542" w14:textId="09E0FFD5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2.75×10</w:t>
            </w:r>
            <w:r w:rsidRPr="00CA7504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982" w:type="dxa"/>
            <w:tcBorders>
              <w:bottom w:val="single" w:sz="8" w:space="0" w:color="auto"/>
            </w:tcBorders>
          </w:tcPr>
          <w:p w14:paraId="3572CB2F" w14:textId="44927782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931" w:type="dxa"/>
            <w:tcBorders>
              <w:bottom w:val="single" w:sz="8" w:space="0" w:color="auto"/>
            </w:tcBorders>
          </w:tcPr>
          <w:p w14:paraId="0C9AA5E7" w14:textId="41FF8E58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905" w:type="dxa"/>
            <w:tcBorders>
              <w:bottom w:val="single" w:sz="8" w:space="0" w:color="auto"/>
            </w:tcBorders>
          </w:tcPr>
          <w:p w14:paraId="37D8620A" w14:textId="040490D3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1.19</w:t>
            </w:r>
          </w:p>
        </w:tc>
      </w:tr>
    </w:tbl>
    <w:p w14:paraId="7DC2DB46" w14:textId="3073B11E" w:rsidR="005B29B0" w:rsidRPr="005A61A5" w:rsidRDefault="005B29B0">
      <w:pPr>
        <w:rPr>
          <w:rFonts w:ascii="Times New Roman" w:hAnsi="Times New Roman"/>
          <w:sz w:val="22"/>
        </w:rPr>
      </w:pPr>
      <w:bookmarkStart w:id="5" w:name="_Hlk39497526"/>
      <w:bookmarkStart w:id="6" w:name="OLE_LINK19"/>
      <w:bookmarkEnd w:id="4"/>
      <w:r w:rsidRPr="005A61A5">
        <w:rPr>
          <w:rFonts w:ascii="Times New Roman" w:hAnsi="Times New Roman" w:hint="eastAsia"/>
          <w:i/>
          <w:iCs/>
          <w:sz w:val="22"/>
        </w:rPr>
        <w:t>No</w:t>
      </w:r>
      <w:r w:rsidRPr="005A61A5">
        <w:rPr>
          <w:rFonts w:ascii="Times New Roman" w:hAnsi="Times New Roman"/>
          <w:i/>
          <w:iCs/>
          <w:sz w:val="22"/>
        </w:rPr>
        <w:t>te</w:t>
      </w:r>
      <w:r w:rsidRPr="005A61A5">
        <w:rPr>
          <w:rFonts w:ascii="Times New Roman" w:hAnsi="Times New Roman" w:hint="eastAsia"/>
          <w:sz w:val="22"/>
        </w:rPr>
        <w:t>：</w:t>
      </w:r>
      <w:r w:rsidRPr="005A61A5">
        <w:rPr>
          <w:rFonts w:ascii="Times New Roman" w:hAnsi="Times New Roman"/>
          <w:sz w:val="22"/>
        </w:rPr>
        <w:t xml:space="preserve">Bioavailable testosterone </w:t>
      </w:r>
      <w:r w:rsidRPr="005A61A5">
        <w:rPr>
          <w:rFonts w:ascii="Times New Roman" w:hAnsi="Times New Roman" w:hint="eastAsia"/>
          <w:sz w:val="22"/>
        </w:rPr>
        <w:t>(</w:t>
      </w:r>
      <w:r w:rsidRPr="005A61A5">
        <w:rPr>
          <w:rFonts w:ascii="Times New Roman" w:hAnsi="Times New Roman" w:cs="Times New Roman"/>
        </w:rPr>
        <w:t xml:space="preserve">Bioavailable T); sex hormone-binding globulin (SHBG); Total </w:t>
      </w:r>
      <w:r w:rsidR="00C64CDF" w:rsidRPr="005A61A5">
        <w:rPr>
          <w:rFonts w:ascii="Times New Roman" w:hAnsi="Times New Roman" w:cs="Times New Roman"/>
        </w:rPr>
        <w:t xml:space="preserve">testosterone </w:t>
      </w:r>
      <w:r w:rsidRPr="005A61A5">
        <w:rPr>
          <w:rFonts w:ascii="Times New Roman" w:hAnsi="Times New Roman" w:cs="Times New Roman"/>
        </w:rPr>
        <w:t>(Total T).</w:t>
      </w:r>
      <w:r w:rsidR="00CA7504">
        <w:rPr>
          <w:rFonts w:ascii="Times New Roman" w:hAnsi="Times New Roman" w:cs="Times New Roman"/>
        </w:rPr>
        <w:t xml:space="preserve"> </w:t>
      </w:r>
      <w:r w:rsidR="00CA7504">
        <w:rPr>
          <w:rFonts w:ascii="TimesNewRomanPSMT" w:hAnsi="TimesNewRomanPSMT" w:cs="TimesNewRomanPSMT"/>
          <w:kern w:val="0"/>
          <w:sz w:val="22"/>
        </w:rPr>
        <w:t xml:space="preserve">Significant </w:t>
      </w:r>
      <w:r w:rsidR="00CA7504" w:rsidRPr="00CA7504">
        <w:rPr>
          <w:rFonts w:ascii="TimesNewRomanPSMT" w:hAnsi="TimesNewRomanPSMT" w:cs="TimesNewRomanPSMT"/>
          <w:i/>
          <w:iCs/>
          <w:kern w:val="0"/>
          <w:sz w:val="22"/>
        </w:rPr>
        <w:t xml:space="preserve">P </w:t>
      </w:r>
      <w:r w:rsidR="00CA7504">
        <w:rPr>
          <w:rFonts w:ascii="TimesNewRomanPSMT" w:hAnsi="TimesNewRomanPSMT" w:cs="TimesNewRomanPSMT"/>
          <w:kern w:val="0"/>
          <w:sz w:val="22"/>
        </w:rPr>
        <w:t>values are in bold italics.</w:t>
      </w:r>
    </w:p>
    <w:p w14:paraId="6D0B1EA1" w14:textId="77777777" w:rsidR="005B29B0" w:rsidRPr="005B29B0" w:rsidRDefault="005B29B0">
      <w:pPr>
        <w:rPr>
          <w:rFonts w:ascii="Times New Roman" w:hAnsi="Times New Roman"/>
          <w:b/>
          <w:bCs/>
          <w:sz w:val="22"/>
        </w:rPr>
      </w:pPr>
    </w:p>
    <w:p w14:paraId="061103CA" w14:textId="68B53CB3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0BE68A07" w14:textId="2649F0B5" w:rsidR="00CA7504" w:rsidRDefault="00CA7504">
      <w:pPr>
        <w:rPr>
          <w:rFonts w:ascii="Times New Roman" w:hAnsi="Times New Roman"/>
          <w:b/>
          <w:bCs/>
          <w:sz w:val="22"/>
        </w:rPr>
      </w:pPr>
    </w:p>
    <w:p w14:paraId="7DA41223" w14:textId="77777777" w:rsidR="00CA7504" w:rsidRDefault="00CA7504">
      <w:pPr>
        <w:rPr>
          <w:rFonts w:ascii="Times New Roman" w:hAnsi="Times New Roman"/>
          <w:b/>
          <w:bCs/>
          <w:sz w:val="22"/>
        </w:rPr>
      </w:pPr>
    </w:p>
    <w:p w14:paraId="6854D1CD" w14:textId="1901968B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6CF909A4" w14:textId="28F3CCCB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2C045719" w14:textId="3D8E1B45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0FB900F5" w14:textId="47667724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40F58C80" w14:textId="271BDDF9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731F5A44" w14:textId="7D17D420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1631D29A" w14:textId="106924E8" w:rsidR="00955588" w:rsidRDefault="00955588">
      <w:pPr>
        <w:rPr>
          <w:rFonts w:ascii="Times New Roman" w:hAnsi="Times New Roman"/>
          <w:b/>
          <w:bCs/>
          <w:sz w:val="22"/>
        </w:rPr>
      </w:pPr>
    </w:p>
    <w:p w14:paraId="2CB98C48" w14:textId="2A4564F5" w:rsidR="00955588" w:rsidRDefault="00955588">
      <w:pPr>
        <w:rPr>
          <w:rFonts w:ascii="Times New Roman" w:hAnsi="Times New Roman"/>
          <w:b/>
          <w:bCs/>
          <w:sz w:val="22"/>
        </w:rPr>
      </w:pPr>
    </w:p>
    <w:p w14:paraId="433ECD77" w14:textId="5B5D2C7D" w:rsidR="009D7E50" w:rsidRDefault="009D7E50">
      <w:pPr>
        <w:rPr>
          <w:rFonts w:ascii="Times New Roman" w:hAnsi="Times New Roman"/>
          <w:b/>
          <w:bCs/>
          <w:sz w:val="22"/>
        </w:rPr>
      </w:pPr>
    </w:p>
    <w:p w14:paraId="2080A495" w14:textId="77777777" w:rsidR="009D7E50" w:rsidRDefault="009D7E50">
      <w:pPr>
        <w:rPr>
          <w:rFonts w:ascii="Times New Roman" w:hAnsi="Times New Roman"/>
          <w:b/>
          <w:bCs/>
          <w:sz w:val="22"/>
        </w:rPr>
      </w:pPr>
    </w:p>
    <w:p w14:paraId="035C676F" w14:textId="77777777" w:rsidR="00955588" w:rsidRDefault="00955588">
      <w:pPr>
        <w:rPr>
          <w:rFonts w:ascii="Times New Roman" w:hAnsi="Times New Roman"/>
          <w:b/>
          <w:bCs/>
          <w:sz w:val="22"/>
        </w:rPr>
      </w:pPr>
    </w:p>
    <w:p w14:paraId="137B0811" w14:textId="71F1385C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4087CE77" w14:textId="2190EFC9" w:rsidR="000D6BD8" w:rsidRPr="00191DA8" w:rsidRDefault="00FE3F2E">
      <w:pPr>
        <w:rPr>
          <w:rFonts w:ascii="Times New Roman" w:hAnsi="Times New Roman"/>
          <w:b/>
          <w:bCs/>
          <w:sz w:val="22"/>
        </w:rPr>
      </w:pPr>
      <w:r w:rsidRPr="00FE3F2E">
        <w:rPr>
          <w:rFonts w:ascii="Times New Roman" w:hAnsi="Times New Roman"/>
          <w:b/>
          <w:bCs/>
          <w:sz w:val="22"/>
        </w:rPr>
        <w:lastRenderedPageBreak/>
        <w:t>Additional file 2</w:t>
      </w:r>
      <w:r w:rsidR="00191DA8">
        <w:rPr>
          <w:rFonts w:ascii="Times New Roman" w:hAnsi="Times New Roman"/>
          <w:b/>
          <w:bCs/>
          <w:sz w:val="22"/>
        </w:rPr>
        <w:t>.2</w:t>
      </w:r>
      <w:r w:rsidR="00191DA8" w:rsidRPr="00A20155">
        <w:rPr>
          <w:rFonts w:ascii="Times New Roman" w:hAnsi="Times New Roman"/>
          <w:b/>
          <w:bCs/>
          <w:sz w:val="22"/>
        </w:rPr>
        <w:t xml:space="preserve"> The associations between </w:t>
      </w:r>
      <w:r w:rsidR="00191DA8">
        <w:rPr>
          <w:rFonts w:ascii="Times New Roman" w:hAnsi="Times New Roman"/>
          <w:b/>
          <w:bCs/>
          <w:sz w:val="22"/>
        </w:rPr>
        <w:t xml:space="preserve">sex </w:t>
      </w:r>
      <w:r w:rsidR="00191DA8" w:rsidRPr="00191DA8">
        <w:rPr>
          <w:rFonts w:ascii="Times New Roman" w:hAnsi="Times New Roman"/>
          <w:b/>
          <w:bCs/>
          <w:sz w:val="22"/>
        </w:rPr>
        <w:t xml:space="preserve">hormone </w:t>
      </w:r>
      <w:r w:rsidR="00191DA8" w:rsidRPr="00A20155">
        <w:rPr>
          <w:rFonts w:ascii="Times New Roman" w:hAnsi="Times New Roman"/>
          <w:b/>
          <w:bCs/>
          <w:sz w:val="22"/>
        </w:rPr>
        <w:t>and mental disorders</w:t>
      </w:r>
      <w:r w:rsidR="00191DA8">
        <w:rPr>
          <w:rFonts w:ascii="Times New Roman" w:hAnsi="Times New Roman"/>
          <w:b/>
          <w:bCs/>
          <w:sz w:val="22"/>
        </w:rPr>
        <w:t xml:space="preserve"> by linear</w:t>
      </w:r>
      <w:r w:rsidR="00191DA8" w:rsidRPr="00191DA8">
        <w:rPr>
          <w:rFonts w:ascii="Times New Roman" w:hAnsi="Times New Roman"/>
          <w:b/>
          <w:bCs/>
          <w:sz w:val="22"/>
        </w:rPr>
        <w:t xml:space="preserve"> regression in </w:t>
      </w:r>
      <w:r w:rsidR="0051418F" w:rsidRPr="0051418F">
        <w:rPr>
          <w:rFonts w:ascii="Times New Roman" w:hAnsi="Times New Roman"/>
          <w:b/>
          <w:bCs/>
          <w:sz w:val="22"/>
        </w:rPr>
        <w:t>total samples</w:t>
      </w:r>
      <w:r w:rsidR="003B11F9">
        <w:rPr>
          <w:rFonts w:ascii="Times New Roman" w:hAnsi="Times New Roman"/>
          <w:b/>
          <w:bCs/>
          <w:sz w:val="22"/>
        </w:rPr>
        <w:t>.</w:t>
      </w:r>
      <w:r w:rsidR="00191DA8" w:rsidRPr="00191DA8">
        <w:rPr>
          <w:rFonts w:ascii="Times New Roman" w:hAnsi="Times New Roman"/>
          <w:b/>
          <w:bCs/>
          <w:sz w:val="22"/>
        </w:rPr>
        <w:t xml:space="preserve"> </w:t>
      </w:r>
    </w:p>
    <w:bookmarkEnd w:id="5"/>
    <w:bookmarkEnd w:id="6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43"/>
        <w:gridCol w:w="1128"/>
        <w:gridCol w:w="1934"/>
        <w:gridCol w:w="1773"/>
        <w:gridCol w:w="1773"/>
        <w:gridCol w:w="1521"/>
      </w:tblGrid>
      <w:tr w:rsidR="004F3700" w:rsidRPr="00ED27CC" w14:paraId="78C38D69" w14:textId="77777777" w:rsidTr="009D7E50">
        <w:trPr>
          <w:trHeight w:val="306"/>
        </w:trPr>
        <w:tc>
          <w:tcPr>
            <w:tcW w:w="5643" w:type="dxa"/>
            <w:tcBorders>
              <w:top w:val="single" w:sz="8" w:space="0" w:color="auto"/>
              <w:bottom w:val="single" w:sz="4" w:space="0" w:color="auto"/>
            </w:tcBorders>
          </w:tcPr>
          <w:p w14:paraId="10AFD052" w14:textId="56100297" w:rsidR="000D6BD8" w:rsidRPr="00ED27CC" w:rsidRDefault="000D6BD8" w:rsidP="004F37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8" w:type="dxa"/>
            <w:tcBorders>
              <w:top w:val="single" w:sz="8" w:space="0" w:color="auto"/>
              <w:bottom w:val="single" w:sz="4" w:space="0" w:color="auto"/>
            </w:tcBorders>
          </w:tcPr>
          <w:p w14:paraId="43D7992E" w14:textId="529D3339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N</w:t>
            </w:r>
            <w:r w:rsidR="00E20BC9" w:rsidRPr="00ED27CC">
              <w:rPr>
                <w:rFonts w:ascii="Times New Roman" w:hAnsi="Times New Roman" w:cs="Times New Roman"/>
                <w:b/>
                <w:bCs/>
              </w:rPr>
              <w:t>umber</w:t>
            </w:r>
          </w:p>
        </w:tc>
        <w:tc>
          <w:tcPr>
            <w:tcW w:w="1934" w:type="dxa"/>
            <w:tcBorders>
              <w:top w:val="single" w:sz="8" w:space="0" w:color="auto"/>
              <w:bottom w:val="single" w:sz="4" w:space="0" w:color="auto"/>
            </w:tcBorders>
          </w:tcPr>
          <w:p w14:paraId="2D3C0CF0" w14:textId="58DBF31F" w:rsidR="004F3700" w:rsidRPr="00ED27CC" w:rsidRDefault="00E20BC9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W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omen</w:t>
            </w:r>
          </w:p>
        </w:tc>
        <w:tc>
          <w:tcPr>
            <w:tcW w:w="1773" w:type="dxa"/>
            <w:tcBorders>
              <w:top w:val="single" w:sz="8" w:space="0" w:color="auto"/>
              <w:bottom w:val="single" w:sz="4" w:space="0" w:color="auto"/>
            </w:tcBorders>
          </w:tcPr>
          <w:p w14:paraId="74D56FE1" w14:textId="6D6B361F" w:rsidR="004F3700" w:rsidRPr="00ED27CC" w:rsidRDefault="00E20BC9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A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ge</w:t>
            </w:r>
            <w:r w:rsidR="008C2BAE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±</w:t>
            </w:r>
            <w:r w:rsidR="008C2BAE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ED27CC">
              <w:rPr>
                <w:rFonts w:ascii="Times New Roman" w:hAnsi="Times New Roman" w:cs="Times New Roman"/>
                <w:b/>
                <w:bCs/>
              </w:rPr>
              <w:t>S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773" w:type="dxa"/>
            <w:tcBorders>
              <w:top w:val="single" w:sz="8" w:space="0" w:color="auto"/>
              <w:bottom w:val="single" w:sz="4" w:space="0" w:color="auto"/>
            </w:tcBorders>
          </w:tcPr>
          <w:p w14:paraId="3B31EE2B" w14:textId="241C6D93" w:rsidR="004F3700" w:rsidRPr="00ED27CC" w:rsidRDefault="00285FEB" w:rsidP="00E20BC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eta</w:t>
            </w:r>
          </w:p>
        </w:tc>
        <w:tc>
          <w:tcPr>
            <w:tcW w:w="1521" w:type="dxa"/>
            <w:tcBorders>
              <w:top w:val="single" w:sz="8" w:space="0" w:color="auto"/>
              <w:bottom w:val="single" w:sz="4" w:space="0" w:color="auto"/>
            </w:tcBorders>
          </w:tcPr>
          <w:p w14:paraId="058AC2F6" w14:textId="2C17C73D" w:rsidR="004F3700" w:rsidRPr="00ED27CC" w:rsidRDefault="00E20BC9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ED27CC"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</w:tr>
      <w:tr w:rsidR="004F3700" w:rsidRPr="00ED27CC" w14:paraId="1373470E" w14:textId="77777777" w:rsidTr="009D7E50">
        <w:trPr>
          <w:trHeight w:val="306"/>
        </w:trPr>
        <w:tc>
          <w:tcPr>
            <w:tcW w:w="5643" w:type="dxa"/>
            <w:tcBorders>
              <w:top w:val="single" w:sz="4" w:space="0" w:color="auto"/>
            </w:tcBorders>
          </w:tcPr>
          <w:p w14:paraId="0114F161" w14:textId="04437992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 xml:space="preserve">Bioavailable T 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A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nxiety</w:t>
            </w: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1B7CD003" w14:textId="3B72EB49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151491</w:t>
            </w:r>
          </w:p>
        </w:tc>
        <w:tc>
          <w:tcPr>
            <w:tcW w:w="1934" w:type="dxa"/>
            <w:tcBorders>
              <w:top w:val="single" w:sz="4" w:space="0" w:color="auto"/>
            </w:tcBorders>
          </w:tcPr>
          <w:p w14:paraId="05CEAE5E" w14:textId="392FC218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85339</w:t>
            </w:r>
          </w:p>
        </w:tc>
        <w:tc>
          <w:tcPr>
            <w:tcW w:w="1773" w:type="dxa"/>
            <w:tcBorders>
              <w:top w:val="single" w:sz="4" w:space="0" w:color="auto"/>
            </w:tcBorders>
          </w:tcPr>
          <w:p w14:paraId="4D5ED2E0" w14:textId="090ADDEE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55.90±7.74</w:t>
            </w:r>
          </w:p>
        </w:tc>
        <w:tc>
          <w:tcPr>
            <w:tcW w:w="1773" w:type="dxa"/>
            <w:tcBorders>
              <w:top w:val="single" w:sz="4" w:space="0" w:color="auto"/>
            </w:tcBorders>
          </w:tcPr>
          <w:p w14:paraId="49CCB15B" w14:textId="00F0BBFF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0.0023</w:t>
            </w:r>
          </w:p>
        </w:tc>
        <w:tc>
          <w:tcPr>
            <w:tcW w:w="1521" w:type="dxa"/>
            <w:tcBorders>
              <w:top w:val="single" w:sz="4" w:space="0" w:color="auto"/>
            </w:tcBorders>
          </w:tcPr>
          <w:p w14:paraId="4CBCC746" w14:textId="54629610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3.70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144DC98D" w14:textId="77777777" w:rsidTr="009D7E50">
        <w:trPr>
          <w:trHeight w:val="306"/>
        </w:trPr>
        <w:tc>
          <w:tcPr>
            <w:tcW w:w="5643" w:type="dxa"/>
          </w:tcPr>
          <w:p w14:paraId="4879AF5F" w14:textId="07F82634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Bioavailable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D</w:t>
            </w:r>
            <w:r w:rsidR="006C0056" w:rsidRPr="00ED27CC">
              <w:rPr>
                <w:rFonts w:ascii="Times New Roman" w:hAnsi="Times New Roman" w:cs="Times New Roman"/>
                <w:b/>
                <w:bCs/>
              </w:rPr>
              <w:t>ep</w:t>
            </w:r>
            <w:r w:rsidR="006C0056">
              <w:rPr>
                <w:rFonts w:ascii="Times New Roman" w:hAnsi="Times New Roman" w:cs="Times New Roman"/>
                <w:b/>
                <w:bCs/>
              </w:rPr>
              <w:t>ression</w:t>
            </w:r>
          </w:p>
        </w:tc>
        <w:tc>
          <w:tcPr>
            <w:tcW w:w="1128" w:type="dxa"/>
          </w:tcPr>
          <w:p w14:paraId="7F499FE3" w14:textId="42B92CA8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150792</w:t>
            </w:r>
          </w:p>
        </w:tc>
        <w:tc>
          <w:tcPr>
            <w:tcW w:w="1934" w:type="dxa"/>
          </w:tcPr>
          <w:p w14:paraId="66B4604F" w14:textId="7835D780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84955</w:t>
            </w:r>
          </w:p>
        </w:tc>
        <w:tc>
          <w:tcPr>
            <w:tcW w:w="1773" w:type="dxa"/>
          </w:tcPr>
          <w:p w14:paraId="629EF5E2" w14:textId="2E68D285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55.91±7.74</w:t>
            </w:r>
          </w:p>
        </w:tc>
        <w:tc>
          <w:tcPr>
            <w:tcW w:w="1773" w:type="dxa"/>
          </w:tcPr>
          <w:p w14:paraId="074BC71B" w14:textId="06610A98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0.0036</w:t>
            </w:r>
          </w:p>
        </w:tc>
        <w:tc>
          <w:tcPr>
            <w:tcW w:w="1521" w:type="dxa"/>
          </w:tcPr>
          <w:p w14:paraId="01220EC9" w14:textId="2B59F15D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1.52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30CFF8EE" w14:textId="77777777" w:rsidTr="009D7E50">
        <w:trPr>
          <w:trHeight w:val="306"/>
        </w:trPr>
        <w:tc>
          <w:tcPr>
            <w:tcW w:w="5643" w:type="dxa"/>
          </w:tcPr>
          <w:p w14:paraId="490A97BA" w14:textId="25865BA0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Bioavailable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</w:t>
            </w:r>
            <w:r w:rsidR="0081784F">
              <w:rPr>
                <w:rFonts w:ascii="Times New Roman" w:hAnsi="Times New Roman" w:cs="Times New Roman"/>
                <w:b/>
                <w:bCs/>
              </w:rPr>
              <w:t xml:space="preserve"> Fluid intelligence</w:t>
            </w:r>
          </w:p>
        </w:tc>
        <w:tc>
          <w:tcPr>
            <w:tcW w:w="1128" w:type="dxa"/>
          </w:tcPr>
          <w:p w14:paraId="366B9203" w14:textId="087D254D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160121</w:t>
            </w:r>
          </w:p>
        </w:tc>
        <w:tc>
          <w:tcPr>
            <w:tcW w:w="1934" w:type="dxa"/>
          </w:tcPr>
          <w:p w14:paraId="5D4661A6" w14:textId="4637A0F3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86818</w:t>
            </w:r>
          </w:p>
        </w:tc>
        <w:tc>
          <w:tcPr>
            <w:tcW w:w="1773" w:type="dxa"/>
          </w:tcPr>
          <w:p w14:paraId="7B675BD0" w14:textId="7556B014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56.70±8.15</w:t>
            </w:r>
          </w:p>
        </w:tc>
        <w:tc>
          <w:tcPr>
            <w:tcW w:w="1773" w:type="dxa"/>
          </w:tcPr>
          <w:p w14:paraId="473A232A" w14:textId="19ADE847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-0.0044</w:t>
            </w:r>
          </w:p>
        </w:tc>
        <w:tc>
          <w:tcPr>
            <w:tcW w:w="1521" w:type="dxa"/>
          </w:tcPr>
          <w:p w14:paraId="1C63CB9D" w14:textId="56B8AC11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6.68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</w:tr>
      <w:tr w:rsidR="004F3700" w:rsidRPr="00ED27CC" w14:paraId="596B9220" w14:textId="77777777" w:rsidTr="009D7E50">
        <w:trPr>
          <w:trHeight w:val="306"/>
        </w:trPr>
        <w:tc>
          <w:tcPr>
            <w:tcW w:w="5643" w:type="dxa"/>
          </w:tcPr>
          <w:p w14:paraId="358D94BC" w14:textId="18ABEEBE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Bioavailable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760250">
              <w:rPr>
                <w:rFonts w:ascii="Times New Roman" w:hAnsi="Times New Roman" w:cs="Times New Roman"/>
                <w:b/>
                <w:bCs/>
              </w:rPr>
              <w:t>F</w:t>
            </w:r>
            <w:r w:rsidR="00760250" w:rsidRPr="0081784F">
              <w:rPr>
                <w:rFonts w:ascii="Times New Roman" w:hAnsi="Times New Roman" w:cs="Times New Roman"/>
                <w:b/>
                <w:bCs/>
              </w:rPr>
              <w:t xml:space="preserve">requency of </w:t>
            </w:r>
            <w:r w:rsidR="005A61A5">
              <w:rPr>
                <w:rFonts w:ascii="Times New Roman" w:hAnsi="Times New Roman" w:cs="Times New Roman"/>
                <w:b/>
                <w:bCs/>
              </w:rPr>
              <w:t xml:space="preserve">alcohol </w:t>
            </w:r>
            <w:r w:rsidR="00760250" w:rsidRPr="0081784F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128" w:type="dxa"/>
          </w:tcPr>
          <w:p w14:paraId="138FB4B6" w14:textId="440CB352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388571</w:t>
            </w:r>
          </w:p>
        </w:tc>
        <w:tc>
          <w:tcPr>
            <w:tcW w:w="1934" w:type="dxa"/>
          </w:tcPr>
          <w:p w14:paraId="26022CEC" w14:textId="5F266949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199265</w:t>
            </w:r>
          </w:p>
        </w:tc>
        <w:tc>
          <w:tcPr>
            <w:tcW w:w="1773" w:type="dxa"/>
          </w:tcPr>
          <w:p w14:paraId="2668CCA0" w14:textId="3FB4ACC2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56.56±8.07</w:t>
            </w:r>
          </w:p>
        </w:tc>
        <w:tc>
          <w:tcPr>
            <w:tcW w:w="1773" w:type="dxa"/>
          </w:tcPr>
          <w:p w14:paraId="1D7EEC4C" w14:textId="11545476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-0.0004</w:t>
            </w:r>
          </w:p>
        </w:tc>
        <w:tc>
          <w:tcPr>
            <w:tcW w:w="1521" w:type="dxa"/>
          </w:tcPr>
          <w:p w14:paraId="293BCEBE" w14:textId="2847A317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7.76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138E382E" w14:textId="77777777" w:rsidTr="009D7E50">
        <w:trPr>
          <w:trHeight w:val="306"/>
        </w:trPr>
        <w:tc>
          <w:tcPr>
            <w:tcW w:w="5643" w:type="dxa"/>
          </w:tcPr>
          <w:p w14:paraId="0ED1C9B1" w14:textId="48A573D6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Bioavailable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F</w:t>
            </w:r>
            <w:r w:rsidR="0081784F" w:rsidRPr="0081784F">
              <w:rPr>
                <w:rFonts w:ascii="Times New Roman" w:hAnsi="Times New Roman" w:cs="Times New Roman"/>
                <w:b/>
                <w:bCs/>
              </w:rPr>
              <w:t xml:space="preserve">requency of </w:t>
            </w:r>
            <w:r w:rsidR="005A61A5" w:rsidRPr="005A61A5">
              <w:rPr>
                <w:rFonts w:ascii="Times New Roman" w:hAnsi="Times New Roman" w:cs="Times New Roman"/>
                <w:b/>
                <w:bCs/>
              </w:rPr>
              <w:t>smoking</w:t>
            </w:r>
          </w:p>
        </w:tc>
        <w:tc>
          <w:tcPr>
            <w:tcW w:w="1128" w:type="dxa"/>
          </w:tcPr>
          <w:p w14:paraId="21334CA4" w14:textId="36481B0B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414294</w:t>
            </w:r>
          </w:p>
        </w:tc>
        <w:tc>
          <w:tcPr>
            <w:tcW w:w="1934" w:type="dxa"/>
          </w:tcPr>
          <w:p w14:paraId="64E29B0B" w14:textId="5FA1FBA5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228641</w:t>
            </w:r>
          </w:p>
        </w:tc>
        <w:tc>
          <w:tcPr>
            <w:tcW w:w="1773" w:type="dxa"/>
          </w:tcPr>
          <w:p w14:paraId="26C547E5" w14:textId="6B38FF5E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56.40±8.10</w:t>
            </w:r>
          </w:p>
        </w:tc>
        <w:tc>
          <w:tcPr>
            <w:tcW w:w="1773" w:type="dxa"/>
          </w:tcPr>
          <w:p w14:paraId="7963E2FF" w14:textId="04A9A473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0.0015</w:t>
            </w:r>
          </w:p>
        </w:tc>
        <w:tc>
          <w:tcPr>
            <w:tcW w:w="1521" w:type="dxa"/>
          </w:tcPr>
          <w:p w14:paraId="0808436E" w14:textId="796E22E5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3.32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3EEAA9EE" w14:textId="77777777" w:rsidTr="009D7E50">
        <w:trPr>
          <w:trHeight w:val="306"/>
        </w:trPr>
        <w:tc>
          <w:tcPr>
            <w:tcW w:w="5643" w:type="dxa"/>
          </w:tcPr>
          <w:p w14:paraId="520DE7CB" w14:textId="06AFD8E2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SHBG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A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nxiety</w:t>
            </w:r>
          </w:p>
        </w:tc>
        <w:tc>
          <w:tcPr>
            <w:tcW w:w="1128" w:type="dxa"/>
          </w:tcPr>
          <w:p w14:paraId="7A824197" w14:textId="07424F10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151491</w:t>
            </w:r>
          </w:p>
        </w:tc>
        <w:tc>
          <w:tcPr>
            <w:tcW w:w="1934" w:type="dxa"/>
          </w:tcPr>
          <w:p w14:paraId="433D3903" w14:textId="643FD8E2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85339</w:t>
            </w:r>
          </w:p>
        </w:tc>
        <w:tc>
          <w:tcPr>
            <w:tcW w:w="1773" w:type="dxa"/>
          </w:tcPr>
          <w:p w14:paraId="1A4555E8" w14:textId="7B168772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55.90±7.74</w:t>
            </w:r>
          </w:p>
        </w:tc>
        <w:tc>
          <w:tcPr>
            <w:tcW w:w="1773" w:type="dxa"/>
          </w:tcPr>
          <w:p w14:paraId="70FD5C80" w14:textId="2A571F0B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-0.0028</w:t>
            </w:r>
          </w:p>
        </w:tc>
        <w:tc>
          <w:tcPr>
            <w:tcW w:w="1521" w:type="dxa"/>
          </w:tcPr>
          <w:p w14:paraId="42D295AF" w14:textId="079CDF95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2.68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3F8305E3" w14:textId="77777777" w:rsidTr="009D7E50">
        <w:trPr>
          <w:trHeight w:val="306"/>
        </w:trPr>
        <w:tc>
          <w:tcPr>
            <w:tcW w:w="5643" w:type="dxa"/>
          </w:tcPr>
          <w:p w14:paraId="4B85DAEA" w14:textId="5317B59F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SHBG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D</w:t>
            </w:r>
            <w:r w:rsidR="006C0056" w:rsidRPr="00ED27CC">
              <w:rPr>
                <w:rFonts w:ascii="Times New Roman" w:hAnsi="Times New Roman" w:cs="Times New Roman"/>
                <w:b/>
                <w:bCs/>
              </w:rPr>
              <w:t>ep</w:t>
            </w:r>
            <w:r w:rsidR="006C0056">
              <w:rPr>
                <w:rFonts w:ascii="Times New Roman" w:hAnsi="Times New Roman" w:cs="Times New Roman"/>
                <w:b/>
                <w:bCs/>
              </w:rPr>
              <w:t>ression</w:t>
            </w:r>
          </w:p>
        </w:tc>
        <w:tc>
          <w:tcPr>
            <w:tcW w:w="1128" w:type="dxa"/>
          </w:tcPr>
          <w:p w14:paraId="692C1979" w14:textId="15DFD907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150792</w:t>
            </w:r>
          </w:p>
        </w:tc>
        <w:tc>
          <w:tcPr>
            <w:tcW w:w="1934" w:type="dxa"/>
          </w:tcPr>
          <w:p w14:paraId="6A887AC1" w14:textId="00703E2E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84955</w:t>
            </w:r>
          </w:p>
        </w:tc>
        <w:tc>
          <w:tcPr>
            <w:tcW w:w="1773" w:type="dxa"/>
          </w:tcPr>
          <w:p w14:paraId="5B49CB2C" w14:textId="6B4EC1EF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55.91±7.74</w:t>
            </w:r>
          </w:p>
        </w:tc>
        <w:tc>
          <w:tcPr>
            <w:tcW w:w="1773" w:type="dxa"/>
          </w:tcPr>
          <w:p w14:paraId="39043AB7" w14:textId="4772DEF7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-0.0001</w:t>
            </w:r>
          </w:p>
        </w:tc>
        <w:tc>
          <w:tcPr>
            <w:tcW w:w="1521" w:type="dxa"/>
          </w:tcPr>
          <w:p w14:paraId="724D4F40" w14:textId="53236B98" w:rsidR="004F3700" w:rsidRPr="00CA7504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9.69</w:t>
            </w:r>
            <w:r w:rsidR="00912C87" w:rsidRPr="00CA7504">
              <w:rPr>
                <w:rFonts w:ascii="Times New Roman" w:hAnsi="Times New Roman" w:cs="Times New Roman"/>
              </w:rPr>
              <w:t>×10</w:t>
            </w:r>
            <w:r w:rsidR="00912C87" w:rsidRPr="00CA7504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239E6F6F" w14:textId="77777777" w:rsidTr="009D7E50">
        <w:trPr>
          <w:trHeight w:val="306"/>
        </w:trPr>
        <w:tc>
          <w:tcPr>
            <w:tcW w:w="5643" w:type="dxa"/>
          </w:tcPr>
          <w:p w14:paraId="1D13E9C5" w14:textId="0AE854A4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SHBG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Fluid intelligence</w:t>
            </w:r>
          </w:p>
        </w:tc>
        <w:tc>
          <w:tcPr>
            <w:tcW w:w="1128" w:type="dxa"/>
          </w:tcPr>
          <w:p w14:paraId="1FFBEFCD" w14:textId="5456E663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160121</w:t>
            </w:r>
          </w:p>
        </w:tc>
        <w:tc>
          <w:tcPr>
            <w:tcW w:w="1934" w:type="dxa"/>
          </w:tcPr>
          <w:p w14:paraId="495D92AA" w14:textId="5360B553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86818</w:t>
            </w:r>
          </w:p>
        </w:tc>
        <w:tc>
          <w:tcPr>
            <w:tcW w:w="1773" w:type="dxa"/>
          </w:tcPr>
          <w:p w14:paraId="5DE90A99" w14:textId="4EC834C3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56.70±8.15</w:t>
            </w:r>
          </w:p>
        </w:tc>
        <w:tc>
          <w:tcPr>
            <w:tcW w:w="1773" w:type="dxa"/>
          </w:tcPr>
          <w:p w14:paraId="504869DF" w14:textId="719CFAB9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0.0058</w:t>
            </w:r>
          </w:p>
        </w:tc>
        <w:tc>
          <w:tcPr>
            <w:tcW w:w="1521" w:type="dxa"/>
          </w:tcPr>
          <w:p w14:paraId="05126522" w14:textId="7A93A752" w:rsidR="004F3700" w:rsidRPr="00CA7504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1.65</w:t>
            </w:r>
            <w:r w:rsidR="00912C87" w:rsidRPr="00CA7504">
              <w:rPr>
                <w:rFonts w:ascii="Times New Roman" w:hAnsi="Times New Roman" w:cs="Times New Roman"/>
              </w:rPr>
              <w:t>×10</w:t>
            </w:r>
            <w:r w:rsidR="00912C87" w:rsidRPr="00CA7504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</w:tr>
      <w:tr w:rsidR="004F3700" w:rsidRPr="00ED27CC" w14:paraId="06A26BCB" w14:textId="77777777" w:rsidTr="009D7E50">
        <w:trPr>
          <w:trHeight w:val="306"/>
        </w:trPr>
        <w:tc>
          <w:tcPr>
            <w:tcW w:w="5643" w:type="dxa"/>
          </w:tcPr>
          <w:p w14:paraId="1025ABCD" w14:textId="2683B63A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SHBG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F</w:t>
            </w:r>
            <w:r w:rsidR="0081784F" w:rsidRPr="0081784F">
              <w:rPr>
                <w:rFonts w:ascii="Times New Roman" w:hAnsi="Times New Roman" w:cs="Times New Roman"/>
                <w:b/>
                <w:bCs/>
              </w:rPr>
              <w:t xml:space="preserve">requency of </w:t>
            </w:r>
            <w:r w:rsidR="005A61A5">
              <w:rPr>
                <w:rFonts w:ascii="Times New Roman" w:hAnsi="Times New Roman" w:cs="Times New Roman"/>
                <w:b/>
                <w:bCs/>
              </w:rPr>
              <w:t xml:space="preserve">alcohol </w:t>
            </w:r>
            <w:r w:rsidR="0081784F" w:rsidRPr="0081784F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128" w:type="dxa"/>
          </w:tcPr>
          <w:p w14:paraId="103C8CFA" w14:textId="24D14B85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388571</w:t>
            </w:r>
          </w:p>
        </w:tc>
        <w:tc>
          <w:tcPr>
            <w:tcW w:w="1934" w:type="dxa"/>
          </w:tcPr>
          <w:p w14:paraId="487227EC" w14:textId="40190572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199265</w:t>
            </w:r>
          </w:p>
        </w:tc>
        <w:tc>
          <w:tcPr>
            <w:tcW w:w="1773" w:type="dxa"/>
          </w:tcPr>
          <w:p w14:paraId="53AD37B7" w14:textId="2E4B7BE7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56.56±8.07</w:t>
            </w:r>
          </w:p>
        </w:tc>
        <w:tc>
          <w:tcPr>
            <w:tcW w:w="1773" w:type="dxa"/>
          </w:tcPr>
          <w:p w14:paraId="373F3FD2" w14:textId="20DD0797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0.0101</w:t>
            </w:r>
          </w:p>
        </w:tc>
        <w:tc>
          <w:tcPr>
            <w:tcW w:w="1521" w:type="dxa"/>
          </w:tcPr>
          <w:p w14:paraId="10803B0D" w14:textId="71249815" w:rsidR="004F3700" w:rsidRPr="00CA7504" w:rsidRDefault="004F3700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A7504">
              <w:rPr>
                <w:rFonts w:ascii="Times New Roman" w:hAnsi="Times New Roman" w:cs="Times New Roman"/>
                <w:b/>
                <w:bCs/>
              </w:rPr>
              <w:t>3.84</w:t>
            </w:r>
            <w:r w:rsidR="00912C87" w:rsidRPr="00CA7504">
              <w:rPr>
                <w:rFonts w:ascii="Times New Roman" w:hAnsi="Times New Roman" w:cs="Times New Roman"/>
                <w:b/>
                <w:bCs/>
              </w:rPr>
              <w:t>×10</w:t>
            </w:r>
            <w:r w:rsidR="00912C87" w:rsidRPr="00CA7504">
              <w:rPr>
                <w:rFonts w:ascii="Times New Roman" w:hAnsi="Times New Roman" w:cs="Times New Roman"/>
                <w:b/>
                <w:bCs/>
                <w:vertAlign w:val="superscript"/>
              </w:rPr>
              <w:t>-11</w:t>
            </w:r>
          </w:p>
        </w:tc>
      </w:tr>
      <w:tr w:rsidR="004F3700" w:rsidRPr="00ED27CC" w14:paraId="4BBBD045" w14:textId="77777777" w:rsidTr="009D7E50">
        <w:trPr>
          <w:trHeight w:val="306"/>
        </w:trPr>
        <w:tc>
          <w:tcPr>
            <w:tcW w:w="5643" w:type="dxa"/>
          </w:tcPr>
          <w:p w14:paraId="200E062B" w14:textId="6C0A0124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SHBG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F</w:t>
            </w:r>
            <w:r w:rsidR="0081784F" w:rsidRPr="0081784F">
              <w:rPr>
                <w:rFonts w:ascii="Times New Roman" w:hAnsi="Times New Roman" w:cs="Times New Roman"/>
                <w:b/>
                <w:bCs/>
              </w:rPr>
              <w:t xml:space="preserve">requency of </w:t>
            </w:r>
            <w:r w:rsidR="005A61A5" w:rsidRPr="005A61A5">
              <w:rPr>
                <w:rFonts w:ascii="Times New Roman" w:hAnsi="Times New Roman" w:cs="Times New Roman"/>
                <w:b/>
                <w:bCs/>
              </w:rPr>
              <w:t>smoking</w:t>
            </w:r>
          </w:p>
        </w:tc>
        <w:tc>
          <w:tcPr>
            <w:tcW w:w="1128" w:type="dxa"/>
          </w:tcPr>
          <w:p w14:paraId="550F54AB" w14:textId="0C4AE1D8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414294</w:t>
            </w:r>
          </w:p>
        </w:tc>
        <w:tc>
          <w:tcPr>
            <w:tcW w:w="1934" w:type="dxa"/>
          </w:tcPr>
          <w:p w14:paraId="65FFEA47" w14:textId="1AF2CD85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228641</w:t>
            </w:r>
          </w:p>
        </w:tc>
        <w:tc>
          <w:tcPr>
            <w:tcW w:w="1773" w:type="dxa"/>
          </w:tcPr>
          <w:p w14:paraId="77A3F034" w14:textId="5A78E7F2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56.40±8.10</w:t>
            </w:r>
          </w:p>
        </w:tc>
        <w:tc>
          <w:tcPr>
            <w:tcW w:w="1773" w:type="dxa"/>
          </w:tcPr>
          <w:p w14:paraId="6742F758" w14:textId="6B6722AD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0.0018</w:t>
            </w:r>
          </w:p>
        </w:tc>
        <w:tc>
          <w:tcPr>
            <w:tcW w:w="1521" w:type="dxa"/>
          </w:tcPr>
          <w:p w14:paraId="0F17DFEF" w14:textId="07C1C0EE" w:rsidR="004F3700" w:rsidRPr="00CA7504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2.27</w:t>
            </w:r>
            <w:r w:rsidR="00912C87" w:rsidRPr="00CA7504">
              <w:rPr>
                <w:rFonts w:ascii="Times New Roman" w:hAnsi="Times New Roman" w:cs="Times New Roman"/>
              </w:rPr>
              <w:t>×10</w:t>
            </w:r>
            <w:r w:rsidR="00912C87" w:rsidRPr="00CA7504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7421D0CC" w14:textId="77777777" w:rsidTr="009D7E50">
        <w:trPr>
          <w:trHeight w:val="306"/>
        </w:trPr>
        <w:tc>
          <w:tcPr>
            <w:tcW w:w="5643" w:type="dxa"/>
          </w:tcPr>
          <w:p w14:paraId="7F31C8C5" w14:textId="2878D16D" w:rsidR="004F3700" w:rsidRPr="00ED27CC" w:rsidRDefault="005B29B0" w:rsidP="004F370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A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nxiety</w:t>
            </w:r>
          </w:p>
        </w:tc>
        <w:tc>
          <w:tcPr>
            <w:tcW w:w="1128" w:type="dxa"/>
          </w:tcPr>
          <w:p w14:paraId="33F02860" w14:textId="2FC6DB9C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151491</w:t>
            </w:r>
          </w:p>
        </w:tc>
        <w:tc>
          <w:tcPr>
            <w:tcW w:w="1934" w:type="dxa"/>
          </w:tcPr>
          <w:p w14:paraId="0EDA4E43" w14:textId="6FC31864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85339</w:t>
            </w:r>
          </w:p>
        </w:tc>
        <w:tc>
          <w:tcPr>
            <w:tcW w:w="1773" w:type="dxa"/>
          </w:tcPr>
          <w:p w14:paraId="6A63054A" w14:textId="6EAA3909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55.90±7.74</w:t>
            </w:r>
          </w:p>
        </w:tc>
        <w:tc>
          <w:tcPr>
            <w:tcW w:w="1773" w:type="dxa"/>
          </w:tcPr>
          <w:p w14:paraId="73CEE3BD" w14:textId="135B0795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-0.0018</w:t>
            </w:r>
          </w:p>
        </w:tc>
        <w:tc>
          <w:tcPr>
            <w:tcW w:w="1521" w:type="dxa"/>
          </w:tcPr>
          <w:p w14:paraId="6303AD2A" w14:textId="0B7331BC" w:rsidR="004F3700" w:rsidRPr="00CA7504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4.95</w:t>
            </w:r>
            <w:r w:rsidR="00912C87" w:rsidRPr="00CA7504">
              <w:rPr>
                <w:rFonts w:ascii="Times New Roman" w:hAnsi="Times New Roman" w:cs="Times New Roman"/>
              </w:rPr>
              <w:t>×10</w:t>
            </w:r>
            <w:r w:rsidR="00912C87" w:rsidRPr="00CA7504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7B9E9DE7" w14:textId="77777777" w:rsidTr="009D7E50">
        <w:trPr>
          <w:trHeight w:val="306"/>
        </w:trPr>
        <w:tc>
          <w:tcPr>
            <w:tcW w:w="5643" w:type="dxa"/>
          </w:tcPr>
          <w:p w14:paraId="5054096F" w14:textId="2D9C373F" w:rsidR="004F3700" w:rsidRPr="00ED27CC" w:rsidRDefault="005B29B0" w:rsidP="004F370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D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ep</w:t>
            </w:r>
            <w:r w:rsidR="006C0056">
              <w:rPr>
                <w:rFonts w:ascii="Times New Roman" w:hAnsi="Times New Roman" w:cs="Times New Roman"/>
                <w:b/>
                <w:bCs/>
              </w:rPr>
              <w:t>ression</w:t>
            </w:r>
          </w:p>
        </w:tc>
        <w:tc>
          <w:tcPr>
            <w:tcW w:w="1128" w:type="dxa"/>
          </w:tcPr>
          <w:p w14:paraId="42FAD3BF" w14:textId="7AE3B5BA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150792</w:t>
            </w:r>
          </w:p>
        </w:tc>
        <w:tc>
          <w:tcPr>
            <w:tcW w:w="1934" w:type="dxa"/>
          </w:tcPr>
          <w:p w14:paraId="5BB8F0BB" w14:textId="2A8BB38F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84955</w:t>
            </w:r>
          </w:p>
        </w:tc>
        <w:tc>
          <w:tcPr>
            <w:tcW w:w="1773" w:type="dxa"/>
          </w:tcPr>
          <w:p w14:paraId="51DECDBC" w14:textId="263E959B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55.91±7.74</w:t>
            </w:r>
          </w:p>
        </w:tc>
        <w:tc>
          <w:tcPr>
            <w:tcW w:w="1773" w:type="dxa"/>
          </w:tcPr>
          <w:p w14:paraId="6B8783B4" w14:textId="49FE10CF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0.0005</w:t>
            </w:r>
          </w:p>
        </w:tc>
        <w:tc>
          <w:tcPr>
            <w:tcW w:w="1521" w:type="dxa"/>
          </w:tcPr>
          <w:p w14:paraId="48D48B7F" w14:textId="210CA17E" w:rsidR="004F3700" w:rsidRPr="00CA7504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8.55</w:t>
            </w:r>
            <w:r w:rsidR="00912C87" w:rsidRPr="00CA7504">
              <w:rPr>
                <w:rFonts w:ascii="Times New Roman" w:hAnsi="Times New Roman" w:cs="Times New Roman"/>
              </w:rPr>
              <w:t>×10</w:t>
            </w:r>
            <w:r w:rsidR="00912C87" w:rsidRPr="00CA7504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15FBBD43" w14:textId="77777777" w:rsidTr="009D7E50">
        <w:trPr>
          <w:trHeight w:val="306"/>
        </w:trPr>
        <w:tc>
          <w:tcPr>
            <w:tcW w:w="5643" w:type="dxa"/>
          </w:tcPr>
          <w:p w14:paraId="12E0F1D6" w14:textId="5FF4BE21" w:rsidR="004F3700" w:rsidRPr="00ED27CC" w:rsidRDefault="005B29B0" w:rsidP="004F370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Fluid intelligence</w:t>
            </w:r>
          </w:p>
        </w:tc>
        <w:tc>
          <w:tcPr>
            <w:tcW w:w="1128" w:type="dxa"/>
          </w:tcPr>
          <w:p w14:paraId="5AAA5E21" w14:textId="2D9348BF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160121</w:t>
            </w:r>
          </w:p>
        </w:tc>
        <w:tc>
          <w:tcPr>
            <w:tcW w:w="1934" w:type="dxa"/>
          </w:tcPr>
          <w:p w14:paraId="22730EC8" w14:textId="21B812D2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86818</w:t>
            </w:r>
          </w:p>
        </w:tc>
        <w:tc>
          <w:tcPr>
            <w:tcW w:w="1773" w:type="dxa"/>
          </w:tcPr>
          <w:p w14:paraId="31C63776" w14:textId="38680300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56.70±8.15</w:t>
            </w:r>
          </w:p>
        </w:tc>
        <w:tc>
          <w:tcPr>
            <w:tcW w:w="1773" w:type="dxa"/>
          </w:tcPr>
          <w:p w14:paraId="1C4A66F0" w14:textId="0947F6C3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-0.0016</w:t>
            </w:r>
          </w:p>
        </w:tc>
        <w:tc>
          <w:tcPr>
            <w:tcW w:w="1521" w:type="dxa"/>
          </w:tcPr>
          <w:p w14:paraId="6D5BBA16" w14:textId="4FD13EE3" w:rsidR="004F3700" w:rsidRPr="00CA7504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5.14</w:t>
            </w:r>
            <w:r w:rsidR="00912C87" w:rsidRPr="00CA7504">
              <w:rPr>
                <w:rFonts w:ascii="Times New Roman" w:hAnsi="Times New Roman" w:cs="Times New Roman"/>
              </w:rPr>
              <w:t>×10</w:t>
            </w:r>
            <w:r w:rsidR="00912C87" w:rsidRPr="00CA7504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5D72CB3C" w14:textId="77777777" w:rsidTr="009D7E50">
        <w:trPr>
          <w:trHeight w:val="306"/>
        </w:trPr>
        <w:tc>
          <w:tcPr>
            <w:tcW w:w="5643" w:type="dxa"/>
          </w:tcPr>
          <w:p w14:paraId="759873B3" w14:textId="391C04AA" w:rsidR="004F3700" w:rsidRPr="00ED27CC" w:rsidRDefault="005B29B0" w:rsidP="004F370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F</w:t>
            </w:r>
            <w:r w:rsidR="0081784F" w:rsidRPr="0081784F">
              <w:rPr>
                <w:rFonts w:ascii="Times New Roman" w:hAnsi="Times New Roman" w:cs="Times New Roman"/>
                <w:b/>
                <w:bCs/>
              </w:rPr>
              <w:t xml:space="preserve">requency of </w:t>
            </w:r>
            <w:r w:rsidR="005A61A5">
              <w:rPr>
                <w:rFonts w:ascii="Times New Roman" w:hAnsi="Times New Roman" w:cs="Times New Roman"/>
                <w:b/>
                <w:bCs/>
              </w:rPr>
              <w:t xml:space="preserve">alcohol </w:t>
            </w:r>
            <w:r w:rsidR="0081784F" w:rsidRPr="0081784F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128" w:type="dxa"/>
          </w:tcPr>
          <w:p w14:paraId="749B9B5A" w14:textId="065A8D60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388571</w:t>
            </w:r>
          </w:p>
        </w:tc>
        <w:tc>
          <w:tcPr>
            <w:tcW w:w="1934" w:type="dxa"/>
          </w:tcPr>
          <w:p w14:paraId="443B652C" w14:textId="2DB6C367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199265</w:t>
            </w:r>
          </w:p>
        </w:tc>
        <w:tc>
          <w:tcPr>
            <w:tcW w:w="1773" w:type="dxa"/>
          </w:tcPr>
          <w:p w14:paraId="7409285F" w14:textId="28D24F90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56.56±8.07</w:t>
            </w:r>
          </w:p>
        </w:tc>
        <w:tc>
          <w:tcPr>
            <w:tcW w:w="1773" w:type="dxa"/>
          </w:tcPr>
          <w:p w14:paraId="1E5EBD73" w14:textId="27430E0C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0.0067</w:t>
            </w:r>
          </w:p>
        </w:tc>
        <w:tc>
          <w:tcPr>
            <w:tcW w:w="1521" w:type="dxa"/>
          </w:tcPr>
          <w:p w14:paraId="33969ED9" w14:textId="3916B8BE" w:rsidR="004F3700" w:rsidRPr="00CA7504" w:rsidRDefault="004F3700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A7504">
              <w:rPr>
                <w:rFonts w:ascii="Times New Roman" w:hAnsi="Times New Roman" w:cs="Times New Roman"/>
                <w:b/>
                <w:bCs/>
              </w:rPr>
              <w:t>1.59</w:t>
            </w:r>
            <w:r w:rsidR="00912C87" w:rsidRPr="00CA7504">
              <w:rPr>
                <w:rFonts w:ascii="Times New Roman" w:hAnsi="Times New Roman" w:cs="Times New Roman"/>
                <w:b/>
                <w:bCs/>
              </w:rPr>
              <w:t>×10</w:t>
            </w:r>
            <w:r w:rsidR="00912C87" w:rsidRPr="00CA7504">
              <w:rPr>
                <w:rFonts w:ascii="Times New Roman" w:hAnsi="Times New Roman" w:cs="Times New Roman"/>
                <w:b/>
                <w:bCs/>
                <w:vertAlign w:val="superscript"/>
              </w:rPr>
              <w:t>-5</w:t>
            </w:r>
          </w:p>
        </w:tc>
      </w:tr>
      <w:tr w:rsidR="004F3700" w:rsidRPr="00ED27CC" w14:paraId="3CD63938" w14:textId="77777777" w:rsidTr="009D7E50">
        <w:trPr>
          <w:trHeight w:val="306"/>
        </w:trPr>
        <w:tc>
          <w:tcPr>
            <w:tcW w:w="5643" w:type="dxa"/>
            <w:tcBorders>
              <w:bottom w:val="single" w:sz="8" w:space="0" w:color="auto"/>
            </w:tcBorders>
          </w:tcPr>
          <w:p w14:paraId="17EBA4F3" w14:textId="25386AED" w:rsidR="004F3700" w:rsidRPr="00ED27CC" w:rsidRDefault="005B29B0" w:rsidP="004F370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F</w:t>
            </w:r>
            <w:r w:rsidR="0081784F" w:rsidRPr="0081784F">
              <w:rPr>
                <w:rFonts w:ascii="Times New Roman" w:hAnsi="Times New Roman" w:cs="Times New Roman"/>
                <w:b/>
                <w:bCs/>
              </w:rPr>
              <w:t xml:space="preserve">requency of </w:t>
            </w:r>
            <w:r w:rsidR="005A61A5">
              <w:rPr>
                <w:rFonts w:ascii="Times New Roman" w:hAnsi="Times New Roman" w:cs="Times New Roman"/>
                <w:b/>
                <w:bCs/>
              </w:rPr>
              <w:t>smoking</w:t>
            </w:r>
          </w:p>
        </w:tc>
        <w:tc>
          <w:tcPr>
            <w:tcW w:w="1128" w:type="dxa"/>
            <w:tcBorders>
              <w:bottom w:val="single" w:sz="8" w:space="0" w:color="auto"/>
            </w:tcBorders>
          </w:tcPr>
          <w:p w14:paraId="4623C42F" w14:textId="5AEE4203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414294</w:t>
            </w:r>
          </w:p>
        </w:tc>
        <w:tc>
          <w:tcPr>
            <w:tcW w:w="1934" w:type="dxa"/>
            <w:tcBorders>
              <w:bottom w:val="single" w:sz="8" w:space="0" w:color="auto"/>
            </w:tcBorders>
          </w:tcPr>
          <w:p w14:paraId="19F3D8D0" w14:textId="57731A56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228641</w:t>
            </w:r>
          </w:p>
        </w:tc>
        <w:tc>
          <w:tcPr>
            <w:tcW w:w="1773" w:type="dxa"/>
            <w:tcBorders>
              <w:bottom w:val="single" w:sz="8" w:space="0" w:color="auto"/>
            </w:tcBorders>
          </w:tcPr>
          <w:p w14:paraId="1DBF5B84" w14:textId="527EA7D1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56.40±8.10</w:t>
            </w:r>
          </w:p>
        </w:tc>
        <w:tc>
          <w:tcPr>
            <w:tcW w:w="1773" w:type="dxa"/>
            <w:tcBorders>
              <w:bottom w:val="single" w:sz="8" w:space="0" w:color="auto"/>
            </w:tcBorders>
          </w:tcPr>
          <w:p w14:paraId="51268E40" w14:textId="5FF8E560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-0.0015</w:t>
            </w:r>
          </w:p>
        </w:tc>
        <w:tc>
          <w:tcPr>
            <w:tcW w:w="1521" w:type="dxa"/>
            <w:tcBorders>
              <w:bottom w:val="single" w:sz="8" w:space="0" w:color="auto"/>
            </w:tcBorders>
          </w:tcPr>
          <w:p w14:paraId="4F2C0909" w14:textId="58B28F8A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3.44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</w:tbl>
    <w:p w14:paraId="6DF8B29E" w14:textId="47AD3CA6" w:rsidR="00C64CDF" w:rsidRPr="005A61A5" w:rsidRDefault="00C64CDF" w:rsidP="00C64CDF">
      <w:pPr>
        <w:rPr>
          <w:rFonts w:ascii="Times New Roman" w:hAnsi="Times New Roman"/>
          <w:sz w:val="22"/>
        </w:rPr>
      </w:pPr>
      <w:bookmarkStart w:id="7" w:name="_Hlk39498461"/>
      <w:bookmarkStart w:id="8" w:name="OLE_LINK22"/>
      <w:r w:rsidRPr="005A61A5">
        <w:rPr>
          <w:rFonts w:ascii="Times New Roman" w:hAnsi="Times New Roman" w:hint="eastAsia"/>
          <w:i/>
          <w:iCs/>
          <w:sz w:val="22"/>
        </w:rPr>
        <w:t>No</w:t>
      </w:r>
      <w:r w:rsidRPr="005A61A5">
        <w:rPr>
          <w:rFonts w:ascii="Times New Roman" w:hAnsi="Times New Roman"/>
          <w:i/>
          <w:iCs/>
          <w:sz w:val="22"/>
        </w:rPr>
        <w:t>te</w:t>
      </w:r>
      <w:r w:rsidRPr="005A61A5">
        <w:rPr>
          <w:rFonts w:ascii="Times New Roman" w:hAnsi="Times New Roman" w:hint="eastAsia"/>
          <w:sz w:val="22"/>
        </w:rPr>
        <w:t>：</w:t>
      </w:r>
      <w:r w:rsidRPr="005A61A5">
        <w:rPr>
          <w:rFonts w:ascii="Times New Roman" w:hAnsi="Times New Roman"/>
          <w:sz w:val="22"/>
        </w:rPr>
        <w:t xml:space="preserve">Bioavailable testosterone </w:t>
      </w:r>
      <w:r w:rsidRPr="005A61A5">
        <w:rPr>
          <w:rFonts w:ascii="Times New Roman" w:hAnsi="Times New Roman" w:hint="eastAsia"/>
          <w:sz w:val="22"/>
        </w:rPr>
        <w:t>(</w:t>
      </w:r>
      <w:r w:rsidRPr="005A61A5">
        <w:rPr>
          <w:rFonts w:ascii="Times New Roman" w:hAnsi="Times New Roman" w:cs="Times New Roman"/>
        </w:rPr>
        <w:t>Bioavailable T); sex hormone-binding globulin (SHBG); Total testosterone (Total T).</w:t>
      </w:r>
      <w:bookmarkEnd w:id="7"/>
      <w:bookmarkEnd w:id="8"/>
      <w:r w:rsidR="00CA7504">
        <w:rPr>
          <w:rFonts w:ascii="Times New Roman" w:hAnsi="Times New Roman" w:cs="Times New Roman"/>
        </w:rPr>
        <w:t xml:space="preserve"> </w:t>
      </w:r>
      <w:r w:rsidR="00CA7504">
        <w:rPr>
          <w:rFonts w:ascii="TimesNewRomanPSMT" w:hAnsi="TimesNewRomanPSMT" w:cs="TimesNewRomanPSMT"/>
          <w:kern w:val="0"/>
          <w:sz w:val="22"/>
        </w:rPr>
        <w:t xml:space="preserve">Significant </w:t>
      </w:r>
      <w:r w:rsidR="00CA7504" w:rsidRPr="00CA7504">
        <w:rPr>
          <w:rFonts w:ascii="TimesNewRomanPSMT" w:hAnsi="TimesNewRomanPSMT" w:cs="TimesNewRomanPSMT"/>
          <w:i/>
          <w:iCs/>
          <w:kern w:val="0"/>
          <w:sz w:val="22"/>
        </w:rPr>
        <w:t xml:space="preserve">P </w:t>
      </w:r>
      <w:r w:rsidR="00CA7504">
        <w:rPr>
          <w:rFonts w:ascii="TimesNewRomanPSMT" w:hAnsi="TimesNewRomanPSMT" w:cs="TimesNewRomanPSMT"/>
          <w:kern w:val="0"/>
          <w:sz w:val="22"/>
        </w:rPr>
        <w:t>values are in bold italics.</w:t>
      </w:r>
    </w:p>
    <w:p w14:paraId="4464DFEF" w14:textId="543AA413" w:rsidR="004F3700" w:rsidRPr="00C64CDF" w:rsidRDefault="004F3700">
      <w:pPr>
        <w:rPr>
          <w:b/>
          <w:bCs/>
        </w:rPr>
      </w:pPr>
    </w:p>
    <w:sectPr w:rsidR="004F3700" w:rsidRPr="00C64CDF" w:rsidSect="00A9358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F81CDF" w14:textId="77777777" w:rsidR="00681343" w:rsidRDefault="00681343" w:rsidP="00ED27CC">
      <w:r>
        <w:separator/>
      </w:r>
    </w:p>
  </w:endnote>
  <w:endnote w:type="continuationSeparator" w:id="0">
    <w:p w14:paraId="0E400DD5" w14:textId="77777777" w:rsidR="00681343" w:rsidRDefault="00681343" w:rsidP="00ED27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0E15DB" w14:textId="77777777" w:rsidR="00681343" w:rsidRDefault="00681343" w:rsidP="00ED27CC">
      <w:r>
        <w:separator/>
      </w:r>
    </w:p>
  </w:footnote>
  <w:footnote w:type="continuationSeparator" w:id="0">
    <w:p w14:paraId="560F68F6" w14:textId="77777777" w:rsidR="00681343" w:rsidRDefault="00681343" w:rsidP="00ED27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4CAC"/>
    <w:rsid w:val="00021CD8"/>
    <w:rsid w:val="000D6BD8"/>
    <w:rsid w:val="000E32CA"/>
    <w:rsid w:val="00112605"/>
    <w:rsid w:val="001671EC"/>
    <w:rsid w:val="00191DA8"/>
    <w:rsid w:val="001D10FB"/>
    <w:rsid w:val="00224DE0"/>
    <w:rsid w:val="00285FEB"/>
    <w:rsid w:val="00290F76"/>
    <w:rsid w:val="003029B8"/>
    <w:rsid w:val="003A5F28"/>
    <w:rsid w:val="003B11F9"/>
    <w:rsid w:val="003D2687"/>
    <w:rsid w:val="004372EA"/>
    <w:rsid w:val="00476EF5"/>
    <w:rsid w:val="0048646B"/>
    <w:rsid w:val="004C449E"/>
    <w:rsid w:val="004F3700"/>
    <w:rsid w:val="005004C3"/>
    <w:rsid w:val="005055F0"/>
    <w:rsid w:val="00510E02"/>
    <w:rsid w:val="0051418F"/>
    <w:rsid w:val="0057446B"/>
    <w:rsid w:val="005A61A5"/>
    <w:rsid w:val="005B29B0"/>
    <w:rsid w:val="00667E83"/>
    <w:rsid w:val="006811E0"/>
    <w:rsid w:val="00681343"/>
    <w:rsid w:val="00685522"/>
    <w:rsid w:val="006B4CAC"/>
    <w:rsid w:val="006C0056"/>
    <w:rsid w:val="006C4F5E"/>
    <w:rsid w:val="006D43B1"/>
    <w:rsid w:val="007446B0"/>
    <w:rsid w:val="00760250"/>
    <w:rsid w:val="007618E3"/>
    <w:rsid w:val="0081784F"/>
    <w:rsid w:val="0089230E"/>
    <w:rsid w:val="008B18BE"/>
    <w:rsid w:val="008C2BAE"/>
    <w:rsid w:val="00912C87"/>
    <w:rsid w:val="00955588"/>
    <w:rsid w:val="00982549"/>
    <w:rsid w:val="009D576F"/>
    <w:rsid w:val="009D7E50"/>
    <w:rsid w:val="00A93589"/>
    <w:rsid w:val="00B04F02"/>
    <w:rsid w:val="00B56FA1"/>
    <w:rsid w:val="00B63202"/>
    <w:rsid w:val="00B65F15"/>
    <w:rsid w:val="00C437D9"/>
    <w:rsid w:val="00C64CDF"/>
    <w:rsid w:val="00CA7504"/>
    <w:rsid w:val="00D42064"/>
    <w:rsid w:val="00DA2B9D"/>
    <w:rsid w:val="00DD505D"/>
    <w:rsid w:val="00E20BC9"/>
    <w:rsid w:val="00E40CE6"/>
    <w:rsid w:val="00E61E05"/>
    <w:rsid w:val="00E72088"/>
    <w:rsid w:val="00ED27CC"/>
    <w:rsid w:val="00F247DD"/>
    <w:rsid w:val="00FE3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4F419F"/>
  <w15:chartTrackingRefBased/>
  <w15:docId w15:val="{BED16B1E-0DD7-4650-8EF6-284D3454C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35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D27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D27C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D27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D27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348</Words>
  <Characters>1985</Characters>
  <Application>Microsoft Office Word</Application>
  <DocSecurity>0</DocSecurity>
  <Lines>16</Lines>
  <Paragraphs>4</Paragraphs>
  <ScaleCrop>false</ScaleCrop>
  <Company/>
  <LinksUpToDate>false</LinksUpToDate>
  <CharactersWithSpaces>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 肖</dc:creator>
  <cp:keywords/>
  <dc:description/>
  <cp:lastModifiedBy>梁 肖</cp:lastModifiedBy>
  <cp:revision>36</cp:revision>
  <dcterms:created xsi:type="dcterms:W3CDTF">2020-04-26T08:24:00Z</dcterms:created>
  <dcterms:modified xsi:type="dcterms:W3CDTF">2020-10-10T01:20:00Z</dcterms:modified>
</cp:coreProperties>
</file>