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89BE1" w14:textId="4BF89060" w:rsidR="009A1670" w:rsidRPr="00E536D8" w:rsidRDefault="009A1670" w:rsidP="00D40D80">
      <w:pPr>
        <w:jc w:val="center"/>
      </w:pPr>
      <w:bookmarkStart w:id="0" w:name="_Hlk78210147"/>
      <w:r w:rsidRPr="00D40D80">
        <w:rPr>
          <w:rFonts w:ascii="Times New Roman" w:eastAsia="宋体" w:hAnsi="Times New Roman" w:cs="Times New Roman" w:hint="eastAsia"/>
          <w:b/>
          <w:bCs/>
          <w:kern w:val="0"/>
          <w:sz w:val="28"/>
          <w:szCs w:val="28"/>
        </w:rPr>
        <w:t>S</w:t>
      </w:r>
      <w:r w:rsidRPr="00D40D80">
        <w:rPr>
          <w:rFonts w:ascii="Times New Roman" w:eastAsia="宋体" w:hAnsi="Times New Roman" w:cs="Times New Roman"/>
          <w:b/>
          <w:bCs/>
          <w:kern w:val="0"/>
          <w:sz w:val="28"/>
          <w:szCs w:val="28"/>
        </w:rPr>
        <w:t>upplementary Information</w:t>
      </w:r>
      <w:bookmarkEnd w:id="0"/>
      <w:r w:rsidRPr="00D40D80">
        <w:rPr>
          <w:rFonts w:ascii="Times New Roman" w:eastAsia="宋体" w:hAnsi="Times New Roman" w:cs="Times New Roman"/>
          <w:b/>
          <w:bCs/>
          <w:kern w:val="0"/>
          <w:sz w:val="28"/>
          <w:szCs w:val="28"/>
        </w:rPr>
        <w:t>:</w:t>
      </w:r>
    </w:p>
    <w:p w14:paraId="6F3C5A94" w14:textId="582AFAB2" w:rsidR="00E30828" w:rsidRDefault="009013D8" w:rsidP="00E30828">
      <w:pPr>
        <w:pStyle w:val="a7"/>
        <w:spacing w:before="0" w:beforeAutospacing="0" w:after="0" w:afterAutospacing="0"/>
        <w:jc w:val="center"/>
      </w:pPr>
      <w:bookmarkStart w:id="1" w:name="_Hlk139724404"/>
      <w:r>
        <w:rPr>
          <w:rFonts w:ascii="Times New Roman" w:hAnsi="Times New Roman" w:cs="Times New Roman"/>
          <w:b/>
          <w:bCs/>
          <w:sz w:val="28"/>
          <w:szCs w:val="28"/>
        </w:rPr>
        <w:t>Dual-band</w:t>
      </w:r>
      <w:r w:rsidR="00085C4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85C40" w:rsidRPr="00B76594">
        <w:rPr>
          <w:rFonts w:ascii="Times New Roman" w:hAnsi="Times New Roman" w:cs="Times New Roman"/>
          <w:b/>
          <w:bCs/>
          <w:sz w:val="28"/>
          <w:szCs w:val="28"/>
        </w:rPr>
        <w:t>polariz</w:t>
      </w:r>
      <w:r w:rsidR="00085C40">
        <w:rPr>
          <w:rFonts w:ascii="Times New Roman" w:hAnsi="Times New Roman" w:cs="Times New Roman"/>
          <w:b/>
          <w:bCs/>
          <w:sz w:val="28"/>
          <w:szCs w:val="28"/>
        </w:rPr>
        <w:t>ed</w:t>
      </w:r>
      <w:r w:rsidR="00AA7DE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85C40">
        <w:rPr>
          <w:rFonts w:ascii="Times New Roman" w:hAnsi="Times New Roman" w:cs="Times New Roman" w:hint="eastAsia"/>
          <w:b/>
          <w:bCs/>
          <w:sz w:val="28"/>
          <w:szCs w:val="28"/>
        </w:rPr>
        <w:t>photo</w:t>
      </w:r>
      <w:r w:rsidR="00085C40" w:rsidRPr="00B76594">
        <w:rPr>
          <w:rFonts w:ascii="Times New Roman" w:hAnsi="Times New Roman" w:cs="Times New Roman"/>
          <w:b/>
          <w:bCs/>
          <w:sz w:val="28"/>
          <w:szCs w:val="28"/>
        </w:rPr>
        <w:t>detector based on van der Waals heterojunction</w:t>
      </w:r>
    </w:p>
    <w:bookmarkEnd w:id="1"/>
    <w:p w14:paraId="796BC79D" w14:textId="234C3CE5" w:rsidR="00E30828" w:rsidRPr="0066732C" w:rsidRDefault="00E30828" w:rsidP="00E30828">
      <w:pPr>
        <w:pStyle w:val="a7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iCs/>
        </w:rPr>
      </w:pPr>
      <w:proofErr w:type="spellStart"/>
      <w:r w:rsidRPr="0066732C">
        <w:rPr>
          <w:rFonts w:ascii="Times New Roman" w:hAnsi="Times New Roman" w:cs="Times New Roman"/>
          <w:iCs/>
          <w:color w:val="000000" w:themeColor="text1"/>
        </w:rPr>
        <w:t>Shukui</w:t>
      </w:r>
      <w:proofErr w:type="spellEnd"/>
      <w:r w:rsidRPr="0066732C">
        <w:rPr>
          <w:rFonts w:ascii="Times New Roman" w:hAnsi="Times New Roman" w:cs="Times New Roman"/>
          <w:iCs/>
          <w:color w:val="000000" w:themeColor="text1"/>
        </w:rPr>
        <w:t xml:space="preserve"> Zhang</w:t>
      </w:r>
      <w:r w:rsidRPr="0066732C">
        <w:rPr>
          <w:rFonts w:ascii="Times New Roman" w:hAnsi="Times New Roman" w:cs="Times New Roman"/>
          <w:iCs/>
          <w:color w:val="000000" w:themeColor="text1"/>
          <w:vertAlign w:val="superscript"/>
        </w:rPr>
        <w:t>1,2,</w:t>
      </w:r>
      <w:r>
        <w:rPr>
          <w:rFonts w:ascii="Times New Roman" w:hAnsi="Times New Roman" w:cs="Times New Roman"/>
          <w:iCs/>
          <w:color w:val="000000" w:themeColor="text1"/>
          <w:vertAlign w:val="superscript"/>
        </w:rPr>
        <w:t>6</w:t>
      </w:r>
      <w:r w:rsidRPr="0066732C">
        <w:rPr>
          <w:rFonts w:ascii="Times New Roman" w:hAnsi="Times New Roman" w:cs="Times New Roman"/>
          <w:iCs/>
          <w:color w:val="000000" w:themeColor="text1"/>
        </w:rPr>
        <w:t xml:space="preserve">, </w:t>
      </w:r>
      <w:proofErr w:type="spellStart"/>
      <w:r>
        <w:rPr>
          <w:rFonts w:ascii="Times New Roman" w:hAnsi="Times New Roman" w:cs="Times New Roman"/>
          <w:iCs/>
          <w:color w:val="000000" w:themeColor="text1"/>
        </w:rPr>
        <w:t>Hanxue</w:t>
      </w:r>
      <w:proofErr w:type="spellEnd"/>
      <w:r>
        <w:rPr>
          <w:rFonts w:ascii="Times New Roman" w:hAnsi="Times New Roman" w:cs="Times New Roman"/>
          <w:iCs/>
          <w:color w:val="000000" w:themeColor="text1"/>
        </w:rPr>
        <w:t xml:space="preserve"> Jiao</w:t>
      </w:r>
      <w:r w:rsidRPr="00C201EE">
        <w:rPr>
          <w:rFonts w:ascii="Times New Roman" w:hAnsi="Times New Roman" w:cs="Times New Roman"/>
          <w:iCs/>
          <w:color w:val="000000" w:themeColor="text1"/>
          <w:vertAlign w:val="superscript"/>
        </w:rPr>
        <w:t>2,</w:t>
      </w:r>
      <w:r>
        <w:rPr>
          <w:rFonts w:ascii="Times New Roman" w:hAnsi="Times New Roman" w:cs="Times New Roman"/>
          <w:iCs/>
          <w:color w:val="000000" w:themeColor="text1"/>
          <w:vertAlign w:val="superscript"/>
        </w:rPr>
        <w:t>6</w:t>
      </w:r>
      <w:r>
        <w:rPr>
          <w:rFonts w:ascii="Times New Roman" w:hAnsi="Times New Roman" w:cs="Times New Roman"/>
          <w:iCs/>
          <w:color w:val="000000" w:themeColor="text1"/>
        </w:rPr>
        <w:t xml:space="preserve">, </w:t>
      </w:r>
      <w:r w:rsidR="00085C40" w:rsidRPr="0066732C">
        <w:rPr>
          <w:rFonts w:ascii="Times New Roman" w:hAnsi="Times New Roman" w:cs="Times New Roman"/>
          <w:iCs/>
          <w:color w:val="000000" w:themeColor="text1"/>
        </w:rPr>
        <w:t>Yan Chen</w:t>
      </w:r>
      <w:r w:rsidR="00085C40" w:rsidRPr="0066732C">
        <w:rPr>
          <w:rFonts w:ascii="Times New Roman" w:hAnsi="Times New Roman" w:cs="Times New Roman"/>
          <w:iCs/>
          <w:color w:val="000000" w:themeColor="text1"/>
          <w:vertAlign w:val="superscript"/>
        </w:rPr>
        <w:t>2,</w:t>
      </w:r>
      <w:proofErr w:type="gramStart"/>
      <w:r w:rsidR="00085C40" w:rsidRPr="0066732C">
        <w:rPr>
          <w:rFonts w:ascii="Times New Roman" w:hAnsi="Times New Roman" w:cs="Times New Roman"/>
          <w:iCs/>
          <w:color w:val="000000" w:themeColor="text1"/>
          <w:vertAlign w:val="superscript"/>
        </w:rPr>
        <w:t>3</w:t>
      </w:r>
      <w:r w:rsidR="00085C40">
        <w:rPr>
          <w:rFonts w:ascii="Times New Roman" w:hAnsi="Times New Roman" w:cs="Times New Roman"/>
          <w:iCs/>
          <w:color w:val="000000" w:themeColor="text1"/>
          <w:vertAlign w:val="superscript"/>
        </w:rPr>
        <w:t>,</w:t>
      </w:r>
      <w:r w:rsidR="00085C40" w:rsidRPr="00FA4A10">
        <w:rPr>
          <w:rFonts w:ascii="Times New Roman" w:hAnsi="Times New Roman" w:cs="Times New Roman"/>
          <w:iCs/>
          <w:vertAlign w:val="superscript"/>
        </w:rPr>
        <w:t>*</w:t>
      </w:r>
      <w:proofErr w:type="gramEnd"/>
      <w:r w:rsidR="00085C40">
        <w:rPr>
          <w:rFonts w:ascii="Times New Roman" w:hAnsi="Times New Roman" w:cs="Times New Roman"/>
          <w:iCs/>
          <w:color w:val="000000" w:themeColor="text1"/>
        </w:rPr>
        <w:t xml:space="preserve">, </w:t>
      </w:r>
      <w:proofErr w:type="spellStart"/>
      <w:r w:rsidRPr="0066732C">
        <w:rPr>
          <w:rFonts w:ascii="Times New Roman" w:hAnsi="Times New Roman" w:cs="Times New Roman"/>
          <w:iCs/>
          <w:color w:val="000000" w:themeColor="text1"/>
        </w:rPr>
        <w:t>R</w:t>
      </w:r>
      <w:r w:rsidRPr="0066732C">
        <w:rPr>
          <w:rFonts w:ascii="Times New Roman" w:hAnsi="Times New Roman" w:cs="Times New Roman" w:hint="eastAsia"/>
          <w:iCs/>
          <w:color w:val="000000" w:themeColor="text1"/>
        </w:rPr>
        <w:t>uo</w:t>
      </w:r>
      <w:r w:rsidRPr="0066732C">
        <w:rPr>
          <w:rFonts w:ascii="Times New Roman" w:hAnsi="Times New Roman" w:cs="Times New Roman"/>
          <w:iCs/>
          <w:color w:val="000000" w:themeColor="text1"/>
        </w:rPr>
        <w:t>tong</w:t>
      </w:r>
      <w:proofErr w:type="spellEnd"/>
      <w:r w:rsidRPr="0066732C">
        <w:rPr>
          <w:rFonts w:ascii="Times New Roman" w:hAnsi="Times New Roman" w:cs="Times New Roman"/>
          <w:iCs/>
          <w:color w:val="000000" w:themeColor="text1"/>
        </w:rPr>
        <w:t xml:space="preserve"> Yin</w:t>
      </w:r>
      <w:r w:rsidRPr="0066732C">
        <w:rPr>
          <w:rFonts w:ascii="Times New Roman" w:hAnsi="Times New Roman" w:cs="Times New Roman"/>
          <w:iCs/>
          <w:color w:val="000000" w:themeColor="text1"/>
          <w:vertAlign w:val="superscript"/>
        </w:rPr>
        <w:t>2</w:t>
      </w:r>
      <w:r w:rsidRPr="0066732C">
        <w:rPr>
          <w:rFonts w:ascii="Times New Roman" w:hAnsi="Times New Roman" w:cs="Times New Roman"/>
          <w:iCs/>
          <w:color w:val="000000" w:themeColor="text1"/>
        </w:rPr>
        <w:t xml:space="preserve">, </w:t>
      </w:r>
      <w:proofErr w:type="spellStart"/>
      <w:r w:rsidRPr="0066732C">
        <w:rPr>
          <w:rFonts w:ascii="Times New Roman" w:hAnsi="Times New Roman" w:cs="Times New Roman"/>
          <w:iCs/>
          <w:color w:val="000000" w:themeColor="text1"/>
        </w:rPr>
        <w:t>Xinning</w:t>
      </w:r>
      <w:proofErr w:type="spellEnd"/>
      <w:r w:rsidRPr="0066732C">
        <w:rPr>
          <w:rFonts w:ascii="Times New Roman" w:hAnsi="Times New Roman" w:cs="Times New Roman"/>
          <w:iCs/>
          <w:color w:val="000000" w:themeColor="text1"/>
        </w:rPr>
        <w:t xml:space="preserve"> Huang</w:t>
      </w:r>
      <w:r w:rsidRPr="0066732C">
        <w:rPr>
          <w:rFonts w:ascii="Times New Roman" w:hAnsi="Times New Roman" w:cs="Times New Roman"/>
          <w:iCs/>
          <w:color w:val="000000" w:themeColor="text1"/>
          <w:vertAlign w:val="superscript"/>
        </w:rPr>
        <w:t>2</w:t>
      </w:r>
      <w:r w:rsidRPr="0066732C">
        <w:rPr>
          <w:rFonts w:ascii="Times New Roman" w:hAnsi="Times New Roman" w:cs="Times New Roman"/>
          <w:iCs/>
          <w:color w:val="000000" w:themeColor="text1"/>
        </w:rPr>
        <w:t>, Qianru Zhao</w:t>
      </w:r>
      <w:r w:rsidRPr="0066732C">
        <w:rPr>
          <w:rFonts w:ascii="Times New Roman" w:hAnsi="Times New Roman" w:cs="Times New Roman"/>
          <w:iCs/>
          <w:color w:val="000000" w:themeColor="text1"/>
          <w:vertAlign w:val="superscript"/>
        </w:rPr>
        <w:t>2</w:t>
      </w:r>
      <w:r w:rsidRPr="0066732C">
        <w:rPr>
          <w:rFonts w:ascii="Times New Roman" w:hAnsi="Times New Roman" w:cs="Times New Roman"/>
          <w:iCs/>
          <w:color w:val="000000" w:themeColor="text1"/>
        </w:rPr>
        <w:t>,</w:t>
      </w:r>
      <w:r>
        <w:rPr>
          <w:rFonts w:ascii="Times New Roman" w:hAnsi="Times New Roman" w:cs="Times New Roman"/>
          <w:iCs/>
          <w:color w:val="000000" w:themeColor="text1"/>
        </w:rPr>
        <w:t xml:space="preserve"> </w:t>
      </w:r>
      <w:r w:rsidRPr="0066732C">
        <w:rPr>
          <w:rFonts w:ascii="Times New Roman" w:hAnsi="Times New Roman" w:cs="Times New Roman"/>
          <w:iCs/>
          <w:color w:val="000000" w:themeColor="text1"/>
        </w:rPr>
        <w:t>Chong Tan</w:t>
      </w:r>
      <w:r w:rsidRPr="0066732C">
        <w:rPr>
          <w:rFonts w:ascii="Times New Roman" w:hAnsi="Times New Roman" w:cs="Times New Roman"/>
          <w:iCs/>
          <w:color w:val="000000" w:themeColor="text1"/>
          <w:vertAlign w:val="superscript"/>
        </w:rPr>
        <w:t>2</w:t>
      </w:r>
      <w:r w:rsidRPr="0066732C">
        <w:rPr>
          <w:rFonts w:ascii="Times New Roman" w:hAnsi="Times New Roman" w:cs="Times New Roman"/>
          <w:iCs/>
          <w:color w:val="000000" w:themeColor="text1"/>
        </w:rPr>
        <w:t>,</w:t>
      </w:r>
      <w:r>
        <w:rPr>
          <w:rFonts w:ascii="Times New Roman" w:hAnsi="Times New Roman" w:cs="Times New Roman"/>
          <w:iCs/>
          <w:color w:val="000000" w:themeColor="text1"/>
        </w:rPr>
        <w:t xml:space="preserve"> </w:t>
      </w:r>
      <w:r w:rsidRPr="0066732C">
        <w:rPr>
          <w:rFonts w:ascii="Times New Roman" w:hAnsi="Times New Roman" w:cs="Times New Roman"/>
          <w:iCs/>
          <w:color w:val="000000" w:themeColor="text1"/>
        </w:rPr>
        <w:t>Shenyang Huang</w:t>
      </w:r>
      <w:r w:rsidRPr="0066732C">
        <w:rPr>
          <w:rFonts w:ascii="Times New Roman" w:hAnsi="Times New Roman" w:cs="Times New Roman"/>
          <w:iCs/>
          <w:color w:val="000000" w:themeColor="text1"/>
          <w:vertAlign w:val="superscript"/>
        </w:rPr>
        <w:t>5</w:t>
      </w:r>
      <w:r w:rsidRPr="0066732C">
        <w:rPr>
          <w:rFonts w:ascii="Times New Roman" w:hAnsi="Times New Roman" w:cs="Times New Roman"/>
          <w:iCs/>
          <w:color w:val="000000" w:themeColor="text1"/>
        </w:rPr>
        <w:t>, Hugen Yan</w:t>
      </w:r>
      <w:r w:rsidRPr="0066732C">
        <w:rPr>
          <w:rFonts w:ascii="Times New Roman" w:hAnsi="Times New Roman" w:cs="Times New Roman"/>
          <w:iCs/>
          <w:color w:val="000000" w:themeColor="text1"/>
          <w:vertAlign w:val="superscript"/>
        </w:rPr>
        <w:t>5</w:t>
      </w:r>
      <w:r w:rsidRPr="0066732C">
        <w:rPr>
          <w:rFonts w:ascii="Times New Roman" w:hAnsi="Times New Roman" w:cs="Times New Roman"/>
          <w:iCs/>
          <w:color w:val="000000" w:themeColor="text1"/>
        </w:rPr>
        <w:t>, Tie Lin</w:t>
      </w:r>
      <w:r w:rsidRPr="0066732C">
        <w:rPr>
          <w:rFonts w:ascii="Times New Roman" w:hAnsi="Times New Roman" w:cs="Times New Roman"/>
          <w:iCs/>
          <w:color w:val="000000" w:themeColor="text1"/>
          <w:vertAlign w:val="superscript"/>
        </w:rPr>
        <w:t>2</w:t>
      </w:r>
      <w:r w:rsidRPr="0066732C">
        <w:rPr>
          <w:rFonts w:ascii="Times New Roman" w:hAnsi="Times New Roman" w:cs="Times New Roman"/>
          <w:iCs/>
          <w:color w:val="000000" w:themeColor="text1"/>
        </w:rPr>
        <w:t>, Hong Shen</w:t>
      </w:r>
      <w:r w:rsidRPr="0066732C">
        <w:rPr>
          <w:rFonts w:ascii="Times New Roman" w:hAnsi="Times New Roman" w:cs="Times New Roman"/>
          <w:iCs/>
          <w:color w:val="000000" w:themeColor="text1"/>
          <w:vertAlign w:val="superscript"/>
        </w:rPr>
        <w:t>2</w:t>
      </w:r>
      <w:r w:rsidRPr="0066732C">
        <w:rPr>
          <w:rFonts w:ascii="Times New Roman" w:hAnsi="Times New Roman" w:cs="Times New Roman"/>
          <w:iCs/>
          <w:color w:val="000000" w:themeColor="text1"/>
        </w:rPr>
        <w:t>, Jun Ge</w:t>
      </w:r>
      <w:r w:rsidRPr="0066732C">
        <w:rPr>
          <w:rFonts w:ascii="Times New Roman" w:hAnsi="Times New Roman" w:cs="Times New Roman"/>
          <w:iCs/>
          <w:color w:val="000000" w:themeColor="text1"/>
          <w:vertAlign w:val="superscript"/>
        </w:rPr>
        <w:t>2</w:t>
      </w:r>
      <w:r w:rsidRPr="0066732C">
        <w:rPr>
          <w:rFonts w:ascii="Times New Roman" w:hAnsi="Times New Roman" w:cs="Times New Roman"/>
          <w:iCs/>
          <w:color w:val="000000" w:themeColor="text1"/>
        </w:rPr>
        <w:t xml:space="preserve">, </w:t>
      </w:r>
      <w:proofErr w:type="spellStart"/>
      <w:r w:rsidRPr="0066732C">
        <w:rPr>
          <w:rFonts w:ascii="Times New Roman" w:hAnsi="Times New Roman" w:cs="Times New Roman"/>
          <w:iCs/>
          <w:color w:val="000000" w:themeColor="text1"/>
        </w:rPr>
        <w:t>Xiangjian</w:t>
      </w:r>
      <w:proofErr w:type="spellEnd"/>
      <w:r w:rsidRPr="0066732C">
        <w:rPr>
          <w:rFonts w:ascii="Times New Roman" w:hAnsi="Times New Roman" w:cs="Times New Roman"/>
          <w:iCs/>
          <w:color w:val="000000" w:themeColor="text1"/>
        </w:rPr>
        <w:t xml:space="preserve"> Meng</w:t>
      </w:r>
      <w:r w:rsidRPr="0066732C">
        <w:rPr>
          <w:rFonts w:ascii="Times New Roman" w:hAnsi="Times New Roman" w:cs="Times New Roman"/>
          <w:iCs/>
          <w:color w:val="000000" w:themeColor="text1"/>
          <w:vertAlign w:val="superscript"/>
        </w:rPr>
        <w:t>2</w:t>
      </w:r>
      <w:r w:rsidRPr="0066732C">
        <w:rPr>
          <w:rFonts w:ascii="Times New Roman" w:hAnsi="Times New Roman" w:cs="Times New Roman"/>
          <w:iCs/>
          <w:color w:val="000000" w:themeColor="text1"/>
        </w:rPr>
        <w:t>, Weida Hu</w:t>
      </w:r>
      <w:r w:rsidRPr="0066732C">
        <w:rPr>
          <w:rFonts w:ascii="Times New Roman" w:hAnsi="Times New Roman" w:cs="Times New Roman"/>
          <w:iCs/>
          <w:color w:val="000000" w:themeColor="text1"/>
          <w:vertAlign w:val="superscript"/>
        </w:rPr>
        <w:t>1,2</w:t>
      </w:r>
      <w:r w:rsidRPr="0066732C">
        <w:rPr>
          <w:rFonts w:ascii="Times New Roman" w:hAnsi="Times New Roman" w:cs="Times New Roman"/>
          <w:iCs/>
          <w:color w:val="000000" w:themeColor="text1"/>
        </w:rPr>
        <w:t>, Ning Dai</w:t>
      </w:r>
      <w:r w:rsidRPr="0066732C">
        <w:rPr>
          <w:rFonts w:ascii="Times New Roman" w:hAnsi="Times New Roman" w:cs="Times New Roman"/>
          <w:iCs/>
          <w:color w:val="000000" w:themeColor="text1"/>
          <w:vertAlign w:val="superscript"/>
        </w:rPr>
        <w:t>1,2</w:t>
      </w:r>
      <w:r w:rsidRPr="0066732C">
        <w:rPr>
          <w:rFonts w:ascii="Times New Roman" w:hAnsi="Times New Roman" w:cs="Times New Roman"/>
          <w:iCs/>
          <w:color w:val="000000" w:themeColor="text1"/>
        </w:rPr>
        <w:t xml:space="preserve">, </w:t>
      </w:r>
      <w:proofErr w:type="spellStart"/>
      <w:r w:rsidRPr="0066732C">
        <w:rPr>
          <w:rFonts w:ascii="Times New Roman" w:hAnsi="Times New Roman" w:cs="Times New Roman"/>
          <w:iCs/>
          <w:color w:val="000000" w:themeColor="text1"/>
        </w:rPr>
        <w:t>Xudong</w:t>
      </w:r>
      <w:proofErr w:type="spellEnd"/>
      <w:r w:rsidRPr="0066732C">
        <w:rPr>
          <w:rFonts w:ascii="Times New Roman" w:hAnsi="Times New Roman" w:cs="Times New Roman"/>
          <w:iCs/>
          <w:color w:val="000000" w:themeColor="text1"/>
        </w:rPr>
        <w:t xml:space="preserve"> Wang</w:t>
      </w:r>
      <w:r w:rsidRPr="0066732C">
        <w:rPr>
          <w:rFonts w:ascii="Times New Roman" w:hAnsi="Times New Roman" w:cs="Times New Roman"/>
          <w:iCs/>
          <w:color w:val="000000" w:themeColor="text1"/>
          <w:vertAlign w:val="superscript"/>
        </w:rPr>
        <w:t>2</w:t>
      </w:r>
      <w:r>
        <w:rPr>
          <w:rFonts w:ascii="Times New Roman" w:hAnsi="Times New Roman" w:cs="Times New Roman"/>
          <w:iCs/>
          <w:color w:val="000000" w:themeColor="text1"/>
          <w:vertAlign w:val="superscript"/>
        </w:rPr>
        <w:t>,</w:t>
      </w:r>
      <w:r w:rsidRPr="0066732C">
        <w:rPr>
          <w:rFonts w:ascii="Times New Roman" w:hAnsi="Times New Roman" w:cs="Times New Roman"/>
          <w:iCs/>
          <w:vertAlign w:val="superscript"/>
        </w:rPr>
        <w:t>*</w:t>
      </w:r>
      <w:r w:rsidRPr="0066732C">
        <w:rPr>
          <w:rFonts w:ascii="Times New Roman" w:hAnsi="Times New Roman" w:cs="Times New Roman"/>
          <w:iCs/>
          <w:color w:val="000000" w:themeColor="text1"/>
        </w:rPr>
        <w:t>,</w:t>
      </w:r>
      <w:r>
        <w:rPr>
          <w:rFonts w:ascii="Times New Roman" w:hAnsi="Times New Roman" w:cs="Times New Roman"/>
          <w:iCs/>
          <w:color w:val="000000" w:themeColor="text1"/>
        </w:rPr>
        <w:t xml:space="preserve"> </w:t>
      </w:r>
      <w:r w:rsidRPr="0066732C">
        <w:rPr>
          <w:rFonts w:ascii="Times New Roman" w:hAnsi="Times New Roman" w:cs="Times New Roman"/>
          <w:iCs/>
          <w:color w:val="000000" w:themeColor="text1"/>
        </w:rPr>
        <w:t>Junhao Chu</w:t>
      </w:r>
      <w:r w:rsidRPr="0066732C">
        <w:rPr>
          <w:rFonts w:ascii="Times New Roman" w:hAnsi="Times New Roman" w:cs="Times New Roman"/>
          <w:iCs/>
          <w:color w:val="000000" w:themeColor="text1"/>
          <w:vertAlign w:val="superscript"/>
        </w:rPr>
        <w:t>2,3</w:t>
      </w:r>
      <w:r>
        <w:rPr>
          <w:rFonts w:ascii="Times New Roman" w:hAnsi="Times New Roman" w:cs="Times New Roman"/>
          <w:iCs/>
          <w:color w:val="000000" w:themeColor="text1"/>
        </w:rPr>
        <w:t xml:space="preserve">, </w:t>
      </w:r>
      <w:proofErr w:type="spellStart"/>
      <w:r w:rsidRPr="0066732C">
        <w:rPr>
          <w:rFonts w:ascii="Times New Roman" w:hAnsi="Times New Roman" w:cs="Times New Roman"/>
          <w:iCs/>
          <w:color w:val="000000" w:themeColor="text1"/>
        </w:rPr>
        <w:t>Jianlu</w:t>
      </w:r>
      <w:proofErr w:type="spellEnd"/>
      <w:r w:rsidRPr="0066732C">
        <w:rPr>
          <w:rFonts w:ascii="Times New Roman" w:hAnsi="Times New Roman" w:cs="Times New Roman"/>
          <w:iCs/>
          <w:color w:val="000000" w:themeColor="text1"/>
        </w:rPr>
        <w:t xml:space="preserve"> Wang</w:t>
      </w:r>
      <w:r w:rsidRPr="0066732C">
        <w:rPr>
          <w:rFonts w:ascii="Times New Roman" w:hAnsi="Times New Roman" w:cs="Times New Roman"/>
          <w:iCs/>
          <w:color w:val="000000" w:themeColor="text1"/>
          <w:vertAlign w:val="superscript"/>
        </w:rPr>
        <w:t>1,2,3,4,</w:t>
      </w:r>
      <w:r w:rsidRPr="0066732C">
        <w:rPr>
          <w:rFonts w:ascii="Times New Roman" w:hAnsi="Times New Roman" w:cs="Times New Roman"/>
          <w:iCs/>
          <w:vertAlign w:val="superscript"/>
        </w:rPr>
        <w:t>*</w:t>
      </w:r>
    </w:p>
    <w:p w14:paraId="36D5C8F2" w14:textId="77777777" w:rsidR="00E30828" w:rsidRPr="000A5E52" w:rsidRDefault="00E30828" w:rsidP="00E30828">
      <w:pPr>
        <w:pStyle w:val="a7"/>
        <w:spacing w:before="0" w:beforeAutospacing="0" w:after="0" w:afterAutospacing="0" w:line="360" w:lineRule="auto"/>
        <w:rPr>
          <w:rFonts w:ascii="Times New Roman" w:hAnsi="Times New Roman" w:cs="Times New Roman"/>
        </w:rPr>
      </w:pPr>
    </w:p>
    <w:p w14:paraId="428ACFF2" w14:textId="77777777" w:rsidR="00E30828" w:rsidRPr="007F6DDA" w:rsidRDefault="00E30828" w:rsidP="00E30828">
      <w:pPr>
        <w:widowControl/>
        <w:spacing w:line="360" w:lineRule="auto"/>
        <w:jc w:val="left"/>
        <w:rPr>
          <w:rFonts w:ascii="Times New Roman" w:hAnsi="Times New Roman" w:cs="Times New Roman"/>
          <w:i/>
          <w:color w:val="000000" w:themeColor="text1"/>
          <w:sz w:val="24"/>
        </w:rPr>
      </w:pPr>
      <w:bookmarkStart w:id="2" w:name="_Hlk139724442"/>
      <w:r w:rsidRPr="007F6DDA">
        <w:rPr>
          <w:rFonts w:ascii="Times New Roman" w:hAnsi="Times New Roman" w:cs="Times New Roman"/>
          <w:i/>
          <w:color w:val="000000" w:themeColor="text1"/>
          <w:sz w:val="24"/>
          <w:vertAlign w:val="superscript"/>
        </w:rPr>
        <w:t>1</w:t>
      </w:r>
      <w:r w:rsidRPr="007F6DDA">
        <w:rPr>
          <w:rFonts w:ascii="Times New Roman" w:hAnsi="Times New Roman" w:cs="Times New Roman"/>
          <w:i/>
          <w:color w:val="000000" w:themeColor="text1"/>
          <w:sz w:val="24"/>
        </w:rPr>
        <w:t>Hangzhou Institute for Advanced Study, University of Chinese Academy of Sciences, Hangzhou, Zhejiang 310024, China;</w:t>
      </w:r>
    </w:p>
    <w:p w14:paraId="62583D32" w14:textId="77777777" w:rsidR="00E30828" w:rsidRPr="007F6DDA" w:rsidRDefault="00E30828" w:rsidP="00E30828">
      <w:pPr>
        <w:widowControl/>
        <w:spacing w:line="360" w:lineRule="auto"/>
        <w:jc w:val="left"/>
        <w:rPr>
          <w:rFonts w:ascii="Times New Roman" w:hAnsi="Times New Roman" w:cs="Times New Roman"/>
          <w:i/>
          <w:color w:val="000000" w:themeColor="text1"/>
          <w:sz w:val="24"/>
        </w:rPr>
      </w:pPr>
      <w:r w:rsidRPr="007F6DDA">
        <w:rPr>
          <w:rFonts w:ascii="Times New Roman" w:hAnsi="Times New Roman" w:cs="Times New Roman"/>
          <w:i/>
          <w:color w:val="000000" w:themeColor="text1"/>
          <w:sz w:val="24"/>
          <w:vertAlign w:val="superscript"/>
        </w:rPr>
        <w:t>2</w:t>
      </w:r>
      <w:r w:rsidRPr="007F6DDA">
        <w:rPr>
          <w:rFonts w:ascii="Times New Roman" w:hAnsi="Times New Roman" w:cs="Times New Roman"/>
          <w:i/>
          <w:color w:val="000000" w:themeColor="text1"/>
          <w:sz w:val="24"/>
        </w:rPr>
        <w:t>State Key Laboratory of Infrared Physics, Shanghai Institute of Technical Physics, Chinese Academy of Sciences, 500 Yu Tian Road, Shanghai 200083, China;</w:t>
      </w:r>
    </w:p>
    <w:p w14:paraId="6E308F89" w14:textId="77777777" w:rsidR="00E30828" w:rsidRPr="007F6DDA" w:rsidRDefault="00E30828" w:rsidP="00E30828">
      <w:pPr>
        <w:widowControl/>
        <w:spacing w:line="360" w:lineRule="auto"/>
        <w:jc w:val="left"/>
        <w:rPr>
          <w:rFonts w:ascii="Times New Roman" w:hAnsi="Times New Roman" w:cs="Times New Roman"/>
          <w:i/>
          <w:color w:val="000000" w:themeColor="text1"/>
          <w:sz w:val="24"/>
        </w:rPr>
      </w:pPr>
      <w:r w:rsidRPr="007F6DDA">
        <w:rPr>
          <w:rFonts w:ascii="Times New Roman" w:hAnsi="Times New Roman" w:cs="Times New Roman"/>
          <w:i/>
          <w:color w:val="000000" w:themeColor="text1"/>
          <w:sz w:val="24"/>
          <w:vertAlign w:val="superscript"/>
        </w:rPr>
        <w:t>3</w:t>
      </w:r>
      <w:bookmarkStart w:id="3" w:name="OLE_LINK10"/>
      <w:r w:rsidRPr="007F6DDA">
        <w:rPr>
          <w:rFonts w:ascii="Times New Roman" w:hAnsi="Times New Roman" w:cs="Times New Roman"/>
          <w:i/>
          <w:color w:val="000000" w:themeColor="text1"/>
          <w:sz w:val="24"/>
        </w:rPr>
        <w:t xml:space="preserve">Institute of Optoelectronics, </w:t>
      </w:r>
      <w:r w:rsidRPr="007F6DDA">
        <w:rPr>
          <w:rFonts w:ascii="Times New Roman" w:hAnsi="Times New Roman" w:cs="Times New Roman" w:hint="eastAsia"/>
          <w:i/>
          <w:color w:val="000000" w:themeColor="text1"/>
          <w:sz w:val="24"/>
        </w:rPr>
        <w:t>Shanghai Frontier Base of Intelligent Optoelectronics and Perception</w:t>
      </w:r>
      <w:bookmarkEnd w:id="3"/>
      <w:r w:rsidRPr="007F6DDA">
        <w:rPr>
          <w:rFonts w:ascii="Times New Roman" w:hAnsi="Times New Roman" w:cs="Times New Roman"/>
          <w:i/>
          <w:color w:val="000000" w:themeColor="text1"/>
          <w:sz w:val="24"/>
        </w:rPr>
        <w:t>, Fudan University, Shanghai 200433, China;</w:t>
      </w:r>
    </w:p>
    <w:p w14:paraId="57FF7BF2" w14:textId="77777777" w:rsidR="00E30828" w:rsidRPr="007F6DDA" w:rsidRDefault="00E30828" w:rsidP="00E30828">
      <w:pPr>
        <w:widowControl/>
        <w:spacing w:line="360" w:lineRule="auto"/>
        <w:jc w:val="left"/>
        <w:rPr>
          <w:rFonts w:ascii="Times New Roman" w:hAnsi="Times New Roman" w:cs="Times New Roman"/>
          <w:i/>
          <w:color w:val="000000" w:themeColor="text1"/>
          <w:sz w:val="24"/>
        </w:rPr>
      </w:pPr>
      <w:r w:rsidRPr="007F6DDA">
        <w:rPr>
          <w:rFonts w:ascii="Times New Roman" w:hAnsi="Times New Roman" w:cs="Times New Roman"/>
          <w:i/>
          <w:color w:val="000000" w:themeColor="text1"/>
          <w:sz w:val="24"/>
          <w:vertAlign w:val="superscript"/>
        </w:rPr>
        <w:t>4</w:t>
      </w:r>
      <w:r w:rsidRPr="007F6DDA">
        <w:rPr>
          <w:rFonts w:ascii="Times New Roman" w:hAnsi="Times New Roman" w:cs="Times New Roman"/>
          <w:i/>
          <w:color w:val="000000" w:themeColor="text1"/>
          <w:sz w:val="24"/>
        </w:rPr>
        <w:t>Frontier Institute of Chip and System, Fudan University, Shanghai 200433, China</w:t>
      </w:r>
    </w:p>
    <w:bookmarkEnd w:id="2"/>
    <w:p w14:paraId="7F42D272" w14:textId="77777777" w:rsidR="00E30828" w:rsidRPr="00E91EEC" w:rsidRDefault="00E30828" w:rsidP="00E30828">
      <w:pPr>
        <w:widowControl/>
        <w:spacing w:line="360" w:lineRule="auto"/>
        <w:jc w:val="left"/>
        <w:rPr>
          <w:rFonts w:ascii="Times New Roman" w:hAnsi="Times New Roman" w:cs="Times New Roman"/>
          <w:i/>
          <w:color w:val="000000" w:themeColor="text1"/>
          <w:sz w:val="24"/>
        </w:rPr>
      </w:pPr>
      <w:r w:rsidRPr="00E8753F">
        <w:rPr>
          <w:rFonts w:ascii="Times New Roman" w:hAnsi="Times New Roman" w:cs="Times New Roman"/>
          <w:i/>
          <w:color w:val="000000" w:themeColor="text1"/>
          <w:sz w:val="24"/>
          <w:vertAlign w:val="superscript"/>
        </w:rPr>
        <w:t>5</w:t>
      </w:r>
      <w:r w:rsidRPr="00E8753F">
        <w:rPr>
          <w:rFonts w:ascii="Times New Roman" w:hAnsi="Times New Roman" w:cs="Times New Roman"/>
          <w:i/>
          <w:color w:val="000000" w:themeColor="text1"/>
          <w:sz w:val="24"/>
        </w:rPr>
        <w:t>State</w:t>
      </w:r>
      <w:r w:rsidRPr="00E8753F">
        <w:rPr>
          <w:rFonts w:ascii="Times New Roman" w:hAnsi="Times New Roman" w:cs="Times New Roman" w:hint="eastAsia"/>
          <w:i/>
          <w:color w:val="000000" w:themeColor="text1"/>
          <w:sz w:val="24"/>
        </w:rPr>
        <w:t xml:space="preserve"> </w:t>
      </w:r>
      <w:r w:rsidRPr="00E8753F">
        <w:rPr>
          <w:rFonts w:ascii="Times New Roman" w:hAnsi="Times New Roman" w:cs="Times New Roman"/>
          <w:i/>
          <w:color w:val="000000" w:themeColor="text1"/>
          <w:sz w:val="24"/>
        </w:rPr>
        <w:t>Key Laboratory of Surface Physics and Department of Physics, Fudan University,</w:t>
      </w:r>
      <w:r w:rsidRPr="00E8753F">
        <w:rPr>
          <w:rFonts w:ascii="Times New Roman" w:hAnsi="Times New Roman" w:cs="Times New Roman" w:hint="eastAsia"/>
          <w:i/>
          <w:color w:val="000000" w:themeColor="text1"/>
          <w:sz w:val="24"/>
        </w:rPr>
        <w:t xml:space="preserve"> </w:t>
      </w:r>
      <w:r w:rsidRPr="00E8753F">
        <w:rPr>
          <w:rFonts w:ascii="Times New Roman" w:hAnsi="Times New Roman" w:cs="Times New Roman"/>
          <w:i/>
          <w:color w:val="000000" w:themeColor="text1"/>
          <w:sz w:val="24"/>
        </w:rPr>
        <w:t>Shanghai 200438, China.</w:t>
      </w:r>
    </w:p>
    <w:p w14:paraId="41904FF5" w14:textId="77777777" w:rsidR="00E30828" w:rsidRPr="00E91EEC" w:rsidRDefault="00E30828" w:rsidP="00E30828">
      <w:pPr>
        <w:widowControl/>
        <w:spacing w:line="360" w:lineRule="auto"/>
        <w:jc w:val="left"/>
        <w:rPr>
          <w:rFonts w:ascii="Times New Roman" w:hAnsi="Times New Roman" w:cs="Times New Roman"/>
          <w:i/>
          <w:color w:val="000000" w:themeColor="text1"/>
          <w:sz w:val="24"/>
        </w:rPr>
      </w:pPr>
      <w:r w:rsidRPr="00E91EEC">
        <w:rPr>
          <w:rFonts w:ascii="Times New Roman" w:hAnsi="Times New Roman" w:cs="Times New Roman"/>
          <w:i/>
          <w:color w:val="000000" w:themeColor="text1"/>
          <w:sz w:val="24"/>
          <w:vertAlign w:val="superscript"/>
        </w:rPr>
        <w:t>6</w:t>
      </w:r>
      <w:r w:rsidRPr="00E91EEC">
        <w:rPr>
          <w:rFonts w:ascii="Times New Roman" w:hAnsi="Times New Roman" w:cs="Times New Roman"/>
          <w:i/>
          <w:color w:val="000000" w:themeColor="text1"/>
          <w:sz w:val="24"/>
        </w:rPr>
        <w:t xml:space="preserve">These authors contributed equally: </w:t>
      </w:r>
      <w:proofErr w:type="spellStart"/>
      <w:r w:rsidRPr="00E91EEC">
        <w:rPr>
          <w:rFonts w:ascii="Times New Roman" w:hAnsi="Times New Roman" w:cs="Times New Roman"/>
          <w:i/>
          <w:color w:val="000000" w:themeColor="text1"/>
          <w:sz w:val="24"/>
          <w:szCs w:val="28"/>
        </w:rPr>
        <w:t>Shukui</w:t>
      </w:r>
      <w:proofErr w:type="spellEnd"/>
      <w:r w:rsidRPr="00E91EEC">
        <w:rPr>
          <w:rFonts w:ascii="Times New Roman" w:hAnsi="Times New Roman" w:cs="Times New Roman"/>
          <w:i/>
          <w:color w:val="000000" w:themeColor="text1"/>
          <w:sz w:val="24"/>
          <w:szCs w:val="28"/>
        </w:rPr>
        <w:t xml:space="preserve"> Zhang, </w:t>
      </w:r>
      <w:proofErr w:type="spellStart"/>
      <w:r w:rsidRPr="00E91EEC">
        <w:rPr>
          <w:rFonts w:ascii="Times New Roman" w:hAnsi="Times New Roman" w:cs="Times New Roman"/>
          <w:i/>
          <w:color w:val="000000" w:themeColor="text1"/>
          <w:sz w:val="24"/>
          <w:szCs w:val="28"/>
        </w:rPr>
        <w:t>Hanxue</w:t>
      </w:r>
      <w:proofErr w:type="spellEnd"/>
      <w:r w:rsidRPr="00E91EEC">
        <w:rPr>
          <w:rFonts w:ascii="Times New Roman" w:hAnsi="Times New Roman" w:cs="Times New Roman"/>
          <w:i/>
          <w:color w:val="000000" w:themeColor="text1"/>
          <w:sz w:val="24"/>
          <w:szCs w:val="28"/>
        </w:rPr>
        <w:t xml:space="preserve"> Jiao</w:t>
      </w:r>
    </w:p>
    <w:p w14:paraId="58583D40" w14:textId="77777777" w:rsidR="00E30828" w:rsidRDefault="00E30828" w:rsidP="00E30828">
      <w:pPr>
        <w:widowControl/>
        <w:spacing w:line="360" w:lineRule="auto"/>
        <w:jc w:val="left"/>
        <w:rPr>
          <w:rFonts w:ascii="Times New Roman" w:hAnsi="Times New Roman" w:cs="Times New Roman"/>
          <w:iCs/>
          <w:color w:val="000000" w:themeColor="text1"/>
          <w:sz w:val="24"/>
        </w:rPr>
      </w:pPr>
    </w:p>
    <w:p w14:paraId="4C329285" w14:textId="77777777" w:rsidR="00E30828" w:rsidRPr="00EA7FBF" w:rsidRDefault="00E30828" w:rsidP="00E30828">
      <w:pPr>
        <w:widowControl/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proofErr w:type="gramStart"/>
      <w:r w:rsidRPr="00C62D11">
        <w:rPr>
          <w:rFonts w:ascii="Times New Roman" w:hAnsi="Times New Roman" w:cs="Times New Roman"/>
          <w:color w:val="000000" w:themeColor="text1"/>
          <w:sz w:val="24"/>
          <w:vertAlign w:val="superscript"/>
        </w:rPr>
        <w:t>a)</w:t>
      </w:r>
      <w:r w:rsidRPr="00EA7FBF">
        <w:rPr>
          <w:rFonts w:ascii="Times New Roman" w:hAnsi="Times New Roman" w:cs="Times New Roman"/>
          <w:color w:val="000000" w:themeColor="text1"/>
          <w:sz w:val="24"/>
        </w:rPr>
        <w:t>Corresponding</w:t>
      </w:r>
      <w:proofErr w:type="gramEnd"/>
      <w:r w:rsidRPr="00EA7FBF">
        <w:rPr>
          <w:rFonts w:ascii="Times New Roman" w:hAnsi="Times New Roman" w:cs="Times New Roman"/>
          <w:color w:val="000000" w:themeColor="text1"/>
          <w:sz w:val="24"/>
        </w:rPr>
        <w:t xml:space="preserve"> authors.</w:t>
      </w:r>
    </w:p>
    <w:p w14:paraId="4B2BE317" w14:textId="77777777" w:rsidR="00E30828" w:rsidRDefault="00E30828" w:rsidP="00E30828">
      <w:pPr>
        <w:tabs>
          <w:tab w:val="left" w:pos="1187"/>
          <w:tab w:val="left" w:pos="1759"/>
        </w:tabs>
        <w:spacing w:line="360" w:lineRule="auto"/>
        <w:rPr>
          <w:rStyle w:val="a8"/>
          <w:rFonts w:ascii="Times New Roman" w:hAnsi="Times New Roman" w:cs="Times New Roman"/>
          <w:sz w:val="24"/>
        </w:rPr>
      </w:pPr>
      <w:bookmarkStart w:id="4" w:name="_Hlk142310036"/>
      <w:r>
        <w:rPr>
          <w:rFonts w:ascii="Times New Roman" w:hAnsi="Times New Roman" w:cs="Times New Roman"/>
          <w:color w:val="000000" w:themeColor="text1"/>
          <w:sz w:val="24"/>
        </w:rPr>
        <w:t>Y</w:t>
      </w:r>
      <w:r>
        <w:rPr>
          <w:rFonts w:ascii="Times New Roman" w:hAnsi="Times New Roman" w:cs="Times New Roman" w:hint="eastAsia"/>
          <w:color w:val="000000" w:themeColor="text1"/>
          <w:sz w:val="24"/>
        </w:rPr>
        <w:t>an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Chen</w:t>
      </w:r>
      <w:r w:rsidRPr="00EA7FBF">
        <w:rPr>
          <w:rFonts w:ascii="Times New Roman" w:hAnsi="Times New Roman" w:cs="Times New Roman"/>
          <w:color w:val="000000" w:themeColor="text1"/>
          <w:sz w:val="24"/>
        </w:rPr>
        <w:t>:</w:t>
      </w:r>
      <w:r w:rsidRPr="00031519">
        <w:rPr>
          <w:rFonts w:ascii="Times New Roman" w:hAnsi="Times New Roman" w:cs="Times New Roman"/>
          <w:sz w:val="24"/>
        </w:rPr>
        <w:t xml:space="preserve"> </w:t>
      </w:r>
      <w:r w:rsidRPr="00292F95">
        <w:rPr>
          <w:rFonts w:ascii="Times New Roman" w:hAnsi="Times New Roman" w:cs="Times New Roman"/>
          <w:sz w:val="24"/>
          <w:szCs w:val="28"/>
        </w:rPr>
        <w:t>yanchen_@fudan.edu.cn;</w:t>
      </w:r>
    </w:p>
    <w:bookmarkEnd w:id="4"/>
    <w:p w14:paraId="6DB3BCF9" w14:textId="77777777" w:rsidR="00E30828" w:rsidRDefault="00E30828" w:rsidP="009C1393">
      <w:pPr>
        <w:rPr>
          <w:rFonts w:ascii="Times New Roman" w:hAnsi="Times New Roman" w:cs="Times New Roman"/>
          <w:sz w:val="24"/>
        </w:rPr>
      </w:pPr>
      <w:proofErr w:type="spellStart"/>
      <w:r w:rsidRPr="00284A57">
        <w:rPr>
          <w:rFonts w:ascii="Times New Roman" w:hAnsi="Times New Roman" w:cs="Times New Roman"/>
          <w:iCs/>
          <w:color w:val="000000" w:themeColor="text1"/>
          <w:sz w:val="24"/>
          <w:szCs w:val="28"/>
        </w:rPr>
        <w:t>Xudong</w:t>
      </w:r>
      <w:proofErr w:type="spellEnd"/>
      <w:r w:rsidRPr="00284A57">
        <w:rPr>
          <w:rFonts w:ascii="Times New Roman" w:hAnsi="Times New Roman" w:cs="Times New Roman"/>
          <w:iCs/>
          <w:color w:val="000000" w:themeColor="text1"/>
          <w:sz w:val="24"/>
          <w:szCs w:val="28"/>
        </w:rPr>
        <w:t xml:space="preserve"> Wang</w:t>
      </w:r>
      <w:r>
        <w:rPr>
          <w:rFonts w:ascii="Times New Roman" w:hAnsi="Times New Roman" w:cs="Times New Roman"/>
          <w:iCs/>
          <w:color w:val="000000" w:themeColor="text1"/>
          <w:sz w:val="24"/>
          <w:szCs w:val="28"/>
        </w:rPr>
        <w:t>:</w:t>
      </w:r>
      <w:r w:rsidRPr="00284A57">
        <w:rPr>
          <w:rFonts w:ascii="Times New Roman" w:hAnsi="Times New Roman" w:cs="Times New Roman"/>
          <w:sz w:val="24"/>
        </w:rPr>
        <w:t xml:space="preserve"> </w:t>
      </w:r>
      <w:hyperlink r:id="rId6" w:history="1">
        <w:r w:rsidRPr="00292F95">
          <w:rPr>
            <w:rFonts w:ascii="Times New Roman" w:hAnsi="Times New Roman" w:cs="Times New Roman"/>
            <w:sz w:val="24"/>
            <w:szCs w:val="28"/>
          </w:rPr>
          <w:t>wxd0130@mail.sitp.ac.cn</w:t>
        </w:r>
      </w:hyperlink>
      <w:r w:rsidRPr="00284A57">
        <w:rPr>
          <w:rFonts w:ascii="Times New Roman" w:hAnsi="Times New Roman" w:cs="Times New Roman"/>
          <w:sz w:val="24"/>
        </w:rPr>
        <w:t>;</w:t>
      </w:r>
    </w:p>
    <w:p w14:paraId="23659192" w14:textId="15F011B9" w:rsidR="00E30828" w:rsidRDefault="00E30828" w:rsidP="00E30828">
      <w:pPr>
        <w:widowControl/>
        <w:spacing w:line="360" w:lineRule="auto"/>
        <w:jc w:val="left"/>
        <w:rPr>
          <w:rFonts w:ascii="Times New Roman" w:hAnsi="Times New Roman" w:cs="Times New Roman"/>
          <w:iCs/>
          <w:color w:val="000000" w:themeColor="text1"/>
          <w:sz w:val="24"/>
        </w:rPr>
      </w:pPr>
      <w:proofErr w:type="spellStart"/>
      <w:r w:rsidRPr="00EA7FBF">
        <w:rPr>
          <w:rFonts w:ascii="Times New Roman" w:hAnsi="Times New Roman" w:cs="Times New Roman"/>
          <w:color w:val="000000" w:themeColor="text1"/>
          <w:sz w:val="24"/>
        </w:rPr>
        <w:t>Jianlu</w:t>
      </w:r>
      <w:proofErr w:type="spellEnd"/>
      <w:r w:rsidRPr="00EA7FBF">
        <w:rPr>
          <w:rFonts w:ascii="Times New Roman" w:hAnsi="Times New Roman" w:cs="Times New Roman"/>
          <w:color w:val="000000" w:themeColor="text1"/>
          <w:sz w:val="24"/>
        </w:rPr>
        <w:t xml:space="preserve"> Wang: </w:t>
      </w:r>
      <w:bookmarkStart w:id="5" w:name="_Hlk120729418"/>
      <w:r w:rsidR="00BC4986" w:rsidRPr="00B9499F">
        <w:rPr>
          <w:rFonts w:ascii="Times New Roman" w:hAnsi="Times New Roman" w:cs="Times New Roman"/>
          <w:sz w:val="24"/>
          <w:szCs w:val="28"/>
        </w:rPr>
        <w:fldChar w:fldCharType="begin"/>
      </w:r>
      <w:r w:rsidR="00BC4986" w:rsidRPr="00B9499F">
        <w:rPr>
          <w:rFonts w:ascii="Times New Roman" w:hAnsi="Times New Roman" w:cs="Times New Roman"/>
          <w:sz w:val="24"/>
          <w:szCs w:val="28"/>
        </w:rPr>
        <w:instrText>HYPERLINK "mailto:jianluwang@mail.sitp.ac.cn"</w:instrText>
      </w:r>
      <w:r w:rsidR="00BC4986" w:rsidRPr="00B9499F">
        <w:rPr>
          <w:rFonts w:ascii="Times New Roman" w:hAnsi="Times New Roman" w:cs="Times New Roman"/>
          <w:sz w:val="24"/>
          <w:szCs w:val="28"/>
        </w:rPr>
        <w:fldChar w:fldCharType="separate"/>
      </w:r>
      <w:r w:rsidR="00BC4986" w:rsidRPr="00B9499F">
        <w:rPr>
          <w:rFonts w:ascii="Times New Roman" w:hAnsi="Times New Roman" w:cs="Times New Roman"/>
          <w:sz w:val="24"/>
          <w:szCs w:val="28"/>
        </w:rPr>
        <w:t>jianluwang@</w:t>
      </w:r>
      <w:bookmarkEnd w:id="5"/>
      <w:r w:rsidR="00BC4986" w:rsidRPr="00B9499F">
        <w:rPr>
          <w:rFonts w:ascii="Times New Roman" w:hAnsi="Times New Roman" w:cs="Times New Roman"/>
          <w:sz w:val="24"/>
          <w:szCs w:val="28"/>
        </w:rPr>
        <w:t>mail.sitp.ac.cn</w:t>
      </w:r>
      <w:r w:rsidR="00BC4986" w:rsidRPr="00B9499F">
        <w:rPr>
          <w:rFonts w:ascii="Times New Roman" w:hAnsi="Times New Roman" w:cs="Times New Roman"/>
          <w:sz w:val="24"/>
          <w:szCs w:val="28"/>
        </w:rPr>
        <w:fldChar w:fldCharType="end"/>
      </w:r>
    </w:p>
    <w:p w14:paraId="6FD569EC" w14:textId="77777777" w:rsidR="00E20267" w:rsidRPr="00E30828" w:rsidRDefault="00E20267" w:rsidP="001F7931">
      <w:pPr>
        <w:widowControl/>
        <w:spacing w:line="360" w:lineRule="auto"/>
        <w:jc w:val="left"/>
        <w:rPr>
          <w:rFonts w:ascii="Times New Roman" w:hAnsi="Times New Roman" w:cs="Times New Roman"/>
          <w:iCs/>
          <w:color w:val="000000" w:themeColor="text1"/>
          <w:sz w:val="24"/>
        </w:rPr>
      </w:pPr>
    </w:p>
    <w:p w14:paraId="6A0571C7" w14:textId="77777777" w:rsidR="00F17977" w:rsidRPr="001F7931" w:rsidRDefault="00F17977"/>
    <w:p w14:paraId="5CF66B0C" w14:textId="77777777" w:rsidR="00F17977" w:rsidRDefault="00F17977"/>
    <w:p w14:paraId="45B6F773" w14:textId="1204C80B" w:rsidR="009A1670" w:rsidRPr="0083494D" w:rsidRDefault="00F17977">
      <w:pPr>
        <w:widowControl/>
        <w:jc w:val="left"/>
      </w:pPr>
      <w:r>
        <w:br w:type="page"/>
      </w:r>
    </w:p>
    <w:p w14:paraId="0441C69A" w14:textId="2D1AB678" w:rsidR="00C4036D" w:rsidRDefault="009F3C90" w:rsidP="009F3C90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lastRenderedPageBreak/>
        <w:t>S1:</w:t>
      </w:r>
      <w:r w:rsidR="006A39B7" w:rsidRPr="006A39B7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9F3C90">
        <w:rPr>
          <w:rFonts w:ascii="Times New Roman" w:hAnsi="Times New Roman" w:cs="Times New Roman"/>
          <w:b/>
          <w:bCs/>
          <w:sz w:val="24"/>
          <w:szCs w:val="28"/>
        </w:rPr>
        <w:t>Transition state</w:t>
      </w:r>
      <w:r>
        <w:rPr>
          <w:rFonts w:ascii="Times New Roman" w:hAnsi="Times New Roman" w:cs="Times New Roman"/>
          <w:b/>
          <w:bCs/>
          <w:sz w:val="24"/>
          <w:szCs w:val="28"/>
        </w:rPr>
        <w:t>s</w:t>
      </w:r>
      <w:r w:rsidRPr="009F3C90">
        <w:rPr>
          <w:rFonts w:ascii="Times New Roman" w:hAnsi="Times New Roman" w:cs="Times New Roman"/>
          <w:b/>
          <w:bCs/>
          <w:sz w:val="24"/>
          <w:szCs w:val="28"/>
        </w:rPr>
        <w:t xml:space="preserve"> and opening voltage</w:t>
      </w:r>
      <w:r w:rsidR="00EE6AB2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proofErr w:type="spellStart"/>
      <w:r w:rsidR="00EE6AB2" w:rsidRPr="00EE6AB2">
        <w:rPr>
          <w:rFonts w:ascii="Times New Roman" w:hAnsi="Times New Roman" w:cs="Times New Roman"/>
          <w:b/>
          <w:bCs/>
          <w:i/>
          <w:iCs/>
          <w:sz w:val="24"/>
          <w:szCs w:val="28"/>
        </w:rPr>
        <w:t>V</w:t>
      </w:r>
      <w:r w:rsidR="00EE6AB2" w:rsidRPr="00EE6AB2">
        <w:rPr>
          <w:rFonts w:ascii="Times New Roman" w:hAnsi="Times New Roman" w:cs="Times New Roman"/>
          <w:b/>
          <w:bCs/>
          <w:i/>
          <w:iCs/>
          <w:sz w:val="24"/>
          <w:szCs w:val="28"/>
          <w:vertAlign w:val="subscript"/>
        </w:rPr>
        <w:t>op</w:t>
      </w:r>
      <w:proofErr w:type="spellEnd"/>
      <w:r>
        <w:rPr>
          <w:rFonts w:ascii="Times New Roman" w:hAnsi="Times New Roman" w:cs="Times New Roman"/>
          <w:sz w:val="24"/>
          <w:szCs w:val="28"/>
        </w:rPr>
        <w:t>.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C4036D" w:rsidRPr="00016AE5">
        <w:rPr>
          <w:rFonts w:ascii="Times New Roman" w:hAnsi="Times New Roman" w:cs="Times New Roman"/>
          <w:sz w:val="24"/>
          <w:szCs w:val="28"/>
        </w:rPr>
        <w:t xml:space="preserve">Under the condition of zero bias, </w:t>
      </w:r>
      <w:r w:rsidR="00C4036D">
        <w:rPr>
          <w:rFonts w:ascii="Times New Roman" w:hAnsi="Times New Roman" w:cs="Times New Roman"/>
          <w:sz w:val="24"/>
          <w:szCs w:val="28"/>
        </w:rPr>
        <w:t>e</w:t>
      </w:r>
      <w:r w:rsidR="00C4036D" w:rsidRPr="00343C7C">
        <w:rPr>
          <w:rFonts w:ascii="Times New Roman" w:hAnsi="Times New Roman" w:cs="Times New Roman"/>
          <w:sz w:val="24"/>
          <w:szCs w:val="28"/>
        </w:rPr>
        <w:t>ach junction region generates photogenerated electron hole pairs under illumination, and the photogenerated electron hole pairs are separated and collected to form photocurrent under the action of the built-in electric field</w:t>
      </w:r>
      <w:r w:rsidR="00C4036D">
        <w:rPr>
          <w:rFonts w:ascii="Times New Roman" w:hAnsi="Times New Roman" w:cs="Times New Roman" w:hint="eastAsia"/>
          <w:sz w:val="24"/>
          <w:szCs w:val="28"/>
        </w:rPr>
        <w:t>.</w:t>
      </w:r>
      <w:r w:rsidR="00C4036D" w:rsidRPr="00016AE5">
        <w:t xml:space="preserve"> </w:t>
      </w:r>
      <w:r w:rsidR="00C4036D" w:rsidRPr="00DD3CE3">
        <w:rPr>
          <w:rFonts w:ascii="Times New Roman" w:hAnsi="Times New Roman" w:cs="Times New Roman"/>
          <w:sz w:val="24"/>
          <w:szCs w:val="28"/>
        </w:rPr>
        <w:t xml:space="preserve">Because the </w:t>
      </w:r>
      <w:r w:rsidR="00C4036D" w:rsidRPr="00343C7C">
        <w:rPr>
          <w:rFonts w:ascii="Times New Roman" w:hAnsi="Times New Roman" w:cs="Times New Roman"/>
          <w:i/>
          <w:iCs/>
          <w:sz w:val="24"/>
          <w:szCs w:val="28"/>
        </w:rPr>
        <w:t>E</w:t>
      </w:r>
      <w:r w:rsidR="00C4036D" w:rsidRPr="00343C7C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in1</w:t>
      </w:r>
      <w:r w:rsidR="00C4036D" w:rsidRPr="00DD3CE3">
        <w:rPr>
          <w:rFonts w:ascii="Times New Roman" w:hAnsi="Times New Roman" w:cs="Times New Roman"/>
          <w:sz w:val="24"/>
          <w:szCs w:val="28"/>
        </w:rPr>
        <w:t xml:space="preserve"> and </w:t>
      </w:r>
      <w:r w:rsidR="00C4036D" w:rsidRPr="00343C7C">
        <w:rPr>
          <w:rFonts w:ascii="Times New Roman" w:hAnsi="Times New Roman" w:cs="Times New Roman"/>
          <w:i/>
          <w:iCs/>
          <w:sz w:val="24"/>
          <w:szCs w:val="28"/>
        </w:rPr>
        <w:t>E</w:t>
      </w:r>
      <w:r w:rsidR="00C4036D" w:rsidRPr="00343C7C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in2</w:t>
      </w:r>
      <w:r w:rsidR="00C4036D" w:rsidRPr="00DD3CE3">
        <w:rPr>
          <w:rFonts w:ascii="Times New Roman" w:hAnsi="Times New Roman" w:cs="Times New Roman"/>
          <w:sz w:val="24"/>
          <w:szCs w:val="28"/>
        </w:rPr>
        <w:t xml:space="preserve"> are in opposite directions, the photocurrent formed by junction 1 and junction 2 under their respective internal electric fields is also in opposite directions</w:t>
      </w:r>
      <w:r w:rsidR="00C4036D">
        <w:rPr>
          <w:rFonts w:ascii="Times New Roman" w:hAnsi="Times New Roman" w:cs="Times New Roman"/>
          <w:sz w:val="24"/>
          <w:szCs w:val="28"/>
        </w:rPr>
        <w:t>,</w:t>
      </w:r>
      <w:r w:rsidR="00C4036D" w:rsidRPr="00016AE5">
        <w:rPr>
          <w:rFonts w:ascii="Times New Roman" w:hAnsi="Times New Roman" w:cs="Times New Roman"/>
          <w:sz w:val="24"/>
          <w:szCs w:val="28"/>
        </w:rPr>
        <w:t xml:space="preserve"> as shown in Fig</w:t>
      </w:r>
      <w:r w:rsidR="00222AC3">
        <w:rPr>
          <w:rFonts w:ascii="Times New Roman" w:hAnsi="Times New Roman" w:cs="Times New Roman"/>
          <w:sz w:val="24"/>
          <w:szCs w:val="28"/>
        </w:rPr>
        <w:t>.</w:t>
      </w:r>
      <w:r w:rsidR="00C4036D" w:rsidRPr="00016AE5">
        <w:rPr>
          <w:rFonts w:ascii="Times New Roman" w:hAnsi="Times New Roman" w:cs="Times New Roman"/>
          <w:sz w:val="24"/>
          <w:szCs w:val="28"/>
        </w:rPr>
        <w:t xml:space="preserve"> </w:t>
      </w:r>
      <w:r w:rsidR="00C4036D">
        <w:rPr>
          <w:rFonts w:ascii="Times New Roman" w:hAnsi="Times New Roman" w:cs="Times New Roman"/>
          <w:sz w:val="24"/>
          <w:szCs w:val="28"/>
        </w:rPr>
        <w:t>S4e</w:t>
      </w:r>
      <w:r w:rsidR="009173F8">
        <w:rPr>
          <w:rFonts w:ascii="Times New Roman" w:hAnsi="Times New Roman" w:cs="Times New Roman"/>
          <w:sz w:val="24"/>
          <w:szCs w:val="28"/>
        </w:rPr>
        <w:t>. T</w:t>
      </w:r>
      <w:r w:rsidR="00C4036D" w:rsidRPr="00DD3CE3">
        <w:rPr>
          <w:rFonts w:ascii="Times New Roman" w:hAnsi="Times New Roman" w:cs="Times New Roman"/>
          <w:sz w:val="24"/>
          <w:szCs w:val="28"/>
        </w:rPr>
        <w:t xml:space="preserve">he polarity of the photocurrent produced by region </w:t>
      </w:r>
      <w:r w:rsidR="00C4036D" w:rsidRPr="00A70F56">
        <w:rPr>
          <w:rFonts w:ascii="Times New Roman" w:hAnsi="Times New Roman" w:cs="Times New Roman"/>
          <w:sz w:val="24"/>
          <w:szCs w:val="28"/>
        </w:rPr>
        <w:t>Ⅰ</w:t>
      </w:r>
      <w:r w:rsidR="00C4036D" w:rsidRPr="00DD3CE3">
        <w:rPr>
          <w:rFonts w:ascii="Times New Roman" w:hAnsi="Times New Roman" w:cs="Times New Roman"/>
          <w:sz w:val="24"/>
          <w:szCs w:val="28"/>
        </w:rPr>
        <w:t xml:space="preserve"> and region </w:t>
      </w:r>
      <w:r w:rsidR="00C4036D" w:rsidRPr="00A70F56">
        <w:rPr>
          <w:rFonts w:ascii="Times New Roman" w:hAnsi="Times New Roman" w:cs="Times New Roman"/>
          <w:sz w:val="24"/>
          <w:szCs w:val="28"/>
        </w:rPr>
        <w:t>Ⅱ</w:t>
      </w:r>
      <w:r w:rsidR="00C4036D" w:rsidRPr="00DD3CE3">
        <w:rPr>
          <w:rFonts w:ascii="Times New Roman" w:hAnsi="Times New Roman" w:cs="Times New Roman"/>
          <w:sz w:val="24"/>
          <w:szCs w:val="28"/>
        </w:rPr>
        <w:t xml:space="preserve"> is opposite</w:t>
      </w:r>
      <w:r w:rsidR="00C4036D">
        <w:rPr>
          <w:rFonts w:ascii="Times New Roman" w:hAnsi="Times New Roman" w:cs="Times New Roman"/>
          <w:sz w:val="24"/>
          <w:szCs w:val="28"/>
        </w:rPr>
        <w:t xml:space="preserve">, </w:t>
      </w:r>
      <w:r w:rsidR="00C4036D" w:rsidRPr="000727AE">
        <w:rPr>
          <w:rFonts w:ascii="Times New Roman" w:hAnsi="Times New Roman" w:cs="Times New Roman"/>
          <w:sz w:val="24"/>
          <w:szCs w:val="28"/>
        </w:rPr>
        <w:t xml:space="preserve">and the polarity of the current generated in region </w:t>
      </w:r>
      <w:r w:rsidR="00C4036D" w:rsidRPr="00A70F56">
        <w:rPr>
          <w:rFonts w:ascii="Times New Roman" w:hAnsi="Times New Roman" w:cs="Times New Roman"/>
          <w:sz w:val="24"/>
          <w:szCs w:val="28"/>
        </w:rPr>
        <w:t>Ⅲ</w:t>
      </w:r>
      <w:r w:rsidR="00C4036D" w:rsidRPr="000727AE">
        <w:rPr>
          <w:rFonts w:ascii="Times New Roman" w:hAnsi="Times New Roman" w:cs="Times New Roman"/>
          <w:sz w:val="24"/>
          <w:szCs w:val="28"/>
        </w:rPr>
        <w:t xml:space="preserve"> is determined by the greater absolute value of the photocurrent generated in junction 1 and junction 2</w:t>
      </w:r>
      <w:r w:rsidR="00C4036D">
        <w:rPr>
          <w:rFonts w:ascii="Times New Roman" w:hAnsi="Times New Roman" w:cs="Times New Roman" w:hint="eastAsia"/>
          <w:sz w:val="24"/>
          <w:szCs w:val="28"/>
        </w:rPr>
        <w:t>.</w:t>
      </w:r>
      <w:r w:rsidR="00C4036D">
        <w:rPr>
          <w:rFonts w:ascii="Times New Roman" w:hAnsi="Times New Roman" w:cs="Times New Roman"/>
          <w:sz w:val="24"/>
          <w:szCs w:val="28"/>
        </w:rPr>
        <w:t xml:space="preserve"> </w:t>
      </w:r>
      <w:r w:rsidR="00C4036D" w:rsidRPr="004B6613">
        <w:rPr>
          <w:rFonts w:ascii="Times New Roman" w:hAnsi="Times New Roman" w:cs="Times New Roman"/>
          <w:sz w:val="24"/>
          <w:szCs w:val="28"/>
        </w:rPr>
        <w:t>The photocurrents corresponding to regions</w:t>
      </w:r>
      <w:r w:rsidR="00C4036D">
        <w:rPr>
          <w:rFonts w:ascii="Times New Roman" w:hAnsi="Times New Roman" w:cs="Times New Roman"/>
          <w:sz w:val="24"/>
          <w:szCs w:val="28"/>
        </w:rPr>
        <w:t xml:space="preserve"> </w:t>
      </w:r>
      <w:r w:rsidR="00C4036D" w:rsidRPr="00A70F56">
        <w:rPr>
          <w:rFonts w:ascii="Times New Roman" w:hAnsi="Times New Roman" w:cs="Times New Roman"/>
          <w:sz w:val="24"/>
          <w:szCs w:val="28"/>
        </w:rPr>
        <w:t>Ⅰ, Ⅱ, and Ⅲ</w:t>
      </w:r>
      <w:r w:rsidR="00C4036D">
        <w:rPr>
          <w:rFonts w:ascii="Times New Roman" w:hAnsi="Times New Roman" w:cs="Times New Roman"/>
          <w:sz w:val="24"/>
          <w:szCs w:val="28"/>
        </w:rPr>
        <w:t xml:space="preserve"> </w:t>
      </w:r>
      <w:r w:rsidR="00C4036D" w:rsidRPr="004B6613">
        <w:rPr>
          <w:rFonts w:ascii="Times New Roman" w:hAnsi="Times New Roman" w:cs="Times New Roman"/>
          <w:sz w:val="24"/>
          <w:szCs w:val="28"/>
        </w:rPr>
        <w:t>are shown below</w:t>
      </w:r>
      <w:r w:rsidR="00C4036D">
        <w:rPr>
          <w:rFonts w:ascii="Times New Roman" w:hAnsi="Times New Roman" w:cs="Times New Roman" w:hint="eastAsia"/>
          <w:sz w:val="24"/>
          <w:szCs w:val="28"/>
        </w:rPr>
        <w:t>:</w:t>
      </w:r>
      <w:r w:rsidR="00C4036D" w:rsidRPr="00A70F56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6A6CAEC0" w14:textId="427382B1" w:rsidR="00C4036D" w:rsidRPr="00C2496A" w:rsidRDefault="00000000" w:rsidP="00983442">
      <w:pPr>
        <w:rPr>
          <w:rFonts w:ascii="Cambria Math" w:eastAsia="微软雅黑" w:hAnsi="Cambria Math" w:cs="Arial"/>
          <w:color w:val="000000" w:themeColor="text1"/>
          <w:kern w:val="21"/>
          <w:sz w:val="24"/>
          <w:szCs w:val="24"/>
        </w:rPr>
      </w:pPr>
      <m:oMath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000000" w:themeColor="text1"/>
                <w:kern w:val="24"/>
                <w:sz w:val="24"/>
                <w:szCs w:val="24"/>
              </w:rPr>
              <m:t>Ⅰ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=-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p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1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q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μ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1</m:t>
            </m:r>
          </m:sub>
        </m:sSub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in1</m:t>
            </m:r>
          </m:sub>
        </m:sSub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000000" w:themeColor="text1"/>
                <w:kern w:val="24"/>
                <w:sz w:val="24"/>
                <w:szCs w:val="24"/>
              </w:rPr>
              <m:t>Ⅰ</m:t>
            </m:r>
          </m:sub>
        </m:sSub>
      </m:oMath>
      <w:r w:rsidR="00A00B82">
        <w:rPr>
          <w:rFonts w:ascii="Cambria Math" w:eastAsia="微软雅黑" w:hAnsi="Cambria Math" w:cs="Arial" w:hint="eastAsia"/>
          <w:iCs/>
          <w:color w:val="000000" w:themeColor="text1"/>
          <w:kern w:val="24"/>
          <w:sz w:val="24"/>
          <w:szCs w:val="24"/>
        </w:rPr>
        <w:t xml:space="preserve"> </w:t>
      </w:r>
      <w:r w:rsidR="00A00B82">
        <w:rPr>
          <w:rFonts w:ascii="Cambria Math" w:eastAsia="微软雅黑" w:hAnsi="Cambria Math" w:cs="Arial"/>
          <w:iCs/>
          <w:color w:val="000000" w:themeColor="text1"/>
          <w:kern w:val="24"/>
          <w:sz w:val="24"/>
          <w:szCs w:val="24"/>
        </w:rPr>
        <w:t xml:space="preserve">                            </w:t>
      </w:r>
      <w:r w:rsidR="00983442">
        <w:rPr>
          <w:rFonts w:ascii="Cambria Math" w:eastAsia="微软雅黑" w:hAnsi="Cambria Math" w:cs="Arial"/>
          <w:iCs/>
          <w:color w:val="000000" w:themeColor="text1"/>
          <w:kern w:val="24"/>
          <w:sz w:val="24"/>
          <w:szCs w:val="24"/>
        </w:rPr>
        <w:t xml:space="preserve">              </w:t>
      </w:r>
      <w:r w:rsidR="00A00B82">
        <w:rPr>
          <w:rFonts w:ascii="Cambria Math" w:eastAsia="微软雅黑" w:hAnsi="Cambria Math" w:cs="Arial"/>
          <w:iCs/>
          <w:color w:val="000000" w:themeColor="text1"/>
          <w:kern w:val="24"/>
          <w:sz w:val="24"/>
          <w:szCs w:val="24"/>
        </w:rPr>
        <w:t xml:space="preserve">  </w:t>
      </w:r>
      <w:r w:rsidR="00983442">
        <w:rPr>
          <w:rFonts w:ascii="Cambria Math" w:eastAsia="微软雅黑" w:hAnsi="Cambria Math" w:cs="Arial"/>
          <w:iCs/>
          <w:color w:val="000000" w:themeColor="text1"/>
          <w:kern w:val="24"/>
          <w:sz w:val="24"/>
          <w:szCs w:val="24"/>
        </w:rPr>
        <w:t xml:space="preserve"> </w:t>
      </w:r>
      <w:r w:rsidR="00A00B82">
        <w:rPr>
          <w:rFonts w:ascii="Cambria Math" w:eastAsia="微软雅黑" w:hAnsi="Cambria Math" w:cs="Arial"/>
          <w:iCs/>
          <w:color w:val="000000" w:themeColor="text1"/>
          <w:kern w:val="24"/>
          <w:sz w:val="24"/>
          <w:szCs w:val="24"/>
        </w:rPr>
        <w:t xml:space="preserve">   </w:t>
      </w:r>
      <w:r w:rsidR="00A00B82" w:rsidRPr="00A00B82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(1)</w:t>
      </w:r>
    </w:p>
    <w:p w14:paraId="6678ED6A" w14:textId="7BC45566" w:rsidR="00C4036D" w:rsidRPr="004A2433" w:rsidRDefault="00000000" w:rsidP="00983442">
      <w:pPr>
        <w:jc w:val="left"/>
        <w:rPr>
          <w:rFonts w:ascii="Arial" w:eastAsia="微软雅黑" w:hAnsi="Arial" w:cs="Arial"/>
          <w:color w:val="000000" w:themeColor="text1"/>
          <w:kern w:val="21"/>
          <w:sz w:val="24"/>
          <w:szCs w:val="24"/>
        </w:rPr>
      </w:pPr>
      <m:oMath>
        <m:sSub>
          <m:sSubPr>
            <m:ctrlPr>
              <w:rPr>
                <w:rFonts w:ascii="Cambria Math" w:eastAsia="微软雅黑" w:hAnsi="Cambria Math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Times New Roman"/>
                <w:color w:val="000000" w:themeColor="text1"/>
                <w:kern w:val="24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宋体" w:eastAsia="宋体" w:hAnsi="宋体" w:cs="宋体" w:hint="eastAsia"/>
                <w:color w:val="000000" w:themeColor="text1"/>
                <w:kern w:val="21"/>
                <w:sz w:val="24"/>
                <w:szCs w:val="24"/>
              </w:rPr>
              <m:t>Ⅱ</m:t>
            </m:r>
          </m:sub>
        </m:sSub>
        <m:r>
          <w:rPr>
            <w:rFonts w:ascii="Cambria Math" w:eastAsia="微软雅黑" w:hAnsi="Cambria Math" w:cs="Times New Roman"/>
            <w:color w:val="000000" w:themeColor="text1"/>
            <w:kern w:val="21"/>
            <w:sz w:val="24"/>
            <w:szCs w:val="24"/>
          </w:rPr>
          <m:t>=</m:t>
        </m:r>
        <m:sSub>
          <m:sSubPr>
            <m:ctrlPr>
              <w:rPr>
                <w:rFonts w:ascii="Cambria Math" w:eastAsia="微软雅黑" w:hAnsi="Cambria Math" w:cs="Times New Roman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Times New Roman"/>
                <w:color w:val="000000" w:themeColor="text1"/>
                <w:kern w:val="21"/>
                <w:sz w:val="24"/>
                <w:szCs w:val="24"/>
              </w:rPr>
              <m:t>p</m:t>
            </m:r>
          </m:e>
          <m:sub>
            <m:r>
              <w:rPr>
                <w:rFonts w:ascii="Cambria Math" w:eastAsia="微软雅黑" w:hAnsi="Cambria Math" w:cs="Times New Roman"/>
                <w:color w:val="000000" w:themeColor="text1"/>
                <w:kern w:val="21"/>
                <w:sz w:val="24"/>
                <w:szCs w:val="24"/>
              </w:rPr>
              <m:t>2</m:t>
            </m:r>
          </m:sub>
        </m:sSub>
        <m:r>
          <w:rPr>
            <w:rFonts w:ascii="Cambria Math" w:eastAsia="微软雅黑" w:hAnsi="Cambria Math" w:cs="Times New Roman"/>
            <w:color w:val="000000" w:themeColor="text1"/>
            <w:kern w:val="21"/>
            <w:sz w:val="24"/>
            <w:szCs w:val="24"/>
          </w:rPr>
          <m:t>q</m:t>
        </m:r>
        <m:sSub>
          <m:sSubPr>
            <m:ctrlPr>
              <w:rPr>
                <w:rFonts w:ascii="Cambria Math" w:eastAsia="微软雅黑" w:hAnsi="Cambria Math" w:cs="Times New Roman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Times New Roman"/>
                <w:color w:val="000000" w:themeColor="text1"/>
                <w:kern w:val="21"/>
                <w:sz w:val="24"/>
                <w:szCs w:val="24"/>
                <w:lang w:val="el-GR"/>
              </w:rPr>
              <m:t>μ</m:t>
            </m:r>
          </m:e>
          <m:sub>
            <m:r>
              <w:rPr>
                <w:rFonts w:ascii="Cambria Math" w:eastAsia="微软雅黑" w:hAnsi="Cambria Math" w:cs="Times New Roman"/>
                <w:color w:val="000000" w:themeColor="text1"/>
                <w:kern w:val="21"/>
                <w:sz w:val="24"/>
                <w:szCs w:val="24"/>
              </w:rPr>
              <m:t>2</m:t>
            </m:r>
          </m:sub>
        </m:sSub>
        <m:sSub>
          <m:sSubPr>
            <m:ctrlPr>
              <w:rPr>
                <w:rFonts w:ascii="Cambria Math" w:eastAsia="微软雅黑" w:hAnsi="Cambria Math" w:cs="Times New Roman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Times New Roman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Times New Roman"/>
                <w:color w:val="000000" w:themeColor="text1"/>
                <w:kern w:val="24"/>
                <w:sz w:val="24"/>
                <w:szCs w:val="24"/>
              </w:rPr>
              <m:t>in2</m:t>
            </m:r>
          </m:sub>
        </m:sSub>
        <m:sSub>
          <m:sSubPr>
            <m:ctrlPr>
              <w:rPr>
                <w:rFonts w:ascii="Cambria Math" w:eastAsia="微软雅黑" w:hAnsi="Cambria Math" w:cs="Times New Roman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Times New Roman"/>
                <w:color w:val="000000" w:themeColor="text1"/>
                <w:kern w:val="21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宋体" w:eastAsia="宋体" w:hAnsi="宋体" w:cs="宋体" w:hint="eastAsia"/>
                <w:color w:val="000000" w:themeColor="text1"/>
                <w:kern w:val="21"/>
                <w:sz w:val="24"/>
                <w:szCs w:val="24"/>
              </w:rPr>
              <m:t>Ⅱ</m:t>
            </m:r>
          </m:sub>
        </m:sSub>
      </m:oMath>
      <w:r w:rsidR="00C4036D">
        <w:rPr>
          <w:rFonts w:ascii="Arial" w:eastAsia="微软雅黑" w:hAnsi="Arial" w:cs="Arial"/>
          <w:color w:val="000000" w:themeColor="text1"/>
          <w:kern w:val="21"/>
          <w:sz w:val="24"/>
          <w:szCs w:val="24"/>
        </w:rPr>
        <w:t xml:space="preserve"> </w:t>
      </w:r>
      <w:r w:rsidR="00A00B82">
        <w:rPr>
          <w:rFonts w:ascii="Arial" w:eastAsia="微软雅黑" w:hAnsi="Arial" w:cs="Arial"/>
          <w:color w:val="000000" w:themeColor="text1"/>
          <w:kern w:val="21"/>
          <w:sz w:val="24"/>
          <w:szCs w:val="24"/>
        </w:rPr>
        <w:t xml:space="preserve">                               </w:t>
      </w:r>
      <w:r w:rsidR="00983442">
        <w:rPr>
          <w:rFonts w:ascii="Arial" w:eastAsia="微软雅黑" w:hAnsi="Arial" w:cs="Arial"/>
          <w:color w:val="000000" w:themeColor="text1"/>
          <w:kern w:val="21"/>
          <w:sz w:val="24"/>
          <w:szCs w:val="24"/>
        </w:rPr>
        <w:t xml:space="preserve">             </w:t>
      </w:r>
      <w:r w:rsidR="00A00B82">
        <w:rPr>
          <w:rFonts w:ascii="Arial" w:eastAsia="微软雅黑" w:hAnsi="Arial" w:cs="Arial"/>
          <w:color w:val="000000" w:themeColor="text1"/>
          <w:kern w:val="21"/>
          <w:sz w:val="24"/>
          <w:szCs w:val="24"/>
        </w:rPr>
        <w:t xml:space="preserve">     </w:t>
      </w:r>
      <w:r w:rsidR="00A00B82" w:rsidRPr="00A00B82">
        <w:rPr>
          <w:rFonts w:ascii="Times New Roman" w:eastAsia="微软雅黑" w:hAnsi="Times New Roman" w:cs="Times New Roman"/>
          <w:color w:val="000000" w:themeColor="text1"/>
          <w:kern w:val="21"/>
          <w:sz w:val="24"/>
          <w:szCs w:val="24"/>
        </w:rPr>
        <w:t>(2)</w:t>
      </w:r>
    </w:p>
    <w:p w14:paraId="4838EA67" w14:textId="47ABB032" w:rsidR="00C4036D" w:rsidRPr="004A2433" w:rsidRDefault="00000000" w:rsidP="00983442">
      <w:pPr>
        <w:rPr>
          <w:rFonts w:ascii="Arial" w:eastAsia="微软雅黑" w:hAnsi="Arial" w:cs="Arial"/>
          <w:color w:val="000000" w:themeColor="text1"/>
          <w:kern w:val="21"/>
          <w:sz w:val="24"/>
          <w:szCs w:val="24"/>
        </w:rPr>
      </w:pPr>
      <m:oMath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000000" w:themeColor="text1"/>
                <w:kern w:val="21"/>
                <w:sz w:val="24"/>
                <w:szCs w:val="24"/>
              </w:rPr>
              <m:t>Ⅲ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=-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p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1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q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  <w:lang w:val="el-GR"/>
              </w:rPr>
              <m:t>μ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1</m:t>
            </m:r>
          </m:sub>
        </m:sSub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in1</m:t>
            </m:r>
          </m:sub>
        </m:sSub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000000" w:themeColor="text1"/>
                <w:kern w:val="21"/>
                <w:sz w:val="24"/>
                <w:szCs w:val="24"/>
              </w:rPr>
              <m:t>Ⅲ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+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p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q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  <w:lang w:val="el-GR"/>
              </w:rPr>
              <m:t>μ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2</m:t>
            </m:r>
          </m:sub>
        </m:sSub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in2</m:t>
            </m:r>
          </m:sub>
        </m:sSub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000000" w:themeColor="text1"/>
                <w:kern w:val="21"/>
                <w:sz w:val="24"/>
                <w:szCs w:val="24"/>
              </w:rPr>
              <m:t>Ⅲ</m:t>
            </m:r>
          </m:sub>
        </m:sSub>
      </m:oMath>
      <w:r w:rsidR="00A00B82">
        <w:rPr>
          <w:rFonts w:ascii="Arial" w:eastAsia="微软雅黑" w:hAnsi="Arial" w:cs="Arial" w:hint="eastAsia"/>
          <w:iCs/>
          <w:color w:val="000000" w:themeColor="text1"/>
          <w:kern w:val="21"/>
          <w:sz w:val="24"/>
          <w:szCs w:val="24"/>
        </w:rPr>
        <w:t xml:space="preserve"> </w:t>
      </w:r>
      <w:r w:rsidR="00A00B82">
        <w:rPr>
          <w:rFonts w:ascii="Arial" w:eastAsia="微软雅黑" w:hAnsi="Arial" w:cs="Arial"/>
          <w:iCs/>
          <w:color w:val="000000" w:themeColor="text1"/>
          <w:kern w:val="21"/>
          <w:sz w:val="24"/>
          <w:szCs w:val="24"/>
        </w:rPr>
        <w:t xml:space="preserve">                   </w:t>
      </w:r>
      <w:r w:rsidR="00983442">
        <w:rPr>
          <w:rFonts w:ascii="Arial" w:eastAsia="微软雅黑" w:hAnsi="Arial" w:cs="Arial"/>
          <w:iCs/>
          <w:color w:val="000000" w:themeColor="text1"/>
          <w:kern w:val="21"/>
          <w:sz w:val="24"/>
          <w:szCs w:val="24"/>
        </w:rPr>
        <w:t xml:space="preserve">             </w:t>
      </w:r>
      <w:r w:rsidR="00A00B82">
        <w:rPr>
          <w:rFonts w:ascii="Arial" w:eastAsia="微软雅黑" w:hAnsi="Arial" w:cs="Arial"/>
          <w:iCs/>
          <w:color w:val="000000" w:themeColor="text1"/>
          <w:kern w:val="21"/>
          <w:sz w:val="24"/>
          <w:szCs w:val="24"/>
        </w:rPr>
        <w:t xml:space="preserve">  </w:t>
      </w:r>
      <w:r w:rsidR="00A00B82" w:rsidRPr="00A00B82">
        <w:rPr>
          <w:rFonts w:ascii="Times New Roman" w:eastAsia="微软雅黑" w:hAnsi="Times New Roman" w:cs="Times New Roman"/>
          <w:iCs/>
          <w:color w:val="000000" w:themeColor="text1"/>
          <w:kern w:val="21"/>
          <w:sz w:val="24"/>
          <w:szCs w:val="24"/>
        </w:rPr>
        <w:t>(3)</w:t>
      </w:r>
    </w:p>
    <w:p w14:paraId="62CDAF92" w14:textId="77777777" w:rsidR="00A00B82" w:rsidRPr="00A00B82" w:rsidRDefault="00000000" w:rsidP="00983442">
      <w:pPr>
        <w:spacing w:line="360" w:lineRule="auto"/>
        <w:ind w:firstLine="420"/>
        <w:rPr>
          <w:rFonts w:ascii="Arial" w:eastAsia="微软雅黑" w:hAnsi="Arial" w:cs="Arial"/>
          <w:color w:val="000000" w:themeColor="text1"/>
          <w:kern w:val="24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微软雅黑" w:hAnsi="Cambria Math" w:cs="Arial"/>
                  <w:i/>
                  <w:iCs/>
                  <w:color w:val="000000" w:themeColor="text1"/>
                  <w:kern w:val="24"/>
                  <w:sz w:val="24"/>
                  <w:szCs w:val="24"/>
                </w:rPr>
              </m:ctrlPr>
            </m:sSubPr>
            <m:e>
              <m:r>
                <w:rPr>
                  <w:rFonts w:ascii="Cambria Math" w:eastAsia="微软雅黑" w:hAnsi="Cambria Math" w:cs="Arial"/>
                  <w:color w:val="000000" w:themeColor="text1"/>
                  <w:kern w:val="24"/>
                  <w:sz w:val="24"/>
                  <w:szCs w:val="24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eastAsia="宋体" w:hAnsi="Cambria Math" w:cs="宋体"/>
                  <w:color w:val="000000" w:themeColor="text1"/>
                  <w:kern w:val="24"/>
                  <w:sz w:val="24"/>
                  <w:szCs w:val="24"/>
                </w:rPr>
                <m:t>total</m:t>
              </m:r>
            </m:sub>
          </m:sSub>
          <m:r>
            <w:rPr>
              <w:rFonts w:ascii="Cambria Math" w:eastAsia="微软雅黑" w:hAnsi="Cambria Math" w:cs="Arial"/>
              <w:color w:val="000000" w:themeColor="text1"/>
              <w:kern w:val="24"/>
              <w:sz w:val="24"/>
              <w:szCs w:val="24"/>
            </w:rPr>
            <m:t xml:space="preserve">= </m:t>
          </m:r>
          <m:sSub>
            <m:sSubPr>
              <m:ctrlPr>
                <w:rPr>
                  <w:rFonts w:ascii="Cambria Math" w:eastAsia="微软雅黑" w:hAnsi="Cambria Math" w:cs="Arial"/>
                  <w:i/>
                  <w:iCs/>
                  <w:color w:val="000000" w:themeColor="text1"/>
                  <w:kern w:val="24"/>
                  <w:sz w:val="24"/>
                  <w:szCs w:val="24"/>
                </w:rPr>
              </m:ctrlPr>
            </m:sSubPr>
            <m:e>
              <m:r>
                <w:rPr>
                  <w:rFonts w:ascii="Cambria Math" w:eastAsia="微软雅黑" w:hAnsi="Cambria Math" w:cs="Arial"/>
                  <w:color w:val="000000" w:themeColor="text1"/>
                  <w:kern w:val="24"/>
                  <w:sz w:val="24"/>
                  <w:szCs w:val="24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eastAsia="宋体" w:hAnsi="Cambria Math" w:cs="宋体" w:hint="eastAsia"/>
                  <w:color w:val="000000" w:themeColor="text1"/>
                  <w:kern w:val="24"/>
                  <w:sz w:val="24"/>
                  <w:szCs w:val="24"/>
                </w:rPr>
                <m:t>Ⅰ</m:t>
              </m:r>
            </m:sub>
          </m:sSub>
          <m:r>
            <w:rPr>
              <w:rFonts w:ascii="Cambria Math" w:eastAsia="微软雅黑" w:hAnsi="Cambria Math" w:cs="Arial"/>
              <w:color w:val="000000" w:themeColor="text1"/>
              <w:kern w:val="24"/>
              <w:sz w:val="24"/>
              <w:szCs w:val="24"/>
            </w:rPr>
            <m:t xml:space="preserve">+ </m:t>
          </m:r>
          <m:sSub>
            <m:sSubPr>
              <m:ctrlPr>
                <w:rPr>
                  <w:rFonts w:ascii="Cambria Math" w:eastAsia="微软雅黑" w:hAnsi="Cambria Math" w:cs="Arial"/>
                  <w:i/>
                  <w:iCs/>
                  <w:color w:val="000000" w:themeColor="text1"/>
                  <w:kern w:val="24"/>
                  <w:sz w:val="24"/>
                  <w:szCs w:val="24"/>
                </w:rPr>
              </m:ctrlPr>
            </m:sSubPr>
            <m:e>
              <m:r>
                <w:rPr>
                  <w:rFonts w:ascii="Cambria Math" w:eastAsia="微软雅黑" w:hAnsi="Cambria Math" w:cs="Arial"/>
                  <w:color w:val="000000" w:themeColor="text1"/>
                  <w:kern w:val="24"/>
                  <w:sz w:val="24"/>
                  <w:szCs w:val="24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宋体" w:eastAsia="宋体" w:hAnsi="宋体" w:cs="宋体" w:hint="eastAsia"/>
                  <w:color w:val="000000" w:themeColor="text1"/>
                  <w:kern w:val="21"/>
                  <w:sz w:val="24"/>
                  <w:szCs w:val="24"/>
                </w:rPr>
                <m:t>Ⅱ</m:t>
              </m:r>
            </m:sub>
          </m:sSub>
          <m:r>
            <w:rPr>
              <w:rFonts w:ascii="Cambria Math" w:eastAsia="微软雅黑" w:hAnsi="Cambria Math" w:cs="Arial"/>
              <w:color w:val="000000" w:themeColor="text1"/>
              <w:kern w:val="24"/>
              <w:sz w:val="24"/>
              <w:szCs w:val="24"/>
            </w:rPr>
            <m:t>+</m:t>
          </m:r>
          <m:sSub>
            <m:sSubPr>
              <m:ctrlPr>
                <w:rPr>
                  <w:rFonts w:ascii="Cambria Math" w:eastAsia="微软雅黑" w:hAnsi="Cambria Math" w:cs="Arial"/>
                  <w:i/>
                  <w:iCs/>
                  <w:color w:val="000000" w:themeColor="text1"/>
                  <w:kern w:val="24"/>
                  <w:sz w:val="24"/>
                  <w:szCs w:val="24"/>
                </w:rPr>
              </m:ctrlPr>
            </m:sSubPr>
            <m:e>
              <m:r>
                <w:rPr>
                  <w:rFonts w:ascii="Cambria Math" w:eastAsia="微软雅黑" w:hAnsi="Cambria Math" w:cs="Arial"/>
                  <w:color w:val="000000" w:themeColor="text1"/>
                  <w:kern w:val="24"/>
                  <w:sz w:val="24"/>
                  <w:szCs w:val="24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eastAsia="宋体" w:hAnsi="Cambria Math" w:cs="宋体" w:hint="eastAsia"/>
                  <w:color w:val="000000" w:themeColor="text1"/>
                  <w:kern w:val="21"/>
                  <w:sz w:val="24"/>
                  <w:szCs w:val="24"/>
                </w:rPr>
                <m:t>Ⅲ</m:t>
              </m:r>
            </m:sub>
          </m:sSub>
        </m:oMath>
      </m:oMathPara>
    </w:p>
    <w:p w14:paraId="4A8544AA" w14:textId="3235510F" w:rsidR="00C4036D" w:rsidRDefault="00000000" w:rsidP="00983442">
      <w:pPr>
        <w:spacing w:line="360" w:lineRule="auto"/>
        <w:ind w:firstLine="420"/>
        <w:rPr>
          <w:rFonts w:ascii="Times New Roman" w:hAnsi="Times New Roman" w:cs="Times New Roman"/>
          <w:sz w:val="24"/>
          <w:szCs w:val="28"/>
        </w:rPr>
      </w:pPr>
      <m:oMath>
        <m:r>
          <w:rPr>
            <w:rFonts w:ascii="Cambria Math" w:hAnsi="Cambria Math" w:cs="Times New Roman"/>
            <w:color w:val="000000" w:themeColor="text1"/>
            <w:kern w:val="24"/>
            <w:sz w:val="24"/>
            <w:szCs w:val="24"/>
          </w:rPr>
          <m:t>=</m:t>
        </m:r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-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p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1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q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  <w:lang w:val="el-GR"/>
              </w:rPr>
              <m:t>μ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1</m:t>
            </m:r>
          </m:sub>
        </m:sSub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in1</m:t>
            </m:r>
          </m:sub>
        </m:sSub>
        <m:d>
          <m:d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="微软雅黑" w:hAnsi="Cambria Math" w:cs="Arial"/>
                    <w:i/>
                    <w:iCs/>
                    <w:color w:val="000000" w:themeColor="text1"/>
                    <w:kern w:val="2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微软雅黑" w:hAnsi="Cambria Math" w:cs="Arial"/>
                    <w:color w:val="000000" w:themeColor="text1"/>
                    <w:kern w:val="21"/>
                    <w:sz w:val="24"/>
                    <w:szCs w:val="24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000000" w:themeColor="text1"/>
                    <w:kern w:val="21"/>
                    <w:sz w:val="24"/>
                    <w:szCs w:val="24"/>
                  </w:rPr>
                  <m:t>Ⅰ</m:t>
                </m:r>
              </m:sub>
            </m:s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eastAsia="微软雅黑" w:hAnsi="Cambria Math" w:cs="Arial"/>
                    <w:i/>
                    <w:iCs/>
                    <w:color w:val="000000" w:themeColor="text1"/>
                    <w:kern w:val="2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微软雅黑" w:hAnsi="Cambria Math" w:cs="Arial"/>
                    <w:color w:val="000000" w:themeColor="text1"/>
                    <w:kern w:val="21"/>
                    <w:sz w:val="24"/>
                    <w:szCs w:val="24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000000" w:themeColor="text1"/>
                    <w:kern w:val="21"/>
                    <w:sz w:val="24"/>
                    <w:szCs w:val="24"/>
                  </w:rPr>
                  <m:t>Ⅲ</m:t>
                </m:r>
              </m:sub>
            </m:sSub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e>
        </m:d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+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p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q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  <w:lang w:val="el-GR"/>
              </w:rPr>
              <m:t>μ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2</m:t>
            </m:r>
          </m:sub>
        </m:sSub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in2</m:t>
            </m:r>
          </m:sub>
        </m:sSub>
        <m:d>
          <m:d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="微软雅黑" w:hAnsi="Cambria Math" w:cs="Arial"/>
                    <w:i/>
                    <w:iCs/>
                    <w:color w:val="000000" w:themeColor="text1"/>
                    <w:kern w:val="2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微软雅黑" w:hAnsi="Cambria Math" w:cs="Arial"/>
                    <w:color w:val="000000" w:themeColor="text1"/>
                    <w:kern w:val="21"/>
                    <w:sz w:val="24"/>
                    <w:szCs w:val="24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000000" w:themeColor="text1"/>
                    <w:kern w:val="21"/>
                    <w:sz w:val="24"/>
                    <w:szCs w:val="24"/>
                  </w:rPr>
                  <m:t>Ⅱ</m:t>
                </m:r>
              </m:sub>
            </m:s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eastAsia="微软雅黑" w:hAnsi="Cambria Math" w:cs="Arial"/>
                    <w:i/>
                    <w:iCs/>
                    <w:color w:val="000000" w:themeColor="text1"/>
                    <w:kern w:val="2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微软雅黑" w:hAnsi="Cambria Math" w:cs="Arial"/>
                    <w:color w:val="000000" w:themeColor="text1"/>
                    <w:kern w:val="21"/>
                    <w:sz w:val="24"/>
                    <w:szCs w:val="24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000000" w:themeColor="text1"/>
                    <w:kern w:val="21"/>
                    <w:sz w:val="24"/>
                    <w:szCs w:val="24"/>
                  </w:rPr>
                  <m:t>Ⅲ</m:t>
                </m:r>
              </m:sub>
            </m:sSub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e>
        </m:d>
      </m:oMath>
      <w:r w:rsidR="00A00B82">
        <w:rPr>
          <w:rFonts w:ascii="Times New Roman" w:hAnsi="Times New Roman" w:cs="Times New Roman" w:hint="eastAsia"/>
          <w:iCs/>
          <w:color w:val="000000" w:themeColor="text1"/>
          <w:kern w:val="21"/>
          <w:sz w:val="24"/>
          <w:szCs w:val="24"/>
        </w:rPr>
        <w:t xml:space="preserve"> </w:t>
      </w:r>
      <w:r w:rsidR="00A00B82">
        <w:rPr>
          <w:rFonts w:ascii="Times New Roman" w:hAnsi="Times New Roman" w:cs="Times New Roman"/>
          <w:iCs/>
          <w:color w:val="000000" w:themeColor="text1"/>
          <w:kern w:val="21"/>
          <w:sz w:val="24"/>
          <w:szCs w:val="24"/>
        </w:rPr>
        <w:t xml:space="preserve"> </w:t>
      </w:r>
      <w:r w:rsidR="0089291A">
        <w:rPr>
          <w:rFonts w:ascii="Times New Roman" w:hAnsi="Times New Roman" w:cs="Times New Roman"/>
          <w:iCs/>
          <w:color w:val="000000" w:themeColor="text1"/>
          <w:kern w:val="21"/>
          <w:sz w:val="24"/>
          <w:szCs w:val="24"/>
        </w:rPr>
        <w:t xml:space="preserve"> </w:t>
      </w:r>
      <w:r w:rsidR="00A00B82">
        <w:rPr>
          <w:rFonts w:ascii="Times New Roman" w:hAnsi="Times New Roman" w:cs="Times New Roman"/>
          <w:iCs/>
          <w:color w:val="000000" w:themeColor="text1"/>
          <w:kern w:val="21"/>
          <w:sz w:val="24"/>
          <w:szCs w:val="24"/>
        </w:rPr>
        <w:t xml:space="preserve"> </w:t>
      </w:r>
      <w:r w:rsidR="0089291A">
        <w:rPr>
          <w:rFonts w:ascii="Times New Roman" w:hAnsi="Times New Roman" w:cs="Times New Roman"/>
          <w:iCs/>
          <w:color w:val="000000" w:themeColor="text1"/>
          <w:kern w:val="21"/>
          <w:sz w:val="24"/>
          <w:szCs w:val="24"/>
        </w:rPr>
        <w:t xml:space="preserve"> </w:t>
      </w:r>
      <w:r w:rsidR="00983442">
        <w:rPr>
          <w:rFonts w:ascii="Times New Roman" w:hAnsi="Times New Roman" w:cs="Times New Roman"/>
          <w:iCs/>
          <w:color w:val="000000" w:themeColor="text1"/>
          <w:kern w:val="21"/>
          <w:sz w:val="24"/>
          <w:szCs w:val="24"/>
        </w:rPr>
        <w:t xml:space="preserve">             </w:t>
      </w:r>
      <w:r w:rsidR="00A00B82">
        <w:rPr>
          <w:rFonts w:ascii="Times New Roman" w:hAnsi="Times New Roman" w:cs="Times New Roman"/>
          <w:iCs/>
          <w:color w:val="000000" w:themeColor="text1"/>
          <w:kern w:val="21"/>
          <w:sz w:val="24"/>
          <w:szCs w:val="24"/>
        </w:rPr>
        <w:t xml:space="preserve">  (4)</w:t>
      </w:r>
    </w:p>
    <w:p w14:paraId="75A80007" w14:textId="650F5E97" w:rsidR="00C4036D" w:rsidRDefault="00C4036D" w:rsidP="00A00B82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C2496A">
        <w:rPr>
          <w:rFonts w:ascii="Times New Roman" w:hAnsi="Times New Roman" w:cs="Times New Roman"/>
          <w:sz w:val="24"/>
          <w:szCs w:val="28"/>
        </w:rPr>
        <w:t xml:space="preserve">Where </w:t>
      </w:r>
      <w:r w:rsidRPr="00343C7C">
        <w:rPr>
          <w:rFonts w:ascii="Times New Roman" w:hAnsi="Times New Roman" w:cs="Times New Roman"/>
          <w:i/>
          <w:iCs/>
          <w:sz w:val="24"/>
          <w:szCs w:val="28"/>
        </w:rPr>
        <w:t>q</w:t>
      </w:r>
      <w:r w:rsidRPr="00C2496A">
        <w:rPr>
          <w:rFonts w:ascii="Times New Roman" w:hAnsi="Times New Roman" w:cs="Times New Roman"/>
          <w:sz w:val="24"/>
          <w:szCs w:val="28"/>
        </w:rPr>
        <w:t xml:space="preserve"> is the unit charge, </w:t>
      </w:r>
      <w:r w:rsidRPr="00343C7C"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Pr="00343C7C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1</w:t>
      </w:r>
      <w:r w:rsidRPr="00C2496A">
        <w:rPr>
          <w:rFonts w:ascii="Times New Roman" w:hAnsi="Times New Roman" w:cs="Times New Roman"/>
          <w:sz w:val="24"/>
          <w:szCs w:val="28"/>
        </w:rPr>
        <w:t>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8"/>
        </w:rPr>
        <w:t>μ</w:t>
      </w:r>
      <w:r w:rsidRPr="00343C7C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1</w:t>
      </w:r>
      <w:r w:rsidRPr="00C2496A">
        <w:rPr>
          <w:rFonts w:ascii="Times New Roman" w:hAnsi="Times New Roman" w:cs="Times New Roman"/>
          <w:sz w:val="24"/>
          <w:szCs w:val="28"/>
        </w:rPr>
        <w:t>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343C7C"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Pr="00343C7C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8"/>
        </w:rPr>
        <w:t>μ</w:t>
      </w:r>
      <w:r w:rsidRPr="00343C7C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2</w:t>
      </w:r>
      <w:r w:rsidRPr="00C2496A">
        <w:rPr>
          <w:rFonts w:ascii="Times New Roman" w:hAnsi="Times New Roman" w:cs="Times New Roman"/>
          <w:sz w:val="24"/>
          <w:szCs w:val="28"/>
        </w:rPr>
        <w:t xml:space="preserve"> are the hole concentration and hole mobility of b-</w:t>
      </w:r>
      <w:proofErr w:type="spellStart"/>
      <w:r w:rsidRPr="00C2496A">
        <w:rPr>
          <w:rFonts w:ascii="Times New Roman" w:hAnsi="Times New Roman" w:cs="Times New Roman"/>
          <w:sz w:val="24"/>
          <w:szCs w:val="28"/>
        </w:rPr>
        <w:t>AsP</w:t>
      </w:r>
      <w:proofErr w:type="spellEnd"/>
      <w:r w:rsidRPr="00C2496A">
        <w:rPr>
          <w:rFonts w:ascii="Times New Roman" w:hAnsi="Times New Roman" w:cs="Times New Roman"/>
          <w:sz w:val="24"/>
          <w:szCs w:val="28"/>
        </w:rPr>
        <w:t xml:space="preserve"> and </w:t>
      </w:r>
      <w:proofErr w:type="spellStart"/>
      <w:r w:rsidRPr="00C2496A">
        <w:rPr>
          <w:rFonts w:ascii="Times New Roman" w:hAnsi="Times New Roman" w:cs="Times New Roman"/>
          <w:sz w:val="24"/>
          <w:szCs w:val="28"/>
        </w:rPr>
        <w:t>bP</w:t>
      </w:r>
      <w:proofErr w:type="spellEnd"/>
      <w:r w:rsidRPr="00C2496A">
        <w:rPr>
          <w:rFonts w:ascii="Times New Roman" w:hAnsi="Times New Roman" w:cs="Times New Roman"/>
          <w:sz w:val="24"/>
          <w:szCs w:val="28"/>
        </w:rPr>
        <w:t xml:space="preserve">, respectively. </w:t>
      </w:r>
      <w:proofErr w:type="spellStart"/>
      <w:r w:rsidRPr="00D20A5E">
        <w:rPr>
          <w:rFonts w:ascii="Times New Roman" w:hAnsi="Times New Roman" w:cs="Times New Roman"/>
          <w:i/>
          <w:iCs/>
          <w:sz w:val="24"/>
          <w:szCs w:val="28"/>
        </w:rPr>
        <w:t>A</w:t>
      </w:r>
      <w:r w:rsidRPr="00D20A5E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Ⅰ</w:t>
      </w:r>
      <w:proofErr w:type="spellEnd"/>
      <w:r w:rsidRPr="00C2496A">
        <w:rPr>
          <w:rFonts w:ascii="Times New Roman" w:hAnsi="Times New Roman" w:cs="Times New Roman"/>
          <w:sz w:val="24"/>
          <w:szCs w:val="28"/>
        </w:rPr>
        <w:t>,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D20A5E">
        <w:rPr>
          <w:rFonts w:ascii="Times New Roman" w:hAnsi="Times New Roman" w:cs="Times New Roman"/>
          <w:i/>
          <w:iCs/>
          <w:sz w:val="24"/>
          <w:szCs w:val="28"/>
        </w:rPr>
        <w:t>A</w:t>
      </w:r>
      <w:r w:rsidRPr="00D20A5E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Ⅱ</w:t>
      </w:r>
      <w:proofErr w:type="spellEnd"/>
      <w:r w:rsidRPr="00C2496A">
        <w:rPr>
          <w:rFonts w:ascii="Times New Roman" w:hAnsi="Times New Roman" w:cs="Times New Roman"/>
          <w:sz w:val="24"/>
          <w:szCs w:val="28"/>
        </w:rPr>
        <w:t xml:space="preserve">, and </w:t>
      </w:r>
      <w:proofErr w:type="spellStart"/>
      <w:r w:rsidRPr="00D20A5E">
        <w:rPr>
          <w:rFonts w:ascii="Times New Roman" w:hAnsi="Times New Roman" w:cs="Times New Roman"/>
          <w:i/>
          <w:iCs/>
          <w:sz w:val="24"/>
          <w:szCs w:val="28"/>
        </w:rPr>
        <w:t>A</w:t>
      </w:r>
      <w:r w:rsidRPr="00D20A5E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Ⅲ</w:t>
      </w:r>
      <w:proofErr w:type="spellEnd"/>
      <w:r w:rsidRPr="00C2496A">
        <w:rPr>
          <w:rFonts w:ascii="Times New Roman" w:hAnsi="Times New Roman" w:cs="Times New Roman"/>
          <w:sz w:val="24"/>
          <w:szCs w:val="28"/>
        </w:rPr>
        <w:t xml:space="preserve"> are the areas of regions </w:t>
      </w:r>
      <w:r>
        <w:rPr>
          <w:rFonts w:ascii="Times New Roman" w:hAnsi="Times New Roman" w:cs="Times New Roman"/>
          <w:sz w:val="24"/>
          <w:szCs w:val="28"/>
        </w:rPr>
        <w:t>Ⅰ</w:t>
      </w:r>
      <w:r w:rsidRPr="00C2496A">
        <w:rPr>
          <w:rFonts w:ascii="Times New Roman" w:hAnsi="Times New Roman" w:cs="Times New Roman"/>
          <w:sz w:val="24"/>
          <w:szCs w:val="28"/>
        </w:rPr>
        <w:t>,</w:t>
      </w:r>
      <w:r>
        <w:rPr>
          <w:rFonts w:ascii="Times New Roman" w:hAnsi="Times New Roman" w:cs="Times New Roman"/>
          <w:sz w:val="24"/>
          <w:szCs w:val="28"/>
        </w:rPr>
        <w:t xml:space="preserve"> Ⅱ</w:t>
      </w:r>
      <w:r w:rsidRPr="00C2496A">
        <w:rPr>
          <w:rFonts w:ascii="Times New Roman" w:hAnsi="Times New Roman" w:cs="Times New Roman"/>
          <w:sz w:val="24"/>
          <w:szCs w:val="28"/>
        </w:rPr>
        <w:t xml:space="preserve">, and </w:t>
      </w:r>
      <w:r>
        <w:rPr>
          <w:rFonts w:ascii="Times New Roman" w:hAnsi="Times New Roman" w:cs="Times New Roman"/>
          <w:sz w:val="24"/>
          <w:szCs w:val="28"/>
        </w:rPr>
        <w:t>Ⅲ</w:t>
      </w:r>
      <w:r w:rsidRPr="00C2496A">
        <w:rPr>
          <w:rFonts w:ascii="Times New Roman" w:hAnsi="Times New Roman" w:cs="Times New Roman"/>
          <w:sz w:val="24"/>
          <w:szCs w:val="28"/>
        </w:rPr>
        <w:t xml:space="preserve"> respectively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Pr="00277886">
        <w:rPr>
          <w:rFonts w:ascii="Times New Roman" w:hAnsi="Times New Roman" w:cs="Times New Roman"/>
          <w:sz w:val="24"/>
          <w:szCs w:val="28"/>
        </w:rPr>
        <w:t xml:space="preserve">The current in region </w:t>
      </w:r>
      <w:r>
        <w:rPr>
          <w:rFonts w:ascii="Times New Roman" w:hAnsi="Times New Roman" w:cs="Times New Roman"/>
          <w:sz w:val="24"/>
          <w:szCs w:val="28"/>
        </w:rPr>
        <w:t>Ⅲ</w:t>
      </w:r>
      <w:r w:rsidRPr="00277886">
        <w:rPr>
          <w:rFonts w:ascii="Times New Roman" w:hAnsi="Times New Roman" w:cs="Times New Roman"/>
          <w:sz w:val="24"/>
          <w:szCs w:val="28"/>
        </w:rPr>
        <w:t xml:space="preserve"> in Fig</w:t>
      </w:r>
      <w:r w:rsidR="009173F8">
        <w:rPr>
          <w:rFonts w:ascii="Times New Roman" w:hAnsi="Times New Roman" w:cs="Times New Roman"/>
          <w:sz w:val="24"/>
          <w:szCs w:val="28"/>
        </w:rPr>
        <w:t xml:space="preserve">. </w:t>
      </w:r>
      <w:r>
        <w:rPr>
          <w:rFonts w:ascii="Times New Roman" w:hAnsi="Times New Roman" w:cs="Times New Roman"/>
          <w:sz w:val="24"/>
          <w:szCs w:val="28"/>
        </w:rPr>
        <w:t>S4e</w:t>
      </w:r>
      <w:r w:rsidRPr="00277886">
        <w:rPr>
          <w:rFonts w:ascii="Times New Roman" w:hAnsi="Times New Roman" w:cs="Times New Roman"/>
          <w:sz w:val="24"/>
          <w:szCs w:val="28"/>
        </w:rPr>
        <w:t xml:space="preserve"> is negative</w:t>
      </w:r>
      <w:r>
        <w:rPr>
          <w:rFonts w:ascii="Times New Roman" w:hAnsi="Times New Roman" w:cs="Times New Roman"/>
          <w:sz w:val="24"/>
          <w:szCs w:val="28"/>
        </w:rPr>
        <w:t xml:space="preserve"> (</w:t>
      </w:r>
      <w:proofErr w:type="spellStart"/>
      <w:r w:rsidRPr="000238D5">
        <w:rPr>
          <w:rFonts w:ascii="Times New Roman" w:hAnsi="Times New Roman" w:cs="Times New Roman"/>
          <w:i/>
          <w:iCs/>
          <w:sz w:val="24"/>
          <w:szCs w:val="28"/>
        </w:rPr>
        <w:t>I</w:t>
      </w:r>
      <w:r w:rsidRPr="000238D5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Ⅲ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&lt; 0)</w:t>
      </w:r>
      <w:r w:rsidRPr="00277886">
        <w:rPr>
          <w:rFonts w:ascii="Times New Roman" w:hAnsi="Times New Roman" w:cs="Times New Roman"/>
          <w:sz w:val="24"/>
          <w:szCs w:val="28"/>
        </w:rPr>
        <w:t xml:space="preserve">, </w:t>
      </w:r>
      <w:r>
        <w:rPr>
          <w:rFonts w:ascii="Times New Roman" w:hAnsi="Times New Roman" w:cs="Times New Roman"/>
          <w:sz w:val="24"/>
          <w:szCs w:val="28"/>
        </w:rPr>
        <w:t>t</w:t>
      </w:r>
      <w:r w:rsidRPr="003B2789">
        <w:rPr>
          <w:rFonts w:ascii="Times New Roman" w:hAnsi="Times New Roman" w:cs="Times New Roman"/>
          <w:sz w:val="24"/>
          <w:szCs w:val="28"/>
        </w:rPr>
        <w:t>hat means</w:t>
      </w:r>
      <w:r>
        <w:rPr>
          <w:rFonts w:ascii="Times New Roman" w:hAnsi="Times New Roman" w:cs="Times New Roman"/>
          <w:sz w:val="24"/>
          <w:szCs w:val="28"/>
        </w:rPr>
        <w:t xml:space="preserve">         |</w:t>
      </w:r>
      <w:r w:rsidRPr="00343C7C"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Pr="00343C7C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1</w:t>
      </w:r>
      <w:r>
        <w:rPr>
          <w:rFonts w:ascii="Times New Roman" w:hAnsi="Times New Roman" w:cs="Times New Roman"/>
          <w:i/>
          <w:iCs/>
          <w:sz w:val="24"/>
          <w:szCs w:val="28"/>
        </w:rPr>
        <w:t>μ</w:t>
      </w:r>
      <w:r w:rsidRPr="00343C7C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1</w:t>
      </w:r>
      <w:r w:rsidRPr="00343C7C">
        <w:rPr>
          <w:rFonts w:ascii="Times New Roman" w:hAnsi="Times New Roman" w:cs="Times New Roman"/>
          <w:i/>
          <w:iCs/>
          <w:sz w:val="24"/>
          <w:szCs w:val="28"/>
        </w:rPr>
        <w:t>E</w:t>
      </w:r>
      <w:r w:rsidRPr="00343C7C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in1</w:t>
      </w:r>
      <w:r w:rsidRPr="00D20A5E">
        <w:rPr>
          <w:rFonts w:ascii="Times New Roman" w:hAnsi="Times New Roman" w:cs="Times New Roman"/>
          <w:i/>
          <w:iCs/>
          <w:sz w:val="24"/>
          <w:szCs w:val="28"/>
        </w:rPr>
        <w:t>A</w:t>
      </w:r>
      <w:r w:rsidRPr="00D20A5E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Ⅲ</w:t>
      </w:r>
      <w:r>
        <w:rPr>
          <w:rFonts w:ascii="Times New Roman" w:hAnsi="Times New Roman" w:cs="Times New Roman"/>
          <w:sz w:val="24"/>
          <w:szCs w:val="28"/>
        </w:rPr>
        <w:t>| &gt; |</w:t>
      </w:r>
      <w:r w:rsidRPr="00343C7C">
        <w:rPr>
          <w:rFonts w:ascii="Times New Roman" w:hAnsi="Times New Roman" w:cs="Times New Roman"/>
          <w:i/>
          <w:iCs/>
          <w:sz w:val="24"/>
          <w:szCs w:val="28"/>
        </w:rPr>
        <w:t>p</w:t>
      </w:r>
      <w:r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i/>
          <w:iCs/>
          <w:sz w:val="24"/>
          <w:szCs w:val="28"/>
        </w:rPr>
        <w:t>μ</w:t>
      </w:r>
      <w:r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2</w:t>
      </w:r>
      <w:r w:rsidRPr="00343C7C">
        <w:rPr>
          <w:rFonts w:ascii="Times New Roman" w:hAnsi="Times New Roman" w:cs="Times New Roman"/>
          <w:i/>
          <w:iCs/>
          <w:sz w:val="24"/>
          <w:szCs w:val="28"/>
        </w:rPr>
        <w:t>E</w:t>
      </w:r>
      <w:r w:rsidRPr="00343C7C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in</w:t>
      </w:r>
      <w:r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2</w:t>
      </w:r>
      <w:r w:rsidRPr="00D20A5E">
        <w:rPr>
          <w:rFonts w:ascii="Times New Roman" w:hAnsi="Times New Roman" w:cs="Times New Roman"/>
          <w:i/>
          <w:iCs/>
          <w:sz w:val="24"/>
          <w:szCs w:val="28"/>
        </w:rPr>
        <w:t>A</w:t>
      </w:r>
      <w:r w:rsidRPr="00D20A5E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Ⅲ</w:t>
      </w:r>
      <w:r>
        <w:rPr>
          <w:rFonts w:ascii="Times New Roman" w:hAnsi="Times New Roman" w:cs="Times New Roman"/>
          <w:sz w:val="24"/>
          <w:szCs w:val="28"/>
        </w:rPr>
        <w:t xml:space="preserve">|, </w:t>
      </w:r>
      <w:r w:rsidRPr="00277886">
        <w:rPr>
          <w:rFonts w:ascii="Times New Roman" w:hAnsi="Times New Roman" w:cs="Times New Roman"/>
          <w:sz w:val="24"/>
          <w:szCs w:val="28"/>
        </w:rPr>
        <w:t xml:space="preserve">indicating that the current in region </w:t>
      </w:r>
      <w:r>
        <w:rPr>
          <w:rFonts w:ascii="Times New Roman" w:hAnsi="Times New Roman" w:cs="Times New Roman"/>
          <w:sz w:val="24"/>
          <w:szCs w:val="28"/>
        </w:rPr>
        <w:t>Ⅲ</w:t>
      </w:r>
      <w:r w:rsidRPr="00277886">
        <w:rPr>
          <w:rFonts w:ascii="Times New Roman" w:hAnsi="Times New Roman" w:cs="Times New Roman"/>
          <w:sz w:val="24"/>
          <w:szCs w:val="28"/>
        </w:rPr>
        <w:t xml:space="preserve"> at this time is dominated by the current generated by </w:t>
      </w:r>
      <w:r w:rsidRPr="00C2496A">
        <w:rPr>
          <w:rFonts w:ascii="Times New Roman" w:hAnsi="Times New Roman" w:cs="Times New Roman"/>
          <w:sz w:val="24"/>
          <w:szCs w:val="28"/>
        </w:rPr>
        <w:t>b-</w:t>
      </w:r>
      <w:proofErr w:type="spellStart"/>
      <w:r w:rsidRPr="00C2496A">
        <w:rPr>
          <w:rFonts w:ascii="Times New Roman" w:hAnsi="Times New Roman" w:cs="Times New Roman"/>
          <w:sz w:val="24"/>
          <w:szCs w:val="28"/>
        </w:rPr>
        <w:t>AsP</w:t>
      </w:r>
      <w:proofErr w:type="spellEnd"/>
      <w:r w:rsidRPr="00277886">
        <w:rPr>
          <w:rFonts w:ascii="Times New Roman" w:hAnsi="Times New Roman" w:cs="Times New Roman"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14:paraId="4915F751" w14:textId="77777777" w:rsidR="00C4036D" w:rsidRDefault="00C4036D" w:rsidP="00C4036D">
      <w:pPr>
        <w:spacing w:line="360" w:lineRule="auto"/>
        <w:ind w:firstLine="420"/>
        <w:rPr>
          <w:rFonts w:ascii="Times New Roman" w:hAnsi="Times New Roman" w:cs="Times New Roman"/>
          <w:sz w:val="24"/>
          <w:szCs w:val="28"/>
        </w:rPr>
      </w:pPr>
      <w:r w:rsidRPr="0044746E">
        <w:rPr>
          <w:rFonts w:ascii="Times New Roman" w:hAnsi="Times New Roman" w:cs="Times New Roman"/>
          <w:sz w:val="24"/>
          <w:szCs w:val="28"/>
        </w:rPr>
        <w:t>F</w:t>
      </w:r>
      <w:r>
        <w:rPr>
          <w:rFonts w:ascii="Times New Roman" w:hAnsi="Times New Roman" w:cs="Times New Roman"/>
          <w:sz w:val="24"/>
          <w:szCs w:val="28"/>
        </w:rPr>
        <w:t>igure S</w:t>
      </w:r>
      <w:r w:rsidRPr="0044746E">
        <w:rPr>
          <w:rFonts w:ascii="Times New Roman" w:hAnsi="Times New Roman" w:cs="Times New Roman"/>
          <w:sz w:val="24"/>
          <w:szCs w:val="28"/>
        </w:rPr>
        <w:t>4a shows the photocurrent mapping when 0.1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44746E">
        <w:rPr>
          <w:rFonts w:ascii="Times New Roman" w:hAnsi="Times New Roman" w:cs="Times New Roman"/>
          <w:sz w:val="24"/>
          <w:szCs w:val="28"/>
        </w:rPr>
        <w:t>V forward bias is applied</w:t>
      </w:r>
      <w:r w:rsidRPr="00277886">
        <w:rPr>
          <w:rFonts w:ascii="Times New Roman" w:hAnsi="Times New Roman" w:cs="Times New Roman"/>
          <w:sz w:val="24"/>
          <w:szCs w:val="28"/>
        </w:rPr>
        <w:t>, the current expression for each region is shown below</w:t>
      </w:r>
      <w:r>
        <w:rPr>
          <w:rFonts w:ascii="Times New Roman" w:hAnsi="Times New Roman" w:cs="Times New Roman"/>
          <w:sz w:val="24"/>
          <w:szCs w:val="28"/>
        </w:rPr>
        <w:t>:</w:t>
      </w:r>
    </w:p>
    <w:p w14:paraId="6ABDB21E" w14:textId="2666936E" w:rsidR="00C4036D" w:rsidRPr="006B5997" w:rsidRDefault="00000000" w:rsidP="006B5997">
      <w:pPr>
        <w:jc w:val="left"/>
        <w:rPr>
          <w:rFonts w:ascii="Times New Roman" w:eastAsia="微软雅黑" w:hAnsi="Times New Roman" w:cs="Times New Roman"/>
          <w:color w:val="000000" w:themeColor="text1"/>
          <w:kern w:val="21"/>
          <w:sz w:val="24"/>
          <w:szCs w:val="24"/>
        </w:rPr>
      </w:pPr>
      <m:oMath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000000" w:themeColor="text1"/>
                <w:kern w:val="24"/>
                <w:sz w:val="24"/>
                <w:szCs w:val="24"/>
              </w:rPr>
              <m:t>Ⅰ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=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p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1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q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μ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1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(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ex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-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in1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)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000000" w:themeColor="text1"/>
                <w:kern w:val="24"/>
                <w:sz w:val="24"/>
                <w:szCs w:val="24"/>
              </w:rPr>
              <m:t>Ⅰ</m:t>
            </m:r>
          </m:sub>
        </m:sSub>
      </m:oMath>
      <w:r w:rsidR="00C4036D">
        <w:rPr>
          <w:rFonts w:ascii="Cambria Math" w:eastAsia="微软雅黑" w:hAnsi="Cambria Math" w:cs="Arial" w:hint="eastAsia"/>
          <w:iCs/>
          <w:color w:val="000000" w:themeColor="text1"/>
          <w:kern w:val="24"/>
          <w:sz w:val="24"/>
          <w:szCs w:val="24"/>
        </w:rPr>
        <w:t xml:space="preserve"> </w:t>
      </w:r>
      <w:r w:rsidR="00C4036D">
        <w:rPr>
          <w:rFonts w:ascii="Cambria Math" w:eastAsia="微软雅黑" w:hAnsi="Cambria Math" w:cs="Arial"/>
          <w:iCs/>
          <w:color w:val="000000" w:themeColor="text1"/>
          <w:kern w:val="24"/>
          <w:sz w:val="24"/>
          <w:szCs w:val="24"/>
        </w:rPr>
        <w:t xml:space="preserve"> </w:t>
      </w:r>
      <w:r w:rsidR="006B5997">
        <w:rPr>
          <w:rFonts w:ascii="Cambria Math" w:eastAsia="微软雅黑" w:hAnsi="Cambria Math" w:cs="Arial"/>
          <w:iCs/>
          <w:color w:val="000000" w:themeColor="text1"/>
          <w:kern w:val="24"/>
          <w:sz w:val="24"/>
          <w:szCs w:val="24"/>
        </w:rPr>
        <w:t xml:space="preserve">                                         </w:t>
      </w:r>
      <w:r w:rsidR="006B5997" w:rsidRPr="006B5997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(5)</w:t>
      </w:r>
    </w:p>
    <w:p w14:paraId="0A6724FC" w14:textId="0AF730F1" w:rsidR="00C4036D" w:rsidRPr="006B5997" w:rsidRDefault="00000000" w:rsidP="006B5997">
      <w:pPr>
        <w:jc w:val="left"/>
        <w:rPr>
          <w:rFonts w:ascii="Times New Roman" w:eastAsia="微软雅黑" w:hAnsi="Times New Roman" w:cs="Times New Roman"/>
          <w:color w:val="000000" w:themeColor="text1"/>
          <w:kern w:val="21"/>
          <w:sz w:val="24"/>
          <w:szCs w:val="24"/>
        </w:rPr>
      </w:pPr>
      <m:oMath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宋体" w:eastAsia="宋体" w:hAnsi="宋体" w:cs="宋体" w:hint="eastAsia"/>
                <w:color w:val="000000" w:themeColor="text1"/>
                <w:kern w:val="21"/>
                <w:sz w:val="24"/>
                <w:szCs w:val="24"/>
              </w:rPr>
              <m:t>Ⅱ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=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p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q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  <w:lang w:val="el-GR"/>
              </w:rPr>
              <m:t>μ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(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ex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+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in2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)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宋体" w:eastAsia="宋体" w:hAnsi="宋体" w:cs="宋体" w:hint="eastAsia"/>
                <w:color w:val="000000" w:themeColor="text1"/>
                <w:kern w:val="21"/>
                <w:sz w:val="24"/>
                <w:szCs w:val="24"/>
              </w:rPr>
              <m:t>Ⅱ</m:t>
            </m:r>
          </m:sub>
        </m:sSub>
      </m:oMath>
      <w:r w:rsidR="006B5997">
        <w:rPr>
          <w:rFonts w:ascii="Arial" w:eastAsia="微软雅黑" w:hAnsi="Arial" w:cs="Arial" w:hint="eastAsia"/>
          <w:iCs/>
          <w:color w:val="000000" w:themeColor="text1"/>
          <w:kern w:val="21"/>
          <w:sz w:val="24"/>
          <w:szCs w:val="24"/>
        </w:rPr>
        <w:t xml:space="preserve"> </w:t>
      </w:r>
      <w:r w:rsidR="006B5997">
        <w:rPr>
          <w:rFonts w:ascii="Arial" w:eastAsia="微软雅黑" w:hAnsi="Arial" w:cs="Arial"/>
          <w:iCs/>
          <w:color w:val="000000" w:themeColor="text1"/>
          <w:kern w:val="21"/>
          <w:sz w:val="24"/>
          <w:szCs w:val="24"/>
        </w:rPr>
        <w:t xml:space="preserve">                                          </w:t>
      </w:r>
      <w:r w:rsidR="006B5997" w:rsidRPr="006B5997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(</w:t>
      </w:r>
      <w:r w:rsidR="006B5997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6</w:t>
      </w:r>
      <w:r w:rsidR="006B5997" w:rsidRPr="006B5997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)</w:t>
      </w:r>
    </w:p>
    <w:p w14:paraId="3202833B" w14:textId="4832A1D3" w:rsidR="00C4036D" w:rsidRPr="006B5997" w:rsidRDefault="00000000" w:rsidP="006B5997">
      <w:pPr>
        <w:jc w:val="left"/>
        <w:rPr>
          <w:rFonts w:ascii="Times New Roman" w:eastAsia="微软雅黑" w:hAnsi="Times New Roman" w:cs="Times New Roman"/>
          <w:color w:val="000000" w:themeColor="text1"/>
          <w:kern w:val="21"/>
          <w:sz w:val="24"/>
          <w:szCs w:val="24"/>
        </w:rPr>
      </w:pPr>
      <m:oMath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000000" w:themeColor="text1"/>
                <w:kern w:val="21"/>
                <w:sz w:val="24"/>
                <w:szCs w:val="24"/>
              </w:rPr>
              <m:t>Ⅲ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=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p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1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q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μ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1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(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ex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-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in1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)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000000" w:themeColor="text1"/>
                <w:kern w:val="21"/>
                <w:sz w:val="24"/>
                <w:szCs w:val="24"/>
              </w:rPr>
              <m:t>Ⅲ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+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p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q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  <w:lang w:val="el-GR"/>
              </w:rPr>
              <m:t>μ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(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ex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+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in2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)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000000" w:themeColor="text1"/>
                <w:kern w:val="21"/>
                <w:sz w:val="24"/>
                <w:szCs w:val="24"/>
              </w:rPr>
              <m:t>Ⅲ</m:t>
            </m:r>
          </m:sub>
        </m:sSub>
      </m:oMath>
      <w:r w:rsidR="006B5997">
        <w:rPr>
          <w:rFonts w:ascii="Arial" w:eastAsia="微软雅黑" w:hAnsi="Arial" w:cs="Arial"/>
          <w:color w:val="000000" w:themeColor="text1"/>
          <w:kern w:val="21"/>
          <w:sz w:val="24"/>
          <w:szCs w:val="24"/>
        </w:rPr>
        <w:t xml:space="preserve">                       </w:t>
      </w:r>
      <w:r w:rsidR="006B5997" w:rsidRPr="006B5997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(</w:t>
      </w:r>
      <w:r w:rsidR="006B5997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7</w:t>
      </w:r>
      <w:r w:rsidR="006B5997" w:rsidRPr="006B5997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)</w:t>
      </w:r>
    </w:p>
    <w:p w14:paraId="745BF00A" w14:textId="4F5F3E31" w:rsidR="00BB1DB6" w:rsidRPr="00BB1DB6" w:rsidRDefault="00000000" w:rsidP="006B5997">
      <w:pPr>
        <w:spacing w:line="360" w:lineRule="auto"/>
        <w:rPr>
          <w:rFonts w:ascii="Arial" w:eastAsia="微软雅黑" w:hAnsi="Arial" w:cs="Arial"/>
          <w:iCs/>
          <w:color w:val="000000" w:themeColor="text1"/>
          <w:kern w:val="24"/>
          <w:sz w:val="24"/>
          <w:szCs w:val="24"/>
        </w:rPr>
      </w:pPr>
      <m:oMath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/>
                <w:color w:val="000000" w:themeColor="text1"/>
                <w:kern w:val="24"/>
                <w:sz w:val="24"/>
                <w:szCs w:val="24"/>
              </w:rPr>
              <m:t>total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 xml:space="preserve">= 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000000" w:themeColor="text1"/>
                <w:kern w:val="24"/>
                <w:sz w:val="24"/>
                <w:szCs w:val="24"/>
              </w:rPr>
              <m:t>Ⅰ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 xml:space="preserve">+ 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宋体" w:eastAsia="宋体" w:hAnsi="宋体" w:cs="宋体" w:hint="eastAsia"/>
                <w:color w:val="000000" w:themeColor="text1"/>
                <w:kern w:val="21"/>
                <w:sz w:val="24"/>
                <w:szCs w:val="24"/>
              </w:rPr>
              <m:t>Ⅱ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+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000000" w:themeColor="text1"/>
                <w:kern w:val="21"/>
                <w:sz w:val="24"/>
                <w:szCs w:val="24"/>
              </w:rPr>
              <m:t>Ⅲ</m:t>
            </m:r>
          </m:sub>
        </m:sSub>
      </m:oMath>
      <w:r w:rsidR="006B5997">
        <w:rPr>
          <w:rFonts w:ascii="Arial" w:eastAsia="微软雅黑" w:hAnsi="Arial" w:cs="Arial" w:hint="eastAsia"/>
          <w:iCs/>
          <w:color w:val="000000" w:themeColor="text1"/>
          <w:kern w:val="24"/>
          <w:sz w:val="24"/>
          <w:szCs w:val="24"/>
        </w:rPr>
        <w:t xml:space="preserve"> </w:t>
      </w:r>
      <w:r w:rsidR="006B5997">
        <w:rPr>
          <w:rFonts w:ascii="Arial" w:eastAsia="微软雅黑" w:hAnsi="Arial" w:cs="Arial"/>
          <w:iCs/>
          <w:color w:val="000000" w:themeColor="text1"/>
          <w:kern w:val="24"/>
          <w:sz w:val="24"/>
          <w:szCs w:val="24"/>
        </w:rPr>
        <w:t xml:space="preserve">       </w:t>
      </w:r>
    </w:p>
    <w:p w14:paraId="2571444E" w14:textId="0783348D" w:rsidR="00C4036D" w:rsidRPr="006B5997" w:rsidRDefault="00BB1DB6" w:rsidP="006B5997">
      <w:pPr>
        <w:ind w:firstLineChars="200" w:firstLine="480"/>
        <w:jc w:val="left"/>
        <w:rPr>
          <w:rFonts w:ascii="Times New Roman" w:eastAsia="微软雅黑" w:hAnsi="Times New Roman" w:cs="Times New Roman"/>
          <w:color w:val="000000" w:themeColor="text1"/>
          <w:kern w:val="21"/>
          <w:sz w:val="24"/>
          <w:szCs w:val="24"/>
        </w:rPr>
      </w:pPr>
      <m:oMath>
        <m:r>
          <w:rPr>
            <w:rFonts w:ascii="Cambria Math" w:hAnsi="Cambria Math" w:cs="Times New Roman"/>
            <w:color w:val="000000" w:themeColor="text1"/>
            <w:kern w:val="24"/>
            <w:sz w:val="24"/>
            <w:szCs w:val="24"/>
          </w:rPr>
          <w:lastRenderedPageBreak/>
          <m:t>=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p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1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q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  <w:lang w:val="el-GR"/>
              </w:rPr>
              <m:t>μ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1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(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ex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-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in1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)</m:t>
        </m:r>
        <m:d>
          <m:d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="微软雅黑" w:hAnsi="Cambria Math" w:cs="Arial"/>
                    <w:i/>
                    <w:iCs/>
                    <w:color w:val="000000" w:themeColor="text1"/>
                    <w:kern w:val="2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微软雅黑" w:hAnsi="Cambria Math" w:cs="Arial"/>
                    <w:color w:val="000000" w:themeColor="text1"/>
                    <w:kern w:val="21"/>
                    <w:sz w:val="24"/>
                    <w:szCs w:val="24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000000" w:themeColor="text1"/>
                    <w:kern w:val="21"/>
                    <w:sz w:val="24"/>
                    <w:szCs w:val="24"/>
                  </w:rPr>
                  <m:t>Ⅰ</m:t>
                </m:r>
              </m:sub>
            </m:s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eastAsia="微软雅黑" w:hAnsi="Cambria Math" w:cs="Arial"/>
                    <w:i/>
                    <w:iCs/>
                    <w:color w:val="000000" w:themeColor="text1"/>
                    <w:kern w:val="2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微软雅黑" w:hAnsi="Cambria Math" w:cs="Arial"/>
                    <w:color w:val="000000" w:themeColor="text1"/>
                    <w:kern w:val="21"/>
                    <w:sz w:val="24"/>
                    <w:szCs w:val="24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000000" w:themeColor="text1"/>
                    <w:kern w:val="21"/>
                    <w:sz w:val="24"/>
                    <w:szCs w:val="24"/>
                  </w:rPr>
                  <m:t>Ⅲ</m:t>
                </m:r>
              </m:sub>
            </m:sSub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e>
        </m:d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+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p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q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  <w:lang w:val="el-GR"/>
              </w:rPr>
              <m:t>μ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(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ex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+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in2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)</m:t>
        </m:r>
        <m:d>
          <m:d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="微软雅黑" w:hAnsi="Cambria Math" w:cs="Arial"/>
                    <w:i/>
                    <w:iCs/>
                    <w:color w:val="000000" w:themeColor="text1"/>
                    <w:kern w:val="2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微软雅黑" w:hAnsi="Cambria Math" w:cs="Arial"/>
                    <w:color w:val="000000" w:themeColor="text1"/>
                    <w:kern w:val="21"/>
                    <w:sz w:val="24"/>
                    <w:szCs w:val="24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000000" w:themeColor="text1"/>
                    <w:kern w:val="21"/>
                    <w:sz w:val="24"/>
                    <w:szCs w:val="24"/>
                  </w:rPr>
                  <m:t>Ⅱ</m:t>
                </m:r>
              </m:sub>
            </m:s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eastAsia="微软雅黑" w:hAnsi="Cambria Math" w:cs="Arial"/>
                    <w:i/>
                    <w:iCs/>
                    <w:color w:val="000000" w:themeColor="text1"/>
                    <w:kern w:val="2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微软雅黑" w:hAnsi="Cambria Math" w:cs="Arial"/>
                    <w:color w:val="000000" w:themeColor="text1"/>
                    <w:kern w:val="21"/>
                    <w:sz w:val="24"/>
                    <w:szCs w:val="24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000000" w:themeColor="text1"/>
                    <w:kern w:val="21"/>
                    <w:sz w:val="24"/>
                    <w:szCs w:val="24"/>
                  </w:rPr>
                  <m:t>Ⅲ</m:t>
                </m:r>
              </m:sub>
            </m:sSub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e>
        </m:d>
      </m:oMath>
      <w:r w:rsidR="006B5997">
        <w:rPr>
          <w:rFonts w:ascii="Times New Roman" w:hAnsi="Times New Roman" w:cs="Times New Roman" w:hint="eastAsia"/>
          <w:iCs/>
          <w:color w:val="000000" w:themeColor="text1"/>
          <w:kern w:val="21"/>
          <w:sz w:val="24"/>
          <w:szCs w:val="24"/>
        </w:rPr>
        <w:t xml:space="preserve"> </w:t>
      </w:r>
      <w:r w:rsidR="006B5997">
        <w:rPr>
          <w:rFonts w:ascii="Times New Roman" w:hAnsi="Times New Roman" w:cs="Times New Roman"/>
          <w:iCs/>
          <w:color w:val="000000" w:themeColor="text1"/>
          <w:kern w:val="21"/>
          <w:sz w:val="24"/>
          <w:szCs w:val="24"/>
        </w:rPr>
        <w:t xml:space="preserve">      </w:t>
      </w:r>
      <w:r w:rsidR="006B5997" w:rsidRPr="006B5997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(</w:t>
      </w:r>
      <w:r w:rsidR="006B5997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8</w:t>
      </w:r>
      <w:r w:rsidR="006B5997" w:rsidRPr="006B5997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)</w:t>
      </w:r>
    </w:p>
    <w:p w14:paraId="05561DF6" w14:textId="4BD0197F" w:rsidR="00C4036D" w:rsidRDefault="00C4036D" w:rsidP="00C4036D">
      <w:pPr>
        <w:spacing w:line="360" w:lineRule="auto"/>
        <w:ind w:firstLine="42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C</w:t>
      </w:r>
      <w:r w:rsidRPr="00DD550D">
        <w:rPr>
          <w:rFonts w:ascii="Times New Roman" w:hAnsi="Times New Roman" w:cs="Times New Roman"/>
          <w:sz w:val="24"/>
          <w:szCs w:val="28"/>
        </w:rPr>
        <w:t xml:space="preserve">ompared with zero bias, the reverse </w:t>
      </w:r>
      <w:r>
        <w:rPr>
          <w:rFonts w:ascii="Times New Roman" w:hAnsi="Times New Roman" w:cs="Times New Roman"/>
          <w:sz w:val="24"/>
          <w:szCs w:val="28"/>
        </w:rPr>
        <w:t>photo</w:t>
      </w:r>
      <w:r w:rsidRPr="00DD550D">
        <w:rPr>
          <w:rFonts w:ascii="Times New Roman" w:hAnsi="Times New Roman" w:cs="Times New Roman"/>
          <w:sz w:val="24"/>
          <w:szCs w:val="28"/>
        </w:rPr>
        <w:t xml:space="preserve">current value of region </w:t>
      </w:r>
      <w:r>
        <w:rPr>
          <w:rFonts w:ascii="Times New Roman" w:hAnsi="Times New Roman" w:cs="Times New Roman"/>
          <w:sz w:val="24"/>
          <w:szCs w:val="28"/>
        </w:rPr>
        <w:t>Ⅰ</w:t>
      </w:r>
      <w:r w:rsidRPr="00DD550D">
        <w:rPr>
          <w:rFonts w:ascii="Times New Roman" w:hAnsi="Times New Roman" w:cs="Times New Roman"/>
          <w:sz w:val="24"/>
          <w:szCs w:val="28"/>
        </w:rPr>
        <w:t xml:space="preserve"> becomes smaller</w:t>
      </w:r>
      <w:r>
        <w:rPr>
          <w:rFonts w:ascii="Times New Roman" w:hAnsi="Times New Roman" w:cs="Times New Roman"/>
          <w:sz w:val="24"/>
          <w:szCs w:val="28"/>
        </w:rPr>
        <w:t xml:space="preserve"> (m</w:t>
      </w:r>
      <w:r w:rsidRPr="00B42869">
        <w:rPr>
          <w:rFonts w:ascii="Times New Roman" w:hAnsi="Times New Roman" w:cs="Times New Roman"/>
          <w:sz w:val="24"/>
          <w:szCs w:val="28"/>
        </w:rPr>
        <w:t>aximum value decreased from 2.2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μA</w:t>
      </w:r>
      <w:proofErr w:type="spellEnd"/>
      <w:r w:rsidRPr="00B42869">
        <w:rPr>
          <w:rFonts w:ascii="Times New Roman" w:hAnsi="Times New Roman" w:cs="Times New Roman"/>
          <w:sz w:val="24"/>
          <w:szCs w:val="28"/>
        </w:rPr>
        <w:t xml:space="preserve"> to 1.3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μA</w:t>
      </w:r>
      <w:proofErr w:type="spellEnd"/>
      <w:r w:rsidR="0097588F">
        <w:rPr>
          <w:rFonts w:ascii="Times New Roman" w:hAnsi="Times New Roman" w:cs="Times New Roman"/>
          <w:sz w:val="24"/>
          <w:szCs w:val="28"/>
        </w:rPr>
        <w:t>, as shown in Figure S4e and S4a</w:t>
      </w:r>
      <w:r>
        <w:rPr>
          <w:rFonts w:ascii="Times New Roman" w:hAnsi="Times New Roman" w:cs="Times New Roman"/>
          <w:sz w:val="24"/>
          <w:szCs w:val="28"/>
        </w:rPr>
        <w:t>)</w:t>
      </w:r>
      <w:r w:rsidRPr="00DD550D">
        <w:rPr>
          <w:rFonts w:ascii="Times New Roman" w:hAnsi="Times New Roman" w:cs="Times New Roman"/>
          <w:sz w:val="24"/>
          <w:szCs w:val="28"/>
        </w:rPr>
        <w:t xml:space="preserve">, while the forward </w:t>
      </w:r>
      <w:r>
        <w:rPr>
          <w:rFonts w:ascii="Times New Roman" w:hAnsi="Times New Roman" w:cs="Times New Roman"/>
          <w:sz w:val="24"/>
          <w:szCs w:val="28"/>
        </w:rPr>
        <w:t>photo</w:t>
      </w:r>
      <w:r w:rsidRPr="00DD550D">
        <w:rPr>
          <w:rFonts w:ascii="Times New Roman" w:hAnsi="Times New Roman" w:cs="Times New Roman"/>
          <w:sz w:val="24"/>
          <w:szCs w:val="28"/>
        </w:rPr>
        <w:t xml:space="preserve">current of region </w:t>
      </w:r>
      <w:r>
        <w:rPr>
          <w:rFonts w:ascii="Times New Roman" w:hAnsi="Times New Roman" w:cs="Times New Roman"/>
          <w:sz w:val="24"/>
          <w:szCs w:val="28"/>
        </w:rPr>
        <w:t>Ⅱ</w:t>
      </w:r>
      <w:r w:rsidRPr="00DD550D">
        <w:rPr>
          <w:rFonts w:ascii="Times New Roman" w:hAnsi="Times New Roman" w:cs="Times New Roman"/>
          <w:sz w:val="24"/>
          <w:szCs w:val="28"/>
        </w:rPr>
        <w:t xml:space="preserve"> becomes larger</w:t>
      </w:r>
      <w:r>
        <w:rPr>
          <w:rFonts w:ascii="Times New Roman" w:hAnsi="Times New Roman" w:cs="Times New Roman"/>
          <w:sz w:val="24"/>
          <w:szCs w:val="28"/>
        </w:rPr>
        <w:t xml:space="preserve"> (m</w:t>
      </w:r>
      <w:r w:rsidRPr="00B42869">
        <w:rPr>
          <w:rFonts w:ascii="Times New Roman" w:hAnsi="Times New Roman" w:cs="Times New Roman"/>
          <w:sz w:val="24"/>
          <w:szCs w:val="28"/>
        </w:rPr>
        <w:t xml:space="preserve">aximum value increased from 0.5 </w:t>
      </w:r>
      <w:proofErr w:type="spellStart"/>
      <w:r>
        <w:rPr>
          <w:rFonts w:ascii="Times New Roman" w:hAnsi="Times New Roman" w:cs="Times New Roman"/>
          <w:sz w:val="24"/>
          <w:szCs w:val="28"/>
        </w:rPr>
        <w:t>μA</w:t>
      </w:r>
      <w:proofErr w:type="spellEnd"/>
      <w:r w:rsidRPr="00B42869">
        <w:rPr>
          <w:rFonts w:ascii="Times New Roman" w:hAnsi="Times New Roman" w:cs="Times New Roman"/>
          <w:sz w:val="24"/>
          <w:szCs w:val="28"/>
        </w:rPr>
        <w:t xml:space="preserve"> to 1.1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8"/>
        </w:rPr>
        <w:t>μA</w:t>
      </w:r>
      <w:proofErr w:type="spellEnd"/>
      <w:r w:rsidR="00521932">
        <w:rPr>
          <w:rFonts w:ascii="Times New Roman" w:hAnsi="Times New Roman" w:cs="Times New Roman"/>
          <w:sz w:val="24"/>
          <w:szCs w:val="28"/>
        </w:rPr>
        <w:t>, as shown in Figure S4e and S4a</w:t>
      </w:r>
      <w:r>
        <w:rPr>
          <w:rFonts w:ascii="Times New Roman" w:hAnsi="Times New Roman" w:cs="Times New Roman"/>
          <w:sz w:val="24"/>
          <w:szCs w:val="28"/>
        </w:rPr>
        <w:t xml:space="preserve">), indicating that </w:t>
      </w:r>
      <w:r w:rsidRPr="00C07D8B">
        <w:rPr>
          <w:rFonts w:ascii="Times New Roman" w:hAnsi="Times New Roman" w:cs="Times New Roman"/>
          <w:sz w:val="24"/>
          <w:szCs w:val="28"/>
        </w:rPr>
        <w:t xml:space="preserve">junction 1 is </w:t>
      </w:r>
      <w:r w:rsidR="006D4072" w:rsidRPr="00373FFF">
        <w:rPr>
          <w:rFonts w:ascii="Times New Roman" w:hAnsi="Times New Roman" w:cs="Times New Roman"/>
          <w:sz w:val="24"/>
          <w:szCs w:val="28"/>
        </w:rPr>
        <w:t>suppressed</w:t>
      </w:r>
      <w:r w:rsidRPr="00C07D8B">
        <w:rPr>
          <w:rFonts w:ascii="Times New Roman" w:hAnsi="Times New Roman" w:cs="Times New Roman"/>
          <w:sz w:val="24"/>
          <w:szCs w:val="28"/>
        </w:rPr>
        <w:t xml:space="preserve">, while junction 2 is enhanced. Since the current in region </w:t>
      </w:r>
      <w:r>
        <w:rPr>
          <w:rFonts w:ascii="Times New Roman" w:hAnsi="Times New Roman" w:cs="Times New Roman"/>
          <w:sz w:val="24"/>
          <w:szCs w:val="28"/>
        </w:rPr>
        <w:t>Ⅰ</w:t>
      </w:r>
      <w:r w:rsidRPr="00C07D8B">
        <w:rPr>
          <w:rFonts w:ascii="Times New Roman" w:hAnsi="Times New Roman" w:cs="Times New Roman"/>
          <w:sz w:val="24"/>
          <w:szCs w:val="28"/>
        </w:rPr>
        <w:t xml:space="preserve"> is still negative at this time, the value of </w:t>
      </w:r>
      <w:proofErr w:type="spellStart"/>
      <w:r w:rsidRPr="00C07D8B">
        <w:rPr>
          <w:rFonts w:ascii="Times New Roman" w:hAnsi="Times New Roman" w:cs="Times New Roman"/>
          <w:i/>
          <w:iCs/>
          <w:sz w:val="24"/>
          <w:szCs w:val="28"/>
        </w:rPr>
        <w:t>E</w:t>
      </w:r>
      <w:r w:rsidRPr="00C07D8B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ex</w:t>
      </w:r>
      <w:proofErr w:type="spellEnd"/>
      <w:r w:rsidRPr="00C07D8B">
        <w:rPr>
          <w:rFonts w:ascii="Times New Roman" w:hAnsi="Times New Roman" w:cs="Times New Roman"/>
          <w:sz w:val="24"/>
          <w:szCs w:val="28"/>
        </w:rPr>
        <w:t xml:space="preserve"> is less than </w:t>
      </w:r>
      <w:r w:rsidRPr="00C07D8B">
        <w:rPr>
          <w:rFonts w:ascii="Times New Roman" w:hAnsi="Times New Roman" w:cs="Times New Roman"/>
          <w:i/>
          <w:iCs/>
          <w:sz w:val="24"/>
          <w:szCs w:val="28"/>
        </w:rPr>
        <w:t>E</w:t>
      </w:r>
      <w:r w:rsidRPr="00C07D8B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in1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 w:rsidRPr="00F619CA">
        <w:rPr>
          <w:rFonts w:ascii="Times New Roman" w:hAnsi="Times New Roman" w:cs="Times New Roman"/>
          <w:sz w:val="24"/>
          <w:szCs w:val="28"/>
        </w:rPr>
        <w:t>indicat</w:t>
      </w:r>
      <w:r>
        <w:rPr>
          <w:rFonts w:ascii="Times New Roman" w:hAnsi="Times New Roman" w:cs="Times New Roman"/>
          <w:sz w:val="24"/>
          <w:szCs w:val="28"/>
        </w:rPr>
        <w:t>ing</w:t>
      </w:r>
      <w:r w:rsidRPr="00F619CA">
        <w:rPr>
          <w:rFonts w:ascii="Times New Roman" w:hAnsi="Times New Roman" w:cs="Times New Roman"/>
          <w:sz w:val="24"/>
          <w:szCs w:val="28"/>
        </w:rPr>
        <w:t xml:space="preserve"> that the voltage required to open the BP channel is not reached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53C80DA1" w14:textId="50C57FA1" w:rsidR="00C4036D" w:rsidRDefault="00C4036D" w:rsidP="00C4036D">
      <w:pPr>
        <w:spacing w:line="360" w:lineRule="auto"/>
        <w:ind w:firstLine="420"/>
        <w:rPr>
          <w:rFonts w:ascii="Times New Roman" w:hAnsi="Times New Roman" w:cs="Times New Roman"/>
          <w:sz w:val="24"/>
          <w:szCs w:val="28"/>
        </w:rPr>
      </w:pPr>
      <w:r w:rsidRPr="00C44E65">
        <w:rPr>
          <w:rFonts w:ascii="Times New Roman" w:hAnsi="Times New Roman" w:cs="Times New Roman"/>
          <w:sz w:val="24"/>
          <w:szCs w:val="28"/>
        </w:rPr>
        <w:t xml:space="preserve">When the bias voltage is gradually applied to </w:t>
      </w:r>
      <w:proofErr w:type="spellStart"/>
      <w:r w:rsidRPr="00C07D8B">
        <w:rPr>
          <w:rFonts w:ascii="Times New Roman" w:hAnsi="Times New Roman" w:cs="Times New Roman"/>
          <w:i/>
          <w:iCs/>
          <w:sz w:val="24"/>
          <w:szCs w:val="28"/>
        </w:rPr>
        <w:t>E</w:t>
      </w:r>
      <w:r w:rsidRPr="00C07D8B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ex</w:t>
      </w:r>
      <w:proofErr w:type="spellEnd"/>
      <w:r w:rsidRPr="00C07D8B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&gt; </w:t>
      </w:r>
      <w:r w:rsidRPr="00C07D8B">
        <w:rPr>
          <w:rFonts w:ascii="Times New Roman" w:hAnsi="Times New Roman" w:cs="Times New Roman"/>
          <w:i/>
          <w:iCs/>
          <w:sz w:val="24"/>
          <w:szCs w:val="28"/>
        </w:rPr>
        <w:t>E</w:t>
      </w:r>
      <w:r w:rsidRPr="00C07D8B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in1</w:t>
      </w:r>
      <w:r w:rsidRPr="00C44E65">
        <w:rPr>
          <w:rFonts w:ascii="Times New Roman" w:hAnsi="Times New Roman" w:cs="Times New Roman"/>
          <w:sz w:val="24"/>
          <w:szCs w:val="28"/>
        </w:rPr>
        <w:t xml:space="preserve">, junction 1 is in the OFF state. Under the action of bias </w:t>
      </w:r>
      <w:r>
        <w:rPr>
          <w:rFonts w:ascii="Times New Roman" w:hAnsi="Times New Roman" w:cs="Times New Roman"/>
          <w:sz w:val="24"/>
          <w:szCs w:val="28"/>
        </w:rPr>
        <w:t>voltage</w:t>
      </w:r>
      <w:r w:rsidRPr="00C44E65">
        <w:rPr>
          <w:rFonts w:ascii="Times New Roman" w:hAnsi="Times New Roman" w:cs="Times New Roman"/>
          <w:sz w:val="24"/>
          <w:szCs w:val="28"/>
        </w:rPr>
        <w:t xml:space="preserve">, the holes generated by junction 1 should </w:t>
      </w:r>
      <w:r w:rsidR="00521932">
        <w:rPr>
          <w:rFonts w:ascii="Times New Roman" w:hAnsi="Times New Roman" w:cs="Times New Roman"/>
          <w:sz w:val="24"/>
          <w:szCs w:val="28"/>
        </w:rPr>
        <w:t>transport</w:t>
      </w:r>
      <w:r w:rsidRPr="00C44E65">
        <w:rPr>
          <w:rFonts w:ascii="Times New Roman" w:hAnsi="Times New Roman" w:cs="Times New Roman"/>
          <w:sz w:val="24"/>
          <w:szCs w:val="28"/>
        </w:rPr>
        <w:t xml:space="preserve"> to the right, as shown in Fig</w:t>
      </w:r>
      <w:r w:rsidR="004E58AB">
        <w:rPr>
          <w:rFonts w:ascii="Times New Roman" w:hAnsi="Times New Roman" w:cs="Times New Roman"/>
          <w:sz w:val="24"/>
          <w:szCs w:val="28"/>
        </w:rPr>
        <w:t>.</w:t>
      </w:r>
      <w:r w:rsidRPr="00C44E65">
        <w:rPr>
          <w:rFonts w:ascii="Times New Roman" w:hAnsi="Times New Roman" w:cs="Times New Roman"/>
          <w:sz w:val="24"/>
          <w:szCs w:val="28"/>
        </w:rPr>
        <w:t xml:space="preserve"> 3f. Because of the existence of the hole barrier layer, the electron hole pairs generated by both photoexcitation and thermal excitation in the b-</w:t>
      </w:r>
      <w:proofErr w:type="spellStart"/>
      <w:r w:rsidRPr="00C44E65">
        <w:rPr>
          <w:rFonts w:ascii="Times New Roman" w:hAnsi="Times New Roman" w:cs="Times New Roman"/>
          <w:sz w:val="24"/>
          <w:szCs w:val="28"/>
        </w:rPr>
        <w:t>AsP</w:t>
      </w:r>
      <w:proofErr w:type="spellEnd"/>
      <w:r w:rsidRPr="00C44E65">
        <w:rPr>
          <w:rFonts w:ascii="Times New Roman" w:hAnsi="Times New Roman" w:cs="Times New Roman"/>
          <w:sz w:val="24"/>
          <w:szCs w:val="28"/>
        </w:rPr>
        <w:t xml:space="preserve"> layer are quickly recombined due to the hole obstruction, which means that the barrier layer can not only reduce the electrical crosstalk but also inhibit the dark current.</w:t>
      </w:r>
      <w:r>
        <w:rPr>
          <w:rFonts w:ascii="Times New Roman" w:hAnsi="Times New Roman" w:cs="Times New Roman"/>
          <w:sz w:val="24"/>
          <w:szCs w:val="28"/>
        </w:rPr>
        <w:t xml:space="preserve"> T</w:t>
      </w:r>
      <w:r w:rsidRPr="00C44E65">
        <w:rPr>
          <w:rFonts w:ascii="Times New Roman" w:hAnsi="Times New Roman" w:cs="Times New Roman"/>
          <w:sz w:val="24"/>
          <w:szCs w:val="28"/>
        </w:rPr>
        <w:t>he current of each junction is shown as follows</w:t>
      </w:r>
      <w:r>
        <w:rPr>
          <w:rFonts w:ascii="Times New Roman" w:hAnsi="Times New Roman" w:cs="Times New Roman"/>
          <w:sz w:val="24"/>
          <w:szCs w:val="28"/>
        </w:rPr>
        <w:t>:</w:t>
      </w:r>
    </w:p>
    <w:p w14:paraId="64135165" w14:textId="7BAE62F7" w:rsidR="00222AC3" w:rsidRDefault="00000000" w:rsidP="00222AC3">
      <w:pPr>
        <w:jc w:val="left"/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</w:pPr>
      <m:oMath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000000" w:themeColor="text1"/>
                <w:kern w:val="24"/>
                <w:sz w:val="24"/>
                <w:szCs w:val="24"/>
              </w:rPr>
              <m:t>Ⅰ</m:t>
            </m:r>
          </m:sub>
        </m:sSub>
        <m:r>
          <w:rPr>
            <w:rFonts w:ascii="Cambria Math" w:hAnsi="Cambria Math" w:cs="Times New Roman"/>
            <w:color w:val="000000" w:themeColor="text1"/>
            <w:kern w:val="24"/>
            <w:sz w:val="24"/>
            <w:szCs w:val="24"/>
          </w:rPr>
          <m:t>≈</m:t>
        </m:r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0</m:t>
        </m:r>
      </m:oMath>
      <w:r w:rsidR="00C4036D">
        <w:rPr>
          <w:rFonts w:ascii="Cambria Math" w:eastAsia="微软雅黑" w:hAnsi="Cambria Math" w:cs="Arial" w:hint="eastAsia"/>
          <w:iCs/>
          <w:color w:val="000000" w:themeColor="text1"/>
          <w:kern w:val="24"/>
          <w:sz w:val="24"/>
          <w:szCs w:val="24"/>
        </w:rPr>
        <w:t xml:space="preserve"> </w:t>
      </w:r>
      <w:r w:rsidR="00C4036D">
        <w:rPr>
          <w:rFonts w:ascii="Cambria Math" w:eastAsia="微软雅黑" w:hAnsi="Cambria Math" w:cs="Arial"/>
          <w:iCs/>
          <w:color w:val="000000" w:themeColor="text1"/>
          <w:kern w:val="24"/>
          <w:sz w:val="24"/>
          <w:szCs w:val="24"/>
        </w:rPr>
        <w:t xml:space="preserve"> </w:t>
      </w:r>
      <w:r w:rsidR="00222AC3">
        <w:rPr>
          <w:rFonts w:ascii="Cambria Math" w:eastAsia="微软雅黑" w:hAnsi="Cambria Math" w:cs="Arial"/>
          <w:iCs/>
          <w:color w:val="000000" w:themeColor="text1"/>
          <w:kern w:val="24"/>
          <w:sz w:val="24"/>
          <w:szCs w:val="24"/>
        </w:rPr>
        <w:t xml:space="preserve">                                                </w:t>
      </w:r>
      <w:r w:rsidR="00EB612B">
        <w:rPr>
          <w:rFonts w:ascii="Cambria Math" w:eastAsia="微软雅黑" w:hAnsi="Cambria Math" w:cs="Arial"/>
          <w:iCs/>
          <w:color w:val="000000" w:themeColor="text1"/>
          <w:kern w:val="24"/>
          <w:sz w:val="24"/>
          <w:szCs w:val="24"/>
        </w:rPr>
        <w:t xml:space="preserve"> </w:t>
      </w:r>
      <w:r w:rsidR="00222AC3">
        <w:rPr>
          <w:rFonts w:ascii="Cambria Math" w:eastAsia="微软雅黑" w:hAnsi="Cambria Math" w:cs="Arial"/>
          <w:iCs/>
          <w:color w:val="000000" w:themeColor="text1"/>
          <w:kern w:val="24"/>
          <w:sz w:val="24"/>
          <w:szCs w:val="24"/>
        </w:rPr>
        <w:t xml:space="preserve">        </w:t>
      </w:r>
      <w:r w:rsidR="00222AC3" w:rsidRPr="00222AC3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(9)</w:t>
      </w:r>
    </w:p>
    <w:p w14:paraId="2257E34B" w14:textId="5785AFEF" w:rsidR="00C4036D" w:rsidRPr="00222AC3" w:rsidRDefault="00000000" w:rsidP="00222AC3">
      <w:pPr>
        <w:jc w:val="left"/>
        <w:rPr>
          <w:rFonts w:ascii="Times New Roman" w:eastAsia="微软雅黑" w:hAnsi="Times New Roman" w:cs="Times New Roman"/>
          <w:color w:val="000000" w:themeColor="text1"/>
          <w:kern w:val="21"/>
          <w:sz w:val="24"/>
          <w:szCs w:val="24"/>
        </w:rPr>
      </w:pPr>
      <m:oMath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宋体" w:eastAsia="宋体" w:hAnsi="宋体" w:cs="宋体" w:hint="eastAsia"/>
                <w:color w:val="000000" w:themeColor="text1"/>
                <w:kern w:val="21"/>
                <w:sz w:val="24"/>
                <w:szCs w:val="24"/>
              </w:rPr>
              <m:t>Ⅱ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=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p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q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  <w:lang w:val="el-GR"/>
              </w:rPr>
              <m:t>μ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(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ex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+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in2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)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宋体" w:eastAsia="宋体" w:hAnsi="宋体" w:cs="宋体" w:hint="eastAsia"/>
                <w:color w:val="000000" w:themeColor="text1"/>
                <w:kern w:val="21"/>
                <w:sz w:val="24"/>
                <w:szCs w:val="24"/>
              </w:rPr>
              <m:t>Ⅱ</m:t>
            </m:r>
          </m:sub>
        </m:sSub>
      </m:oMath>
      <w:r w:rsidR="00C4036D">
        <w:rPr>
          <w:rFonts w:ascii="Arial" w:eastAsia="微软雅黑" w:hAnsi="Arial" w:cs="Arial" w:hint="eastAsia"/>
          <w:iCs/>
          <w:color w:val="000000" w:themeColor="text1"/>
          <w:kern w:val="21"/>
          <w:sz w:val="24"/>
          <w:szCs w:val="24"/>
        </w:rPr>
        <w:t xml:space="preserve"> </w:t>
      </w:r>
      <w:r w:rsidR="00222AC3">
        <w:rPr>
          <w:rFonts w:ascii="Arial" w:eastAsia="微软雅黑" w:hAnsi="Arial" w:cs="Arial"/>
          <w:iCs/>
          <w:color w:val="000000" w:themeColor="text1"/>
          <w:kern w:val="21"/>
          <w:sz w:val="24"/>
          <w:szCs w:val="24"/>
        </w:rPr>
        <w:t xml:space="preserve">                                    </w:t>
      </w:r>
      <w:r w:rsidR="00EB612B">
        <w:rPr>
          <w:rFonts w:ascii="Arial" w:eastAsia="微软雅黑" w:hAnsi="Arial" w:cs="Arial"/>
          <w:iCs/>
          <w:color w:val="000000" w:themeColor="text1"/>
          <w:kern w:val="21"/>
          <w:sz w:val="24"/>
          <w:szCs w:val="24"/>
        </w:rPr>
        <w:t xml:space="preserve"> </w:t>
      </w:r>
      <w:r w:rsidR="00222AC3">
        <w:rPr>
          <w:rFonts w:ascii="Arial" w:eastAsia="微软雅黑" w:hAnsi="Arial" w:cs="Arial"/>
          <w:iCs/>
          <w:color w:val="000000" w:themeColor="text1"/>
          <w:kern w:val="21"/>
          <w:sz w:val="24"/>
          <w:szCs w:val="24"/>
        </w:rPr>
        <w:t xml:space="preserve">    </w:t>
      </w:r>
      <w:r w:rsidR="00222AC3" w:rsidRPr="006B5997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(</w:t>
      </w:r>
      <w:r w:rsidR="00222AC3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10</w:t>
      </w:r>
      <w:r w:rsidR="00222AC3" w:rsidRPr="006B5997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)</w:t>
      </w:r>
    </w:p>
    <w:p w14:paraId="44CE4521" w14:textId="3EBB5258" w:rsidR="00222AC3" w:rsidRDefault="00000000" w:rsidP="00222AC3">
      <w:pPr>
        <w:jc w:val="left"/>
        <w:rPr>
          <w:rFonts w:ascii="Times New Roman" w:eastAsia="微软雅黑" w:hAnsi="Times New Roman" w:cs="Times New Roman"/>
          <w:color w:val="000000" w:themeColor="text1"/>
          <w:kern w:val="21"/>
          <w:sz w:val="24"/>
          <w:szCs w:val="24"/>
        </w:rPr>
      </w:pPr>
      <m:oMath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000000" w:themeColor="text1"/>
                <w:kern w:val="21"/>
                <w:sz w:val="24"/>
                <w:szCs w:val="24"/>
              </w:rPr>
              <m:t>Ⅲ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=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p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q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  <w:lang w:val="el-GR"/>
              </w:rPr>
              <m:t>μ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(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ex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+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in2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)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000000" w:themeColor="text1"/>
                <w:kern w:val="21"/>
                <w:sz w:val="24"/>
                <w:szCs w:val="24"/>
              </w:rPr>
              <m:t>Ⅲ</m:t>
            </m:r>
          </m:sub>
        </m:sSub>
      </m:oMath>
      <w:r w:rsidR="00C4036D">
        <w:rPr>
          <w:rFonts w:ascii="Times New Roman" w:hAnsi="Times New Roman" w:cs="Times New Roman" w:hint="eastAsia"/>
          <w:iCs/>
          <w:color w:val="000000" w:themeColor="text1"/>
          <w:kern w:val="21"/>
          <w:sz w:val="24"/>
          <w:szCs w:val="24"/>
        </w:rPr>
        <w:t xml:space="preserve"> </w:t>
      </w:r>
      <w:r w:rsidR="00C4036D">
        <w:rPr>
          <w:rFonts w:ascii="Times New Roman" w:hAnsi="Times New Roman" w:cs="Times New Roman"/>
          <w:iCs/>
          <w:color w:val="000000" w:themeColor="text1"/>
          <w:kern w:val="21"/>
          <w:sz w:val="24"/>
          <w:szCs w:val="24"/>
        </w:rPr>
        <w:t xml:space="preserve"> </w:t>
      </w:r>
      <w:r w:rsidR="00222AC3">
        <w:rPr>
          <w:rFonts w:ascii="Times New Roman" w:hAnsi="Times New Roman" w:cs="Times New Roman"/>
          <w:iCs/>
          <w:color w:val="000000" w:themeColor="text1"/>
          <w:kern w:val="21"/>
          <w:sz w:val="24"/>
          <w:szCs w:val="24"/>
        </w:rPr>
        <w:t xml:space="preserve">                                  </w:t>
      </w:r>
      <w:r w:rsidR="00EB612B">
        <w:rPr>
          <w:rFonts w:ascii="Times New Roman" w:hAnsi="Times New Roman" w:cs="Times New Roman"/>
          <w:iCs/>
          <w:color w:val="000000" w:themeColor="text1"/>
          <w:kern w:val="21"/>
          <w:sz w:val="24"/>
          <w:szCs w:val="24"/>
        </w:rPr>
        <w:t xml:space="preserve"> </w:t>
      </w:r>
      <w:r w:rsidR="00222AC3">
        <w:rPr>
          <w:rFonts w:ascii="Times New Roman" w:hAnsi="Times New Roman" w:cs="Times New Roman"/>
          <w:iCs/>
          <w:color w:val="000000" w:themeColor="text1"/>
          <w:kern w:val="21"/>
          <w:sz w:val="24"/>
          <w:szCs w:val="24"/>
        </w:rPr>
        <w:t xml:space="preserve">     </w:t>
      </w:r>
      <w:r w:rsidR="00222AC3" w:rsidRPr="006B5997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(</w:t>
      </w:r>
      <w:r w:rsidR="00222AC3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11</w:t>
      </w:r>
      <w:r w:rsidR="00222AC3" w:rsidRPr="006B5997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)</w:t>
      </w:r>
    </w:p>
    <w:p w14:paraId="17FACC75" w14:textId="3352D0BD" w:rsidR="00F17977" w:rsidRPr="00222AC3" w:rsidRDefault="00000000" w:rsidP="00222AC3">
      <w:pPr>
        <w:jc w:val="left"/>
        <w:rPr>
          <w:rFonts w:ascii="Times New Roman" w:eastAsia="微软雅黑" w:hAnsi="Times New Roman" w:cs="Times New Roman"/>
          <w:color w:val="000000" w:themeColor="text1"/>
          <w:kern w:val="21"/>
          <w:sz w:val="24"/>
          <w:szCs w:val="24"/>
        </w:rPr>
      </w:pPr>
      <m:oMath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/>
                <w:color w:val="000000" w:themeColor="text1"/>
                <w:kern w:val="24"/>
                <w:sz w:val="24"/>
                <w:szCs w:val="24"/>
              </w:rPr>
              <m:t>total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 xml:space="preserve">= 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000000" w:themeColor="text1"/>
                <w:kern w:val="24"/>
                <w:sz w:val="24"/>
                <w:szCs w:val="24"/>
              </w:rPr>
              <m:t>Ⅰ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+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宋体" w:eastAsia="宋体" w:hAnsi="宋体" w:cs="宋体" w:hint="eastAsia"/>
                <w:color w:val="000000" w:themeColor="text1"/>
                <w:kern w:val="21"/>
                <w:sz w:val="24"/>
                <w:szCs w:val="24"/>
              </w:rPr>
              <m:t>Ⅱ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+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</m:t>
            </m:r>
          </m:e>
          <m:sub>
            <m:r>
              <m:rPr>
                <m:sty m:val="p"/>
              </m:rPr>
              <w:rPr>
                <w:rFonts w:ascii="Cambria Math" w:eastAsia="宋体" w:hAnsi="Cambria Math" w:cs="宋体" w:hint="eastAsia"/>
                <w:color w:val="000000" w:themeColor="text1"/>
                <w:kern w:val="21"/>
                <w:sz w:val="24"/>
                <w:szCs w:val="24"/>
              </w:rPr>
              <m:t>Ⅲ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=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p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1"/>
            <w:sz w:val="24"/>
            <w:szCs w:val="24"/>
          </w:rPr>
          <m:t>q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  <w:lang w:val="el-GR"/>
              </w:rPr>
              <m:t>μ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(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ex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+</m:t>
        </m:r>
        <m:sSub>
          <m:sSub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  <w:lang w:val="el-GR"/>
              </w:rPr>
              <m:t>E</m:t>
            </m:r>
          </m:e>
          <m:sub>
            <m:r>
              <w:rPr>
                <w:rFonts w:ascii="Cambria Math" w:eastAsia="微软雅黑" w:hAnsi="Cambria Math" w:cs="Arial"/>
                <w:color w:val="000000" w:themeColor="text1"/>
                <w:kern w:val="24"/>
                <w:sz w:val="24"/>
                <w:szCs w:val="24"/>
              </w:rPr>
              <m:t>in2</m:t>
            </m:r>
          </m:sub>
        </m:sSub>
        <m:r>
          <w:rPr>
            <w:rFonts w:ascii="Cambria Math" w:eastAsia="微软雅黑" w:hAnsi="Cambria Math" w:cs="Arial"/>
            <w:color w:val="000000" w:themeColor="text1"/>
            <w:kern w:val="24"/>
            <w:sz w:val="24"/>
            <w:szCs w:val="24"/>
          </w:rPr>
          <m:t>)</m:t>
        </m:r>
        <m:d>
          <m:dPr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4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="微软雅黑" w:hAnsi="Cambria Math" w:cs="Arial"/>
                    <w:i/>
                    <w:iCs/>
                    <w:color w:val="000000" w:themeColor="text1"/>
                    <w:kern w:val="2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微软雅黑" w:hAnsi="Cambria Math" w:cs="Arial"/>
                    <w:color w:val="000000" w:themeColor="text1"/>
                    <w:kern w:val="21"/>
                    <w:sz w:val="24"/>
                    <w:szCs w:val="24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000000" w:themeColor="text1"/>
                    <w:kern w:val="21"/>
                    <w:sz w:val="24"/>
                    <w:szCs w:val="24"/>
                  </w:rPr>
                  <m:t>Ⅱ</m:t>
                </m:r>
              </m:sub>
            </m:sSub>
            <m:r>
              <w:rPr>
                <w:rFonts w:ascii="Cambria Math" w:eastAsia="微软雅黑" w:hAnsi="Cambria Math" w:cs="Arial"/>
                <w:color w:val="000000" w:themeColor="text1"/>
                <w:kern w:val="21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eastAsia="微软雅黑" w:hAnsi="Cambria Math" w:cs="Arial"/>
                    <w:i/>
                    <w:iCs/>
                    <w:color w:val="000000" w:themeColor="text1"/>
                    <w:kern w:val="2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微软雅黑" w:hAnsi="Cambria Math" w:cs="Arial"/>
                    <w:color w:val="000000" w:themeColor="text1"/>
                    <w:kern w:val="21"/>
                    <w:sz w:val="24"/>
                    <w:szCs w:val="24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 w:cs="宋体" w:hint="eastAsia"/>
                    <w:color w:val="000000" w:themeColor="text1"/>
                    <w:kern w:val="21"/>
                    <w:sz w:val="24"/>
                    <w:szCs w:val="24"/>
                  </w:rPr>
                  <m:t>Ⅲ</m:t>
                </m:r>
              </m:sub>
            </m:sSub>
            <m:ctrlPr>
              <w:rPr>
                <w:rFonts w:ascii="Cambria Math" w:eastAsia="微软雅黑" w:hAnsi="Cambria Math" w:cs="Arial"/>
                <w:i/>
                <w:iCs/>
                <w:color w:val="000000" w:themeColor="text1"/>
                <w:kern w:val="21"/>
                <w:sz w:val="24"/>
                <w:szCs w:val="24"/>
              </w:rPr>
            </m:ctrlPr>
          </m:e>
        </m:d>
      </m:oMath>
      <w:r w:rsidR="00222AC3">
        <w:rPr>
          <w:rFonts w:ascii="Times New Roman" w:hAnsi="Times New Roman" w:cs="Times New Roman" w:hint="eastAsia"/>
          <w:iCs/>
          <w:color w:val="000000" w:themeColor="text1"/>
          <w:kern w:val="21"/>
          <w:sz w:val="24"/>
          <w:szCs w:val="24"/>
        </w:rPr>
        <w:t xml:space="preserve"> </w:t>
      </w:r>
      <w:r w:rsidR="00222AC3">
        <w:rPr>
          <w:rFonts w:ascii="Times New Roman" w:hAnsi="Times New Roman" w:cs="Times New Roman"/>
          <w:iCs/>
          <w:color w:val="000000" w:themeColor="text1"/>
          <w:kern w:val="21"/>
          <w:sz w:val="24"/>
          <w:szCs w:val="24"/>
        </w:rPr>
        <w:t xml:space="preserve">             </w:t>
      </w:r>
      <w:r w:rsidR="00EB612B">
        <w:rPr>
          <w:rFonts w:ascii="Times New Roman" w:hAnsi="Times New Roman" w:cs="Times New Roman"/>
          <w:iCs/>
          <w:color w:val="000000" w:themeColor="text1"/>
          <w:kern w:val="21"/>
          <w:sz w:val="24"/>
          <w:szCs w:val="24"/>
        </w:rPr>
        <w:t xml:space="preserve"> </w:t>
      </w:r>
      <w:r w:rsidR="00222AC3">
        <w:rPr>
          <w:rFonts w:ascii="Times New Roman" w:hAnsi="Times New Roman" w:cs="Times New Roman"/>
          <w:iCs/>
          <w:color w:val="000000" w:themeColor="text1"/>
          <w:kern w:val="21"/>
          <w:sz w:val="24"/>
          <w:szCs w:val="24"/>
        </w:rPr>
        <w:t xml:space="preserve">    </w:t>
      </w:r>
      <w:r w:rsidR="00222AC3" w:rsidRPr="006B5997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(</w:t>
      </w:r>
      <w:r w:rsidR="00222AC3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12</w:t>
      </w:r>
      <w:r w:rsidR="00222AC3" w:rsidRPr="006B5997">
        <w:rPr>
          <w:rFonts w:ascii="Times New Roman" w:eastAsia="微软雅黑" w:hAnsi="Times New Roman" w:cs="Times New Roman"/>
          <w:iCs/>
          <w:color w:val="000000" w:themeColor="text1"/>
          <w:kern w:val="24"/>
          <w:sz w:val="24"/>
          <w:szCs w:val="24"/>
        </w:rPr>
        <w:t>)</w:t>
      </w:r>
    </w:p>
    <w:p w14:paraId="2A0707DA" w14:textId="55B1F6B8" w:rsidR="002E08D7" w:rsidRDefault="00525102" w:rsidP="00204F9D">
      <w:pPr>
        <w:spacing w:line="360" w:lineRule="auto"/>
        <w:ind w:firstLine="420"/>
        <w:rPr>
          <w:rFonts w:ascii="Times New Roman" w:hAnsi="Times New Roman" w:cs="Times New Roman"/>
          <w:sz w:val="24"/>
          <w:szCs w:val="28"/>
        </w:rPr>
      </w:pPr>
      <w:r w:rsidRPr="00450107">
        <w:rPr>
          <w:rFonts w:ascii="Times New Roman" w:hAnsi="Times New Roman" w:cs="Times New Roman"/>
          <w:sz w:val="24"/>
          <w:szCs w:val="28"/>
        </w:rPr>
        <w:t xml:space="preserve">Only the electron holes generated by the </w:t>
      </w:r>
      <w:proofErr w:type="spellStart"/>
      <w:r w:rsidRPr="00450107">
        <w:rPr>
          <w:rFonts w:ascii="Times New Roman" w:hAnsi="Times New Roman" w:cs="Times New Roman"/>
          <w:sz w:val="24"/>
          <w:szCs w:val="28"/>
        </w:rPr>
        <w:t>bP</w:t>
      </w:r>
      <w:proofErr w:type="spellEnd"/>
      <w:r w:rsidRPr="00450107">
        <w:rPr>
          <w:rFonts w:ascii="Times New Roman" w:hAnsi="Times New Roman" w:cs="Times New Roman"/>
          <w:sz w:val="24"/>
          <w:szCs w:val="28"/>
        </w:rPr>
        <w:t xml:space="preserve"> layer can be collected to form current, indicating that the opening working voltage</w:t>
      </w:r>
      <w:r w:rsidR="00EE6AB2">
        <w:rPr>
          <w:rFonts w:ascii="Times New Roman" w:hAnsi="Times New Roman" w:cs="Times New Roman"/>
          <w:sz w:val="24"/>
          <w:szCs w:val="28"/>
        </w:rPr>
        <w:t xml:space="preserve"> </w:t>
      </w:r>
      <w:r w:rsidR="00EE6AB2" w:rsidRPr="00EE6AB2">
        <w:rPr>
          <w:rFonts w:ascii="Times New Roman" w:hAnsi="Times New Roman" w:cs="Times New Roman"/>
          <w:i/>
          <w:iCs/>
          <w:sz w:val="24"/>
          <w:szCs w:val="28"/>
        </w:rPr>
        <w:t>V</w:t>
      </w:r>
      <w:r w:rsidR="00EE6AB2" w:rsidRPr="00EE6AB2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op</w:t>
      </w:r>
      <w:r w:rsidR="006D4072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-J1</w:t>
      </w:r>
      <w:r w:rsidRPr="00450107">
        <w:rPr>
          <w:rFonts w:ascii="Times New Roman" w:hAnsi="Times New Roman" w:cs="Times New Roman"/>
          <w:sz w:val="24"/>
          <w:szCs w:val="28"/>
        </w:rPr>
        <w:t xml:space="preserve"> of the </w:t>
      </w:r>
      <w:r w:rsidR="00C63EDA">
        <w:rPr>
          <w:rFonts w:ascii="Times New Roman" w:hAnsi="Times New Roman" w:cs="Times New Roman"/>
          <w:sz w:val="24"/>
          <w:szCs w:val="28"/>
        </w:rPr>
        <w:t>j</w:t>
      </w:r>
      <w:r w:rsidR="006D4072">
        <w:rPr>
          <w:rFonts w:ascii="Times New Roman" w:hAnsi="Times New Roman" w:cs="Times New Roman"/>
          <w:sz w:val="24"/>
          <w:szCs w:val="28"/>
        </w:rPr>
        <w:t>unction 1</w:t>
      </w:r>
      <w:r w:rsidRPr="00450107">
        <w:rPr>
          <w:rFonts w:ascii="Times New Roman" w:hAnsi="Times New Roman" w:cs="Times New Roman"/>
          <w:sz w:val="24"/>
          <w:szCs w:val="28"/>
        </w:rPr>
        <w:t xml:space="preserve"> is reached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="00EE6AB2" w:rsidRPr="00EE6AB2">
        <w:rPr>
          <w:rFonts w:ascii="Times New Roman" w:hAnsi="Times New Roman" w:cs="Times New Roman"/>
          <w:sz w:val="24"/>
          <w:szCs w:val="28"/>
        </w:rPr>
        <w:t xml:space="preserve">The </w:t>
      </w:r>
      <w:r w:rsidR="00EE6AB2">
        <w:rPr>
          <w:rFonts w:ascii="Times New Roman" w:hAnsi="Times New Roman" w:cs="Times New Roman"/>
          <w:sz w:val="24"/>
          <w:szCs w:val="28"/>
        </w:rPr>
        <w:t>operating</w:t>
      </w:r>
      <w:r w:rsidR="00EE6AB2" w:rsidRPr="00EE6AB2">
        <w:rPr>
          <w:rFonts w:ascii="Times New Roman" w:hAnsi="Times New Roman" w:cs="Times New Roman"/>
          <w:sz w:val="24"/>
          <w:szCs w:val="28"/>
        </w:rPr>
        <w:t xml:space="preserve"> voltage </w:t>
      </w:r>
      <w:proofErr w:type="spellStart"/>
      <w:r w:rsidR="00EE6AB2" w:rsidRPr="00EE6AB2">
        <w:rPr>
          <w:rFonts w:ascii="Times New Roman" w:hAnsi="Times New Roman" w:cs="Times New Roman"/>
          <w:i/>
          <w:iCs/>
          <w:sz w:val="24"/>
          <w:szCs w:val="28"/>
        </w:rPr>
        <w:t>V</w:t>
      </w:r>
      <w:r w:rsidR="00EE6AB2" w:rsidRPr="00EE6AB2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op</w:t>
      </w:r>
      <w:proofErr w:type="spellEnd"/>
      <w:r w:rsidR="00EE6AB2">
        <w:rPr>
          <w:rFonts w:ascii="Times New Roman" w:hAnsi="Times New Roman" w:cs="Times New Roman"/>
          <w:sz w:val="24"/>
          <w:szCs w:val="28"/>
        </w:rPr>
        <w:t xml:space="preserve"> </w:t>
      </w:r>
      <w:r w:rsidR="00EE6AB2" w:rsidRPr="00EE6AB2">
        <w:rPr>
          <w:rFonts w:ascii="Times New Roman" w:hAnsi="Times New Roman" w:cs="Times New Roman"/>
          <w:sz w:val="24"/>
          <w:szCs w:val="28"/>
        </w:rPr>
        <w:t>=</w:t>
      </w:r>
      <w:r w:rsidR="00EE6AB2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EE6AB2" w:rsidRPr="00EE6AB2">
        <w:rPr>
          <w:rFonts w:ascii="Times New Roman" w:hAnsi="Times New Roman" w:cs="Times New Roman"/>
          <w:i/>
          <w:iCs/>
          <w:sz w:val="24"/>
          <w:szCs w:val="28"/>
        </w:rPr>
        <w:t>E</w:t>
      </w:r>
      <w:r w:rsidR="00EE6AB2" w:rsidRPr="00EE6AB2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ex</w:t>
      </w:r>
      <w:r w:rsidR="00EE6AB2" w:rsidRPr="00EE6AB2">
        <w:rPr>
          <w:rFonts w:ascii="Times New Roman" w:hAnsi="Times New Roman" w:cs="Times New Roman"/>
          <w:i/>
          <w:iCs/>
          <w:sz w:val="24"/>
          <w:szCs w:val="28"/>
        </w:rPr>
        <w:t>d</w:t>
      </w:r>
      <w:proofErr w:type="spellEnd"/>
      <w:r w:rsidR="00EE6AB2" w:rsidRPr="00EE6AB2">
        <w:rPr>
          <w:rFonts w:ascii="Times New Roman" w:hAnsi="Times New Roman" w:cs="Times New Roman"/>
          <w:sz w:val="24"/>
          <w:szCs w:val="28"/>
        </w:rPr>
        <w:t xml:space="preserve">, where </w:t>
      </w:r>
      <w:r w:rsidR="00EE6AB2" w:rsidRPr="00EE6AB2">
        <w:rPr>
          <w:rFonts w:ascii="Times New Roman" w:hAnsi="Times New Roman" w:cs="Times New Roman"/>
          <w:i/>
          <w:iCs/>
          <w:sz w:val="24"/>
          <w:szCs w:val="28"/>
        </w:rPr>
        <w:t>d</w:t>
      </w:r>
      <w:r w:rsidR="00EE6AB2" w:rsidRPr="00EE6AB2">
        <w:rPr>
          <w:rFonts w:ascii="Times New Roman" w:hAnsi="Times New Roman" w:cs="Times New Roman"/>
          <w:sz w:val="24"/>
          <w:szCs w:val="28"/>
        </w:rPr>
        <w:t xml:space="preserve"> is the thickness of the heterojunction, since the</w:t>
      </w:r>
      <w:r w:rsidR="00EE6AB2">
        <w:rPr>
          <w:rFonts w:ascii="Times New Roman" w:hAnsi="Times New Roman" w:cs="Times New Roman"/>
          <w:sz w:val="24"/>
          <w:szCs w:val="28"/>
        </w:rPr>
        <w:t xml:space="preserve"> </w:t>
      </w:r>
      <w:proofErr w:type="gramStart"/>
      <w:r w:rsidR="00EE6AB2">
        <w:rPr>
          <w:rFonts w:ascii="Times New Roman" w:hAnsi="Times New Roman" w:cs="Times New Roman"/>
          <w:sz w:val="24"/>
          <w:szCs w:val="28"/>
        </w:rPr>
        <w:t>OFF</w:t>
      </w:r>
      <w:r w:rsidR="00265987">
        <w:rPr>
          <w:rFonts w:ascii="Times New Roman" w:hAnsi="Times New Roman" w:cs="Times New Roman"/>
          <w:sz w:val="24"/>
          <w:szCs w:val="28"/>
        </w:rPr>
        <w:t xml:space="preserve"> </w:t>
      </w:r>
      <w:r w:rsidR="00EE6AB2">
        <w:rPr>
          <w:rFonts w:ascii="Times New Roman" w:hAnsi="Times New Roman" w:cs="Times New Roman"/>
          <w:sz w:val="24"/>
          <w:szCs w:val="28"/>
        </w:rPr>
        <w:t>state</w:t>
      </w:r>
      <w:proofErr w:type="gramEnd"/>
      <w:r w:rsidR="00EE6AB2" w:rsidRPr="00EE6AB2">
        <w:rPr>
          <w:rFonts w:ascii="Times New Roman" w:hAnsi="Times New Roman" w:cs="Times New Roman"/>
          <w:sz w:val="24"/>
          <w:szCs w:val="28"/>
        </w:rPr>
        <w:t xml:space="preserve"> condition of the </w:t>
      </w:r>
      <w:r w:rsidR="00C63EDA">
        <w:rPr>
          <w:rFonts w:ascii="Times New Roman" w:hAnsi="Times New Roman" w:cs="Times New Roman"/>
          <w:sz w:val="24"/>
          <w:szCs w:val="28"/>
        </w:rPr>
        <w:t>j</w:t>
      </w:r>
      <w:r w:rsidR="006D4072">
        <w:rPr>
          <w:rFonts w:ascii="Times New Roman" w:hAnsi="Times New Roman" w:cs="Times New Roman"/>
          <w:sz w:val="24"/>
          <w:szCs w:val="28"/>
        </w:rPr>
        <w:t xml:space="preserve">unction </w:t>
      </w:r>
      <w:r w:rsidR="00CE2E33">
        <w:rPr>
          <w:rFonts w:ascii="Times New Roman" w:hAnsi="Times New Roman" w:cs="Times New Roman"/>
          <w:sz w:val="24"/>
          <w:szCs w:val="28"/>
        </w:rPr>
        <w:t>1</w:t>
      </w:r>
      <w:r w:rsidR="00EE6AB2" w:rsidRPr="00EE6AB2">
        <w:rPr>
          <w:rFonts w:ascii="Times New Roman" w:hAnsi="Times New Roman" w:cs="Times New Roman"/>
          <w:sz w:val="24"/>
          <w:szCs w:val="28"/>
        </w:rPr>
        <w:t xml:space="preserve"> is </w:t>
      </w:r>
      <w:proofErr w:type="spellStart"/>
      <w:r w:rsidR="00EE6AB2" w:rsidRPr="00EE6AB2">
        <w:rPr>
          <w:rFonts w:ascii="Times New Roman" w:hAnsi="Times New Roman" w:cs="Times New Roman"/>
          <w:i/>
          <w:iCs/>
          <w:sz w:val="24"/>
          <w:szCs w:val="28"/>
        </w:rPr>
        <w:t>E</w:t>
      </w:r>
      <w:r w:rsidR="00EE6AB2" w:rsidRPr="00EE6AB2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ex</w:t>
      </w:r>
      <w:proofErr w:type="spellEnd"/>
      <w:r w:rsidR="00EE6AB2">
        <w:rPr>
          <w:rFonts w:ascii="Times New Roman" w:hAnsi="Times New Roman" w:cs="Times New Roman"/>
          <w:sz w:val="24"/>
          <w:szCs w:val="28"/>
        </w:rPr>
        <w:t xml:space="preserve"> </w:t>
      </w:r>
      <w:r w:rsidR="00EE6AB2" w:rsidRPr="00EE6AB2">
        <w:rPr>
          <w:rFonts w:ascii="Times New Roman" w:hAnsi="Times New Roman" w:cs="Times New Roman"/>
          <w:sz w:val="24"/>
          <w:szCs w:val="28"/>
        </w:rPr>
        <w:t>&gt;</w:t>
      </w:r>
      <w:r w:rsidR="00EE6AB2">
        <w:rPr>
          <w:rFonts w:ascii="Times New Roman" w:hAnsi="Times New Roman" w:cs="Times New Roman"/>
          <w:sz w:val="24"/>
          <w:szCs w:val="28"/>
        </w:rPr>
        <w:t xml:space="preserve"> </w:t>
      </w:r>
      <w:r w:rsidR="00EE6AB2" w:rsidRPr="00EE6AB2">
        <w:rPr>
          <w:rFonts w:ascii="Times New Roman" w:hAnsi="Times New Roman" w:cs="Times New Roman"/>
          <w:i/>
          <w:iCs/>
          <w:sz w:val="24"/>
          <w:szCs w:val="28"/>
        </w:rPr>
        <w:t>E</w:t>
      </w:r>
      <w:r w:rsidR="00EE6AB2" w:rsidRPr="00EE6AB2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in1</w:t>
      </w:r>
      <w:r w:rsidR="00EE6AB2" w:rsidRPr="00EE6AB2">
        <w:rPr>
          <w:rFonts w:ascii="Times New Roman" w:hAnsi="Times New Roman" w:cs="Times New Roman"/>
          <w:sz w:val="24"/>
          <w:szCs w:val="28"/>
        </w:rPr>
        <w:t xml:space="preserve">, the </w:t>
      </w:r>
      <w:r w:rsidR="00EE6AB2">
        <w:rPr>
          <w:rFonts w:ascii="Times New Roman" w:hAnsi="Times New Roman" w:cs="Times New Roman"/>
          <w:sz w:val="24"/>
          <w:szCs w:val="28"/>
        </w:rPr>
        <w:t>operating</w:t>
      </w:r>
      <w:r w:rsidR="00EE6AB2" w:rsidRPr="00EE6AB2">
        <w:rPr>
          <w:rFonts w:ascii="Times New Roman" w:hAnsi="Times New Roman" w:cs="Times New Roman"/>
          <w:sz w:val="24"/>
          <w:szCs w:val="28"/>
        </w:rPr>
        <w:t xml:space="preserve"> voltage</w:t>
      </w:r>
      <w:r w:rsidR="00CE2E33">
        <w:rPr>
          <w:rFonts w:ascii="Times New Roman" w:hAnsi="Times New Roman" w:cs="Times New Roman"/>
          <w:sz w:val="24"/>
          <w:szCs w:val="28"/>
        </w:rPr>
        <w:t xml:space="preserve"> of Junction 2</w:t>
      </w:r>
      <w:r w:rsidR="00EE6AB2" w:rsidRPr="00EE6AB2">
        <w:rPr>
          <w:rFonts w:ascii="Times New Roman" w:hAnsi="Times New Roman" w:cs="Times New Roman"/>
          <w:sz w:val="24"/>
          <w:szCs w:val="28"/>
        </w:rPr>
        <w:t xml:space="preserve"> can be obtained to meet </w:t>
      </w:r>
      <w:r w:rsidR="00EE6AB2" w:rsidRPr="00EE6AB2">
        <w:rPr>
          <w:rFonts w:ascii="Times New Roman" w:hAnsi="Times New Roman" w:cs="Times New Roman"/>
          <w:i/>
          <w:iCs/>
          <w:sz w:val="24"/>
          <w:szCs w:val="28"/>
        </w:rPr>
        <w:t>V</w:t>
      </w:r>
      <w:r w:rsidR="00EE6AB2" w:rsidRPr="00EE6AB2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op</w:t>
      </w:r>
      <w:r w:rsidR="006D4072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-J2</w:t>
      </w:r>
      <w:r w:rsidR="00EE6AB2">
        <w:rPr>
          <w:rFonts w:ascii="Times New Roman" w:hAnsi="Times New Roman" w:cs="Times New Roman"/>
          <w:sz w:val="24"/>
          <w:szCs w:val="28"/>
        </w:rPr>
        <w:t xml:space="preserve"> </w:t>
      </w:r>
      <w:r w:rsidR="00EE6AB2" w:rsidRPr="00EE6AB2">
        <w:rPr>
          <w:rFonts w:ascii="Times New Roman" w:hAnsi="Times New Roman" w:cs="Times New Roman"/>
          <w:sz w:val="24"/>
          <w:szCs w:val="28"/>
        </w:rPr>
        <w:t>&gt;</w:t>
      </w:r>
      <w:r w:rsidR="00EE6AB2">
        <w:rPr>
          <w:rFonts w:ascii="Times New Roman" w:hAnsi="Times New Roman" w:cs="Times New Roman"/>
          <w:sz w:val="24"/>
          <w:szCs w:val="28"/>
        </w:rPr>
        <w:t xml:space="preserve"> </w:t>
      </w:r>
      <w:r w:rsidR="00EE6AB2" w:rsidRPr="00EE6AB2">
        <w:rPr>
          <w:rFonts w:ascii="Times New Roman" w:hAnsi="Times New Roman" w:cs="Times New Roman"/>
          <w:i/>
          <w:iCs/>
          <w:sz w:val="24"/>
          <w:szCs w:val="28"/>
        </w:rPr>
        <w:t>E</w:t>
      </w:r>
      <w:r w:rsidR="00EE6AB2" w:rsidRPr="00EE6AB2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in1</w:t>
      </w:r>
      <w:r w:rsidR="00EE6AB2" w:rsidRPr="00EE6AB2">
        <w:rPr>
          <w:rFonts w:ascii="Times New Roman" w:hAnsi="Times New Roman" w:cs="Times New Roman"/>
          <w:i/>
          <w:iCs/>
          <w:sz w:val="24"/>
          <w:szCs w:val="28"/>
        </w:rPr>
        <w:t>d</w:t>
      </w:r>
      <w:r w:rsidR="00EE6AB2">
        <w:rPr>
          <w:rFonts w:ascii="Times New Roman" w:hAnsi="Times New Roman" w:cs="Times New Roman"/>
          <w:sz w:val="24"/>
          <w:szCs w:val="28"/>
        </w:rPr>
        <w:t>.</w:t>
      </w:r>
      <w:r w:rsidR="002D5F78">
        <w:rPr>
          <w:rFonts w:ascii="Times New Roman" w:hAnsi="Times New Roman" w:cs="Times New Roman"/>
          <w:sz w:val="24"/>
          <w:szCs w:val="28"/>
        </w:rPr>
        <w:t xml:space="preserve"> </w:t>
      </w:r>
      <w:r w:rsidR="006D4072" w:rsidRPr="006D4072">
        <w:rPr>
          <w:rFonts w:ascii="Times New Roman" w:hAnsi="Times New Roman" w:cs="Times New Roman"/>
          <w:sz w:val="24"/>
          <w:szCs w:val="28"/>
        </w:rPr>
        <w:t>In contrast, the operating voltage of</w:t>
      </w:r>
      <w:r w:rsidR="006D4072">
        <w:rPr>
          <w:rFonts w:ascii="Times New Roman" w:hAnsi="Times New Roman" w:cs="Times New Roman"/>
          <w:sz w:val="24"/>
          <w:szCs w:val="28"/>
        </w:rPr>
        <w:t xml:space="preserve"> </w:t>
      </w:r>
      <w:r w:rsidR="006D4072" w:rsidRPr="006D4072">
        <w:rPr>
          <w:rFonts w:ascii="Times New Roman" w:hAnsi="Times New Roman" w:cs="Times New Roman"/>
          <w:sz w:val="24"/>
          <w:szCs w:val="28"/>
        </w:rPr>
        <w:t xml:space="preserve">junction </w:t>
      </w:r>
      <w:r w:rsidR="006D4072">
        <w:rPr>
          <w:rFonts w:ascii="Times New Roman" w:hAnsi="Times New Roman" w:cs="Times New Roman"/>
          <w:sz w:val="24"/>
          <w:szCs w:val="28"/>
        </w:rPr>
        <w:t>1</w:t>
      </w:r>
      <w:r w:rsidR="006D4072" w:rsidRPr="006D4072">
        <w:rPr>
          <w:rFonts w:ascii="Times New Roman" w:hAnsi="Times New Roman" w:cs="Times New Roman"/>
          <w:sz w:val="24"/>
          <w:szCs w:val="28"/>
        </w:rPr>
        <w:t xml:space="preserve"> must meet the condition </w:t>
      </w:r>
      <w:r w:rsidR="006D4072" w:rsidRPr="00EE6AB2">
        <w:rPr>
          <w:rFonts w:ascii="Times New Roman" w:hAnsi="Times New Roman" w:cs="Times New Roman"/>
          <w:i/>
          <w:iCs/>
          <w:sz w:val="24"/>
          <w:szCs w:val="28"/>
        </w:rPr>
        <w:t>V</w:t>
      </w:r>
      <w:r w:rsidR="006D4072" w:rsidRPr="00EE6AB2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op</w:t>
      </w:r>
      <w:r w:rsidR="006D4072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-J1</w:t>
      </w:r>
      <w:r w:rsidR="006D4072">
        <w:rPr>
          <w:rFonts w:ascii="Times New Roman" w:hAnsi="Times New Roman" w:cs="Times New Roman"/>
          <w:sz w:val="24"/>
          <w:szCs w:val="28"/>
        </w:rPr>
        <w:t xml:space="preserve"> </w:t>
      </w:r>
      <w:r w:rsidR="006D4072" w:rsidRPr="00EE6AB2">
        <w:rPr>
          <w:rFonts w:ascii="Times New Roman" w:hAnsi="Times New Roman" w:cs="Times New Roman"/>
          <w:sz w:val="24"/>
          <w:szCs w:val="28"/>
        </w:rPr>
        <w:t>&gt;</w:t>
      </w:r>
      <w:r w:rsidR="006D4072">
        <w:rPr>
          <w:rFonts w:ascii="Times New Roman" w:hAnsi="Times New Roman" w:cs="Times New Roman"/>
          <w:sz w:val="24"/>
          <w:szCs w:val="28"/>
        </w:rPr>
        <w:t xml:space="preserve"> </w:t>
      </w:r>
      <w:r w:rsidR="006D4072" w:rsidRPr="00EE6AB2">
        <w:rPr>
          <w:rFonts w:ascii="Times New Roman" w:hAnsi="Times New Roman" w:cs="Times New Roman"/>
          <w:i/>
          <w:iCs/>
          <w:sz w:val="24"/>
          <w:szCs w:val="28"/>
        </w:rPr>
        <w:t>E</w:t>
      </w:r>
      <w:r w:rsidR="006D4072" w:rsidRPr="00EE6AB2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in</w:t>
      </w:r>
      <w:r w:rsidR="006D4072">
        <w:rPr>
          <w:rFonts w:ascii="Times New Roman" w:hAnsi="Times New Roman" w:cs="Times New Roman"/>
          <w:i/>
          <w:iCs/>
          <w:sz w:val="24"/>
          <w:szCs w:val="28"/>
          <w:vertAlign w:val="subscript"/>
        </w:rPr>
        <w:t>2</w:t>
      </w:r>
      <w:r w:rsidR="006D4072" w:rsidRPr="00EE6AB2">
        <w:rPr>
          <w:rFonts w:ascii="Times New Roman" w:hAnsi="Times New Roman" w:cs="Times New Roman"/>
          <w:i/>
          <w:iCs/>
          <w:sz w:val="24"/>
          <w:szCs w:val="28"/>
        </w:rPr>
        <w:t>d</w:t>
      </w:r>
      <w:r w:rsidR="006D4072">
        <w:rPr>
          <w:rFonts w:ascii="Times New Roman" w:hAnsi="Times New Roman" w:cs="Times New Roman"/>
          <w:sz w:val="24"/>
          <w:szCs w:val="28"/>
        </w:rPr>
        <w:t>.</w:t>
      </w:r>
      <w:r w:rsidR="00CE2E33">
        <w:rPr>
          <w:rFonts w:ascii="Times New Roman" w:hAnsi="Times New Roman" w:cs="Times New Roman"/>
          <w:sz w:val="24"/>
          <w:szCs w:val="28"/>
        </w:rPr>
        <w:t xml:space="preserve"> </w:t>
      </w:r>
      <w:r w:rsidR="00C63EDA" w:rsidRPr="00C63EDA">
        <w:rPr>
          <w:rFonts w:ascii="Times New Roman" w:hAnsi="Times New Roman" w:cs="Times New Roman"/>
          <w:sz w:val="24"/>
          <w:szCs w:val="28"/>
        </w:rPr>
        <w:t>After many experiments, it has been shown that junction 1 and junction 2 can usually be opened at the reverse bias of -0.4</w:t>
      </w:r>
      <w:r w:rsidR="00C63EDA">
        <w:rPr>
          <w:rFonts w:ascii="Times New Roman" w:hAnsi="Times New Roman" w:cs="Times New Roman"/>
          <w:sz w:val="24"/>
          <w:szCs w:val="28"/>
        </w:rPr>
        <w:t xml:space="preserve"> </w:t>
      </w:r>
      <w:r w:rsidR="00C63EDA" w:rsidRPr="00C63EDA">
        <w:rPr>
          <w:rFonts w:ascii="Times New Roman" w:hAnsi="Times New Roman" w:cs="Times New Roman"/>
          <w:sz w:val="24"/>
          <w:szCs w:val="28"/>
        </w:rPr>
        <w:t>V and the forward bias of 0.4</w:t>
      </w:r>
      <w:r w:rsidR="00C63EDA">
        <w:rPr>
          <w:rFonts w:ascii="Times New Roman" w:hAnsi="Times New Roman" w:cs="Times New Roman"/>
          <w:sz w:val="24"/>
          <w:szCs w:val="28"/>
        </w:rPr>
        <w:t xml:space="preserve"> </w:t>
      </w:r>
      <w:r w:rsidR="00C63EDA" w:rsidRPr="00C63EDA">
        <w:rPr>
          <w:rFonts w:ascii="Times New Roman" w:hAnsi="Times New Roman" w:cs="Times New Roman"/>
          <w:sz w:val="24"/>
          <w:szCs w:val="28"/>
        </w:rPr>
        <w:t>V</w:t>
      </w:r>
      <w:r w:rsidR="00C63EDA">
        <w:rPr>
          <w:rFonts w:ascii="Times New Roman" w:hAnsi="Times New Roman" w:cs="Times New Roman"/>
          <w:sz w:val="24"/>
          <w:szCs w:val="28"/>
        </w:rPr>
        <w:t>,</w:t>
      </w:r>
      <w:r w:rsidR="00C63EDA" w:rsidRPr="00C63EDA">
        <w:rPr>
          <w:rFonts w:ascii="Times New Roman" w:hAnsi="Times New Roman" w:cs="Times New Roman"/>
          <w:sz w:val="24"/>
          <w:szCs w:val="28"/>
        </w:rPr>
        <w:t xml:space="preserve"> respectively</w:t>
      </w:r>
      <w:r w:rsidR="00C63EDA">
        <w:rPr>
          <w:rFonts w:ascii="Times New Roman" w:hAnsi="Times New Roman" w:cs="Times New Roman"/>
          <w:sz w:val="24"/>
          <w:szCs w:val="28"/>
        </w:rPr>
        <w:t>.</w:t>
      </w:r>
    </w:p>
    <w:p w14:paraId="21700433" w14:textId="04D36EAA" w:rsidR="002E08D7" w:rsidRDefault="00A60C96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6AED8A84" wp14:editId="67162834">
            <wp:extent cx="5274310" cy="2967990"/>
            <wp:effectExtent l="0" t="0" r="2540" b="3810"/>
            <wp:docPr id="9902077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382F6" w14:textId="24C3E136" w:rsidR="002E08D7" w:rsidRDefault="00A60C96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A60C96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A60C96">
        <w:rPr>
          <w:rFonts w:ascii="Times New Roman" w:hAnsi="Times New Roman" w:cs="Times New Roman"/>
          <w:b/>
          <w:bCs/>
          <w:sz w:val="24"/>
          <w:szCs w:val="28"/>
        </w:rPr>
        <w:t>ig. S1. Transfer and output characteristic curves of b-</w:t>
      </w:r>
      <w:proofErr w:type="spellStart"/>
      <w:r w:rsidRPr="00A60C96">
        <w:rPr>
          <w:rFonts w:ascii="Times New Roman" w:hAnsi="Times New Roman" w:cs="Times New Roman"/>
          <w:b/>
          <w:bCs/>
          <w:sz w:val="24"/>
          <w:szCs w:val="28"/>
        </w:rPr>
        <w:t>AsP</w:t>
      </w:r>
      <w:proofErr w:type="spellEnd"/>
      <w:r w:rsidRPr="00A60C96">
        <w:rPr>
          <w:rFonts w:ascii="Times New Roman" w:hAnsi="Times New Roman" w:cs="Times New Roman"/>
          <w:b/>
          <w:bCs/>
          <w:sz w:val="24"/>
          <w:szCs w:val="28"/>
        </w:rPr>
        <w:t>, MoS</w:t>
      </w:r>
      <w:r w:rsidRPr="00A92BBA">
        <w:rPr>
          <w:rFonts w:ascii="Times New Roman" w:hAnsi="Times New Roman" w:cs="Times New Roman"/>
          <w:b/>
          <w:bCs/>
          <w:sz w:val="24"/>
          <w:szCs w:val="28"/>
          <w:vertAlign w:val="subscript"/>
        </w:rPr>
        <w:t>2</w:t>
      </w:r>
      <w:r w:rsidR="000C62A7">
        <w:rPr>
          <w:rFonts w:ascii="Times New Roman" w:hAnsi="Times New Roman" w:cs="Times New Roman"/>
          <w:b/>
          <w:bCs/>
          <w:sz w:val="24"/>
          <w:szCs w:val="28"/>
        </w:rPr>
        <w:t xml:space="preserve">, </w:t>
      </w:r>
      <w:r w:rsidRPr="00A60C96">
        <w:rPr>
          <w:rFonts w:ascii="Times New Roman" w:hAnsi="Times New Roman" w:cs="Times New Roman"/>
          <w:b/>
          <w:bCs/>
          <w:sz w:val="24"/>
          <w:szCs w:val="28"/>
        </w:rPr>
        <w:t xml:space="preserve">and </w:t>
      </w:r>
      <w:proofErr w:type="spellStart"/>
      <w:r w:rsidRPr="00A60C96">
        <w:rPr>
          <w:rFonts w:ascii="Times New Roman" w:hAnsi="Times New Roman" w:cs="Times New Roman"/>
          <w:b/>
          <w:bCs/>
          <w:sz w:val="24"/>
          <w:szCs w:val="28"/>
        </w:rPr>
        <w:t>bP</w:t>
      </w:r>
      <w:proofErr w:type="spellEnd"/>
      <w:r w:rsidRPr="00A60C96">
        <w:rPr>
          <w:rFonts w:ascii="Times New Roman" w:hAnsi="Times New Roman" w:cs="Times New Roman"/>
          <w:b/>
          <w:bCs/>
          <w:sz w:val="24"/>
          <w:szCs w:val="28"/>
        </w:rPr>
        <w:t xml:space="preserve"> FETs.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A60C96">
        <w:rPr>
          <w:rFonts w:ascii="Times New Roman" w:hAnsi="Times New Roman" w:cs="Times New Roman"/>
          <w:b/>
          <w:bCs/>
          <w:sz w:val="24"/>
          <w:szCs w:val="28"/>
        </w:rPr>
        <w:t>a-c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 w:rsidR="00A92BBA" w:rsidRPr="00A92BBA">
        <w:rPr>
          <w:rFonts w:ascii="Times New Roman" w:hAnsi="Times New Roman" w:cs="Times New Roman"/>
          <w:sz w:val="24"/>
          <w:szCs w:val="28"/>
        </w:rPr>
        <w:t>Optical photo, material thickness, output characteristic curve and transfer characteristic curve of b-</w:t>
      </w:r>
      <w:proofErr w:type="spellStart"/>
      <w:r w:rsidR="00A92BBA" w:rsidRPr="00A92BBA">
        <w:rPr>
          <w:rFonts w:ascii="Times New Roman" w:hAnsi="Times New Roman" w:cs="Times New Roman"/>
          <w:sz w:val="24"/>
          <w:szCs w:val="28"/>
        </w:rPr>
        <w:t>AsP</w:t>
      </w:r>
      <w:proofErr w:type="spellEnd"/>
      <w:r w:rsidR="00A92BBA">
        <w:rPr>
          <w:rFonts w:ascii="Times New Roman" w:hAnsi="Times New Roman" w:cs="Times New Roman"/>
          <w:sz w:val="24"/>
          <w:szCs w:val="28"/>
        </w:rPr>
        <w:t xml:space="preserve"> </w:t>
      </w:r>
      <w:r w:rsidR="00A92BBA" w:rsidRPr="00A92BBA">
        <w:rPr>
          <w:rFonts w:ascii="Times New Roman" w:hAnsi="Times New Roman" w:cs="Times New Roman"/>
          <w:sz w:val="24"/>
          <w:szCs w:val="28"/>
        </w:rPr>
        <w:t>FETs</w:t>
      </w:r>
      <w:r w:rsidR="00A92BBA">
        <w:rPr>
          <w:rFonts w:ascii="Times New Roman" w:hAnsi="Times New Roman" w:cs="Times New Roman"/>
          <w:sz w:val="24"/>
          <w:szCs w:val="28"/>
        </w:rPr>
        <w:t xml:space="preserve">. </w:t>
      </w:r>
      <w:r w:rsidR="00A92BBA">
        <w:rPr>
          <w:rFonts w:ascii="Times New Roman" w:hAnsi="Times New Roman" w:cs="Times New Roman"/>
          <w:b/>
          <w:bCs/>
          <w:sz w:val="24"/>
          <w:szCs w:val="28"/>
        </w:rPr>
        <w:t>d</w:t>
      </w:r>
      <w:r w:rsidR="00A92BBA" w:rsidRPr="00A60C96">
        <w:rPr>
          <w:rFonts w:ascii="Times New Roman" w:hAnsi="Times New Roman" w:cs="Times New Roman"/>
          <w:b/>
          <w:bCs/>
          <w:sz w:val="24"/>
          <w:szCs w:val="28"/>
        </w:rPr>
        <w:t>-</w:t>
      </w:r>
      <w:r w:rsidR="00A92BBA">
        <w:rPr>
          <w:rFonts w:ascii="Times New Roman" w:hAnsi="Times New Roman" w:cs="Times New Roman"/>
          <w:b/>
          <w:bCs/>
          <w:sz w:val="24"/>
          <w:szCs w:val="28"/>
        </w:rPr>
        <w:t>f</w:t>
      </w:r>
      <w:r w:rsidR="00A92BBA">
        <w:rPr>
          <w:rFonts w:ascii="Times New Roman" w:hAnsi="Times New Roman" w:cs="Times New Roman"/>
          <w:sz w:val="24"/>
          <w:szCs w:val="28"/>
        </w:rPr>
        <w:t xml:space="preserve">, </w:t>
      </w:r>
      <w:r w:rsidR="00A92BBA" w:rsidRPr="00A92BBA">
        <w:rPr>
          <w:rFonts w:ascii="Times New Roman" w:hAnsi="Times New Roman" w:cs="Times New Roman"/>
          <w:sz w:val="24"/>
          <w:szCs w:val="28"/>
        </w:rPr>
        <w:t xml:space="preserve">Optical photo, material thickness, output characteristic curve and transfer characteristic curve of </w:t>
      </w:r>
      <w:r w:rsidR="00A92BBA">
        <w:rPr>
          <w:rFonts w:ascii="Times New Roman" w:hAnsi="Times New Roman" w:cs="Times New Roman"/>
          <w:sz w:val="24"/>
          <w:szCs w:val="28"/>
        </w:rPr>
        <w:t>MoS</w:t>
      </w:r>
      <w:r w:rsidR="00A92BBA" w:rsidRPr="00A92BBA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="00A92BBA">
        <w:rPr>
          <w:rFonts w:ascii="Times New Roman" w:hAnsi="Times New Roman" w:cs="Times New Roman"/>
          <w:sz w:val="24"/>
          <w:szCs w:val="28"/>
        </w:rPr>
        <w:t xml:space="preserve"> </w:t>
      </w:r>
      <w:r w:rsidR="00A92BBA" w:rsidRPr="00A92BBA">
        <w:rPr>
          <w:rFonts w:ascii="Times New Roman" w:hAnsi="Times New Roman" w:cs="Times New Roman"/>
          <w:sz w:val="24"/>
          <w:szCs w:val="28"/>
        </w:rPr>
        <w:t>FETs</w:t>
      </w:r>
      <w:r w:rsidR="00A92BBA">
        <w:rPr>
          <w:rFonts w:ascii="Times New Roman" w:hAnsi="Times New Roman" w:cs="Times New Roman"/>
          <w:sz w:val="24"/>
          <w:szCs w:val="28"/>
        </w:rPr>
        <w:t xml:space="preserve">. </w:t>
      </w:r>
      <w:r w:rsidR="00A92BBA">
        <w:rPr>
          <w:rFonts w:ascii="Times New Roman" w:hAnsi="Times New Roman" w:cs="Times New Roman"/>
          <w:b/>
          <w:bCs/>
          <w:sz w:val="24"/>
          <w:szCs w:val="28"/>
        </w:rPr>
        <w:t>g</w:t>
      </w:r>
      <w:r w:rsidR="00A92BBA" w:rsidRPr="00A60C96">
        <w:rPr>
          <w:rFonts w:ascii="Times New Roman" w:hAnsi="Times New Roman" w:cs="Times New Roman"/>
          <w:b/>
          <w:bCs/>
          <w:sz w:val="24"/>
          <w:szCs w:val="28"/>
        </w:rPr>
        <w:t>-</w:t>
      </w:r>
      <w:proofErr w:type="spellStart"/>
      <w:r w:rsidR="00A92BBA">
        <w:rPr>
          <w:rFonts w:ascii="Times New Roman" w:hAnsi="Times New Roman" w:cs="Times New Roman"/>
          <w:b/>
          <w:bCs/>
          <w:sz w:val="24"/>
          <w:szCs w:val="28"/>
        </w:rPr>
        <w:t>i</w:t>
      </w:r>
      <w:proofErr w:type="spellEnd"/>
      <w:r w:rsidR="00A92BBA">
        <w:rPr>
          <w:rFonts w:ascii="Times New Roman" w:hAnsi="Times New Roman" w:cs="Times New Roman"/>
          <w:sz w:val="24"/>
          <w:szCs w:val="28"/>
        </w:rPr>
        <w:t xml:space="preserve">, </w:t>
      </w:r>
      <w:r w:rsidR="00A92BBA" w:rsidRPr="00A92BBA">
        <w:rPr>
          <w:rFonts w:ascii="Times New Roman" w:hAnsi="Times New Roman" w:cs="Times New Roman"/>
          <w:sz w:val="24"/>
          <w:szCs w:val="28"/>
        </w:rPr>
        <w:t xml:space="preserve">Optical photo, material thickness, output characteristic curve and transfer characteristic curve of </w:t>
      </w:r>
      <w:proofErr w:type="spellStart"/>
      <w:r w:rsidR="00A92BBA" w:rsidRPr="00A92BBA">
        <w:rPr>
          <w:rFonts w:ascii="Times New Roman" w:hAnsi="Times New Roman" w:cs="Times New Roman"/>
          <w:sz w:val="24"/>
          <w:szCs w:val="28"/>
        </w:rPr>
        <w:t>bP</w:t>
      </w:r>
      <w:proofErr w:type="spellEnd"/>
      <w:r w:rsidR="00A92BBA">
        <w:rPr>
          <w:rFonts w:ascii="Times New Roman" w:hAnsi="Times New Roman" w:cs="Times New Roman"/>
          <w:sz w:val="24"/>
          <w:szCs w:val="28"/>
        </w:rPr>
        <w:t xml:space="preserve"> </w:t>
      </w:r>
      <w:r w:rsidR="00A92BBA" w:rsidRPr="00A92BBA">
        <w:rPr>
          <w:rFonts w:ascii="Times New Roman" w:hAnsi="Times New Roman" w:cs="Times New Roman"/>
          <w:sz w:val="24"/>
          <w:szCs w:val="28"/>
        </w:rPr>
        <w:t>FETs</w:t>
      </w:r>
      <w:r w:rsidR="00A92BBA">
        <w:rPr>
          <w:rFonts w:ascii="Times New Roman" w:hAnsi="Times New Roman" w:cs="Times New Roman"/>
          <w:sz w:val="24"/>
          <w:szCs w:val="28"/>
        </w:rPr>
        <w:t>.</w:t>
      </w:r>
    </w:p>
    <w:p w14:paraId="688F5A62" w14:textId="77777777" w:rsidR="002E08D7" w:rsidRDefault="002E08D7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3321EA9F" w14:textId="77777777" w:rsidR="00FC47EC" w:rsidRDefault="00FC47EC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2B909AC3" w14:textId="77777777" w:rsidR="00FC47EC" w:rsidRDefault="00FC47EC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10964415" w14:textId="78A35F3E" w:rsidR="00644EF6" w:rsidRDefault="00644EF6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2E89C9D5" w14:textId="7A938FB4" w:rsidR="00FC47EC" w:rsidRDefault="00BC0C24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0BAC1427" wp14:editId="18F672B1">
            <wp:extent cx="5273177" cy="1593020"/>
            <wp:effectExtent l="0" t="0" r="3810" b="7620"/>
            <wp:docPr id="20724217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75" b="38840"/>
                    <a:stretch/>
                  </pic:blipFill>
                  <pic:spPr bwMode="auto">
                    <a:xfrm>
                      <a:off x="0" y="0"/>
                      <a:ext cx="5274310" cy="1593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749F45" w14:textId="0C2E0644" w:rsidR="00FC47EC" w:rsidRDefault="00AA06E4" w:rsidP="00AA06E4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A63864">
        <w:rPr>
          <w:rFonts w:ascii="Times New Roman" w:hAnsi="Times New Roman" w:cs="Times New Roman"/>
          <w:b/>
          <w:bCs/>
          <w:sz w:val="24"/>
          <w:szCs w:val="28"/>
        </w:rPr>
        <w:t>Fig. S2. Cross-sectional TEM image and ED</w:t>
      </w:r>
      <w:r w:rsidR="0029350E">
        <w:rPr>
          <w:rFonts w:ascii="Times New Roman" w:hAnsi="Times New Roman" w:cs="Times New Roman"/>
          <w:b/>
          <w:bCs/>
          <w:sz w:val="24"/>
          <w:szCs w:val="28"/>
        </w:rPr>
        <w:t>S</w:t>
      </w:r>
      <w:r w:rsidRPr="00A63864">
        <w:rPr>
          <w:rFonts w:ascii="Times New Roman" w:hAnsi="Times New Roman" w:cs="Times New Roman"/>
          <w:b/>
          <w:bCs/>
          <w:sz w:val="24"/>
          <w:szCs w:val="28"/>
        </w:rPr>
        <w:t xml:space="preserve"> mapping of the </w:t>
      </w:r>
      <w:r w:rsidR="00A63864" w:rsidRPr="00A63864">
        <w:rPr>
          <w:rFonts w:ascii="Times New Roman" w:hAnsi="Times New Roman" w:cs="Times New Roman" w:hint="eastAsia"/>
          <w:b/>
          <w:bCs/>
          <w:sz w:val="24"/>
          <w:szCs w:val="28"/>
        </w:rPr>
        <w:t>b</w:t>
      </w:r>
      <w:r w:rsidR="00A63864" w:rsidRPr="00A63864">
        <w:rPr>
          <w:rFonts w:ascii="Times New Roman" w:hAnsi="Times New Roman" w:cs="Times New Roman"/>
          <w:b/>
          <w:bCs/>
          <w:sz w:val="24"/>
          <w:szCs w:val="28"/>
        </w:rPr>
        <w:t>-</w:t>
      </w:r>
      <w:proofErr w:type="spellStart"/>
      <w:r w:rsidR="00A63864" w:rsidRPr="00A63864">
        <w:rPr>
          <w:rFonts w:ascii="Times New Roman" w:hAnsi="Times New Roman" w:cs="Times New Roman"/>
          <w:b/>
          <w:bCs/>
          <w:sz w:val="24"/>
          <w:szCs w:val="28"/>
        </w:rPr>
        <w:t>AsP</w:t>
      </w:r>
      <w:proofErr w:type="spellEnd"/>
      <w:r w:rsidR="00A63864" w:rsidRPr="00A63864">
        <w:rPr>
          <w:rFonts w:ascii="Times New Roman" w:hAnsi="Times New Roman" w:cs="Times New Roman"/>
          <w:b/>
          <w:bCs/>
          <w:sz w:val="24"/>
          <w:szCs w:val="28"/>
        </w:rPr>
        <w:t>/MoS</w:t>
      </w:r>
      <w:r w:rsidR="00A63864" w:rsidRPr="00CC03BF">
        <w:rPr>
          <w:rFonts w:ascii="Times New Roman" w:hAnsi="Times New Roman" w:cs="Times New Roman"/>
          <w:b/>
          <w:bCs/>
          <w:sz w:val="24"/>
          <w:szCs w:val="28"/>
          <w:vertAlign w:val="subscript"/>
        </w:rPr>
        <w:t>2</w:t>
      </w:r>
      <w:r w:rsidR="00A63864" w:rsidRPr="00A63864">
        <w:rPr>
          <w:rFonts w:ascii="Times New Roman" w:hAnsi="Times New Roman" w:cs="Times New Roman"/>
          <w:b/>
          <w:bCs/>
          <w:sz w:val="24"/>
          <w:szCs w:val="28"/>
        </w:rPr>
        <w:t>/</w:t>
      </w:r>
      <w:proofErr w:type="spellStart"/>
      <w:r w:rsidR="00A63864" w:rsidRPr="00A63864">
        <w:rPr>
          <w:rFonts w:ascii="Times New Roman" w:hAnsi="Times New Roman" w:cs="Times New Roman"/>
          <w:b/>
          <w:bCs/>
          <w:sz w:val="24"/>
          <w:szCs w:val="28"/>
        </w:rPr>
        <w:t>bP</w:t>
      </w:r>
      <w:proofErr w:type="spellEnd"/>
      <w:r w:rsidR="00A63864" w:rsidRPr="00A63864">
        <w:rPr>
          <w:rFonts w:ascii="Times New Roman" w:hAnsi="Times New Roman" w:cs="Times New Roman"/>
          <w:b/>
          <w:bCs/>
          <w:sz w:val="24"/>
          <w:szCs w:val="28"/>
        </w:rPr>
        <w:t xml:space="preserve"> hetero</w:t>
      </w:r>
      <w:r w:rsidR="00A63864">
        <w:rPr>
          <w:rFonts w:ascii="Times New Roman" w:hAnsi="Times New Roman" w:cs="Times New Roman"/>
          <w:b/>
          <w:bCs/>
          <w:sz w:val="24"/>
          <w:szCs w:val="28"/>
        </w:rPr>
        <w:t>structure</w:t>
      </w:r>
      <w:r w:rsidRPr="00AA06E4">
        <w:rPr>
          <w:rFonts w:ascii="Times New Roman" w:hAnsi="Times New Roman" w:cs="Times New Roman"/>
          <w:sz w:val="24"/>
          <w:szCs w:val="28"/>
        </w:rPr>
        <w:t xml:space="preserve">. Elements </w:t>
      </w:r>
      <w:r w:rsidR="00A63864">
        <w:rPr>
          <w:rFonts w:ascii="Times New Roman" w:hAnsi="Times New Roman" w:cs="Times New Roman"/>
          <w:sz w:val="24"/>
          <w:szCs w:val="28"/>
        </w:rPr>
        <w:t>P</w:t>
      </w:r>
      <w:r w:rsidRPr="00AA06E4">
        <w:rPr>
          <w:rFonts w:ascii="Times New Roman" w:hAnsi="Times New Roman" w:cs="Times New Roman"/>
          <w:sz w:val="24"/>
          <w:szCs w:val="28"/>
        </w:rPr>
        <w:t xml:space="preserve">, </w:t>
      </w:r>
      <w:r w:rsidR="00A63864">
        <w:rPr>
          <w:rFonts w:ascii="Times New Roman" w:hAnsi="Times New Roman" w:cs="Times New Roman"/>
          <w:sz w:val="24"/>
          <w:szCs w:val="28"/>
        </w:rPr>
        <w:t>As</w:t>
      </w:r>
      <w:r w:rsidRPr="00AA06E4">
        <w:rPr>
          <w:rFonts w:ascii="Times New Roman" w:hAnsi="Times New Roman" w:cs="Times New Roman"/>
          <w:sz w:val="24"/>
          <w:szCs w:val="28"/>
        </w:rPr>
        <w:t xml:space="preserve">, </w:t>
      </w:r>
      <w:r w:rsidR="00A63864">
        <w:rPr>
          <w:rFonts w:ascii="Times New Roman" w:hAnsi="Times New Roman" w:cs="Times New Roman"/>
          <w:sz w:val="24"/>
          <w:szCs w:val="28"/>
        </w:rPr>
        <w:t>Mo</w:t>
      </w:r>
      <w:r w:rsidRPr="00AA06E4">
        <w:rPr>
          <w:rFonts w:ascii="Times New Roman" w:hAnsi="Times New Roman" w:cs="Times New Roman"/>
          <w:sz w:val="24"/>
          <w:szCs w:val="28"/>
        </w:rPr>
        <w:t xml:space="preserve">, </w:t>
      </w:r>
      <w:r w:rsidR="00A63864">
        <w:rPr>
          <w:rFonts w:ascii="Times New Roman" w:hAnsi="Times New Roman" w:cs="Times New Roman"/>
          <w:sz w:val="24"/>
          <w:szCs w:val="28"/>
        </w:rPr>
        <w:t>S</w:t>
      </w:r>
      <w:r w:rsidRPr="00AA06E4">
        <w:rPr>
          <w:rFonts w:ascii="Times New Roman" w:hAnsi="Times New Roman" w:cs="Times New Roman"/>
          <w:sz w:val="24"/>
          <w:szCs w:val="28"/>
        </w:rPr>
        <w:t>, O</w:t>
      </w:r>
      <w:r w:rsidR="00F91739">
        <w:rPr>
          <w:rFonts w:ascii="Times New Roman" w:hAnsi="Times New Roman" w:cs="Times New Roman"/>
          <w:sz w:val="24"/>
          <w:szCs w:val="28"/>
        </w:rPr>
        <w:t>,</w:t>
      </w:r>
      <w:r w:rsidRPr="00AA06E4">
        <w:rPr>
          <w:rFonts w:ascii="Times New Roman" w:hAnsi="Times New Roman" w:cs="Times New Roman"/>
          <w:sz w:val="24"/>
          <w:szCs w:val="28"/>
        </w:rPr>
        <w:t xml:space="preserve"> </w:t>
      </w:r>
      <w:r w:rsidR="00F91739">
        <w:rPr>
          <w:rFonts w:ascii="Times New Roman" w:hAnsi="Times New Roman" w:cs="Times New Roman"/>
          <w:sz w:val="24"/>
          <w:szCs w:val="28"/>
        </w:rPr>
        <w:t xml:space="preserve">and Si </w:t>
      </w:r>
      <w:r w:rsidRPr="00AA06E4">
        <w:rPr>
          <w:rFonts w:ascii="Times New Roman" w:hAnsi="Times New Roman" w:cs="Times New Roman"/>
          <w:sz w:val="24"/>
          <w:szCs w:val="28"/>
        </w:rPr>
        <w:t>are marked with different colors</w:t>
      </w:r>
      <w:r w:rsidR="00A63864">
        <w:rPr>
          <w:rFonts w:ascii="Times New Roman" w:hAnsi="Times New Roman" w:cs="Times New Roman"/>
          <w:sz w:val="24"/>
          <w:szCs w:val="28"/>
        </w:rPr>
        <w:t>.</w:t>
      </w:r>
    </w:p>
    <w:p w14:paraId="0F21A840" w14:textId="77777777" w:rsidR="00A63864" w:rsidRDefault="00A63864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542C0C88" w14:textId="194065C3" w:rsidR="00A63864" w:rsidRDefault="00A63864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568C9A64" w14:textId="515A0D1A" w:rsidR="00FC47EC" w:rsidRDefault="00A63864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4491452D" wp14:editId="379BFB9D">
            <wp:extent cx="5274310" cy="2967355"/>
            <wp:effectExtent l="0" t="0" r="2540" b="4445"/>
            <wp:docPr id="35136443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C6E6D" w14:textId="5FEE92D1" w:rsidR="00FC47EC" w:rsidRPr="00A63864" w:rsidRDefault="00A63864" w:rsidP="00A9441E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A63864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A63864">
        <w:rPr>
          <w:rFonts w:ascii="Times New Roman" w:hAnsi="Times New Roman" w:cs="Times New Roman"/>
          <w:b/>
          <w:bCs/>
          <w:sz w:val="24"/>
          <w:szCs w:val="28"/>
        </w:rPr>
        <w:t xml:space="preserve">ig. S3. Raman spectra measured for pure </w:t>
      </w:r>
      <w:proofErr w:type="spellStart"/>
      <w:r w:rsidRPr="00A63864">
        <w:rPr>
          <w:rFonts w:ascii="Times New Roman" w:hAnsi="Times New Roman" w:cs="Times New Roman"/>
          <w:b/>
          <w:bCs/>
          <w:sz w:val="24"/>
          <w:szCs w:val="28"/>
        </w:rPr>
        <w:t>bP</w:t>
      </w:r>
      <w:proofErr w:type="spellEnd"/>
      <w:r w:rsidRPr="00A63864">
        <w:rPr>
          <w:rFonts w:ascii="Times New Roman" w:hAnsi="Times New Roman" w:cs="Times New Roman"/>
          <w:b/>
          <w:bCs/>
          <w:sz w:val="24"/>
          <w:szCs w:val="28"/>
        </w:rPr>
        <w:t xml:space="preserve"> as well as b-</w:t>
      </w:r>
      <w:proofErr w:type="spellStart"/>
      <w:r w:rsidRPr="00A63864">
        <w:rPr>
          <w:rFonts w:ascii="Times New Roman" w:hAnsi="Times New Roman" w:cs="Times New Roman"/>
          <w:b/>
          <w:bCs/>
          <w:sz w:val="24"/>
          <w:szCs w:val="28"/>
        </w:rPr>
        <w:t>AsP</w:t>
      </w:r>
      <w:proofErr w:type="spellEnd"/>
      <w:r w:rsidRPr="00A63864">
        <w:rPr>
          <w:rFonts w:ascii="Times New Roman" w:hAnsi="Times New Roman" w:cs="Times New Roman"/>
          <w:b/>
          <w:bCs/>
          <w:sz w:val="24"/>
          <w:szCs w:val="28"/>
        </w:rPr>
        <w:t xml:space="preserve"> alloys.</w:t>
      </w:r>
    </w:p>
    <w:p w14:paraId="0FB40FB5" w14:textId="09CB5020" w:rsidR="00FC47EC" w:rsidRDefault="00FC47EC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57CD8609" w14:textId="41FA64F9" w:rsidR="00FC47EC" w:rsidRDefault="00265987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0D9CB4B4" wp14:editId="3D64C5B9">
            <wp:extent cx="5274310" cy="2966720"/>
            <wp:effectExtent l="0" t="0" r="2540" b="5080"/>
            <wp:docPr id="3055426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5FC4EC" w14:textId="70BEFC59" w:rsidR="002C4F76" w:rsidRDefault="00A63864" w:rsidP="002C4F76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A63864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A63864">
        <w:rPr>
          <w:rFonts w:ascii="Times New Roman" w:hAnsi="Times New Roman" w:cs="Times New Roman"/>
          <w:b/>
          <w:bCs/>
          <w:sz w:val="24"/>
          <w:szCs w:val="28"/>
        </w:rPr>
        <w:t>ig. S4. The transition states before reaching the operating voltage. a</w:t>
      </w:r>
      <w:r w:rsidR="002C4F76">
        <w:rPr>
          <w:rFonts w:ascii="Times New Roman" w:hAnsi="Times New Roman" w:cs="Times New Roman"/>
          <w:b/>
          <w:bCs/>
          <w:sz w:val="24"/>
          <w:szCs w:val="28"/>
        </w:rPr>
        <w:t>-d</w:t>
      </w:r>
      <w:r>
        <w:rPr>
          <w:rFonts w:ascii="Times New Roman" w:hAnsi="Times New Roman" w:cs="Times New Roman"/>
          <w:sz w:val="24"/>
          <w:szCs w:val="28"/>
        </w:rPr>
        <w:t>,</w:t>
      </w:r>
      <w:r w:rsidR="002C4F76">
        <w:rPr>
          <w:rFonts w:ascii="Times New Roman" w:hAnsi="Times New Roman" w:cs="Times New Roman"/>
          <w:sz w:val="24"/>
          <w:szCs w:val="28"/>
        </w:rPr>
        <w:t xml:space="preserve"> </w:t>
      </w:r>
      <w:r w:rsidRPr="00A63864">
        <w:rPr>
          <w:rFonts w:ascii="Times New Roman" w:hAnsi="Times New Roman" w:cs="Times New Roman"/>
          <w:sz w:val="24"/>
          <w:szCs w:val="28"/>
        </w:rPr>
        <w:t xml:space="preserve">Photocurrent mapping </w:t>
      </w:r>
      <w:r w:rsidR="002C4F76">
        <w:rPr>
          <w:rFonts w:ascii="Times New Roman" w:hAnsi="Times New Roman" w:cs="Times New Roman"/>
          <w:sz w:val="24"/>
          <w:szCs w:val="28"/>
        </w:rPr>
        <w:t>and</w:t>
      </w:r>
      <w:r w:rsidRPr="00A63864">
        <w:rPr>
          <w:rFonts w:ascii="Times New Roman" w:hAnsi="Times New Roman" w:cs="Times New Roman"/>
          <w:sz w:val="24"/>
          <w:szCs w:val="28"/>
        </w:rPr>
        <w:t xml:space="preserve"> </w:t>
      </w:r>
      <w:r w:rsidR="002C4F76">
        <w:rPr>
          <w:rFonts w:ascii="Times New Roman" w:hAnsi="Times New Roman" w:cs="Times New Roman"/>
          <w:sz w:val="24"/>
          <w:szCs w:val="28"/>
        </w:rPr>
        <w:t>s</w:t>
      </w:r>
      <w:r w:rsidRPr="00A63864">
        <w:rPr>
          <w:rFonts w:ascii="Times New Roman" w:hAnsi="Times New Roman" w:cs="Times New Roman"/>
          <w:sz w:val="24"/>
          <w:szCs w:val="28"/>
        </w:rPr>
        <w:t>chematic diagram of band structure of corresponding regions Ⅰ, Ⅱ, and Ⅲ at positive bias voltage of 0.</w:t>
      </w:r>
      <w:r w:rsidR="002C4F76">
        <w:rPr>
          <w:rFonts w:ascii="Times New Roman" w:hAnsi="Times New Roman" w:cs="Times New Roman"/>
          <w:sz w:val="24"/>
          <w:szCs w:val="28"/>
        </w:rPr>
        <w:t>1</w:t>
      </w:r>
      <w:r w:rsidRPr="00A63864">
        <w:rPr>
          <w:rFonts w:ascii="Times New Roman" w:hAnsi="Times New Roman" w:cs="Times New Roman"/>
          <w:sz w:val="24"/>
          <w:szCs w:val="28"/>
        </w:rPr>
        <w:t xml:space="preserve"> V.</w:t>
      </w:r>
      <w:r w:rsidR="002C4F76">
        <w:rPr>
          <w:rFonts w:ascii="Times New Roman" w:hAnsi="Times New Roman" w:cs="Times New Roman"/>
          <w:sz w:val="24"/>
          <w:szCs w:val="28"/>
        </w:rPr>
        <w:t xml:space="preserve"> </w:t>
      </w:r>
      <w:r w:rsidR="002C4F76">
        <w:rPr>
          <w:rFonts w:ascii="Times New Roman" w:hAnsi="Times New Roman" w:cs="Times New Roman"/>
          <w:b/>
          <w:bCs/>
          <w:sz w:val="24"/>
          <w:szCs w:val="28"/>
        </w:rPr>
        <w:t>e-h</w:t>
      </w:r>
      <w:r w:rsidR="002C4F76">
        <w:rPr>
          <w:rFonts w:ascii="Times New Roman" w:hAnsi="Times New Roman" w:cs="Times New Roman"/>
          <w:sz w:val="24"/>
          <w:szCs w:val="28"/>
        </w:rPr>
        <w:t xml:space="preserve">, </w:t>
      </w:r>
      <w:r w:rsidR="002C4F76" w:rsidRPr="00A63864">
        <w:rPr>
          <w:rFonts w:ascii="Times New Roman" w:hAnsi="Times New Roman" w:cs="Times New Roman"/>
          <w:sz w:val="24"/>
          <w:szCs w:val="28"/>
        </w:rPr>
        <w:t xml:space="preserve">Photocurrent mapping </w:t>
      </w:r>
      <w:r w:rsidR="002C4F76">
        <w:rPr>
          <w:rFonts w:ascii="Times New Roman" w:hAnsi="Times New Roman" w:cs="Times New Roman"/>
          <w:sz w:val="24"/>
          <w:szCs w:val="28"/>
        </w:rPr>
        <w:t>and</w:t>
      </w:r>
      <w:r w:rsidR="002C4F76" w:rsidRPr="00A63864">
        <w:rPr>
          <w:rFonts w:ascii="Times New Roman" w:hAnsi="Times New Roman" w:cs="Times New Roman"/>
          <w:sz w:val="24"/>
          <w:szCs w:val="28"/>
        </w:rPr>
        <w:t xml:space="preserve"> </w:t>
      </w:r>
      <w:r w:rsidR="002C4F76">
        <w:rPr>
          <w:rFonts w:ascii="Times New Roman" w:hAnsi="Times New Roman" w:cs="Times New Roman"/>
          <w:sz w:val="24"/>
          <w:szCs w:val="28"/>
        </w:rPr>
        <w:t>s</w:t>
      </w:r>
      <w:r w:rsidR="002C4F76" w:rsidRPr="00A63864">
        <w:rPr>
          <w:rFonts w:ascii="Times New Roman" w:hAnsi="Times New Roman" w:cs="Times New Roman"/>
          <w:sz w:val="24"/>
          <w:szCs w:val="28"/>
        </w:rPr>
        <w:t>chematic diagram of band structure of corresponding regions Ⅰ, Ⅱ, and Ⅲ at bias voltage of 0 V.</w:t>
      </w:r>
      <w:r w:rsidR="002C4F76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="002C4F76">
        <w:rPr>
          <w:rFonts w:ascii="Times New Roman" w:hAnsi="Times New Roman" w:cs="Times New Roman"/>
          <w:b/>
          <w:bCs/>
          <w:sz w:val="24"/>
          <w:szCs w:val="28"/>
        </w:rPr>
        <w:t>i</w:t>
      </w:r>
      <w:proofErr w:type="spellEnd"/>
      <w:r w:rsidR="002C4F76">
        <w:rPr>
          <w:rFonts w:ascii="Times New Roman" w:hAnsi="Times New Roman" w:cs="Times New Roman"/>
          <w:b/>
          <w:bCs/>
          <w:sz w:val="24"/>
          <w:szCs w:val="28"/>
        </w:rPr>
        <w:t>-l</w:t>
      </w:r>
      <w:r w:rsidR="002C4F76">
        <w:rPr>
          <w:rFonts w:ascii="Times New Roman" w:hAnsi="Times New Roman" w:cs="Times New Roman"/>
          <w:sz w:val="24"/>
          <w:szCs w:val="28"/>
        </w:rPr>
        <w:t xml:space="preserve">, </w:t>
      </w:r>
      <w:r w:rsidR="002C4F76" w:rsidRPr="00A63864">
        <w:rPr>
          <w:rFonts w:ascii="Times New Roman" w:hAnsi="Times New Roman" w:cs="Times New Roman"/>
          <w:sz w:val="24"/>
          <w:szCs w:val="28"/>
        </w:rPr>
        <w:t xml:space="preserve">Photocurrent mapping </w:t>
      </w:r>
      <w:r w:rsidR="002C4F76">
        <w:rPr>
          <w:rFonts w:ascii="Times New Roman" w:hAnsi="Times New Roman" w:cs="Times New Roman"/>
          <w:sz w:val="24"/>
          <w:szCs w:val="28"/>
        </w:rPr>
        <w:t>and</w:t>
      </w:r>
      <w:r w:rsidR="002C4F76" w:rsidRPr="00A63864">
        <w:rPr>
          <w:rFonts w:ascii="Times New Roman" w:hAnsi="Times New Roman" w:cs="Times New Roman"/>
          <w:sz w:val="24"/>
          <w:szCs w:val="28"/>
        </w:rPr>
        <w:t xml:space="preserve"> </w:t>
      </w:r>
      <w:r w:rsidR="002C4F76">
        <w:rPr>
          <w:rFonts w:ascii="Times New Roman" w:hAnsi="Times New Roman" w:cs="Times New Roman"/>
          <w:sz w:val="24"/>
          <w:szCs w:val="28"/>
        </w:rPr>
        <w:t>s</w:t>
      </w:r>
      <w:r w:rsidR="002C4F76" w:rsidRPr="00A63864">
        <w:rPr>
          <w:rFonts w:ascii="Times New Roman" w:hAnsi="Times New Roman" w:cs="Times New Roman"/>
          <w:sz w:val="24"/>
          <w:szCs w:val="28"/>
        </w:rPr>
        <w:t xml:space="preserve">chematic diagram of band structure of corresponding regions Ⅰ, Ⅱ, and Ⅲ at </w:t>
      </w:r>
      <w:r w:rsidR="002C4F76">
        <w:rPr>
          <w:rFonts w:ascii="Times New Roman" w:hAnsi="Times New Roman" w:cs="Times New Roman"/>
          <w:sz w:val="24"/>
          <w:szCs w:val="28"/>
        </w:rPr>
        <w:t>negative</w:t>
      </w:r>
      <w:r w:rsidR="002C4F76" w:rsidRPr="00A63864">
        <w:rPr>
          <w:rFonts w:ascii="Times New Roman" w:hAnsi="Times New Roman" w:cs="Times New Roman"/>
          <w:sz w:val="24"/>
          <w:szCs w:val="28"/>
        </w:rPr>
        <w:t xml:space="preserve"> bias voltage of </w:t>
      </w:r>
      <w:r w:rsidR="002C4F76">
        <w:rPr>
          <w:rFonts w:ascii="Times New Roman" w:hAnsi="Times New Roman" w:cs="Times New Roman"/>
          <w:sz w:val="24"/>
          <w:szCs w:val="28"/>
        </w:rPr>
        <w:t xml:space="preserve">- </w:t>
      </w:r>
      <w:r w:rsidR="002C4F76" w:rsidRPr="00A63864">
        <w:rPr>
          <w:rFonts w:ascii="Times New Roman" w:hAnsi="Times New Roman" w:cs="Times New Roman"/>
          <w:sz w:val="24"/>
          <w:szCs w:val="28"/>
        </w:rPr>
        <w:t>0.</w:t>
      </w:r>
      <w:r w:rsidR="002C4F76">
        <w:rPr>
          <w:rFonts w:ascii="Times New Roman" w:hAnsi="Times New Roman" w:cs="Times New Roman"/>
          <w:sz w:val="24"/>
          <w:szCs w:val="28"/>
        </w:rPr>
        <w:t>1</w:t>
      </w:r>
      <w:r w:rsidR="002C4F76" w:rsidRPr="00A63864">
        <w:rPr>
          <w:rFonts w:ascii="Times New Roman" w:hAnsi="Times New Roman" w:cs="Times New Roman"/>
          <w:sz w:val="24"/>
          <w:szCs w:val="28"/>
        </w:rPr>
        <w:t xml:space="preserve"> V.</w:t>
      </w:r>
      <w:r w:rsidR="002C4F76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20D92049" w14:textId="6B1294C8" w:rsidR="002C4F76" w:rsidRPr="002C4F76" w:rsidRDefault="002C4F76" w:rsidP="002C4F76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6DD46DCA" w14:textId="427E5664" w:rsidR="00DF16F7" w:rsidRDefault="00DF16F7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03C5058F" w14:textId="778176E3" w:rsidR="00A63864" w:rsidRPr="002C4F76" w:rsidRDefault="00DF16F7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011820E8" wp14:editId="27437A22">
            <wp:extent cx="5274310" cy="2696633"/>
            <wp:effectExtent l="0" t="0" r="2540" b="8890"/>
            <wp:docPr id="142479126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084"/>
                    <a:stretch/>
                  </pic:blipFill>
                  <pic:spPr bwMode="auto">
                    <a:xfrm>
                      <a:off x="0" y="0"/>
                      <a:ext cx="5274310" cy="2696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75D100" w14:textId="42B39B16" w:rsidR="00A63864" w:rsidRDefault="00DF16F7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5A5410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5A5410">
        <w:rPr>
          <w:rFonts w:ascii="Times New Roman" w:hAnsi="Times New Roman" w:cs="Times New Roman"/>
          <w:b/>
          <w:bCs/>
          <w:sz w:val="24"/>
          <w:szCs w:val="28"/>
        </w:rPr>
        <w:t xml:space="preserve">ig. S5. </w:t>
      </w:r>
      <w:r w:rsidR="005A5410" w:rsidRPr="005A5410">
        <w:rPr>
          <w:rFonts w:ascii="Times New Roman" w:hAnsi="Times New Roman" w:cs="Times New Roman"/>
          <w:b/>
          <w:bCs/>
          <w:sz w:val="24"/>
          <w:szCs w:val="28"/>
        </w:rPr>
        <w:t>The optical photo and photocurrent mapping images of device 2 at bias voltages of 0.4 V, 0.1 V, 0 V, - 0.1V, and - 0.</w:t>
      </w:r>
      <w:r w:rsidR="005A5410">
        <w:rPr>
          <w:rFonts w:ascii="Times New Roman" w:hAnsi="Times New Roman" w:cs="Times New Roman"/>
          <w:b/>
          <w:bCs/>
          <w:sz w:val="24"/>
          <w:szCs w:val="28"/>
        </w:rPr>
        <w:t>4</w:t>
      </w:r>
      <w:r w:rsidR="005A5410" w:rsidRPr="005A5410">
        <w:rPr>
          <w:rFonts w:ascii="Times New Roman" w:hAnsi="Times New Roman" w:cs="Times New Roman"/>
          <w:b/>
          <w:bCs/>
          <w:sz w:val="24"/>
          <w:szCs w:val="28"/>
        </w:rPr>
        <w:t xml:space="preserve"> V.</w:t>
      </w:r>
    </w:p>
    <w:p w14:paraId="263D4C22" w14:textId="77777777" w:rsidR="005A5410" w:rsidRDefault="005A5410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101620C9" w14:textId="3BF47B90" w:rsidR="005A5410" w:rsidRDefault="005A5410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2D351429" w14:textId="6D0A8AD5" w:rsidR="005A5410" w:rsidRDefault="005A5410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1D0E55AE" wp14:editId="45893DDC">
            <wp:extent cx="5274310" cy="2624666"/>
            <wp:effectExtent l="0" t="0" r="2540" b="4445"/>
            <wp:docPr id="88403312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548"/>
                    <a:stretch/>
                  </pic:blipFill>
                  <pic:spPr bwMode="auto">
                    <a:xfrm>
                      <a:off x="0" y="0"/>
                      <a:ext cx="5274310" cy="2624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4DF684" w14:textId="7A360D21" w:rsidR="005A5410" w:rsidRDefault="005A5410" w:rsidP="005A5410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5A5410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5A5410">
        <w:rPr>
          <w:rFonts w:ascii="Times New Roman" w:hAnsi="Times New Roman" w:cs="Times New Roman"/>
          <w:b/>
          <w:bCs/>
          <w:sz w:val="24"/>
          <w:szCs w:val="28"/>
        </w:rPr>
        <w:t>ig. S</w:t>
      </w:r>
      <w:r w:rsidR="007857DA">
        <w:rPr>
          <w:rFonts w:ascii="Times New Roman" w:hAnsi="Times New Roman" w:cs="Times New Roman"/>
          <w:b/>
          <w:bCs/>
          <w:sz w:val="24"/>
          <w:szCs w:val="28"/>
        </w:rPr>
        <w:t>6</w:t>
      </w:r>
      <w:r w:rsidRPr="005A5410">
        <w:rPr>
          <w:rFonts w:ascii="Times New Roman" w:hAnsi="Times New Roman" w:cs="Times New Roman"/>
          <w:b/>
          <w:bCs/>
          <w:sz w:val="24"/>
          <w:szCs w:val="28"/>
        </w:rPr>
        <w:t xml:space="preserve">. The optical photo and photocurrent mapping images of device </w:t>
      </w:r>
      <w:r>
        <w:rPr>
          <w:rFonts w:ascii="Times New Roman" w:hAnsi="Times New Roman" w:cs="Times New Roman"/>
          <w:b/>
          <w:bCs/>
          <w:sz w:val="24"/>
          <w:szCs w:val="28"/>
        </w:rPr>
        <w:t>3</w:t>
      </w:r>
      <w:r w:rsidRPr="005A5410">
        <w:rPr>
          <w:rFonts w:ascii="Times New Roman" w:hAnsi="Times New Roman" w:cs="Times New Roman"/>
          <w:b/>
          <w:bCs/>
          <w:sz w:val="24"/>
          <w:szCs w:val="28"/>
        </w:rPr>
        <w:t xml:space="preserve"> at bias voltages of 0.</w:t>
      </w:r>
      <w:r>
        <w:rPr>
          <w:rFonts w:ascii="Times New Roman" w:hAnsi="Times New Roman" w:cs="Times New Roman"/>
          <w:b/>
          <w:bCs/>
          <w:sz w:val="24"/>
          <w:szCs w:val="28"/>
        </w:rPr>
        <w:t>5</w:t>
      </w:r>
      <w:r w:rsidRPr="005A5410">
        <w:rPr>
          <w:rFonts w:ascii="Times New Roman" w:hAnsi="Times New Roman" w:cs="Times New Roman"/>
          <w:b/>
          <w:bCs/>
          <w:sz w:val="24"/>
          <w:szCs w:val="28"/>
        </w:rPr>
        <w:t xml:space="preserve"> V, 0.1 V, 0 V, - 0.1V, and - 0.</w:t>
      </w:r>
      <w:r>
        <w:rPr>
          <w:rFonts w:ascii="Times New Roman" w:hAnsi="Times New Roman" w:cs="Times New Roman"/>
          <w:b/>
          <w:bCs/>
          <w:sz w:val="24"/>
          <w:szCs w:val="28"/>
        </w:rPr>
        <w:t>5</w:t>
      </w:r>
      <w:r w:rsidRPr="005A5410">
        <w:rPr>
          <w:rFonts w:ascii="Times New Roman" w:hAnsi="Times New Roman" w:cs="Times New Roman"/>
          <w:b/>
          <w:bCs/>
          <w:sz w:val="24"/>
          <w:szCs w:val="28"/>
        </w:rPr>
        <w:t xml:space="preserve"> V.</w:t>
      </w:r>
    </w:p>
    <w:p w14:paraId="5D25989D" w14:textId="77777777" w:rsidR="005A5410" w:rsidRPr="007857DA" w:rsidRDefault="005A5410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2C66D842" w14:textId="5B306653" w:rsidR="00A84FBA" w:rsidRDefault="00A84FBA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6AD2700B" w14:textId="2E6ACAF0" w:rsidR="005A5410" w:rsidRDefault="004E6452" w:rsidP="004901B9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3F8C3FDD" wp14:editId="25522124">
            <wp:extent cx="4347736" cy="1748367"/>
            <wp:effectExtent l="0" t="0" r="0" b="4445"/>
            <wp:docPr id="7450332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79" t="20831" r="19865" b="29524"/>
                    <a:stretch/>
                  </pic:blipFill>
                  <pic:spPr bwMode="auto">
                    <a:xfrm>
                      <a:off x="0" y="0"/>
                      <a:ext cx="4354600" cy="1751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D8FBC9" w14:textId="63B8AB49" w:rsidR="00C1039C" w:rsidRDefault="00C1039C" w:rsidP="00C1039C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C1039C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C1039C">
        <w:rPr>
          <w:rFonts w:ascii="Times New Roman" w:hAnsi="Times New Roman" w:cs="Times New Roman"/>
          <w:b/>
          <w:bCs/>
          <w:sz w:val="24"/>
          <w:szCs w:val="28"/>
        </w:rPr>
        <w:t xml:space="preserve">ig. S7. Setup of the blackbody test system and the </w:t>
      </w:r>
      <w:proofErr w:type="spellStart"/>
      <w:r w:rsidRPr="00C1039C">
        <w:rPr>
          <w:rFonts w:ascii="Times New Roman" w:hAnsi="Times New Roman" w:cs="Times New Roman"/>
          <w:b/>
          <w:bCs/>
          <w:sz w:val="24"/>
          <w:szCs w:val="28"/>
        </w:rPr>
        <w:t>photoresponse</w:t>
      </w:r>
      <w:proofErr w:type="spellEnd"/>
      <w:r w:rsidRPr="00C1039C">
        <w:rPr>
          <w:rFonts w:ascii="Times New Roman" w:hAnsi="Times New Roman" w:cs="Times New Roman"/>
          <w:b/>
          <w:bCs/>
          <w:sz w:val="24"/>
          <w:szCs w:val="28"/>
        </w:rPr>
        <w:t xml:space="preserve"> of photodetector. </w:t>
      </w:r>
      <w:r>
        <w:rPr>
          <w:rFonts w:ascii="Times New Roman" w:hAnsi="Times New Roman" w:cs="Times New Roman"/>
          <w:b/>
          <w:bCs/>
          <w:sz w:val="24"/>
          <w:szCs w:val="28"/>
        </w:rPr>
        <w:t>a</w:t>
      </w:r>
      <w:r w:rsidRPr="00C1039C">
        <w:rPr>
          <w:rFonts w:ascii="Times New Roman" w:hAnsi="Times New Roman" w:cs="Times New Roman"/>
          <w:sz w:val="24"/>
          <w:szCs w:val="28"/>
        </w:rPr>
        <w:t>,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C1039C">
        <w:rPr>
          <w:rFonts w:ascii="Times New Roman" w:hAnsi="Times New Roman" w:cs="Times New Roman"/>
          <w:sz w:val="24"/>
          <w:szCs w:val="28"/>
        </w:rPr>
        <w:t>Schematic of the setup of the blackbody test system for the blackbody response measurements at</w:t>
      </w:r>
      <w:r w:rsidRPr="00C1039C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C1039C">
        <w:rPr>
          <w:rFonts w:ascii="Times New Roman" w:hAnsi="Times New Roman" w:cs="Times New Roman"/>
          <w:sz w:val="24"/>
          <w:szCs w:val="28"/>
        </w:rPr>
        <w:t>room temperature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Pr="00C1039C">
        <w:rPr>
          <w:rFonts w:ascii="Times New Roman" w:hAnsi="Times New Roman" w:cs="Times New Roman"/>
          <w:b/>
          <w:bCs/>
          <w:sz w:val="24"/>
          <w:szCs w:val="28"/>
        </w:rPr>
        <w:t>b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 w:rsidRPr="00C1039C">
        <w:rPr>
          <w:rFonts w:ascii="Times New Roman" w:hAnsi="Times New Roman" w:cs="Times New Roman"/>
          <w:i/>
          <w:iCs/>
          <w:sz w:val="24"/>
          <w:szCs w:val="28"/>
        </w:rPr>
        <w:t>I–V</w:t>
      </w:r>
      <w:r w:rsidRPr="00C1039C">
        <w:rPr>
          <w:rFonts w:ascii="Times New Roman" w:hAnsi="Times New Roman" w:cs="Times New Roman"/>
          <w:sz w:val="24"/>
          <w:szCs w:val="28"/>
        </w:rPr>
        <w:t xml:space="preserve"> curve of the </w:t>
      </w:r>
      <w:r>
        <w:rPr>
          <w:rFonts w:ascii="Times New Roman" w:hAnsi="Times New Roman" w:cs="Times New Roman"/>
          <w:sz w:val="24"/>
          <w:szCs w:val="28"/>
        </w:rPr>
        <w:t>photo</w:t>
      </w:r>
      <w:r w:rsidRPr="00C1039C">
        <w:rPr>
          <w:rFonts w:ascii="Times New Roman" w:hAnsi="Times New Roman" w:cs="Times New Roman"/>
          <w:sz w:val="24"/>
          <w:szCs w:val="28"/>
        </w:rPr>
        <w:t>detector under dark and light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C1039C">
        <w:rPr>
          <w:rFonts w:ascii="Times New Roman" w:hAnsi="Times New Roman" w:cs="Times New Roman"/>
          <w:sz w:val="24"/>
          <w:szCs w:val="28"/>
        </w:rPr>
        <w:t xml:space="preserve">conditions. </w:t>
      </w:r>
    </w:p>
    <w:p w14:paraId="1F50E0FF" w14:textId="77777777" w:rsidR="00722949" w:rsidRPr="00722949" w:rsidRDefault="00722949" w:rsidP="00C1039C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28095199" w14:textId="77777777" w:rsidR="00C1039C" w:rsidRDefault="00C1039C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019974E4" w14:textId="5E051B6D" w:rsidR="00114135" w:rsidRDefault="00114135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04F9FF0A" w14:textId="198A36E9" w:rsidR="00C1039C" w:rsidRDefault="0091115C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654F33B7" wp14:editId="570E73EF">
            <wp:extent cx="5003800" cy="3389455"/>
            <wp:effectExtent l="0" t="0" r="6350" b="1905"/>
            <wp:docPr id="53534956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52" t="13411" r="24387" b="14396"/>
                    <a:stretch/>
                  </pic:blipFill>
                  <pic:spPr bwMode="auto">
                    <a:xfrm>
                      <a:off x="0" y="0"/>
                      <a:ext cx="5012396" cy="3395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B951F0" w14:textId="6F2DE6D1" w:rsidR="00114135" w:rsidRPr="00C00FD8" w:rsidRDefault="0091115C" w:rsidP="00E61D79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C00FD8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C00FD8">
        <w:rPr>
          <w:rFonts w:ascii="Times New Roman" w:hAnsi="Times New Roman" w:cs="Times New Roman"/>
          <w:b/>
          <w:bCs/>
          <w:sz w:val="24"/>
          <w:szCs w:val="28"/>
        </w:rPr>
        <w:t xml:space="preserve">ig. S8. </w:t>
      </w:r>
      <w:r w:rsidR="00E61D79" w:rsidRPr="00C00FD8">
        <w:rPr>
          <w:rFonts w:ascii="Times New Roman" w:hAnsi="Times New Roman" w:cs="Times New Roman"/>
          <w:b/>
          <w:bCs/>
          <w:sz w:val="24"/>
          <w:szCs w:val="28"/>
        </w:rPr>
        <w:t xml:space="preserve">Time-resolved photocurrent of the </w:t>
      </w:r>
      <w:r w:rsidR="00794A91">
        <w:rPr>
          <w:rFonts w:ascii="Times New Roman" w:hAnsi="Times New Roman" w:cs="Times New Roman"/>
          <w:b/>
          <w:bCs/>
          <w:sz w:val="24"/>
          <w:szCs w:val="28"/>
        </w:rPr>
        <w:t>dual-band polarized</w:t>
      </w:r>
      <w:r w:rsidR="00E61D79" w:rsidRPr="00C00FD8">
        <w:rPr>
          <w:rFonts w:ascii="Times New Roman" w:hAnsi="Times New Roman" w:cs="Times New Roman"/>
          <w:b/>
          <w:bCs/>
          <w:sz w:val="24"/>
          <w:szCs w:val="28"/>
        </w:rPr>
        <w:t xml:space="preserve"> photodetector under modulated laser with a wavelength of 1550 nm. </w:t>
      </w:r>
    </w:p>
    <w:p w14:paraId="00D2D317" w14:textId="77777777" w:rsidR="00114135" w:rsidRPr="00794A91" w:rsidRDefault="00114135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4AA70BE0" w14:textId="77777777" w:rsidR="00C00FD8" w:rsidRDefault="00C00FD8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04A76B52" w14:textId="25CCD1B4" w:rsidR="00C00FD8" w:rsidRDefault="00C00FD8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3D95A09C" w14:textId="6A97FB80" w:rsidR="00C00FD8" w:rsidRDefault="00C00FD8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24B1F51C" wp14:editId="638D2E3D">
            <wp:extent cx="5336952" cy="1940809"/>
            <wp:effectExtent l="0" t="0" r="0" b="2540"/>
            <wp:docPr id="20762086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95" t="24122" r="18140" b="28705"/>
                    <a:stretch/>
                  </pic:blipFill>
                  <pic:spPr bwMode="auto">
                    <a:xfrm>
                      <a:off x="0" y="0"/>
                      <a:ext cx="5347532" cy="1944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67C58" w14:textId="73F13420" w:rsidR="00C00FD8" w:rsidRDefault="00C00FD8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C00FD8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C00FD8">
        <w:rPr>
          <w:rFonts w:ascii="Times New Roman" w:hAnsi="Times New Roman" w:cs="Times New Roman"/>
          <w:b/>
          <w:bCs/>
          <w:sz w:val="24"/>
          <w:szCs w:val="28"/>
        </w:rPr>
        <w:t>ig. S9</w:t>
      </w:r>
      <w:r w:rsidR="00F018A6"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  <w:r w:rsidRPr="00C00FD8">
        <w:rPr>
          <w:rFonts w:ascii="Times New Roman" w:hAnsi="Times New Roman" w:cs="Times New Roman"/>
          <w:b/>
          <w:bCs/>
          <w:sz w:val="24"/>
          <w:szCs w:val="28"/>
        </w:rPr>
        <w:t>a</w:t>
      </w:r>
      <w:r w:rsidRPr="00C00FD8">
        <w:rPr>
          <w:rFonts w:ascii="Times New Roman" w:hAnsi="Times New Roman" w:cs="Times New Roman"/>
          <w:sz w:val="24"/>
          <w:szCs w:val="28"/>
        </w:rPr>
        <w:t xml:space="preserve">, Blackbody radiation spectra at different temperatures calculated according to Planck's law. </w:t>
      </w:r>
      <w:r w:rsidRPr="00C00FD8">
        <w:rPr>
          <w:rFonts w:ascii="Times New Roman" w:hAnsi="Times New Roman" w:cs="Times New Roman"/>
          <w:b/>
          <w:bCs/>
          <w:sz w:val="24"/>
          <w:szCs w:val="28"/>
        </w:rPr>
        <w:t>b</w:t>
      </w:r>
      <w:r w:rsidRPr="00C00FD8">
        <w:rPr>
          <w:rFonts w:ascii="Times New Roman" w:hAnsi="Times New Roman" w:cs="Times New Roman"/>
          <w:sz w:val="24"/>
          <w:szCs w:val="28"/>
        </w:rPr>
        <w:t xml:space="preserve">, </w:t>
      </w:r>
      <w:r>
        <w:rPr>
          <w:rFonts w:ascii="Times New Roman" w:hAnsi="Times New Roman" w:cs="Times New Roman"/>
          <w:sz w:val="24"/>
          <w:szCs w:val="28"/>
        </w:rPr>
        <w:t>MWIR2</w:t>
      </w:r>
      <w:r w:rsidRPr="00C00FD8">
        <w:rPr>
          <w:rFonts w:ascii="Times New Roman" w:hAnsi="Times New Roman" w:cs="Times New Roman"/>
          <w:sz w:val="24"/>
          <w:szCs w:val="28"/>
        </w:rPr>
        <w:t>/MWIR</w:t>
      </w:r>
      <w:r>
        <w:rPr>
          <w:rFonts w:ascii="Times New Roman" w:hAnsi="Times New Roman" w:cs="Times New Roman"/>
          <w:sz w:val="24"/>
          <w:szCs w:val="28"/>
        </w:rPr>
        <w:t>1</w:t>
      </w:r>
      <w:r w:rsidRPr="00C00FD8">
        <w:rPr>
          <w:rFonts w:ascii="Times New Roman" w:hAnsi="Times New Roman" w:cs="Times New Roman"/>
          <w:sz w:val="24"/>
          <w:szCs w:val="28"/>
        </w:rPr>
        <w:t xml:space="preserve"> ratio depends on the operation frequency under different blackbody temperatures.</w:t>
      </w:r>
    </w:p>
    <w:p w14:paraId="57CECE7B" w14:textId="77777777" w:rsidR="007535EF" w:rsidRDefault="007535EF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6C6D034C" w14:textId="2D24666F" w:rsidR="007535EF" w:rsidRDefault="007535EF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687A727C" w14:textId="68E94DC0" w:rsidR="007535EF" w:rsidRDefault="007535EF" w:rsidP="007535EF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4241758A" wp14:editId="3860E5BF">
            <wp:extent cx="4877563" cy="3734725"/>
            <wp:effectExtent l="0" t="0" r="0" b="0"/>
            <wp:docPr id="125263449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29" t="10989" r="21683" b="9801"/>
                    <a:stretch/>
                  </pic:blipFill>
                  <pic:spPr bwMode="auto">
                    <a:xfrm>
                      <a:off x="0" y="0"/>
                      <a:ext cx="4884685" cy="3740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775467" w14:textId="4A1B44A7" w:rsidR="007535EF" w:rsidRPr="005A5410" w:rsidRDefault="007535EF" w:rsidP="00A9441E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C00FD8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C00FD8">
        <w:rPr>
          <w:rFonts w:ascii="Times New Roman" w:hAnsi="Times New Roman" w:cs="Times New Roman"/>
          <w:b/>
          <w:bCs/>
          <w:sz w:val="24"/>
          <w:szCs w:val="28"/>
        </w:rPr>
        <w:t>ig. S</w:t>
      </w:r>
      <w:r>
        <w:rPr>
          <w:rFonts w:ascii="Times New Roman" w:hAnsi="Times New Roman" w:cs="Times New Roman"/>
          <w:b/>
          <w:bCs/>
          <w:sz w:val="24"/>
          <w:szCs w:val="28"/>
        </w:rPr>
        <w:t>10</w:t>
      </w:r>
      <w:r w:rsidRPr="00C00FD8"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8"/>
        </w:rPr>
        <w:t>T</w:t>
      </w:r>
      <w:r w:rsidRPr="007535EF">
        <w:rPr>
          <w:rFonts w:ascii="Times New Roman" w:hAnsi="Times New Roman" w:cs="Times New Roman"/>
          <w:b/>
          <w:bCs/>
          <w:sz w:val="24"/>
          <w:szCs w:val="28"/>
        </w:rPr>
        <w:t>he relationship between the responsivity and blackbody radiation power</w:t>
      </w:r>
      <w:r>
        <w:rPr>
          <w:rFonts w:ascii="Times New Roman" w:hAnsi="Times New Roman" w:cs="Times New Roman"/>
          <w:b/>
          <w:bCs/>
          <w:sz w:val="24"/>
          <w:szCs w:val="28"/>
        </w:rPr>
        <w:t>.</w:t>
      </w:r>
    </w:p>
    <w:sectPr w:rsidR="007535EF" w:rsidRPr="005A5410">
      <w:footerReference w:type="defaul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82A51C" w14:textId="77777777" w:rsidR="00DA58C1" w:rsidRDefault="00DA58C1" w:rsidP="00F17977">
      <w:r>
        <w:separator/>
      </w:r>
    </w:p>
  </w:endnote>
  <w:endnote w:type="continuationSeparator" w:id="0">
    <w:p w14:paraId="3CB3360A" w14:textId="77777777" w:rsidR="00DA58C1" w:rsidRDefault="00DA58C1" w:rsidP="00F17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53139025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CEECD07" w14:textId="141BE732" w:rsidR="00D40D80" w:rsidRDefault="00D40D80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DAF24A7" w14:textId="77777777" w:rsidR="00F71604" w:rsidRDefault="00F7160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AD8A21" w14:textId="77777777" w:rsidR="00DA58C1" w:rsidRDefault="00DA58C1" w:rsidP="00F17977">
      <w:r>
        <w:separator/>
      </w:r>
    </w:p>
  </w:footnote>
  <w:footnote w:type="continuationSeparator" w:id="0">
    <w:p w14:paraId="27B87FEE" w14:textId="77777777" w:rsidR="00DA58C1" w:rsidRDefault="00DA58C1" w:rsidP="00F179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D7E"/>
    <w:rsid w:val="00083CE5"/>
    <w:rsid w:val="00085C40"/>
    <w:rsid w:val="00085E29"/>
    <w:rsid w:val="0009594C"/>
    <w:rsid w:val="000A1B8B"/>
    <w:rsid w:val="000A4F49"/>
    <w:rsid w:val="000C62A7"/>
    <w:rsid w:val="000D2289"/>
    <w:rsid w:val="00114135"/>
    <w:rsid w:val="00140506"/>
    <w:rsid w:val="00141E46"/>
    <w:rsid w:val="00193AB9"/>
    <w:rsid w:val="001F7931"/>
    <w:rsid w:val="00204F9D"/>
    <w:rsid w:val="00207852"/>
    <w:rsid w:val="00222AC3"/>
    <w:rsid w:val="00230CBE"/>
    <w:rsid w:val="002473E4"/>
    <w:rsid w:val="00265987"/>
    <w:rsid w:val="00292F95"/>
    <w:rsid w:val="0029350E"/>
    <w:rsid w:val="002B5F9B"/>
    <w:rsid w:val="002C4F76"/>
    <w:rsid w:val="002D5F78"/>
    <w:rsid w:val="002E08D7"/>
    <w:rsid w:val="003043B0"/>
    <w:rsid w:val="00323160"/>
    <w:rsid w:val="00361275"/>
    <w:rsid w:val="003A51DA"/>
    <w:rsid w:val="004019FA"/>
    <w:rsid w:val="004458D8"/>
    <w:rsid w:val="0045595A"/>
    <w:rsid w:val="0049013E"/>
    <w:rsid w:val="004901B9"/>
    <w:rsid w:val="004A7F1B"/>
    <w:rsid w:val="004E58AB"/>
    <w:rsid w:val="004E6452"/>
    <w:rsid w:val="00521932"/>
    <w:rsid w:val="00525102"/>
    <w:rsid w:val="00597FD1"/>
    <w:rsid w:val="005A5410"/>
    <w:rsid w:val="005A6987"/>
    <w:rsid w:val="005F642E"/>
    <w:rsid w:val="0061002D"/>
    <w:rsid w:val="00644EF6"/>
    <w:rsid w:val="006450D4"/>
    <w:rsid w:val="006522E3"/>
    <w:rsid w:val="006A39B7"/>
    <w:rsid w:val="006B5997"/>
    <w:rsid w:val="006D1FD8"/>
    <w:rsid w:val="006D4072"/>
    <w:rsid w:val="006F18F0"/>
    <w:rsid w:val="0071143C"/>
    <w:rsid w:val="00722949"/>
    <w:rsid w:val="00735029"/>
    <w:rsid w:val="007535EF"/>
    <w:rsid w:val="007857DA"/>
    <w:rsid w:val="00794A91"/>
    <w:rsid w:val="007D10EF"/>
    <w:rsid w:val="0080337C"/>
    <w:rsid w:val="00807F2A"/>
    <w:rsid w:val="0082434C"/>
    <w:rsid w:val="0083494D"/>
    <w:rsid w:val="00884E00"/>
    <w:rsid w:val="0089291A"/>
    <w:rsid w:val="009013D8"/>
    <w:rsid w:val="0091115C"/>
    <w:rsid w:val="009173F8"/>
    <w:rsid w:val="0097588F"/>
    <w:rsid w:val="00983442"/>
    <w:rsid w:val="009A1670"/>
    <w:rsid w:val="009C1393"/>
    <w:rsid w:val="009F3C90"/>
    <w:rsid w:val="00A00B82"/>
    <w:rsid w:val="00A01D75"/>
    <w:rsid w:val="00A44F3C"/>
    <w:rsid w:val="00A60C96"/>
    <w:rsid w:val="00A63864"/>
    <w:rsid w:val="00A67436"/>
    <w:rsid w:val="00A84FBA"/>
    <w:rsid w:val="00A92BBA"/>
    <w:rsid w:val="00A9441E"/>
    <w:rsid w:val="00AA06E4"/>
    <w:rsid w:val="00AA7DE4"/>
    <w:rsid w:val="00AC5EF2"/>
    <w:rsid w:val="00AE3F2B"/>
    <w:rsid w:val="00B41C8C"/>
    <w:rsid w:val="00B456A5"/>
    <w:rsid w:val="00B777E6"/>
    <w:rsid w:val="00BB1DB6"/>
    <w:rsid w:val="00BC0C24"/>
    <w:rsid w:val="00BC4986"/>
    <w:rsid w:val="00BF4968"/>
    <w:rsid w:val="00C00FD8"/>
    <w:rsid w:val="00C1039C"/>
    <w:rsid w:val="00C208E2"/>
    <w:rsid w:val="00C4036D"/>
    <w:rsid w:val="00C63EDA"/>
    <w:rsid w:val="00C7742F"/>
    <w:rsid w:val="00C968AA"/>
    <w:rsid w:val="00CB6D7E"/>
    <w:rsid w:val="00CC03BF"/>
    <w:rsid w:val="00CE2E33"/>
    <w:rsid w:val="00D40D80"/>
    <w:rsid w:val="00DA58C1"/>
    <w:rsid w:val="00DB7702"/>
    <w:rsid w:val="00DF16F7"/>
    <w:rsid w:val="00DF70F0"/>
    <w:rsid w:val="00E20267"/>
    <w:rsid w:val="00E30828"/>
    <w:rsid w:val="00E61D79"/>
    <w:rsid w:val="00E70009"/>
    <w:rsid w:val="00EB612B"/>
    <w:rsid w:val="00EE6AB2"/>
    <w:rsid w:val="00F018A6"/>
    <w:rsid w:val="00F169CC"/>
    <w:rsid w:val="00F17977"/>
    <w:rsid w:val="00F71604"/>
    <w:rsid w:val="00F91739"/>
    <w:rsid w:val="00FB05E3"/>
    <w:rsid w:val="00FC4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FA214F9"/>
  <w15:chartTrackingRefBased/>
  <w15:docId w15:val="{E79079C6-2588-40DA-A82F-EB68F261D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79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79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79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7977"/>
    <w:rPr>
      <w:sz w:val="18"/>
      <w:szCs w:val="18"/>
    </w:rPr>
  </w:style>
  <w:style w:type="paragraph" w:styleId="a7">
    <w:name w:val="Normal (Web)"/>
    <w:basedOn w:val="a"/>
    <w:uiPriority w:val="99"/>
    <w:unhideWhenUsed/>
    <w:rsid w:val="009A16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qFormat/>
    <w:rsid w:val="001F7931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E202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070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1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hyperlink" Target="mailto:wxd0130@mail.sitp.ac.cn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2049</TotalTime>
  <Pages>13</Pages>
  <Words>1161</Words>
  <Characters>6624</Characters>
  <Application>Microsoft Office Word</Application>
  <DocSecurity>0</DocSecurity>
  <Lines>55</Lines>
  <Paragraphs>15</Paragraphs>
  <ScaleCrop>false</ScaleCrop>
  <Company/>
  <LinksUpToDate>false</LinksUpToDate>
  <CharactersWithSpaces>7770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书魁</dc:creator>
  <cp:keywords/>
  <dc:description/>
  <cp:lastModifiedBy>张书魁</cp:lastModifiedBy>
  <cp:revision>82</cp:revision>
  <dcterms:created xsi:type="dcterms:W3CDTF">2023-07-01T08:11:00Z</dcterms:created>
  <dcterms:modified xsi:type="dcterms:W3CDTF">2023-08-21T13:35:00Z</dcterms:modified>
</cp:coreProperties>
</file>