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250" w:rsidRDefault="00F33250" w:rsidP="00F33250">
      <w:pPr>
        <w:jc w:val="both"/>
      </w:pPr>
      <w:r>
        <w:t xml:space="preserve">Table 1 Supplementary: </w:t>
      </w:r>
      <w:r w:rsidRPr="0033163F">
        <w:t xml:space="preserve">Competing risks </w:t>
      </w:r>
      <w:r>
        <w:t xml:space="preserve">analysis of sub-hazard ratio for falling according to death </w:t>
      </w:r>
      <w:r w:rsidRPr="0033163F">
        <w:t>fall</w:t>
      </w:r>
    </w:p>
    <w:tbl>
      <w:tblPr>
        <w:tblStyle w:val="TableGrid"/>
        <w:tblW w:w="9985" w:type="dxa"/>
        <w:tblLayout w:type="fixed"/>
        <w:tblLook w:val="04A0" w:firstRow="1" w:lastRow="0" w:firstColumn="1" w:lastColumn="0" w:noHBand="0" w:noVBand="1"/>
      </w:tblPr>
      <w:tblGrid>
        <w:gridCol w:w="2515"/>
        <w:gridCol w:w="3780"/>
        <w:gridCol w:w="1350"/>
        <w:gridCol w:w="1350"/>
        <w:gridCol w:w="990"/>
      </w:tblGrid>
      <w:tr w:rsidR="00F33250" w:rsidRPr="0033163F" w:rsidTr="006C609B">
        <w:trPr>
          <w:trHeight w:val="530"/>
        </w:trPr>
        <w:tc>
          <w:tcPr>
            <w:tcW w:w="6295" w:type="dxa"/>
            <w:gridSpan w:val="2"/>
            <w:shd w:val="clear" w:color="auto" w:fill="FFFFFF" w:themeFill="background1"/>
          </w:tcPr>
          <w:p w:rsidR="00F33250" w:rsidRPr="0033163F" w:rsidRDefault="00F33250" w:rsidP="006C609B">
            <w:pPr>
              <w:spacing w:after="160" w:line="259" w:lineRule="auto"/>
              <w:jc w:val="center"/>
              <w:rPr>
                <w:b/>
                <w:bCs/>
              </w:rPr>
            </w:pPr>
            <w:r w:rsidRPr="0033163F">
              <w:rPr>
                <w:b/>
                <w:bCs/>
              </w:rPr>
              <w:t>Variables</w:t>
            </w:r>
          </w:p>
        </w:tc>
        <w:tc>
          <w:tcPr>
            <w:tcW w:w="1350" w:type="dxa"/>
            <w:shd w:val="clear" w:color="auto" w:fill="FFFFFF" w:themeFill="background1"/>
          </w:tcPr>
          <w:p w:rsidR="00F33250" w:rsidRPr="0033163F" w:rsidRDefault="00F33250" w:rsidP="006C609B">
            <w:pPr>
              <w:spacing w:after="160" w:line="259" w:lineRule="auto"/>
              <w:jc w:val="center"/>
              <w:rPr>
                <w:b/>
                <w:bCs/>
              </w:rPr>
            </w:pPr>
            <w:r w:rsidRPr="0033163F">
              <w:rPr>
                <w:b/>
                <w:bCs/>
              </w:rPr>
              <w:t>Sub hazard</w:t>
            </w:r>
          </w:p>
        </w:tc>
        <w:tc>
          <w:tcPr>
            <w:tcW w:w="1350" w:type="dxa"/>
            <w:shd w:val="clear" w:color="auto" w:fill="FFFFFF" w:themeFill="background1"/>
          </w:tcPr>
          <w:p w:rsidR="00F33250" w:rsidRPr="0033163F" w:rsidRDefault="00F33250" w:rsidP="006C609B">
            <w:pPr>
              <w:spacing w:after="160" w:line="259" w:lineRule="auto"/>
              <w:jc w:val="center"/>
              <w:rPr>
                <w:b/>
                <w:bCs/>
              </w:rPr>
            </w:pPr>
            <w:r w:rsidRPr="0033163F">
              <w:rPr>
                <w:b/>
                <w:bCs/>
              </w:rPr>
              <w:t>95% CI OR SHR</w:t>
            </w:r>
          </w:p>
        </w:tc>
        <w:tc>
          <w:tcPr>
            <w:tcW w:w="990" w:type="dxa"/>
            <w:shd w:val="clear" w:color="auto" w:fill="FFFFFF" w:themeFill="background1"/>
          </w:tcPr>
          <w:p w:rsidR="00F33250" w:rsidRPr="0033163F" w:rsidRDefault="001C4C37" w:rsidP="006C609B">
            <w:pPr>
              <w:spacing w:after="160" w:line="259" w:lineRule="auto"/>
              <w:jc w:val="center"/>
              <w:rPr>
                <w:b/>
                <w:bCs/>
              </w:rPr>
            </w:pPr>
            <w:r w:rsidRPr="001C4C37">
              <w:rPr>
                <w:b/>
                <w:bCs/>
              </w:rPr>
              <w:t>P-Value</w:t>
            </w:r>
          </w:p>
        </w:tc>
      </w:tr>
      <w:tr w:rsidR="00F33250" w:rsidRPr="0033163F" w:rsidTr="006C609B">
        <w:trPr>
          <w:trHeight w:val="323"/>
        </w:trPr>
        <w:tc>
          <w:tcPr>
            <w:tcW w:w="6295" w:type="dxa"/>
            <w:gridSpan w:val="2"/>
          </w:tcPr>
          <w:p w:rsidR="00F33250" w:rsidRPr="0033163F" w:rsidRDefault="00F33250" w:rsidP="006C609B">
            <w:pPr>
              <w:spacing w:after="160" w:line="259" w:lineRule="auto"/>
              <w:jc w:val="both"/>
            </w:pPr>
            <w:r w:rsidRPr="0033163F">
              <w:t>Sex (Male/Female)</w:t>
            </w:r>
          </w:p>
        </w:tc>
        <w:tc>
          <w:tcPr>
            <w:tcW w:w="1350" w:type="dxa"/>
          </w:tcPr>
          <w:p w:rsidR="00F33250" w:rsidRPr="0033163F" w:rsidRDefault="00F33250" w:rsidP="006C609B">
            <w:pPr>
              <w:spacing w:after="160" w:line="259" w:lineRule="auto"/>
              <w:jc w:val="center"/>
            </w:pPr>
            <w:r w:rsidRPr="0033163F">
              <w:t>0.36</w:t>
            </w:r>
          </w:p>
        </w:tc>
        <w:tc>
          <w:tcPr>
            <w:tcW w:w="1350" w:type="dxa"/>
          </w:tcPr>
          <w:p w:rsidR="00F33250" w:rsidRPr="0033163F" w:rsidRDefault="00F33250" w:rsidP="006C609B">
            <w:pPr>
              <w:spacing w:after="160" w:line="259" w:lineRule="auto"/>
              <w:jc w:val="center"/>
            </w:pPr>
            <w:r w:rsidRPr="0033163F">
              <w:t>0.20 - 0.64</w:t>
            </w:r>
          </w:p>
        </w:tc>
        <w:tc>
          <w:tcPr>
            <w:tcW w:w="990" w:type="dxa"/>
          </w:tcPr>
          <w:p w:rsidR="00F33250" w:rsidRPr="0033163F" w:rsidRDefault="00F33250" w:rsidP="006C609B">
            <w:pPr>
              <w:spacing w:after="160" w:line="259" w:lineRule="auto"/>
              <w:jc w:val="center"/>
            </w:pPr>
            <w:r w:rsidRPr="0033163F">
              <w:t>&lt;0.</w:t>
            </w:r>
            <w:r>
              <w:t>0</w:t>
            </w:r>
            <w:r w:rsidRPr="0033163F">
              <w:t>01</w:t>
            </w:r>
          </w:p>
        </w:tc>
      </w:tr>
      <w:tr w:rsidR="00F33250" w:rsidRPr="0033163F" w:rsidTr="006C609B">
        <w:trPr>
          <w:trHeight w:val="305"/>
        </w:trPr>
        <w:tc>
          <w:tcPr>
            <w:tcW w:w="2515" w:type="dxa"/>
            <w:vMerge w:val="restart"/>
          </w:tcPr>
          <w:p w:rsidR="00F33250" w:rsidRPr="0033163F" w:rsidRDefault="00F33250" w:rsidP="006C609B">
            <w:pPr>
              <w:spacing w:after="160" w:line="259" w:lineRule="auto"/>
              <w:jc w:val="center"/>
            </w:pPr>
            <w:r w:rsidRPr="0033163F">
              <w:t>Depression (PHQ</w:t>
            </w:r>
            <w:r w:rsidRPr="0033163F">
              <w:rPr>
                <w:rFonts w:hint="cs"/>
                <w:rtl/>
              </w:rPr>
              <w:t>-</w:t>
            </w:r>
            <w:r w:rsidRPr="0033163F">
              <w:t>9 score)</w:t>
            </w:r>
          </w:p>
        </w:tc>
        <w:tc>
          <w:tcPr>
            <w:tcW w:w="3780" w:type="dxa"/>
            <w:shd w:val="clear" w:color="auto" w:fill="auto"/>
          </w:tcPr>
          <w:p w:rsidR="00F33250" w:rsidRPr="0033163F" w:rsidRDefault="00F33250" w:rsidP="006C609B">
            <w:pPr>
              <w:spacing w:after="160" w:line="259" w:lineRule="auto"/>
              <w:jc w:val="center"/>
            </w:pPr>
            <w:r w:rsidRPr="0033163F">
              <w:t>Normal mood (0-5)</w:t>
            </w:r>
          </w:p>
        </w:tc>
        <w:tc>
          <w:tcPr>
            <w:tcW w:w="3690" w:type="dxa"/>
            <w:gridSpan w:val="3"/>
          </w:tcPr>
          <w:p w:rsidR="00F33250" w:rsidRPr="0033163F" w:rsidRDefault="00F33250" w:rsidP="006C609B">
            <w:pPr>
              <w:spacing w:after="160" w:line="259" w:lineRule="auto"/>
              <w:jc w:val="center"/>
            </w:pPr>
            <w:r w:rsidRPr="0033163F">
              <w:t>Reference group</w:t>
            </w:r>
          </w:p>
        </w:tc>
      </w:tr>
      <w:tr w:rsidR="00F33250" w:rsidRPr="0033163F" w:rsidTr="006C609B">
        <w:trPr>
          <w:trHeight w:val="350"/>
        </w:trPr>
        <w:tc>
          <w:tcPr>
            <w:tcW w:w="2515" w:type="dxa"/>
            <w:vMerge/>
          </w:tcPr>
          <w:p w:rsidR="00F33250" w:rsidRPr="0033163F" w:rsidRDefault="00F33250" w:rsidP="006C609B">
            <w:pPr>
              <w:spacing w:after="160" w:line="259" w:lineRule="auto"/>
              <w:jc w:val="center"/>
            </w:pPr>
          </w:p>
        </w:tc>
        <w:tc>
          <w:tcPr>
            <w:tcW w:w="3780" w:type="dxa"/>
            <w:shd w:val="clear" w:color="auto" w:fill="auto"/>
          </w:tcPr>
          <w:p w:rsidR="00F33250" w:rsidRPr="0033163F" w:rsidRDefault="00F33250" w:rsidP="006C609B">
            <w:pPr>
              <w:spacing w:after="160" w:line="259" w:lineRule="auto"/>
              <w:jc w:val="center"/>
            </w:pPr>
            <w:r w:rsidRPr="0033163F">
              <w:t>Mild depression (5-9)</w:t>
            </w:r>
          </w:p>
        </w:tc>
        <w:tc>
          <w:tcPr>
            <w:tcW w:w="1350" w:type="dxa"/>
          </w:tcPr>
          <w:p w:rsidR="00F33250" w:rsidRPr="0033163F" w:rsidRDefault="00F33250" w:rsidP="006C609B">
            <w:pPr>
              <w:spacing w:after="160" w:line="259" w:lineRule="auto"/>
              <w:jc w:val="center"/>
            </w:pPr>
            <w:r w:rsidRPr="0033163F">
              <w:t>0.83</w:t>
            </w:r>
          </w:p>
        </w:tc>
        <w:tc>
          <w:tcPr>
            <w:tcW w:w="1350" w:type="dxa"/>
          </w:tcPr>
          <w:p w:rsidR="00F33250" w:rsidRPr="0033163F" w:rsidRDefault="00F33250" w:rsidP="006C609B">
            <w:pPr>
              <w:spacing w:after="160" w:line="259" w:lineRule="auto"/>
              <w:jc w:val="center"/>
            </w:pPr>
            <w:r w:rsidRPr="0033163F">
              <w:t>0.45 - 1.54</w:t>
            </w:r>
          </w:p>
        </w:tc>
        <w:tc>
          <w:tcPr>
            <w:tcW w:w="990" w:type="dxa"/>
          </w:tcPr>
          <w:p w:rsidR="00F33250" w:rsidRPr="0033163F" w:rsidRDefault="00F33250" w:rsidP="006C609B">
            <w:pPr>
              <w:spacing w:after="160" w:line="259" w:lineRule="auto"/>
              <w:jc w:val="center"/>
            </w:pPr>
            <w:r w:rsidRPr="0033163F">
              <w:t>0.56</w:t>
            </w:r>
            <w:r>
              <w:t>1</w:t>
            </w:r>
          </w:p>
        </w:tc>
      </w:tr>
      <w:tr w:rsidR="00F33250" w:rsidRPr="0033163F" w:rsidTr="006C609B">
        <w:trPr>
          <w:trHeight w:val="350"/>
        </w:trPr>
        <w:tc>
          <w:tcPr>
            <w:tcW w:w="2515" w:type="dxa"/>
            <w:vMerge/>
          </w:tcPr>
          <w:p w:rsidR="00F33250" w:rsidRPr="0033163F" w:rsidRDefault="00F33250" w:rsidP="006C609B">
            <w:pPr>
              <w:spacing w:after="160" w:line="259" w:lineRule="auto"/>
              <w:jc w:val="center"/>
            </w:pPr>
          </w:p>
        </w:tc>
        <w:tc>
          <w:tcPr>
            <w:tcW w:w="3780" w:type="dxa"/>
            <w:shd w:val="clear" w:color="auto" w:fill="auto"/>
          </w:tcPr>
          <w:p w:rsidR="00F33250" w:rsidRPr="0033163F" w:rsidRDefault="00F33250" w:rsidP="006C609B">
            <w:pPr>
              <w:spacing w:after="160" w:line="259" w:lineRule="auto"/>
              <w:jc w:val="center"/>
            </w:pPr>
            <w:r w:rsidRPr="0033163F">
              <w:t>Moderate depression (10-14)</w:t>
            </w:r>
          </w:p>
        </w:tc>
        <w:tc>
          <w:tcPr>
            <w:tcW w:w="1350" w:type="dxa"/>
          </w:tcPr>
          <w:p w:rsidR="00F33250" w:rsidRPr="0033163F" w:rsidRDefault="00F33250" w:rsidP="006C609B">
            <w:pPr>
              <w:spacing w:after="160" w:line="259" w:lineRule="auto"/>
              <w:jc w:val="center"/>
            </w:pPr>
            <w:r w:rsidRPr="0033163F">
              <w:t>1.31</w:t>
            </w:r>
          </w:p>
        </w:tc>
        <w:tc>
          <w:tcPr>
            <w:tcW w:w="1350" w:type="dxa"/>
          </w:tcPr>
          <w:p w:rsidR="00F33250" w:rsidRPr="0033163F" w:rsidRDefault="00F33250" w:rsidP="006C609B">
            <w:pPr>
              <w:spacing w:after="160" w:line="259" w:lineRule="auto"/>
              <w:jc w:val="center"/>
            </w:pPr>
            <w:r w:rsidRPr="0033163F">
              <w:t>0.69 - 2.49</w:t>
            </w:r>
          </w:p>
        </w:tc>
        <w:tc>
          <w:tcPr>
            <w:tcW w:w="990" w:type="dxa"/>
          </w:tcPr>
          <w:p w:rsidR="00F33250" w:rsidRPr="0033163F" w:rsidRDefault="00F33250" w:rsidP="006C609B">
            <w:pPr>
              <w:spacing w:after="160" w:line="259" w:lineRule="auto"/>
              <w:jc w:val="center"/>
            </w:pPr>
            <w:r w:rsidRPr="0033163F">
              <w:t>0.40</w:t>
            </w:r>
            <w:r>
              <w:t>6</w:t>
            </w:r>
          </w:p>
        </w:tc>
      </w:tr>
      <w:tr w:rsidR="00F33250" w:rsidRPr="0033163F" w:rsidTr="006C609B">
        <w:trPr>
          <w:trHeight w:val="368"/>
        </w:trPr>
        <w:tc>
          <w:tcPr>
            <w:tcW w:w="2515" w:type="dxa"/>
            <w:vMerge/>
          </w:tcPr>
          <w:p w:rsidR="00F33250" w:rsidRPr="0033163F" w:rsidRDefault="00F33250" w:rsidP="006C609B">
            <w:pPr>
              <w:spacing w:after="160" w:line="259" w:lineRule="auto"/>
              <w:jc w:val="center"/>
            </w:pPr>
          </w:p>
        </w:tc>
        <w:tc>
          <w:tcPr>
            <w:tcW w:w="3780" w:type="dxa"/>
            <w:shd w:val="clear" w:color="auto" w:fill="auto"/>
          </w:tcPr>
          <w:p w:rsidR="00F33250" w:rsidRPr="0033163F" w:rsidRDefault="00F33250" w:rsidP="006C609B">
            <w:pPr>
              <w:spacing w:after="160" w:line="259" w:lineRule="auto"/>
              <w:jc w:val="center"/>
            </w:pPr>
            <w:r w:rsidRPr="0033163F">
              <w:t>Moderately-severe depression</w:t>
            </w:r>
            <w:r>
              <w:t xml:space="preserve"> </w:t>
            </w:r>
            <w:r w:rsidRPr="0033163F">
              <w:t>(15-19)</w:t>
            </w:r>
          </w:p>
        </w:tc>
        <w:tc>
          <w:tcPr>
            <w:tcW w:w="1350" w:type="dxa"/>
          </w:tcPr>
          <w:p w:rsidR="00F33250" w:rsidRPr="0033163F" w:rsidRDefault="00F33250" w:rsidP="006C609B">
            <w:pPr>
              <w:spacing w:after="160" w:line="259" w:lineRule="auto"/>
              <w:jc w:val="center"/>
            </w:pPr>
            <w:r w:rsidRPr="0033163F">
              <w:t>2.94</w:t>
            </w:r>
          </w:p>
        </w:tc>
        <w:tc>
          <w:tcPr>
            <w:tcW w:w="1350" w:type="dxa"/>
          </w:tcPr>
          <w:p w:rsidR="00F33250" w:rsidRPr="0033163F" w:rsidRDefault="00F33250" w:rsidP="006C609B">
            <w:pPr>
              <w:spacing w:after="160" w:line="259" w:lineRule="auto"/>
              <w:jc w:val="center"/>
            </w:pPr>
            <w:r w:rsidRPr="0033163F">
              <w:t>1.44 - 6.00</w:t>
            </w:r>
          </w:p>
        </w:tc>
        <w:tc>
          <w:tcPr>
            <w:tcW w:w="990" w:type="dxa"/>
          </w:tcPr>
          <w:p w:rsidR="00F33250" w:rsidRPr="0033163F" w:rsidRDefault="00F33250" w:rsidP="006C609B">
            <w:pPr>
              <w:spacing w:after="160" w:line="259" w:lineRule="auto"/>
              <w:jc w:val="center"/>
            </w:pPr>
            <w:r w:rsidRPr="0033163F">
              <w:t>&lt;0.0</w:t>
            </w:r>
            <w:r>
              <w:t>0</w:t>
            </w:r>
            <w:r w:rsidRPr="0033163F">
              <w:t>1</w:t>
            </w:r>
          </w:p>
        </w:tc>
      </w:tr>
      <w:tr w:rsidR="00F33250" w:rsidRPr="0033163F" w:rsidTr="006C609B">
        <w:trPr>
          <w:trHeight w:val="368"/>
        </w:trPr>
        <w:tc>
          <w:tcPr>
            <w:tcW w:w="2515" w:type="dxa"/>
            <w:vMerge/>
          </w:tcPr>
          <w:p w:rsidR="00F33250" w:rsidRPr="0033163F" w:rsidRDefault="00F33250" w:rsidP="006C609B">
            <w:pPr>
              <w:spacing w:after="160" w:line="259" w:lineRule="auto"/>
              <w:jc w:val="center"/>
            </w:pPr>
          </w:p>
        </w:tc>
        <w:tc>
          <w:tcPr>
            <w:tcW w:w="3780" w:type="dxa"/>
            <w:shd w:val="clear" w:color="auto" w:fill="auto"/>
          </w:tcPr>
          <w:p w:rsidR="00F33250" w:rsidRPr="0033163F" w:rsidRDefault="00F33250" w:rsidP="006C609B">
            <w:pPr>
              <w:spacing w:after="160" w:line="259" w:lineRule="auto"/>
              <w:jc w:val="center"/>
            </w:pPr>
            <w:r w:rsidRPr="0033163F">
              <w:t>Severe Depression (20-27)</w:t>
            </w:r>
          </w:p>
        </w:tc>
        <w:tc>
          <w:tcPr>
            <w:tcW w:w="1350" w:type="dxa"/>
          </w:tcPr>
          <w:p w:rsidR="00F33250" w:rsidRPr="0033163F" w:rsidRDefault="00F33250" w:rsidP="006C609B">
            <w:pPr>
              <w:spacing w:after="160" w:line="259" w:lineRule="auto"/>
              <w:jc w:val="center"/>
            </w:pPr>
            <w:r w:rsidRPr="0033163F">
              <w:t>3.06</w:t>
            </w:r>
          </w:p>
        </w:tc>
        <w:tc>
          <w:tcPr>
            <w:tcW w:w="1350" w:type="dxa"/>
          </w:tcPr>
          <w:p w:rsidR="00F33250" w:rsidRPr="0033163F" w:rsidRDefault="00F33250" w:rsidP="006C609B">
            <w:pPr>
              <w:spacing w:after="160" w:line="259" w:lineRule="auto"/>
              <w:jc w:val="center"/>
            </w:pPr>
            <w:r w:rsidRPr="0033163F">
              <w:t>1.11 - 8.40</w:t>
            </w:r>
          </w:p>
        </w:tc>
        <w:tc>
          <w:tcPr>
            <w:tcW w:w="990" w:type="dxa"/>
          </w:tcPr>
          <w:p w:rsidR="00F33250" w:rsidRPr="0033163F" w:rsidRDefault="00F33250" w:rsidP="006C609B">
            <w:pPr>
              <w:spacing w:after="160" w:line="259" w:lineRule="auto"/>
              <w:jc w:val="center"/>
            </w:pPr>
            <w:r w:rsidRPr="0033163F">
              <w:t>0.03</w:t>
            </w:r>
            <w:r>
              <w:t>0</w:t>
            </w:r>
          </w:p>
        </w:tc>
      </w:tr>
      <w:tr w:rsidR="00F33250" w:rsidRPr="0033163F" w:rsidTr="006C609B">
        <w:trPr>
          <w:trHeight w:val="350"/>
        </w:trPr>
        <w:tc>
          <w:tcPr>
            <w:tcW w:w="6295" w:type="dxa"/>
            <w:gridSpan w:val="2"/>
          </w:tcPr>
          <w:p w:rsidR="00F33250" w:rsidRPr="0033163F" w:rsidRDefault="00F93A1C" w:rsidP="006C609B">
            <w:pPr>
              <w:spacing w:after="160" w:line="259" w:lineRule="auto"/>
              <w:jc w:val="both"/>
            </w:pPr>
            <w:r>
              <w:t>Physical activity</w:t>
            </w:r>
            <w:r w:rsidR="00F33250" w:rsidRPr="0033163F">
              <w:t xml:space="preserve"> (Active/ Totally inactive)</w:t>
            </w:r>
          </w:p>
        </w:tc>
        <w:tc>
          <w:tcPr>
            <w:tcW w:w="1350" w:type="dxa"/>
          </w:tcPr>
          <w:p w:rsidR="00F33250" w:rsidRPr="0033163F" w:rsidRDefault="00F33250" w:rsidP="006C609B">
            <w:pPr>
              <w:spacing w:after="160" w:line="259" w:lineRule="auto"/>
              <w:jc w:val="center"/>
            </w:pPr>
            <w:r w:rsidRPr="0033163F">
              <w:t>0.59</w:t>
            </w:r>
          </w:p>
        </w:tc>
        <w:tc>
          <w:tcPr>
            <w:tcW w:w="1350" w:type="dxa"/>
          </w:tcPr>
          <w:p w:rsidR="00F33250" w:rsidRPr="0033163F" w:rsidRDefault="00F33250" w:rsidP="006C609B">
            <w:pPr>
              <w:spacing w:after="160" w:line="259" w:lineRule="auto"/>
              <w:jc w:val="center"/>
            </w:pPr>
            <w:r w:rsidRPr="0033163F">
              <w:t>0.36 - 0.96</w:t>
            </w:r>
          </w:p>
        </w:tc>
        <w:tc>
          <w:tcPr>
            <w:tcW w:w="990" w:type="dxa"/>
          </w:tcPr>
          <w:p w:rsidR="00F33250" w:rsidRPr="0033163F" w:rsidRDefault="00F33250" w:rsidP="006C609B">
            <w:pPr>
              <w:spacing w:after="160" w:line="259" w:lineRule="auto"/>
              <w:jc w:val="center"/>
            </w:pPr>
            <w:r w:rsidRPr="0033163F">
              <w:t>0.03</w:t>
            </w:r>
            <w:r>
              <w:t>7</w:t>
            </w:r>
          </w:p>
        </w:tc>
      </w:tr>
      <w:tr w:rsidR="00F33250" w:rsidRPr="0033163F" w:rsidTr="006C609B">
        <w:trPr>
          <w:trHeight w:val="332"/>
        </w:trPr>
        <w:tc>
          <w:tcPr>
            <w:tcW w:w="6295" w:type="dxa"/>
            <w:gridSpan w:val="2"/>
          </w:tcPr>
          <w:p w:rsidR="00F33250" w:rsidRPr="0033163F" w:rsidRDefault="00F33250" w:rsidP="006C609B">
            <w:pPr>
              <w:spacing w:after="160" w:line="259" w:lineRule="auto"/>
              <w:jc w:val="both"/>
            </w:pPr>
            <w:r w:rsidRPr="0033163F">
              <w:t>Impair balance (TUG)</w:t>
            </w:r>
            <w:r>
              <w:t>,</w:t>
            </w:r>
            <w:r w:rsidRPr="0033163F">
              <w:t xml:space="preserve"> (&gt;12 s)</w:t>
            </w:r>
          </w:p>
        </w:tc>
        <w:tc>
          <w:tcPr>
            <w:tcW w:w="1350" w:type="dxa"/>
          </w:tcPr>
          <w:p w:rsidR="00F33250" w:rsidRPr="0033163F" w:rsidRDefault="00F33250" w:rsidP="006C609B">
            <w:pPr>
              <w:spacing w:after="160" w:line="259" w:lineRule="auto"/>
              <w:jc w:val="center"/>
            </w:pPr>
            <w:r w:rsidRPr="0033163F">
              <w:t>1.65</w:t>
            </w:r>
          </w:p>
        </w:tc>
        <w:tc>
          <w:tcPr>
            <w:tcW w:w="1350" w:type="dxa"/>
          </w:tcPr>
          <w:p w:rsidR="00F33250" w:rsidRPr="0033163F" w:rsidRDefault="00F33250" w:rsidP="006C609B">
            <w:pPr>
              <w:spacing w:after="160" w:line="259" w:lineRule="auto"/>
              <w:jc w:val="center"/>
            </w:pPr>
            <w:r w:rsidRPr="0033163F">
              <w:t>1.05 - 2.61</w:t>
            </w:r>
          </w:p>
        </w:tc>
        <w:tc>
          <w:tcPr>
            <w:tcW w:w="990" w:type="dxa"/>
          </w:tcPr>
          <w:p w:rsidR="00F33250" w:rsidRPr="0033163F" w:rsidRDefault="00F33250" w:rsidP="006C609B">
            <w:pPr>
              <w:spacing w:after="160" w:line="259" w:lineRule="auto"/>
              <w:jc w:val="center"/>
            </w:pPr>
            <w:r w:rsidRPr="0033163F">
              <w:t>0.03</w:t>
            </w:r>
            <w:r>
              <w:t>0</w:t>
            </w:r>
          </w:p>
        </w:tc>
      </w:tr>
    </w:tbl>
    <w:p w:rsidR="00F33250" w:rsidRPr="00D81233" w:rsidRDefault="00F33250" w:rsidP="001F6A12">
      <w:pPr>
        <w:jc w:val="both"/>
        <w:rPr>
          <w:sz w:val="20"/>
          <w:szCs w:val="20"/>
        </w:rPr>
      </w:pPr>
      <w:r w:rsidRPr="00D81233">
        <w:rPr>
          <w:sz w:val="20"/>
          <w:szCs w:val="20"/>
        </w:rPr>
        <w:t>SHR=</w:t>
      </w:r>
      <w:r w:rsidRPr="00D81233">
        <w:rPr>
          <w:b/>
          <w:bCs/>
          <w:sz w:val="20"/>
          <w:szCs w:val="20"/>
        </w:rPr>
        <w:t xml:space="preserve"> </w:t>
      </w:r>
      <w:r w:rsidR="001F6A12">
        <w:rPr>
          <w:sz w:val="20"/>
          <w:szCs w:val="20"/>
        </w:rPr>
        <w:t>S</w:t>
      </w:r>
      <w:r w:rsidRPr="00D81233">
        <w:rPr>
          <w:sz w:val="20"/>
          <w:szCs w:val="20"/>
        </w:rPr>
        <w:t xml:space="preserve">ub hazard, CI= </w:t>
      </w:r>
      <w:r w:rsidR="001F6A12">
        <w:rPr>
          <w:sz w:val="20"/>
          <w:szCs w:val="20"/>
        </w:rPr>
        <w:t>Confidence I</w:t>
      </w:r>
      <w:r w:rsidRPr="00D81233">
        <w:rPr>
          <w:sz w:val="20"/>
          <w:szCs w:val="20"/>
        </w:rPr>
        <w:t>nterval, TUG= Timed up and go, PHQ-9= Patient Health Questionnaire-9</w:t>
      </w:r>
    </w:p>
    <w:p w:rsidR="00F33250" w:rsidRDefault="00F33250" w:rsidP="00F33250">
      <w:pPr>
        <w:jc w:val="both"/>
      </w:pPr>
    </w:p>
    <w:p w:rsidR="00F33250" w:rsidRDefault="00F33250" w:rsidP="00F33250">
      <w:pPr>
        <w:jc w:val="both"/>
      </w:pPr>
    </w:p>
    <w:p w:rsidR="00F33250" w:rsidRDefault="00F33250" w:rsidP="00F33250">
      <w:pPr>
        <w:jc w:val="both"/>
      </w:pPr>
    </w:p>
    <w:p w:rsidR="00F33250" w:rsidRDefault="00F33250" w:rsidP="00F33250">
      <w:pPr>
        <w:jc w:val="both"/>
      </w:pPr>
    </w:p>
    <w:p w:rsidR="00F33250" w:rsidRDefault="00F33250" w:rsidP="00F33250">
      <w:pPr>
        <w:jc w:val="both"/>
      </w:pPr>
    </w:p>
    <w:p w:rsidR="00F33250" w:rsidRDefault="00F33250" w:rsidP="00F33250">
      <w:pPr>
        <w:jc w:val="both"/>
      </w:pPr>
    </w:p>
    <w:p w:rsidR="00F33250" w:rsidRDefault="00F33250" w:rsidP="00F33250">
      <w:pPr>
        <w:jc w:val="both"/>
      </w:pPr>
    </w:p>
    <w:p w:rsidR="00F33250" w:rsidRDefault="00F33250" w:rsidP="00F33250">
      <w:pPr>
        <w:jc w:val="both"/>
      </w:pPr>
    </w:p>
    <w:p w:rsidR="00F33250" w:rsidRDefault="00F33250" w:rsidP="00F33250">
      <w:pPr>
        <w:jc w:val="both"/>
      </w:pPr>
    </w:p>
    <w:p w:rsidR="00F33250" w:rsidRDefault="00F33250" w:rsidP="00F33250">
      <w:pPr>
        <w:jc w:val="both"/>
      </w:pPr>
    </w:p>
    <w:p w:rsidR="00F33250" w:rsidRDefault="00F33250" w:rsidP="00F33250">
      <w:pPr>
        <w:jc w:val="both"/>
      </w:pPr>
    </w:p>
    <w:p w:rsidR="00F33250" w:rsidRDefault="00F33250" w:rsidP="00F33250">
      <w:pPr>
        <w:jc w:val="both"/>
      </w:pPr>
    </w:p>
    <w:p w:rsidR="00F33250" w:rsidRDefault="00F33250" w:rsidP="00F33250">
      <w:pPr>
        <w:jc w:val="both"/>
      </w:pPr>
    </w:p>
    <w:p w:rsidR="00F33250" w:rsidRDefault="00F33250" w:rsidP="00F33250">
      <w:pPr>
        <w:jc w:val="both"/>
      </w:pPr>
    </w:p>
    <w:p w:rsidR="00F33250" w:rsidRDefault="00F33250" w:rsidP="00F33250">
      <w:pPr>
        <w:jc w:val="both"/>
      </w:pPr>
    </w:p>
    <w:p w:rsidR="00F33250" w:rsidRDefault="00F33250" w:rsidP="00F33250">
      <w:pPr>
        <w:jc w:val="both"/>
      </w:pPr>
    </w:p>
    <w:p w:rsidR="00F33250" w:rsidRPr="007822AD" w:rsidRDefault="00F33250" w:rsidP="00F33250">
      <w:pPr>
        <w:jc w:val="both"/>
      </w:pPr>
    </w:p>
    <w:p w:rsidR="00F33250" w:rsidRPr="00D32A02" w:rsidRDefault="00F33250" w:rsidP="00F33250">
      <w:pPr>
        <w:jc w:val="both"/>
      </w:pPr>
      <w:r>
        <w:lastRenderedPageBreak/>
        <w:t xml:space="preserve">Table 2 </w:t>
      </w:r>
      <w:r w:rsidRPr="002E1480">
        <w:t>Supplementary</w:t>
      </w:r>
      <w:r>
        <w:t xml:space="preserve">: </w:t>
      </w:r>
      <w:r w:rsidRPr="002E1480">
        <w:t xml:space="preserve">Sensitivity analysis </w:t>
      </w:r>
      <w:r>
        <w:t>with scenario</w:t>
      </w:r>
      <w:r w:rsidRPr="002E1480">
        <w:t xml:space="preserve"> all of the </w:t>
      </w:r>
      <w:r>
        <w:t>missed subjects had fall</w:t>
      </w:r>
      <w:r w:rsidRPr="002E1480">
        <w:t>.</w:t>
      </w:r>
    </w:p>
    <w:tbl>
      <w:tblPr>
        <w:tblStyle w:val="TableGrid"/>
        <w:tblW w:w="9985" w:type="dxa"/>
        <w:jc w:val="center"/>
        <w:tblLayout w:type="fixed"/>
        <w:tblLook w:val="04A0" w:firstRow="1" w:lastRow="0" w:firstColumn="1" w:lastColumn="0" w:noHBand="0" w:noVBand="1"/>
      </w:tblPr>
      <w:tblGrid>
        <w:gridCol w:w="2515"/>
        <w:gridCol w:w="3690"/>
        <w:gridCol w:w="1350"/>
        <w:gridCol w:w="1440"/>
        <w:gridCol w:w="990"/>
      </w:tblGrid>
      <w:tr w:rsidR="00F33250" w:rsidRPr="002E1480" w:rsidTr="006C609B">
        <w:trPr>
          <w:trHeight w:val="449"/>
          <w:jc w:val="center"/>
        </w:trPr>
        <w:tc>
          <w:tcPr>
            <w:tcW w:w="6205" w:type="dxa"/>
            <w:gridSpan w:val="2"/>
            <w:shd w:val="clear" w:color="auto" w:fill="FFFFFF" w:themeFill="background1"/>
          </w:tcPr>
          <w:p w:rsidR="00F33250" w:rsidRPr="002E1480" w:rsidRDefault="00F33250" w:rsidP="006C609B">
            <w:pPr>
              <w:spacing w:after="160" w:line="259" w:lineRule="auto"/>
              <w:jc w:val="both"/>
              <w:rPr>
                <w:b/>
                <w:bCs/>
              </w:rPr>
            </w:pPr>
            <w:r w:rsidRPr="002E1480">
              <w:rPr>
                <w:b/>
                <w:bCs/>
              </w:rPr>
              <w:t>Variables</w:t>
            </w:r>
          </w:p>
        </w:tc>
        <w:tc>
          <w:tcPr>
            <w:tcW w:w="1350" w:type="dxa"/>
            <w:shd w:val="clear" w:color="auto" w:fill="FFFFFF" w:themeFill="background1"/>
          </w:tcPr>
          <w:p w:rsidR="00F33250" w:rsidRPr="002E1480" w:rsidRDefault="00F33250" w:rsidP="006C609B">
            <w:pPr>
              <w:spacing w:after="160" w:line="259" w:lineRule="auto"/>
              <w:jc w:val="both"/>
              <w:rPr>
                <w:b/>
                <w:bCs/>
              </w:rPr>
            </w:pPr>
            <w:r w:rsidRPr="002E1480">
              <w:rPr>
                <w:b/>
                <w:bCs/>
              </w:rPr>
              <w:t>Odd</w:t>
            </w:r>
            <w:r>
              <w:rPr>
                <w:b/>
                <w:bCs/>
              </w:rPr>
              <w:t>s</w:t>
            </w:r>
            <w:r w:rsidRPr="002E1480">
              <w:rPr>
                <w:b/>
                <w:bCs/>
              </w:rPr>
              <w:t>. ratio</w:t>
            </w:r>
          </w:p>
        </w:tc>
        <w:tc>
          <w:tcPr>
            <w:tcW w:w="1440" w:type="dxa"/>
            <w:shd w:val="clear" w:color="auto" w:fill="FFFFFF" w:themeFill="background1"/>
          </w:tcPr>
          <w:p w:rsidR="00F33250" w:rsidRPr="002E1480" w:rsidRDefault="00F33250" w:rsidP="006C609B">
            <w:pPr>
              <w:spacing w:after="160" w:line="259" w:lineRule="auto"/>
              <w:jc w:val="both"/>
              <w:rPr>
                <w:b/>
                <w:bCs/>
              </w:rPr>
            </w:pPr>
            <w:r w:rsidRPr="002E1480">
              <w:rPr>
                <w:b/>
                <w:bCs/>
              </w:rPr>
              <w:t>95% CI OR</w:t>
            </w:r>
          </w:p>
        </w:tc>
        <w:tc>
          <w:tcPr>
            <w:tcW w:w="990" w:type="dxa"/>
            <w:shd w:val="clear" w:color="auto" w:fill="FFFFFF" w:themeFill="background1"/>
          </w:tcPr>
          <w:p w:rsidR="00F33250" w:rsidRPr="002E1480" w:rsidRDefault="001C4C37" w:rsidP="006C609B">
            <w:pPr>
              <w:spacing w:after="160" w:line="259" w:lineRule="auto"/>
              <w:jc w:val="both"/>
              <w:rPr>
                <w:b/>
                <w:bCs/>
              </w:rPr>
            </w:pPr>
            <w:r w:rsidRPr="001C4C37">
              <w:rPr>
                <w:b/>
                <w:bCs/>
              </w:rPr>
              <w:t>P-Value</w:t>
            </w:r>
          </w:p>
        </w:tc>
      </w:tr>
      <w:tr w:rsidR="00F33250" w:rsidRPr="002E1480" w:rsidTr="006C609B">
        <w:trPr>
          <w:trHeight w:val="242"/>
          <w:jc w:val="center"/>
        </w:trPr>
        <w:tc>
          <w:tcPr>
            <w:tcW w:w="6205" w:type="dxa"/>
            <w:gridSpan w:val="2"/>
          </w:tcPr>
          <w:p w:rsidR="00F33250" w:rsidRPr="002E1480" w:rsidRDefault="00F33250" w:rsidP="006C609B">
            <w:pPr>
              <w:spacing w:after="160" w:line="259" w:lineRule="auto"/>
              <w:jc w:val="both"/>
            </w:pPr>
            <w:r w:rsidRPr="002E1480">
              <w:t>Sex (Male/Female)</w:t>
            </w:r>
          </w:p>
        </w:tc>
        <w:tc>
          <w:tcPr>
            <w:tcW w:w="1350" w:type="dxa"/>
          </w:tcPr>
          <w:p w:rsidR="00F33250" w:rsidRPr="002E1480" w:rsidRDefault="00F33250" w:rsidP="006C609B">
            <w:pPr>
              <w:spacing w:after="160" w:line="259" w:lineRule="auto"/>
              <w:jc w:val="center"/>
            </w:pPr>
            <w:r>
              <w:t>0</w:t>
            </w:r>
            <w:r w:rsidRPr="00AF7BFE">
              <w:t>.44</w:t>
            </w:r>
          </w:p>
        </w:tc>
        <w:tc>
          <w:tcPr>
            <w:tcW w:w="1440" w:type="dxa"/>
          </w:tcPr>
          <w:p w:rsidR="00F33250" w:rsidRPr="002E1480" w:rsidRDefault="00F33250" w:rsidP="006C609B">
            <w:pPr>
              <w:spacing w:after="160" w:line="259" w:lineRule="auto"/>
              <w:jc w:val="center"/>
            </w:pPr>
            <w:r>
              <w:t>0</w:t>
            </w:r>
            <w:r w:rsidRPr="00AF7BFE">
              <w:t>.27</w:t>
            </w:r>
            <w:r>
              <w:t xml:space="preserve"> -</w:t>
            </w:r>
            <w:r w:rsidRPr="00AF7BFE">
              <w:t xml:space="preserve"> </w:t>
            </w:r>
            <w:r>
              <w:t>0</w:t>
            </w:r>
            <w:r w:rsidRPr="00AF7BFE">
              <w:t>.72</w:t>
            </w:r>
          </w:p>
        </w:tc>
        <w:tc>
          <w:tcPr>
            <w:tcW w:w="990" w:type="dxa"/>
          </w:tcPr>
          <w:p w:rsidR="00F33250" w:rsidRPr="002E1480" w:rsidRDefault="00F33250" w:rsidP="006C609B">
            <w:pPr>
              <w:spacing w:after="160" w:line="259" w:lineRule="auto"/>
              <w:jc w:val="center"/>
            </w:pPr>
            <w:r w:rsidRPr="002E1480">
              <w:t>&lt;0.</w:t>
            </w:r>
            <w:r>
              <w:t>0</w:t>
            </w:r>
            <w:r w:rsidRPr="002E1480">
              <w:t>01</w:t>
            </w:r>
          </w:p>
        </w:tc>
      </w:tr>
      <w:tr w:rsidR="00F33250" w:rsidRPr="002E1480" w:rsidTr="006C609B">
        <w:trPr>
          <w:trHeight w:val="332"/>
          <w:jc w:val="center"/>
        </w:trPr>
        <w:tc>
          <w:tcPr>
            <w:tcW w:w="2515" w:type="dxa"/>
            <w:vMerge w:val="restart"/>
          </w:tcPr>
          <w:p w:rsidR="00F33250" w:rsidRPr="002E1480" w:rsidRDefault="00F33250" w:rsidP="006C609B">
            <w:pPr>
              <w:spacing w:after="160" w:line="259" w:lineRule="auto"/>
              <w:jc w:val="both"/>
            </w:pPr>
            <w:r>
              <w:t>Depression</w:t>
            </w:r>
            <w:r w:rsidRPr="002E1480">
              <w:t>(PHQ</w:t>
            </w:r>
            <w:r w:rsidRPr="002E1480">
              <w:rPr>
                <w:rFonts w:hint="cs"/>
                <w:rtl/>
              </w:rPr>
              <w:t>-</w:t>
            </w:r>
            <w:r w:rsidRPr="002E1480">
              <w:t>9</w:t>
            </w:r>
            <w:r>
              <w:t xml:space="preserve"> score</w:t>
            </w:r>
            <w:r w:rsidRPr="002E1480">
              <w:t>)</w:t>
            </w:r>
          </w:p>
        </w:tc>
        <w:tc>
          <w:tcPr>
            <w:tcW w:w="3690" w:type="dxa"/>
            <w:shd w:val="clear" w:color="auto" w:fill="auto"/>
          </w:tcPr>
          <w:p w:rsidR="00F33250" w:rsidRPr="002E1480" w:rsidRDefault="00F33250" w:rsidP="006C609B">
            <w:pPr>
              <w:spacing w:after="160" w:line="259" w:lineRule="auto"/>
              <w:jc w:val="center"/>
            </w:pPr>
            <w:r w:rsidRPr="0097243E">
              <w:t>No</w:t>
            </w:r>
            <w:r>
              <w:t>rmal mood (0-5)</w:t>
            </w:r>
          </w:p>
        </w:tc>
        <w:tc>
          <w:tcPr>
            <w:tcW w:w="3780" w:type="dxa"/>
            <w:gridSpan w:val="3"/>
          </w:tcPr>
          <w:p w:rsidR="00F33250" w:rsidRPr="002E1480" w:rsidRDefault="00F33250" w:rsidP="006C609B">
            <w:pPr>
              <w:spacing w:after="160" w:line="259" w:lineRule="auto"/>
              <w:jc w:val="center"/>
            </w:pPr>
            <w:r w:rsidRPr="002E1480">
              <w:t>Reference group</w:t>
            </w:r>
          </w:p>
        </w:tc>
      </w:tr>
      <w:tr w:rsidR="00F33250" w:rsidRPr="002E1480" w:rsidTr="006C609B">
        <w:trPr>
          <w:trHeight w:val="350"/>
          <w:jc w:val="center"/>
        </w:trPr>
        <w:tc>
          <w:tcPr>
            <w:tcW w:w="2515" w:type="dxa"/>
            <w:vMerge/>
          </w:tcPr>
          <w:p w:rsidR="00F33250" w:rsidRPr="002E1480" w:rsidRDefault="00F33250" w:rsidP="006C609B">
            <w:pPr>
              <w:spacing w:after="160" w:line="259" w:lineRule="auto"/>
              <w:jc w:val="both"/>
            </w:pPr>
          </w:p>
        </w:tc>
        <w:tc>
          <w:tcPr>
            <w:tcW w:w="3690" w:type="dxa"/>
            <w:shd w:val="clear" w:color="auto" w:fill="auto"/>
          </w:tcPr>
          <w:p w:rsidR="00F33250" w:rsidRPr="002E1480" w:rsidRDefault="00F33250" w:rsidP="006C609B">
            <w:pPr>
              <w:spacing w:after="160" w:line="259" w:lineRule="auto"/>
              <w:jc w:val="center"/>
            </w:pPr>
            <w:r>
              <w:t>Mild depression (5-9)</w:t>
            </w:r>
          </w:p>
        </w:tc>
        <w:tc>
          <w:tcPr>
            <w:tcW w:w="1350" w:type="dxa"/>
          </w:tcPr>
          <w:p w:rsidR="00F33250" w:rsidRPr="002E1480" w:rsidRDefault="00F33250" w:rsidP="006C609B">
            <w:pPr>
              <w:spacing w:after="160" w:line="259" w:lineRule="auto"/>
              <w:jc w:val="center"/>
            </w:pPr>
            <w:r>
              <w:t>0</w:t>
            </w:r>
            <w:r w:rsidRPr="00AF7BFE">
              <w:t>.85</w:t>
            </w:r>
          </w:p>
        </w:tc>
        <w:tc>
          <w:tcPr>
            <w:tcW w:w="1440" w:type="dxa"/>
          </w:tcPr>
          <w:p w:rsidR="00F33250" w:rsidRPr="002E1480" w:rsidRDefault="00F33250" w:rsidP="006C609B">
            <w:pPr>
              <w:spacing w:after="160" w:line="259" w:lineRule="auto"/>
              <w:jc w:val="center"/>
            </w:pPr>
            <w:r>
              <w:t>0</w:t>
            </w:r>
            <w:r w:rsidRPr="00AF7BFE">
              <w:t xml:space="preserve">.50 </w:t>
            </w:r>
            <w:r>
              <w:t>-</w:t>
            </w:r>
            <w:r w:rsidRPr="00AF7BFE">
              <w:t xml:space="preserve"> 1.44</w:t>
            </w:r>
          </w:p>
        </w:tc>
        <w:tc>
          <w:tcPr>
            <w:tcW w:w="990" w:type="dxa"/>
          </w:tcPr>
          <w:p w:rsidR="00F33250" w:rsidRPr="002E1480" w:rsidRDefault="00F33250" w:rsidP="006C609B">
            <w:pPr>
              <w:spacing w:after="160" w:line="259" w:lineRule="auto"/>
              <w:jc w:val="center"/>
            </w:pPr>
            <w:r w:rsidRPr="00AF7BFE">
              <w:t>0.55</w:t>
            </w:r>
            <w:r>
              <w:t>4</w:t>
            </w:r>
          </w:p>
        </w:tc>
      </w:tr>
      <w:tr w:rsidR="00F33250" w:rsidRPr="002E1480" w:rsidTr="006C609B">
        <w:trPr>
          <w:trHeight w:val="350"/>
          <w:jc w:val="center"/>
        </w:trPr>
        <w:tc>
          <w:tcPr>
            <w:tcW w:w="2515" w:type="dxa"/>
            <w:vMerge/>
          </w:tcPr>
          <w:p w:rsidR="00F33250" w:rsidRPr="002E1480" w:rsidRDefault="00F33250" w:rsidP="006C609B">
            <w:pPr>
              <w:spacing w:after="160" w:line="259" w:lineRule="auto"/>
              <w:jc w:val="both"/>
            </w:pPr>
          </w:p>
        </w:tc>
        <w:tc>
          <w:tcPr>
            <w:tcW w:w="3690" w:type="dxa"/>
            <w:shd w:val="clear" w:color="auto" w:fill="auto"/>
          </w:tcPr>
          <w:p w:rsidR="00F33250" w:rsidRPr="002E1480" w:rsidRDefault="00F33250" w:rsidP="006C609B">
            <w:pPr>
              <w:jc w:val="center"/>
            </w:pPr>
            <w:r>
              <w:t>Moderate depression (10-14)</w:t>
            </w:r>
          </w:p>
        </w:tc>
        <w:tc>
          <w:tcPr>
            <w:tcW w:w="1350" w:type="dxa"/>
          </w:tcPr>
          <w:p w:rsidR="00F33250" w:rsidRPr="002E1480" w:rsidRDefault="00F33250" w:rsidP="006C609B">
            <w:pPr>
              <w:spacing w:after="160" w:line="259" w:lineRule="auto"/>
              <w:jc w:val="center"/>
            </w:pPr>
            <w:r w:rsidRPr="00AF7BFE">
              <w:t>1.25</w:t>
            </w:r>
          </w:p>
        </w:tc>
        <w:tc>
          <w:tcPr>
            <w:tcW w:w="1440" w:type="dxa"/>
          </w:tcPr>
          <w:p w:rsidR="00F33250" w:rsidRPr="002E1480" w:rsidRDefault="00F33250" w:rsidP="006C609B">
            <w:pPr>
              <w:spacing w:after="160" w:line="259" w:lineRule="auto"/>
              <w:jc w:val="center"/>
            </w:pPr>
            <w:r>
              <w:t>0</w:t>
            </w:r>
            <w:r w:rsidRPr="00AF7BFE">
              <w:t xml:space="preserve">.69 </w:t>
            </w:r>
            <w:r>
              <w:t>-</w:t>
            </w:r>
            <w:r w:rsidRPr="00AF7BFE">
              <w:t xml:space="preserve"> 2.26</w:t>
            </w:r>
          </w:p>
        </w:tc>
        <w:tc>
          <w:tcPr>
            <w:tcW w:w="990" w:type="dxa"/>
          </w:tcPr>
          <w:p w:rsidR="00F33250" w:rsidRPr="002E1480" w:rsidRDefault="00F33250" w:rsidP="006C609B">
            <w:pPr>
              <w:spacing w:after="160" w:line="259" w:lineRule="auto"/>
              <w:jc w:val="center"/>
            </w:pPr>
            <w:r w:rsidRPr="00AF7BFE">
              <w:t>0.44</w:t>
            </w:r>
            <w:r>
              <w:t>8</w:t>
            </w:r>
          </w:p>
        </w:tc>
      </w:tr>
      <w:tr w:rsidR="00F33250" w:rsidRPr="002E1480" w:rsidTr="006C609B">
        <w:trPr>
          <w:trHeight w:val="350"/>
          <w:jc w:val="center"/>
        </w:trPr>
        <w:tc>
          <w:tcPr>
            <w:tcW w:w="2515" w:type="dxa"/>
            <w:vMerge/>
          </w:tcPr>
          <w:p w:rsidR="00F33250" w:rsidRPr="002E1480" w:rsidRDefault="00F33250" w:rsidP="006C609B">
            <w:pPr>
              <w:spacing w:after="160" w:line="259" w:lineRule="auto"/>
              <w:jc w:val="both"/>
            </w:pPr>
          </w:p>
        </w:tc>
        <w:tc>
          <w:tcPr>
            <w:tcW w:w="3690" w:type="dxa"/>
            <w:shd w:val="clear" w:color="auto" w:fill="auto"/>
          </w:tcPr>
          <w:p w:rsidR="00F33250" w:rsidRPr="002E1480" w:rsidRDefault="00F33250" w:rsidP="006C609B">
            <w:pPr>
              <w:spacing w:after="160" w:line="259" w:lineRule="auto"/>
              <w:jc w:val="center"/>
            </w:pPr>
            <w:r w:rsidRPr="00442818">
              <w:t>Moderately-severe depression</w:t>
            </w:r>
            <w:r>
              <w:t xml:space="preserve"> (15-19)</w:t>
            </w:r>
          </w:p>
        </w:tc>
        <w:tc>
          <w:tcPr>
            <w:tcW w:w="1350" w:type="dxa"/>
          </w:tcPr>
          <w:p w:rsidR="00F33250" w:rsidRPr="002E1480" w:rsidRDefault="00F33250" w:rsidP="006C609B">
            <w:pPr>
              <w:spacing w:after="160" w:line="259" w:lineRule="auto"/>
              <w:jc w:val="center"/>
            </w:pPr>
            <w:r w:rsidRPr="00AF7BFE">
              <w:t>2.49</w:t>
            </w:r>
          </w:p>
        </w:tc>
        <w:tc>
          <w:tcPr>
            <w:tcW w:w="1440" w:type="dxa"/>
          </w:tcPr>
          <w:p w:rsidR="00F33250" w:rsidRPr="002E1480" w:rsidRDefault="00F33250" w:rsidP="006C609B">
            <w:pPr>
              <w:spacing w:after="160" w:line="259" w:lineRule="auto"/>
              <w:jc w:val="center"/>
            </w:pPr>
            <w:r w:rsidRPr="00AF7BFE">
              <w:t>1.20</w:t>
            </w:r>
            <w:r>
              <w:t xml:space="preserve"> -</w:t>
            </w:r>
            <w:r w:rsidRPr="00AF7BFE">
              <w:t xml:space="preserve"> 5.14</w:t>
            </w:r>
          </w:p>
        </w:tc>
        <w:tc>
          <w:tcPr>
            <w:tcW w:w="990" w:type="dxa"/>
          </w:tcPr>
          <w:p w:rsidR="00F33250" w:rsidRPr="002E1480" w:rsidRDefault="00F33250" w:rsidP="006C609B">
            <w:pPr>
              <w:spacing w:after="160" w:line="259" w:lineRule="auto"/>
              <w:jc w:val="center"/>
            </w:pPr>
            <w:r w:rsidRPr="00AF7BFE">
              <w:t>0.01</w:t>
            </w:r>
            <w:r>
              <w:t>4</w:t>
            </w:r>
          </w:p>
        </w:tc>
      </w:tr>
      <w:tr w:rsidR="00F33250" w:rsidRPr="002E1480" w:rsidTr="006C609B">
        <w:trPr>
          <w:trHeight w:val="350"/>
          <w:jc w:val="center"/>
        </w:trPr>
        <w:tc>
          <w:tcPr>
            <w:tcW w:w="2515" w:type="dxa"/>
            <w:vMerge/>
          </w:tcPr>
          <w:p w:rsidR="00F33250" w:rsidRPr="002E1480" w:rsidRDefault="00F33250" w:rsidP="006C609B">
            <w:pPr>
              <w:spacing w:after="160" w:line="259" w:lineRule="auto"/>
              <w:jc w:val="both"/>
            </w:pPr>
          </w:p>
        </w:tc>
        <w:tc>
          <w:tcPr>
            <w:tcW w:w="3690" w:type="dxa"/>
            <w:shd w:val="clear" w:color="auto" w:fill="auto"/>
          </w:tcPr>
          <w:p w:rsidR="00F33250" w:rsidRPr="002E1480" w:rsidRDefault="00F33250" w:rsidP="006C609B">
            <w:pPr>
              <w:jc w:val="center"/>
            </w:pPr>
            <w:r>
              <w:t xml:space="preserve">Severe </w:t>
            </w:r>
            <w:r w:rsidRPr="0097243E">
              <w:t>Depress</w:t>
            </w:r>
            <w:r>
              <w:t>ion (20-27)</w:t>
            </w:r>
          </w:p>
        </w:tc>
        <w:tc>
          <w:tcPr>
            <w:tcW w:w="1350" w:type="dxa"/>
          </w:tcPr>
          <w:p w:rsidR="00F33250" w:rsidRPr="002E1480" w:rsidRDefault="00F33250" w:rsidP="006C609B">
            <w:pPr>
              <w:spacing w:after="160" w:line="259" w:lineRule="auto"/>
              <w:jc w:val="center"/>
            </w:pPr>
            <w:r>
              <w:t>3.89</w:t>
            </w:r>
          </w:p>
        </w:tc>
        <w:tc>
          <w:tcPr>
            <w:tcW w:w="1440" w:type="dxa"/>
          </w:tcPr>
          <w:p w:rsidR="00F33250" w:rsidRPr="002E1480" w:rsidRDefault="00F33250" w:rsidP="006C609B">
            <w:pPr>
              <w:spacing w:after="160" w:line="259" w:lineRule="auto"/>
              <w:jc w:val="center"/>
            </w:pPr>
            <w:r w:rsidRPr="00AF7BFE">
              <w:t>1.39</w:t>
            </w:r>
            <w:r>
              <w:t xml:space="preserve"> -</w:t>
            </w:r>
            <w:r w:rsidRPr="00AF7BFE">
              <w:t xml:space="preserve"> 10.84</w:t>
            </w:r>
          </w:p>
        </w:tc>
        <w:tc>
          <w:tcPr>
            <w:tcW w:w="990" w:type="dxa"/>
          </w:tcPr>
          <w:p w:rsidR="00F33250" w:rsidRPr="002E1480" w:rsidRDefault="00F33250" w:rsidP="006C609B">
            <w:pPr>
              <w:spacing w:after="160" w:line="259" w:lineRule="auto"/>
              <w:jc w:val="center"/>
            </w:pPr>
            <w:r w:rsidRPr="00AF7BFE">
              <w:t>&lt;0.</w:t>
            </w:r>
            <w:r>
              <w:t>0</w:t>
            </w:r>
            <w:r w:rsidRPr="00AF7BFE">
              <w:t>01</w:t>
            </w:r>
          </w:p>
        </w:tc>
      </w:tr>
      <w:tr w:rsidR="00F33250" w:rsidRPr="002E1480" w:rsidTr="006C609B">
        <w:trPr>
          <w:trHeight w:val="350"/>
          <w:jc w:val="center"/>
        </w:trPr>
        <w:tc>
          <w:tcPr>
            <w:tcW w:w="6205" w:type="dxa"/>
            <w:gridSpan w:val="2"/>
          </w:tcPr>
          <w:p w:rsidR="00F33250" w:rsidRPr="00BE0ED8" w:rsidRDefault="00F93A1C" w:rsidP="006C609B">
            <w:pPr>
              <w:jc w:val="both"/>
            </w:pPr>
            <w:r>
              <w:t>Physical activity</w:t>
            </w:r>
            <w:r w:rsidR="00F33250" w:rsidRPr="002E1480">
              <w:t xml:space="preserve"> (Active/ </w:t>
            </w:r>
            <w:r w:rsidR="00F33250" w:rsidRPr="00F62666">
              <w:t>Totally inactive</w:t>
            </w:r>
            <w:r w:rsidR="00F33250" w:rsidRPr="002E1480">
              <w:t>)</w:t>
            </w:r>
          </w:p>
        </w:tc>
        <w:tc>
          <w:tcPr>
            <w:tcW w:w="1350" w:type="dxa"/>
          </w:tcPr>
          <w:p w:rsidR="00F33250" w:rsidRPr="00AF7BFE" w:rsidRDefault="00F33250" w:rsidP="006C609B">
            <w:pPr>
              <w:jc w:val="center"/>
            </w:pPr>
            <w:r>
              <w:t>0</w:t>
            </w:r>
            <w:r w:rsidRPr="00AF7BFE">
              <w:t>.57</w:t>
            </w:r>
          </w:p>
        </w:tc>
        <w:tc>
          <w:tcPr>
            <w:tcW w:w="1440" w:type="dxa"/>
          </w:tcPr>
          <w:p w:rsidR="00F33250" w:rsidRPr="00AF7BFE" w:rsidRDefault="00F33250" w:rsidP="006C609B">
            <w:pPr>
              <w:jc w:val="center"/>
            </w:pPr>
            <w:r>
              <w:t>0</w:t>
            </w:r>
            <w:r w:rsidRPr="00AF7BFE">
              <w:t>.37</w:t>
            </w:r>
            <w:r>
              <w:t xml:space="preserve"> - 0</w:t>
            </w:r>
            <w:r w:rsidRPr="00AF7BFE">
              <w:t>.88</w:t>
            </w:r>
          </w:p>
        </w:tc>
        <w:tc>
          <w:tcPr>
            <w:tcW w:w="990" w:type="dxa"/>
          </w:tcPr>
          <w:p w:rsidR="00F33250" w:rsidRPr="00AF7BFE" w:rsidRDefault="00F33250" w:rsidP="006C609B">
            <w:pPr>
              <w:jc w:val="center"/>
            </w:pPr>
            <w:r w:rsidRPr="00AF7BFE">
              <w:t>0.01</w:t>
            </w:r>
            <w:r>
              <w:t>3</w:t>
            </w:r>
          </w:p>
        </w:tc>
      </w:tr>
      <w:tr w:rsidR="00F33250" w:rsidRPr="002E1480" w:rsidTr="006C609B">
        <w:trPr>
          <w:trHeight w:val="368"/>
          <w:jc w:val="center"/>
        </w:trPr>
        <w:tc>
          <w:tcPr>
            <w:tcW w:w="6205" w:type="dxa"/>
            <w:gridSpan w:val="2"/>
          </w:tcPr>
          <w:p w:rsidR="00F33250" w:rsidRPr="002E1480" w:rsidRDefault="00F33250" w:rsidP="006C609B">
            <w:pPr>
              <w:spacing w:after="160" w:line="259" w:lineRule="auto"/>
              <w:jc w:val="both"/>
            </w:pPr>
            <w:r w:rsidRPr="00967C3F">
              <w:t xml:space="preserve">Impair </w:t>
            </w:r>
            <w:r>
              <w:t>b</w:t>
            </w:r>
            <w:r w:rsidRPr="00BE0ED8">
              <w:t>alance (TUG)</w:t>
            </w:r>
            <w:r>
              <w:t>,</w:t>
            </w:r>
            <w:r w:rsidRPr="00BE0ED8">
              <w:t xml:space="preserve"> (&gt;12 s)</w:t>
            </w:r>
          </w:p>
        </w:tc>
        <w:tc>
          <w:tcPr>
            <w:tcW w:w="1350" w:type="dxa"/>
          </w:tcPr>
          <w:p w:rsidR="00F33250" w:rsidRPr="002E1480" w:rsidRDefault="00F33250" w:rsidP="006C609B">
            <w:pPr>
              <w:spacing w:after="160" w:line="259" w:lineRule="auto"/>
              <w:jc w:val="center"/>
            </w:pPr>
            <w:r w:rsidRPr="00AF7BFE">
              <w:t>1.87</w:t>
            </w:r>
          </w:p>
        </w:tc>
        <w:tc>
          <w:tcPr>
            <w:tcW w:w="1440" w:type="dxa"/>
          </w:tcPr>
          <w:p w:rsidR="00F33250" w:rsidRPr="002E1480" w:rsidRDefault="00F33250" w:rsidP="006C609B">
            <w:pPr>
              <w:spacing w:after="160" w:line="259" w:lineRule="auto"/>
              <w:jc w:val="center"/>
            </w:pPr>
            <w:r w:rsidRPr="00AF7BFE">
              <w:t>1.22</w:t>
            </w:r>
            <w:r>
              <w:t xml:space="preserve"> -</w:t>
            </w:r>
            <w:r w:rsidRPr="00AF7BFE">
              <w:t xml:space="preserve"> 2.85</w:t>
            </w:r>
          </w:p>
        </w:tc>
        <w:tc>
          <w:tcPr>
            <w:tcW w:w="990" w:type="dxa"/>
          </w:tcPr>
          <w:p w:rsidR="00F33250" w:rsidRPr="002E1480" w:rsidRDefault="00F33250" w:rsidP="006C609B">
            <w:pPr>
              <w:spacing w:after="160" w:line="259" w:lineRule="auto"/>
              <w:jc w:val="center"/>
            </w:pPr>
            <w:r w:rsidRPr="00AF7BFE">
              <w:t>&lt;0.</w:t>
            </w:r>
            <w:r>
              <w:t>0</w:t>
            </w:r>
            <w:r w:rsidRPr="00AF7BFE">
              <w:t>01</w:t>
            </w:r>
          </w:p>
        </w:tc>
      </w:tr>
    </w:tbl>
    <w:p w:rsidR="00F33250" w:rsidRPr="00D81233" w:rsidRDefault="00F33250" w:rsidP="001F6A12">
      <w:pPr>
        <w:jc w:val="both"/>
        <w:rPr>
          <w:sz w:val="20"/>
          <w:szCs w:val="20"/>
        </w:rPr>
      </w:pPr>
      <w:r w:rsidRPr="00D81233">
        <w:rPr>
          <w:sz w:val="20"/>
          <w:szCs w:val="20"/>
        </w:rPr>
        <w:t xml:space="preserve">OR= Odds Ratio, CI= </w:t>
      </w:r>
      <w:r w:rsidR="001F6A12">
        <w:rPr>
          <w:sz w:val="20"/>
          <w:szCs w:val="20"/>
        </w:rPr>
        <w:t>C</w:t>
      </w:r>
      <w:r w:rsidRPr="00D81233">
        <w:rPr>
          <w:sz w:val="20"/>
          <w:szCs w:val="20"/>
        </w:rPr>
        <w:t xml:space="preserve">onfidence </w:t>
      </w:r>
      <w:r w:rsidR="001F6A12">
        <w:rPr>
          <w:sz w:val="20"/>
          <w:szCs w:val="20"/>
        </w:rPr>
        <w:t>I</w:t>
      </w:r>
      <w:r w:rsidRPr="00D81233">
        <w:rPr>
          <w:sz w:val="20"/>
          <w:szCs w:val="20"/>
        </w:rPr>
        <w:t>nterval, TUG= Timed up and go, PHQ-9= Patient Health Questionnaire-9</w:t>
      </w:r>
    </w:p>
    <w:p w:rsidR="00F33250" w:rsidRDefault="00F33250" w:rsidP="00F33250">
      <w:pPr>
        <w:jc w:val="both"/>
      </w:pPr>
    </w:p>
    <w:p w:rsidR="00F33250" w:rsidRDefault="00F33250" w:rsidP="00F33250">
      <w:pPr>
        <w:jc w:val="both"/>
      </w:pPr>
    </w:p>
    <w:p w:rsidR="00F33250" w:rsidRDefault="00F33250" w:rsidP="00F33250">
      <w:pPr>
        <w:jc w:val="both"/>
      </w:pPr>
    </w:p>
    <w:p w:rsidR="00F33250" w:rsidRDefault="00F33250" w:rsidP="00F33250">
      <w:pPr>
        <w:jc w:val="both"/>
      </w:pPr>
    </w:p>
    <w:p w:rsidR="00F33250" w:rsidRDefault="00F33250" w:rsidP="00F33250">
      <w:pPr>
        <w:jc w:val="both"/>
      </w:pPr>
    </w:p>
    <w:p w:rsidR="00F33250" w:rsidRDefault="00F33250" w:rsidP="00F33250">
      <w:pPr>
        <w:jc w:val="both"/>
      </w:pPr>
    </w:p>
    <w:p w:rsidR="00F33250" w:rsidRDefault="00F33250" w:rsidP="00F33250">
      <w:pPr>
        <w:jc w:val="both"/>
      </w:pPr>
    </w:p>
    <w:p w:rsidR="00F33250" w:rsidRDefault="00F33250" w:rsidP="00F33250">
      <w:pPr>
        <w:jc w:val="both"/>
      </w:pPr>
    </w:p>
    <w:p w:rsidR="00F33250" w:rsidRDefault="00F33250" w:rsidP="00F33250">
      <w:pPr>
        <w:jc w:val="both"/>
      </w:pPr>
    </w:p>
    <w:p w:rsidR="00F33250" w:rsidRDefault="00F33250" w:rsidP="00F33250">
      <w:pPr>
        <w:jc w:val="both"/>
      </w:pPr>
    </w:p>
    <w:p w:rsidR="00F33250" w:rsidRDefault="00F33250" w:rsidP="00F33250">
      <w:pPr>
        <w:jc w:val="both"/>
      </w:pPr>
    </w:p>
    <w:p w:rsidR="00F33250" w:rsidRDefault="00F33250" w:rsidP="00F33250">
      <w:pPr>
        <w:jc w:val="both"/>
      </w:pPr>
    </w:p>
    <w:p w:rsidR="00F33250" w:rsidRDefault="00F33250" w:rsidP="00F33250">
      <w:pPr>
        <w:jc w:val="both"/>
      </w:pPr>
    </w:p>
    <w:p w:rsidR="00F33250" w:rsidRDefault="00F33250" w:rsidP="00F33250">
      <w:pPr>
        <w:jc w:val="both"/>
      </w:pPr>
    </w:p>
    <w:p w:rsidR="00F33250" w:rsidRDefault="00F33250" w:rsidP="00F33250">
      <w:pPr>
        <w:jc w:val="both"/>
      </w:pPr>
    </w:p>
    <w:p w:rsidR="00F33250" w:rsidRDefault="00F33250" w:rsidP="00F33250">
      <w:pPr>
        <w:jc w:val="both"/>
      </w:pPr>
    </w:p>
    <w:p w:rsidR="00F33250" w:rsidRDefault="00F33250" w:rsidP="00F33250">
      <w:pPr>
        <w:jc w:val="both"/>
      </w:pPr>
    </w:p>
    <w:p w:rsidR="00F33250" w:rsidRPr="007822AD" w:rsidRDefault="00F33250" w:rsidP="00F33250">
      <w:pPr>
        <w:jc w:val="both"/>
      </w:pPr>
    </w:p>
    <w:p w:rsidR="00F33250" w:rsidRPr="001E7DF1" w:rsidRDefault="00F33250" w:rsidP="00F33250">
      <w:pPr>
        <w:jc w:val="both"/>
      </w:pPr>
      <w:r>
        <w:lastRenderedPageBreak/>
        <w:t xml:space="preserve">Table 3 </w:t>
      </w:r>
      <w:r w:rsidRPr="00D32A02">
        <w:t>Supplementary:</w:t>
      </w:r>
      <w:r w:rsidRPr="001E7DF1">
        <w:t xml:space="preserve"> Sensitivity analysis will consider with all of the missing data hasn’t fall.</w:t>
      </w:r>
      <w:r>
        <w:t xml:space="preserve"> </w:t>
      </w:r>
    </w:p>
    <w:tbl>
      <w:tblPr>
        <w:tblStyle w:val="TableGrid"/>
        <w:tblW w:w="9985" w:type="dxa"/>
        <w:tblLayout w:type="fixed"/>
        <w:tblLook w:val="04A0" w:firstRow="1" w:lastRow="0" w:firstColumn="1" w:lastColumn="0" w:noHBand="0" w:noVBand="1"/>
      </w:tblPr>
      <w:tblGrid>
        <w:gridCol w:w="2515"/>
        <w:gridCol w:w="3780"/>
        <w:gridCol w:w="1350"/>
        <w:gridCol w:w="1350"/>
        <w:gridCol w:w="990"/>
      </w:tblGrid>
      <w:tr w:rsidR="00F33250" w:rsidRPr="007822AD" w:rsidTr="006C609B">
        <w:trPr>
          <w:trHeight w:val="449"/>
        </w:trPr>
        <w:tc>
          <w:tcPr>
            <w:tcW w:w="6295" w:type="dxa"/>
            <w:gridSpan w:val="2"/>
            <w:shd w:val="clear" w:color="auto" w:fill="FFFFFF" w:themeFill="background1"/>
          </w:tcPr>
          <w:p w:rsidR="00F33250" w:rsidRPr="008B6764" w:rsidRDefault="00F33250" w:rsidP="006C609B">
            <w:pPr>
              <w:jc w:val="center"/>
              <w:rPr>
                <w:b/>
                <w:bCs/>
              </w:rPr>
            </w:pPr>
            <w:r w:rsidRPr="008B6764">
              <w:rPr>
                <w:b/>
                <w:bCs/>
              </w:rPr>
              <w:t>Variables</w:t>
            </w:r>
          </w:p>
        </w:tc>
        <w:tc>
          <w:tcPr>
            <w:tcW w:w="1350" w:type="dxa"/>
            <w:shd w:val="clear" w:color="auto" w:fill="FFFFFF" w:themeFill="background1"/>
          </w:tcPr>
          <w:p w:rsidR="00F33250" w:rsidRPr="008B6764" w:rsidRDefault="00F33250" w:rsidP="006C609B">
            <w:pPr>
              <w:jc w:val="center"/>
              <w:rPr>
                <w:b/>
                <w:bCs/>
              </w:rPr>
            </w:pPr>
            <w:r w:rsidRPr="008B6764">
              <w:rPr>
                <w:b/>
                <w:bCs/>
              </w:rPr>
              <w:t>Odd</w:t>
            </w:r>
            <w:r>
              <w:rPr>
                <w:b/>
                <w:bCs/>
              </w:rPr>
              <w:t>s</w:t>
            </w:r>
            <w:r w:rsidRPr="008B6764">
              <w:rPr>
                <w:b/>
                <w:bCs/>
              </w:rPr>
              <w:t>. ratio</w:t>
            </w:r>
          </w:p>
        </w:tc>
        <w:tc>
          <w:tcPr>
            <w:tcW w:w="1350" w:type="dxa"/>
            <w:shd w:val="clear" w:color="auto" w:fill="FFFFFF" w:themeFill="background1"/>
          </w:tcPr>
          <w:p w:rsidR="00F33250" w:rsidRPr="008B6764" w:rsidRDefault="00F33250" w:rsidP="006C609B">
            <w:pPr>
              <w:jc w:val="center"/>
              <w:rPr>
                <w:b/>
                <w:bCs/>
              </w:rPr>
            </w:pPr>
            <w:r w:rsidRPr="008B6764">
              <w:rPr>
                <w:b/>
                <w:bCs/>
              </w:rPr>
              <w:t>95% CI OR</w:t>
            </w:r>
          </w:p>
        </w:tc>
        <w:tc>
          <w:tcPr>
            <w:tcW w:w="990" w:type="dxa"/>
            <w:shd w:val="clear" w:color="auto" w:fill="FFFFFF" w:themeFill="background1"/>
          </w:tcPr>
          <w:p w:rsidR="00F33250" w:rsidRPr="008B6764" w:rsidRDefault="001C4C37" w:rsidP="006C609B">
            <w:pPr>
              <w:jc w:val="center"/>
              <w:rPr>
                <w:b/>
                <w:bCs/>
              </w:rPr>
            </w:pPr>
            <w:r w:rsidRPr="001C4C37">
              <w:rPr>
                <w:b/>
                <w:bCs/>
              </w:rPr>
              <w:t>P-Value</w:t>
            </w:r>
          </w:p>
        </w:tc>
      </w:tr>
      <w:tr w:rsidR="00F33250" w:rsidRPr="007822AD" w:rsidTr="006C609B">
        <w:trPr>
          <w:trHeight w:val="332"/>
        </w:trPr>
        <w:tc>
          <w:tcPr>
            <w:tcW w:w="6295" w:type="dxa"/>
            <w:gridSpan w:val="2"/>
          </w:tcPr>
          <w:p w:rsidR="00F33250" w:rsidRPr="007822AD" w:rsidRDefault="00F33250" w:rsidP="006C609B">
            <w:pPr>
              <w:jc w:val="both"/>
            </w:pPr>
            <w:r w:rsidRPr="007822AD">
              <w:t>Sex</w:t>
            </w:r>
            <w:r>
              <w:t xml:space="preserve"> </w:t>
            </w:r>
            <w:r w:rsidRPr="007822AD">
              <w:t>(</w:t>
            </w:r>
            <w:r>
              <w:t>M</w:t>
            </w:r>
            <w:r w:rsidRPr="007822AD">
              <w:t>ale/</w:t>
            </w:r>
            <w:r>
              <w:t>F</w:t>
            </w:r>
            <w:r w:rsidRPr="007822AD">
              <w:t>emale)</w:t>
            </w:r>
          </w:p>
        </w:tc>
        <w:tc>
          <w:tcPr>
            <w:tcW w:w="1350" w:type="dxa"/>
          </w:tcPr>
          <w:p w:rsidR="00F33250" w:rsidRPr="007822AD" w:rsidRDefault="00F33250" w:rsidP="006C609B">
            <w:pPr>
              <w:jc w:val="center"/>
            </w:pPr>
            <w:r>
              <w:t>0.36</w:t>
            </w:r>
          </w:p>
        </w:tc>
        <w:tc>
          <w:tcPr>
            <w:tcW w:w="1350" w:type="dxa"/>
          </w:tcPr>
          <w:p w:rsidR="00F33250" w:rsidRPr="007822AD" w:rsidRDefault="00F33250" w:rsidP="006C609B">
            <w:pPr>
              <w:jc w:val="center"/>
            </w:pPr>
            <w:r>
              <w:t>0</w:t>
            </w:r>
            <w:r w:rsidRPr="00315A28">
              <w:t>.20</w:t>
            </w:r>
            <w:r>
              <w:t xml:space="preserve"> - 0</w:t>
            </w:r>
            <w:r w:rsidRPr="00315A28">
              <w:t>.64</w:t>
            </w:r>
          </w:p>
        </w:tc>
        <w:tc>
          <w:tcPr>
            <w:tcW w:w="990" w:type="dxa"/>
          </w:tcPr>
          <w:p w:rsidR="00F33250" w:rsidRPr="007822AD" w:rsidRDefault="00F33250" w:rsidP="006C609B">
            <w:pPr>
              <w:jc w:val="center"/>
            </w:pPr>
            <w:r w:rsidRPr="007822AD">
              <w:rPr>
                <w:b/>
                <w:bCs/>
              </w:rPr>
              <w:t>&lt;</w:t>
            </w:r>
            <w:r w:rsidRPr="007822AD">
              <w:t>0.0</w:t>
            </w:r>
            <w:r>
              <w:t>0</w:t>
            </w:r>
            <w:r w:rsidRPr="007822AD">
              <w:t>1</w:t>
            </w:r>
          </w:p>
        </w:tc>
      </w:tr>
      <w:tr w:rsidR="00F33250" w:rsidRPr="007822AD" w:rsidTr="006C609B">
        <w:trPr>
          <w:trHeight w:val="278"/>
        </w:trPr>
        <w:tc>
          <w:tcPr>
            <w:tcW w:w="2515" w:type="dxa"/>
            <w:vMerge w:val="restart"/>
          </w:tcPr>
          <w:p w:rsidR="00F33250" w:rsidRPr="007822AD" w:rsidRDefault="00F33250" w:rsidP="006C609B">
            <w:pPr>
              <w:jc w:val="both"/>
            </w:pPr>
            <w:r>
              <w:t>Depression (</w:t>
            </w:r>
            <w:r w:rsidRPr="007822AD">
              <w:t>PHQ</w:t>
            </w:r>
            <w:r>
              <w:rPr>
                <w:rFonts w:hint="cs"/>
                <w:rtl/>
              </w:rPr>
              <w:t>-</w:t>
            </w:r>
            <w:r w:rsidRPr="007822AD">
              <w:t>9</w:t>
            </w:r>
            <w:r>
              <w:t xml:space="preserve"> score</w:t>
            </w:r>
            <w:r w:rsidRPr="007822AD">
              <w:t>)</w:t>
            </w:r>
          </w:p>
        </w:tc>
        <w:tc>
          <w:tcPr>
            <w:tcW w:w="3780" w:type="dxa"/>
            <w:shd w:val="clear" w:color="auto" w:fill="auto"/>
          </w:tcPr>
          <w:p w:rsidR="00F33250" w:rsidRPr="007822AD" w:rsidRDefault="00F33250" w:rsidP="006C609B">
            <w:pPr>
              <w:jc w:val="center"/>
            </w:pPr>
            <w:r w:rsidRPr="0097243E">
              <w:t>No</w:t>
            </w:r>
            <w:r>
              <w:t>rmal mood (0-5)</w:t>
            </w:r>
          </w:p>
        </w:tc>
        <w:tc>
          <w:tcPr>
            <w:tcW w:w="3690" w:type="dxa"/>
            <w:gridSpan w:val="3"/>
          </w:tcPr>
          <w:p w:rsidR="00F33250" w:rsidRPr="00315A28" w:rsidRDefault="00F33250" w:rsidP="006C609B">
            <w:pPr>
              <w:jc w:val="center"/>
            </w:pPr>
            <w:r w:rsidRPr="00315A28">
              <w:t>Reference group</w:t>
            </w:r>
          </w:p>
        </w:tc>
      </w:tr>
      <w:tr w:rsidR="00F33250" w:rsidRPr="007822AD" w:rsidTr="006C609B">
        <w:trPr>
          <w:trHeight w:val="242"/>
        </w:trPr>
        <w:tc>
          <w:tcPr>
            <w:tcW w:w="2515" w:type="dxa"/>
            <w:vMerge/>
          </w:tcPr>
          <w:p w:rsidR="00F33250" w:rsidRPr="007822AD" w:rsidRDefault="00F33250" w:rsidP="006C609B">
            <w:pPr>
              <w:jc w:val="both"/>
            </w:pPr>
          </w:p>
        </w:tc>
        <w:tc>
          <w:tcPr>
            <w:tcW w:w="3780" w:type="dxa"/>
            <w:shd w:val="clear" w:color="auto" w:fill="auto"/>
          </w:tcPr>
          <w:p w:rsidR="00F33250" w:rsidRPr="007822AD" w:rsidRDefault="00F33250" w:rsidP="006C609B">
            <w:pPr>
              <w:jc w:val="center"/>
            </w:pPr>
            <w:r>
              <w:t>Mild depression (5-9)</w:t>
            </w:r>
          </w:p>
        </w:tc>
        <w:tc>
          <w:tcPr>
            <w:tcW w:w="1350" w:type="dxa"/>
          </w:tcPr>
          <w:p w:rsidR="00F33250" w:rsidRPr="007822AD" w:rsidRDefault="00F33250" w:rsidP="006C609B">
            <w:pPr>
              <w:tabs>
                <w:tab w:val="left" w:pos="288"/>
              </w:tabs>
              <w:jc w:val="center"/>
            </w:pPr>
            <w:r>
              <w:t>0</w:t>
            </w:r>
            <w:r w:rsidRPr="00315A28">
              <w:t>.83</w:t>
            </w:r>
          </w:p>
        </w:tc>
        <w:tc>
          <w:tcPr>
            <w:tcW w:w="1350" w:type="dxa"/>
          </w:tcPr>
          <w:p w:rsidR="00F33250" w:rsidRPr="007822AD" w:rsidRDefault="00F33250" w:rsidP="006C609B">
            <w:pPr>
              <w:jc w:val="center"/>
            </w:pPr>
            <w:r>
              <w:t>0</w:t>
            </w:r>
            <w:r w:rsidRPr="00315A28">
              <w:t>.45</w:t>
            </w:r>
            <w:r>
              <w:t xml:space="preserve"> -</w:t>
            </w:r>
            <w:r w:rsidRPr="00315A28">
              <w:t xml:space="preserve"> 1.53</w:t>
            </w:r>
          </w:p>
        </w:tc>
        <w:tc>
          <w:tcPr>
            <w:tcW w:w="990" w:type="dxa"/>
          </w:tcPr>
          <w:p w:rsidR="00F33250" w:rsidRPr="00315A28" w:rsidRDefault="00F33250" w:rsidP="006C609B">
            <w:pPr>
              <w:jc w:val="center"/>
            </w:pPr>
            <w:r w:rsidRPr="00315A28">
              <w:t>0.56</w:t>
            </w:r>
            <w:r>
              <w:t>6</w:t>
            </w:r>
          </w:p>
        </w:tc>
      </w:tr>
      <w:tr w:rsidR="00F33250" w:rsidRPr="007822AD" w:rsidTr="006C609B">
        <w:trPr>
          <w:trHeight w:val="242"/>
        </w:trPr>
        <w:tc>
          <w:tcPr>
            <w:tcW w:w="2515" w:type="dxa"/>
            <w:vMerge/>
          </w:tcPr>
          <w:p w:rsidR="00F33250" w:rsidRPr="007822AD" w:rsidRDefault="00F33250" w:rsidP="006C609B">
            <w:pPr>
              <w:jc w:val="both"/>
            </w:pPr>
          </w:p>
        </w:tc>
        <w:tc>
          <w:tcPr>
            <w:tcW w:w="3780" w:type="dxa"/>
            <w:shd w:val="clear" w:color="auto" w:fill="auto"/>
          </w:tcPr>
          <w:p w:rsidR="00F33250" w:rsidRPr="007822AD" w:rsidRDefault="00F33250" w:rsidP="006C609B">
            <w:pPr>
              <w:jc w:val="center"/>
            </w:pPr>
            <w:r>
              <w:t>Moderate depression (10-14)</w:t>
            </w:r>
          </w:p>
        </w:tc>
        <w:tc>
          <w:tcPr>
            <w:tcW w:w="1350" w:type="dxa"/>
          </w:tcPr>
          <w:p w:rsidR="00F33250" w:rsidRPr="007822AD" w:rsidRDefault="00F33250" w:rsidP="006C609B">
            <w:pPr>
              <w:jc w:val="center"/>
            </w:pPr>
            <w:r w:rsidRPr="00315A28">
              <w:t>1.27</w:t>
            </w:r>
          </w:p>
        </w:tc>
        <w:tc>
          <w:tcPr>
            <w:tcW w:w="1350" w:type="dxa"/>
          </w:tcPr>
          <w:p w:rsidR="00F33250" w:rsidRPr="007822AD" w:rsidRDefault="00F33250" w:rsidP="006C609B">
            <w:pPr>
              <w:jc w:val="center"/>
            </w:pPr>
            <w:r>
              <w:t>0</w:t>
            </w:r>
            <w:r w:rsidRPr="00315A28">
              <w:t>.65</w:t>
            </w:r>
            <w:r>
              <w:t xml:space="preserve"> - </w:t>
            </w:r>
            <w:r w:rsidRPr="00315A28">
              <w:t>2.46</w:t>
            </w:r>
          </w:p>
        </w:tc>
        <w:tc>
          <w:tcPr>
            <w:tcW w:w="990" w:type="dxa"/>
          </w:tcPr>
          <w:p w:rsidR="00F33250" w:rsidRPr="00315A28" w:rsidRDefault="00F33250" w:rsidP="006C609B">
            <w:pPr>
              <w:jc w:val="center"/>
            </w:pPr>
            <w:r w:rsidRPr="00315A28">
              <w:t>0.47</w:t>
            </w:r>
            <w:r>
              <w:t>3</w:t>
            </w:r>
          </w:p>
        </w:tc>
      </w:tr>
      <w:tr w:rsidR="00F33250" w:rsidRPr="007822AD" w:rsidTr="006C609B">
        <w:trPr>
          <w:trHeight w:val="233"/>
        </w:trPr>
        <w:tc>
          <w:tcPr>
            <w:tcW w:w="2515" w:type="dxa"/>
            <w:vMerge/>
          </w:tcPr>
          <w:p w:rsidR="00F33250" w:rsidRPr="007822AD" w:rsidRDefault="00F33250" w:rsidP="006C609B">
            <w:pPr>
              <w:jc w:val="both"/>
            </w:pPr>
          </w:p>
        </w:tc>
        <w:tc>
          <w:tcPr>
            <w:tcW w:w="3780" w:type="dxa"/>
            <w:shd w:val="clear" w:color="auto" w:fill="auto"/>
          </w:tcPr>
          <w:p w:rsidR="00F33250" w:rsidRPr="007822AD" w:rsidRDefault="00F33250" w:rsidP="006C609B">
            <w:pPr>
              <w:jc w:val="center"/>
            </w:pPr>
            <w:r w:rsidRPr="00442818">
              <w:t>Moderately-severe depression</w:t>
            </w:r>
            <w:r>
              <w:t xml:space="preserve"> (15-19)</w:t>
            </w:r>
          </w:p>
        </w:tc>
        <w:tc>
          <w:tcPr>
            <w:tcW w:w="1350" w:type="dxa"/>
          </w:tcPr>
          <w:p w:rsidR="00F33250" w:rsidRPr="007822AD" w:rsidRDefault="00F33250" w:rsidP="006C609B">
            <w:pPr>
              <w:jc w:val="center"/>
            </w:pPr>
            <w:r w:rsidRPr="00315A28">
              <w:t>2.94</w:t>
            </w:r>
          </w:p>
        </w:tc>
        <w:tc>
          <w:tcPr>
            <w:tcW w:w="1350" w:type="dxa"/>
          </w:tcPr>
          <w:p w:rsidR="00F33250" w:rsidRPr="007822AD" w:rsidRDefault="00F33250" w:rsidP="006C609B">
            <w:pPr>
              <w:jc w:val="center"/>
            </w:pPr>
            <w:r w:rsidRPr="00315A28">
              <w:t>1.3</w:t>
            </w:r>
            <w:r>
              <w:t>6 -</w:t>
            </w:r>
            <w:r w:rsidRPr="00315A28">
              <w:t xml:space="preserve"> 6.34</w:t>
            </w:r>
          </w:p>
        </w:tc>
        <w:tc>
          <w:tcPr>
            <w:tcW w:w="990" w:type="dxa"/>
          </w:tcPr>
          <w:p w:rsidR="00F33250" w:rsidRPr="00315A28" w:rsidRDefault="00F33250" w:rsidP="006C609B">
            <w:pPr>
              <w:jc w:val="center"/>
            </w:pPr>
            <w:r w:rsidRPr="00315A28">
              <w:t>&lt;0.</w:t>
            </w:r>
            <w:r>
              <w:t>0</w:t>
            </w:r>
            <w:r w:rsidRPr="00315A28">
              <w:t>01</w:t>
            </w:r>
          </w:p>
        </w:tc>
      </w:tr>
      <w:tr w:rsidR="00F33250" w:rsidRPr="007822AD" w:rsidTr="006C609B">
        <w:trPr>
          <w:trHeight w:val="233"/>
        </w:trPr>
        <w:tc>
          <w:tcPr>
            <w:tcW w:w="2515" w:type="dxa"/>
            <w:vMerge/>
          </w:tcPr>
          <w:p w:rsidR="00F33250" w:rsidRPr="007822AD" w:rsidRDefault="00F33250" w:rsidP="006C609B">
            <w:pPr>
              <w:jc w:val="both"/>
            </w:pPr>
          </w:p>
        </w:tc>
        <w:tc>
          <w:tcPr>
            <w:tcW w:w="3780" w:type="dxa"/>
            <w:shd w:val="clear" w:color="auto" w:fill="auto"/>
          </w:tcPr>
          <w:p w:rsidR="00F33250" w:rsidRPr="007822AD" w:rsidRDefault="00F33250" w:rsidP="006C609B">
            <w:pPr>
              <w:jc w:val="center"/>
            </w:pPr>
            <w:r>
              <w:t xml:space="preserve">Severe </w:t>
            </w:r>
            <w:r w:rsidRPr="0097243E">
              <w:t>Depress</w:t>
            </w:r>
            <w:r>
              <w:t>ion (20-27)</w:t>
            </w:r>
          </w:p>
        </w:tc>
        <w:tc>
          <w:tcPr>
            <w:tcW w:w="1350" w:type="dxa"/>
          </w:tcPr>
          <w:p w:rsidR="00F33250" w:rsidRPr="007822AD" w:rsidRDefault="00F33250" w:rsidP="006C609B">
            <w:pPr>
              <w:jc w:val="center"/>
            </w:pPr>
            <w:r w:rsidRPr="00315A28">
              <w:t>3.94</w:t>
            </w:r>
          </w:p>
        </w:tc>
        <w:tc>
          <w:tcPr>
            <w:tcW w:w="1350" w:type="dxa"/>
          </w:tcPr>
          <w:p w:rsidR="00F33250" w:rsidRPr="007822AD" w:rsidRDefault="00F33250" w:rsidP="006C609B">
            <w:pPr>
              <w:jc w:val="center"/>
            </w:pPr>
            <w:r w:rsidRPr="00315A28">
              <w:t>1.31</w:t>
            </w:r>
            <w:r>
              <w:t xml:space="preserve"> -</w:t>
            </w:r>
            <w:r w:rsidRPr="00315A28">
              <w:t xml:space="preserve"> 11.87</w:t>
            </w:r>
          </w:p>
        </w:tc>
        <w:tc>
          <w:tcPr>
            <w:tcW w:w="990" w:type="dxa"/>
          </w:tcPr>
          <w:p w:rsidR="00F33250" w:rsidRPr="00315A28" w:rsidRDefault="00F33250" w:rsidP="006C609B">
            <w:pPr>
              <w:jc w:val="center"/>
            </w:pPr>
            <w:r w:rsidRPr="00315A28">
              <w:t>0.01</w:t>
            </w:r>
            <w:r>
              <w:t>5</w:t>
            </w:r>
          </w:p>
        </w:tc>
      </w:tr>
      <w:tr w:rsidR="00F33250" w:rsidRPr="007822AD" w:rsidTr="006C609B">
        <w:trPr>
          <w:trHeight w:val="278"/>
        </w:trPr>
        <w:tc>
          <w:tcPr>
            <w:tcW w:w="6295" w:type="dxa"/>
            <w:gridSpan w:val="2"/>
          </w:tcPr>
          <w:p w:rsidR="00F33250" w:rsidRPr="00BE0ED8" w:rsidRDefault="00F93A1C" w:rsidP="006C609B">
            <w:pPr>
              <w:jc w:val="both"/>
            </w:pPr>
            <w:r>
              <w:t>Physical activity</w:t>
            </w:r>
            <w:r w:rsidR="00F33250">
              <w:t xml:space="preserve"> </w:t>
            </w:r>
            <w:r w:rsidR="00F33250" w:rsidRPr="00E93C00">
              <w:t>(Active</w:t>
            </w:r>
            <w:r w:rsidR="00F33250">
              <w:t>/</w:t>
            </w:r>
            <w:r w:rsidR="00F33250" w:rsidRPr="00E93C00">
              <w:t xml:space="preserve"> </w:t>
            </w:r>
            <w:r w:rsidR="00F33250" w:rsidRPr="00F62666">
              <w:t>Totally inactive</w:t>
            </w:r>
            <w:r w:rsidR="00F33250" w:rsidRPr="00E93C00">
              <w:t>)</w:t>
            </w:r>
          </w:p>
        </w:tc>
        <w:tc>
          <w:tcPr>
            <w:tcW w:w="1350" w:type="dxa"/>
          </w:tcPr>
          <w:p w:rsidR="00F33250" w:rsidRPr="00315A28" w:rsidRDefault="00F33250" w:rsidP="006C609B">
            <w:pPr>
              <w:jc w:val="center"/>
            </w:pPr>
            <w:r>
              <w:t>0</w:t>
            </w:r>
            <w:r w:rsidRPr="00315A28">
              <w:t>.56</w:t>
            </w:r>
          </w:p>
        </w:tc>
        <w:tc>
          <w:tcPr>
            <w:tcW w:w="1350" w:type="dxa"/>
          </w:tcPr>
          <w:p w:rsidR="00F33250" w:rsidRPr="002E1480" w:rsidRDefault="00F33250" w:rsidP="006C609B">
            <w:pPr>
              <w:jc w:val="center"/>
            </w:pPr>
            <w:r>
              <w:t>0</w:t>
            </w:r>
            <w:r w:rsidRPr="002E1480">
              <w:t>.34</w:t>
            </w:r>
            <w:r>
              <w:t xml:space="preserve"> -</w:t>
            </w:r>
            <w:r w:rsidRPr="002E1480">
              <w:t xml:space="preserve"> </w:t>
            </w:r>
            <w:r>
              <w:t>0</w:t>
            </w:r>
            <w:r w:rsidRPr="002E1480">
              <w:t>.92</w:t>
            </w:r>
          </w:p>
        </w:tc>
        <w:tc>
          <w:tcPr>
            <w:tcW w:w="990" w:type="dxa"/>
          </w:tcPr>
          <w:p w:rsidR="00F33250" w:rsidRPr="00315A28" w:rsidRDefault="00F33250" w:rsidP="006C609B">
            <w:pPr>
              <w:jc w:val="center"/>
            </w:pPr>
            <w:r w:rsidRPr="00315A28">
              <w:t>0.02</w:t>
            </w:r>
            <w:r>
              <w:t>3</w:t>
            </w:r>
          </w:p>
        </w:tc>
      </w:tr>
      <w:tr w:rsidR="00F33250" w:rsidRPr="007822AD" w:rsidTr="006C609B">
        <w:trPr>
          <w:trHeight w:val="278"/>
        </w:trPr>
        <w:tc>
          <w:tcPr>
            <w:tcW w:w="6295" w:type="dxa"/>
            <w:gridSpan w:val="2"/>
          </w:tcPr>
          <w:p w:rsidR="00F33250" w:rsidRPr="007822AD" w:rsidRDefault="00F33250" w:rsidP="006C609B">
            <w:pPr>
              <w:jc w:val="both"/>
            </w:pPr>
            <w:r>
              <w:t>Impair b</w:t>
            </w:r>
            <w:r w:rsidRPr="00BE0ED8">
              <w:t>alance (TUG)</w:t>
            </w:r>
            <w:r>
              <w:t>,</w:t>
            </w:r>
            <w:r w:rsidRPr="00BE0ED8">
              <w:t xml:space="preserve"> (&gt;12 s)</w:t>
            </w:r>
          </w:p>
        </w:tc>
        <w:tc>
          <w:tcPr>
            <w:tcW w:w="1350" w:type="dxa"/>
          </w:tcPr>
          <w:p w:rsidR="00F33250" w:rsidRPr="007822AD" w:rsidRDefault="00F33250" w:rsidP="006C609B">
            <w:pPr>
              <w:jc w:val="center"/>
            </w:pPr>
            <w:r w:rsidRPr="00315A28">
              <w:t>1.90</w:t>
            </w:r>
          </w:p>
        </w:tc>
        <w:tc>
          <w:tcPr>
            <w:tcW w:w="1350" w:type="dxa"/>
          </w:tcPr>
          <w:p w:rsidR="00F33250" w:rsidRPr="007822AD" w:rsidRDefault="00F33250" w:rsidP="006C609B">
            <w:pPr>
              <w:jc w:val="center"/>
            </w:pPr>
            <w:r w:rsidRPr="002E1480">
              <w:t>1.18</w:t>
            </w:r>
            <w:r>
              <w:t xml:space="preserve"> - 3.05</w:t>
            </w:r>
          </w:p>
        </w:tc>
        <w:tc>
          <w:tcPr>
            <w:tcW w:w="990" w:type="dxa"/>
          </w:tcPr>
          <w:p w:rsidR="00F33250" w:rsidRPr="007822AD" w:rsidRDefault="00F33250" w:rsidP="006C609B">
            <w:pPr>
              <w:jc w:val="center"/>
            </w:pPr>
            <w:r w:rsidRPr="00315A28">
              <w:t>&lt;0.0</w:t>
            </w:r>
            <w:r>
              <w:t>0</w:t>
            </w:r>
            <w:r w:rsidRPr="00315A28">
              <w:t>1</w:t>
            </w:r>
          </w:p>
        </w:tc>
      </w:tr>
    </w:tbl>
    <w:p w:rsidR="00F33250" w:rsidRPr="00D81233" w:rsidRDefault="00F33250" w:rsidP="001F6A12">
      <w:pPr>
        <w:jc w:val="both"/>
        <w:rPr>
          <w:sz w:val="20"/>
          <w:szCs w:val="20"/>
        </w:rPr>
      </w:pPr>
      <w:r w:rsidRPr="00D81233">
        <w:rPr>
          <w:sz w:val="20"/>
          <w:szCs w:val="20"/>
        </w:rPr>
        <w:t xml:space="preserve">OR= Odds Ratio, CI= </w:t>
      </w:r>
      <w:r w:rsidR="001F6A12">
        <w:rPr>
          <w:sz w:val="20"/>
          <w:szCs w:val="20"/>
        </w:rPr>
        <w:t>C</w:t>
      </w:r>
      <w:r w:rsidRPr="00D81233">
        <w:rPr>
          <w:sz w:val="20"/>
          <w:szCs w:val="20"/>
        </w:rPr>
        <w:t xml:space="preserve">onfidence </w:t>
      </w:r>
      <w:r w:rsidR="001F6A12">
        <w:rPr>
          <w:sz w:val="20"/>
          <w:szCs w:val="20"/>
        </w:rPr>
        <w:t>I</w:t>
      </w:r>
      <w:r w:rsidRPr="00D81233">
        <w:rPr>
          <w:sz w:val="20"/>
          <w:szCs w:val="20"/>
        </w:rPr>
        <w:t>nterval, TUG= Timed up and go, PHQ-9= Patient Health Questionnaire-9</w:t>
      </w:r>
    </w:p>
    <w:p w:rsidR="00F33250" w:rsidRDefault="00F33250" w:rsidP="00F33250">
      <w:pPr>
        <w:jc w:val="both"/>
      </w:pPr>
    </w:p>
    <w:p w:rsidR="00F33250" w:rsidRDefault="00F33250" w:rsidP="00F33250">
      <w:pPr>
        <w:jc w:val="both"/>
      </w:pPr>
    </w:p>
    <w:p w:rsidR="00F33250" w:rsidRDefault="00F33250" w:rsidP="00F33250">
      <w:pPr>
        <w:jc w:val="both"/>
      </w:pPr>
    </w:p>
    <w:p w:rsidR="00F33250" w:rsidRDefault="00F33250" w:rsidP="00F33250">
      <w:pPr>
        <w:jc w:val="both"/>
      </w:pPr>
    </w:p>
    <w:p w:rsidR="00F33250" w:rsidRDefault="00F33250" w:rsidP="00F33250">
      <w:pPr>
        <w:jc w:val="both"/>
      </w:pPr>
    </w:p>
    <w:p w:rsidR="00F33250" w:rsidRDefault="00F33250" w:rsidP="00F33250">
      <w:pPr>
        <w:jc w:val="both"/>
      </w:pPr>
    </w:p>
    <w:p w:rsidR="00F33250" w:rsidRDefault="00F33250" w:rsidP="00F33250">
      <w:pPr>
        <w:jc w:val="both"/>
      </w:pPr>
    </w:p>
    <w:p w:rsidR="00F33250" w:rsidRDefault="00F33250" w:rsidP="00F33250">
      <w:pPr>
        <w:jc w:val="both"/>
      </w:pPr>
    </w:p>
    <w:p w:rsidR="00F33250" w:rsidRDefault="00F33250" w:rsidP="00F33250">
      <w:pPr>
        <w:jc w:val="both"/>
      </w:pPr>
    </w:p>
    <w:p w:rsidR="00F33250" w:rsidRDefault="00F33250" w:rsidP="00F33250">
      <w:pPr>
        <w:jc w:val="both"/>
      </w:pPr>
    </w:p>
    <w:p w:rsidR="00F33250" w:rsidRDefault="00F33250" w:rsidP="00F33250">
      <w:pPr>
        <w:jc w:val="both"/>
      </w:pPr>
    </w:p>
    <w:p w:rsidR="00F33250" w:rsidRDefault="00F33250" w:rsidP="00F33250">
      <w:pPr>
        <w:jc w:val="both"/>
      </w:pPr>
    </w:p>
    <w:p w:rsidR="00F33250" w:rsidRDefault="00F33250" w:rsidP="00F33250">
      <w:pPr>
        <w:jc w:val="both"/>
      </w:pPr>
    </w:p>
    <w:p w:rsidR="00F33250" w:rsidRDefault="00F33250" w:rsidP="00F33250">
      <w:pPr>
        <w:jc w:val="both"/>
      </w:pPr>
    </w:p>
    <w:p w:rsidR="00F33250" w:rsidRDefault="00F33250" w:rsidP="00F33250">
      <w:pPr>
        <w:jc w:val="both"/>
      </w:pPr>
    </w:p>
    <w:p w:rsidR="00F33250" w:rsidRDefault="00F33250" w:rsidP="00F33250">
      <w:pPr>
        <w:jc w:val="both"/>
      </w:pPr>
    </w:p>
    <w:p w:rsidR="00F33250" w:rsidRDefault="00F33250" w:rsidP="00F33250">
      <w:pPr>
        <w:jc w:val="both"/>
      </w:pPr>
    </w:p>
    <w:p w:rsidR="00F33250" w:rsidRDefault="00F33250" w:rsidP="00F33250">
      <w:pPr>
        <w:jc w:val="both"/>
      </w:pPr>
    </w:p>
    <w:p w:rsidR="00F33250" w:rsidRDefault="00F33250" w:rsidP="00F33250">
      <w:pPr>
        <w:jc w:val="both"/>
      </w:pPr>
    </w:p>
    <w:p w:rsidR="00F33250" w:rsidRDefault="00F33250" w:rsidP="00F33250">
      <w:pPr>
        <w:jc w:val="both"/>
      </w:pPr>
    </w:p>
    <w:p w:rsidR="00F33250" w:rsidRPr="00D32A02" w:rsidRDefault="00F33250" w:rsidP="00F33250">
      <w:pPr>
        <w:jc w:val="both"/>
      </w:pPr>
      <w:r w:rsidRPr="00D32A02">
        <w:lastRenderedPageBreak/>
        <w:t xml:space="preserve"> </w:t>
      </w:r>
      <w:r>
        <w:t xml:space="preserve">Table 4 Supplementary: Comparison characteristics of subjects who lost to follow up with subjects continue to participation.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235"/>
        <w:gridCol w:w="2250"/>
        <w:gridCol w:w="1800"/>
        <w:gridCol w:w="1800"/>
        <w:gridCol w:w="985"/>
      </w:tblGrid>
      <w:tr w:rsidR="00F33250" w:rsidTr="00757717">
        <w:trPr>
          <w:jc w:val="center"/>
        </w:trPr>
        <w:tc>
          <w:tcPr>
            <w:tcW w:w="5485" w:type="dxa"/>
            <w:gridSpan w:val="2"/>
            <w:shd w:val="clear" w:color="auto" w:fill="FFFFFF" w:themeFill="background1"/>
          </w:tcPr>
          <w:p w:rsidR="00F33250" w:rsidRPr="00AB414A" w:rsidRDefault="00F33250" w:rsidP="006C609B">
            <w:pPr>
              <w:jc w:val="center"/>
              <w:rPr>
                <w:b/>
                <w:bCs/>
                <w:lang w:bidi="fa-IR"/>
              </w:rPr>
            </w:pPr>
            <w:r w:rsidRPr="00AB414A">
              <w:rPr>
                <w:b/>
                <w:bCs/>
                <w:lang w:bidi="fa-IR"/>
              </w:rPr>
              <w:t>variables</w:t>
            </w:r>
          </w:p>
        </w:tc>
        <w:tc>
          <w:tcPr>
            <w:tcW w:w="1800" w:type="dxa"/>
            <w:shd w:val="clear" w:color="auto" w:fill="FFFFFF" w:themeFill="background1"/>
          </w:tcPr>
          <w:p w:rsidR="00F33250" w:rsidRDefault="00F33250" w:rsidP="006C609B">
            <w:pPr>
              <w:jc w:val="center"/>
              <w:rPr>
                <w:b/>
                <w:bCs/>
                <w:lang w:bidi="fa-IR"/>
              </w:rPr>
            </w:pPr>
            <w:r w:rsidRPr="00AB414A">
              <w:rPr>
                <w:b/>
                <w:bCs/>
                <w:lang w:bidi="fa-IR"/>
              </w:rPr>
              <w:t>L</w:t>
            </w:r>
            <w:r>
              <w:rPr>
                <w:b/>
                <w:bCs/>
                <w:lang w:bidi="fa-IR"/>
              </w:rPr>
              <w:t>oss</w:t>
            </w:r>
            <w:r w:rsidRPr="00AB414A">
              <w:rPr>
                <w:b/>
                <w:bCs/>
                <w:lang w:bidi="fa-IR"/>
              </w:rPr>
              <w:t xml:space="preserve"> to fallow up</w:t>
            </w:r>
          </w:p>
          <w:p w:rsidR="00F33250" w:rsidRPr="00AB414A" w:rsidRDefault="00F33250" w:rsidP="006C609B">
            <w:pPr>
              <w:jc w:val="center"/>
              <w:rPr>
                <w:b/>
                <w:bCs/>
                <w:lang w:bidi="fa-IR"/>
              </w:rPr>
            </w:pPr>
            <w:proofErr w:type="gramStart"/>
            <w:r w:rsidRPr="00F36B4E">
              <w:rPr>
                <w:b/>
                <w:bCs/>
                <w:lang w:bidi="fa-IR"/>
              </w:rPr>
              <w:t>n</w:t>
            </w:r>
            <w:proofErr w:type="gramEnd"/>
            <w:r w:rsidRPr="00F36B4E">
              <w:rPr>
                <w:b/>
                <w:bCs/>
                <w:lang w:bidi="fa-IR"/>
              </w:rPr>
              <w:t xml:space="preserve"> (%)</w:t>
            </w:r>
          </w:p>
        </w:tc>
        <w:tc>
          <w:tcPr>
            <w:tcW w:w="1800" w:type="dxa"/>
            <w:shd w:val="clear" w:color="auto" w:fill="FFFFFF" w:themeFill="background1"/>
          </w:tcPr>
          <w:p w:rsidR="00F33250" w:rsidRDefault="00F33250" w:rsidP="006C609B">
            <w:pPr>
              <w:jc w:val="center"/>
              <w:rPr>
                <w:b/>
                <w:bCs/>
                <w:lang w:bidi="fa-IR"/>
              </w:rPr>
            </w:pPr>
            <w:r w:rsidRPr="00AB414A">
              <w:rPr>
                <w:b/>
                <w:bCs/>
                <w:lang w:bidi="fa-IR"/>
              </w:rPr>
              <w:t xml:space="preserve">Non </w:t>
            </w:r>
            <w:r>
              <w:rPr>
                <w:b/>
                <w:bCs/>
                <w:lang w:bidi="fa-IR"/>
              </w:rPr>
              <w:t>loss</w:t>
            </w:r>
            <w:r w:rsidRPr="00AB414A">
              <w:rPr>
                <w:b/>
                <w:bCs/>
                <w:lang w:bidi="fa-IR"/>
              </w:rPr>
              <w:t xml:space="preserve"> to fallow up</w:t>
            </w:r>
          </w:p>
          <w:p w:rsidR="00F33250" w:rsidRPr="00AB414A" w:rsidRDefault="00F33250" w:rsidP="006C609B">
            <w:pPr>
              <w:jc w:val="center"/>
              <w:rPr>
                <w:b/>
                <w:bCs/>
                <w:lang w:bidi="fa-IR"/>
              </w:rPr>
            </w:pPr>
            <w:proofErr w:type="gramStart"/>
            <w:r w:rsidRPr="00F36B4E">
              <w:rPr>
                <w:b/>
                <w:bCs/>
                <w:lang w:bidi="fa-IR"/>
              </w:rPr>
              <w:t>n</w:t>
            </w:r>
            <w:proofErr w:type="gramEnd"/>
            <w:r w:rsidRPr="00F36B4E">
              <w:rPr>
                <w:b/>
                <w:bCs/>
                <w:lang w:bidi="fa-IR"/>
              </w:rPr>
              <w:t xml:space="preserve"> (%)</w:t>
            </w:r>
          </w:p>
        </w:tc>
        <w:tc>
          <w:tcPr>
            <w:tcW w:w="985" w:type="dxa"/>
            <w:shd w:val="clear" w:color="auto" w:fill="FFFFFF" w:themeFill="background1"/>
          </w:tcPr>
          <w:p w:rsidR="00F33250" w:rsidRPr="00AB414A" w:rsidRDefault="001C4C37" w:rsidP="006C609B">
            <w:pPr>
              <w:jc w:val="center"/>
              <w:rPr>
                <w:b/>
                <w:bCs/>
                <w:lang w:bidi="fa-IR"/>
              </w:rPr>
            </w:pPr>
            <w:r w:rsidRPr="001C4C37">
              <w:rPr>
                <w:b/>
                <w:bCs/>
                <w:lang w:bidi="fa-IR"/>
              </w:rPr>
              <w:t>P-Value</w:t>
            </w:r>
          </w:p>
        </w:tc>
      </w:tr>
      <w:tr w:rsidR="00F33250" w:rsidTr="00757717">
        <w:trPr>
          <w:jc w:val="center"/>
        </w:trPr>
        <w:tc>
          <w:tcPr>
            <w:tcW w:w="3235" w:type="dxa"/>
            <w:vMerge w:val="restart"/>
            <w:shd w:val="clear" w:color="auto" w:fill="FFFFFF" w:themeFill="background1"/>
          </w:tcPr>
          <w:p w:rsidR="00F33250" w:rsidRDefault="00F33250" w:rsidP="006C609B">
            <w:pPr>
              <w:jc w:val="center"/>
              <w:rPr>
                <w:lang w:bidi="fa-IR"/>
              </w:rPr>
            </w:pPr>
            <w:r>
              <w:rPr>
                <w:lang w:bidi="fa-IR"/>
              </w:rPr>
              <w:t>Age</w:t>
            </w:r>
          </w:p>
        </w:tc>
        <w:tc>
          <w:tcPr>
            <w:tcW w:w="2250" w:type="dxa"/>
            <w:shd w:val="clear" w:color="auto" w:fill="FFFFFF" w:themeFill="background1"/>
          </w:tcPr>
          <w:p w:rsidR="00F33250" w:rsidRDefault="00F33250" w:rsidP="006C609B">
            <w:pPr>
              <w:jc w:val="center"/>
              <w:rPr>
                <w:lang w:bidi="fa-IR"/>
              </w:rPr>
            </w:pPr>
            <w:r w:rsidRPr="0097243E">
              <w:t>60 - 69 years</w:t>
            </w:r>
          </w:p>
        </w:tc>
        <w:tc>
          <w:tcPr>
            <w:tcW w:w="1800" w:type="dxa"/>
            <w:shd w:val="clear" w:color="auto" w:fill="FFFFFF" w:themeFill="background1"/>
          </w:tcPr>
          <w:p w:rsidR="00F33250" w:rsidRDefault="00F33250" w:rsidP="006C609B">
            <w:pPr>
              <w:jc w:val="center"/>
              <w:rPr>
                <w:lang w:bidi="fa-IR"/>
              </w:rPr>
            </w:pPr>
            <w:r>
              <w:rPr>
                <w:lang w:bidi="fa-IR"/>
              </w:rPr>
              <w:t>13 (56.52)</w:t>
            </w:r>
          </w:p>
        </w:tc>
        <w:tc>
          <w:tcPr>
            <w:tcW w:w="1800" w:type="dxa"/>
            <w:shd w:val="clear" w:color="auto" w:fill="FFFFFF" w:themeFill="background1"/>
          </w:tcPr>
          <w:p w:rsidR="00F33250" w:rsidRDefault="00F33250" w:rsidP="006C609B">
            <w:pPr>
              <w:jc w:val="center"/>
              <w:rPr>
                <w:lang w:bidi="fa-IR"/>
              </w:rPr>
            </w:pPr>
            <w:r>
              <w:rPr>
                <w:lang w:bidi="fa-IR"/>
              </w:rPr>
              <w:t>777 (57.81)</w:t>
            </w:r>
          </w:p>
        </w:tc>
        <w:tc>
          <w:tcPr>
            <w:tcW w:w="985" w:type="dxa"/>
            <w:vMerge w:val="restart"/>
            <w:shd w:val="clear" w:color="auto" w:fill="FFFFFF" w:themeFill="background1"/>
          </w:tcPr>
          <w:p w:rsidR="00F33250" w:rsidRDefault="00F33250" w:rsidP="006C609B">
            <w:pPr>
              <w:jc w:val="center"/>
              <w:rPr>
                <w:lang w:bidi="fa-IR"/>
              </w:rPr>
            </w:pPr>
            <w:r>
              <w:rPr>
                <w:lang w:bidi="fa-IR"/>
              </w:rPr>
              <w:t>0.641</w:t>
            </w:r>
          </w:p>
        </w:tc>
      </w:tr>
      <w:tr w:rsidR="00F33250" w:rsidTr="00757717">
        <w:trPr>
          <w:jc w:val="center"/>
        </w:trPr>
        <w:tc>
          <w:tcPr>
            <w:tcW w:w="3235" w:type="dxa"/>
            <w:vMerge/>
          </w:tcPr>
          <w:p w:rsidR="00F33250" w:rsidRDefault="00F33250" w:rsidP="006C609B">
            <w:pPr>
              <w:jc w:val="center"/>
              <w:rPr>
                <w:lang w:bidi="fa-IR"/>
              </w:rPr>
            </w:pPr>
          </w:p>
        </w:tc>
        <w:tc>
          <w:tcPr>
            <w:tcW w:w="2250" w:type="dxa"/>
          </w:tcPr>
          <w:p w:rsidR="00F33250" w:rsidRDefault="00F33250" w:rsidP="006C609B">
            <w:pPr>
              <w:jc w:val="center"/>
              <w:rPr>
                <w:lang w:bidi="fa-IR"/>
              </w:rPr>
            </w:pPr>
            <w:r w:rsidRPr="0097243E">
              <w:t>70 - 79 years</w:t>
            </w:r>
          </w:p>
        </w:tc>
        <w:tc>
          <w:tcPr>
            <w:tcW w:w="1800" w:type="dxa"/>
          </w:tcPr>
          <w:p w:rsidR="00F33250" w:rsidRDefault="00F33250" w:rsidP="006C609B">
            <w:pPr>
              <w:jc w:val="center"/>
              <w:rPr>
                <w:lang w:bidi="fa-IR"/>
              </w:rPr>
            </w:pPr>
            <w:r>
              <w:rPr>
                <w:lang w:bidi="fa-IR"/>
              </w:rPr>
              <w:t>6 (26.09)</w:t>
            </w:r>
          </w:p>
        </w:tc>
        <w:tc>
          <w:tcPr>
            <w:tcW w:w="1800" w:type="dxa"/>
          </w:tcPr>
          <w:p w:rsidR="00F33250" w:rsidRDefault="00F33250" w:rsidP="006C609B">
            <w:pPr>
              <w:jc w:val="center"/>
              <w:rPr>
                <w:lang w:bidi="fa-IR"/>
              </w:rPr>
            </w:pPr>
            <w:r>
              <w:rPr>
                <w:lang w:bidi="fa-IR"/>
              </w:rPr>
              <w:t>414 (30.80)</w:t>
            </w:r>
          </w:p>
        </w:tc>
        <w:tc>
          <w:tcPr>
            <w:tcW w:w="985" w:type="dxa"/>
            <w:vMerge/>
          </w:tcPr>
          <w:p w:rsidR="00F33250" w:rsidRDefault="00F33250" w:rsidP="006C609B">
            <w:pPr>
              <w:jc w:val="center"/>
              <w:rPr>
                <w:lang w:bidi="fa-IR"/>
              </w:rPr>
            </w:pPr>
          </w:p>
        </w:tc>
      </w:tr>
      <w:tr w:rsidR="00F33250" w:rsidTr="00757717">
        <w:trPr>
          <w:jc w:val="center"/>
        </w:trPr>
        <w:tc>
          <w:tcPr>
            <w:tcW w:w="3235" w:type="dxa"/>
            <w:vMerge/>
          </w:tcPr>
          <w:p w:rsidR="00F33250" w:rsidRDefault="00F33250" w:rsidP="006C609B">
            <w:pPr>
              <w:jc w:val="center"/>
              <w:rPr>
                <w:lang w:bidi="fa-IR"/>
              </w:rPr>
            </w:pPr>
          </w:p>
        </w:tc>
        <w:tc>
          <w:tcPr>
            <w:tcW w:w="2250" w:type="dxa"/>
          </w:tcPr>
          <w:p w:rsidR="00F33250" w:rsidRDefault="00F33250" w:rsidP="006C609B">
            <w:pPr>
              <w:jc w:val="center"/>
              <w:rPr>
                <w:lang w:bidi="fa-IR"/>
              </w:rPr>
            </w:pPr>
            <w:r w:rsidRPr="0097243E">
              <w:t>80+ years</w:t>
            </w:r>
          </w:p>
        </w:tc>
        <w:tc>
          <w:tcPr>
            <w:tcW w:w="1800" w:type="dxa"/>
          </w:tcPr>
          <w:p w:rsidR="00F33250" w:rsidRDefault="00F33250" w:rsidP="006C609B">
            <w:pPr>
              <w:jc w:val="center"/>
              <w:rPr>
                <w:lang w:bidi="fa-IR"/>
              </w:rPr>
            </w:pPr>
            <w:r>
              <w:rPr>
                <w:lang w:bidi="fa-IR"/>
              </w:rPr>
              <w:t>4 (17.39)</w:t>
            </w:r>
          </w:p>
        </w:tc>
        <w:tc>
          <w:tcPr>
            <w:tcW w:w="1800" w:type="dxa"/>
          </w:tcPr>
          <w:p w:rsidR="00F33250" w:rsidRDefault="00F33250" w:rsidP="006C609B">
            <w:pPr>
              <w:jc w:val="center"/>
              <w:rPr>
                <w:lang w:bidi="fa-IR"/>
              </w:rPr>
            </w:pPr>
            <w:r>
              <w:rPr>
                <w:lang w:bidi="fa-IR"/>
              </w:rPr>
              <w:t>153 (11.38)</w:t>
            </w:r>
          </w:p>
        </w:tc>
        <w:tc>
          <w:tcPr>
            <w:tcW w:w="985" w:type="dxa"/>
            <w:vMerge/>
          </w:tcPr>
          <w:p w:rsidR="00F33250" w:rsidRDefault="00F33250" w:rsidP="006C609B">
            <w:pPr>
              <w:jc w:val="center"/>
              <w:rPr>
                <w:lang w:bidi="fa-IR"/>
              </w:rPr>
            </w:pPr>
          </w:p>
        </w:tc>
      </w:tr>
      <w:tr w:rsidR="00F33250" w:rsidTr="00757717">
        <w:trPr>
          <w:trHeight w:val="104"/>
          <w:jc w:val="center"/>
        </w:trPr>
        <w:tc>
          <w:tcPr>
            <w:tcW w:w="3235" w:type="dxa"/>
            <w:vMerge w:val="restart"/>
          </w:tcPr>
          <w:p w:rsidR="00F33250" w:rsidRDefault="00F33250" w:rsidP="006C609B">
            <w:pPr>
              <w:jc w:val="center"/>
              <w:rPr>
                <w:lang w:bidi="fa-IR"/>
              </w:rPr>
            </w:pPr>
            <w:r>
              <w:rPr>
                <w:lang w:bidi="fa-IR"/>
              </w:rPr>
              <w:t>sex</w:t>
            </w:r>
          </w:p>
        </w:tc>
        <w:tc>
          <w:tcPr>
            <w:tcW w:w="2250" w:type="dxa"/>
          </w:tcPr>
          <w:p w:rsidR="00F33250" w:rsidRDefault="00F33250" w:rsidP="006C609B">
            <w:pPr>
              <w:jc w:val="center"/>
              <w:rPr>
                <w:lang w:bidi="fa-IR"/>
              </w:rPr>
            </w:pPr>
            <w:r>
              <w:rPr>
                <w:lang w:bidi="fa-IR"/>
              </w:rPr>
              <w:t>Female</w:t>
            </w:r>
          </w:p>
        </w:tc>
        <w:tc>
          <w:tcPr>
            <w:tcW w:w="1800" w:type="dxa"/>
          </w:tcPr>
          <w:p w:rsidR="00F33250" w:rsidRDefault="00F33250" w:rsidP="006C609B">
            <w:pPr>
              <w:jc w:val="center"/>
              <w:rPr>
                <w:lang w:bidi="fa-IR"/>
              </w:rPr>
            </w:pPr>
            <w:r>
              <w:rPr>
                <w:lang w:bidi="fa-IR"/>
              </w:rPr>
              <w:t>14 (68.87)</w:t>
            </w:r>
          </w:p>
        </w:tc>
        <w:tc>
          <w:tcPr>
            <w:tcW w:w="1800" w:type="dxa"/>
          </w:tcPr>
          <w:p w:rsidR="00F33250" w:rsidRDefault="00F33250" w:rsidP="006C609B">
            <w:pPr>
              <w:jc w:val="center"/>
              <w:rPr>
                <w:lang w:bidi="fa-IR"/>
              </w:rPr>
            </w:pPr>
            <w:r>
              <w:rPr>
                <w:lang w:bidi="fa-IR"/>
              </w:rPr>
              <w:t>702 (52.23)</w:t>
            </w:r>
          </w:p>
        </w:tc>
        <w:tc>
          <w:tcPr>
            <w:tcW w:w="985" w:type="dxa"/>
            <w:vMerge w:val="restart"/>
          </w:tcPr>
          <w:p w:rsidR="00F33250" w:rsidRDefault="00F33250" w:rsidP="006C609B">
            <w:pPr>
              <w:jc w:val="center"/>
              <w:rPr>
                <w:lang w:bidi="fa-IR"/>
              </w:rPr>
            </w:pPr>
            <w:r>
              <w:rPr>
                <w:lang w:bidi="fa-IR"/>
              </w:rPr>
              <w:t>0.414</w:t>
            </w:r>
          </w:p>
        </w:tc>
      </w:tr>
      <w:tr w:rsidR="00F33250" w:rsidTr="00757717">
        <w:trPr>
          <w:trHeight w:val="103"/>
          <w:jc w:val="center"/>
        </w:trPr>
        <w:tc>
          <w:tcPr>
            <w:tcW w:w="3235" w:type="dxa"/>
            <w:vMerge/>
          </w:tcPr>
          <w:p w:rsidR="00F33250" w:rsidRDefault="00F33250" w:rsidP="006C609B">
            <w:pPr>
              <w:jc w:val="center"/>
              <w:rPr>
                <w:lang w:bidi="fa-IR"/>
              </w:rPr>
            </w:pPr>
          </w:p>
        </w:tc>
        <w:tc>
          <w:tcPr>
            <w:tcW w:w="2250" w:type="dxa"/>
          </w:tcPr>
          <w:p w:rsidR="00F33250" w:rsidRDefault="00F33250" w:rsidP="006C609B">
            <w:pPr>
              <w:jc w:val="center"/>
              <w:rPr>
                <w:lang w:bidi="fa-IR"/>
              </w:rPr>
            </w:pPr>
            <w:r>
              <w:rPr>
                <w:lang w:bidi="fa-IR"/>
              </w:rPr>
              <w:t>Male</w:t>
            </w:r>
          </w:p>
        </w:tc>
        <w:tc>
          <w:tcPr>
            <w:tcW w:w="1800" w:type="dxa"/>
          </w:tcPr>
          <w:p w:rsidR="00F33250" w:rsidRDefault="00F33250" w:rsidP="006C609B">
            <w:pPr>
              <w:jc w:val="center"/>
              <w:rPr>
                <w:lang w:bidi="fa-IR"/>
              </w:rPr>
            </w:pPr>
            <w:r>
              <w:rPr>
                <w:lang w:bidi="fa-IR"/>
              </w:rPr>
              <w:t>9 (39.13)</w:t>
            </w:r>
          </w:p>
        </w:tc>
        <w:tc>
          <w:tcPr>
            <w:tcW w:w="1800" w:type="dxa"/>
          </w:tcPr>
          <w:p w:rsidR="00F33250" w:rsidRDefault="00F33250" w:rsidP="006C609B">
            <w:pPr>
              <w:jc w:val="center"/>
              <w:rPr>
                <w:lang w:bidi="fa-IR"/>
              </w:rPr>
            </w:pPr>
            <w:r>
              <w:rPr>
                <w:lang w:bidi="fa-IR"/>
              </w:rPr>
              <w:t>642 (47.77)</w:t>
            </w:r>
          </w:p>
        </w:tc>
        <w:tc>
          <w:tcPr>
            <w:tcW w:w="985" w:type="dxa"/>
            <w:vMerge/>
          </w:tcPr>
          <w:p w:rsidR="00F33250" w:rsidRDefault="00F33250" w:rsidP="006C609B">
            <w:pPr>
              <w:jc w:val="center"/>
              <w:rPr>
                <w:lang w:bidi="fa-IR"/>
              </w:rPr>
            </w:pPr>
          </w:p>
        </w:tc>
      </w:tr>
      <w:tr w:rsidR="00F33250" w:rsidTr="00757717">
        <w:trPr>
          <w:jc w:val="center"/>
        </w:trPr>
        <w:tc>
          <w:tcPr>
            <w:tcW w:w="3235" w:type="dxa"/>
            <w:vMerge w:val="restart"/>
          </w:tcPr>
          <w:p w:rsidR="00F33250" w:rsidRDefault="00F33250" w:rsidP="006C609B">
            <w:pPr>
              <w:jc w:val="center"/>
              <w:rPr>
                <w:lang w:bidi="fa-IR"/>
              </w:rPr>
            </w:pPr>
            <w:r w:rsidRPr="00CB77C2">
              <w:rPr>
                <w:lang w:bidi="fa-IR"/>
              </w:rPr>
              <w:t>Education years</w:t>
            </w:r>
          </w:p>
        </w:tc>
        <w:tc>
          <w:tcPr>
            <w:tcW w:w="2250" w:type="dxa"/>
            <w:shd w:val="clear" w:color="auto" w:fill="auto"/>
          </w:tcPr>
          <w:p w:rsidR="00F33250" w:rsidRDefault="00F33250" w:rsidP="006C609B">
            <w:pPr>
              <w:jc w:val="center"/>
              <w:rPr>
                <w:lang w:bidi="fa-IR"/>
              </w:rPr>
            </w:pPr>
            <w:r w:rsidRPr="0097243E">
              <w:t>Illiterate</w:t>
            </w:r>
          </w:p>
        </w:tc>
        <w:tc>
          <w:tcPr>
            <w:tcW w:w="1800" w:type="dxa"/>
          </w:tcPr>
          <w:p w:rsidR="00F33250" w:rsidRDefault="00F33250" w:rsidP="006C609B">
            <w:pPr>
              <w:jc w:val="center"/>
              <w:rPr>
                <w:lang w:bidi="fa-IR"/>
              </w:rPr>
            </w:pPr>
            <w:r>
              <w:rPr>
                <w:lang w:bidi="fa-IR"/>
              </w:rPr>
              <w:t>16 (69.57)</w:t>
            </w:r>
          </w:p>
        </w:tc>
        <w:tc>
          <w:tcPr>
            <w:tcW w:w="1800" w:type="dxa"/>
          </w:tcPr>
          <w:p w:rsidR="00F33250" w:rsidRDefault="00F33250" w:rsidP="006C609B">
            <w:pPr>
              <w:jc w:val="center"/>
              <w:rPr>
                <w:lang w:bidi="fa-IR"/>
              </w:rPr>
            </w:pPr>
            <w:r>
              <w:rPr>
                <w:lang w:bidi="fa-IR"/>
              </w:rPr>
              <w:t>594 (44.20)</w:t>
            </w:r>
          </w:p>
        </w:tc>
        <w:tc>
          <w:tcPr>
            <w:tcW w:w="985" w:type="dxa"/>
            <w:vMerge w:val="restart"/>
          </w:tcPr>
          <w:p w:rsidR="00F33250" w:rsidRDefault="00F33250" w:rsidP="006C609B">
            <w:pPr>
              <w:jc w:val="center"/>
              <w:rPr>
                <w:lang w:bidi="fa-IR"/>
              </w:rPr>
            </w:pPr>
            <w:r>
              <w:rPr>
                <w:lang w:bidi="fa-IR"/>
              </w:rPr>
              <w:t>0.090</w:t>
            </w:r>
          </w:p>
        </w:tc>
      </w:tr>
      <w:tr w:rsidR="00F33250" w:rsidTr="00757717">
        <w:trPr>
          <w:jc w:val="center"/>
        </w:trPr>
        <w:tc>
          <w:tcPr>
            <w:tcW w:w="3235" w:type="dxa"/>
            <w:vMerge/>
          </w:tcPr>
          <w:p w:rsidR="00F33250" w:rsidRPr="00CB77C2" w:rsidRDefault="00F33250" w:rsidP="006C609B">
            <w:pPr>
              <w:jc w:val="center"/>
              <w:rPr>
                <w:lang w:bidi="fa-IR"/>
              </w:rPr>
            </w:pPr>
          </w:p>
        </w:tc>
        <w:tc>
          <w:tcPr>
            <w:tcW w:w="2250" w:type="dxa"/>
            <w:shd w:val="clear" w:color="auto" w:fill="auto"/>
          </w:tcPr>
          <w:p w:rsidR="00F33250" w:rsidRPr="00CB77C2" w:rsidRDefault="00F33250" w:rsidP="006C609B">
            <w:pPr>
              <w:jc w:val="center"/>
              <w:rPr>
                <w:lang w:bidi="fa-IR"/>
              </w:rPr>
            </w:pPr>
            <w:r w:rsidRPr="0097243E">
              <w:t>Primary</w:t>
            </w:r>
            <w:r>
              <w:t xml:space="preserve"> school</w:t>
            </w:r>
          </w:p>
        </w:tc>
        <w:tc>
          <w:tcPr>
            <w:tcW w:w="1800" w:type="dxa"/>
          </w:tcPr>
          <w:p w:rsidR="00F33250" w:rsidRDefault="00F33250" w:rsidP="006C609B">
            <w:pPr>
              <w:jc w:val="center"/>
              <w:rPr>
                <w:lang w:bidi="fa-IR"/>
              </w:rPr>
            </w:pPr>
            <w:r>
              <w:rPr>
                <w:lang w:bidi="fa-IR"/>
              </w:rPr>
              <w:t>3 (13.04)</w:t>
            </w:r>
          </w:p>
        </w:tc>
        <w:tc>
          <w:tcPr>
            <w:tcW w:w="1800" w:type="dxa"/>
          </w:tcPr>
          <w:p w:rsidR="00F33250" w:rsidRDefault="00F33250" w:rsidP="006C609B">
            <w:pPr>
              <w:jc w:val="center"/>
              <w:rPr>
                <w:lang w:bidi="fa-IR"/>
              </w:rPr>
            </w:pPr>
            <w:r>
              <w:rPr>
                <w:lang w:bidi="fa-IR"/>
              </w:rPr>
              <w:t>428 (31.85)</w:t>
            </w:r>
          </w:p>
        </w:tc>
        <w:tc>
          <w:tcPr>
            <w:tcW w:w="985" w:type="dxa"/>
            <w:vMerge/>
          </w:tcPr>
          <w:p w:rsidR="00F33250" w:rsidRDefault="00F33250" w:rsidP="006C609B">
            <w:pPr>
              <w:jc w:val="center"/>
              <w:rPr>
                <w:lang w:bidi="fa-IR"/>
              </w:rPr>
            </w:pPr>
          </w:p>
        </w:tc>
      </w:tr>
      <w:tr w:rsidR="00F33250" w:rsidTr="00757717">
        <w:trPr>
          <w:jc w:val="center"/>
        </w:trPr>
        <w:tc>
          <w:tcPr>
            <w:tcW w:w="3235" w:type="dxa"/>
            <w:vMerge/>
          </w:tcPr>
          <w:p w:rsidR="00F33250" w:rsidRPr="00CB77C2" w:rsidRDefault="00F33250" w:rsidP="006C609B">
            <w:pPr>
              <w:jc w:val="center"/>
              <w:rPr>
                <w:lang w:bidi="fa-IR"/>
              </w:rPr>
            </w:pPr>
          </w:p>
        </w:tc>
        <w:tc>
          <w:tcPr>
            <w:tcW w:w="2250" w:type="dxa"/>
          </w:tcPr>
          <w:p w:rsidR="00F33250" w:rsidRPr="00CB77C2" w:rsidRDefault="00F33250" w:rsidP="006C609B">
            <w:pPr>
              <w:jc w:val="center"/>
              <w:rPr>
                <w:lang w:bidi="fa-IR"/>
              </w:rPr>
            </w:pPr>
            <w:r>
              <w:t>High school</w:t>
            </w:r>
          </w:p>
        </w:tc>
        <w:tc>
          <w:tcPr>
            <w:tcW w:w="1800" w:type="dxa"/>
          </w:tcPr>
          <w:p w:rsidR="00F33250" w:rsidRDefault="00F33250" w:rsidP="006C609B">
            <w:pPr>
              <w:jc w:val="center"/>
              <w:rPr>
                <w:lang w:bidi="fa-IR"/>
              </w:rPr>
            </w:pPr>
            <w:r>
              <w:rPr>
                <w:lang w:bidi="fa-IR"/>
              </w:rPr>
              <w:t>3 (13.04)</w:t>
            </w:r>
          </w:p>
        </w:tc>
        <w:tc>
          <w:tcPr>
            <w:tcW w:w="1800" w:type="dxa"/>
          </w:tcPr>
          <w:p w:rsidR="00F33250" w:rsidRDefault="00F33250" w:rsidP="006C609B">
            <w:pPr>
              <w:jc w:val="center"/>
              <w:rPr>
                <w:lang w:bidi="fa-IR"/>
              </w:rPr>
            </w:pPr>
            <w:r>
              <w:rPr>
                <w:lang w:bidi="fa-IR"/>
              </w:rPr>
              <w:t>209 (15.55)</w:t>
            </w:r>
          </w:p>
        </w:tc>
        <w:tc>
          <w:tcPr>
            <w:tcW w:w="985" w:type="dxa"/>
            <w:vMerge/>
          </w:tcPr>
          <w:p w:rsidR="00F33250" w:rsidRDefault="00F33250" w:rsidP="006C609B">
            <w:pPr>
              <w:jc w:val="center"/>
              <w:rPr>
                <w:lang w:bidi="fa-IR"/>
              </w:rPr>
            </w:pPr>
          </w:p>
        </w:tc>
      </w:tr>
      <w:tr w:rsidR="00F33250" w:rsidTr="00757717">
        <w:trPr>
          <w:jc w:val="center"/>
        </w:trPr>
        <w:tc>
          <w:tcPr>
            <w:tcW w:w="3235" w:type="dxa"/>
            <w:vMerge/>
          </w:tcPr>
          <w:p w:rsidR="00F33250" w:rsidRPr="00CB77C2" w:rsidRDefault="00F33250" w:rsidP="006C609B">
            <w:pPr>
              <w:jc w:val="center"/>
              <w:rPr>
                <w:lang w:bidi="fa-IR"/>
              </w:rPr>
            </w:pPr>
          </w:p>
        </w:tc>
        <w:tc>
          <w:tcPr>
            <w:tcW w:w="2250" w:type="dxa"/>
          </w:tcPr>
          <w:p w:rsidR="00F33250" w:rsidRPr="00CB77C2" w:rsidRDefault="00F33250" w:rsidP="006C609B">
            <w:pPr>
              <w:jc w:val="center"/>
              <w:rPr>
                <w:lang w:bidi="fa-IR"/>
              </w:rPr>
            </w:pPr>
            <w:r w:rsidRPr="0097243E">
              <w:t>Academic</w:t>
            </w:r>
          </w:p>
        </w:tc>
        <w:tc>
          <w:tcPr>
            <w:tcW w:w="1800" w:type="dxa"/>
          </w:tcPr>
          <w:p w:rsidR="00F33250" w:rsidRDefault="00F33250" w:rsidP="006C609B">
            <w:pPr>
              <w:jc w:val="center"/>
              <w:rPr>
                <w:lang w:bidi="fa-IR"/>
              </w:rPr>
            </w:pPr>
            <w:r>
              <w:rPr>
                <w:lang w:bidi="fa-IR"/>
              </w:rPr>
              <w:t>1 (4.35)</w:t>
            </w:r>
          </w:p>
        </w:tc>
        <w:tc>
          <w:tcPr>
            <w:tcW w:w="1800" w:type="dxa"/>
          </w:tcPr>
          <w:p w:rsidR="00F33250" w:rsidRDefault="00F33250" w:rsidP="006C609B">
            <w:pPr>
              <w:jc w:val="center"/>
              <w:rPr>
                <w:lang w:bidi="fa-IR"/>
              </w:rPr>
            </w:pPr>
            <w:r>
              <w:rPr>
                <w:lang w:bidi="fa-IR"/>
              </w:rPr>
              <w:t>113 (8.41)</w:t>
            </w:r>
          </w:p>
        </w:tc>
        <w:tc>
          <w:tcPr>
            <w:tcW w:w="985" w:type="dxa"/>
            <w:vMerge/>
          </w:tcPr>
          <w:p w:rsidR="00F33250" w:rsidRDefault="00F33250" w:rsidP="006C609B">
            <w:pPr>
              <w:jc w:val="center"/>
              <w:rPr>
                <w:lang w:bidi="fa-IR"/>
              </w:rPr>
            </w:pPr>
          </w:p>
        </w:tc>
      </w:tr>
      <w:tr w:rsidR="00F33250" w:rsidTr="00757717">
        <w:trPr>
          <w:jc w:val="center"/>
        </w:trPr>
        <w:tc>
          <w:tcPr>
            <w:tcW w:w="3235" w:type="dxa"/>
            <w:vMerge w:val="restart"/>
          </w:tcPr>
          <w:p w:rsidR="00F33250" w:rsidRDefault="00F33250" w:rsidP="006C609B">
            <w:pPr>
              <w:jc w:val="center"/>
              <w:rPr>
                <w:lang w:bidi="fa-IR"/>
              </w:rPr>
            </w:pPr>
            <w:r>
              <w:rPr>
                <w:lang w:bidi="fa-IR"/>
              </w:rPr>
              <w:t>Depressed mood (PHQ-9 score)</w:t>
            </w:r>
          </w:p>
        </w:tc>
        <w:tc>
          <w:tcPr>
            <w:tcW w:w="2250" w:type="dxa"/>
          </w:tcPr>
          <w:p w:rsidR="00F33250" w:rsidRDefault="00F33250" w:rsidP="006C609B">
            <w:pPr>
              <w:jc w:val="center"/>
              <w:rPr>
                <w:lang w:bidi="fa-IR"/>
              </w:rPr>
            </w:pPr>
            <w:r>
              <w:rPr>
                <w:lang w:bidi="fa-IR"/>
              </w:rPr>
              <w:t>Normal mood(</w:t>
            </w:r>
            <w:r>
              <w:rPr>
                <w:rFonts w:cstheme="minorHAnsi"/>
                <w:lang w:bidi="fa-IR"/>
              </w:rPr>
              <w:t>&lt;</w:t>
            </w:r>
            <w:r>
              <w:rPr>
                <w:lang w:bidi="fa-IR"/>
              </w:rPr>
              <w:t>10)</w:t>
            </w:r>
          </w:p>
        </w:tc>
        <w:tc>
          <w:tcPr>
            <w:tcW w:w="1800" w:type="dxa"/>
          </w:tcPr>
          <w:p w:rsidR="00F33250" w:rsidRDefault="00F33250" w:rsidP="006C609B">
            <w:pPr>
              <w:jc w:val="center"/>
              <w:rPr>
                <w:lang w:bidi="fa-IR"/>
              </w:rPr>
            </w:pPr>
            <w:r>
              <w:rPr>
                <w:lang w:bidi="fa-IR"/>
              </w:rPr>
              <w:t>15 (65.22)</w:t>
            </w:r>
          </w:p>
        </w:tc>
        <w:tc>
          <w:tcPr>
            <w:tcW w:w="1800" w:type="dxa"/>
          </w:tcPr>
          <w:p w:rsidR="00F33250" w:rsidRDefault="00F33250" w:rsidP="006C609B">
            <w:pPr>
              <w:jc w:val="center"/>
              <w:rPr>
                <w:lang w:bidi="fa-IR"/>
              </w:rPr>
            </w:pPr>
            <w:r>
              <w:rPr>
                <w:lang w:bidi="fa-IR"/>
              </w:rPr>
              <w:t>957 (71.47)</w:t>
            </w:r>
          </w:p>
        </w:tc>
        <w:tc>
          <w:tcPr>
            <w:tcW w:w="985" w:type="dxa"/>
            <w:vMerge w:val="restart"/>
          </w:tcPr>
          <w:p w:rsidR="00F33250" w:rsidRDefault="00F33250" w:rsidP="006C609B">
            <w:pPr>
              <w:jc w:val="center"/>
              <w:rPr>
                <w:lang w:bidi="fa-IR"/>
              </w:rPr>
            </w:pPr>
            <w:r>
              <w:rPr>
                <w:lang w:bidi="fa-IR"/>
              </w:rPr>
              <w:t>0.510</w:t>
            </w:r>
          </w:p>
        </w:tc>
      </w:tr>
      <w:tr w:rsidR="00F33250" w:rsidTr="00757717">
        <w:trPr>
          <w:jc w:val="center"/>
        </w:trPr>
        <w:tc>
          <w:tcPr>
            <w:tcW w:w="3235" w:type="dxa"/>
            <w:vMerge/>
          </w:tcPr>
          <w:p w:rsidR="00F33250" w:rsidRDefault="00F33250" w:rsidP="006C609B">
            <w:pPr>
              <w:jc w:val="center"/>
              <w:rPr>
                <w:lang w:bidi="fa-IR"/>
              </w:rPr>
            </w:pPr>
          </w:p>
        </w:tc>
        <w:tc>
          <w:tcPr>
            <w:tcW w:w="2250" w:type="dxa"/>
          </w:tcPr>
          <w:p w:rsidR="00F33250" w:rsidRDefault="00F33250" w:rsidP="006C609B">
            <w:pPr>
              <w:jc w:val="center"/>
              <w:rPr>
                <w:lang w:bidi="fa-IR"/>
              </w:rPr>
            </w:pPr>
            <w:r>
              <w:rPr>
                <w:lang w:bidi="fa-IR"/>
              </w:rPr>
              <w:t>Depressed mood(</w:t>
            </w:r>
            <w:r>
              <w:rPr>
                <w:rFonts w:cstheme="minorHAnsi"/>
                <w:lang w:bidi="fa-IR"/>
              </w:rPr>
              <w:t>≥</w:t>
            </w:r>
            <w:r>
              <w:rPr>
                <w:lang w:bidi="fa-IR"/>
              </w:rPr>
              <w:t>10)</w:t>
            </w:r>
          </w:p>
        </w:tc>
        <w:tc>
          <w:tcPr>
            <w:tcW w:w="1800" w:type="dxa"/>
          </w:tcPr>
          <w:p w:rsidR="00F33250" w:rsidRDefault="00F33250" w:rsidP="006C609B">
            <w:pPr>
              <w:jc w:val="center"/>
              <w:rPr>
                <w:lang w:bidi="fa-IR"/>
              </w:rPr>
            </w:pPr>
            <w:r>
              <w:rPr>
                <w:lang w:bidi="fa-IR"/>
              </w:rPr>
              <w:t>8 (34.78)</w:t>
            </w:r>
          </w:p>
        </w:tc>
        <w:tc>
          <w:tcPr>
            <w:tcW w:w="1800" w:type="dxa"/>
          </w:tcPr>
          <w:p w:rsidR="00F33250" w:rsidRDefault="00F33250" w:rsidP="006C609B">
            <w:pPr>
              <w:jc w:val="center"/>
              <w:rPr>
                <w:lang w:bidi="fa-IR"/>
              </w:rPr>
            </w:pPr>
            <w:r>
              <w:rPr>
                <w:lang w:bidi="fa-IR"/>
              </w:rPr>
              <w:t>382 (28.53)</w:t>
            </w:r>
          </w:p>
        </w:tc>
        <w:tc>
          <w:tcPr>
            <w:tcW w:w="985" w:type="dxa"/>
            <w:vMerge/>
          </w:tcPr>
          <w:p w:rsidR="00F33250" w:rsidRDefault="00F33250" w:rsidP="006C609B">
            <w:pPr>
              <w:jc w:val="center"/>
              <w:rPr>
                <w:lang w:bidi="fa-IR"/>
              </w:rPr>
            </w:pPr>
          </w:p>
        </w:tc>
      </w:tr>
      <w:tr w:rsidR="00F33250" w:rsidTr="00757717">
        <w:trPr>
          <w:jc w:val="center"/>
        </w:trPr>
        <w:tc>
          <w:tcPr>
            <w:tcW w:w="3235" w:type="dxa"/>
            <w:vMerge w:val="restart"/>
          </w:tcPr>
          <w:p w:rsidR="00F33250" w:rsidRDefault="00F93A1C" w:rsidP="006C609B">
            <w:pPr>
              <w:jc w:val="center"/>
              <w:rPr>
                <w:lang w:bidi="fa-IR"/>
              </w:rPr>
            </w:pPr>
            <w:r>
              <w:rPr>
                <w:lang w:bidi="fa-IR"/>
              </w:rPr>
              <w:t>Physical activity</w:t>
            </w:r>
            <w:bookmarkStart w:id="0" w:name="_GoBack"/>
            <w:bookmarkEnd w:id="0"/>
          </w:p>
        </w:tc>
        <w:tc>
          <w:tcPr>
            <w:tcW w:w="2250" w:type="dxa"/>
          </w:tcPr>
          <w:p w:rsidR="00F33250" w:rsidRDefault="00F33250" w:rsidP="006C609B">
            <w:pPr>
              <w:jc w:val="center"/>
              <w:rPr>
                <w:lang w:bidi="fa-IR"/>
              </w:rPr>
            </w:pPr>
            <w:r>
              <w:rPr>
                <w:lang w:bidi="fa-IR"/>
              </w:rPr>
              <w:t>Totally inactive</w:t>
            </w:r>
          </w:p>
        </w:tc>
        <w:tc>
          <w:tcPr>
            <w:tcW w:w="1800" w:type="dxa"/>
          </w:tcPr>
          <w:p w:rsidR="00F33250" w:rsidRDefault="00F33250" w:rsidP="006C609B">
            <w:pPr>
              <w:jc w:val="center"/>
              <w:rPr>
                <w:lang w:bidi="fa-IR"/>
              </w:rPr>
            </w:pPr>
            <w:r>
              <w:rPr>
                <w:lang w:bidi="fa-IR"/>
              </w:rPr>
              <w:t>14 (60.87)</w:t>
            </w:r>
          </w:p>
        </w:tc>
        <w:tc>
          <w:tcPr>
            <w:tcW w:w="1800" w:type="dxa"/>
          </w:tcPr>
          <w:p w:rsidR="00F33250" w:rsidRDefault="00F33250" w:rsidP="006C609B">
            <w:pPr>
              <w:jc w:val="center"/>
              <w:rPr>
                <w:lang w:bidi="fa-IR"/>
              </w:rPr>
            </w:pPr>
            <w:r>
              <w:rPr>
                <w:lang w:bidi="fa-IR"/>
              </w:rPr>
              <w:t>638 (47.54)</w:t>
            </w:r>
          </w:p>
        </w:tc>
        <w:tc>
          <w:tcPr>
            <w:tcW w:w="985" w:type="dxa"/>
            <w:vMerge w:val="restart"/>
          </w:tcPr>
          <w:p w:rsidR="00F33250" w:rsidRDefault="00F33250" w:rsidP="006C609B">
            <w:pPr>
              <w:jc w:val="center"/>
              <w:rPr>
                <w:lang w:bidi="fa-IR"/>
              </w:rPr>
            </w:pPr>
            <w:r>
              <w:rPr>
                <w:lang w:bidi="fa-IR"/>
              </w:rPr>
              <w:t>0.201</w:t>
            </w:r>
          </w:p>
        </w:tc>
      </w:tr>
      <w:tr w:rsidR="00F33250" w:rsidTr="00757717">
        <w:trPr>
          <w:jc w:val="center"/>
        </w:trPr>
        <w:tc>
          <w:tcPr>
            <w:tcW w:w="3235" w:type="dxa"/>
            <w:vMerge/>
          </w:tcPr>
          <w:p w:rsidR="00F33250" w:rsidRDefault="00F33250" w:rsidP="006C609B">
            <w:pPr>
              <w:jc w:val="center"/>
              <w:rPr>
                <w:lang w:bidi="fa-IR"/>
              </w:rPr>
            </w:pPr>
          </w:p>
        </w:tc>
        <w:tc>
          <w:tcPr>
            <w:tcW w:w="2250" w:type="dxa"/>
          </w:tcPr>
          <w:p w:rsidR="00F33250" w:rsidRDefault="00F33250" w:rsidP="006C609B">
            <w:pPr>
              <w:jc w:val="center"/>
              <w:rPr>
                <w:lang w:bidi="fa-IR"/>
              </w:rPr>
            </w:pPr>
            <w:r>
              <w:rPr>
                <w:lang w:bidi="fa-IR"/>
              </w:rPr>
              <w:t>Active</w:t>
            </w:r>
          </w:p>
        </w:tc>
        <w:tc>
          <w:tcPr>
            <w:tcW w:w="1800" w:type="dxa"/>
          </w:tcPr>
          <w:p w:rsidR="00F33250" w:rsidRDefault="00F33250" w:rsidP="006C609B">
            <w:pPr>
              <w:jc w:val="center"/>
              <w:rPr>
                <w:lang w:bidi="fa-IR"/>
              </w:rPr>
            </w:pPr>
            <w:r>
              <w:rPr>
                <w:lang w:bidi="fa-IR"/>
              </w:rPr>
              <w:t>9 (39.13)</w:t>
            </w:r>
          </w:p>
        </w:tc>
        <w:tc>
          <w:tcPr>
            <w:tcW w:w="1800" w:type="dxa"/>
          </w:tcPr>
          <w:p w:rsidR="00F33250" w:rsidRDefault="00F33250" w:rsidP="006C609B">
            <w:pPr>
              <w:jc w:val="center"/>
              <w:rPr>
                <w:lang w:bidi="fa-IR"/>
              </w:rPr>
            </w:pPr>
            <w:r>
              <w:rPr>
                <w:lang w:bidi="fa-IR"/>
              </w:rPr>
              <w:t>704 (52.46)</w:t>
            </w:r>
          </w:p>
        </w:tc>
        <w:tc>
          <w:tcPr>
            <w:tcW w:w="985" w:type="dxa"/>
            <w:vMerge/>
          </w:tcPr>
          <w:p w:rsidR="00F33250" w:rsidRDefault="00F33250" w:rsidP="006C609B">
            <w:pPr>
              <w:jc w:val="center"/>
              <w:rPr>
                <w:lang w:bidi="fa-IR"/>
              </w:rPr>
            </w:pPr>
          </w:p>
        </w:tc>
      </w:tr>
      <w:tr w:rsidR="00F33250" w:rsidTr="00757717">
        <w:trPr>
          <w:jc w:val="center"/>
        </w:trPr>
        <w:tc>
          <w:tcPr>
            <w:tcW w:w="3235" w:type="dxa"/>
            <w:vMerge w:val="restart"/>
          </w:tcPr>
          <w:p w:rsidR="00F33250" w:rsidRDefault="00F33250" w:rsidP="006C609B">
            <w:pPr>
              <w:jc w:val="center"/>
              <w:rPr>
                <w:lang w:bidi="fa-IR"/>
              </w:rPr>
            </w:pPr>
            <w:r>
              <w:rPr>
                <w:lang w:bidi="fa-IR"/>
              </w:rPr>
              <w:t>TUG</w:t>
            </w:r>
          </w:p>
        </w:tc>
        <w:tc>
          <w:tcPr>
            <w:tcW w:w="2250" w:type="dxa"/>
            <w:shd w:val="clear" w:color="auto" w:fill="auto"/>
          </w:tcPr>
          <w:p w:rsidR="00F33250" w:rsidRDefault="00F33250" w:rsidP="006C609B">
            <w:pPr>
              <w:jc w:val="center"/>
              <w:rPr>
                <w:lang w:bidi="fa-IR"/>
              </w:rPr>
            </w:pPr>
            <w:r w:rsidRPr="0097243E">
              <w:t>Low risk</w:t>
            </w:r>
            <w:r>
              <w:t xml:space="preserve"> </w:t>
            </w:r>
            <w:r w:rsidRPr="0097243E">
              <w:t>(</w:t>
            </w:r>
            <w:r w:rsidRPr="00C849E2">
              <w:t>≤</w:t>
            </w:r>
            <w:r w:rsidRPr="0097243E">
              <w:t>12 s)</w:t>
            </w:r>
          </w:p>
        </w:tc>
        <w:tc>
          <w:tcPr>
            <w:tcW w:w="1800" w:type="dxa"/>
          </w:tcPr>
          <w:p w:rsidR="00F33250" w:rsidRDefault="00F33250" w:rsidP="006C609B">
            <w:pPr>
              <w:jc w:val="center"/>
              <w:rPr>
                <w:lang w:bidi="fa-IR"/>
              </w:rPr>
            </w:pPr>
            <w:r>
              <w:rPr>
                <w:lang w:bidi="fa-IR"/>
              </w:rPr>
              <w:t>14  (58.33)</w:t>
            </w:r>
          </w:p>
        </w:tc>
        <w:tc>
          <w:tcPr>
            <w:tcW w:w="1800" w:type="dxa"/>
          </w:tcPr>
          <w:p w:rsidR="00F33250" w:rsidRDefault="00F33250" w:rsidP="006C609B">
            <w:pPr>
              <w:jc w:val="center"/>
              <w:rPr>
                <w:lang w:bidi="fa-IR"/>
              </w:rPr>
            </w:pPr>
            <w:r>
              <w:rPr>
                <w:lang w:bidi="fa-IR"/>
              </w:rPr>
              <w:t>985 (73.29)</w:t>
            </w:r>
          </w:p>
        </w:tc>
        <w:tc>
          <w:tcPr>
            <w:tcW w:w="985" w:type="dxa"/>
            <w:vMerge w:val="restart"/>
          </w:tcPr>
          <w:p w:rsidR="00F33250" w:rsidRDefault="00F33250" w:rsidP="006C609B">
            <w:pPr>
              <w:jc w:val="center"/>
              <w:rPr>
                <w:lang w:bidi="fa-IR"/>
              </w:rPr>
            </w:pPr>
            <w:r>
              <w:rPr>
                <w:lang w:bidi="fa-IR"/>
              </w:rPr>
              <w:t>0.106</w:t>
            </w:r>
          </w:p>
        </w:tc>
      </w:tr>
      <w:tr w:rsidR="00F33250" w:rsidTr="00757717">
        <w:trPr>
          <w:jc w:val="center"/>
        </w:trPr>
        <w:tc>
          <w:tcPr>
            <w:tcW w:w="3235" w:type="dxa"/>
            <w:vMerge/>
          </w:tcPr>
          <w:p w:rsidR="00F33250" w:rsidRDefault="00F33250" w:rsidP="006C609B">
            <w:pPr>
              <w:jc w:val="center"/>
              <w:rPr>
                <w:lang w:bidi="fa-IR"/>
              </w:rPr>
            </w:pPr>
          </w:p>
        </w:tc>
        <w:tc>
          <w:tcPr>
            <w:tcW w:w="2250" w:type="dxa"/>
            <w:shd w:val="clear" w:color="auto" w:fill="auto"/>
          </w:tcPr>
          <w:p w:rsidR="00F33250" w:rsidRDefault="00F33250" w:rsidP="006C609B">
            <w:pPr>
              <w:jc w:val="center"/>
              <w:rPr>
                <w:lang w:bidi="fa-IR"/>
              </w:rPr>
            </w:pPr>
            <w:r w:rsidRPr="0097243E">
              <w:t>High risk</w:t>
            </w:r>
            <w:r>
              <w:t xml:space="preserve"> </w:t>
            </w:r>
            <w:r w:rsidRPr="0097243E">
              <w:t>(&gt;12 s)</w:t>
            </w:r>
          </w:p>
        </w:tc>
        <w:tc>
          <w:tcPr>
            <w:tcW w:w="1800" w:type="dxa"/>
          </w:tcPr>
          <w:p w:rsidR="00F33250" w:rsidRDefault="00F33250" w:rsidP="006C609B">
            <w:pPr>
              <w:jc w:val="center"/>
              <w:rPr>
                <w:lang w:bidi="fa-IR"/>
              </w:rPr>
            </w:pPr>
            <w:r>
              <w:rPr>
                <w:lang w:bidi="fa-IR"/>
              </w:rPr>
              <w:t>10 (41.67)</w:t>
            </w:r>
          </w:p>
        </w:tc>
        <w:tc>
          <w:tcPr>
            <w:tcW w:w="1800" w:type="dxa"/>
          </w:tcPr>
          <w:p w:rsidR="00F33250" w:rsidRDefault="00F33250" w:rsidP="006C609B">
            <w:pPr>
              <w:jc w:val="center"/>
              <w:rPr>
                <w:lang w:bidi="fa-IR"/>
              </w:rPr>
            </w:pPr>
            <w:r>
              <w:rPr>
                <w:lang w:bidi="fa-IR"/>
              </w:rPr>
              <w:t>359 (26.71)</w:t>
            </w:r>
          </w:p>
        </w:tc>
        <w:tc>
          <w:tcPr>
            <w:tcW w:w="985" w:type="dxa"/>
            <w:vMerge/>
          </w:tcPr>
          <w:p w:rsidR="00F33250" w:rsidRDefault="00F33250" w:rsidP="006C609B">
            <w:pPr>
              <w:jc w:val="center"/>
              <w:rPr>
                <w:lang w:bidi="fa-IR"/>
              </w:rPr>
            </w:pPr>
          </w:p>
        </w:tc>
      </w:tr>
      <w:tr w:rsidR="00F33250" w:rsidTr="00757717">
        <w:trPr>
          <w:jc w:val="center"/>
        </w:trPr>
        <w:tc>
          <w:tcPr>
            <w:tcW w:w="3235" w:type="dxa"/>
            <w:vMerge w:val="restart"/>
          </w:tcPr>
          <w:p w:rsidR="00F33250" w:rsidRDefault="00F33250" w:rsidP="006C609B">
            <w:pPr>
              <w:jc w:val="center"/>
              <w:rPr>
                <w:lang w:bidi="fa-IR"/>
              </w:rPr>
            </w:pPr>
            <w:r>
              <w:rPr>
                <w:lang w:bidi="fa-IR"/>
              </w:rPr>
              <w:t>SPPB score</w:t>
            </w:r>
          </w:p>
        </w:tc>
        <w:tc>
          <w:tcPr>
            <w:tcW w:w="2250" w:type="dxa"/>
            <w:shd w:val="clear" w:color="auto" w:fill="auto"/>
          </w:tcPr>
          <w:p w:rsidR="00F33250" w:rsidRDefault="00F33250" w:rsidP="006C609B">
            <w:pPr>
              <w:jc w:val="center"/>
              <w:rPr>
                <w:lang w:bidi="fa-IR"/>
              </w:rPr>
            </w:pPr>
            <w:r w:rsidRPr="0097243E">
              <w:t>Low</w:t>
            </w:r>
            <w:r>
              <w:t xml:space="preserve"> (0-2)</w:t>
            </w:r>
          </w:p>
        </w:tc>
        <w:tc>
          <w:tcPr>
            <w:tcW w:w="1800" w:type="dxa"/>
          </w:tcPr>
          <w:p w:rsidR="00F33250" w:rsidRDefault="00F33250" w:rsidP="006C609B">
            <w:pPr>
              <w:jc w:val="center"/>
              <w:rPr>
                <w:lang w:bidi="fa-IR"/>
              </w:rPr>
            </w:pPr>
            <w:r>
              <w:rPr>
                <w:lang w:bidi="fa-IR"/>
              </w:rPr>
              <w:t>1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lang w:bidi="fa-IR"/>
              </w:rPr>
              <w:t>(4.35)</w:t>
            </w:r>
          </w:p>
        </w:tc>
        <w:tc>
          <w:tcPr>
            <w:tcW w:w="1800" w:type="dxa"/>
          </w:tcPr>
          <w:p w:rsidR="00F33250" w:rsidRDefault="00F33250" w:rsidP="006C609B">
            <w:pPr>
              <w:jc w:val="center"/>
              <w:rPr>
                <w:lang w:bidi="fa-IR"/>
              </w:rPr>
            </w:pPr>
            <w:r>
              <w:rPr>
                <w:lang w:bidi="fa-IR"/>
              </w:rPr>
              <w:t>43 (3.20)</w:t>
            </w:r>
          </w:p>
        </w:tc>
        <w:tc>
          <w:tcPr>
            <w:tcW w:w="985" w:type="dxa"/>
            <w:vMerge w:val="restart"/>
          </w:tcPr>
          <w:p w:rsidR="00F33250" w:rsidRDefault="00F33250" w:rsidP="006C609B">
            <w:pPr>
              <w:jc w:val="center"/>
              <w:rPr>
                <w:lang w:bidi="fa-IR"/>
              </w:rPr>
            </w:pPr>
            <w:r>
              <w:rPr>
                <w:lang w:bidi="fa-IR"/>
              </w:rPr>
              <w:t>0.847</w:t>
            </w:r>
          </w:p>
        </w:tc>
      </w:tr>
      <w:tr w:rsidR="00F33250" w:rsidTr="00757717">
        <w:trPr>
          <w:jc w:val="center"/>
        </w:trPr>
        <w:tc>
          <w:tcPr>
            <w:tcW w:w="3235" w:type="dxa"/>
            <w:vMerge/>
          </w:tcPr>
          <w:p w:rsidR="00F33250" w:rsidRDefault="00F33250" w:rsidP="006C609B">
            <w:pPr>
              <w:jc w:val="center"/>
              <w:rPr>
                <w:lang w:bidi="fa-IR"/>
              </w:rPr>
            </w:pPr>
          </w:p>
        </w:tc>
        <w:tc>
          <w:tcPr>
            <w:tcW w:w="2250" w:type="dxa"/>
            <w:shd w:val="clear" w:color="auto" w:fill="auto"/>
          </w:tcPr>
          <w:p w:rsidR="00F33250" w:rsidRDefault="00F33250" w:rsidP="006C609B">
            <w:pPr>
              <w:jc w:val="center"/>
              <w:rPr>
                <w:lang w:bidi="fa-IR"/>
              </w:rPr>
            </w:pPr>
            <w:r w:rsidRPr="0097243E">
              <w:t>Intermediate</w:t>
            </w:r>
            <w:r>
              <w:t xml:space="preserve"> (3-9)</w:t>
            </w:r>
          </w:p>
        </w:tc>
        <w:tc>
          <w:tcPr>
            <w:tcW w:w="1800" w:type="dxa"/>
          </w:tcPr>
          <w:p w:rsidR="00F33250" w:rsidRDefault="00F33250" w:rsidP="006C609B">
            <w:pPr>
              <w:jc w:val="center"/>
              <w:rPr>
                <w:lang w:bidi="fa-IR"/>
              </w:rPr>
            </w:pPr>
            <w:r>
              <w:rPr>
                <w:lang w:bidi="fa-IR"/>
              </w:rPr>
              <w:t>8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lang w:bidi="fa-IR"/>
              </w:rPr>
              <w:t>(34.78)</w:t>
            </w:r>
          </w:p>
        </w:tc>
        <w:tc>
          <w:tcPr>
            <w:tcW w:w="1800" w:type="dxa"/>
          </w:tcPr>
          <w:p w:rsidR="00F33250" w:rsidRDefault="00F33250" w:rsidP="006C609B">
            <w:pPr>
              <w:jc w:val="center"/>
              <w:rPr>
                <w:lang w:bidi="fa-IR"/>
              </w:rPr>
            </w:pPr>
            <w:r>
              <w:rPr>
                <w:lang w:bidi="fa-IR"/>
              </w:rPr>
              <w:t>407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lang w:bidi="fa-IR"/>
              </w:rPr>
              <w:t>(30.31)</w:t>
            </w:r>
          </w:p>
        </w:tc>
        <w:tc>
          <w:tcPr>
            <w:tcW w:w="985" w:type="dxa"/>
            <w:vMerge/>
          </w:tcPr>
          <w:p w:rsidR="00F33250" w:rsidRDefault="00F33250" w:rsidP="006C609B">
            <w:pPr>
              <w:jc w:val="center"/>
              <w:rPr>
                <w:lang w:bidi="fa-IR"/>
              </w:rPr>
            </w:pPr>
          </w:p>
        </w:tc>
      </w:tr>
      <w:tr w:rsidR="00F33250" w:rsidTr="00757717">
        <w:trPr>
          <w:jc w:val="center"/>
        </w:trPr>
        <w:tc>
          <w:tcPr>
            <w:tcW w:w="3235" w:type="dxa"/>
            <w:vMerge/>
          </w:tcPr>
          <w:p w:rsidR="00F33250" w:rsidRDefault="00F33250" w:rsidP="006C609B">
            <w:pPr>
              <w:jc w:val="center"/>
              <w:rPr>
                <w:lang w:bidi="fa-IR"/>
              </w:rPr>
            </w:pPr>
          </w:p>
        </w:tc>
        <w:tc>
          <w:tcPr>
            <w:tcW w:w="2250" w:type="dxa"/>
            <w:shd w:val="clear" w:color="auto" w:fill="auto"/>
          </w:tcPr>
          <w:p w:rsidR="00F33250" w:rsidRDefault="00F33250" w:rsidP="006C609B">
            <w:pPr>
              <w:jc w:val="center"/>
              <w:rPr>
                <w:lang w:bidi="fa-IR"/>
              </w:rPr>
            </w:pPr>
            <w:r w:rsidRPr="0097243E">
              <w:t>Robust</w:t>
            </w:r>
            <w:r>
              <w:t xml:space="preserve"> (10-12)</w:t>
            </w:r>
          </w:p>
        </w:tc>
        <w:tc>
          <w:tcPr>
            <w:tcW w:w="1800" w:type="dxa"/>
          </w:tcPr>
          <w:p w:rsidR="00F33250" w:rsidRDefault="00F33250" w:rsidP="006C609B">
            <w:pPr>
              <w:jc w:val="center"/>
              <w:rPr>
                <w:lang w:bidi="fa-IR"/>
              </w:rPr>
            </w:pPr>
            <w:r>
              <w:rPr>
                <w:lang w:bidi="fa-IR"/>
              </w:rPr>
              <w:t>14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lang w:bidi="fa-IR"/>
              </w:rPr>
              <w:t>(60.87)</w:t>
            </w:r>
          </w:p>
        </w:tc>
        <w:tc>
          <w:tcPr>
            <w:tcW w:w="1800" w:type="dxa"/>
          </w:tcPr>
          <w:p w:rsidR="00F33250" w:rsidRDefault="00F33250" w:rsidP="006C609B">
            <w:pPr>
              <w:jc w:val="center"/>
              <w:rPr>
                <w:lang w:bidi="fa-IR"/>
              </w:rPr>
            </w:pPr>
            <w:r>
              <w:rPr>
                <w:lang w:bidi="fa-IR"/>
              </w:rPr>
              <w:t>893 (66.49)</w:t>
            </w:r>
          </w:p>
        </w:tc>
        <w:tc>
          <w:tcPr>
            <w:tcW w:w="985" w:type="dxa"/>
            <w:vMerge/>
          </w:tcPr>
          <w:p w:rsidR="00F33250" w:rsidRDefault="00F33250" w:rsidP="006C609B">
            <w:pPr>
              <w:jc w:val="center"/>
              <w:rPr>
                <w:lang w:bidi="fa-IR"/>
              </w:rPr>
            </w:pPr>
          </w:p>
        </w:tc>
      </w:tr>
    </w:tbl>
    <w:p w:rsidR="00F33250" w:rsidRPr="00D81233" w:rsidRDefault="00F33250" w:rsidP="00F33250">
      <w:pPr>
        <w:jc w:val="both"/>
        <w:rPr>
          <w:sz w:val="20"/>
          <w:szCs w:val="20"/>
          <w:lang w:bidi="fa-IR"/>
        </w:rPr>
      </w:pPr>
      <w:r w:rsidRPr="00D81233">
        <w:rPr>
          <w:sz w:val="20"/>
          <w:szCs w:val="20"/>
          <w:lang w:bidi="fa-IR"/>
        </w:rPr>
        <w:t>PHQ-9= Patient Health Questionnaire-9, TUG= Timed up and go, SPPB=Short Performance Physical Battery</w:t>
      </w:r>
    </w:p>
    <w:p w:rsidR="00F33250" w:rsidRDefault="00F33250" w:rsidP="00F33250">
      <w:pPr>
        <w:jc w:val="center"/>
        <w:rPr>
          <w:lang w:bidi="fa-IR"/>
        </w:rPr>
      </w:pPr>
    </w:p>
    <w:p w:rsidR="00F33250" w:rsidRDefault="00F33250" w:rsidP="00F33250">
      <w:pPr>
        <w:rPr>
          <w:lang w:bidi="fa-IR"/>
        </w:rPr>
      </w:pPr>
    </w:p>
    <w:p w:rsidR="00EE6EB5" w:rsidRDefault="00EE6EB5"/>
    <w:sectPr w:rsidR="00EE6EB5" w:rsidSect="0046548A">
      <w:pgSz w:w="12240" w:h="15840" w:code="1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2CD"/>
    <w:rsid w:val="001C4C37"/>
    <w:rsid w:val="001F6A12"/>
    <w:rsid w:val="00757717"/>
    <w:rsid w:val="008542CD"/>
    <w:rsid w:val="00EE6EB5"/>
    <w:rsid w:val="00F33250"/>
    <w:rsid w:val="00F93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B6602B"/>
  <w15:chartTrackingRefBased/>
  <w15:docId w15:val="{8785B722-6E5E-40B5-8B40-E928AB9A7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32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33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Tehran</dc:creator>
  <cp:keywords/>
  <dc:description/>
  <cp:lastModifiedBy>Tehran</cp:lastModifiedBy>
  <cp:revision>5</cp:revision>
  <dcterms:created xsi:type="dcterms:W3CDTF">2023-07-25T06:54:00Z</dcterms:created>
  <dcterms:modified xsi:type="dcterms:W3CDTF">2023-07-27T23:03:00Z</dcterms:modified>
</cp:coreProperties>
</file>