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0D544BB1" w:rsidR="00D8098C" w:rsidRPr="00AF385B" w:rsidRDefault="00AF385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320" w:type="dxa"/>
            <w:tcBorders>
              <w:top w:val="single" w:sz="6" w:space="0" w:color="7F7F7F"/>
              <w:bottom w:val="single" w:sz="6" w:space="0" w:color="7F7F7F"/>
            </w:tcBorders>
            <w:shd w:val="clear" w:color="auto" w:fill="EEEEEE"/>
          </w:tcPr>
          <w:p w14:paraId="2F6D1FAF" w14:textId="3BE9B74F" w:rsidR="00D8098C" w:rsidRPr="00AF385B" w:rsidRDefault="00AF385B" w:rsidP="00426603">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Line1-44</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28123F72" w:rsidR="00D8098C" w:rsidRPr="00AF385B" w:rsidRDefault="00AF385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-4</w:t>
            </w:r>
          </w:p>
        </w:tc>
        <w:tc>
          <w:tcPr>
            <w:tcW w:w="4320" w:type="dxa"/>
            <w:shd w:val="clear" w:color="auto" w:fill="EEEEEE"/>
          </w:tcPr>
          <w:p w14:paraId="5D990A22" w14:textId="7F20B28F" w:rsidR="00D8098C" w:rsidRDefault="00AF385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47-85</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06FC6E11" w:rsidR="00D8098C" w:rsidRPr="00AF385B" w:rsidRDefault="00AF385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r>
              <w:rPr>
                <w:rFonts w:eastAsiaTheme="minorEastAsia"/>
                <w:sz w:val="18"/>
                <w:szCs w:val="18"/>
                <w:lang w:val="en-GB" w:eastAsia="zh-CN"/>
              </w:rPr>
              <w:t>-5</w:t>
            </w:r>
          </w:p>
        </w:tc>
        <w:tc>
          <w:tcPr>
            <w:tcW w:w="4320" w:type="dxa"/>
            <w:tcBorders>
              <w:bottom w:val="single" w:sz="6" w:space="0" w:color="7F7F7F"/>
            </w:tcBorders>
          </w:tcPr>
          <w:p w14:paraId="11250836" w14:textId="202FCA39" w:rsidR="00D8098C" w:rsidRDefault="00AF385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86-92</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29AF9A76" w:rsidR="00D8098C" w:rsidRPr="00AF385B" w:rsidRDefault="00AF385B" w:rsidP="00426603">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5</w:t>
            </w:r>
          </w:p>
        </w:tc>
        <w:tc>
          <w:tcPr>
            <w:tcW w:w="4320" w:type="dxa"/>
            <w:shd w:val="clear" w:color="auto" w:fill="EEEEEE"/>
          </w:tcPr>
          <w:p w14:paraId="33F4171D" w14:textId="70EA2CE8" w:rsidR="00D8098C" w:rsidRDefault="00AF385B" w:rsidP="00426603">
            <w:pPr>
              <w:spacing w:beforeLines="40" w:before="96" w:afterLines="40" w:after="96" w:line="24" w:lineRule="atLeast"/>
              <w:rPr>
                <w:rFonts w:eastAsia="Times New Roman"/>
                <w:sz w:val="18"/>
                <w:szCs w:val="18"/>
                <w:shd w:val="clear" w:color="auto" w:fill="FFFFFF"/>
                <w:lang w:val="en-GB" w:eastAsia="en-GB"/>
              </w:rPr>
            </w:pPr>
            <w:r>
              <w:rPr>
                <w:rFonts w:eastAsiaTheme="minorEastAsia"/>
                <w:sz w:val="18"/>
                <w:szCs w:val="18"/>
                <w:lang w:val="en-GB" w:eastAsia="zh-CN"/>
              </w:rPr>
              <w:t>Line</w:t>
            </w:r>
            <w:r>
              <w:rPr>
                <w:rFonts w:eastAsiaTheme="minorEastAsia"/>
                <w:sz w:val="18"/>
                <w:szCs w:val="18"/>
                <w:lang w:val="en-GB" w:eastAsia="zh-CN"/>
              </w:rPr>
              <w:t>95-112</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26FE72EB" w:rsidR="00D8098C" w:rsidRPr="00AF385B" w:rsidRDefault="00AF385B"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6</w:t>
            </w:r>
            <w:r>
              <w:rPr>
                <w:rFonts w:eastAsiaTheme="minorEastAsia"/>
                <w:sz w:val="18"/>
                <w:szCs w:val="18"/>
                <w:shd w:val="clear" w:color="auto" w:fill="FFFFFF"/>
                <w:lang w:val="en-GB" w:eastAsia="zh-CN"/>
              </w:rPr>
              <w:t>-7</w:t>
            </w:r>
          </w:p>
        </w:tc>
        <w:tc>
          <w:tcPr>
            <w:tcW w:w="4320" w:type="dxa"/>
          </w:tcPr>
          <w:p w14:paraId="37C3B4C3" w14:textId="6E633C1B" w:rsidR="00D8098C" w:rsidRDefault="00AF385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sz w:val="18"/>
                <w:szCs w:val="18"/>
                <w:lang w:val="en-GB" w:eastAsia="zh-CN"/>
              </w:rPr>
              <w:t>Line</w:t>
            </w:r>
            <w:r>
              <w:rPr>
                <w:rFonts w:eastAsiaTheme="minorEastAsia"/>
                <w:sz w:val="18"/>
                <w:szCs w:val="18"/>
                <w:lang w:val="en-GB" w:eastAsia="zh-CN"/>
              </w:rPr>
              <w:t>117</w:t>
            </w:r>
            <w:r>
              <w:rPr>
                <w:rFonts w:eastAsiaTheme="minorEastAsia"/>
                <w:sz w:val="18"/>
                <w:szCs w:val="18"/>
                <w:lang w:val="en-GB" w:eastAsia="zh-CN"/>
              </w:rPr>
              <w:t>-1</w:t>
            </w:r>
            <w:r>
              <w:rPr>
                <w:rFonts w:eastAsiaTheme="minorEastAsia"/>
                <w:sz w:val="18"/>
                <w:szCs w:val="18"/>
                <w:lang w:val="en-GB" w:eastAsia="zh-CN"/>
              </w:rPr>
              <w:t>38</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0B8E1447" w:rsidR="00D8098C" w:rsidRPr="00AF385B" w:rsidRDefault="00AF385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26B556E6" w14:textId="14BA89E8" w:rsidR="00D8098C" w:rsidRDefault="00AF385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Line117-138</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1CB1AD3E" w:rsidR="00D8098C" w:rsidRPr="00AF385B" w:rsidRDefault="00AF385B"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7</w:t>
            </w:r>
            <w:r>
              <w:rPr>
                <w:rFonts w:eastAsiaTheme="minorEastAsia"/>
                <w:sz w:val="18"/>
                <w:szCs w:val="18"/>
                <w:shd w:val="clear" w:color="auto" w:fill="FFFFFF"/>
                <w:lang w:val="en-GB" w:eastAsia="zh-CN"/>
              </w:rPr>
              <w:t>-8</w:t>
            </w:r>
          </w:p>
        </w:tc>
        <w:tc>
          <w:tcPr>
            <w:tcW w:w="4320" w:type="dxa"/>
          </w:tcPr>
          <w:p w14:paraId="18BB4B57" w14:textId="75195BDA" w:rsidR="00D8098C" w:rsidRDefault="00AF385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sz w:val="18"/>
                <w:szCs w:val="18"/>
                <w:lang w:val="en-GB" w:eastAsia="zh-CN"/>
              </w:rPr>
              <w:t>Line1</w:t>
            </w:r>
            <w:r>
              <w:rPr>
                <w:rFonts w:eastAsiaTheme="minorEastAsia"/>
                <w:sz w:val="18"/>
                <w:szCs w:val="18"/>
                <w:lang w:val="en-GB" w:eastAsia="zh-CN"/>
              </w:rPr>
              <w:t>40</w:t>
            </w:r>
            <w:r>
              <w:rPr>
                <w:rFonts w:eastAsiaTheme="minorEastAsia"/>
                <w:sz w:val="18"/>
                <w:szCs w:val="18"/>
                <w:lang w:val="en-GB" w:eastAsia="zh-CN"/>
              </w:rPr>
              <w:t>-1</w:t>
            </w:r>
            <w:r>
              <w:rPr>
                <w:rFonts w:eastAsiaTheme="minorEastAsia"/>
                <w:sz w:val="18"/>
                <w:szCs w:val="18"/>
                <w:lang w:val="en-GB" w:eastAsia="zh-CN"/>
              </w:rPr>
              <w:t>52</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4273F335" w:rsidR="00D8098C" w:rsidRPr="001F71DB" w:rsidRDefault="001F71DB"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2</w:t>
            </w:r>
            <w:r>
              <w:rPr>
                <w:rFonts w:eastAsiaTheme="minorEastAsia"/>
                <w:sz w:val="18"/>
                <w:szCs w:val="18"/>
                <w:shd w:val="clear" w:color="auto" w:fill="FFFFFF"/>
                <w:lang w:val="en-GB" w:eastAsia="zh-CN"/>
              </w:rPr>
              <w:t>3-24</w:t>
            </w:r>
          </w:p>
        </w:tc>
        <w:tc>
          <w:tcPr>
            <w:tcW w:w="4320" w:type="dxa"/>
            <w:shd w:val="clear" w:color="auto" w:fill="EEEEEE"/>
          </w:tcPr>
          <w:p w14:paraId="6067A95B" w14:textId="41B7DA78" w:rsidR="00D8098C" w:rsidRDefault="001F71D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sz w:val="18"/>
                <w:szCs w:val="18"/>
                <w:lang w:val="en-GB" w:eastAsia="zh-CN"/>
              </w:rPr>
              <w:t>Line</w:t>
            </w:r>
            <w:r>
              <w:rPr>
                <w:rFonts w:eastAsiaTheme="minorEastAsia"/>
                <w:sz w:val="18"/>
                <w:szCs w:val="18"/>
                <w:lang w:val="en-GB" w:eastAsia="zh-CN"/>
              </w:rPr>
              <w:t>428</w:t>
            </w:r>
            <w:r>
              <w:rPr>
                <w:rFonts w:eastAsiaTheme="minorEastAsia"/>
                <w:sz w:val="18"/>
                <w:szCs w:val="18"/>
                <w:lang w:val="en-GB" w:eastAsia="zh-CN"/>
              </w:rPr>
              <w:t>-</w:t>
            </w:r>
            <w:r>
              <w:rPr>
                <w:rFonts w:eastAsiaTheme="minorEastAsia"/>
                <w:sz w:val="18"/>
                <w:szCs w:val="18"/>
                <w:lang w:val="en-GB" w:eastAsia="zh-CN"/>
              </w:rPr>
              <w:t>433</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184F4E3D"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tcPr>
          <w:p w14:paraId="7A54DE1B" w14:textId="3CC130A1"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96-101</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06C24998"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320" w:type="dxa"/>
            <w:shd w:val="clear" w:color="auto" w:fill="EEEEEE"/>
          </w:tcPr>
          <w:p w14:paraId="75DF0C4B" w14:textId="6688BE33"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154-179</w:t>
            </w: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26F58DBC"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tcPr>
          <w:p w14:paraId="76159846" w14:textId="4EB32863"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Line15</w:t>
            </w:r>
            <w:r>
              <w:rPr>
                <w:rFonts w:eastAsiaTheme="minorEastAsia"/>
                <w:sz w:val="18"/>
                <w:szCs w:val="18"/>
                <w:lang w:val="en-GB" w:eastAsia="zh-CN"/>
              </w:rPr>
              <w:t>5</w:t>
            </w:r>
            <w:r>
              <w:rPr>
                <w:rFonts w:eastAsiaTheme="minorEastAsia"/>
                <w:sz w:val="18"/>
                <w:szCs w:val="18"/>
                <w:lang w:val="en-GB" w:eastAsia="zh-CN"/>
              </w:rPr>
              <w:t>-1</w:t>
            </w:r>
            <w:r>
              <w:rPr>
                <w:rFonts w:eastAsiaTheme="minorEastAsia"/>
                <w:sz w:val="18"/>
                <w:szCs w:val="18"/>
                <w:lang w:val="en-GB" w:eastAsia="zh-CN"/>
              </w:rPr>
              <w:t>61</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2DD69E4E"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shd w:val="clear" w:color="auto" w:fill="EEEEEE"/>
          </w:tcPr>
          <w:p w14:paraId="1612F89F" w14:textId="19C175F3"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161-165</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46CECD42"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320" w:type="dxa"/>
          </w:tcPr>
          <w:p w14:paraId="334D44EB" w14:textId="005C6531"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Line16</w:t>
            </w:r>
            <w:r>
              <w:rPr>
                <w:rFonts w:eastAsiaTheme="minorEastAsia"/>
                <w:sz w:val="18"/>
                <w:szCs w:val="18"/>
                <w:lang w:val="en-GB" w:eastAsia="zh-CN"/>
              </w:rPr>
              <w:t>7-175</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0999B418"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c>
          <w:tcPr>
            <w:tcW w:w="4320" w:type="dxa"/>
            <w:shd w:val="clear" w:color="auto" w:fill="EEEEEE"/>
          </w:tcPr>
          <w:p w14:paraId="1680866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B7E4B59"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320" w:type="dxa"/>
          </w:tcPr>
          <w:p w14:paraId="490E44D4" w14:textId="372A258C"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Line167-17</w:t>
            </w:r>
            <w:r>
              <w:rPr>
                <w:rFonts w:eastAsiaTheme="minorEastAsia"/>
                <w:sz w:val="18"/>
                <w:szCs w:val="18"/>
                <w:lang w:val="en-GB" w:eastAsia="zh-CN"/>
              </w:rPr>
              <w:t>5</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16BDD004" w:rsidR="00D8098C" w:rsidRPr="001F71DB" w:rsidRDefault="001F71DB" w:rsidP="00426603">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320" w:type="dxa"/>
            <w:shd w:val="clear" w:color="auto" w:fill="EEEEEE"/>
          </w:tcPr>
          <w:p w14:paraId="5D46DB2B" w14:textId="17D9AACB" w:rsidR="00D8098C" w:rsidRDefault="001F71DB" w:rsidP="00426603">
            <w:pPr>
              <w:tabs>
                <w:tab w:val="left" w:pos="1620"/>
              </w:tabs>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Line167-179</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779DC690"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320" w:type="dxa"/>
          </w:tcPr>
          <w:p w14:paraId="229BFDFD" w14:textId="712799A2"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Line167-179</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173DCFB2"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79626260" w14:textId="5C499154"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w:t>
            </w:r>
            <w:r>
              <w:rPr>
                <w:rFonts w:eastAsiaTheme="minorEastAsia"/>
                <w:sz w:val="18"/>
                <w:szCs w:val="18"/>
                <w:lang w:val="en-GB" w:eastAsia="zh-CN"/>
              </w:rPr>
              <w:t>76-179</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5ADC26B3" w:rsidR="00D8098C" w:rsidRPr="001F71DB" w:rsidRDefault="001F71D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00D65497" w14:textId="200E2CDF"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w:t>
            </w:r>
            <w:r>
              <w:rPr>
                <w:rFonts w:eastAsiaTheme="minorEastAsia"/>
                <w:sz w:val="18"/>
                <w:szCs w:val="18"/>
                <w:lang w:val="en-GB" w:eastAsia="zh-CN"/>
              </w:rPr>
              <w:t>81-190</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3AD527A3" w:rsidR="00D8098C" w:rsidRPr="0044297A" w:rsidRDefault="0044297A"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0,13</w:t>
            </w:r>
          </w:p>
        </w:tc>
        <w:tc>
          <w:tcPr>
            <w:tcW w:w="4320" w:type="dxa"/>
            <w:shd w:val="clear" w:color="auto" w:fill="EEEEEE"/>
          </w:tcPr>
          <w:p w14:paraId="0FD9D468" w14:textId="0FB0AF29" w:rsidR="00D8098C" w:rsidRDefault="001F71DB"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w:t>
            </w:r>
            <w:r>
              <w:rPr>
                <w:rFonts w:eastAsiaTheme="minorEastAsia"/>
                <w:sz w:val="18"/>
                <w:szCs w:val="18"/>
                <w:lang w:val="en-GB" w:eastAsia="zh-CN"/>
              </w:rPr>
              <w:t xml:space="preserve">92-203; </w:t>
            </w:r>
            <w:r>
              <w:rPr>
                <w:rFonts w:eastAsiaTheme="minorEastAsia"/>
                <w:sz w:val="18"/>
                <w:szCs w:val="18"/>
                <w:lang w:val="en-GB" w:eastAsia="zh-CN"/>
              </w:rPr>
              <w:t>Line</w:t>
            </w:r>
            <w:r>
              <w:rPr>
                <w:rFonts w:eastAsiaTheme="minorEastAsia"/>
                <w:sz w:val="18"/>
                <w:szCs w:val="18"/>
                <w:lang w:val="en-GB" w:eastAsia="zh-CN"/>
              </w:rPr>
              <w:t>236-245</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0047A348" w:rsidR="00D8098C" w:rsidRPr="0044297A" w:rsidRDefault="0044297A"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0,14</w:t>
            </w:r>
          </w:p>
        </w:tc>
        <w:tc>
          <w:tcPr>
            <w:tcW w:w="4320" w:type="dxa"/>
          </w:tcPr>
          <w:p w14:paraId="449D40FD" w14:textId="50BB0FF4"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210-214</w:t>
            </w:r>
            <w:r>
              <w:rPr>
                <w:rFonts w:eastAsiaTheme="minorEastAsia"/>
                <w:sz w:val="18"/>
                <w:szCs w:val="18"/>
                <w:lang w:val="en-GB" w:eastAsia="zh-CN"/>
              </w:rPr>
              <w:t>; Line2</w:t>
            </w:r>
            <w:r>
              <w:rPr>
                <w:rFonts w:eastAsiaTheme="minorEastAsia"/>
                <w:sz w:val="18"/>
                <w:szCs w:val="18"/>
                <w:lang w:val="en-GB" w:eastAsia="zh-CN"/>
              </w:rPr>
              <w:t>49-253</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15A4C1AE" w:rsidR="00D8098C" w:rsidRPr="0044297A" w:rsidRDefault="0044297A"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9</w:t>
            </w:r>
          </w:p>
        </w:tc>
        <w:tc>
          <w:tcPr>
            <w:tcW w:w="4320" w:type="dxa"/>
            <w:shd w:val="clear" w:color="auto" w:fill="EEEEEE"/>
          </w:tcPr>
          <w:p w14:paraId="5B2A1A71" w14:textId="5DAECABE"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187-189</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432E629B" w:rsidR="00D8098C" w:rsidRPr="00A1236D" w:rsidRDefault="0044297A"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0,13</w:t>
            </w:r>
          </w:p>
        </w:tc>
        <w:tc>
          <w:tcPr>
            <w:tcW w:w="4320" w:type="dxa"/>
            <w:shd w:val="clear" w:color="auto" w:fill="EEEEEE"/>
          </w:tcPr>
          <w:p w14:paraId="7BCA1C07" w14:textId="6D1D7AD7"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Line192-203; Line236-245</w:t>
            </w: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564CED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7B8009C2" w:rsidR="00D8098C" w:rsidRPr="00A1236D" w:rsidRDefault="0044297A"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0,13</w:t>
            </w:r>
          </w:p>
        </w:tc>
        <w:tc>
          <w:tcPr>
            <w:tcW w:w="4320" w:type="dxa"/>
            <w:shd w:val="clear" w:color="auto" w:fill="EEEEEE"/>
          </w:tcPr>
          <w:p w14:paraId="4A2216FF" w14:textId="73B1DECC"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Line192-20</w:t>
            </w:r>
            <w:r>
              <w:rPr>
                <w:rFonts w:eastAsiaTheme="minorEastAsia"/>
                <w:sz w:val="18"/>
                <w:szCs w:val="18"/>
                <w:lang w:val="en-GB" w:eastAsia="zh-CN"/>
              </w:rPr>
              <w:t>9</w:t>
            </w:r>
            <w:r>
              <w:rPr>
                <w:rFonts w:eastAsiaTheme="minorEastAsia"/>
                <w:sz w:val="18"/>
                <w:szCs w:val="18"/>
                <w:lang w:val="en-GB" w:eastAsia="zh-CN"/>
              </w:rPr>
              <w:t>; Line236-2</w:t>
            </w:r>
            <w:r>
              <w:rPr>
                <w:rFonts w:eastAsiaTheme="minorEastAsia"/>
                <w:sz w:val="18"/>
                <w:szCs w:val="18"/>
                <w:lang w:val="en-GB" w:eastAsia="zh-CN"/>
              </w:rPr>
              <w:t>48</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08080A2C" w:rsidR="00D8098C" w:rsidRPr="0044297A" w:rsidRDefault="0044297A"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5</w:t>
            </w:r>
          </w:p>
        </w:tc>
        <w:tc>
          <w:tcPr>
            <w:tcW w:w="4320" w:type="dxa"/>
          </w:tcPr>
          <w:p w14:paraId="7B9F0A4D" w14:textId="1D66E2D3"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254</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18CC54DC" w:rsidR="00D8098C" w:rsidRPr="0044297A" w:rsidRDefault="0044297A" w:rsidP="00426603">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10,</w:t>
            </w:r>
            <w:r>
              <w:rPr>
                <w:rFonts w:eastAsiaTheme="minorEastAsia" w:hint="eastAsia"/>
                <w:sz w:val="18"/>
                <w:szCs w:val="18"/>
                <w:lang w:val="en-GB" w:eastAsia="zh-CN"/>
              </w:rPr>
              <w:t>1</w:t>
            </w:r>
            <w:r>
              <w:rPr>
                <w:rFonts w:eastAsiaTheme="minorEastAsia"/>
                <w:sz w:val="18"/>
                <w:szCs w:val="18"/>
                <w:lang w:val="en-GB" w:eastAsia="zh-CN"/>
              </w:rPr>
              <w:t>4</w:t>
            </w:r>
          </w:p>
        </w:tc>
        <w:tc>
          <w:tcPr>
            <w:tcW w:w="4320" w:type="dxa"/>
          </w:tcPr>
          <w:p w14:paraId="5E7081D1" w14:textId="7C09EB4B"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210-214;</w:t>
            </w:r>
            <w:r>
              <w:rPr>
                <w:rFonts w:eastAsiaTheme="minorEastAsia"/>
                <w:sz w:val="18"/>
                <w:szCs w:val="18"/>
                <w:lang w:val="en-GB" w:eastAsia="zh-CN"/>
              </w:rPr>
              <w:t>Line2</w:t>
            </w:r>
            <w:r>
              <w:rPr>
                <w:rFonts w:eastAsiaTheme="minorEastAsia"/>
                <w:sz w:val="18"/>
                <w:szCs w:val="18"/>
                <w:lang w:val="en-GB" w:eastAsia="zh-CN"/>
              </w:rPr>
              <w:t>49-253</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5F25046D" w:rsidR="00D8098C" w:rsidRPr="0044297A" w:rsidRDefault="00D8098C" w:rsidP="00426603">
            <w:pPr>
              <w:spacing w:beforeLines="40" w:before="96" w:afterLines="40" w:after="96" w:line="24" w:lineRule="atLeast"/>
              <w:rPr>
                <w:rFonts w:eastAsiaTheme="minorEastAsia" w:hint="eastAsia"/>
                <w:sz w:val="18"/>
                <w:szCs w:val="18"/>
                <w:lang w:val="en-GB" w:eastAsia="zh-CN"/>
              </w:rPr>
            </w:pPr>
          </w:p>
        </w:tc>
        <w:tc>
          <w:tcPr>
            <w:tcW w:w="4320" w:type="dxa"/>
            <w:shd w:val="clear" w:color="auto" w:fill="EEEEEE"/>
          </w:tcPr>
          <w:p w14:paraId="205C4ED8" w14:textId="6CB14ABA" w:rsidR="00D8098C" w:rsidRDefault="0044297A" w:rsidP="00426603">
            <w:pPr>
              <w:spacing w:beforeLines="40" w:before="96" w:afterLines="40" w:after="96" w:line="24" w:lineRule="atLeast"/>
              <w:rPr>
                <w:rFonts w:eastAsia="Times New Roman"/>
                <w:sz w:val="18"/>
                <w:szCs w:val="18"/>
                <w:lang w:val="en-GB" w:eastAsia="en-GB"/>
              </w:rPr>
            </w:pPr>
            <w:r w:rsidRPr="0044297A">
              <w:rPr>
                <w:rFonts w:eastAsia="Times New Roman"/>
                <w:sz w:val="18"/>
                <w:szCs w:val="18"/>
                <w:lang w:val="en-GB" w:eastAsia="en-GB"/>
              </w:rPr>
              <w:t>Supplementary table S2</w:t>
            </w:r>
            <w:r>
              <w:rPr>
                <w:rFonts w:eastAsia="Times New Roman"/>
                <w:sz w:val="18"/>
                <w:szCs w:val="18"/>
                <w:lang w:val="en-GB" w:eastAsia="en-GB"/>
              </w:rPr>
              <w:t>,S3,S4</w:t>
            </w: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2C33A3E3" w:rsidR="00D8098C" w:rsidRPr="00A1236D"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10,</w:t>
            </w:r>
            <w:r>
              <w:rPr>
                <w:rFonts w:eastAsiaTheme="minorEastAsia" w:hint="eastAsia"/>
                <w:sz w:val="18"/>
                <w:szCs w:val="18"/>
                <w:lang w:val="en-GB" w:eastAsia="zh-CN"/>
              </w:rPr>
              <w:t>1</w:t>
            </w:r>
            <w:r>
              <w:rPr>
                <w:rFonts w:eastAsiaTheme="minorEastAsia"/>
                <w:sz w:val="18"/>
                <w:szCs w:val="18"/>
                <w:lang w:val="en-GB" w:eastAsia="zh-CN"/>
              </w:rPr>
              <w:t>4</w:t>
            </w:r>
          </w:p>
        </w:tc>
        <w:tc>
          <w:tcPr>
            <w:tcW w:w="4320" w:type="dxa"/>
            <w:shd w:val="clear" w:color="auto" w:fill="EEEEEE"/>
          </w:tcPr>
          <w:p w14:paraId="73386906" w14:textId="71213351"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Line210-214;Line249-253</w:t>
            </w: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2454D413" w:rsidR="00D8098C" w:rsidRPr="00A1236D"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10,</w:t>
            </w:r>
            <w:r>
              <w:rPr>
                <w:rFonts w:eastAsiaTheme="minorEastAsia" w:hint="eastAsia"/>
                <w:sz w:val="18"/>
                <w:szCs w:val="18"/>
                <w:lang w:val="en-GB" w:eastAsia="zh-CN"/>
              </w:rPr>
              <w:t>1</w:t>
            </w:r>
            <w:r>
              <w:rPr>
                <w:rFonts w:eastAsiaTheme="minorEastAsia"/>
                <w:sz w:val="18"/>
                <w:szCs w:val="18"/>
                <w:lang w:val="en-GB" w:eastAsia="zh-CN"/>
              </w:rPr>
              <w:t>4</w:t>
            </w:r>
          </w:p>
        </w:tc>
        <w:tc>
          <w:tcPr>
            <w:tcW w:w="4320" w:type="dxa"/>
          </w:tcPr>
          <w:p w14:paraId="5BB83735" w14:textId="053CF185" w:rsidR="00D8098C" w:rsidRDefault="0044297A"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Line210-214;Line249-253</w:t>
            </w:r>
            <w:r>
              <w:rPr>
                <w:rFonts w:eastAsiaTheme="minorEastAsia"/>
                <w:sz w:val="18"/>
                <w:szCs w:val="18"/>
                <w:lang w:val="en-GB" w:eastAsia="zh-CN"/>
              </w:rPr>
              <w:t>;</w:t>
            </w:r>
            <w:r w:rsidRPr="0044297A">
              <w:rPr>
                <w:rFonts w:eastAsia="Times New Roman"/>
                <w:sz w:val="18"/>
                <w:szCs w:val="18"/>
                <w:lang w:val="en-GB" w:eastAsia="en-GB"/>
              </w:rPr>
              <w:t xml:space="preserve"> </w:t>
            </w:r>
            <w:r w:rsidRPr="0044297A">
              <w:rPr>
                <w:rFonts w:eastAsia="Times New Roman"/>
                <w:sz w:val="18"/>
                <w:szCs w:val="18"/>
                <w:lang w:val="en-GB" w:eastAsia="en-GB"/>
              </w:rPr>
              <w:t>Supplementary table S</w:t>
            </w:r>
            <w:r>
              <w:rPr>
                <w:rFonts w:eastAsia="Times New Roman"/>
                <w:sz w:val="18"/>
                <w:szCs w:val="18"/>
                <w:lang w:val="en-GB" w:eastAsia="en-GB"/>
              </w:rPr>
              <w:t>5</w:t>
            </w: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5A764E8D"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6</w:t>
            </w:r>
          </w:p>
        </w:tc>
        <w:tc>
          <w:tcPr>
            <w:tcW w:w="4320" w:type="dxa"/>
            <w:shd w:val="clear" w:color="auto" w:fill="EEEEEE"/>
          </w:tcPr>
          <w:p w14:paraId="66751F07" w14:textId="27CF0B51"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w:t>
            </w:r>
            <w:r>
              <w:rPr>
                <w:rFonts w:eastAsiaTheme="minorEastAsia"/>
                <w:sz w:val="18"/>
                <w:szCs w:val="18"/>
                <w:lang w:val="en-GB" w:eastAsia="zh-CN"/>
              </w:rPr>
              <w:t>63</w:t>
            </w:r>
            <w:r>
              <w:rPr>
                <w:rFonts w:eastAsiaTheme="minorEastAsia"/>
                <w:sz w:val="18"/>
                <w:szCs w:val="18"/>
                <w:lang w:val="en-GB" w:eastAsia="zh-CN"/>
              </w:rPr>
              <w:t>-2</w:t>
            </w:r>
            <w:r>
              <w:rPr>
                <w:rFonts w:eastAsiaTheme="minorEastAsia"/>
                <w:sz w:val="18"/>
                <w:szCs w:val="18"/>
                <w:lang w:val="en-GB" w:eastAsia="zh-CN"/>
              </w:rPr>
              <w:t>76</w:t>
            </w: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2D5B1513"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7</w:t>
            </w:r>
          </w:p>
        </w:tc>
        <w:tc>
          <w:tcPr>
            <w:tcW w:w="4320" w:type="dxa"/>
          </w:tcPr>
          <w:p w14:paraId="7B882C5B" w14:textId="258B67C8"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w:t>
            </w:r>
            <w:r>
              <w:rPr>
                <w:rFonts w:eastAsiaTheme="minorEastAsia"/>
                <w:sz w:val="18"/>
                <w:szCs w:val="18"/>
                <w:lang w:val="en-GB" w:eastAsia="zh-CN"/>
              </w:rPr>
              <w:t>91</w:t>
            </w:r>
            <w:r>
              <w:rPr>
                <w:rFonts w:eastAsiaTheme="minorEastAsia"/>
                <w:sz w:val="18"/>
                <w:szCs w:val="18"/>
                <w:lang w:val="en-GB" w:eastAsia="zh-CN"/>
              </w:rPr>
              <w:t>-</w:t>
            </w:r>
            <w:r>
              <w:rPr>
                <w:rFonts w:eastAsiaTheme="minorEastAsia"/>
                <w:sz w:val="18"/>
                <w:szCs w:val="18"/>
                <w:lang w:val="en-GB" w:eastAsia="zh-CN"/>
              </w:rPr>
              <w:t>298</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03A6AB93" w14:textId="5EBEE699" w:rsidR="00D8098C" w:rsidRDefault="0016266F" w:rsidP="00426603">
            <w:pPr>
              <w:spacing w:beforeLines="40" w:before="96" w:afterLines="40" w:after="96" w:line="24" w:lineRule="atLeast"/>
              <w:rPr>
                <w:rFonts w:eastAsia="Times New Roman"/>
                <w:sz w:val="18"/>
                <w:szCs w:val="18"/>
                <w:lang w:val="en-GB" w:eastAsia="en-GB"/>
              </w:rPr>
            </w:pPr>
            <w:r w:rsidRPr="0016266F">
              <w:rPr>
                <w:rFonts w:eastAsia="Times New Roman"/>
                <w:sz w:val="18"/>
                <w:szCs w:val="18"/>
                <w:lang w:val="en-GB" w:eastAsia="en-GB"/>
              </w:rPr>
              <w:t>Supplementary figure</w:t>
            </w:r>
            <w:r>
              <w:rPr>
                <w:rFonts w:eastAsia="Times New Roman"/>
                <w:sz w:val="18"/>
                <w:szCs w:val="18"/>
                <w:lang w:val="en-GB" w:eastAsia="en-GB"/>
              </w:rPr>
              <w:t>1-9</w:t>
            </w: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0F1DDE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CB4BA3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1851FA54" w:rsidR="00D8098C" w:rsidRPr="00A1236D" w:rsidRDefault="0016266F"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6</w:t>
            </w:r>
          </w:p>
        </w:tc>
        <w:tc>
          <w:tcPr>
            <w:tcW w:w="4320" w:type="dxa"/>
          </w:tcPr>
          <w:p w14:paraId="5251245C" w14:textId="648EB71F"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Line263-276</w:t>
            </w: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60328129"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6-18</w:t>
            </w:r>
          </w:p>
        </w:tc>
        <w:tc>
          <w:tcPr>
            <w:tcW w:w="4320" w:type="dxa"/>
            <w:shd w:val="clear" w:color="auto" w:fill="EEEEEE"/>
          </w:tcPr>
          <w:p w14:paraId="3A91F000" w14:textId="5960B682"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w:t>
            </w:r>
            <w:r>
              <w:rPr>
                <w:rFonts w:eastAsiaTheme="minorEastAsia"/>
                <w:sz w:val="18"/>
                <w:szCs w:val="18"/>
                <w:lang w:val="en-GB" w:eastAsia="zh-CN"/>
              </w:rPr>
              <w:t xml:space="preserve">97-301; </w:t>
            </w:r>
            <w:r>
              <w:rPr>
                <w:rFonts w:eastAsiaTheme="minorEastAsia"/>
                <w:sz w:val="18"/>
                <w:szCs w:val="18"/>
                <w:lang w:val="en-GB" w:eastAsia="zh-CN"/>
              </w:rPr>
              <w:t>Line</w:t>
            </w:r>
            <w:r>
              <w:rPr>
                <w:rFonts w:eastAsiaTheme="minorEastAsia"/>
                <w:sz w:val="18"/>
                <w:szCs w:val="18"/>
                <w:lang w:val="en-GB" w:eastAsia="zh-CN"/>
              </w:rPr>
              <w:t>315-320</w:t>
            </w: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7125CCDC" w:rsidR="00D8098C" w:rsidRPr="0016266F" w:rsidRDefault="0016266F" w:rsidP="00426603">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7</w:t>
            </w:r>
          </w:p>
        </w:tc>
        <w:tc>
          <w:tcPr>
            <w:tcW w:w="4320" w:type="dxa"/>
          </w:tcPr>
          <w:p w14:paraId="78058AE6" w14:textId="0788295D" w:rsidR="00D8098C" w:rsidRDefault="0016266F" w:rsidP="00426603">
            <w:pPr>
              <w:tabs>
                <w:tab w:val="left" w:pos="1350"/>
              </w:tabs>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Line29</w:t>
            </w:r>
            <w:r>
              <w:rPr>
                <w:rFonts w:eastAsiaTheme="minorEastAsia"/>
                <w:sz w:val="18"/>
                <w:szCs w:val="18"/>
                <w:lang w:val="en-GB" w:eastAsia="zh-CN"/>
              </w:rPr>
              <w:t>1</w:t>
            </w:r>
            <w:r>
              <w:rPr>
                <w:rFonts w:eastAsiaTheme="minorEastAsia"/>
                <w:sz w:val="18"/>
                <w:szCs w:val="18"/>
                <w:lang w:val="en-GB" w:eastAsia="zh-CN"/>
              </w:rPr>
              <w:t>-301</w:t>
            </w: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3520E8EA"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1-22</w:t>
            </w:r>
          </w:p>
        </w:tc>
        <w:tc>
          <w:tcPr>
            <w:tcW w:w="4320" w:type="dxa"/>
            <w:tcBorders>
              <w:bottom w:val="single" w:sz="6" w:space="0" w:color="7F7F7F"/>
            </w:tcBorders>
            <w:shd w:val="clear" w:color="auto" w:fill="EEEEEE"/>
          </w:tcPr>
          <w:p w14:paraId="41ABF5A9" w14:textId="39428256"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386-396</w:t>
            </w: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41A6030"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3</w:t>
            </w:r>
          </w:p>
        </w:tc>
        <w:tc>
          <w:tcPr>
            <w:tcW w:w="4320" w:type="dxa"/>
            <w:shd w:val="clear" w:color="auto" w:fill="EEEEEE"/>
          </w:tcPr>
          <w:p w14:paraId="2C6CE5FF" w14:textId="71556675"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w:t>
            </w:r>
            <w:r>
              <w:rPr>
                <w:rFonts w:eastAsiaTheme="minorEastAsia"/>
                <w:sz w:val="18"/>
                <w:szCs w:val="18"/>
                <w:lang w:val="en-GB" w:eastAsia="zh-CN"/>
              </w:rPr>
              <w:t>421-424</w:t>
            </w: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6D1EC6DD"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3</w:t>
            </w:r>
          </w:p>
        </w:tc>
        <w:tc>
          <w:tcPr>
            <w:tcW w:w="4320" w:type="dxa"/>
          </w:tcPr>
          <w:p w14:paraId="38DE3AA7" w14:textId="47019C0B"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Line42</w:t>
            </w:r>
            <w:r>
              <w:rPr>
                <w:rFonts w:eastAsiaTheme="minorEastAsia"/>
                <w:sz w:val="18"/>
                <w:szCs w:val="18"/>
                <w:lang w:val="en-GB" w:eastAsia="zh-CN"/>
              </w:rPr>
              <w:t>5-427</w:t>
            </w: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731E1579" w:rsidR="00D8098C" w:rsidRPr="0016266F" w:rsidRDefault="0016266F"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4</w:t>
            </w:r>
          </w:p>
        </w:tc>
        <w:tc>
          <w:tcPr>
            <w:tcW w:w="4320" w:type="dxa"/>
            <w:tcBorders>
              <w:bottom w:val="single" w:sz="6" w:space="0" w:color="7F7F7F"/>
            </w:tcBorders>
            <w:shd w:val="clear" w:color="auto" w:fill="EEEEEE"/>
          </w:tcPr>
          <w:p w14:paraId="5D9123A4" w14:textId="45121682" w:rsidR="00D8098C" w:rsidRDefault="0016266F" w:rsidP="00426603">
            <w:pPr>
              <w:spacing w:beforeLines="40" w:before="96" w:afterLines="40" w:after="96" w:line="24" w:lineRule="atLeast"/>
              <w:rPr>
                <w:rFonts w:eastAsia="Times New Roman"/>
                <w:sz w:val="18"/>
                <w:szCs w:val="18"/>
                <w:lang w:val="en-GB" w:eastAsia="en-GB"/>
              </w:rPr>
            </w:pPr>
            <w:r>
              <w:rPr>
                <w:rFonts w:eastAsiaTheme="minorEastAsia"/>
                <w:sz w:val="18"/>
                <w:szCs w:val="18"/>
                <w:lang w:val="en-GB" w:eastAsia="zh-CN"/>
              </w:rPr>
              <w:t>Line4</w:t>
            </w:r>
            <w:r>
              <w:rPr>
                <w:rFonts w:eastAsiaTheme="minorEastAsia"/>
                <w:sz w:val="18"/>
                <w:szCs w:val="18"/>
                <w:lang w:val="en-GB" w:eastAsia="zh-CN"/>
              </w:rPr>
              <w:t>36-437</w:t>
            </w:r>
          </w:p>
        </w:tc>
      </w:tr>
    </w:tbl>
    <w:p w14:paraId="386115B2" w14:textId="17D6D8D3" w:rsidR="00000000"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E7D7" w14:textId="77777777" w:rsidR="00197E0E" w:rsidRDefault="00197E0E">
      <w:pPr>
        <w:spacing w:line="240" w:lineRule="auto"/>
      </w:pPr>
      <w:r>
        <w:separator/>
      </w:r>
    </w:p>
  </w:endnote>
  <w:endnote w:type="continuationSeparator" w:id="0">
    <w:p w14:paraId="01D4DFC8" w14:textId="77777777" w:rsidR="00197E0E" w:rsidRDefault="00197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000000" w:rsidRDefault="00000000" w:rsidP="00A365E5">
    <w:pPr>
      <w:pStyle w:val="a3"/>
      <w:framePr w:wrap="none" w:vAnchor="text" w:hAnchor="margin" w:xAlign="right" w:y="1"/>
      <w:rPr>
        <w:rStyle w:val="a5"/>
      </w:rPr>
    </w:pPr>
  </w:p>
  <w:p w14:paraId="40A0897E" w14:textId="77777777" w:rsidR="00000000"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000000"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000000"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6306" w14:textId="77777777" w:rsidR="00197E0E" w:rsidRDefault="00197E0E">
      <w:pPr>
        <w:spacing w:line="240" w:lineRule="auto"/>
      </w:pPr>
      <w:r>
        <w:separator/>
      </w:r>
    </w:p>
  </w:footnote>
  <w:footnote w:type="continuationSeparator" w:id="0">
    <w:p w14:paraId="231715CD" w14:textId="77777777" w:rsidR="00197E0E" w:rsidRDefault="00197E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16266F"/>
    <w:rsid w:val="00197E0E"/>
    <w:rsid w:val="001F71DB"/>
    <w:rsid w:val="002663E6"/>
    <w:rsid w:val="003D447D"/>
    <w:rsid w:val="003D47DD"/>
    <w:rsid w:val="0044297A"/>
    <w:rsid w:val="004B5CBB"/>
    <w:rsid w:val="004E11D4"/>
    <w:rsid w:val="00513E54"/>
    <w:rsid w:val="00514462"/>
    <w:rsid w:val="005520ED"/>
    <w:rsid w:val="005A0D0D"/>
    <w:rsid w:val="00685D31"/>
    <w:rsid w:val="006912BF"/>
    <w:rsid w:val="006A41D0"/>
    <w:rsid w:val="006B08D5"/>
    <w:rsid w:val="00804498"/>
    <w:rsid w:val="00914C56"/>
    <w:rsid w:val="00950729"/>
    <w:rsid w:val="009854A9"/>
    <w:rsid w:val="009E033F"/>
    <w:rsid w:val="00AF385B"/>
    <w:rsid w:val="00BB6328"/>
    <w:rsid w:val="00D65199"/>
    <w:rsid w:val="00D8098C"/>
    <w:rsid w:val="00ED48A3"/>
    <w:rsid w:val="00EF4B94"/>
    <w:rsid w:val="00F014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AF385B"/>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AF385B"/>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2066</Words>
  <Characters>11780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666 Heymax</cp:lastModifiedBy>
  <cp:revision>3</cp:revision>
  <cp:lastPrinted>2021-09-28T07:08:00Z</cp:lastPrinted>
  <dcterms:created xsi:type="dcterms:W3CDTF">2023-06-23T09:16:00Z</dcterms:created>
  <dcterms:modified xsi:type="dcterms:W3CDTF">2023-08-12T12:35:00Z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