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B2FE" w14:textId="77777777" w:rsidR="001627D4" w:rsidRDefault="001627D4" w:rsidP="001627D4">
      <w:pPr>
        <w:pStyle w:val="Titolo"/>
        <w:rPr>
          <w:b/>
        </w:rPr>
      </w:pPr>
      <w:r>
        <w:rPr>
          <w:b/>
          <w:color w:val="444746"/>
          <w:highlight w:val="white"/>
        </w:rPr>
        <w:t>Effect of video clips on patient comprehension of atrial fibrillation and deep vein thrombosis in the emergency setting</w:t>
      </w:r>
    </w:p>
    <w:p w14:paraId="718E7FE1" w14:textId="77777777" w:rsidR="001627D4" w:rsidRPr="001627D4" w:rsidRDefault="001627D4" w:rsidP="001627D4">
      <w:pPr>
        <w:pStyle w:val="Titolo2"/>
        <w:rPr>
          <w:color w:val="000000"/>
          <w:sz w:val="32"/>
          <w:szCs w:val="32"/>
        </w:rPr>
      </w:pPr>
      <w:r w:rsidRPr="001627D4">
        <w:rPr>
          <w:color w:val="000000"/>
          <w:sz w:val="32"/>
          <w:szCs w:val="32"/>
        </w:rPr>
        <w:t>A randomised clinical trial</w:t>
      </w:r>
    </w:p>
    <w:p w14:paraId="429B4EF4" w14:textId="72A8AE8B" w:rsidR="001627D4" w:rsidRDefault="001627D4"/>
    <w:p w14:paraId="7E385158" w14:textId="77777777" w:rsidR="001627D4" w:rsidRDefault="001627D4"/>
    <w:p w14:paraId="7259E290" w14:textId="5D3DA093" w:rsidR="001627D4" w:rsidRPr="001627D4" w:rsidRDefault="001627D4" w:rsidP="001627D4">
      <w:pPr>
        <w:pStyle w:val="Titolo2"/>
        <w:jc w:val="center"/>
        <w:rPr>
          <w:b/>
          <w:bCs/>
          <w:color w:val="000000"/>
          <w:sz w:val="32"/>
          <w:szCs w:val="32"/>
        </w:rPr>
      </w:pPr>
      <w:r w:rsidRPr="001627D4">
        <w:rPr>
          <w:b/>
          <w:bCs/>
          <w:color w:val="000000"/>
          <w:sz w:val="32"/>
          <w:szCs w:val="32"/>
        </w:rPr>
        <w:t>Secondary Analyses</w:t>
      </w:r>
    </w:p>
    <w:p w14:paraId="768BF4EA" w14:textId="77777777" w:rsidR="001627D4" w:rsidRDefault="001627D4"/>
    <w:p w14:paraId="376D9B2D" w14:textId="77777777" w:rsidR="001627D4" w:rsidRDefault="001627D4"/>
    <w:p w14:paraId="6EB5F451" w14:textId="08B689E3" w:rsidR="001627D4" w:rsidRPr="001627D4" w:rsidRDefault="001627D4">
      <w:pPr>
        <w:rPr>
          <w:b/>
          <w:bCs/>
        </w:rPr>
      </w:pPr>
      <w:r w:rsidRPr="001627D4">
        <w:rPr>
          <w:b/>
          <w:bCs/>
        </w:rPr>
        <w:t xml:space="preserve">Per-protocol analysis for the primary outcome </w:t>
      </w:r>
      <w:r>
        <w:rPr>
          <w:b/>
          <w:bCs/>
        </w:rPr>
        <w:t>“</w:t>
      </w:r>
      <w:r w:rsidRPr="006F3B61">
        <w:rPr>
          <w:b/>
          <w:bCs/>
        </w:rPr>
        <w:t>K</w:t>
      </w:r>
      <w:r w:rsidRPr="006F3B61">
        <w:rPr>
          <w:b/>
          <w:bCs/>
        </w:rPr>
        <w:t>nowledge of the medical condition and its main complication</w:t>
      </w:r>
      <w:r w:rsidRPr="006F3B61">
        <w:rPr>
          <w:b/>
          <w:bCs/>
        </w:rPr>
        <w:t>”</w:t>
      </w:r>
    </w:p>
    <w:p w14:paraId="117C45EA" w14:textId="5D3D9591" w:rsidR="001627D4" w:rsidRDefault="001627D4">
      <w:r>
        <w:rPr>
          <w:noProof/>
        </w:rPr>
        <w:drawing>
          <wp:inline distT="0" distB="0" distL="0" distR="0" wp14:anchorId="1E9FD656" wp14:editId="0C72F708">
            <wp:extent cx="6120130" cy="2783205"/>
            <wp:effectExtent l="0" t="0" r="0" b="0"/>
            <wp:docPr id="1850205574" name="Immagine 1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05574" name="Immagine 1" descr="Immagine che contiene testo, schermata, Carattere, numer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EA068" w14:textId="77777777" w:rsidR="001627D4" w:rsidRDefault="001627D4"/>
    <w:p w14:paraId="0D7FB296" w14:textId="77777777" w:rsidR="001627D4" w:rsidRDefault="001627D4"/>
    <w:p w14:paraId="5EAA2760" w14:textId="77777777" w:rsidR="001627D4" w:rsidRDefault="001627D4"/>
    <w:p w14:paraId="0B895B73" w14:textId="77777777" w:rsidR="001627D4" w:rsidRDefault="001627D4"/>
    <w:p w14:paraId="402D6FAB" w14:textId="77777777" w:rsidR="001627D4" w:rsidRDefault="001627D4"/>
    <w:p w14:paraId="6D311181" w14:textId="77777777" w:rsidR="001627D4" w:rsidRDefault="001627D4"/>
    <w:p w14:paraId="62D0C257" w14:textId="77777777" w:rsidR="001627D4" w:rsidRDefault="001627D4"/>
    <w:p w14:paraId="724A060A" w14:textId="77777777" w:rsidR="001627D4" w:rsidRDefault="001627D4" w:rsidP="001627D4">
      <w:pPr>
        <w:rPr>
          <w:b/>
          <w:bCs/>
        </w:rPr>
      </w:pPr>
    </w:p>
    <w:p w14:paraId="6FC9DFAA" w14:textId="77777777" w:rsidR="001627D4" w:rsidRDefault="001627D4" w:rsidP="001627D4">
      <w:pPr>
        <w:rPr>
          <w:b/>
          <w:bCs/>
        </w:rPr>
      </w:pPr>
    </w:p>
    <w:p w14:paraId="42A784AA" w14:textId="150C8315" w:rsidR="001627D4" w:rsidRPr="001627D4" w:rsidRDefault="001627D4">
      <w:pPr>
        <w:rPr>
          <w:b/>
          <w:bCs/>
        </w:rPr>
      </w:pPr>
      <w:r w:rsidRPr="001627D4">
        <w:rPr>
          <w:b/>
          <w:bCs/>
        </w:rPr>
        <w:lastRenderedPageBreak/>
        <w:t xml:space="preserve">Per-protocol analysis for the </w:t>
      </w:r>
      <w:r>
        <w:rPr>
          <w:b/>
          <w:bCs/>
        </w:rPr>
        <w:t>secondary</w:t>
      </w:r>
      <w:r w:rsidRPr="001627D4">
        <w:rPr>
          <w:b/>
          <w:bCs/>
        </w:rPr>
        <w:t xml:space="preserve"> outcome </w:t>
      </w:r>
      <w:r>
        <w:rPr>
          <w:b/>
          <w:bCs/>
        </w:rPr>
        <w:t>“Knowledge of the prescribed therapy”</w:t>
      </w:r>
    </w:p>
    <w:p w14:paraId="6E190BF6" w14:textId="2B1B4091" w:rsidR="00EA4C0A" w:rsidRDefault="001627D4">
      <w:r>
        <w:rPr>
          <w:noProof/>
        </w:rPr>
        <w:drawing>
          <wp:inline distT="0" distB="0" distL="0" distR="0" wp14:anchorId="586AC658" wp14:editId="7CC38E1A">
            <wp:extent cx="6096851" cy="2886478"/>
            <wp:effectExtent l="0" t="0" r="0" b="9525"/>
            <wp:docPr id="916286954" name="Immagine 3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286954" name="Immagine 3" descr="Immagine che contiene testo, schermata, Carattere, numer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84FD4" w14:textId="77777777" w:rsidR="001627D4" w:rsidRDefault="001627D4"/>
    <w:p w14:paraId="21AF7F0C" w14:textId="77777777" w:rsidR="001627D4" w:rsidRDefault="001627D4"/>
    <w:p w14:paraId="47B26291" w14:textId="0B6F8FE6" w:rsidR="006F3B61" w:rsidRPr="001627D4" w:rsidRDefault="006F3B61" w:rsidP="006F3B61">
      <w:pPr>
        <w:rPr>
          <w:b/>
          <w:bCs/>
        </w:rPr>
      </w:pPr>
      <w:r w:rsidRPr="001627D4">
        <w:rPr>
          <w:b/>
          <w:bCs/>
        </w:rPr>
        <w:t xml:space="preserve">Per-protocol analysis for the </w:t>
      </w:r>
      <w:r>
        <w:rPr>
          <w:b/>
          <w:bCs/>
        </w:rPr>
        <w:t>secondary</w:t>
      </w:r>
      <w:r w:rsidRPr="001627D4">
        <w:rPr>
          <w:b/>
          <w:bCs/>
        </w:rPr>
        <w:t xml:space="preserve"> outcome </w:t>
      </w:r>
      <w:r>
        <w:rPr>
          <w:b/>
          <w:bCs/>
        </w:rPr>
        <w:t>“</w:t>
      </w:r>
      <w:r>
        <w:rPr>
          <w:b/>
          <w:bCs/>
        </w:rPr>
        <w:t>Patient satisfaction</w:t>
      </w:r>
      <w:r>
        <w:rPr>
          <w:b/>
          <w:bCs/>
        </w:rPr>
        <w:t>”</w:t>
      </w:r>
    </w:p>
    <w:p w14:paraId="58A2F49E" w14:textId="31B5AAC9" w:rsidR="001627D4" w:rsidRDefault="001627D4">
      <w:r>
        <w:rPr>
          <w:noProof/>
        </w:rPr>
        <w:drawing>
          <wp:inline distT="0" distB="0" distL="0" distR="0" wp14:anchorId="5A30147D" wp14:editId="1BF67E72">
            <wp:extent cx="6120130" cy="2885440"/>
            <wp:effectExtent l="0" t="0" r="0" b="0"/>
            <wp:docPr id="925124488" name="Immagine 4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124488" name="Immagine 4" descr="Immagine che contiene testo, schermata, Carattere, numero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7DCF" w14:textId="77777777" w:rsidR="001627D4" w:rsidRDefault="001627D4"/>
    <w:p w14:paraId="3741467F" w14:textId="77777777" w:rsidR="001627D4" w:rsidRDefault="001627D4"/>
    <w:p w14:paraId="7DCA7F1C" w14:textId="77777777" w:rsidR="001627D4" w:rsidRDefault="001627D4"/>
    <w:p w14:paraId="17268480" w14:textId="77777777" w:rsidR="006F3B61" w:rsidRDefault="006F3B61"/>
    <w:p w14:paraId="4E371771" w14:textId="77777777" w:rsidR="006F3B61" w:rsidRDefault="006F3B61"/>
    <w:p w14:paraId="2150F7F5" w14:textId="77777777" w:rsidR="006F3B61" w:rsidRDefault="006F3B61"/>
    <w:p w14:paraId="0A59CA3F" w14:textId="77777777" w:rsidR="006F3B61" w:rsidRDefault="006F3B61"/>
    <w:p w14:paraId="664AAA69" w14:textId="59BEA884" w:rsidR="006F3B61" w:rsidRPr="001627D4" w:rsidRDefault="006F3B61" w:rsidP="006F3B61">
      <w:pPr>
        <w:rPr>
          <w:b/>
          <w:bCs/>
        </w:rPr>
      </w:pPr>
      <w:r>
        <w:rPr>
          <w:b/>
          <w:bCs/>
        </w:rPr>
        <w:t>Sensitivity</w:t>
      </w:r>
      <w:r w:rsidRPr="001627D4">
        <w:rPr>
          <w:b/>
          <w:bCs/>
        </w:rPr>
        <w:t xml:space="preserve"> analysis for the primary outcome </w:t>
      </w:r>
      <w:r>
        <w:rPr>
          <w:b/>
          <w:bCs/>
        </w:rPr>
        <w:t>“</w:t>
      </w:r>
      <w:r w:rsidRPr="006F3B61">
        <w:rPr>
          <w:b/>
          <w:bCs/>
        </w:rPr>
        <w:t>Knowledge of the medical condition and its main complication”</w:t>
      </w:r>
    </w:p>
    <w:p w14:paraId="028155E2" w14:textId="4516AFF6" w:rsidR="001627D4" w:rsidRDefault="001627D4">
      <w:r>
        <w:rPr>
          <w:noProof/>
        </w:rPr>
        <w:drawing>
          <wp:inline distT="0" distB="0" distL="0" distR="0" wp14:anchorId="12695A8B" wp14:editId="20E7494D">
            <wp:extent cx="6120130" cy="2829560"/>
            <wp:effectExtent l="0" t="0" r="0" b="8890"/>
            <wp:docPr id="1260790295" name="Immagine 5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90295" name="Immagine 5" descr="Immagine che contiene testo, schermata, Carattere, numero&#10;&#10;Descrizione generat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092E4" w14:textId="77777777" w:rsidR="001627D4" w:rsidRDefault="001627D4"/>
    <w:p w14:paraId="5E52462B" w14:textId="488E9836" w:rsidR="006F3B61" w:rsidRPr="001627D4" w:rsidRDefault="006F3B61" w:rsidP="006F3B61">
      <w:pPr>
        <w:rPr>
          <w:b/>
          <w:bCs/>
        </w:rPr>
      </w:pPr>
      <w:r>
        <w:rPr>
          <w:b/>
          <w:bCs/>
        </w:rPr>
        <w:t>Sensitivity</w:t>
      </w:r>
      <w:r w:rsidRPr="001627D4">
        <w:rPr>
          <w:b/>
          <w:bCs/>
        </w:rPr>
        <w:t xml:space="preserve"> analysis for the </w:t>
      </w:r>
      <w:r>
        <w:rPr>
          <w:b/>
          <w:bCs/>
        </w:rPr>
        <w:t>secondary</w:t>
      </w:r>
      <w:r w:rsidRPr="001627D4">
        <w:rPr>
          <w:b/>
          <w:bCs/>
        </w:rPr>
        <w:t xml:space="preserve"> outcome </w:t>
      </w:r>
      <w:r>
        <w:rPr>
          <w:b/>
          <w:bCs/>
        </w:rPr>
        <w:t>“Knowledge of the prescribed therapy”</w:t>
      </w:r>
    </w:p>
    <w:p w14:paraId="3D80FBBE" w14:textId="65B9D864" w:rsidR="001627D4" w:rsidRDefault="001627D4">
      <w:r>
        <w:rPr>
          <w:noProof/>
        </w:rPr>
        <w:drawing>
          <wp:inline distT="0" distB="0" distL="0" distR="0" wp14:anchorId="25AF7103" wp14:editId="0C086E50">
            <wp:extent cx="6106377" cy="2886478"/>
            <wp:effectExtent l="0" t="0" r="0" b="9525"/>
            <wp:docPr id="971827222" name="Immagine 6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27222" name="Immagine 6" descr="Immagine che contiene testo, schermata, Carattere, numero&#10;&#10;Descrizione generat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377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F52D" w14:textId="77777777" w:rsidR="001627D4" w:rsidRDefault="001627D4"/>
    <w:p w14:paraId="31B635CF" w14:textId="77777777" w:rsidR="006F3B61" w:rsidRDefault="006F3B61"/>
    <w:p w14:paraId="140F9F67" w14:textId="77777777" w:rsidR="006F3B61" w:rsidRDefault="006F3B61"/>
    <w:p w14:paraId="0F1C85B2" w14:textId="77777777" w:rsidR="006F3B61" w:rsidRDefault="006F3B61"/>
    <w:p w14:paraId="7AE17975" w14:textId="77777777" w:rsidR="006F3B61" w:rsidRDefault="006F3B61"/>
    <w:p w14:paraId="3500439C" w14:textId="77777777" w:rsidR="006F3B61" w:rsidRDefault="006F3B61"/>
    <w:p w14:paraId="1CAD62B7" w14:textId="77777777" w:rsidR="006F3B61" w:rsidRDefault="006F3B61"/>
    <w:p w14:paraId="1419784E" w14:textId="183FAA6E" w:rsidR="006F3B61" w:rsidRPr="006F3B61" w:rsidRDefault="006F3B61">
      <w:pPr>
        <w:rPr>
          <w:b/>
          <w:bCs/>
        </w:rPr>
      </w:pPr>
      <w:r>
        <w:rPr>
          <w:b/>
          <w:bCs/>
        </w:rPr>
        <w:t>Sensitivity</w:t>
      </w:r>
      <w:r w:rsidRPr="001627D4">
        <w:rPr>
          <w:b/>
          <w:bCs/>
        </w:rPr>
        <w:t xml:space="preserve"> analysis for the </w:t>
      </w:r>
      <w:r>
        <w:rPr>
          <w:b/>
          <w:bCs/>
        </w:rPr>
        <w:t>secondary</w:t>
      </w:r>
      <w:r w:rsidRPr="001627D4">
        <w:rPr>
          <w:b/>
          <w:bCs/>
        </w:rPr>
        <w:t xml:space="preserve"> outcome </w:t>
      </w:r>
      <w:r>
        <w:rPr>
          <w:b/>
          <w:bCs/>
        </w:rPr>
        <w:t>“</w:t>
      </w:r>
      <w:r>
        <w:rPr>
          <w:b/>
          <w:bCs/>
        </w:rPr>
        <w:t>Patient satisfaction</w:t>
      </w:r>
      <w:r>
        <w:rPr>
          <w:b/>
          <w:bCs/>
        </w:rPr>
        <w:t>”</w:t>
      </w:r>
    </w:p>
    <w:p w14:paraId="5C7870BD" w14:textId="2A169519" w:rsidR="001627D4" w:rsidRDefault="001627D4">
      <w:r>
        <w:rPr>
          <w:noProof/>
        </w:rPr>
        <w:drawing>
          <wp:inline distT="0" distB="0" distL="0" distR="0" wp14:anchorId="3F62A2EB" wp14:editId="214080F4">
            <wp:extent cx="6120130" cy="2849880"/>
            <wp:effectExtent l="0" t="0" r="0" b="7620"/>
            <wp:docPr id="590528317" name="Immagine 7" descr="Immagine che contiene testo, schermata, Carattere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28317" name="Immagine 7" descr="Immagine che contiene testo, schermata, Carattere, numero&#10;&#10;Descrizione generata automa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7D4" w:rsidSect="009B46CD">
      <w:footerReference w:type="default" r:id="rId12"/>
      <w:pgSz w:w="11906" w:h="16838"/>
      <w:pgMar w:top="1418" w:right="1134" w:bottom="1134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EB20" w14:textId="77777777" w:rsidR="003C5A4C" w:rsidRDefault="003C5A4C" w:rsidP="006F3B61">
      <w:pPr>
        <w:spacing w:after="0" w:line="240" w:lineRule="auto"/>
      </w:pPr>
      <w:r>
        <w:separator/>
      </w:r>
    </w:p>
  </w:endnote>
  <w:endnote w:type="continuationSeparator" w:id="0">
    <w:p w14:paraId="3F57C1D0" w14:textId="77777777" w:rsidR="003C5A4C" w:rsidRDefault="003C5A4C" w:rsidP="006F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79736"/>
      <w:docPartObj>
        <w:docPartGallery w:val="Page Numbers (Bottom of Page)"/>
        <w:docPartUnique/>
      </w:docPartObj>
    </w:sdtPr>
    <w:sdtContent>
      <w:p w14:paraId="016D505D" w14:textId="6A4A297A" w:rsidR="006F3B61" w:rsidRDefault="006F3B6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9AFD554" w14:textId="77777777" w:rsidR="006F3B61" w:rsidRDefault="006F3B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6276" w14:textId="77777777" w:rsidR="003C5A4C" w:rsidRDefault="003C5A4C" w:rsidP="006F3B61">
      <w:pPr>
        <w:spacing w:after="0" w:line="240" w:lineRule="auto"/>
      </w:pPr>
      <w:r>
        <w:separator/>
      </w:r>
    </w:p>
  </w:footnote>
  <w:footnote w:type="continuationSeparator" w:id="0">
    <w:p w14:paraId="1C706671" w14:textId="77777777" w:rsidR="003C5A4C" w:rsidRDefault="003C5A4C" w:rsidP="006F3B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D4"/>
    <w:rsid w:val="001627D4"/>
    <w:rsid w:val="001C6DD5"/>
    <w:rsid w:val="003C5A4C"/>
    <w:rsid w:val="006F3B61"/>
    <w:rsid w:val="009B46CD"/>
    <w:rsid w:val="00EA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C42B"/>
  <w15:chartTrackingRefBased/>
  <w15:docId w15:val="{BBD693F4-5A89-4FEE-B3E4-B41CBFEE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62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627D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27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1627D4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F3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3B61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6F3B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3B61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Di Pietro</dc:creator>
  <cp:keywords/>
  <dc:description/>
  <cp:lastModifiedBy>Santi Di Pietro</cp:lastModifiedBy>
  <cp:revision>1</cp:revision>
  <dcterms:created xsi:type="dcterms:W3CDTF">2023-06-26T15:54:00Z</dcterms:created>
  <dcterms:modified xsi:type="dcterms:W3CDTF">2023-06-26T16:08:00Z</dcterms:modified>
</cp:coreProperties>
</file>