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682" w:rsidRDefault="003E2682" w:rsidP="00A379B0">
      <w:pPr>
        <w:spacing w:line="360" w:lineRule="auto"/>
        <w:jc w:val="center"/>
        <w:rPr>
          <w:b/>
          <w:color w:val="000000" w:themeColor="text1"/>
          <w:sz w:val="40"/>
          <w:szCs w:val="40"/>
        </w:rPr>
      </w:pPr>
      <w:r w:rsidRPr="003E2682">
        <w:rPr>
          <w:b/>
          <w:color w:val="000000" w:themeColor="text1"/>
          <w:sz w:val="40"/>
          <w:szCs w:val="40"/>
        </w:rPr>
        <w:t>Supp</w:t>
      </w:r>
      <w:r w:rsidR="009C75B8">
        <w:rPr>
          <w:b/>
          <w:color w:val="000000" w:themeColor="text1"/>
          <w:sz w:val="40"/>
          <w:szCs w:val="40"/>
        </w:rPr>
        <w:t>lementa</w:t>
      </w:r>
      <w:r w:rsidR="00F161BF">
        <w:rPr>
          <w:b/>
          <w:color w:val="000000" w:themeColor="text1"/>
          <w:sz w:val="40"/>
          <w:szCs w:val="40"/>
        </w:rPr>
        <w:t>ry</w:t>
      </w:r>
      <w:bookmarkStart w:id="0" w:name="_GoBack"/>
      <w:bookmarkEnd w:id="0"/>
      <w:r w:rsidR="00D10D33">
        <w:rPr>
          <w:b/>
          <w:color w:val="000000" w:themeColor="text1"/>
          <w:sz w:val="40"/>
          <w:szCs w:val="40"/>
        </w:rPr>
        <w:t xml:space="preserve"> Information</w:t>
      </w:r>
      <w:r>
        <w:rPr>
          <w:b/>
          <w:color w:val="000000" w:themeColor="text1"/>
          <w:sz w:val="40"/>
          <w:szCs w:val="40"/>
        </w:rPr>
        <w:t xml:space="preserve"> for</w:t>
      </w:r>
    </w:p>
    <w:p w:rsidR="00D10D33" w:rsidRDefault="00D10D33" w:rsidP="00D10D33">
      <w:pPr>
        <w:spacing w:line="360" w:lineRule="auto"/>
        <w:jc w:val="center"/>
        <w:rPr>
          <w:b/>
          <w:color w:val="000000" w:themeColor="text1"/>
          <w:sz w:val="40"/>
          <w:szCs w:val="40"/>
        </w:rPr>
      </w:pPr>
      <w:proofErr w:type="spellStart"/>
      <w:r w:rsidRPr="007C31E9">
        <w:rPr>
          <w:b/>
          <w:color w:val="000000" w:themeColor="text1"/>
          <w:sz w:val="40"/>
          <w:szCs w:val="40"/>
        </w:rPr>
        <w:t>Thermoring</w:t>
      </w:r>
      <w:proofErr w:type="spellEnd"/>
      <w:r w:rsidRPr="007C31E9">
        <w:rPr>
          <w:b/>
          <w:color w:val="000000" w:themeColor="text1"/>
          <w:sz w:val="40"/>
          <w:szCs w:val="40"/>
        </w:rPr>
        <w:t xml:space="preserve"> Basis for the Heat Inactivation in TRPV1</w:t>
      </w:r>
    </w:p>
    <w:p w:rsidR="00A379B0" w:rsidRDefault="00A379B0" w:rsidP="00A379B0">
      <w:pPr>
        <w:spacing w:line="360" w:lineRule="auto"/>
        <w:jc w:val="center"/>
        <w:rPr>
          <w:vertAlign w:val="superscript"/>
        </w:rPr>
      </w:pPr>
      <w:proofErr w:type="spellStart"/>
      <w:r w:rsidRPr="00263CE3">
        <w:rPr>
          <w:rFonts w:ascii="Times New Roman" w:hAnsi="Times New Roman" w:cs="Times New Roman"/>
        </w:rPr>
        <w:t>Guangyu</w:t>
      </w:r>
      <w:proofErr w:type="spellEnd"/>
      <w:r w:rsidRPr="00263CE3">
        <w:rPr>
          <w:rFonts w:ascii="Times New Roman" w:hAnsi="Times New Roman" w:cs="Times New Roman"/>
        </w:rPr>
        <w:t xml:space="preserve"> Wang 1,</w:t>
      </w:r>
      <w:r>
        <w:rPr>
          <w:rFonts w:ascii="Times New Roman" w:hAnsi="Times New Roman" w:cs="Times New Roman"/>
        </w:rPr>
        <w:t xml:space="preserve"> </w:t>
      </w:r>
      <w:r w:rsidRPr="00263CE3">
        <w:rPr>
          <w:rFonts w:ascii="Times New Roman" w:hAnsi="Times New Roman" w:cs="Times New Roman"/>
        </w:rPr>
        <w:t>2*</w:t>
      </w:r>
    </w:p>
    <w:p w:rsidR="00A379B0" w:rsidRDefault="00A379B0" w:rsidP="00A379B0">
      <w:pPr>
        <w:shd w:val="clear" w:color="auto" w:fill="FFFFFF"/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3CE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>Department of Physiology and Membrane Biology, University of California</w:t>
      </w:r>
      <w:r w:rsidRPr="00AB060A">
        <w:rPr>
          <w:rFonts w:ascii="Times New Roman" w:hAnsi="Times New Roman" w:cs="Times New Roman"/>
        </w:rPr>
        <w:t xml:space="preserve"> 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>School of Medicine, Davis, 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95616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>, USA</w:t>
      </w:r>
    </w:p>
    <w:p w:rsidR="005D4C23" w:rsidRPr="00AB060A" w:rsidRDefault="005D4C23" w:rsidP="005D4C23">
      <w:pPr>
        <w:shd w:val="clear" w:color="auto" w:fill="FFFFFF"/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4C23">
        <w:rPr>
          <w:rFonts w:ascii="Times New Roman" w:eastAsia="MS Mincho" w:hAnsi="Times New Roman" w:cs="Times New Roman"/>
          <w:sz w:val="24"/>
          <w:szCs w:val="24"/>
          <w:vertAlign w:val="superscript"/>
          <w:lang w:val="en-GB" w:eastAsia="ja-JP"/>
        </w:rPr>
        <w:t>2</w:t>
      </w:r>
      <w:r w:rsidRPr="00AB060A">
        <w:rPr>
          <w:rFonts w:ascii="Times New Roman" w:eastAsia="MS Mincho" w:hAnsi="Times New Roman" w:cs="Times New Roman"/>
          <w:sz w:val="24"/>
          <w:szCs w:val="24"/>
          <w:lang w:val="en-GB" w:eastAsia="ja-JP"/>
        </w:rPr>
        <w:t>Department of Drug Research and Development,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 xml:space="preserve"> Institute of Biophysical Medico-chemistry, Reno, NV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19BB">
        <w:rPr>
          <w:rFonts w:ascii="Times New Roman" w:eastAsia="Times New Roman" w:hAnsi="Times New Roman" w:cs="Times New Roman"/>
          <w:sz w:val="24"/>
          <w:szCs w:val="24"/>
        </w:rPr>
        <w:t>89523, USA</w:t>
      </w:r>
    </w:p>
    <w:p w:rsidR="005D4C23" w:rsidRDefault="005D4C23" w:rsidP="005D4C23">
      <w:pPr>
        <w:spacing w:before="100" w:beforeAutospacing="1" w:after="100" w:afterAutospacing="1" w:line="360" w:lineRule="auto"/>
        <w:jc w:val="both"/>
        <w:rPr>
          <w:rStyle w:val="Hyperlink"/>
          <w:rFonts w:ascii="Times New Roman" w:eastAsia="MS Mincho" w:hAnsi="Times New Roman" w:cs="Times New Roman"/>
          <w:sz w:val="24"/>
          <w:szCs w:val="24"/>
          <w:lang w:val="en-GB"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val="en-GB" w:eastAsia="ja-JP"/>
        </w:rPr>
        <w:t>* C</w:t>
      </w:r>
      <w:r w:rsidRPr="00C01E58">
        <w:rPr>
          <w:rFonts w:ascii="Times New Roman" w:eastAsia="MS Mincho" w:hAnsi="Times New Roman" w:cs="Times New Roman"/>
          <w:sz w:val="24"/>
          <w:szCs w:val="24"/>
          <w:lang w:val="en-GB" w:eastAsia="ja-JP"/>
        </w:rPr>
        <w:t>orrespondence</w:t>
      </w:r>
      <w:r w:rsidRPr="003D3852">
        <w:rPr>
          <w:rFonts w:ascii="Times New Roman" w:eastAsia="MS Mincho" w:hAnsi="Times New Roman" w:cs="Times New Roman"/>
          <w:sz w:val="24"/>
          <w:szCs w:val="24"/>
          <w:lang w:val="en-GB" w:eastAsia="ja-JP"/>
        </w:rPr>
        <w:t xml:space="preserve"> E-mail: </w:t>
      </w:r>
      <w:hyperlink r:id="rId7" w:history="1">
        <w:r w:rsidRPr="009722D4">
          <w:rPr>
            <w:rStyle w:val="Hyperlink"/>
            <w:rFonts w:ascii="Times New Roman" w:eastAsia="MS Mincho" w:hAnsi="Times New Roman" w:cs="Times New Roman"/>
            <w:sz w:val="24"/>
            <w:szCs w:val="24"/>
            <w:lang w:val="en-GB" w:eastAsia="ja-JP"/>
          </w:rPr>
          <w:t>gary.wang10@gmail.com</w:t>
        </w:r>
      </w:hyperlink>
    </w:p>
    <w:p w:rsidR="003D081B" w:rsidRPr="003D081B" w:rsidRDefault="003D081B" w:rsidP="003D081B">
      <w:pPr>
        <w:spacing w:after="0" w:line="360" w:lineRule="auto"/>
        <w:jc w:val="both"/>
        <w:rPr>
          <w:rFonts w:ascii="Times New Roman" w:eastAsia="Meiryo" w:hAnsi="Times New Roman" w:cs="Times New Roman"/>
          <w:b/>
          <w:sz w:val="24"/>
          <w:szCs w:val="24"/>
        </w:rPr>
      </w:pPr>
      <w:r w:rsidRPr="003D081B">
        <w:rPr>
          <w:rFonts w:ascii="Times New Roman" w:eastAsia="Meiryo" w:hAnsi="Times New Roman" w:cs="Times New Roman"/>
          <w:b/>
          <w:sz w:val="24"/>
          <w:szCs w:val="24"/>
        </w:rPr>
        <w:t>The PDF file includes:</w:t>
      </w:r>
    </w:p>
    <w:p w:rsidR="003D081B" w:rsidRDefault="003D081B" w:rsidP="008A1BB5">
      <w:pPr>
        <w:spacing w:after="0" w:line="360" w:lineRule="auto"/>
        <w:jc w:val="both"/>
        <w:rPr>
          <w:rFonts w:ascii="Times New Roman" w:eastAsia="Meiryo" w:hAnsi="Times New Roman" w:cs="Times New Roman"/>
          <w:b/>
          <w:sz w:val="24"/>
          <w:szCs w:val="24"/>
        </w:rPr>
      </w:pPr>
      <w:r w:rsidRPr="003D081B">
        <w:rPr>
          <w:rFonts w:ascii="Times New Roman" w:eastAsia="Meiryo" w:hAnsi="Times New Roman" w:cs="Times New Roman"/>
          <w:b/>
          <w:sz w:val="24"/>
          <w:szCs w:val="24"/>
        </w:rPr>
        <w:t>Tables S1</w:t>
      </w:r>
      <w:r>
        <w:rPr>
          <w:rFonts w:ascii="Times New Roman" w:eastAsia="Meiryo" w:hAnsi="Times New Roman" w:cs="Times New Roman"/>
          <w:b/>
          <w:sz w:val="24"/>
          <w:szCs w:val="24"/>
        </w:rPr>
        <w:t>, S2, S3</w:t>
      </w:r>
      <w:r w:rsidR="00144FBF">
        <w:rPr>
          <w:rFonts w:ascii="Times New Roman" w:eastAsia="Meiryo" w:hAnsi="Times New Roman" w:cs="Times New Roman"/>
          <w:b/>
          <w:sz w:val="24"/>
          <w:szCs w:val="24"/>
        </w:rPr>
        <w:t>, S4</w:t>
      </w:r>
      <w:r w:rsidR="00D10D33">
        <w:rPr>
          <w:rFonts w:ascii="Times New Roman" w:eastAsia="Meiryo" w:hAnsi="Times New Roman" w:cs="Times New Roman"/>
          <w:b/>
          <w:sz w:val="24"/>
          <w:szCs w:val="24"/>
        </w:rPr>
        <w:t>, and S5</w:t>
      </w:r>
      <w:r>
        <w:rPr>
          <w:rFonts w:ascii="Times New Roman" w:eastAsia="Meiryo" w:hAnsi="Times New Roman" w:cs="Times New Roman"/>
          <w:b/>
          <w:sz w:val="24"/>
          <w:szCs w:val="24"/>
        </w:rPr>
        <w:br w:type="page"/>
      </w:r>
    </w:p>
    <w:p w:rsidR="00C13C2F" w:rsidRPr="00F65BD7" w:rsidRDefault="00C13C2F" w:rsidP="00C13C2F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F65BD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 w:rsidRPr="00F65BD7">
        <w:rPr>
          <w:rFonts w:ascii="Times New Roman" w:hAnsi="Times New Roman" w:cs="Times New Roman"/>
          <w:b/>
          <w:sz w:val="24"/>
          <w:szCs w:val="24"/>
        </w:rPr>
        <w:t>S</w:t>
      </w:r>
      <w:r w:rsidR="00782E18">
        <w:rPr>
          <w:rFonts w:ascii="Times New Roman" w:hAnsi="Times New Roman" w:cs="Times New Roman"/>
          <w:b/>
          <w:sz w:val="24"/>
          <w:szCs w:val="24"/>
        </w:rPr>
        <w:t>1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  Noncovalent</w:t>
      </w:r>
      <w:proofErr w:type="gramEnd"/>
      <w:r w:rsidRPr="00F65BD7">
        <w:rPr>
          <w:rFonts w:ascii="Times New Roman" w:hAnsi="Times New Roman" w:cs="Times New Roman"/>
          <w:b/>
          <w:sz w:val="24"/>
          <w:szCs w:val="24"/>
        </w:rPr>
        <w:t xml:space="preserve"> interactions along the PI-dependent gating pathway from D388 to K710 in each subunit of closed PI-bound rTRPV1 at 48 </w:t>
      </w:r>
      <w:r w:rsidRPr="00F65BD7">
        <w:rPr>
          <w:rFonts w:ascii="Cambria Math" w:hAnsi="Cambria Math" w:cs="Cambria Math"/>
          <w:b/>
          <w:sz w:val="24"/>
          <w:szCs w:val="24"/>
        </w:rPr>
        <w:t>°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C (PDB ID, </w:t>
      </w:r>
      <w:r w:rsidRPr="00F65BD7">
        <w:rPr>
          <w:rFonts w:ascii="Times New Roman" w:eastAsia="MS Mincho" w:hAnsi="Times New Roman" w:cs="Times New Roman"/>
          <w:b/>
          <w:sz w:val="24"/>
          <w:szCs w:val="24"/>
          <w:lang w:val="de-DE" w:eastAsia="ja-JP"/>
        </w:rPr>
        <w:t>7LPC</w:t>
      </w:r>
      <w:r w:rsidRPr="00F65BD7">
        <w:rPr>
          <w:rFonts w:ascii="Times New Roman" w:hAnsi="Times New Roman" w:cs="Times New Roman"/>
          <w:b/>
          <w:sz w:val="24"/>
          <w:szCs w:val="24"/>
        </w:rPr>
        <w:t>)</w:t>
      </w:r>
    </w:p>
    <w:p w:rsidR="00C13C2F" w:rsidRPr="00F65BD7" w:rsidRDefault="00C13C2F" w:rsidP="00C13C2F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C13C2F" w:rsidRPr="00F65BD7" w:rsidTr="00622697"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C13C2F" w:rsidRPr="00F65BD7" w:rsidTr="00622697"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R409-D509,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K425-E709,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D471-R474,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R534-E536,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E570-K571,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K571-E692</w:t>
            </w:r>
          </w:p>
        </w:tc>
      </w:tr>
      <w:tr w:rsidR="00C13C2F" w:rsidRPr="00F65BD7" w:rsidTr="00622697"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C13C2F" w:rsidRPr="00F65BD7" w:rsidRDefault="00C13C2F" w:rsidP="000B126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R409-PI-D509-PI-R557-PI-E570-PI-Q700-PI-R409, E397-K710, D411-N695, Q423-R701,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T449-W549,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Y463-K535, Y487-R491,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Q519-N551,</w:t>
            </w:r>
            <w:r w:rsidRPr="00F65BD7">
              <w:rPr>
                <w:b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R575-E692,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D576-R579,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D576-T685, Y584-T641,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Y627-E636-K639,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Q691-N695</w:t>
            </w:r>
          </w:p>
        </w:tc>
      </w:tr>
      <w:tr w:rsidR="00C13C2F" w:rsidRPr="00F65BD7" w:rsidTr="00622697"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F434-W426/Y555,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F438-Y555,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Y441-Y444, </w:t>
            </w:r>
            <w:r w:rsidRPr="00243934">
              <w:rPr>
                <w:rFonts w:ascii="Times New Roman" w:eastAsia="Meiryo" w:hAnsi="Times New Roman" w:cs="Times New Roman"/>
                <w:sz w:val="24"/>
                <w:szCs w:val="24"/>
              </w:rPr>
              <w:t>Y441-F488,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Y441-F516, Y441-Y555, Y444-F488, Y453-Y454,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Y463-Y530,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Y487-F488,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F488-F516,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F489-F490,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F516-Y554, F522-F543,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Y530-F531,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Y530-Y537, Y554-Y555,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5A688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Y584-Y666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F591-Y666, Y627-F649, </w:t>
            </w:r>
            <w:r w:rsidRPr="00AF7189">
              <w:rPr>
                <w:rFonts w:ascii="Times New Roman" w:eastAsia="Meiryo" w:hAnsi="Times New Roman" w:cs="Times New Roman"/>
                <w:sz w:val="24"/>
                <w:szCs w:val="24"/>
              </w:rPr>
              <w:t>F640-Y666,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F649/Y653-F659</w:t>
            </w:r>
          </w:p>
        </w:tc>
      </w:tr>
      <w:tr w:rsidR="00C13C2F" w:rsidRPr="00F65BD7" w:rsidTr="00622697"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Y401-R499,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W426-R701</w:t>
            </w:r>
          </w:p>
        </w:tc>
      </w:tr>
      <w:tr w:rsidR="00C13C2F" w:rsidRPr="00F65BD7" w:rsidTr="00622697"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F65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H410-I696,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Y444-F448, M445-W549,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P456-Y463,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F489-L524,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Y495-E513,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F517-L521, F580-L678,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F580-F584,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F589-T593, E636-F649,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D654-F655</w:t>
            </w:r>
          </w:p>
        </w:tc>
      </w:tr>
      <w:tr w:rsidR="00C13C2F" w:rsidRPr="00F65BD7" w:rsidTr="00622697"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C13C2F" w:rsidRPr="00F65BD7" w:rsidRDefault="00C13C2F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Y666-T670</w:t>
            </w:r>
          </w:p>
        </w:tc>
      </w:tr>
    </w:tbl>
    <w:p w:rsidR="00C13C2F" w:rsidRPr="00F65BD7" w:rsidRDefault="00C13C2F" w:rsidP="00C13C2F">
      <w:pPr>
        <w:rPr>
          <w:b/>
          <w:sz w:val="24"/>
          <w:szCs w:val="24"/>
        </w:rPr>
      </w:pPr>
    </w:p>
    <w:p w:rsidR="00C13C2F" w:rsidRPr="00F65BD7" w:rsidRDefault="00C13C2F" w:rsidP="00C13C2F">
      <w:pPr>
        <w:rPr>
          <w:sz w:val="24"/>
          <w:szCs w:val="24"/>
        </w:rPr>
      </w:pPr>
      <w:r w:rsidRPr="00F65BD7">
        <w:rPr>
          <w:sz w:val="24"/>
          <w:szCs w:val="24"/>
        </w:rPr>
        <w:t>Note: Bold interactions were conserved in both closed and open states.</w:t>
      </w:r>
    </w:p>
    <w:p w:rsidR="00C13C2F" w:rsidRDefault="00C13C2F" w:rsidP="00C32C79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13C2F" w:rsidRDefault="00C13C2F" w:rsidP="00C32C79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76E4E" w:rsidRPr="00F65BD7" w:rsidRDefault="00476E4E">
      <w:pPr>
        <w:rPr>
          <w:b/>
          <w:sz w:val="24"/>
          <w:szCs w:val="24"/>
        </w:rPr>
      </w:pPr>
      <w:r w:rsidRPr="00F65BD7">
        <w:rPr>
          <w:b/>
          <w:sz w:val="24"/>
          <w:szCs w:val="24"/>
        </w:rPr>
        <w:br w:type="page"/>
      </w:r>
    </w:p>
    <w:p w:rsidR="006C77E2" w:rsidRPr="00F65BD7" w:rsidRDefault="00476E4E" w:rsidP="006C77E2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F65BD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 w:rsidRPr="00F65BD7">
        <w:rPr>
          <w:rFonts w:ascii="Times New Roman" w:hAnsi="Times New Roman" w:cs="Times New Roman"/>
          <w:b/>
          <w:sz w:val="24"/>
          <w:szCs w:val="24"/>
        </w:rPr>
        <w:t>S</w:t>
      </w:r>
      <w:r w:rsidR="00CF37FC" w:rsidRPr="00F65BD7">
        <w:rPr>
          <w:rFonts w:ascii="Times New Roman" w:hAnsi="Times New Roman" w:cs="Times New Roman"/>
          <w:b/>
          <w:sz w:val="24"/>
          <w:szCs w:val="24"/>
        </w:rPr>
        <w:t>2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C77E2" w:rsidRPr="00F65BD7">
        <w:rPr>
          <w:rFonts w:ascii="Times New Roman" w:hAnsi="Times New Roman" w:cs="Times New Roman"/>
          <w:b/>
          <w:sz w:val="24"/>
          <w:szCs w:val="24"/>
        </w:rPr>
        <w:t>Noncovalent</w:t>
      </w:r>
      <w:proofErr w:type="gramEnd"/>
      <w:r w:rsidR="006C77E2" w:rsidRPr="00F65BD7">
        <w:rPr>
          <w:rFonts w:ascii="Times New Roman" w:hAnsi="Times New Roman" w:cs="Times New Roman"/>
          <w:b/>
          <w:sz w:val="24"/>
          <w:szCs w:val="24"/>
        </w:rPr>
        <w:t xml:space="preserve"> interactions </w:t>
      </w:r>
      <w:r w:rsidR="00B84B4F" w:rsidRPr="00F65BD7">
        <w:rPr>
          <w:rFonts w:ascii="Times New Roman" w:hAnsi="Times New Roman" w:cs="Times New Roman"/>
          <w:b/>
          <w:sz w:val="24"/>
          <w:szCs w:val="24"/>
        </w:rPr>
        <w:t>along the PI-dependent gating pathway from</w:t>
      </w:r>
      <w:r w:rsidR="006C77E2" w:rsidRPr="00F65BD7">
        <w:rPr>
          <w:rFonts w:ascii="Times New Roman" w:hAnsi="Times New Roman" w:cs="Times New Roman"/>
          <w:b/>
          <w:sz w:val="24"/>
          <w:szCs w:val="24"/>
        </w:rPr>
        <w:t xml:space="preserve"> D388 to K710 in each subunit of </w:t>
      </w:r>
      <w:r w:rsidR="008531C9">
        <w:rPr>
          <w:rFonts w:ascii="Times New Roman" w:hAnsi="Times New Roman" w:cs="Times New Roman"/>
          <w:b/>
          <w:sz w:val="24"/>
          <w:szCs w:val="24"/>
        </w:rPr>
        <w:t>inactivated</w:t>
      </w:r>
      <w:r w:rsidR="006C77E2" w:rsidRPr="00F65BD7">
        <w:rPr>
          <w:rFonts w:ascii="Times New Roman" w:hAnsi="Times New Roman" w:cs="Times New Roman"/>
          <w:b/>
          <w:sz w:val="24"/>
          <w:szCs w:val="24"/>
        </w:rPr>
        <w:t xml:space="preserve"> PI-free rTRPV1 with capsaicin bound at 48 </w:t>
      </w:r>
      <w:r w:rsidR="006C77E2" w:rsidRPr="00F65BD7">
        <w:rPr>
          <w:rFonts w:ascii="Cambria Math" w:hAnsi="Cambria Math" w:cs="Cambria Math"/>
          <w:b/>
          <w:sz w:val="24"/>
          <w:szCs w:val="24"/>
        </w:rPr>
        <w:t>°</w:t>
      </w:r>
      <w:r w:rsidR="006C77E2" w:rsidRPr="00F65BD7">
        <w:rPr>
          <w:rFonts w:ascii="Times New Roman" w:hAnsi="Times New Roman" w:cs="Times New Roman"/>
          <w:b/>
          <w:sz w:val="24"/>
          <w:szCs w:val="24"/>
        </w:rPr>
        <w:t>C (PDB ID, 7LP</w:t>
      </w:r>
      <w:r w:rsidR="008531C9">
        <w:rPr>
          <w:rFonts w:ascii="Times New Roman" w:hAnsi="Times New Roman" w:cs="Times New Roman"/>
          <w:b/>
          <w:sz w:val="24"/>
          <w:szCs w:val="24"/>
        </w:rPr>
        <w:t>D</w:t>
      </w:r>
      <w:r w:rsidR="006C77E2" w:rsidRPr="00F65BD7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F65BD7" w:rsidRPr="00F65BD7" w:rsidTr="00761065">
        <w:tc>
          <w:tcPr>
            <w:tcW w:w="1615" w:type="dxa"/>
          </w:tcPr>
          <w:p w:rsidR="00476E4E" w:rsidRPr="00F65BD7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476E4E" w:rsidRPr="00F65BD7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476E4E" w:rsidRPr="00F65BD7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476E4E" w:rsidRPr="00F65BD7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F65BD7" w:rsidRPr="00F65BD7" w:rsidTr="00761065"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C26EF0" w:rsidRPr="00F65BD7" w:rsidRDefault="00877DD9" w:rsidP="00B53DFA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R534-E536, </w:t>
            </w:r>
            <w:r w:rsidR="00B53DFA">
              <w:rPr>
                <w:rFonts w:ascii="Times New Roman" w:hAnsi="Times New Roman" w:cs="Times New Roman"/>
                <w:sz w:val="24"/>
                <w:szCs w:val="24"/>
              </w:rPr>
              <w:t xml:space="preserve">R557-E570, </w:t>
            </w:r>
            <w:r w:rsidR="009B773F" w:rsidRPr="00F65BD7">
              <w:rPr>
                <w:rFonts w:ascii="Times New Roman" w:hAnsi="Times New Roman" w:cs="Times New Roman"/>
                <w:sz w:val="24"/>
                <w:szCs w:val="24"/>
              </w:rPr>
              <w:t>E651-K656</w:t>
            </w:r>
          </w:p>
        </w:tc>
      </w:tr>
      <w:tr w:rsidR="00F65BD7" w:rsidRPr="00F65BD7" w:rsidTr="00761065"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C26EF0" w:rsidRPr="00F65BD7" w:rsidRDefault="003D2DBB" w:rsidP="00A3777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DBB">
              <w:rPr>
                <w:rFonts w:ascii="Times New Roman" w:eastAsia="Meiryo" w:hAnsi="Times New Roman" w:cs="Times New Roman"/>
                <w:sz w:val="24"/>
                <w:szCs w:val="24"/>
              </w:rPr>
              <w:t>H410-N695,</w:t>
            </w:r>
            <w:r w:rsidR="006E0CA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Y441-Q519,</w:t>
            </w:r>
            <w:r w:rsidRPr="003D2DBB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C26EF0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T449-W549, </w:t>
            </w:r>
            <w:r w:rsidR="001F7068" w:rsidRPr="001F7068">
              <w:rPr>
                <w:rFonts w:ascii="Times New Roman" w:eastAsia="Meiryo" w:hAnsi="Times New Roman" w:cs="Times New Roman"/>
                <w:sz w:val="24"/>
                <w:szCs w:val="24"/>
              </w:rPr>
              <w:t>Y463-K535/Y537,</w:t>
            </w:r>
            <w:r w:rsidR="001F7068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4C0F5A" w:rsidRPr="004C0F5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R491-Q494, </w:t>
            </w:r>
            <w:r w:rsidR="00595737"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Y495-R499, </w:t>
            </w:r>
            <w:r w:rsidR="004C0F5A">
              <w:rPr>
                <w:rFonts w:ascii="Times New Roman" w:hAnsi="Times New Roman" w:cs="Times New Roman"/>
                <w:sz w:val="24"/>
                <w:szCs w:val="24"/>
              </w:rPr>
              <w:t xml:space="preserve">Q519-N551, </w:t>
            </w:r>
            <w:r w:rsidR="00A3777B">
              <w:rPr>
                <w:rFonts w:ascii="Times New Roman" w:eastAsia="Meiryo" w:hAnsi="Times New Roman" w:cs="Times New Roman"/>
                <w:sz w:val="24"/>
                <w:szCs w:val="24"/>
              </w:rPr>
              <w:t>E</w:t>
            </w:r>
            <w:r w:rsidR="004A5AA2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5</w:t>
            </w:r>
            <w:r w:rsidR="00A3777B">
              <w:rPr>
                <w:rFonts w:ascii="Times New Roman" w:eastAsia="Meiryo" w:hAnsi="Times New Roman" w:cs="Times New Roman"/>
                <w:sz w:val="24"/>
                <w:szCs w:val="24"/>
              </w:rPr>
              <w:t>70</w:t>
            </w:r>
            <w:r w:rsidR="004A5AA2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-Q700,</w:t>
            </w:r>
            <w:r w:rsidR="004A5AA2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C26EF0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D576-T685, Y584-T641</w:t>
            </w:r>
            <w:r w:rsidR="000844BE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, </w:t>
            </w:r>
            <w:r w:rsidR="000844BE" w:rsidRPr="005A6884">
              <w:rPr>
                <w:rFonts w:ascii="Times New Roman" w:hAnsi="Times New Roman" w:cs="Times New Roman"/>
                <w:b/>
                <w:sz w:val="24"/>
                <w:szCs w:val="24"/>
              </w:rPr>
              <w:t>Y584-Y666</w:t>
            </w:r>
            <w:r w:rsidR="000844BE"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53DFA"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E636-K639, </w:t>
            </w:r>
            <w:r w:rsidR="00A3777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0844BE" w:rsidRPr="00F65BD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A377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44BE" w:rsidRPr="00F65B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377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0844BE" w:rsidRPr="00F65BD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A377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65BD7" w:rsidRPr="00F65BD7" w:rsidTr="00761065"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C26EF0" w:rsidRPr="00F65BD7" w:rsidRDefault="00C26EF0" w:rsidP="00D4686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F434-W426/Y555, </w:t>
            </w:r>
            <w:r w:rsidR="004C0804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F438-</w:t>
            </w:r>
            <w:r w:rsidR="00F569E8">
              <w:rPr>
                <w:rFonts w:ascii="Times New Roman" w:eastAsia="Meiryo" w:hAnsi="Times New Roman" w:cs="Times New Roman"/>
                <w:sz w:val="24"/>
                <w:szCs w:val="24"/>
              </w:rPr>
              <w:t>Y555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F569E8" w:rsidRPr="00F569E8">
              <w:rPr>
                <w:rFonts w:ascii="Times New Roman" w:eastAsia="Meiryo" w:hAnsi="Times New Roman" w:cs="Times New Roman"/>
                <w:sz w:val="24"/>
                <w:szCs w:val="24"/>
              </w:rPr>
              <w:t>Y441-Y444,</w:t>
            </w:r>
            <w:r w:rsidR="00F569E8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Y441-F488,</w:t>
            </w:r>
            <w:r w:rsidR="00F569E8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F057E9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Y441-F516,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Y441-Y555, </w:t>
            </w:r>
            <w:r w:rsidR="003F0C1F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Y444-F488,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Y453-Y454, </w:t>
            </w:r>
            <w:r w:rsidR="00035203" w:rsidRPr="00035203">
              <w:rPr>
                <w:rFonts w:ascii="Times New Roman" w:eastAsia="Meiryo" w:hAnsi="Times New Roman" w:cs="Times New Roman"/>
                <w:sz w:val="24"/>
                <w:szCs w:val="24"/>
              </w:rPr>
              <w:t>Y463-Y530,</w:t>
            </w:r>
            <w:r w:rsidR="0003520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Y487-F488, F516-Y554, F522-F543, </w:t>
            </w:r>
            <w:r w:rsidR="00AA43F2" w:rsidRPr="00AA43F2">
              <w:rPr>
                <w:rFonts w:ascii="Times New Roman" w:eastAsia="Meiryo" w:hAnsi="Times New Roman" w:cs="Times New Roman"/>
                <w:sz w:val="24"/>
                <w:szCs w:val="24"/>
              </w:rPr>
              <w:t>Y530-F531,</w:t>
            </w:r>
            <w:r w:rsidR="00AA43F2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Y530-Y537, </w:t>
            </w:r>
            <w:r w:rsidR="007511AD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Y554-Y555,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F591-Y666, Y627-F649, </w:t>
            </w:r>
            <w:r w:rsidR="00DB4601" w:rsidRPr="00DB4601">
              <w:rPr>
                <w:rFonts w:ascii="Times New Roman" w:eastAsia="Meiryo" w:hAnsi="Times New Roman" w:cs="Times New Roman"/>
                <w:sz w:val="24"/>
                <w:szCs w:val="24"/>
              </w:rPr>
              <w:t>F640-Y666,</w:t>
            </w:r>
            <w:r w:rsidR="00DB4601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F649/Y653-F659</w:t>
            </w:r>
          </w:p>
        </w:tc>
      </w:tr>
      <w:tr w:rsidR="00F65BD7" w:rsidRPr="00F65BD7" w:rsidTr="00761065"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C26EF0" w:rsidRPr="00F65BD7" w:rsidRDefault="004A5AA2" w:rsidP="00C26EF0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W426-R701</w:t>
            </w:r>
          </w:p>
        </w:tc>
      </w:tr>
      <w:tr w:rsidR="00F65BD7" w:rsidRPr="00F65BD7" w:rsidTr="00761065"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F65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C26EF0" w:rsidRPr="00F65BD7" w:rsidRDefault="00C26EF0" w:rsidP="00DB4601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Y444-F448, M445-W549, </w:t>
            </w:r>
            <w:r w:rsidR="00F569E8" w:rsidRPr="00F569E8">
              <w:rPr>
                <w:rFonts w:ascii="Times New Roman" w:eastAsia="Meiryo" w:hAnsi="Times New Roman" w:cs="Times New Roman"/>
                <w:sz w:val="24"/>
                <w:szCs w:val="24"/>
              </w:rPr>
              <w:t>P456-Y463,</w:t>
            </w:r>
            <w:r w:rsidR="00F569E8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V486-F490, </w:t>
            </w:r>
            <w:r w:rsidR="00D46865" w:rsidRPr="00D46865">
              <w:rPr>
                <w:rFonts w:ascii="Times New Roman" w:eastAsia="Meiryo" w:hAnsi="Times New Roman" w:cs="Times New Roman"/>
                <w:sz w:val="24"/>
                <w:szCs w:val="24"/>
              </w:rPr>
              <w:t>Y495-E513,</w:t>
            </w:r>
            <w:r w:rsidR="002537D8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F516-N551, </w:t>
            </w:r>
            <w:r w:rsidRPr="004A4005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Q560-W697,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384561" w:rsidRPr="00384561">
              <w:rPr>
                <w:rFonts w:ascii="Times New Roman" w:eastAsia="Meiryo" w:hAnsi="Times New Roman" w:cs="Times New Roman"/>
                <w:sz w:val="24"/>
                <w:szCs w:val="24"/>
              </w:rPr>
              <w:t>F580-Y584,</w:t>
            </w:r>
            <w:r w:rsidR="00384561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F580-L678, F589-T593, </w:t>
            </w:r>
            <w:r w:rsidR="00DB4601" w:rsidRPr="00DB4601">
              <w:rPr>
                <w:rFonts w:ascii="Times New Roman" w:eastAsia="Meiryo" w:hAnsi="Times New Roman" w:cs="Times New Roman"/>
                <w:sz w:val="24"/>
                <w:szCs w:val="24"/>
              </w:rPr>
              <w:t>Y627-E636,</w:t>
            </w:r>
            <w:r w:rsidR="00DB4601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E636-F649</w:t>
            </w:r>
            <w:r w:rsidR="00456C2F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, </w:t>
            </w:r>
            <w:r w:rsidR="00456C2F" w:rsidRPr="00F65BD7">
              <w:rPr>
                <w:rFonts w:ascii="Times New Roman" w:hAnsi="Times New Roman" w:cs="Times New Roman"/>
                <w:sz w:val="24"/>
                <w:szCs w:val="24"/>
              </w:rPr>
              <w:t>W697-R701</w:t>
            </w:r>
          </w:p>
        </w:tc>
      </w:tr>
      <w:tr w:rsidR="00C26EF0" w:rsidRPr="00F65BD7" w:rsidTr="00761065"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26EF0" w:rsidRPr="00F65BD7" w:rsidRDefault="00C26EF0" w:rsidP="00C26EF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C26EF0" w:rsidRPr="00F65BD7" w:rsidRDefault="00DB4601" w:rsidP="00DB4601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DB4601">
              <w:rPr>
                <w:rFonts w:ascii="Times New Roman" w:eastAsia="Meiryo" w:hAnsi="Times New Roman" w:cs="Times New Roman"/>
                <w:sz w:val="24"/>
                <w:szCs w:val="24"/>
              </w:rPr>
              <w:t>H410-E692,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DA5A08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Y666-</w:t>
            </w:r>
            <w:r w:rsidR="00C26EF0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T670</w:t>
            </w:r>
          </w:p>
        </w:tc>
      </w:tr>
    </w:tbl>
    <w:p w:rsidR="00476E4E" w:rsidRPr="00F65BD7" w:rsidRDefault="00476E4E" w:rsidP="00C32C79">
      <w:pPr>
        <w:rPr>
          <w:b/>
          <w:sz w:val="24"/>
          <w:szCs w:val="24"/>
        </w:rPr>
      </w:pPr>
    </w:p>
    <w:p w:rsidR="00F511EF" w:rsidRPr="00F65BD7" w:rsidRDefault="00A45A19" w:rsidP="00F511EF">
      <w:r w:rsidRPr="00F65BD7">
        <w:rPr>
          <w:sz w:val="24"/>
          <w:szCs w:val="24"/>
        </w:rPr>
        <w:t xml:space="preserve">Note: </w:t>
      </w:r>
      <w:r w:rsidR="00F511EF" w:rsidRPr="00F65BD7">
        <w:rPr>
          <w:sz w:val="24"/>
          <w:szCs w:val="24"/>
        </w:rPr>
        <w:t xml:space="preserve">Bold interactions were conserved in both </w:t>
      </w:r>
      <w:r w:rsidR="00431F3A">
        <w:rPr>
          <w:sz w:val="24"/>
          <w:szCs w:val="24"/>
        </w:rPr>
        <w:t>inactivated</w:t>
      </w:r>
      <w:r w:rsidR="00F511EF" w:rsidRPr="00F65BD7">
        <w:rPr>
          <w:sz w:val="24"/>
          <w:szCs w:val="24"/>
        </w:rPr>
        <w:t xml:space="preserve"> and open states.</w:t>
      </w:r>
    </w:p>
    <w:p w:rsidR="00DE5B62" w:rsidRPr="00F65BD7" w:rsidRDefault="00DE5B62">
      <w:pPr>
        <w:rPr>
          <w:b/>
          <w:sz w:val="24"/>
          <w:szCs w:val="24"/>
        </w:rPr>
      </w:pPr>
      <w:r w:rsidRPr="00F65BD7">
        <w:rPr>
          <w:b/>
          <w:sz w:val="24"/>
          <w:szCs w:val="24"/>
        </w:rPr>
        <w:br w:type="page"/>
      </w:r>
    </w:p>
    <w:p w:rsidR="0005210C" w:rsidRPr="0005210C" w:rsidRDefault="0005210C" w:rsidP="0005210C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F65BD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 w:rsidRPr="00F65BD7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  Noncovalent</w:t>
      </w:r>
      <w:proofErr w:type="gramEnd"/>
      <w:r w:rsidRPr="00F65BD7">
        <w:rPr>
          <w:rFonts w:ascii="Times New Roman" w:hAnsi="Times New Roman" w:cs="Times New Roman"/>
          <w:b/>
          <w:sz w:val="24"/>
          <w:szCs w:val="24"/>
        </w:rPr>
        <w:t xml:space="preserve"> interactions along the PI-dependent gating pathway from D388 to K710 in each subunit of PI-free rTRPV1 with capsaicin bound </w:t>
      </w:r>
      <w:r>
        <w:rPr>
          <w:rFonts w:ascii="Times New Roman" w:hAnsi="Times New Roman" w:cs="Times New Roman"/>
          <w:b/>
          <w:sz w:val="24"/>
          <w:szCs w:val="24"/>
        </w:rPr>
        <w:t xml:space="preserve">in a pre-open closed state 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at 48 </w:t>
      </w:r>
      <w:r w:rsidRPr="00F65BD7">
        <w:rPr>
          <w:rFonts w:ascii="Cambria Math" w:hAnsi="Cambria Math" w:cs="Cambria Math"/>
          <w:b/>
          <w:sz w:val="24"/>
          <w:szCs w:val="24"/>
        </w:rPr>
        <w:t>°</w:t>
      </w:r>
      <w:r w:rsidRPr="00F65BD7">
        <w:rPr>
          <w:rFonts w:ascii="Times New Roman" w:hAnsi="Times New Roman" w:cs="Times New Roman"/>
          <w:b/>
          <w:sz w:val="24"/>
          <w:szCs w:val="24"/>
        </w:rPr>
        <w:t>C (</w:t>
      </w:r>
      <w:r w:rsidRPr="0005210C">
        <w:rPr>
          <w:rFonts w:ascii="Times New Roman" w:eastAsia="MS Mincho" w:hAnsi="Times New Roman" w:cs="Times New Roman"/>
          <w:b/>
          <w:sz w:val="24"/>
          <w:szCs w:val="24"/>
          <w:lang w:val="de-DE" w:eastAsia="ja-JP"/>
        </w:rPr>
        <w:t>EMD 23477</w:t>
      </w:r>
      <w:r w:rsidRPr="0005210C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05210C" w:rsidRPr="00F65BD7" w:rsidTr="00622697"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05210C" w:rsidRPr="00F65BD7" w:rsidTr="00622697"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05210C" w:rsidRPr="00F65BD7" w:rsidRDefault="00456D05" w:rsidP="00456D0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R534-E536, R557-E570</w:t>
            </w:r>
          </w:p>
        </w:tc>
      </w:tr>
      <w:tr w:rsidR="0005210C" w:rsidRPr="00F65BD7" w:rsidTr="00622697"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05210C" w:rsidRPr="00F65BD7" w:rsidRDefault="00FB5950" w:rsidP="0085174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eiryo" w:hAnsi="Times New Roman" w:cs="Times New Roman"/>
                <w:sz w:val="24"/>
                <w:szCs w:val="24"/>
              </w:rPr>
              <w:t>S402-R409</w:t>
            </w:r>
            <w:r w:rsidR="00F17241" w:rsidRPr="003D2DBB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F17241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Q423-D427, </w:t>
            </w:r>
            <w:r w:rsidR="00F17241">
              <w:rPr>
                <w:rFonts w:ascii="Times New Roman" w:eastAsia="Meiryo" w:hAnsi="Times New Roman" w:cs="Times New Roman"/>
                <w:sz w:val="24"/>
                <w:szCs w:val="24"/>
              </w:rPr>
              <w:t>Y441-Q519,</w:t>
            </w:r>
            <w:r w:rsidR="00F17241" w:rsidRPr="003D2DBB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F17241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T449-W549, </w:t>
            </w:r>
            <w:r w:rsidR="00F17241" w:rsidRPr="004C0F5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R491-Q494, </w:t>
            </w:r>
            <w:r w:rsidR="00F17241">
              <w:rPr>
                <w:rFonts w:ascii="Times New Roman" w:hAnsi="Times New Roman" w:cs="Times New Roman"/>
                <w:sz w:val="24"/>
                <w:szCs w:val="24"/>
              </w:rPr>
              <w:t xml:space="preserve">Q519-N551, </w:t>
            </w:r>
            <w:r w:rsidR="00F17241">
              <w:rPr>
                <w:rFonts w:ascii="Times New Roman" w:eastAsia="Meiryo" w:hAnsi="Times New Roman" w:cs="Times New Roman"/>
                <w:sz w:val="24"/>
                <w:szCs w:val="24"/>
              </w:rPr>
              <w:t>E</w:t>
            </w:r>
            <w:r w:rsidR="00F17241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5</w:t>
            </w:r>
            <w:r w:rsidR="00F17241">
              <w:rPr>
                <w:rFonts w:ascii="Times New Roman" w:eastAsia="Meiryo" w:hAnsi="Times New Roman" w:cs="Times New Roman"/>
                <w:sz w:val="24"/>
                <w:szCs w:val="24"/>
              </w:rPr>
              <w:t>70</w:t>
            </w:r>
            <w:r w:rsidR="00F17241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-Q700,</w:t>
            </w:r>
            <w:r w:rsidR="00F17241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D576-T685, Y584-T641, </w:t>
            </w:r>
            <w:r w:rsidR="00F17241" w:rsidRPr="005A6884">
              <w:rPr>
                <w:rFonts w:ascii="Times New Roman" w:hAnsi="Times New Roman" w:cs="Times New Roman"/>
                <w:b/>
                <w:sz w:val="24"/>
                <w:szCs w:val="24"/>
              </w:rPr>
              <w:t>Y584-Y666</w:t>
            </w:r>
            <w:r w:rsidR="00F17241"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, E636-K639, </w:t>
            </w:r>
            <w:r w:rsidR="00F1724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F17241" w:rsidRPr="00F65BD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F172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7241" w:rsidRPr="00F65B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17241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17241" w:rsidRPr="00F65BD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F172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51747">
              <w:rPr>
                <w:rFonts w:ascii="Times New Roman" w:hAnsi="Times New Roman" w:cs="Times New Roman"/>
                <w:sz w:val="24"/>
                <w:szCs w:val="24"/>
              </w:rPr>
              <w:t>, K694-N695</w:t>
            </w:r>
          </w:p>
        </w:tc>
      </w:tr>
      <w:tr w:rsidR="0005210C" w:rsidRPr="00F65BD7" w:rsidTr="00622697"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05210C" w:rsidRPr="00F65BD7" w:rsidRDefault="002D0076" w:rsidP="0062269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F434-W426/Y555,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F438-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>Y555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569E8">
              <w:rPr>
                <w:rFonts w:ascii="Times New Roman" w:eastAsia="Meiryo" w:hAnsi="Times New Roman" w:cs="Times New Roman"/>
                <w:sz w:val="24"/>
                <w:szCs w:val="24"/>
              </w:rPr>
              <w:t>Y441-Y444,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Y441-F488,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Y441-F516, Y441-Y555, Y444-F488, Y453-Y454, </w:t>
            </w:r>
            <w:r w:rsidRPr="00035203">
              <w:rPr>
                <w:rFonts w:ascii="Times New Roman" w:eastAsia="Meiryo" w:hAnsi="Times New Roman" w:cs="Times New Roman"/>
                <w:sz w:val="24"/>
                <w:szCs w:val="24"/>
              </w:rPr>
              <w:t>Y463-Y530,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Y487-F488, F516-Y554, F522-F543, </w:t>
            </w:r>
            <w:r w:rsidRPr="00AA43F2">
              <w:rPr>
                <w:rFonts w:ascii="Times New Roman" w:eastAsia="Meiryo" w:hAnsi="Times New Roman" w:cs="Times New Roman"/>
                <w:sz w:val="24"/>
                <w:szCs w:val="24"/>
              </w:rPr>
              <w:t>Y530-F531,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Y530-Y537, Y554-Y555, F591-Y666, Y627-F649, </w:t>
            </w:r>
            <w:r w:rsidRPr="00DB4601">
              <w:rPr>
                <w:rFonts w:ascii="Times New Roman" w:eastAsia="Meiryo" w:hAnsi="Times New Roman" w:cs="Times New Roman"/>
                <w:sz w:val="24"/>
                <w:szCs w:val="24"/>
              </w:rPr>
              <w:t>F640-Y666,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F649/Y653-F659</w:t>
            </w:r>
          </w:p>
        </w:tc>
      </w:tr>
      <w:tr w:rsidR="0005210C" w:rsidRPr="00F65BD7" w:rsidTr="00622697"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W426-R701</w:t>
            </w:r>
          </w:p>
        </w:tc>
      </w:tr>
      <w:tr w:rsidR="0005210C" w:rsidRPr="00F65BD7" w:rsidTr="00622697"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F65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05210C" w:rsidRPr="00F65BD7" w:rsidRDefault="005C61C5" w:rsidP="00ED5690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Y444-F448, M445-W549, </w:t>
            </w:r>
            <w:r w:rsidRPr="00F569E8">
              <w:rPr>
                <w:rFonts w:ascii="Times New Roman" w:eastAsia="Meiryo" w:hAnsi="Times New Roman" w:cs="Times New Roman"/>
                <w:sz w:val="24"/>
                <w:szCs w:val="24"/>
              </w:rPr>
              <w:t>P456-Y463,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V486-F490, </w:t>
            </w:r>
            <w:r w:rsidRPr="00D46865">
              <w:rPr>
                <w:rFonts w:ascii="Times New Roman" w:eastAsia="Meiryo" w:hAnsi="Times New Roman" w:cs="Times New Roman"/>
                <w:sz w:val="24"/>
                <w:szCs w:val="24"/>
              </w:rPr>
              <w:t>Y495-E513,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Y511-L515, F516-N551, </w:t>
            </w:r>
            <w:r w:rsidRPr="00384561">
              <w:rPr>
                <w:rFonts w:ascii="Times New Roman" w:eastAsia="Meiryo" w:hAnsi="Times New Roman" w:cs="Times New Roman"/>
                <w:sz w:val="24"/>
                <w:szCs w:val="24"/>
              </w:rPr>
              <w:t>F580-Y584,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F580-L678, F589-T593, </w:t>
            </w:r>
            <w:r w:rsidRPr="00DB4601">
              <w:rPr>
                <w:rFonts w:ascii="Times New Roman" w:eastAsia="Meiryo" w:hAnsi="Times New Roman" w:cs="Times New Roman"/>
                <w:sz w:val="24"/>
                <w:szCs w:val="24"/>
              </w:rPr>
              <w:t>Y627-E636,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E636-F649</w:t>
            </w:r>
          </w:p>
        </w:tc>
      </w:tr>
      <w:tr w:rsidR="0005210C" w:rsidRPr="00F65BD7" w:rsidTr="00622697"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05210C" w:rsidRPr="00F65BD7" w:rsidRDefault="0005210C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Y666-T670</w:t>
            </w:r>
          </w:p>
        </w:tc>
      </w:tr>
    </w:tbl>
    <w:p w:rsidR="0005210C" w:rsidRPr="00F65BD7" w:rsidRDefault="0005210C" w:rsidP="0005210C">
      <w:pPr>
        <w:rPr>
          <w:b/>
          <w:sz w:val="24"/>
          <w:szCs w:val="24"/>
        </w:rPr>
      </w:pPr>
    </w:p>
    <w:p w:rsidR="0005210C" w:rsidRPr="00F65BD7" w:rsidRDefault="0005210C" w:rsidP="0005210C">
      <w:r w:rsidRPr="00F65BD7">
        <w:rPr>
          <w:sz w:val="24"/>
          <w:szCs w:val="24"/>
        </w:rPr>
        <w:t>Note: Bold interactions were conserved in both closed and open states.</w:t>
      </w:r>
    </w:p>
    <w:p w:rsidR="0005210C" w:rsidRPr="00F65BD7" w:rsidRDefault="0005210C" w:rsidP="0005210C">
      <w:pPr>
        <w:rPr>
          <w:b/>
          <w:sz w:val="24"/>
          <w:szCs w:val="24"/>
        </w:rPr>
      </w:pPr>
      <w:r w:rsidRPr="00F65BD7">
        <w:rPr>
          <w:b/>
          <w:sz w:val="24"/>
          <w:szCs w:val="24"/>
        </w:rPr>
        <w:br w:type="page"/>
      </w:r>
    </w:p>
    <w:p w:rsidR="009176C1" w:rsidRPr="00F65BD7" w:rsidRDefault="009176C1" w:rsidP="009176C1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F65BD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 w:rsidRPr="00F65BD7">
        <w:rPr>
          <w:rFonts w:ascii="Times New Roman" w:hAnsi="Times New Roman" w:cs="Times New Roman"/>
          <w:b/>
          <w:sz w:val="24"/>
          <w:szCs w:val="24"/>
        </w:rPr>
        <w:t>S</w:t>
      </w:r>
      <w:r w:rsidR="00CE570A">
        <w:rPr>
          <w:rFonts w:ascii="Times New Roman" w:hAnsi="Times New Roman" w:cs="Times New Roman"/>
          <w:b/>
          <w:sz w:val="24"/>
          <w:szCs w:val="24"/>
        </w:rPr>
        <w:t>4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  Noncovalent</w:t>
      </w:r>
      <w:proofErr w:type="gramEnd"/>
      <w:r w:rsidRPr="00F65BD7">
        <w:rPr>
          <w:rFonts w:ascii="Times New Roman" w:hAnsi="Times New Roman" w:cs="Times New Roman"/>
          <w:b/>
          <w:sz w:val="24"/>
          <w:szCs w:val="24"/>
        </w:rPr>
        <w:t xml:space="preserve"> interactions along the PI-dependent gating pathway from D388 to K710 in each subunit of closed PI-bound rTRPV1 at 4 </w:t>
      </w:r>
      <w:r w:rsidRPr="00F65BD7">
        <w:rPr>
          <w:rFonts w:ascii="Cambria Math" w:hAnsi="Cambria Math" w:cs="Cambria Math"/>
          <w:b/>
          <w:sz w:val="24"/>
          <w:szCs w:val="24"/>
        </w:rPr>
        <w:t>°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C (PDB ID, </w:t>
      </w:r>
      <w:r w:rsidRPr="009176C1">
        <w:rPr>
          <w:rFonts w:ascii="Times New Roman" w:eastAsia="MS Mincho" w:hAnsi="Times New Roman" w:cs="Times New Roman"/>
          <w:b/>
          <w:sz w:val="24"/>
          <w:szCs w:val="24"/>
          <w:lang w:val="de-DE" w:eastAsia="ja-JP"/>
        </w:rPr>
        <w:t>7LP9</w:t>
      </w:r>
      <w:r w:rsidRPr="00F65BD7">
        <w:rPr>
          <w:rFonts w:ascii="Times New Roman" w:hAnsi="Times New Roman" w:cs="Times New Roman"/>
          <w:b/>
          <w:sz w:val="24"/>
          <w:szCs w:val="24"/>
        </w:rPr>
        <w:t>)</w:t>
      </w:r>
    </w:p>
    <w:p w:rsidR="009176C1" w:rsidRPr="00F65BD7" w:rsidRDefault="009176C1" w:rsidP="009176C1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9176C1" w:rsidRPr="00F65BD7" w:rsidTr="00622697"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9176C1" w:rsidRPr="00F65BD7" w:rsidTr="00622697"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9176C1" w:rsidRPr="00F65BD7" w:rsidRDefault="009176C1" w:rsidP="00AC01ED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R409-D509,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K425-E709, </w:t>
            </w:r>
            <w:r w:rsidR="00AC01ED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K466-D471,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R534-E536,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E570-K571,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K571-E692</w:t>
            </w:r>
          </w:p>
        </w:tc>
      </w:tr>
      <w:tr w:rsidR="009176C1" w:rsidRPr="00F65BD7" w:rsidTr="00622697"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9176C1" w:rsidRPr="00F65BD7" w:rsidRDefault="009176C1" w:rsidP="00A647B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R409-PI-D509-PI-R557-PI-E570-PI-Q700-PI-R409, </w:t>
            </w:r>
            <w:r w:rsidR="00D42DA5">
              <w:rPr>
                <w:rFonts w:ascii="Times New Roman" w:hAnsi="Times New Roman" w:cs="Times New Roman"/>
                <w:sz w:val="24"/>
                <w:szCs w:val="24"/>
              </w:rPr>
              <w:t xml:space="preserve">D388/T389-K425,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E397-K710, D411-N695, Q423-R701,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T449-W549,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Y463-K535, </w:t>
            </w:r>
            <w:r w:rsidR="00AC01ED"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D471-R474,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Y487-R491,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Q519-N551,</w:t>
            </w:r>
            <w:r w:rsidRPr="00F65BD7">
              <w:rPr>
                <w:b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R575-E692,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D576-R579,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D576-T685, Y584-T641,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Y627-E636-K639,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Q691-N695</w:t>
            </w:r>
          </w:p>
        </w:tc>
      </w:tr>
      <w:tr w:rsidR="009176C1" w:rsidRPr="00F65BD7" w:rsidTr="00622697"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9176C1" w:rsidRPr="00F65BD7" w:rsidRDefault="009176C1" w:rsidP="009522B8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F434-W426/Y555,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F438-Y555,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Y441-Y444, </w:t>
            </w:r>
            <w:r w:rsidRPr="00243934">
              <w:rPr>
                <w:rFonts w:ascii="Times New Roman" w:eastAsia="Meiryo" w:hAnsi="Times New Roman" w:cs="Times New Roman"/>
                <w:sz w:val="24"/>
                <w:szCs w:val="24"/>
              </w:rPr>
              <w:t>Y441-F488,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Y441-F516, Y441-Y555, Y444-F488, Y453-Y454,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Y463-Y530,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Y487-F488,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F488-F516,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F489-F490,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F516-Y554, F522-F543,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Y530-F531,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Y530-Y537, Y554-Y555,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F591-Y666, Y627-F649, </w:t>
            </w:r>
            <w:r w:rsidRPr="00AF7189">
              <w:rPr>
                <w:rFonts w:ascii="Times New Roman" w:eastAsia="Meiryo" w:hAnsi="Times New Roman" w:cs="Times New Roman"/>
                <w:sz w:val="24"/>
                <w:szCs w:val="24"/>
              </w:rPr>
              <w:t>F640-Y666,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F649/Y653-F659</w:t>
            </w:r>
          </w:p>
        </w:tc>
      </w:tr>
      <w:tr w:rsidR="009176C1" w:rsidRPr="00F65BD7" w:rsidTr="00622697"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Y401-R499,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W426-R701</w:t>
            </w:r>
          </w:p>
        </w:tc>
      </w:tr>
      <w:tr w:rsidR="009176C1" w:rsidRPr="00F65BD7" w:rsidTr="00622697"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F65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H410-I696,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Y444-F448, M445-W549,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P456-Y463,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F489-L524,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Y495-E513,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F517-L521, F580-L678,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F580-F584,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F589-T593, E636-F649,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D654-F655</w:t>
            </w:r>
          </w:p>
        </w:tc>
      </w:tr>
      <w:tr w:rsidR="009176C1" w:rsidRPr="00F65BD7" w:rsidTr="00622697"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9176C1" w:rsidRPr="00F65BD7" w:rsidRDefault="009176C1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Y666-T670</w:t>
            </w:r>
          </w:p>
        </w:tc>
      </w:tr>
    </w:tbl>
    <w:p w:rsidR="009176C1" w:rsidRPr="00F65BD7" w:rsidRDefault="009176C1" w:rsidP="009176C1">
      <w:pPr>
        <w:rPr>
          <w:b/>
          <w:sz w:val="24"/>
          <w:szCs w:val="24"/>
        </w:rPr>
      </w:pPr>
    </w:p>
    <w:p w:rsidR="009176C1" w:rsidRPr="00F65BD7" w:rsidRDefault="009176C1" w:rsidP="009176C1">
      <w:pPr>
        <w:rPr>
          <w:sz w:val="24"/>
          <w:szCs w:val="24"/>
        </w:rPr>
      </w:pPr>
      <w:r w:rsidRPr="00F65BD7">
        <w:rPr>
          <w:sz w:val="24"/>
          <w:szCs w:val="24"/>
        </w:rPr>
        <w:t>Note: Bold interactions were conserved in both closed and open states.</w:t>
      </w:r>
    </w:p>
    <w:p w:rsidR="009176C1" w:rsidRDefault="009176C1" w:rsidP="009176C1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9176C1" w:rsidRDefault="009176C1" w:rsidP="009176C1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683AE6" w:rsidRPr="00F65BD7" w:rsidRDefault="00683AE6">
      <w:pPr>
        <w:rPr>
          <w:sz w:val="24"/>
          <w:szCs w:val="24"/>
        </w:rPr>
      </w:pPr>
    </w:p>
    <w:p w:rsidR="00354C2C" w:rsidRPr="00F65BD7" w:rsidRDefault="00354C2C" w:rsidP="00354C2C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F65BD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 w:rsidRPr="00F65BD7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  Noncovalent</w:t>
      </w:r>
      <w:proofErr w:type="gramEnd"/>
      <w:r w:rsidRPr="00F65BD7">
        <w:rPr>
          <w:rFonts w:ascii="Times New Roman" w:hAnsi="Times New Roman" w:cs="Times New Roman"/>
          <w:b/>
          <w:sz w:val="24"/>
          <w:szCs w:val="24"/>
        </w:rPr>
        <w:t xml:space="preserve"> interactions along the PI-dependent gating pathway from D388 to K710 in each subunit of closed PI-free rTRPV1 with capsaicin bound at </w:t>
      </w:r>
      <w:r w:rsidR="00682C38">
        <w:rPr>
          <w:rFonts w:ascii="Times New Roman" w:hAnsi="Times New Roman" w:cs="Times New Roman"/>
          <w:b/>
          <w:sz w:val="24"/>
          <w:szCs w:val="24"/>
        </w:rPr>
        <w:t>4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5BD7">
        <w:rPr>
          <w:rFonts w:ascii="Cambria Math" w:hAnsi="Cambria Math" w:cs="Cambria Math"/>
          <w:b/>
          <w:sz w:val="24"/>
          <w:szCs w:val="24"/>
        </w:rPr>
        <w:t>°</w:t>
      </w:r>
      <w:r w:rsidRPr="00F65BD7">
        <w:rPr>
          <w:rFonts w:ascii="Times New Roman" w:hAnsi="Times New Roman" w:cs="Times New Roman"/>
          <w:b/>
          <w:sz w:val="24"/>
          <w:szCs w:val="24"/>
        </w:rPr>
        <w:t xml:space="preserve">C (PDB ID, </w:t>
      </w:r>
      <w:r w:rsidR="00682C38" w:rsidRPr="00682C38">
        <w:rPr>
          <w:rFonts w:ascii="Times New Roman" w:hAnsi="Times New Roman" w:cs="Times New Roman"/>
          <w:b/>
          <w:sz w:val="24"/>
          <w:szCs w:val="24"/>
        </w:rPr>
        <w:t>7LPA</w:t>
      </w:r>
      <w:r w:rsidRPr="00F65BD7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354C2C" w:rsidRPr="00F65BD7" w:rsidTr="00622697"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354C2C" w:rsidRPr="00F65BD7" w:rsidTr="00622697"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354C2C" w:rsidRPr="00F65BD7" w:rsidRDefault="00354C2C" w:rsidP="00766026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K425-E709, R534-E536</w:t>
            </w:r>
          </w:p>
        </w:tc>
      </w:tr>
      <w:tr w:rsidR="00354C2C" w:rsidRPr="00F65BD7" w:rsidTr="00622697"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354C2C" w:rsidRPr="00F65BD7" w:rsidRDefault="00354C2C" w:rsidP="00105F94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Q423-D427,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T449-W549,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D1A5A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Y463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-K535</w:t>
            </w:r>
            <w:r w:rsidR="00AD1A5A">
              <w:rPr>
                <w:rFonts w:ascii="Times New Roman" w:eastAsia="Meiryo" w:hAnsi="Times New Roman" w:cs="Times New Roman"/>
                <w:sz w:val="24"/>
                <w:szCs w:val="24"/>
              </w:rPr>
              <w:t>-</w:t>
            </w:r>
            <w:r w:rsidR="00AD1A5A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Y537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86424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D471-R474, </w:t>
            </w:r>
            <w:r w:rsidR="00081840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Y487-R491,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Q519-N551,</w:t>
            </w:r>
            <w:r w:rsidRPr="00F65BD7">
              <w:t xml:space="preserve">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R557-</w:t>
            </w:r>
            <w:r w:rsidR="00105F94">
              <w:rPr>
                <w:rFonts w:ascii="Times New Roman" w:eastAsia="Meiryo" w:hAnsi="Times New Roman" w:cs="Times New Roman"/>
                <w:sz w:val="24"/>
                <w:szCs w:val="24"/>
              </w:rPr>
              <w:t>Q700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D576-T685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Y584-T641</w:t>
            </w:r>
          </w:p>
        </w:tc>
      </w:tr>
      <w:tr w:rsidR="00354C2C" w:rsidRPr="00F65BD7" w:rsidTr="00622697"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354C2C" w:rsidRPr="00F65BD7" w:rsidRDefault="00354C2C" w:rsidP="00FB7C4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F434-W426/Y555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F438-Y555, </w:t>
            </w:r>
            <w:r w:rsidR="00792CE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Y441-Y444, </w:t>
            </w:r>
            <w:r w:rsidR="00FB7C43" w:rsidRPr="00243934">
              <w:rPr>
                <w:rFonts w:ascii="Times New Roman" w:eastAsia="Meiryo" w:hAnsi="Times New Roman" w:cs="Times New Roman"/>
                <w:sz w:val="24"/>
                <w:szCs w:val="24"/>
              </w:rPr>
              <w:t>Y441-F488,</w:t>
            </w:r>
            <w:r w:rsidR="00FB7C43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FB7C43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Y441-F516</w:t>
            </w:r>
            <w:r w:rsidR="00FB7C43"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Y441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>-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Y555, Y444-F488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Y453-Y454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Y487-F488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FB7C43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F488-F516, F489-F490,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F516-Y554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F522-F543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Y530-F531,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Y530-Y537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Y554-Y555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5A688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Y584-Y666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F591-Y666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Y627-F649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F640-Y666,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F649-F659-Y653</w:t>
            </w:r>
          </w:p>
        </w:tc>
      </w:tr>
      <w:tr w:rsidR="00354C2C" w:rsidRPr="00F65BD7" w:rsidTr="00622697"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354C2C" w:rsidRPr="00F65BD7" w:rsidRDefault="00FB7C43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B7C43">
              <w:rPr>
                <w:rFonts w:ascii="Times New Roman" w:eastAsia="Meiryo" w:hAnsi="Times New Roman" w:cs="Times New Roman"/>
                <w:sz w:val="24"/>
                <w:szCs w:val="24"/>
              </w:rPr>
              <w:t>Y401-R499,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354C2C"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W426-R701</w:t>
            </w:r>
          </w:p>
        </w:tc>
      </w:tr>
      <w:tr w:rsidR="00354C2C" w:rsidRPr="00F65BD7" w:rsidTr="00622697"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F65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354C2C" w:rsidRPr="00F65BD7" w:rsidRDefault="00354C2C" w:rsidP="00F64CD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Y444-F448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M445-W549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P456-Y463, F489-L524, </w:t>
            </w:r>
            <w:r w:rsidR="00FB7C43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Y495-R499/E513, 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F516-N551,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F517-L521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4A4005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Q560-W697,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FB7C43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F580-Y584,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F580-L678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F589-T593</w:t>
            </w:r>
            <w:r w:rsidRPr="00F65BD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E636-F649</w:t>
            </w:r>
          </w:p>
        </w:tc>
      </w:tr>
      <w:tr w:rsidR="00354C2C" w:rsidRPr="00F65BD7" w:rsidTr="00622697"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F65BD7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BD7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354C2C" w:rsidRPr="00F65BD7" w:rsidRDefault="00354C2C" w:rsidP="0062269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F65BD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Y666-T670</w:t>
            </w:r>
          </w:p>
        </w:tc>
      </w:tr>
    </w:tbl>
    <w:p w:rsidR="00354C2C" w:rsidRPr="00F65BD7" w:rsidRDefault="00354C2C" w:rsidP="00354C2C">
      <w:pPr>
        <w:rPr>
          <w:b/>
          <w:sz w:val="24"/>
          <w:szCs w:val="24"/>
        </w:rPr>
      </w:pPr>
    </w:p>
    <w:p w:rsidR="00354C2C" w:rsidRPr="00F65BD7" w:rsidRDefault="00354C2C" w:rsidP="00354C2C">
      <w:r w:rsidRPr="00F65BD7">
        <w:rPr>
          <w:sz w:val="24"/>
          <w:szCs w:val="24"/>
        </w:rPr>
        <w:t>Note: Bold interactions were conserved in both closed and open states.</w:t>
      </w:r>
    </w:p>
    <w:sectPr w:rsidR="00354C2C" w:rsidRPr="00F65BD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E99" w:rsidRDefault="00B72E99">
      <w:pPr>
        <w:spacing w:after="0" w:line="240" w:lineRule="auto"/>
      </w:pPr>
      <w:r>
        <w:separator/>
      </w:r>
    </w:p>
  </w:endnote>
  <w:endnote w:type="continuationSeparator" w:id="0">
    <w:p w:rsidR="00B72E99" w:rsidRDefault="00B72E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29671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41516" w:rsidRDefault="009833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61BF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841516" w:rsidRDefault="00B72E9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E99" w:rsidRDefault="00B72E99">
      <w:pPr>
        <w:spacing w:after="0" w:line="240" w:lineRule="auto"/>
      </w:pPr>
      <w:r>
        <w:separator/>
      </w:r>
    </w:p>
  </w:footnote>
  <w:footnote w:type="continuationSeparator" w:id="0">
    <w:p w:rsidR="00B72E99" w:rsidRDefault="00B72E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B307F6"/>
    <w:multiLevelType w:val="hybridMultilevel"/>
    <w:tmpl w:val="C7663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207898"/>
    <w:multiLevelType w:val="hybridMultilevel"/>
    <w:tmpl w:val="930CBFEC"/>
    <w:lvl w:ilvl="0" w:tplc="4A9CA9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C79"/>
    <w:rsid w:val="00006937"/>
    <w:rsid w:val="00017160"/>
    <w:rsid w:val="000249B6"/>
    <w:rsid w:val="000305A9"/>
    <w:rsid w:val="00035203"/>
    <w:rsid w:val="0005210C"/>
    <w:rsid w:val="00053AFA"/>
    <w:rsid w:val="00067194"/>
    <w:rsid w:val="00081840"/>
    <w:rsid w:val="000836BA"/>
    <w:rsid w:val="000844BE"/>
    <w:rsid w:val="00093F9A"/>
    <w:rsid w:val="000A3550"/>
    <w:rsid w:val="000A5BD3"/>
    <w:rsid w:val="000B1269"/>
    <w:rsid w:val="000C6149"/>
    <w:rsid w:val="000D260C"/>
    <w:rsid w:val="000D4B87"/>
    <w:rsid w:val="000D53C9"/>
    <w:rsid w:val="000D6FAE"/>
    <w:rsid w:val="000E1254"/>
    <w:rsid w:val="000E7199"/>
    <w:rsid w:val="000F2719"/>
    <w:rsid w:val="00105F94"/>
    <w:rsid w:val="00123408"/>
    <w:rsid w:val="00132196"/>
    <w:rsid w:val="0013376A"/>
    <w:rsid w:val="00143941"/>
    <w:rsid w:val="00144FBF"/>
    <w:rsid w:val="001523AF"/>
    <w:rsid w:val="00157282"/>
    <w:rsid w:val="001960CF"/>
    <w:rsid w:val="001A1211"/>
    <w:rsid w:val="001A1D67"/>
    <w:rsid w:val="001A69AF"/>
    <w:rsid w:val="001C7336"/>
    <w:rsid w:val="001D4F25"/>
    <w:rsid w:val="001E61D3"/>
    <w:rsid w:val="001F7068"/>
    <w:rsid w:val="00200323"/>
    <w:rsid w:val="002122CA"/>
    <w:rsid w:val="00215559"/>
    <w:rsid w:val="00224467"/>
    <w:rsid w:val="002261BE"/>
    <w:rsid w:val="00243934"/>
    <w:rsid w:val="00244C53"/>
    <w:rsid w:val="00251B69"/>
    <w:rsid w:val="002537D8"/>
    <w:rsid w:val="0025674E"/>
    <w:rsid w:val="00256E37"/>
    <w:rsid w:val="00257347"/>
    <w:rsid w:val="00264702"/>
    <w:rsid w:val="00277194"/>
    <w:rsid w:val="002A1344"/>
    <w:rsid w:val="002B1125"/>
    <w:rsid w:val="002C4F72"/>
    <w:rsid w:val="002C5E18"/>
    <w:rsid w:val="002C64EF"/>
    <w:rsid w:val="002C7036"/>
    <w:rsid w:val="002D0076"/>
    <w:rsid w:val="0030593C"/>
    <w:rsid w:val="00313404"/>
    <w:rsid w:val="00315839"/>
    <w:rsid w:val="00333487"/>
    <w:rsid w:val="00341B85"/>
    <w:rsid w:val="0034431D"/>
    <w:rsid w:val="00350613"/>
    <w:rsid w:val="00354C2C"/>
    <w:rsid w:val="00365F2B"/>
    <w:rsid w:val="00372022"/>
    <w:rsid w:val="00373B80"/>
    <w:rsid w:val="00384561"/>
    <w:rsid w:val="00384822"/>
    <w:rsid w:val="0039500F"/>
    <w:rsid w:val="003A6A00"/>
    <w:rsid w:val="003B7DC4"/>
    <w:rsid w:val="003D081B"/>
    <w:rsid w:val="003D2DBB"/>
    <w:rsid w:val="003D6CBD"/>
    <w:rsid w:val="003E2682"/>
    <w:rsid w:val="003E2E69"/>
    <w:rsid w:val="003F0C1F"/>
    <w:rsid w:val="003F2D87"/>
    <w:rsid w:val="003F7666"/>
    <w:rsid w:val="00402565"/>
    <w:rsid w:val="00425354"/>
    <w:rsid w:val="00431F3A"/>
    <w:rsid w:val="00445339"/>
    <w:rsid w:val="0044575A"/>
    <w:rsid w:val="00456C2F"/>
    <w:rsid w:val="00456D05"/>
    <w:rsid w:val="00464F2E"/>
    <w:rsid w:val="0047102B"/>
    <w:rsid w:val="004766BB"/>
    <w:rsid w:val="00476E4E"/>
    <w:rsid w:val="004905BF"/>
    <w:rsid w:val="004A4005"/>
    <w:rsid w:val="004A5AA2"/>
    <w:rsid w:val="004B6DDA"/>
    <w:rsid w:val="004C0804"/>
    <w:rsid w:val="004C0F5A"/>
    <w:rsid w:val="004C488D"/>
    <w:rsid w:val="004C68EE"/>
    <w:rsid w:val="004E057D"/>
    <w:rsid w:val="004E16F6"/>
    <w:rsid w:val="004E2A0B"/>
    <w:rsid w:val="0050773D"/>
    <w:rsid w:val="00511C93"/>
    <w:rsid w:val="00514E1B"/>
    <w:rsid w:val="00527AB0"/>
    <w:rsid w:val="00536723"/>
    <w:rsid w:val="00546041"/>
    <w:rsid w:val="005614AF"/>
    <w:rsid w:val="005618BF"/>
    <w:rsid w:val="00561E4A"/>
    <w:rsid w:val="005709DE"/>
    <w:rsid w:val="005853DF"/>
    <w:rsid w:val="0058605D"/>
    <w:rsid w:val="00592150"/>
    <w:rsid w:val="00595737"/>
    <w:rsid w:val="00596ACD"/>
    <w:rsid w:val="005A61EB"/>
    <w:rsid w:val="005A6884"/>
    <w:rsid w:val="005B43EB"/>
    <w:rsid w:val="005C61C5"/>
    <w:rsid w:val="005D4C23"/>
    <w:rsid w:val="005D4F7A"/>
    <w:rsid w:val="005E3C2E"/>
    <w:rsid w:val="005E4501"/>
    <w:rsid w:val="0060630E"/>
    <w:rsid w:val="006111CE"/>
    <w:rsid w:val="00611CC2"/>
    <w:rsid w:val="00621798"/>
    <w:rsid w:val="00643D79"/>
    <w:rsid w:val="00650959"/>
    <w:rsid w:val="00655BE1"/>
    <w:rsid w:val="006605E0"/>
    <w:rsid w:val="00682C38"/>
    <w:rsid w:val="00683AE6"/>
    <w:rsid w:val="00685E02"/>
    <w:rsid w:val="00692A15"/>
    <w:rsid w:val="00693DB0"/>
    <w:rsid w:val="00695871"/>
    <w:rsid w:val="006A3DA4"/>
    <w:rsid w:val="006A4804"/>
    <w:rsid w:val="006A5885"/>
    <w:rsid w:val="006B0F14"/>
    <w:rsid w:val="006B36A7"/>
    <w:rsid w:val="006C0C7E"/>
    <w:rsid w:val="006C12BC"/>
    <w:rsid w:val="006C3904"/>
    <w:rsid w:val="006C54CF"/>
    <w:rsid w:val="006C77E2"/>
    <w:rsid w:val="006C7DAD"/>
    <w:rsid w:val="006D4798"/>
    <w:rsid w:val="006E0CAA"/>
    <w:rsid w:val="006E3F92"/>
    <w:rsid w:val="006F1689"/>
    <w:rsid w:val="00700CC8"/>
    <w:rsid w:val="007111C5"/>
    <w:rsid w:val="00711D49"/>
    <w:rsid w:val="007158D6"/>
    <w:rsid w:val="00716614"/>
    <w:rsid w:val="00731267"/>
    <w:rsid w:val="007479DB"/>
    <w:rsid w:val="007511AD"/>
    <w:rsid w:val="00752491"/>
    <w:rsid w:val="00752561"/>
    <w:rsid w:val="0075459E"/>
    <w:rsid w:val="00761CFD"/>
    <w:rsid w:val="00763EA4"/>
    <w:rsid w:val="00766026"/>
    <w:rsid w:val="00767F1B"/>
    <w:rsid w:val="00775B3E"/>
    <w:rsid w:val="00782E18"/>
    <w:rsid w:val="00790146"/>
    <w:rsid w:val="007912E3"/>
    <w:rsid w:val="0079169B"/>
    <w:rsid w:val="00792CEA"/>
    <w:rsid w:val="00794C9B"/>
    <w:rsid w:val="007A1C37"/>
    <w:rsid w:val="007B1849"/>
    <w:rsid w:val="007B59D2"/>
    <w:rsid w:val="007C27FE"/>
    <w:rsid w:val="007D4BA5"/>
    <w:rsid w:val="007D5545"/>
    <w:rsid w:val="007D6703"/>
    <w:rsid w:val="007E525A"/>
    <w:rsid w:val="007E733C"/>
    <w:rsid w:val="007F4E00"/>
    <w:rsid w:val="00802E67"/>
    <w:rsid w:val="008041F9"/>
    <w:rsid w:val="00813DFC"/>
    <w:rsid w:val="00821F2B"/>
    <w:rsid w:val="00822875"/>
    <w:rsid w:val="00834713"/>
    <w:rsid w:val="00851747"/>
    <w:rsid w:val="008531C9"/>
    <w:rsid w:val="0086424C"/>
    <w:rsid w:val="00874324"/>
    <w:rsid w:val="00877DD9"/>
    <w:rsid w:val="0089043A"/>
    <w:rsid w:val="008972A6"/>
    <w:rsid w:val="008A1BB5"/>
    <w:rsid w:val="008B1B14"/>
    <w:rsid w:val="008D498A"/>
    <w:rsid w:val="008F1953"/>
    <w:rsid w:val="00906180"/>
    <w:rsid w:val="00913EEE"/>
    <w:rsid w:val="009176C1"/>
    <w:rsid w:val="00926832"/>
    <w:rsid w:val="009272B9"/>
    <w:rsid w:val="00932331"/>
    <w:rsid w:val="00935DB9"/>
    <w:rsid w:val="00942142"/>
    <w:rsid w:val="00942846"/>
    <w:rsid w:val="009522B8"/>
    <w:rsid w:val="00973BB9"/>
    <w:rsid w:val="0098331D"/>
    <w:rsid w:val="009848B0"/>
    <w:rsid w:val="009933D7"/>
    <w:rsid w:val="009A240D"/>
    <w:rsid w:val="009B1837"/>
    <w:rsid w:val="009B3334"/>
    <w:rsid w:val="009B773F"/>
    <w:rsid w:val="009B7919"/>
    <w:rsid w:val="009C425B"/>
    <w:rsid w:val="009C6EAE"/>
    <w:rsid w:val="009C75B8"/>
    <w:rsid w:val="00A04974"/>
    <w:rsid w:val="00A24960"/>
    <w:rsid w:val="00A25CC6"/>
    <w:rsid w:val="00A36404"/>
    <w:rsid w:val="00A3777B"/>
    <w:rsid w:val="00A379B0"/>
    <w:rsid w:val="00A424CD"/>
    <w:rsid w:val="00A45A19"/>
    <w:rsid w:val="00A6189C"/>
    <w:rsid w:val="00A647B7"/>
    <w:rsid w:val="00A7591F"/>
    <w:rsid w:val="00A907BB"/>
    <w:rsid w:val="00A943B7"/>
    <w:rsid w:val="00AA2C11"/>
    <w:rsid w:val="00AA43F2"/>
    <w:rsid w:val="00AB0DEC"/>
    <w:rsid w:val="00AC01ED"/>
    <w:rsid w:val="00AC1DEB"/>
    <w:rsid w:val="00AD1A5A"/>
    <w:rsid w:val="00AE5975"/>
    <w:rsid w:val="00AF3332"/>
    <w:rsid w:val="00AF33E4"/>
    <w:rsid w:val="00AF50EF"/>
    <w:rsid w:val="00AF7189"/>
    <w:rsid w:val="00B078E1"/>
    <w:rsid w:val="00B257D9"/>
    <w:rsid w:val="00B33410"/>
    <w:rsid w:val="00B47C99"/>
    <w:rsid w:val="00B53DFA"/>
    <w:rsid w:val="00B66CC9"/>
    <w:rsid w:val="00B72E99"/>
    <w:rsid w:val="00B76827"/>
    <w:rsid w:val="00B84B4F"/>
    <w:rsid w:val="00B97076"/>
    <w:rsid w:val="00BA40DE"/>
    <w:rsid w:val="00BC252E"/>
    <w:rsid w:val="00BD0AD4"/>
    <w:rsid w:val="00BD251F"/>
    <w:rsid w:val="00BD5102"/>
    <w:rsid w:val="00BE1EC1"/>
    <w:rsid w:val="00BE6D09"/>
    <w:rsid w:val="00BF5AC1"/>
    <w:rsid w:val="00C01E46"/>
    <w:rsid w:val="00C12A16"/>
    <w:rsid w:val="00C13C2F"/>
    <w:rsid w:val="00C14623"/>
    <w:rsid w:val="00C174BF"/>
    <w:rsid w:val="00C26EF0"/>
    <w:rsid w:val="00C324BC"/>
    <w:rsid w:val="00C32C79"/>
    <w:rsid w:val="00C355FC"/>
    <w:rsid w:val="00C37A7F"/>
    <w:rsid w:val="00C401C5"/>
    <w:rsid w:val="00C54559"/>
    <w:rsid w:val="00C56272"/>
    <w:rsid w:val="00C65B62"/>
    <w:rsid w:val="00C83793"/>
    <w:rsid w:val="00C85FF1"/>
    <w:rsid w:val="00CA60BB"/>
    <w:rsid w:val="00CA7771"/>
    <w:rsid w:val="00CE0425"/>
    <w:rsid w:val="00CE3528"/>
    <w:rsid w:val="00CE570A"/>
    <w:rsid w:val="00CF37FC"/>
    <w:rsid w:val="00CF7F8E"/>
    <w:rsid w:val="00D01A03"/>
    <w:rsid w:val="00D02BE5"/>
    <w:rsid w:val="00D10D33"/>
    <w:rsid w:val="00D11859"/>
    <w:rsid w:val="00D20B63"/>
    <w:rsid w:val="00D23BE7"/>
    <w:rsid w:val="00D246B6"/>
    <w:rsid w:val="00D3271A"/>
    <w:rsid w:val="00D32AF3"/>
    <w:rsid w:val="00D330E2"/>
    <w:rsid w:val="00D40587"/>
    <w:rsid w:val="00D42DA5"/>
    <w:rsid w:val="00D46865"/>
    <w:rsid w:val="00D47B3E"/>
    <w:rsid w:val="00D5431C"/>
    <w:rsid w:val="00D5657B"/>
    <w:rsid w:val="00D72D62"/>
    <w:rsid w:val="00D76ABB"/>
    <w:rsid w:val="00D95254"/>
    <w:rsid w:val="00D95F13"/>
    <w:rsid w:val="00DA5A08"/>
    <w:rsid w:val="00DB4601"/>
    <w:rsid w:val="00DB507C"/>
    <w:rsid w:val="00DD4BD8"/>
    <w:rsid w:val="00DD5DBC"/>
    <w:rsid w:val="00DD6184"/>
    <w:rsid w:val="00DD72A1"/>
    <w:rsid w:val="00DE2F5C"/>
    <w:rsid w:val="00DE3CAC"/>
    <w:rsid w:val="00DE3DDF"/>
    <w:rsid w:val="00DE5B62"/>
    <w:rsid w:val="00DE7277"/>
    <w:rsid w:val="00E01F1F"/>
    <w:rsid w:val="00E07DFD"/>
    <w:rsid w:val="00E15649"/>
    <w:rsid w:val="00E17190"/>
    <w:rsid w:val="00E21E75"/>
    <w:rsid w:val="00E31F2B"/>
    <w:rsid w:val="00E33FCC"/>
    <w:rsid w:val="00E45002"/>
    <w:rsid w:val="00E5473C"/>
    <w:rsid w:val="00E56400"/>
    <w:rsid w:val="00E56BF4"/>
    <w:rsid w:val="00E62714"/>
    <w:rsid w:val="00E6467E"/>
    <w:rsid w:val="00E75037"/>
    <w:rsid w:val="00E75CB2"/>
    <w:rsid w:val="00E76C02"/>
    <w:rsid w:val="00E77DEE"/>
    <w:rsid w:val="00E97C86"/>
    <w:rsid w:val="00EA381F"/>
    <w:rsid w:val="00EB41DB"/>
    <w:rsid w:val="00EB5F0F"/>
    <w:rsid w:val="00EC1D63"/>
    <w:rsid w:val="00EC1FC5"/>
    <w:rsid w:val="00EC612B"/>
    <w:rsid w:val="00ED40AC"/>
    <w:rsid w:val="00ED5690"/>
    <w:rsid w:val="00EF59DF"/>
    <w:rsid w:val="00EF677F"/>
    <w:rsid w:val="00F03081"/>
    <w:rsid w:val="00F057E9"/>
    <w:rsid w:val="00F0663C"/>
    <w:rsid w:val="00F06C20"/>
    <w:rsid w:val="00F161BF"/>
    <w:rsid w:val="00F16A74"/>
    <w:rsid w:val="00F17241"/>
    <w:rsid w:val="00F3186D"/>
    <w:rsid w:val="00F3241E"/>
    <w:rsid w:val="00F33DA4"/>
    <w:rsid w:val="00F418B8"/>
    <w:rsid w:val="00F4307D"/>
    <w:rsid w:val="00F43FF7"/>
    <w:rsid w:val="00F44F55"/>
    <w:rsid w:val="00F511EF"/>
    <w:rsid w:val="00F569E8"/>
    <w:rsid w:val="00F61665"/>
    <w:rsid w:val="00F62A89"/>
    <w:rsid w:val="00F64CD5"/>
    <w:rsid w:val="00F64FCA"/>
    <w:rsid w:val="00F65BD7"/>
    <w:rsid w:val="00F72E82"/>
    <w:rsid w:val="00F82871"/>
    <w:rsid w:val="00F8377A"/>
    <w:rsid w:val="00F844A2"/>
    <w:rsid w:val="00F845DB"/>
    <w:rsid w:val="00F902F7"/>
    <w:rsid w:val="00F95627"/>
    <w:rsid w:val="00FB2986"/>
    <w:rsid w:val="00FB5950"/>
    <w:rsid w:val="00FB7C43"/>
    <w:rsid w:val="00FC3895"/>
    <w:rsid w:val="00FD0D53"/>
    <w:rsid w:val="00FD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B70D13-5B10-4C64-B36E-C6D44CD8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C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C7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32C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2C79"/>
  </w:style>
  <w:style w:type="table" w:styleId="TableGrid">
    <w:name w:val="Table Grid"/>
    <w:basedOn w:val="TableNormal"/>
    <w:uiPriority w:val="39"/>
    <w:rsid w:val="00C32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DE5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379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gary.wang1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</dc:creator>
  <cp:keywords/>
  <dc:description/>
  <cp:lastModifiedBy>Gary</cp:lastModifiedBy>
  <cp:revision>50</cp:revision>
  <cp:lastPrinted>2023-07-23T13:23:00Z</cp:lastPrinted>
  <dcterms:created xsi:type="dcterms:W3CDTF">2023-08-17T10:07:00Z</dcterms:created>
  <dcterms:modified xsi:type="dcterms:W3CDTF">2023-08-18T21:43:00Z</dcterms:modified>
</cp:coreProperties>
</file>