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2C891" w14:textId="1449332E" w:rsidR="009C1809" w:rsidRPr="009C1809" w:rsidRDefault="009C1809" w:rsidP="009C1809">
      <w:pPr>
        <w:rPr>
          <w:rFonts w:asciiTheme="majorBidi" w:hAnsiTheme="majorBidi" w:cstheme="majorBidi"/>
          <w:sz w:val="24"/>
          <w:szCs w:val="24"/>
          <w:lang w:val="en-US"/>
        </w:rPr>
      </w:pPr>
      <w:r w:rsidRPr="009C1809">
        <w:rPr>
          <w:rFonts w:asciiTheme="majorBidi" w:hAnsiTheme="majorBidi" w:cstheme="majorBidi"/>
          <w:sz w:val="24"/>
          <w:szCs w:val="24"/>
          <w:lang w:val="en-US"/>
        </w:rPr>
        <w:t xml:space="preserve">Table 2: </w:t>
      </w:r>
      <w:r w:rsidR="00871564">
        <w:rPr>
          <w:rFonts w:asciiTheme="majorBidi" w:hAnsiTheme="majorBidi" w:cstheme="majorBidi"/>
          <w:sz w:val="24"/>
          <w:szCs w:val="24"/>
          <w:lang w:val="en-US"/>
        </w:rPr>
        <w:t>Characteristics of the educational intervention curricula</w:t>
      </w:r>
      <w:r w:rsidR="00E81A85">
        <w:rPr>
          <w:rFonts w:asciiTheme="majorBidi" w:hAnsiTheme="majorBidi" w:cstheme="majorBidi"/>
          <w:sz w:val="24"/>
          <w:szCs w:val="24"/>
          <w:lang w:val="en-US"/>
        </w:rPr>
        <w:t>, presented by types: on</w:t>
      </w:r>
      <w:r w:rsidR="00840763">
        <w:rPr>
          <w:rFonts w:asciiTheme="majorBidi" w:hAnsiTheme="majorBidi" w:cstheme="majorBidi"/>
          <w:sz w:val="24"/>
          <w:szCs w:val="24"/>
          <w:lang w:val="en-US"/>
        </w:rPr>
        <w:t xml:space="preserve">e </w:t>
      </w:r>
      <w:r w:rsidR="00E81A85">
        <w:rPr>
          <w:rFonts w:asciiTheme="majorBidi" w:hAnsiTheme="majorBidi" w:cstheme="majorBidi"/>
          <w:sz w:val="24"/>
          <w:szCs w:val="24"/>
          <w:lang w:val="en-US"/>
        </w:rPr>
        <w:t>–</w:t>
      </w:r>
      <w:r w:rsidR="0084076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E81A85">
        <w:rPr>
          <w:rFonts w:asciiTheme="majorBidi" w:hAnsiTheme="majorBidi" w:cstheme="majorBidi"/>
          <w:sz w:val="24"/>
          <w:szCs w:val="24"/>
          <w:lang w:val="en-US"/>
        </w:rPr>
        <w:t>time intervention, workshop, semester course.</w:t>
      </w:r>
    </w:p>
    <w:tbl>
      <w:tblPr>
        <w:tblStyle w:val="4"/>
        <w:tblW w:w="14879" w:type="dxa"/>
        <w:tblLayout w:type="fixed"/>
        <w:tblLook w:val="04A0" w:firstRow="1" w:lastRow="0" w:firstColumn="1" w:lastColumn="0" w:noHBand="0" w:noVBand="1"/>
      </w:tblPr>
      <w:tblGrid>
        <w:gridCol w:w="1838"/>
        <w:gridCol w:w="2040"/>
        <w:gridCol w:w="2496"/>
        <w:gridCol w:w="3402"/>
        <w:gridCol w:w="5103"/>
      </w:tblGrid>
      <w:tr w:rsidR="004B54BE" w:rsidRPr="004B54BE" w14:paraId="64FFBD70" w14:textId="77777777" w:rsidTr="00821F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68C35730" w14:textId="77777777" w:rsidR="004B54BE" w:rsidRPr="004B54BE" w:rsidRDefault="004B54BE" w:rsidP="004B54B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Authors</w:t>
            </w:r>
          </w:p>
          <w:p w14:paraId="28F4AA40" w14:textId="77777777" w:rsidR="004B54BE" w:rsidRPr="004B54BE" w:rsidRDefault="004B54BE" w:rsidP="004B54B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(Country)</w:t>
            </w:r>
          </w:p>
        </w:tc>
        <w:tc>
          <w:tcPr>
            <w:tcW w:w="2040" w:type="dxa"/>
            <w:tcBorders>
              <w:top w:val="single" w:sz="4" w:space="0" w:color="auto"/>
              <w:bottom w:val="single" w:sz="4" w:space="0" w:color="auto"/>
            </w:tcBorders>
          </w:tcPr>
          <w:p w14:paraId="4D341C9C" w14:textId="4C2BA68E" w:rsidR="004B54BE" w:rsidRPr="004B54BE" w:rsidRDefault="004B54BE" w:rsidP="004B54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Intervention Objectives</w:t>
            </w: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14:paraId="633A71D3" w14:textId="71049D20" w:rsidR="004B54BE" w:rsidRPr="004B54BE" w:rsidRDefault="00DA7087" w:rsidP="004B54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794CC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="004B54BE"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nstruments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542D8DBC" w14:textId="77777777" w:rsidR="004B54BE" w:rsidRPr="004B54BE" w:rsidRDefault="004B54BE" w:rsidP="004B54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Intervention</w:t>
            </w:r>
          </w:p>
          <w:p w14:paraId="72A33637" w14:textId="41A17964" w:rsidR="004B54BE" w:rsidRPr="004B54BE" w:rsidRDefault="004B54BE" w:rsidP="004B54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components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A63E2C6" w14:textId="59315EA9" w:rsidR="004B54BE" w:rsidRPr="004B54BE" w:rsidRDefault="00DA7087" w:rsidP="004B54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794CC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K</w:t>
            </w:r>
            <w:r w:rsidR="004B54BE"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ey findings</w:t>
            </w:r>
          </w:p>
        </w:tc>
      </w:tr>
      <w:tr w:rsidR="004B54BE" w:rsidRPr="004B54BE" w14:paraId="77AEBCA2" w14:textId="77777777" w:rsidTr="00821F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213671A" w14:textId="77777777" w:rsidR="004B54BE" w:rsidRPr="004B54BE" w:rsidRDefault="004B54BE" w:rsidP="004B54B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One-time intervention (only lecture/ practice session only)</w:t>
            </w:r>
          </w:p>
          <w:p w14:paraId="7D671C1F" w14:textId="77777777" w:rsidR="004B54BE" w:rsidRPr="004B54BE" w:rsidRDefault="004B54BE" w:rsidP="004B54B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4B54BE" w:rsidRPr="004B54BE" w14:paraId="508C90BE" w14:textId="77777777" w:rsidTr="00821F1F">
        <w:trPr>
          <w:trHeight w:val="1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single" w:sz="4" w:space="0" w:color="auto"/>
            </w:tcBorders>
          </w:tcPr>
          <w:p w14:paraId="058777EF" w14:textId="43CD1F81" w:rsidR="004B54BE" w:rsidRPr="007D6701" w:rsidRDefault="004B54BE" w:rsidP="004B54BE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proofErr w:type="spellStart"/>
            <w:r w:rsidRPr="007D6701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Wiskin</w:t>
            </w:r>
            <w:proofErr w:type="spellEnd"/>
            <w:r w:rsidRPr="007D6701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 </w:t>
            </w:r>
            <w:r w:rsidR="007D6701" w:rsidRPr="007D6701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[31]</w:t>
            </w:r>
            <w:r w:rsidRPr="007D6701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auto"/>
            </w:tcBorders>
          </w:tcPr>
          <w:p w14:paraId="3910C0A6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Attitudes </w:t>
            </w:r>
          </w:p>
          <w:p w14:paraId="52BB7C51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Comfort level </w:t>
            </w:r>
          </w:p>
          <w:p w14:paraId="7D9D0B5C" w14:textId="1565D2ED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496" w:type="dxa"/>
            <w:tcBorders>
              <w:top w:val="single" w:sz="4" w:space="0" w:color="auto"/>
            </w:tcBorders>
          </w:tcPr>
          <w:p w14:paraId="162D4EAF" w14:textId="04C209C1" w:rsidR="00794CC0" w:rsidRPr="00794CC0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25 items questionnaire </w:t>
            </w:r>
            <w:r w:rsidR="00794CC0" w:rsidRPr="00794CC0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included </w:t>
            </w:r>
            <w:r w:rsidR="00794CC0"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personal</w:t>
            </w:r>
            <w:r w:rsidR="00794CC0" w:rsidRPr="00794CC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,</w:t>
            </w:r>
            <w:r w:rsidR="00794CC0"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perceived stigma</w:t>
            </w:r>
            <w:r w:rsidR="00794CC0" w:rsidRPr="00794CC0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, and </w:t>
            </w:r>
            <w:r w:rsidR="00794CC0"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social distance</w:t>
            </w:r>
            <w:r w:rsidR="00794CC0" w:rsidRPr="00794CC0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items</w:t>
            </w:r>
          </w:p>
          <w:p w14:paraId="33679C5B" w14:textId="77777777" w:rsidR="004B54BE" w:rsidRPr="004B54BE" w:rsidRDefault="004B54BE" w:rsidP="00794C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8E60F59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Role play with sexual health history-taking scenarios </w:t>
            </w:r>
          </w:p>
          <w:p w14:paraId="1CE79D54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7C8B6ABE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0B8AE2F4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6A315BB7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02987AB6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2EA85BEE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0BDB7BB4" w14:textId="44DD1CDF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No changes in </w:t>
            </w:r>
            <w:r w:rsidR="006E6C4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a 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general attitude </w:t>
            </w:r>
          </w:p>
          <w:p w14:paraId="7E256262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7B3C3A11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</w:p>
        </w:tc>
      </w:tr>
      <w:tr w:rsidR="004B54BE" w:rsidRPr="004B54BE" w14:paraId="0E55BE4C" w14:textId="77777777" w:rsidTr="00A356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3B999886" w14:textId="087D6500" w:rsidR="004B54BE" w:rsidRPr="007D6701" w:rsidRDefault="004B54BE" w:rsidP="004B54BE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7D6701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Kennedy </w:t>
            </w:r>
            <w:r w:rsidR="007D6701" w:rsidRPr="007D6701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[32] </w:t>
            </w:r>
          </w:p>
          <w:p w14:paraId="0E7D1BCF" w14:textId="77777777" w:rsidR="004B54BE" w:rsidRPr="007D6701" w:rsidRDefault="004B54BE" w:rsidP="004B54BE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2040" w:type="dxa"/>
          </w:tcPr>
          <w:p w14:paraId="70A0807B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Knowledge </w:t>
            </w:r>
          </w:p>
        </w:tc>
        <w:tc>
          <w:tcPr>
            <w:tcW w:w="2496" w:type="dxa"/>
          </w:tcPr>
          <w:p w14:paraId="586DD5EF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No data about the questionnaire</w:t>
            </w:r>
          </w:p>
        </w:tc>
        <w:tc>
          <w:tcPr>
            <w:tcW w:w="3402" w:type="dxa"/>
          </w:tcPr>
          <w:p w14:paraId="08B5175B" w14:textId="51E39647" w:rsidR="004B54BE" w:rsidRPr="004B54BE" w:rsidRDefault="006E6C4C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One l</w:t>
            </w:r>
            <w:r w:rsidR="004B54BE"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ecture </w:t>
            </w:r>
          </w:p>
        </w:tc>
        <w:tc>
          <w:tcPr>
            <w:tcW w:w="5103" w:type="dxa"/>
          </w:tcPr>
          <w:p w14:paraId="264DB642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Knowledge improved after the intervention </w:t>
            </w:r>
          </w:p>
        </w:tc>
      </w:tr>
      <w:tr w:rsidR="004B54BE" w:rsidRPr="004B54BE" w14:paraId="404826DD" w14:textId="77777777" w:rsidTr="00A356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0EBC746E" w14:textId="73B75360" w:rsidR="004B54BE" w:rsidRPr="007D6701" w:rsidRDefault="004B54BE" w:rsidP="004B54BE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7D6701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McBain </w:t>
            </w:r>
            <w:r w:rsidR="007D6701" w:rsidRPr="007D6701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[37]</w:t>
            </w:r>
            <w:r w:rsidRPr="007D6701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2040" w:type="dxa"/>
          </w:tcPr>
          <w:p w14:paraId="6ECB56BB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Skills</w:t>
            </w:r>
          </w:p>
          <w:p w14:paraId="09CB3BAC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Confidence</w:t>
            </w:r>
          </w:p>
          <w:p w14:paraId="54BCF326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Comfort levels </w:t>
            </w:r>
          </w:p>
        </w:tc>
        <w:tc>
          <w:tcPr>
            <w:tcW w:w="2496" w:type="dxa"/>
          </w:tcPr>
          <w:p w14:paraId="6FC8E573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 questionnaire with closed and open questions</w:t>
            </w:r>
          </w:p>
          <w:p w14:paraId="09175528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5F2A940E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No additional data about the instrument</w:t>
            </w:r>
          </w:p>
          <w:p w14:paraId="7F7EC396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14:paraId="3D223DEA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Practical simulation session on male &amp; female genital examinations</w:t>
            </w:r>
          </w:p>
          <w:p w14:paraId="65AE0D8D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614AC85E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</w:tcPr>
          <w:p w14:paraId="0CF59871" w14:textId="5F517F2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Skills, Confidence, and Comfort levels were improved after the intervention</w:t>
            </w:r>
            <w:r w:rsidR="00B60AD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</w:p>
          <w:p w14:paraId="44E5D5CE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(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P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&lt;.01) </w:t>
            </w:r>
          </w:p>
        </w:tc>
      </w:tr>
      <w:tr w:rsidR="004B54BE" w:rsidRPr="004B54BE" w14:paraId="041FC300" w14:textId="77777777" w:rsidTr="00A356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2B07BCC2" w14:textId="0F719AA5" w:rsidR="004B54BE" w:rsidRPr="007D6701" w:rsidRDefault="004B54BE" w:rsidP="004B54BE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7D6701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Cooper </w:t>
            </w:r>
            <w:r w:rsidR="007D6701" w:rsidRPr="007D6701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[39]</w:t>
            </w:r>
          </w:p>
        </w:tc>
        <w:tc>
          <w:tcPr>
            <w:tcW w:w="2040" w:type="dxa"/>
          </w:tcPr>
          <w:p w14:paraId="62E13B76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Knowledge </w:t>
            </w:r>
          </w:p>
        </w:tc>
        <w:tc>
          <w:tcPr>
            <w:tcW w:w="2496" w:type="dxa"/>
          </w:tcPr>
          <w:p w14:paraId="75B307AA" w14:textId="3F99F69B" w:rsidR="004B54BE" w:rsidRPr="004B54BE" w:rsidRDefault="00A005A9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The retrospective</w:t>
            </w:r>
            <w:r w:rsidR="004B54BE"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pre-post survey, 10-point rating scale</w:t>
            </w:r>
          </w:p>
          <w:p w14:paraId="7039F0E0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14:paraId="79DAC5C5" w14:textId="6F53E7BC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Didactic lecture </w:t>
            </w:r>
          </w:p>
        </w:tc>
        <w:tc>
          <w:tcPr>
            <w:tcW w:w="5103" w:type="dxa"/>
          </w:tcPr>
          <w:p w14:paraId="58E21545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Knowledge increased in all domains, especially in follow:</w:t>
            </w:r>
          </w:p>
          <w:p w14:paraId="7456D7E6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42A5789B" w14:textId="7DF751DF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Knowledge about LGBTQ challenges health risks (pre: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M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= 5.8, CI: 5.4 -6.2) vs</w:t>
            </w:r>
            <w:r w:rsidR="00B60AD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(post: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M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 8.1, CI: 7.8 – 8.4), (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p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&lt; .01)</w:t>
            </w:r>
          </w:p>
          <w:p w14:paraId="6110BB6E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59F36518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Knowledge about community resources for providing support to LGBTQ patients</w:t>
            </w:r>
          </w:p>
          <w:p w14:paraId="697A2667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 xml:space="preserve"> (</w:t>
            </w:r>
            <w:proofErr w:type="gramStart"/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pre</w:t>
            </w:r>
            <w:proofErr w:type="gramEnd"/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: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M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 3.7; CI: 3.1 – 4.3) vs (post: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M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 8.1, CI: 7.5 – 8.7), (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p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&lt; 0.4)</w:t>
            </w:r>
          </w:p>
          <w:p w14:paraId="0E2031B6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4B54BE" w:rsidRPr="004B54BE" w14:paraId="2713ECA9" w14:textId="77777777" w:rsidTr="00A356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51888D19" w14:textId="38D99D73" w:rsidR="004B54BE" w:rsidRPr="008D69F9" w:rsidRDefault="004B54BE" w:rsidP="004B54BE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proofErr w:type="spellStart"/>
            <w:r w:rsidRPr="008D69F9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lastRenderedPageBreak/>
              <w:t>Stumbar</w:t>
            </w:r>
            <w:proofErr w:type="spellEnd"/>
            <w:r w:rsidRPr="008D69F9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 </w:t>
            </w:r>
            <w:r w:rsidR="008D69F9" w:rsidRPr="008D69F9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[45]</w:t>
            </w:r>
          </w:p>
        </w:tc>
        <w:tc>
          <w:tcPr>
            <w:tcW w:w="2040" w:type="dxa"/>
          </w:tcPr>
          <w:p w14:paraId="7E99D776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Comfort level</w:t>
            </w:r>
          </w:p>
        </w:tc>
        <w:tc>
          <w:tcPr>
            <w:tcW w:w="2496" w:type="dxa"/>
          </w:tcPr>
          <w:p w14:paraId="6EEBD2D5" w14:textId="42FEE0DF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The online survey, </w:t>
            </w:r>
            <w:r w:rsidR="00B60AD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eight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items (</w:t>
            </w:r>
            <w:r w:rsidR="00CB6755"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1–5-point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Likert scale)</w:t>
            </w:r>
          </w:p>
        </w:tc>
        <w:tc>
          <w:tcPr>
            <w:tcW w:w="3402" w:type="dxa"/>
          </w:tcPr>
          <w:p w14:paraId="68043714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Didactic lecture with three cases about:</w:t>
            </w:r>
          </w:p>
          <w:p w14:paraId="75FC5DEA" w14:textId="1FDA30B7" w:rsidR="009274BD" w:rsidRDefault="004B54BE" w:rsidP="009274BD">
            <w:pPr>
              <w:pStyle w:val="a8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9274BD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introduction to the social determinants of sexual and reproductive health of LGBTQ</w:t>
            </w:r>
          </w:p>
          <w:p w14:paraId="3450EE7E" w14:textId="77777777" w:rsidR="009274BD" w:rsidRDefault="004B54BE" w:rsidP="009274BD">
            <w:pPr>
              <w:pStyle w:val="a8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9274BD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health disparities </w:t>
            </w:r>
          </w:p>
          <w:p w14:paraId="04C1E44B" w14:textId="6F7D4870" w:rsidR="004B54BE" w:rsidRPr="009274BD" w:rsidRDefault="004B54BE" w:rsidP="009274BD">
            <w:pPr>
              <w:pStyle w:val="a8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9274BD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sexually transmitted diseases</w:t>
            </w:r>
          </w:p>
          <w:p w14:paraId="1D5FC58C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7E2A5D74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Interactive panel session with patients</w:t>
            </w:r>
          </w:p>
        </w:tc>
        <w:tc>
          <w:tcPr>
            <w:tcW w:w="5103" w:type="dxa"/>
          </w:tcPr>
          <w:p w14:paraId="3A5023ED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All Comfort levels improved after the session. (p&lt;.01) with the most significant changes regards to:</w:t>
            </w:r>
          </w:p>
          <w:p w14:paraId="2F7F0D72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383399CB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Discussing a patient sexual history (pre-mean rank = 14.5 vs post – mean rank = 18.9)</w:t>
            </w:r>
          </w:p>
          <w:p w14:paraId="2E9FD03F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Discussing sexual issues with patients &gt; 60 </w:t>
            </w:r>
            <w:proofErr w:type="spellStart"/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y.old</w:t>
            </w:r>
            <w:proofErr w:type="spellEnd"/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(pre- mean rank = 16.5 vs post mean rank (26.0)</w:t>
            </w:r>
          </w:p>
          <w:p w14:paraId="4404D003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Treating patients with different sexual </w:t>
            </w:r>
            <w:proofErr w:type="gramStart"/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orientation )pre</w:t>
            </w:r>
            <w:proofErr w:type="gramEnd"/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mean rank = 12.6 vs post mean rank = 14.6)</w:t>
            </w:r>
          </w:p>
          <w:p w14:paraId="07ACD5BD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0C90748D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Knowledge about the LGBTQ health concerns (pre mean </w:t>
            </w:r>
            <w:proofErr w:type="spellStart"/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ranke</w:t>
            </w:r>
            <w:proofErr w:type="spellEnd"/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 15.1 vs post mean rank = 21.2)</w:t>
            </w:r>
          </w:p>
          <w:p w14:paraId="1CD4043D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0CB368C9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59C7AB94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5C0E2E52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4B54BE" w:rsidRPr="004B54BE" w14:paraId="46B1E085" w14:textId="77777777" w:rsidTr="00A356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426AE650" w14:textId="331C7C3B" w:rsidR="004B54BE" w:rsidRPr="008D69F9" w:rsidRDefault="004B54BE" w:rsidP="004B54BE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8D69F9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Micheal</w:t>
            </w:r>
            <w:r w:rsidR="008D69F9" w:rsidRPr="008D69F9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 [41]</w:t>
            </w:r>
          </w:p>
        </w:tc>
        <w:tc>
          <w:tcPr>
            <w:tcW w:w="2040" w:type="dxa"/>
          </w:tcPr>
          <w:p w14:paraId="1A125984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Knowledge </w:t>
            </w:r>
          </w:p>
        </w:tc>
        <w:tc>
          <w:tcPr>
            <w:tcW w:w="2496" w:type="dxa"/>
          </w:tcPr>
          <w:p w14:paraId="4D00D73F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No data about the tool</w:t>
            </w:r>
          </w:p>
        </w:tc>
        <w:tc>
          <w:tcPr>
            <w:tcW w:w="3402" w:type="dxa"/>
          </w:tcPr>
          <w:p w14:paraId="344E71DD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The online material included follow topics:</w:t>
            </w:r>
          </w:p>
          <w:p w14:paraId="42AF16A9" w14:textId="0B90935F" w:rsidR="003E4E39" w:rsidRDefault="003E4E39" w:rsidP="00C93E7C">
            <w:pPr>
              <w:pStyle w:val="a8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g</w:t>
            </w:r>
            <w:r w:rsidR="004B54BE" w:rsidRPr="00C93E7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ender and sexual identity </w:t>
            </w:r>
          </w:p>
          <w:p w14:paraId="0EBD859E" w14:textId="77777777" w:rsidR="003E4E39" w:rsidRDefault="004B54BE" w:rsidP="00C93E7C">
            <w:pPr>
              <w:pStyle w:val="a8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93E7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gender-based epidemiology</w:t>
            </w:r>
          </w:p>
          <w:p w14:paraId="76C30EB2" w14:textId="77777777" w:rsidR="003E4E39" w:rsidRDefault="004B54BE" w:rsidP="00C93E7C">
            <w:pPr>
              <w:pStyle w:val="a8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93E7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gender as a social determinant of </w:t>
            </w:r>
            <w:r w:rsidR="008D5772" w:rsidRPr="00C93E7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Health</w:t>
            </w:r>
          </w:p>
          <w:p w14:paraId="40730D4B" w14:textId="19D40B52" w:rsidR="004B54BE" w:rsidRPr="00C93E7C" w:rsidRDefault="004B54BE" w:rsidP="00C93E7C">
            <w:pPr>
              <w:pStyle w:val="a8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93E7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addressing health in a healthcare setting</w:t>
            </w:r>
          </w:p>
          <w:p w14:paraId="18D1C034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41C74915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>The interactive session consists of 5 stations (small group) with video clips and discussions on the following topics:</w:t>
            </w:r>
          </w:p>
          <w:p w14:paraId="1A5D55E9" w14:textId="44B24953" w:rsidR="003E4E39" w:rsidRDefault="00F65E3E" w:rsidP="003E4E39">
            <w:pPr>
              <w:pStyle w:val="a8"/>
              <w:numPr>
                <w:ilvl w:val="0"/>
                <w:numId w:val="1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Man’s</w:t>
            </w:r>
            <w:r w:rsidR="004B54BE" w:rsidRPr="003E4E39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/women’s/transgender health </w:t>
            </w:r>
          </w:p>
          <w:p w14:paraId="1D887F77" w14:textId="77777777" w:rsidR="003E4E39" w:rsidRDefault="004B54BE" w:rsidP="003E4E39">
            <w:pPr>
              <w:pStyle w:val="a8"/>
              <w:numPr>
                <w:ilvl w:val="0"/>
                <w:numId w:val="1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3E4E39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contact tracing for sexually transmitted infections</w:t>
            </w:r>
          </w:p>
          <w:p w14:paraId="154B7B54" w14:textId="6CC6B130" w:rsidR="004B54BE" w:rsidRPr="003E4E39" w:rsidRDefault="004B54BE" w:rsidP="003E4E39">
            <w:pPr>
              <w:pStyle w:val="a8"/>
              <w:numPr>
                <w:ilvl w:val="0"/>
                <w:numId w:val="1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3E4E39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gender and sexuality stereotypes</w:t>
            </w:r>
          </w:p>
          <w:p w14:paraId="0BC7110C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6EE5B06E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</w:tcPr>
          <w:p w14:paraId="7CAE5934" w14:textId="7F04581D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 xml:space="preserve">The average score for knowledge improved after the session in </w:t>
            </w:r>
            <w:r w:rsidR="00B60AD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the 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following domains:</w:t>
            </w:r>
          </w:p>
          <w:p w14:paraId="0A679555" w14:textId="3115C31A" w:rsidR="004B54BE" w:rsidRPr="004B54BE" w:rsidRDefault="004B54BE" w:rsidP="005D04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gender and sexual health issues (6.3 to 8.2); women’s health services (5.7 to 7.6); men’s health services (4.4 – 6.9); sexual health services (5.8 – 7.6) (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p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&lt;.01)</w:t>
            </w:r>
          </w:p>
          <w:p w14:paraId="42D898C6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0A69B4EE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144ECF80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2E7B2E74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4B54BE" w:rsidRPr="004B54BE" w14:paraId="38D00837" w14:textId="77777777" w:rsidTr="00A356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30FF39FD" w14:textId="0371130B" w:rsidR="004B54BE" w:rsidRPr="008D69F9" w:rsidRDefault="004B54BE" w:rsidP="004B54BE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proofErr w:type="spellStart"/>
            <w:r w:rsidRPr="008D69F9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Grova</w:t>
            </w:r>
            <w:proofErr w:type="spellEnd"/>
            <w:r w:rsidRPr="008D69F9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 </w:t>
            </w:r>
            <w:r w:rsidR="008D69F9" w:rsidRPr="008D69F9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[48]</w:t>
            </w:r>
          </w:p>
        </w:tc>
        <w:tc>
          <w:tcPr>
            <w:tcW w:w="2040" w:type="dxa"/>
          </w:tcPr>
          <w:p w14:paraId="4A60796C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Knowledge and skills</w:t>
            </w:r>
          </w:p>
          <w:p w14:paraId="721F0E41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Openness and Support</w:t>
            </w:r>
          </w:p>
          <w:p w14:paraId="2C72D4A4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Awareness of Oppression in the LGBTQ</w:t>
            </w:r>
          </w:p>
        </w:tc>
        <w:tc>
          <w:tcPr>
            <w:tcW w:w="2496" w:type="dxa"/>
          </w:tcPr>
          <w:p w14:paraId="4C546953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AIM inventory, 19 items (1-5 Likert scale)</w:t>
            </w:r>
          </w:p>
        </w:tc>
        <w:tc>
          <w:tcPr>
            <w:tcW w:w="3402" w:type="dxa"/>
          </w:tcPr>
          <w:p w14:paraId="5D597582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Training consists of five parts: </w:t>
            </w:r>
          </w:p>
          <w:p w14:paraId="3F618B5F" w14:textId="3C5CFC90" w:rsidR="007F5127" w:rsidRDefault="004B54BE" w:rsidP="007F5127">
            <w:pPr>
              <w:pStyle w:val="a8"/>
              <w:numPr>
                <w:ilvl w:val="0"/>
                <w:numId w:val="1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F5127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Purpose of the training and educational objectives </w:t>
            </w:r>
          </w:p>
          <w:p w14:paraId="721D5563" w14:textId="5651E4B9" w:rsidR="007F5127" w:rsidRDefault="004B54BE" w:rsidP="007F5127">
            <w:pPr>
              <w:pStyle w:val="a8"/>
              <w:numPr>
                <w:ilvl w:val="0"/>
                <w:numId w:val="1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F5127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Allyship and Invitational Theory </w:t>
            </w:r>
          </w:p>
          <w:p w14:paraId="3F445AD2" w14:textId="1EC060D4" w:rsidR="007F5127" w:rsidRDefault="004B54BE" w:rsidP="007F5127">
            <w:pPr>
              <w:pStyle w:val="a8"/>
              <w:numPr>
                <w:ilvl w:val="0"/>
                <w:numId w:val="1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F5127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Strategies for Allyship and Intentionally Inclusive Care </w:t>
            </w:r>
          </w:p>
          <w:p w14:paraId="589C7374" w14:textId="77777777" w:rsidR="004B54BE" w:rsidRDefault="004B54BE" w:rsidP="007F5127">
            <w:pPr>
              <w:pStyle w:val="a8"/>
              <w:numPr>
                <w:ilvl w:val="0"/>
                <w:numId w:val="1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F512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Case scenarios</w:t>
            </w:r>
          </w:p>
          <w:p w14:paraId="674F30A1" w14:textId="77777777" w:rsidR="009274BD" w:rsidRDefault="009274BD" w:rsidP="0092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5B60063C" w14:textId="77777777" w:rsidR="009274BD" w:rsidRDefault="009274BD" w:rsidP="0092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4D89079C" w14:textId="77777777" w:rsidR="009274BD" w:rsidRDefault="009274BD" w:rsidP="0092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4BFDECB2" w14:textId="0DDC0A6F" w:rsidR="009274BD" w:rsidRPr="009274BD" w:rsidRDefault="009274BD" w:rsidP="0092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</w:tcPr>
          <w:p w14:paraId="676E34CA" w14:textId="5760EFF0" w:rsidR="004B54BE" w:rsidRPr="004B54BE" w:rsidRDefault="008D5772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</w:t>
            </w:r>
            <w:r w:rsidR="004B54BE"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ignificant following 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effects were found</w:t>
            </w:r>
            <w:r w:rsidR="004B54BE"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: </w:t>
            </w:r>
          </w:p>
          <w:p w14:paraId="09EC1835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Knowledge: (F (1,7) = 8.30,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P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= .0024, </w:t>
            </w:r>
          </w:p>
          <w:p w14:paraId="41694F2B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ω</w:t>
            </w:r>
            <w:r w:rsidRPr="004B54BE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 xml:space="preserve">2 </w:t>
            </w:r>
            <w:r w:rsidRPr="004B54BE">
              <w:rPr>
                <w:rFonts w:asciiTheme="majorBidi" w:hAnsiTheme="majorBidi" w:cstheme="majorBidi"/>
                <w:sz w:val="24"/>
                <w:szCs w:val="24"/>
                <w:vertAlign w:val="subscript"/>
                <w:lang w:val="en-US"/>
              </w:rPr>
              <w:t>p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 .02</w:t>
            </w:r>
          </w:p>
          <w:p w14:paraId="000EFB05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Openness: (F (1,7) = 6.14,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P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 .0042, </w:t>
            </w:r>
          </w:p>
          <w:p w14:paraId="59C08C7D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ω</w:t>
            </w:r>
            <w:r w:rsidRPr="004B54BE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>2</w:t>
            </w:r>
            <w:r w:rsidRPr="004B54BE">
              <w:rPr>
                <w:rFonts w:asciiTheme="majorBidi" w:hAnsiTheme="majorBidi" w:cstheme="majorBidi"/>
                <w:sz w:val="24"/>
                <w:szCs w:val="24"/>
                <w:vertAlign w:val="subscript"/>
                <w:lang w:val="en-US"/>
              </w:rPr>
              <w:t xml:space="preserve"> p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= .04</w:t>
            </w:r>
          </w:p>
          <w:p w14:paraId="4ADA6E8E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Awareness-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NS</w:t>
            </w:r>
          </w:p>
        </w:tc>
      </w:tr>
      <w:tr w:rsidR="00232CD0" w:rsidRPr="004B54BE" w14:paraId="6BCA77C0" w14:textId="77777777" w:rsidTr="00A356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74A205E6" w14:textId="77777777" w:rsidR="00232CD0" w:rsidRPr="004B54BE" w:rsidRDefault="00232CD0" w:rsidP="004B54B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040" w:type="dxa"/>
          </w:tcPr>
          <w:p w14:paraId="06C93355" w14:textId="77777777" w:rsidR="00232CD0" w:rsidRPr="004B54BE" w:rsidRDefault="00232CD0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496" w:type="dxa"/>
          </w:tcPr>
          <w:p w14:paraId="6FC2F135" w14:textId="77777777" w:rsidR="00232CD0" w:rsidRPr="004B54BE" w:rsidRDefault="00232CD0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14:paraId="24AC7A56" w14:textId="77777777" w:rsidR="00232CD0" w:rsidRPr="004B54BE" w:rsidRDefault="00232CD0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</w:tcPr>
          <w:p w14:paraId="07DE074B" w14:textId="77777777" w:rsidR="00232CD0" w:rsidRDefault="00232CD0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DD7512" w:rsidRPr="004B54BE" w14:paraId="389AFF33" w14:textId="77777777" w:rsidTr="00E76C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0101309C" w14:textId="21368497" w:rsidR="00DD7512" w:rsidRPr="004609D0" w:rsidRDefault="00DD7512" w:rsidP="004B54BE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4609D0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Ojo </w:t>
            </w:r>
            <w:r w:rsidR="004609D0" w:rsidRPr="004609D0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[55]</w:t>
            </w:r>
          </w:p>
        </w:tc>
        <w:tc>
          <w:tcPr>
            <w:tcW w:w="2040" w:type="dxa"/>
          </w:tcPr>
          <w:p w14:paraId="60DCAF3A" w14:textId="33DF9850" w:rsidR="00DD7512" w:rsidRDefault="00DD7512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Knowledge</w:t>
            </w:r>
          </w:p>
          <w:p w14:paraId="4703289D" w14:textId="495C6174" w:rsidR="00DD7512" w:rsidRDefault="00DD7512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Comfort levels toward 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>reproductive justice</w:t>
            </w:r>
            <w:r w:rsidR="00252CB8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(RJ)</w:t>
            </w:r>
          </w:p>
          <w:p w14:paraId="25B27085" w14:textId="57A11492" w:rsidR="00DD7512" w:rsidRPr="004B54BE" w:rsidRDefault="00DD7512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496" w:type="dxa"/>
          </w:tcPr>
          <w:p w14:paraId="4993595C" w14:textId="2F0E74AF" w:rsidR="00DD7512" w:rsidRPr="004B54BE" w:rsidRDefault="00A22C19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 xml:space="preserve">No data about the </w:t>
            </w:r>
            <w:r w:rsidR="009A44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questionnaire</w:t>
            </w:r>
          </w:p>
        </w:tc>
        <w:tc>
          <w:tcPr>
            <w:tcW w:w="3402" w:type="dxa"/>
          </w:tcPr>
          <w:p w14:paraId="7C5F824F" w14:textId="552D6A7B" w:rsidR="00DD7512" w:rsidRDefault="00F938B9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4 cases on the following content:</w:t>
            </w:r>
          </w:p>
          <w:p w14:paraId="0DC2EC4F" w14:textId="720DAD3D" w:rsidR="00F938B9" w:rsidRDefault="00252CB8" w:rsidP="00F938B9">
            <w:pPr>
              <w:pStyle w:val="a8"/>
              <w:numPr>
                <w:ilvl w:val="0"/>
                <w:numId w:val="3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RJ</w:t>
            </w:r>
            <w:r w:rsidR="00F938B9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&amp; 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Indigenous health</w:t>
            </w:r>
          </w:p>
          <w:p w14:paraId="07CCEAB8" w14:textId="6AAE4C39" w:rsidR="00252CB8" w:rsidRDefault="00252CB8" w:rsidP="00F938B9">
            <w:pPr>
              <w:pStyle w:val="a8"/>
              <w:numPr>
                <w:ilvl w:val="0"/>
                <w:numId w:val="3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RJ &amp; LGBTQ</w:t>
            </w:r>
          </w:p>
          <w:p w14:paraId="4387B433" w14:textId="2F93539E" w:rsidR="00252CB8" w:rsidRDefault="00252CB8" w:rsidP="00F938B9">
            <w:pPr>
              <w:pStyle w:val="a8"/>
              <w:numPr>
                <w:ilvl w:val="0"/>
                <w:numId w:val="3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RJ &amp; Maternal mortality</w:t>
            </w:r>
          </w:p>
          <w:p w14:paraId="1FE7D3D3" w14:textId="4C1AD0B6" w:rsidR="00252CB8" w:rsidRDefault="00252CB8" w:rsidP="00F938B9">
            <w:pPr>
              <w:pStyle w:val="a8"/>
              <w:numPr>
                <w:ilvl w:val="0"/>
                <w:numId w:val="3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>RL &amp; Family planning</w:t>
            </w:r>
          </w:p>
          <w:p w14:paraId="2CFE7905" w14:textId="77777777" w:rsidR="00252CB8" w:rsidRDefault="00252CB8" w:rsidP="00252C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2A459732" w14:textId="3B142E3B" w:rsidR="00252CB8" w:rsidRDefault="008868A6" w:rsidP="00252C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25 min. recorded lecture</w:t>
            </w:r>
          </w:p>
          <w:p w14:paraId="45FE2F3D" w14:textId="77777777" w:rsidR="008868A6" w:rsidRDefault="008868A6" w:rsidP="00252C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243F98B5" w14:textId="77777777" w:rsidR="008868A6" w:rsidRPr="00252CB8" w:rsidRDefault="008868A6" w:rsidP="00252C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34D808DC" w14:textId="3EA5FC28" w:rsidR="00F938B9" w:rsidRPr="004B54BE" w:rsidRDefault="00F938B9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</w:tcPr>
          <w:p w14:paraId="764A0E0C" w14:textId="77777777" w:rsidR="00DD7512" w:rsidRDefault="009A44D7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 xml:space="preserve">n=28 (41%) – completed pre-test </w:t>
            </w:r>
          </w:p>
          <w:p w14:paraId="0A3B1E8B" w14:textId="41354EF4" w:rsidR="009A44D7" w:rsidRDefault="009A44D7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n = 31 (46%) -completed post-test</w:t>
            </w:r>
          </w:p>
          <w:p w14:paraId="5B0041D7" w14:textId="30CE0B78" w:rsidR="009A44D7" w:rsidRDefault="009A44D7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n=15 (22%) – completed both pre-and-post </w:t>
            </w:r>
            <w:r w:rsidR="00B762C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tests</w:t>
            </w:r>
          </w:p>
          <w:p w14:paraId="4D910839" w14:textId="77777777" w:rsidR="004E5CF4" w:rsidRDefault="004E5CF4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6AB47100" w14:textId="77777777" w:rsidR="00F12F9D" w:rsidRDefault="00F12F9D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12F9D">
              <w:rPr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 xml:space="preserve">Following the intervention, participants reported enhanced levels of comfort and knowledge in certain subjects, though not across all areas. 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Pr="00F12F9D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</w:p>
          <w:p w14:paraId="5ED8A767" w14:textId="2352B1F7" w:rsidR="004E5CF4" w:rsidRDefault="00F12F9D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No</w:t>
            </w:r>
            <w:r w:rsidRPr="00F12F9D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noticeable improvement in skills was observed after the intervention.</w:t>
            </w:r>
          </w:p>
        </w:tc>
      </w:tr>
      <w:tr w:rsidR="00F70754" w:rsidRPr="004B54BE" w14:paraId="610717A4" w14:textId="77777777" w:rsidTr="00E76C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58F2D0F5" w14:textId="3157577E" w:rsidR="00F70754" w:rsidRPr="004609D0" w:rsidRDefault="00F70754" w:rsidP="004B54BE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4609D0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lastRenderedPageBreak/>
              <w:t xml:space="preserve">Bear </w:t>
            </w:r>
            <w:r w:rsidR="004609D0" w:rsidRPr="004609D0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[59]</w:t>
            </w:r>
          </w:p>
        </w:tc>
        <w:tc>
          <w:tcPr>
            <w:tcW w:w="2040" w:type="dxa"/>
          </w:tcPr>
          <w:p w14:paraId="7E83763C" w14:textId="77777777" w:rsidR="00F70754" w:rsidRDefault="002B76A1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Attitude </w:t>
            </w:r>
          </w:p>
          <w:p w14:paraId="404D5FB4" w14:textId="77777777" w:rsidR="002B76A1" w:rsidRDefault="002B76A1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Knowledge toward LGBTQ</w:t>
            </w:r>
          </w:p>
          <w:p w14:paraId="76472496" w14:textId="73B83E64" w:rsidR="002B76A1" w:rsidRDefault="002B76A1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496" w:type="dxa"/>
          </w:tcPr>
          <w:p w14:paraId="225389AD" w14:textId="7F73A251" w:rsidR="00F70754" w:rsidRDefault="002B76A1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ATLPS 5 point – Likert scale</w:t>
            </w:r>
          </w:p>
        </w:tc>
        <w:tc>
          <w:tcPr>
            <w:tcW w:w="3402" w:type="dxa"/>
          </w:tcPr>
          <w:p w14:paraId="4AC94C3C" w14:textId="2F9C7DE2" w:rsidR="00F70754" w:rsidRDefault="008A0B12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Educational content was:</w:t>
            </w:r>
          </w:p>
          <w:p w14:paraId="5511B920" w14:textId="50C57B7F" w:rsidR="008A0B12" w:rsidRDefault="008A0B12" w:rsidP="008A0B12">
            <w:pPr>
              <w:pStyle w:val="a8"/>
              <w:numPr>
                <w:ilvl w:val="0"/>
                <w:numId w:val="3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Health disparities</w:t>
            </w:r>
            <w:r w:rsidR="000411B3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&amp; terminology</w:t>
            </w:r>
          </w:p>
          <w:p w14:paraId="2B82AA15" w14:textId="561B7ACE" w:rsidR="000411B3" w:rsidRDefault="000411B3" w:rsidP="008A0B12">
            <w:pPr>
              <w:pStyle w:val="a8"/>
              <w:numPr>
                <w:ilvl w:val="0"/>
                <w:numId w:val="3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The basics of pharmacological endocrine treatment</w:t>
            </w:r>
          </w:p>
          <w:p w14:paraId="642267D1" w14:textId="0E4265B2" w:rsidR="000411B3" w:rsidRDefault="00082753" w:rsidP="008A0B12">
            <w:pPr>
              <w:pStyle w:val="a8"/>
              <w:numPr>
                <w:ilvl w:val="0"/>
                <w:numId w:val="3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Gender identity assessment</w:t>
            </w:r>
          </w:p>
          <w:p w14:paraId="79D57CFF" w14:textId="2A6D2B17" w:rsidR="008A0B12" w:rsidRPr="008A0B12" w:rsidRDefault="008A0B12" w:rsidP="008A0B12">
            <w:pPr>
              <w:pStyle w:val="a8"/>
              <w:numPr>
                <w:ilvl w:val="0"/>
                <w:numId w:val="3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</w:tcPr>
          <w:p w14:paraId="336CEAD0" w14:textId="71172BAE" w:rsidR="00F70754" w:rsidRDefault="00882275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Year 1: n=24 </w:t>
            </w:r>
            <w:r w:rsidR="00E702D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(8.5 %) completed all survey</w:t>
            </w:r>
          </w:p>
          <w:p w14:paraId="663352E1" w14:textId="77777777" w:rsidR="00E702DC" w:rsidRDefault="00E702DC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Year 2: n=141 (51.6%) completed both pre-and </w:t>
            </w:r>
            <w:r w:rsidR="00EE3A7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post-test</w:t>
            </w:r>
          </w:p>
          <w:p w14:paraId="39C9F07E" w14:textId="77777777" w:rsidR="00EE3A78" w:rsidRDefault="00EE3A78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28291EF4" w14:textId="4645B46E" w:rsidR="009E19E8" w:rsidRDefault="00120DE3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Year 1: online module shows </w:t>
            </w:r>
            <w:r w:rsidR="00873499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significant improvement in </w:t>
            </w:r>
            <w:r w:rsidR="00696D6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1/9</w:t>
            </w:r>
            <w:r w:rsidR="00873499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survey items</w:t>
            </w:r>
            <w:r w:rsidR="009E19E8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regarding the concerns of the LGBTQ population </w:t>
            </w:r>
          </w:p>
          <w:p w14:paraId="39FB0256" w14:textId="77777777" w:rsidR="00EE3A78" w:rsidRDefault="009E19E8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</w:t>
            </w:r>
            <w:r w:rsidRPr="009E19E8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P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 .002)</w:t>
            </w:r>
          </w:p>
          <w:p w14:paraId="2A66851F" w14:textId="77777777" w:rsidR="009E19E8" w:rsidRDefault="009E19E8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675E1222" w14:textId="77777777" w:rsidR="00696D66" w:rsidRDefault="009E19E8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Year 2: in-class materials: </w:t>
            </w:r>
            <w:r w:rsidR="00696D6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there was an improvement in 3/9 items after the intervention:</w:t>
            </w:r>
          </w:p>
          <w:p w14:paraId="64E5C60D" w14:textId="77777777" w:rsidR="00E67DE5" w:rsidRDefault="00E67DE5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The perceived competence to provide care (P = .02)</w:t>
            </w:r>
          </w:p>
          <w:p w14:paraId="6AA5C805" w14:textId="77777777" w:rsidR="00CD6C9D" w:rsidRDefault="00E67DE5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Competence to talk to LGBTQ patients (P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&lt; .001)</w:t>
            </w:r>
          </w:p>
          <w:p w14:paraId="16A4F93B" w14:textId="3883C646" w:rsidR="009E19E8" w:rsidRDefault="00CD6C9D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The belief that the curriculum addressed the PLBTQ population concerns (P &lt; .001)</w:t>
            </w:r>
            <w:r w:rsidR="00696D6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</w:p>
          <w:p w14:paraId="043CA5A1" w14:textId="77777777" w:rsidR="003E7658" w:rsidRDefault="003E7658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24D43813" w14:textId="77777777" w:rsidR="003E7658" w:rsidRDefault="003E7658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21EB0799" w14:textId="77777777" w:rsidR="003E7658" w:rsidRDefault="003E7658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131457F2" w14:textId="77777777" w:rsidR="009E19E8" w:rsidRDefault="009E19E8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218876E1" w14:textId="77777777" w:rsidR="009E19E8" w:rsidRDefault="009E19E8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0E2949F6" w14:textId="3E002F73" w:rsidR="003E7658" w:rsidRDefault="003E7658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4B54BE" w:rsidRPr="004B54BE" w14:paraId="51DE3F91" w14:textId="77777777" w:rsidTr="00821F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55FE45E" w14:textId="77777777" w:rsidR="00EB769C" w:rsidRDefault="00EB769C" w:rsidP="004B54B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</w:p>
          <w:p w14:paraId="1FD7FC86" w14:textId="55AE28CB" w:rsidR="004B54BE" w:rsidRDefault="00EB769C" w:rsidP="004B54B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W</w:t>
            </w:r>
            <w:r w:rsidR="004B54BE"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orkshops</w:t>
            </w:r>
          </w:p>
          <w:p w14:paraId="3BFF72A7" w14:textId="77777777" w:rsidR="004B54BE" w:rsidRPr="004B54BE" w:rsidRDefault="004B54BE" w:rsidP="00EB769C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</w:p>
        </w:tc>
      </w:tr>
      <w:tr w:rsidR="00457FC3" w:rsidRPr="004B54BE" w14:paraId="472DF070" w14:textId="77777777" w:rsidTr="00821F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single" w:sz="4" w:space="0" w:color="auto"/>
            </w:tcBorders>
          </w:tcPr>
          <w:p w14:paraId="563981C7" w14:textId="77777777" w:rsidR="004B54BE" w:rsidRPr="004B54BE" w:rsidRDefault="004B54BE" w:rsidP="005037E6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>Authors (Country)</w:t>
            </w:r>
          </w:p>
          <w:p w14:paraId="7734A2E7" w14:textId="77777777" w:rsidR="004B54BE" w:rsidRPr="004B54BE" w:rsidRDefault="004B54BE" w:rsidP="005037E6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2040" w:type="dxa"/>
            <w:tcBorders>
              <w:top w:val="single" w:sz="4" w:space="0" w:color="auto"/>
            </w:tcBorders>
          </w:tcPr>
          <w:p w14:paraId="395A8289" w14:textId="77777777" w:rsidR="004B54BE" w:rsidRPr="004B54BE" w:rsidRDefault="004B54BE" w:rsidP="005037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Intervention Objectives</w:t>
            </w:r>
          </w:p>
        </w:tc>
        <w:tc>
          <w:tcPr>
            <w:tcW w:w="2496" w:type="dxa"/>
            <w:tcBorders>
              <w:top w:val="single" w:sz="4" w:space="0" w:color="auto"/>
            </w:tcBorders>
          </w:tcPr>
          <w:p w14:paraId="604E9D1B" w14:textId="77777777" w:rsidR="004B54BE" w:rsidRPr="004B54BE" w:rsidRDefault="004B54BE" w:rsidP="005037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Instruments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EDFEC2" w14:textId="77777777" w:rsidR="004B54BE" w:rsidRPr="004B54BE" w:rsidRDefault="004B54BE" w:rsidP="005037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Intervention</w:t>
            </w:r>
          </w:p>
          <w:p w14:paraId="3F532C2C" w14:textId="2201BD53" w:rsidR="004B54BE" w:rsidRPr="004B54BE" w:rsidRDefault="004B54BE" w:rsidP="005037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components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74D269B3" w14:textId="77777777" w:rsidR="004B54BE" w:rsidRPr="004B54BE" w:rsidRDefault="004B54BE" w:rsidP="005037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Key findings</w:t>
            </w:r>
          </w:p>
        </w:tc>
      </w:tr>
      <w:tr w:rsidR="00401B3A" w:rsidRPr="004B54BE" w14:paraId="2B9065FA" w14:textId="77777777" w:rsidTr="00A356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486DCEA1" w14:textId="75D05BF5" w:rsidR="004B54BE" w:rsidRPr="002A7C5E" w:rsidRDefault="004B54BE" w:rsidP="004B54BE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2A7C5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Athanasiadis </w:t>
            </w:r>
            <w:r w:rsidR="002A7C5E" w:rsidRPr="002A7C5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[26]</w:t>
            </w:r>
          </w:p>
        </w:tc>
        <w:tc>
          <w:tcPr>
            <w:tcW w:w="2040" w:type="dxa"/>
          </w:tcPr>
          <w:p w14:paraId="379CDD71" w14:textId="487C4366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Attitude toward patient-centered care </w:t>
            </w:r>
          </w:p>
          <w:p w14:paraId="17E8018F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523AFB7A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val="en-US"/>
              </w:rPr>
            </w:pPr>
          </w:p>
          <w:p w14:paraId="3BCE65D7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7825BFDF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Overall evaluation: new knowledge acquisition, quality of presentation, usefulness for clinical practice (5=point Likert scale)</w:t>
            </w:r>
          </w:p>
          <w:p w14:paraId="5B3EB4E3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496" w:type="dxa"/>
          </w:tcPr>
          <w:p w14:paraId="0FAE5171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Patient–Practitioner Orientation Scale (PPOS), 18 item</w:t>
            </w:r>
          </w:p>
          <w:p w14:paraId="2D7721E3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Cross Cultural Attitude Scale (CCAS), 29 item</w:t>
            </w:r>
          </w:p>
          <w:p w14:paraId="4E5BC008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30E2C015" w14:textId="62327ACB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14:paraId="05EFC2EB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Didactic components:</w:t>
            </w:r>
          </w:p>
          <w:p w14:paraId="5A156A51" w14:textId="77777777" w:rsidR="004B54BE" w:rsidRPr="00166A15" w:rsidRDefault="004B54BE" w:rsidP="00166A15">
            <w:pPr>
              <w:pStyle w:val="a8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66A15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Human sexuality, </w:t>
            </w:r>
          </w:p>
          <w:p w14:paraId="029C8111" w14:textId="77777777" w:rsidR="004B54BE" w:rsidRPr="00166A15" w:rsidRDefault="004B54BE" w:rsidP="00166A15">
            <w:pPr>
              <w:pStyle w:val="a8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val="en-US"/>
              </w:rPr>
            </w:pPr>
            <w:r w:rsidRPr="00166A15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Principles of</w:t>
            </w:r>
            <w:r w:rsidRPr="00166A15">
              <w:rPr>
                <w:rFonts w:asciiTheme="majorBidi" w:hAnsiTheme="majorBidi" w:cstheme="majorBidi"/>
                <w:sz w:val="24"/>
                <w:szCs w:val="24"/>
                <w:rtl/>
                <w:lang w:val="en-US"/>
              </w:rPr>
              <w:t xml:space="preserve">  </w:t>
            </w:r>
            <w:r w:rsidRPr="00166A15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taking sexual history for ED patients,  </w:t>
            </w:r>
          </w:p>
          <w:p w14:paraId="49102245" w14:textId="77777777" w:rsidR="004B54BE" w:rsidRPr="00166A15" w:rsidRDefault="004B54BE" w:rsidP="00166A15">
            <w:pPr>
              <w:pStyle w:val="a8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66A15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ED treatment and follow-up </w:t>
            </w:r>
          </w:p>
          <w:p w14:paraId="0AFF9AA5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0ADC73CD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Workshops component:</w:t>
            </w:r>
          </w:p>
          <w:p w14:paraId="46533A5E" w14:textId="76BFA117" w:rsidR="004B54BE" w:rsidRPr="00166A15" w:rsidRDefault="003A694B" w:rsidP="00166A15">
            <w:pPr>
              <w:pStyle w:val="a8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Role-play</w:t>
            </w:r>
            <w:r w:rsidR="004B54BE" w:rsidRPr="00166A15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scenarios</w:t>
            </w:r>
          </w:p>
        </w:tc>
        <w:tc>
          <w:tcPr>
            <w:tcW w:w="5103" w:type="dxa"/>
          </w:tcPr>
          <w:p w14:paraId="01F2F926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Physicians’ Attitude (53.6% response rate)</w:t>
            </w:r>
          </w:p>
          <w:p w14:paraId="614CE7D7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A significant difference in Attitudes after the intervention (PROS: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P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&lt;.05; CCAS: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P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&lt;.01)</w:t>
            </w:r>
          </w:p>
          <w:p w14:paraId="5E67166C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33D40C9F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Overall evaluation (62.3% response rate)</w:t>
            </w:r>
          </w:p>
          <w:p w14:paraId="68F4EC00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Tutorial sessions for “medical treatment of ED” (P&lt;.001) and role–play on sexual history taking (P&lt;.05) received higher evaluation scores.</w:t>
            </w:r>
          </w:p>
          <w:p w14:paraId="170EBDB4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457FC3" w:rsidRPr="004B54BE" w14:paraId="5B09869B" w14:textId="77777777" w:rsidTr="00A356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5DA4FB84" w14:textId="76B88D17" w:rsidR="004B54BE" w:rsidRPr="002A7C5E" w:rsidRDefault="004B54BE" w:rsidP="004B54BE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2A7C5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Rosen </w:t>
            </w:r>
            <w:r w:rsidR="002A7C5E" w:rsidRPr="002A7C5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[28]</w:t>
            </w:r>
          </w:p>
        </w:tc>
        <w:tc>
          <w:tcPr>
            <w:tcW w:w="2040" w:type="dxa"/>
          </w:tcPr>
          <w:p w14:paraId="1D51CCAC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Communication skills</w:t>
            </w:r>
          </w:p>
          <w:p w14:paraId="6625B487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4F8B9B46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Changing in clinical practice</w:t>
            </w:r>
          </w:p>
        </w:tc>
        <w:tc>
          <w:tcPr>
            <w:tcW w:w="2496" w:type="dxa"/>
          </w:tcPr>
          <w:p w14:paraId="39D0AC6A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The questionnaire constructed by the authors consisted of the following: </w:t>
            </w:r>
          </w:p>
          <w:p w14:paraId="15732C23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19 items (5-point Likert scale) for pre-intervention evaluation</w:t>
            </w:r>
          </w:p>
          <w:p w14:paraId="7E70F515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4E771393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Six items (5-point Likert score) for post-intervention evaluation</w:t>
            </w:r>
          </w:p>
          <w:p w14:paraId="4936CC70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564DBCF4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 xml:space="preserve">Six multi-choice questions for Follow-up </w:t>
            </w:r>
          </w:p>
          <w:p w14:paraId="7F56B56D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14:paraId="3C7B202B" w14:textId="34F07228" w:rsidR="004B54BE" w:rsidRPr="004B54BE" w:rsidRDefault="00602ECF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lang w:val="en-US"/>
              </w:rPr>
              <w:lastRenderedPageBreak/>
              <w:t>F</w:t>
            </w:r>
            <w:r w:rsidR="004B54BE"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aculty and patient-physician panel presentations about male + female sexual dysfunctions</w:t>
            </w:r>
          </w:p>
          <w:p w14:paraId="5A8DD7FA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0EA3812B" w14:textId="244CBD8C" w:rsidR="004B54BE" w:rsidRPr="004B54BE" w:rsidRDefault="006F3B3F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lang w:val="en-US"/>
              </w:rPr>
              <w:t>P</w:t>
            </w:r>
            <w:r w:rsidR="004B54BE"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atients and physician panels</w:t>
            </w:r>
          </w:p>
          <w:p w14:paraId="319EFEF3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3BA79030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live interviewing</w:t>
            </w:r>
          </w:p>
          <w:p w14:paraId="26534819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</w:tcPr>
          <w:p w14:paraId="6401A592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Pre-intervention evaluation:</w:t>
            </w:r>
          </w:p>
          <w:p w14:paraId="2E39BE9D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88% of participants sometimes or rarely discussed sexual health issues with patients</w:t>
            </w:r>
          </w:p>
          <w:p w14:paraId="78524813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48% reported low confidence in managing sexual problems in a clinical situation </w:t>
            </w:r>
          </w:p>
          <w:p w14:paraId="07A40634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3A8EB1C3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0F465A83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Post-intervention evaluation:</w:t>
            </w:r>
          </w:p>
          <w:p w14:paraId="190B10CF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58909809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93% of participants reported that after the workshop, they could better identify common sexual problems</w:t>
            </w:r>
          </w:p>
          <w:p w14:paraId="3E256C02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>92% improved their communication skill in sexual history taking</w:t>
            </w:r>
          </w:p>
          <w:p w14:paraId="3CAD614B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627A488B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Follow-up evaluation:</w:t>
            </w:r>
          </w:p>
          <w:p w14:paraId="083DF595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(9/34; 28.2% response rate)</w:t>
            </w:r>
          </w:p>
          <w:p w14:paraId="4C031CFC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90% of participants ranked their comfort level in sexual health history taking greatly improved</w:t>
            </w:r>
          </w:p>
          <w:p w14:paraId="0DCBB5C9" w14:textId="50C79F37" w:rsidR="004B54BE" w:rsidRPr="004B54BE" w:rsidRDefault="004B54BE" w:rsidP="007439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401B3A" w:rsidRPr="004B54BE" w14:paraId="076E5CEF" w14:textId="77777777" w:rsidTr="00A356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177DD70E" w14:textId="77F3326C" w:rsidR="004B54BE" w:rsidRPr="002A7C5E" w:rsidRDefault="004B54BE" w:rsidP="004B54BE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proofErr w:type="spellStart"/>
            <w:r w:rsidRPr="002A7C5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lastRenderedPageBreak/>
              <w:t>Gianotenn</w:t>
            </w:r>
            <w:proofErr w:type="spellEnd"/>
            <w:r w:rsidRPr="002A7C5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 </w:t>
            </w:r>
            <w:r w:rsidR="002A7C5E" w:rsidRPr="002A7C5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[27]</w:t>
            </w:r>
          </w:p>
          <w:p w14:paraId="51AFF965" w14:textId="77777777" w:rsidR="004B54BE" w:rsidRPr="002A7C5E" w:rsidRDefault="004B54BE" w:rsidP="004B54BE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2040" w:type="dxa"/>
          </w:tcPr>
          <w:p w14:paraId="66FF7234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Communication skills </w:t>
            </w:r>
          </w:p>
        </w:tc>
        <w:tc>
          <w:tcPr>
            <w:tcW w:w="2496" w:type="dxa"/>
          </w:tcPr>
          <w:p w14:paraId="70CD1EE9" w14:textId="326C4B55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A Dutch version of KCAASS (knowledge, comfort, approach, and attitude toward sexuality) </w:t>
            </w:r>
          </w:p>
          <w:p w14:paraId="0827D1AD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14:paraId="7AA3853A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The workshop content:</w:t>
            </w:r>
          </w:p>
          <w:p w14:paraId="6E3B08CA" w14:textId="77777777" w:rsidR="004B54BE" w:rsidRPr="004B54BE" w:rsidRDefault="004B54BE" w:rsidP="004B54BE">
            <w:pPr>
              <w:numPr>
                <w:ilvl w:val="0"/>
                <w:numId w:val="3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Introduction </w:t>
            </w:r>
          </w:p>
          <w:p w14:paraId="69CD1DFF" w14:textId="32ED62E1" w:rsidR="004B54BE" w:rsidRPr="004B54BE" w:rsidRDefault="00F56E0D" w:rsidP="004B54BE">
            <w:pPr>
              <w:numPr>
                <w:ilvl w:val="0"/>
                <w:numId w:val="3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Definition and</w:t>
            </w:r>
            <w:r w:rsidR="004B54BE"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theoretical framework</w:t>
            </w:r>
          </w:p>
          <w:p w14:paraId="7D04C023" w14:textId="409C9872" w:rsidR="004B54BE" w:rsidRPr="004B54BE" w:rsidRDefault="004B54BE" w:rsidP="004B54BE">
            <w:pPr>
              <w:numPr>
                <w:ilvl w:val="0"/>
                <w:numId w:val="3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Sexuality in the context of the </w:t>
            </w:r>
            <w:r w:rsidR="00F56E0D">
              <w:rPr>
                <w:rFonts w:asciiTheme="majorBidi" w:hAnsiTheme="majorBidi" w:cstheme="majorBidi"/>
                <w:sz w:val="24"/>
                <w:szCs w:val="24"/>
                <w:lang w:val="en-US"/>
              </w:rPr>
              <w:t>Rehabilitation</w:t>
            </w:r>
          </w:p>
          <w:p w14:paraId="3A4BEC43" w14:textId="77777777" w:rsidR="004B54BE" w:rsidRPr="004B54BE" w:rsidRDefault="004B54BE" w:rsidP="004B54BE">
            <w:pPr>
              <w:numPr>
                <w:ilvl w:val="0"/>
                <w:numId w:val="3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Staff’s attitudes and beliefs toward sexuality</w:t>
            </w:r>
          </w:p>
          <w:p w14:paraId="0DB38F66" w14:textId="77777777" w:rsidR="004B54BE" w:rsidRPr="004B54BE" w:rsidRDefault="004B54BE" w:rsidP="004B54BE">
            <w:pPr>
              <w:numPr>
                <w:ilvl w:val="0"/>
                <w:numId w:val="3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Sexual health history taking practice module</w:t>
            </w:r>
          </w:p>
          <w:p w14:paraId="3C90F35A" w14:textId="77777777" w:rsidR="004B54BE" w:rsidRPr="004B54BE" w:rsidRDefault="004B54BE" w:rsidP="004B54BE">
            <w:pPr>
              <w:numPr>
                <w:ilvl w:val="0"/>
                <w:numId w:val="3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Rehabilitation approach and treatment</w:t>
            </w:r>
          </w:p>
          <w:p w14:paraId="1FD49F7C" w14:textId="77777777" w:rsidR="004B54BE" w:rsidRPr="004B54BE" w:rsidRDefault="004B54BE" w:rsidP="004B54BE">
            <w:pPr>
              <w:numPr>
                <w:ilvl w:val="0"/>
                <w:numId w:val="3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Review learning objectives for clinical practice. Conclusion and closing session (four months after the course)</w:t>
            </w:r>
          </w:p>
          <w:p w14:paraId="3AF71F14" w14:textId="77777777" w:rsidR="004B54BE" w:rsidRPr="004B54BE" w:rsidRDefault="004B54BE" w:rsidP="004B54BE">
            <w:pPr>
              <w:ind w:left="72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</w:tcPr>
          <w:p w14:paraId="35702399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Discipline-specific training:</w:t>
            </w:r>
          </w:p>
          <w:p w14:paraId="2A127C8D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Documented improvements in knowledge and communication skills after the intervention (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P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&lt;.001), with no differences in follow-up evaluation</w:t>
            </w:r>
          </w:p>
          <w:p w14:paraId="2240EA24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2F633468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Team-specific training:</w:t>
            </w:r>
          </w:p>
          <w:p w14:paraId="0BDE3EA5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No results from pre-post evaluation</w:t>
            </w:r>
          </w:p>
          <w:p w14:paraId="6815F0A5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Follow-up evaluation reveals improvement in knowledge (F=16.00, p =.00), comfort (F=8.8; p=.01), and approach (F=3.7; p=.05)</w:t>
            </w:r>
          </w:p>
          <w:p w14:paraId="2CBDC654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457FC3" w:rsidRPr="004B54BE" w14:paraId="17D60E32" w14:textId="77777777" w:rsidTr="00A356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2FEFFD30" w14:textId="149DCADB" w:rsidR="004B54BE" w:rsidRPr="002A7C5E" w:rsidRDefault="004B54BE" w:rsidP="004B54BE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2A7C5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Cushing </w:t>
            </w:r>
            <w:r w:rsidR="002A7C5E" w:rsidRPr="002A7C5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[25]</w:t>
            </w:r>
          </w:p>
          <w:p w14:paraId="24D0F567" w14:textId="77777777" w:rsidR="004B54BE" w:rsidRPr="004B54BE" w:rsidRDefault="004B54BE" w:rsidP="004B54B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040" w:type="dxa"/>
          </w:tcPr>
          <w:p w14:paraId="7F633785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Attitudes, behavioral intentions, and changes in actual behavior  </w:t>
            </w:r>
          </w:p>
        </w:tc>
        <w:tc>
          <w:tcPr>
            <w:tcW w:w="2496" w:type="dxa"/>
          </w:tcPr>
          <w:p w14:paraId="1C55F7FB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Instruments constructed by Authors:</w:t>
            </w:r>
          </w:p>
          <w:p w14:paraId="29172C08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7900EC32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Attitude scale (12 items, 5-item Likert 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>scale), with face validity</w:t>
            </w:r>
          </w:p>
          <w:p w14:paraId="33722A55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3DCED592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Behavioral Intentions – no data </w:t>
            </w:r>
          </w:p>
          <w:p w14:paraId="42E421F3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44F72DEF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Actual behavior – no data</w:t>
            </w:r>
          </w:p>
          <w:p w14:paraId="59AA0EAD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14:paraId="6C01EF6B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 xml:space="preserve">Didactic session based on the introduction of Sexual response Phases, and the PLISSIT model </w:t>
            </w:r>
          </w:p>
          <w:p w14:paraId="214ABD48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4B4C2BBA" w14:textId="561B77D0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A practical session based on scenario analysis focused on 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>identifying reasons for taking a sexual history, barriers, and strategies for improving the skills</w:t>
            </w:r>
            <w:r w:rsidR="00B60AD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</w:t>
            </w:r>
          </w:p>
          <w:p w14:paraId="44365DBB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</w:tcPr>
          <w:p w14:paraId="74B69CA2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>Attitude change (87.6% response rate)</w:t>
            </w:r>
          </w:p>
          <w:p w14:paraId="1CA3DA8E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Were significantly favorable changes in all 12 items after the intervention</w:t>
            </w:r>
          </w:p>
          <w:p w14:paraId="55043C0C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1E80769F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Behavioral Intentions (43.8% response rate)</w:t>
            </w:r>
          </w:p>
          <w:p w14:paraId="41537892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 xml:space="preserve">34.7% of participants believed that they would ask about sexual health in their routine practice </w:t>
            </w:r>
          </w:p>
          <w:p w14:paraId="3A454577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6415B21A" w14:textId="1341F5FB" w:rsidR="004B54BE" w:rsidRPr="004B54BE" w:rsidRDefault="004B54BE" w:rsidP="004A1A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Actual behavior (one-year follow-up)</w:t>
            </w:r>
            <w:r w:rsidR="0015777A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with </w:t>
            </w:r>
            <w:r w:rsidR="004A1AD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an </w:t>
            </w:r>
            <w:r w:rsidR="0015777A">
              <w:rPr>
                <w:rFonts w:asciiTheme="majorBidi" w:hAnsiTheme="majorBidi" w:cstheme="majorBidi"/>
                <w:sz w:val="24"/>
                <w:szCs w:val="24"/>
                <w:lang w:val="en-US"/>
              </w:rPr>
              <w:t>80.3</w:t>
            </w:r>
            <w:r w:rsidRPr="0015777A">
              <w:rPr>
                <w:rFonts w:asciiTheme="majorBidi" w:hAnsiTheme="majorBidi" w:cstheme="majorBidi"/>
                <w:sz w:val="24"/>
                <w:szCs w:val="24"/>
                <w:lang w:val="en-US"/>
              </w:rPr>
              <w:t>% response rate</w:t>
            </w:r>
            <w:r w:rsidR="004A1AD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; 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92% </w:t>
            </w:r>
            <w:r w:rsidR="0031308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asked patients about sexual health 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</w:p>
          <w:p w14:paraId="2F5E8DB3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03BD7FA2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401B3A" w:rsidRPr="004B54BE" w14:paraId="5E177A7C" w14:textId="77777777" w:rsidTr="00A356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09EB4B51" w14:textId="21F76562" w:rsidR="004B54BE" w:rsidRPr="00C94164" w:rsidRDefault="004B54BE" w:rsidP="004B54BE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C94164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lastRenderedPageBreak/>
              <w:t xml:space="preserve">Loeb </w:t>
            </w:r>
            <w:r w:rsidR="00C94164" w:rsidRPr="00C94164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[29]</w:t>
            </w:r>
          </w:p>
        </w:tc>
        <w:tc>
          <w:tcPr>
            <w:tcW w:w="2040" w:type="dxa"/>
          </w:tcPr>
          <w:p w14:paraId="22B509EA" w14:textId="7AE20BF1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Practical skills in sexual health history taking</w:t>
            </w:r>
          </w:p>
          <w:p w14:paraId="164A2549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496" w:type="dxa"/>
          </w:tcPr>
          <w:p w14:paraId="35851BBD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Chart review on the following domains:</w:t>
            </w:r>
          </w:p>
          <w:p w14:paraId="4E8600AB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The rates of sexual history documentation</w:t>
            </w:r>
          </w:p>
          <w:p w14:paraId="05D48641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452F0ED4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The rates of specific components of the sexual history</w:t>
            </w:r>
          </w:p>
          <w:p w14:paraId="3958C317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1D412EA9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The effect of an intervention </w:t>
            </w:r>
          </w:p>
          <w:p w14:paraId="68A7D30C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14:paraId="09586268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Short (30 min) lecture about:</w:t>
            </w:r>
          </w:p>
          <w:p w14:paraId="1EC3EA9A" w14:textId="77777777" w:rsidR="004B54BE" w:rsidRPr="0048640F" w:rsidRDefault="004B54BE" w:rsidP="0048640F">
            <w:pPr>
              <w:pStyle w:val="a8"/>
              <w:numPr>
                <w:ilvl w:val="0"/>
                <w:numId w:val="1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8640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The importance of sexual health history,</w:t>
            </w:r>
          </w:p>
          <w:p w14:paraId="5D0BDFF9" w14:textId="77777777" w:rsidR="004B54BE" w:rsidRPr="0048640F" w:rsidRDefault="004B54BE" w:rsidP="0048640F">
            <w:pPr>
              <w:pStyle w:val="a8"/>
              <w:numPr>
                <w:ilvl w:val="0"/>
                <w:numId w:val="1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8640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The general principles of sexual health history taking</w:t>
            </w:r>
          </w:p>
          <w:p w14:paraId="2B9C3EFB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2428EFC3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5182D7BE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Practical session (role-play scenario)</w:t>
            </w:r>
          </w:p>
        </w:tc>
        <w:tc>
          <w:tcPr>
            <w:tcW w:w="5103" w:type="dxa"/>
          </w:tcPr>
          <w:p w14:paraId="239B6DF0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1CD568D5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pre-intervention:369 charts reviewed</w:t>
            </w:r>
          </w:p>
          <w:p w14:paraId="42236249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post-intervention: 260 charts</w:t>
            </w:r>
          </w:p>
          <w:p w14:paraId="627E591E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242DC27F" w14:textId="3061EC5B" w:rsidR="004B54BE" w:rsidRPr="004B54BE" w:rsidRDefault="00B60ADC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There</w:t>
            </w:r>
            <w:r w:rsidR="004B54BE"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were changes regarding documented sexual health history component and the mean number of components </w:t>
            </w:r>
          </w:p>
          <w:p w14:paraId="0A8B3983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1A2A12FC" w14:textId="0CCACD6D" w:rsidR="004B54BE" w:rsidRPr="004B54BE" w:rsidRDefault="00FE3639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</w:t>
            </w:r>
            <w:r w:rsidR="004B54BE"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modest effect of the intervention was found</w:t>
            </w:r>
            <w:r w:rsidR="00B60AD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</w:t>
            </w:r>
          </w:p>
          <w:p w14:paraId="5B271075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04AF3A37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5158FE10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457FC3" w:rsidRPr="004B54BE" w14:paraId="2A4831AC" w14:textId="77777777" w:rsidTr="00A356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45C2DC9C" w14:textId="54B0EBA5" w:rsidR="004B54BE" w:rsidRPr="00C94164" w:rsidRDefault="004B54BE" w:rsidP="004B54BE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C94164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Zabar </w:t>
            </w:r>
            <w:r w:rsidR="00C94164" w:rsidRPr="00C94164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[30]</w:t>
            </w:r>
          </w:p>
        </w:tc>
        <w:tc>
          <w:tcPr>
            <w:tcW w:w="2040" w:type="dxa"/>
          </w:tcPr>
          <w:p w14:paraId="5F962649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Skills and knowledge </w:t>
            </w:r>
          </w:p>
          <w:p w14:paraId="1E47A1A7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3D11430F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Clinical performance </w:t>
            </w:r>
          </w:p>
          <w:p w14:paraId="367D0790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7597FA92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Patients </w:t>
            </w:r>
          </w:p>
          <w:p w14:paraId="6274BC61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satisfaction </w:t>
            </w:r>
          </w:p>
        </w:tc>
        <w:tc>
          <w:tcPr>
            <w:tcW w:w="2496" w:type="dxa"/>
          </w:tcPr>
          <w:p w14:paraId="336BD37E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OSCE (6 domains evaluation form)</w:t>
            </w:r>
          </w:p>
          <w:p w14:paraId="4A9D6516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133BCE71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786B8988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Chart review (5 items evaluation form)</w:t>
            </w:r>
          </w:p>
          <w:p w14:paraId="5088275B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125ABF21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3E630C23" w14:textId="1C46A33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Survey (10 items)</w:t>
            </w:r>
            <w:r w:rsidR="00BE4C4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 No additional data</w:t>
            </w:r>
          </w:p>
        </w:tc>
        <w:tc>
          <w:tcPr>
            <w:tcW w:w="3402" w:type="dxa"/>
          </w:tcPr>
          <w:p w14:paraId="78D56890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The workshops focused on acquiring and practicing communication skills in the following areas:</w:t>
            </w:r>
          </w:p>
          <w:p w14:paraId="01BBE322" w14:textId="6017ED30" w:rsidR="0048640F" w:rsidRDefault="00C642A3" w:rsidP="0048640F">
            <w:pPr>
              <w:pStyle w:val="a8"/>
              <w:numPr>
                <w:ilvl w:val="0"/>
                <w:numId w:val="1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</w:t>
            </w:r>
            <w:r w:rsidR="004B54BE" w:rsidRPr="0048640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anaging a different patient encounter</w:t>
            </w:r>
          </w:p>
          <w:p w14:paraId="58E9126A" w14:textId="0ACD301C" w:rsidR="0048640F" w:rsidRDefault="004B54BE" w:rsidP="0048640F">
            <w:pPr>
              <w:pStyle w:val="a8"/>
              <w:numPr>
                <w:ilvl w:val="0"/>
                <w:numId w:val="1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8640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screening and assessment for depression and alcohol use</w:t>
            </w:r>
          </w:p>
          <w:p w14:paraId="2E1951F4" w14:textId="00745916" w:rsidR="004B54BE" w:rsidRPr="0048640F" w:rsidRDefault="004B54BE" w:rsidP="0048640F">
            <w:pPr>
              <w:pStyle w:val="a8"/>
              <w:numPr>
                <w:ilvl w:val="0"/>
                <w:numId w:val="1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8640F">
              <w:rPr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 xml:space="preserve"> taking a sexual history; behavior change counseling</w:t>
            </w:r>
          </w:p>
          <w:p w14:paraId="1C69B803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</w:tcPr>
          <w:p w14:paraId="1EC511AD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>Skills and knowledge (N=15)</w:t>
            </w:r>
          </w:p>
          <w:p w14:paraId="0943D160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09C3F3D8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 significant change between pre-post intervention was found in the following domains in the overall communication (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p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 .004)</w:t>
            </w:r>
          </w:p>
          <w:p w14:paraId="3D6E6023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4E6B012C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Knowledge =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NS</w:t>
            </w:r>
          </w:p>
          <w:p w14:paraId="7A18C262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22E61BCB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Clinical performance</w:t>
            </w:r>
          </w:p>
          <w:p w14:paraId="70C50DB0" w14:textId="3BAB5FE1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The screening rate improved depending on the clinical setting</w:t>
            </w:r>
            <w:r w:rsidR="00B60AD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</w:p>
          <w:p w14:paraId="52AB1C10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096066DC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Patients’ satisfaction –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NS</w:t>
            </w:r>
          </w:p>
          <w:p w14:paraId="539F8899" w14:textId="77777777" w:rsidR="004B54BE" w:rsidRPr="004B54BE" w:rsidRDefault="004B54BE" w:rsidP="007439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401B3A" w:rsidRPr="004B54BE" w14:paraId="49AB44AD" w14:textId="77777777" w:rsidTr="00A356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2EA65007" w14:textId="65C68911" w:rsidR="004B54BE" w:rsidRPr="00FC4964" w:rsidRDefault="004B54BE" w:rsidP="004B54BE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FC4964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lastRenderedPageBreak/>
              <w:t xml:space="preserve">Kim </w:t>
            </w:r>
            <w:r w:rsidR="00FC4964" w:rsidRPr="00FC4964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[34]</w:t>
            </w:r>
          </w:p>
        </w:tc>
        <w:tc>
          <w:tcPr>
            <w:tcW w:w="2040" w:type="dxa"/>
          </w:tcPr>
          <w:p w14:paraId="3D58ED64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Primary outcomes measures:</w:t>
            </w:r>
          </w:p>
          <w:p w14:paraId="1797EECC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Evaluating SHC competencies (knowledge, attitudes, practice)</w:t>
            </w:r>
          </w:p>
          <w:p w14:paraId="3AB0B6F1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2867032F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Second outcome: nurses’ satisfaction </w:t>
            </w:r>
          </w:p>
        </w:tc>
        <w:tc>
          <w:tcPr>
            <w:tcW w:w="2496" w:type="dxa"/>
          </w:tcPr>
          <w:p w14:paraId="12F1EE6E" w14:textId="3194812B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Sexual Health Care Knowledge Scale (33 items on </w:t>
            </w:r>
            <w:r w:rsidR="006B278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a 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2-point scale)</w:t>
            </w:r>
          </w:p>
          <w:p w14:paraId="6654A8F5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58E2A548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Sexual Health Care Attitudes Scale (17 items on a 3-point Likert scale)</w:t>
            </w:r>
          </w:p>
          <w:p w14:paraId="09EB92AD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077A5D95" w14:textId="77777777" w:rsid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Sexual Health Practice Scale (21 items on a 2-point scale)</w:t>
            </w:r>
          </w:p>
          <w:p w14:paraId="2D66B052" w14:textId="77777777" w:rsidR="00BE4C46" w:rsidRPr="004B54BE" w:rsidRDefault="00BE4C46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14:paraId="661A95BE" w14:textId="77777777" w:rsidR="00200B2F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The web-based interactive program consisted of short videos (3-5 min) on five cases: </w:t>
            </w:r>
          </w:p>
          <w:p w14:paraId="11F1CED0" w14:textId="77777777" w:rsidR="00200B2F" w:rsidRDefault="00200B2F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73BAD630" w14:textId="77777777" w:rsidR="00200B2F" w:rsidRDefault="004B54BE" w:rsidP="00200B2F">
            <w:pPr>
              <w:pStyle w:val="a8"/>
              <w:numPr>
                <w:ilvl w:val="0"/>
                <w:numId w:val="1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00B2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breast cancer</w:t>
            </w:r>
          </w:p>
          <w:p w14:paraId="07BE8344" w14:textId="77777777" w:rsidR="00200B2F" w:rsidRDefault="004B54BE" w:rsidP="00200B2F">
            <w:pPr>
              <w:pStyle w:val="a8"/>
              <w:numPr>
                <w:ilvl w:val="0"/>
                <w:numId w:val="1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00B2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endometrial cancer</w:t>
            </w:r>
          </w:p>
          <w:p w14:paraId="35FCF995" w14:textId="77777777" w:rsidR="00200B2F" w:rsidRDefault="004B54BE" w:rsidP="00200B2F">
            <w:pPr>
              <w:pStyle w:val="a8"/>
              <w:numPr>
                <w:ilvl w:val="0"/>
                <w:numId w:val="1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00B2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prostate cancer</w:t>
            </w:r>
          </w:p>
          <w:p w14:paraId="4986EEAC" w14:textId="77777777" w:rsidR="00200B2F" w:rsidRDefault="004B54BE" w:rsidP="00200B2F">
            <w:pPr>
              <w:pStyle w:val="a8"/>
              <w:numPr>
                <w:ilvl w:val="0"/>
                <w:numId w:val="1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00B2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testicular cancer</w:t>
            </w:r>
          </w:p>
          <w:p w14:paraId="5786F97A" w14:textId="442B3B18" w:rsidR="004B54BE" w:rsidRPr="00200B2F" w:rsidRDefault="004B54BE" w:rsidP="00200B2F">
            <w:pPr>
              <w:pStyle w:val="a8"/>
              <w:numPr>
                <w:ilvl w:val="0"/>
                <w:numId w:val="1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00B2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colorectal cancer</w:t>
            </w:r>
          </w:p>
          <w:p w14:paraId="701DA64B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4DD00EFB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41DB805C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</w:tcPr>
          <w:p w14:paraId="1CD826B6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Knowledge level was significantly higher in the intervention group (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U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= 68.50,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p 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= .041), 3 months after the intervention</w:t>
            </w:r>
          </w:p>
          <w:p w14:paraId="2B51CD10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7C34BA72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No difference in the attitude score (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U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 68.50,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p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=.021) and the practice score (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U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= 155.50,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p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 .06)</w:t>
            </w:r>
          </w:p>
          <w:p w14:paraId="0DE1AD3D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25BFC086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52.9% of participants were satisfied with</w:t>
            </w:r>
          </w:p>
          <w:p w14:paraId="48499378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e-PBL intervention </w:t>
            </w:r>
          </w:p>
        </w:tc>
      </w:tr>
      <w:tr w:rsidR="00457FC3" w:rsidRPr="004B54BE" w14:paraId="174063AC" w14:textId="77777777" w:rsidTr="00A356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4A7671C5" w14:textId="6E982B2B" w:rsidR="004B54BE" w:rsidRPr="00FC4964" w:rsidRDefault="004B54BE" w:rsidP="004B54BE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FC4964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Wang </w:t>
            </w:r>
            <w:r w:rsidR="00FC4964" w:rsidRPr="00FC4964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[35]</w:t>
            </w:r>
          </w:p>
        </w:tc>
        <w:tc>
          <w:tcPr>
            <w:tcW w:w="2040" w:type="dxa"/>
          </w:tcPr>
          <w:p w14:paraId="3CF77300" w14:textId="79913E25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comfort level and self-reported frequency of addressing cancer-relating sexual issues</w:t>
            </w:r>
          </w:p>
        </w:tc>
        <w:tc>
          <w:tcPr>
            <w:tcW w:w="2496" w:type="dxa"/>
          </w:tcPr>
          <w:p w14:paraId="5815883F" w14:textId="77777777" w:rsidR="000C63EB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Online survey</w:t>
            </w:r>
          </w:p>
          <w:p w14:paraId="7C039812" w14:textId="43380B4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</w:p>
          <w:p w14:paraId="30EDD8E9" w14:textId="77777777" w:rsid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Pre-test: 8 items on a 5-point Likert scale</w:t>
            </w:r>
          </w:p>
          <w:p w14:paraId="20AA203F" w14:textId="77777777" w:rsidR="000C63EB" w:rsidRPr="004B54BE" w:rsidRDefault="000C63EB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2FA72B8D" w14:textId="28B1CA32" w:rsidR="004B54BE" w:rsidRPr="004B54BE" w:rsidRDefault="000C63EB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</w:t>
            </w:r>
            <w:r w:rsidR="004B54BE"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ost-test survey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: </w:t>
            </w:r>
            <w:r w:rsidR="004B54BE"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seven items on a 5-point Likert scale </w:t>
            </w:r>
          </w:p>
        </w:tc>
        <w:tc>
          <w:tcPr>
            <w:tcW w:w="3402" w:type="dxa"/>
          </w:tcPr>
          <w:p w14:paraId="3B3E8FF2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The theoretical part consists of: </w:t>
            </w:r>
          </w:p>
          <w:p w14:paraId="3B691AA4" w14:textId="77777777" w:rsidR="000C63EB" w:rsidRDefault="004B54BE" w:rsidP="000C63EB">
            <w:pPr>
              <w:pStyle w:val="a8"/>
              <w:numPr>
                <w:ilvl w:val="0"/>
                <w:numId w:val="2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C63E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Introduction to the bio-psycho-social aspect of sexuality</w:t>
            </w:r>
          </w:p>
          <w:p w14:paraId="6A251AF1" w14:textId="468019C3" w:rsidR="004B54BE" w:rsidRPr="000C63EB" w:rsidRDefault="004B54BE" w:rsidP="000C63EB">
            <w:pPr>
              <w:pStyle w:val="a8"/>
              <w:numPr>
                <w:ilvl w:val="0"/>
                <w:numId w:val="2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C63EB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breast cancer-specific issues relating to sexuality and quality of life</w:t>
            </w:r>
          </w:p>
          <w:p w14:paraId="2C877C33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64B4728A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Practice part: a sexual health assessment technique “Did you CARD her?”</w:t>
            </w:r>
          </w:p>
          <w:p w14:paraId="799AF2F1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</w:tcPr>
          <w:p w14:paraId="48670D73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Significant improvement in the comfort level (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P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&lt;.001) and in the frequency of addressing sexual health (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P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&lt;.001) after the intervention </w:t>
            </w:r>
          </w:p>
          <w:p w14:paraId="347BBF08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0A5C6FF9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401B3A" w:rsidRPr="004B54BE" w14:paraId="78A0B926" w14:textId="77777777" w:rsidTr="00A356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1C3C8A83" w14:textId="4D2A123C" w:rsidR="004B54BE" w:rsidRPr="00FC4964" w:rsidRDefault="004B54BE" w:rsidP="004B54BE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FC4964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lastRenderedPageBreak/>
              <w:t xml:space="preserve">Kim </w:t>
            </w:r>
            <w:r w:rsidR="00FC4964" w:rsidRPr="00FC4964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[36]</w:t>
            </w:r>
          </w:p>
        </w:tc>
        <w:tc>
          <w:tcPr>
            <w:tcW w:w="2040" w:type="dxa"/>
          </w:tcPr>
          <w:p w14:paraId="599A92F0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Sex-role perception</w:t>
            </w:r>
          </w:p>
          <w:p w14:paraId="1A03E8BE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2304758D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7D1E625C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11B04FD9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20E7E216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7AD93B1C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Sexual knowledge</w:t>
            </w:r>
          </w:p>
          <w:p w14:paraId="7ABD8832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541EDD13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3F1405EF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7E34681A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3B8ABC2F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Sexual attitude</w:t>
            </w:r>
          </w:p>
        </w:tc>
        <w:tc>
          <w:tcPr>
            <w:tcW w:w="2496" w:type="dxa"/>
          </w:tcPr>
          <w:p w14:paraId="1E6ED9F9" w14:textId="46B897FA" w:rsidR="00986D6F" w:rsidRDefault="00986D6F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Gender–role</w:t>
            </w:r>
            <w:r w:rsidR="004B54BE"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perception scale</w:t>
            </w:r>
          </w:p>
          <w:p w14:paraId="546231F6" w14:textId="255DE6E0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15 items (1-5 points Likert scale)</w:t>
            </w:r>
          </w:p>
          <w:p w14:paraId="2D798112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29596303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65382AE7" w14:textId="6CE4C06B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Knowledge scale, 40 items in seven domains (</w:t>
            </w:r>
            <w:r w:rsidR="00172264">
              <w:rPr>
                <w:rFonts w:asciiTheme="majorBidi" w:hAnsiTheme="majorBidi" w:cstheme="majorBidi"/>
                <w:sz w:val="24"/>
                <w:szCs w:val="24"/>
                <w:lang w:val="en-US"/>
              </w:rPr>
              <w:t>2-point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scale)</w:t>
            </w:r>
          </w:p>
          <w:p w14:paraId="36D2BE54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4DDC7142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1CF1DB87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Sexual attitude scale with 16 items (</w:t>
            </w:r>
            <w:proofErr w:type="gramStart"/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1-5 point</w:t>
            </w:r>
            <w:proofErr w:type="gramEnd"/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Likert scale)</w:t>
            </w:r>
          </w:p>
          <w:p w14:paraId="057F88C3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14:paraId="08AE5598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The first session included five lectures on the following topics:</w:t>
            </w:r>
          </w:p>
          <w:p w14:paraId="1EE90511" w14:textId="77777777" w:rsidR="003B6799" w:rsidRDefault="004B54BE" w:rsidP="003B6799">
            <w:pPr>
              <w:pStyle w:val="a8"/>
              <w:numPr>
                <w:ilvl w:val="0"/>
                <w:numId w:val="2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3B6799">
              <w:rPr>
                <w:rFonts w:asciiTheme="majorBidi" w:hAnsiTheme="majorBidi" w:cstheme="majorBidi"/>
                <w:sz w:val="24"/>
                <w:szCs w:val="24"/>
                <w:lang w:val="en-US"/>
              </w:rPr>
              <w:t>Human sexuality</w:t>
            </w:r>
          </w:p>
          <w:p w14:paraId="1FB44118" w14:textId="77777777" w:rsidR="003B6799" w:rsidRDefault="004B54BE" w:rsidP="003B6799">
            <w:pPr>
              <w:pStyle w:val="a8"/>
              <w:numPr>
                <w:ilvl w:val="0"/>
                <w:numId w:val="2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3B6799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Social, Cultural, and Historical aspects of sexuality</w:t>
            </w:r>
          </w:p>
          <w:p w14:paraId="4F1AA4B9" w14:textId="77777777" w:rsidR="003B6799" w:rsidRDefault="004B54BE" w:rsidP="003B6799">
            <w:pPr>
              <w:pStyle w:val="a8"/>
              <w:numPr>
                <w:ilvl w:val="0"/>
                <w:numId w:val="2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3B6799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Human &amp; Sexual subjects</w:t>
            </w:r>
          </w:p>
          <w:p w14:paraId="1A4902AD" w14:textId="77777777" w:rsidR="00172264" w:rsidRDefault="004B54BE" w:rsidP="003B6799">
            <w:pPr>
              <w:pStyle w:val="a8"/>
              <w:numPr>
                <w:ilvl w:val="0"/>
                <w:numId w:val="2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3B6799">
              <w:rPr>
                <w:rFonts w:asciiTheme="majorBidi" w:hAnsiTheme="majorBidi" w:cstheme="majorBidi"/>
                <w:sz w:val="24"/>
                <w:szCs w:val="24"/>
                <w:lang w:val="en-US"/>
              </w:rPr>
              <w:t>Health risk &amp; unprotective sexual behavior</w:t>
            </w:r>
          </w:p>
          <w:p w14:paraId="2B10959D" w14:textId="6ECBC4C7" w:rsidR="004B54BE" w:rsidRPr="003B6799" w:rsidRDefault="004B54BE" w:rsidP="003B6799">
            <w:pPr>
              <w:pStyle w:val="a8"/>
              <w:numPr>
                <w:ilvl w:val="0"/>
                <w:numId w:val="2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3B6799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Contraceptive methods</w:t>
            </w:r>
          </w:p>
          <w:p w14:paraId="36487CA1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610E2088" w14:textId="77777777" w:rsidR="00172264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The second session included </w:t>
            </w:r>
          </w:p>
          <w:p w14:paraId="15E2091A" w14:textId="1EB6ACC1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S-PBL</w:t>
            </w:r>
          </w:p>
          <w:p w14:paraId="1B83F168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</w:tcPr>
          <w:p w14:paraId="2FD0D6C8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79CC92BD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Sexual knowledge significant improved in the experimental group (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M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 0.83;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SD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 0.08 preintervention vs.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M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=0.92;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SD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 0.06 postintervention) compare to control group (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M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 0.83;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SD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 0.09 pre-intervention vs.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M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 0.84;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SD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 0.08, postintervention), (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P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&lt;.05)</w:t>
            </w:r>
          </w:p>
          <w:p w14:paraId="382665EE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77ADAC29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Sexual attitudes changes were found in the intervention group (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M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 3.66;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SD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 0.26, pre vs.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M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 3.79;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SD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=0.26 post) compare to control group (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M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 3.63;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SD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 0.28, pre vs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. M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 3.54;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SD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 0.20 post), (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P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&lt; .05)</w:t>
            </w:r>
          </w:p>
          <w:p w14:paraId="5CB29C73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4B28D5D9" w14:textId="5B175D5D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Gender and Role </w:t>
            </w:r>
            <w:r w:rsidR="00A5468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Perception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-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NS</w:t>
            </w:r>
          </w:p>
        </w:tc>
      </w:tr>
      <w:tr w:rsidR="009F3721" w:rsidRPr="004B54BE" w14:paraId="3EF6C63C" w14:textId="77777777" w:rsidTr="009F37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38308A1A" w14:textId="7743DFCE" w:rsidR="009F3721" w:rsidRPr="00FC4964" w:rsidRDefault="009F3721" w:rsidP="0075195A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FC4964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Neff </w:t>
            </w:r>
            <w:r w:rsidR="00FC4964" w:rsidRPr="00FC4964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[38]</w:t>
            </w:r>
          </w:p>
        </w:tc>
        <w:tc>
          <w:tcPr>
            <w:tcW w:w="2040" w:type="dxa"/>
          </w:tcPr>
          <w:p w14:paraId="392EE4F5" w14:textId="77777777" w:rsidR="009F3721" w:rsidRPr="004B54BE" w:rsidRDefault="009F3721" w:rsidP="007519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Knowledge</w:t>
            </w:r>
          </w:p>
          <w:p w14:paraId="571258DA" w14:textId="77777777" w:rsidR="009F3721" w:rsidRPr="004B54BE" w:rsidRDefault="009F3721" w:rsidP="007519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Attitudes</w:t>
            </w:r>
          </w:p>
          <w:p w14:paraId="75E798D4" w14:textId="77777777" w:rsidR="009F3721" w:rsidRPr="004B54BE" w:rsidRDefault="009F3721" w:rsidP="007519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Skills</w:t>
            </w:r>
          </w:p>
        </w:tc>
        <w:tc>
          <w:tcPr>
            <w:tcW w:w="2496" w:type="dxa"/>
          </w:tcPr>
          <w:p w14:paraId="50DF03F6" w14:textId="77777777" w:rsidR="009F3721" w:rsidRPr="004B54BE" w:rsidRDefault="009F3721" w:rsidP="007519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Multiple choice questionnaire</w:t>
            </w:r>
          </w:p>
        </w:tc>
        <w:tc>
          <w:tcPr>
            <w:tcW w:w="3402" w:type="dxa"/>
          </w:tcPr>
          <w:p w14:paraId="16A7D374" w14:textId="77777777" w:rsidR="009F3721" w:rsidRPr="004B54BE" w:rsidRDefault="009F3721" w:rsidP="007519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Introduction lecture </w:t>
            </w:r>
          </w:p>
          <w:p w14:paraId="3F67CFE0" w14:textId="77777777" w:rsidR="009F3721" w:rsidRPr="004B54BE" w:rsidRDefault="009F3721" w:rsidP="007519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0C9E89D6" w14:textId="77777777" w:rsidR="009F3721" w:rsidRPr="004B54BE" w:rsidRDefault="009F3721" w:rsidP="007519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Patient panel and discussion</w:t>
            </w:r>
          </w:p>
        </w:tc>
        <w:tc>
          <w:tcPr>
            <w:tcW w:w="5103" w:type="dxa"/>
          </w:tcPr>
          <w:p w14:paraId="391A98D4" w14:textId="77777777" w:rsidR="009F3721" w:rsidRPr="004B54BE" w:rsidRDefault="009F3721" w:rsidP="007519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The posttest score was 20% higher compared to the pretest (range of 90% - 99% correct answer vs. 29% - 94% in the pretest) </w:t>
            </w:r>
          </w:p>
          <w:p w14:paraId="4C65DECC" w14:textId="77777777" w:rsidR="009F3721" w:rsidRPr="004B54BE" w:rsidRDefault="009F3721" w:rsidP="007519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7B211385" w14:textId="77777777" w:rsidR="009F3721" w:rsidRPr="004B54BE" w:rsidRDefault="009F3721" w:rsidP="007519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457FC3" w:rsidRPr="004B54BE" w14:paraId="172DF737" w14:textId="77777777" w:rsidTr="00A356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48EBE668" w14:textId="4A4EBFE6" w:rsidR="004B54BE" w:rsidRPr="00591706" w:rsidRDefault="004B54BE" w:rsidP="004B54BE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59170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Taylor </w:t>
            </w:r>
            <w:r w:rsidR="00611CB6" w:rsidRPr="0059170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[42]</w:t>
            </w:r>
          </w:p>
        </w:tc>
        <w:tc>
          <w:tcPr>
            <w:tcW w:w="2040" w:type="dxa"/>
          </w:tcPr>
          <w:p w14:paraId="1CF30A83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Knowledge</w:t>
            </w:r>
          </w:p>
        </w:tc>
        <w:tc>
          <w:tcPr>
            <w:tcW w:w="2496" w:type="dxa"/>
          </w:tcPr>
          <w:p w14:paraId="32E6F831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Multiple choice test (7 items)</w:t>
            </w:r>
          </w:p>
        </w:tc>
        <w:tc>
          <w:tcPr>
            <w:tcW w:w="3402" w:type="dxa"/>
          </w:tcPr>
          <w:p w14:paraId="61CC36E8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Video materials and </w:t>
            </w:r>
          </w:p>
          <w:p w14:paraId="72634A94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discussion </w:t>
            </w:r>
          </w:p>
        </w:tc>
        <w:tc>
          <w:tcPr>
            <w:tcW w:w="5103" w:type="dxa"/>
          </w:tcPr>
          <w:p w14:paraId="09061216" w14:textId="48F08951" w:rsidR="00DB6418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The mean score after training improved (91.9%) vs</w:t>
            </w:r>
            <w:r w:rsidR="00DB641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the mean score before the training (45.5%)</w:t>
            </w:r>
          </w:p>
          <w:p w14:paraId="663109F9" w14:textId="20160D39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(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p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&lt; .01)</w:t>
            </w:r>
          </w:p>
          <w:p w14:paraId="02587931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401B3A" w:rsidRPr="004B54BE" w14:paraId="65F066D4" w14:textId="77777777" w:rsidTr="00A356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5971A51D" w14:textId="3F680C4E" w:rsidR="004B54BE" w:rsidRPr="00591706" w:rsidRDefault="004B54BE" w:rsidP="004B54BE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59170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Cummins </w:t>
            </w:r>
            <w:r w:rsidR="00611CB6" w:rsidRPr="0059170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[40]</w:t>
            </w:r>
          </w:p>
        </w:tc>
        <w:tc>
          <w:tcPr>
            <w:tcW w:w="2040" w:type="dxa"/>
          </w:tcPr>
          <w:p w14:paraId="77D839D9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Knowledge</w:t>
            </w:r>
          </w:p>
          <w:p w14:paraId="3D3044C0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Confident </w:t>
            </w:r>
          </w:p>
        </w:tc>
        <w:tc>
          <w:tcPr>
            <w:tcW w:w="2496" w:type="dxa"/>
          </w:tcPr>
          <w:p w14:paraId="7FCA4A98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13-item survey (</w:t>
            </w:r>
            <w:proofErr w:type="gramStart"/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1-5 point</w:t>
            </w:r>
            <w:proofErr w:type="gramEnd"/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Likert scale)</w:t>
            </w:r>
          </w:p>
          <w:p w14:paraId="0E9CA90D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2B0E06B4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14:paraId="5423FCF5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The first workshop focused on the sensitive issues in midwifery practice and included interactive games.</w:t>
            </w:r>
          </w:p>
          <w:p w14:paraId="03AC2D7B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7F597F6D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The second workshop is equipped with mindfulness 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 xml:space="preserve">techniques and the PERMA model </w:t>
            </w:r>
          </w:p>
          <w:p w14:paraId="277A7E32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</w:tcPr>
          <w:p w14:paraId="214818E9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 xml:space="preserve"> Confidence level and knowledge improved after the workshop (p&lt;.05)</w:t>
            </w:r>
          </w:p>
        </w:tc>
      </w:tr>
      <w:tr w:rsidR="00457FC3" w:rsidRPr="004B54BE" w14:paraId="14D04153" w14:textId="77777777" w:rsidTr="00A356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52A5B818" w14:textId="370980C9" w:rsidR="004B54BE" w:rsidRPr="00591706" w:rsidRDefault="004B54BE" w:rsidP="004B54BE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59170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Ross </w:t>
            </w:r>
            <w:r w:rsidR="00591706" w:rsidRPr="0059170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[43]</w:t>
            </w:r>
          </w:p>
        </w:tc>
        <w:tc>
          <w:tcPr>
            <w:tcW w:w="2040" w:type="dxa"/>
          </w:tcPr>
          <w:p w14:paraId="3A944BD5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Knowledge</w:t>
            </w:r>
          </w:p>
          <w:p w14:paraId="662DFF6C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Communication skills</w:t>
            </w:r>
          </w:p>
          <w:p w14:paraId="0DACB24C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Attitudes  </w:t>
            </w:r>
          </w:p>
        </w:tc>
        <w:tc>
          <w:tcPr>
            <w:tcW w:w="2496" w:type="dxa"/>
          </w:tcPr>
          <w:p w14:paraId="3540BBD7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Sexual health education professional scale (SHEP)</w:t>
            </w:r>
          </w:p>
          <w:p w14:paraId="0F7303B8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(1–7-point Likert scale)</w:t>
            </w:r>
          </w:p>
          <w:p w14:paraId="4A6270CD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14:paraId="3D8E42D6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Sexual health workshop</w:t>
            </w:r>
          </w:p>
          <w:p w14:paraId="15A6E7D5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with sexual history taking practicing session</w:t>
            </w:r>
          </w:p>
          <w:p w14:paraId="3F1892EC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103" w:type="dxa"/>
          </w:tcPr>
          <w:p w14:paraId="2CC93895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Improvement in all domains of knowledge and communication</w:t>
            </w:r>
            <w:r w:rsidRPr="004B54BE">
              <w:rPr>
                <w:rFonts w:asciiTheme="majorBidi" w:hAnsiTheme="majorBidi" w:cstheme="majorBidi"/>
                <w:sz w:val="24"/>
                <w:szCs w:val="24"/>
                <w:rtl/>
                <w:lang w:val="en-US"/>
              </w:rPr>
              <w:t xml:space="preserve"> 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skills (p &lt;.01)</w:t>
            </w:r>
          </w:p>
          <w:p w14:paraId="3E8C8598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2FEDED6A" w14:textId="3436E52A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Change in Attitude was not for all domains</w:t>
            </w:r>
          </w:p>
          <w:p w14:paraId="55B9C323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5280086E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401B3A" w:rsidRPr="004B54BE" w14:paraId="17E93894" w14:textId="77777777" w:rsidTr="00A356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1466CD12" w14:textId="0C648132" w:rsidR="004B54BE" w:rsidRPr="00591706" w:rsidRDefault="004B54BE" w:rsidP="004B54BE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59170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Shroff </w:t>
            </w:r>
            <w:r w:rsidR="00591706" w:rsidRPr="0059170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[44]</w:t>
            </w:r>
          </w:p>
        </w:tc>
        <w:tc>
          <w:tcPr>
            <w:tcW w:w="2040" w:type="dxa"/>
          </w:tcPr>
          <w:p w14:paraId="46D5DCB1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Knowledge</w:t>
            </w:r>
          </w:p>
          <w:p w14:paraId="15805223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76DBC867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68A40064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Attitudes</w:t>
            </w:r>
          </w:p>
          <w:p w14:paraId="76AFE899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557B217A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496" w:type="dxa"/>
          </w:tcPr>
          <w:p w14:paraId="6FC034BC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Case-based questions</w:t>
            </w:r>
          </w:p>
          <w:p w14:paraId="3BB41452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067C69BB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Likert scale questions</w:t>
            </w:r>
          </w:p>
          <w:p w14:paraId="6DF0D989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4BD65C39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No specific data about the tools</w:t>
            </w:r>
          </w:p>
          <w:p w14:paraId="799CCF7E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14:paraId="0FD11E58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The curriculum included three introductory components:</w:t>
            </w:r>
          </w:p>
          <w:p w14:paraId="6485DC53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7E624B7E" w14:textId="77777777" w:rsidR="004B54BE" w:rsidRPr="004B54BE" w:rsidRDefault="004B54BE" w:rsidP="004B54BE">
            <w:pPr>
              <w:numPr>
                <w:ilvl w:val="0"/>
                <w:numId w:val="9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Flipped classroom</w:t>
            </w:r>
          </w:p>
          <w:p w14:paraId="1BF71DD5" w14:textId="77777777" w:rsidR="004B54BE" w:rsidRPr="004B54BE" w:rsidRDefault="004B54BE" w:rsidP="004B54BE">
            <w:pPr>
              <w:numPr>
                <w:ilvl w:val="0"/>
                <w:numId w:val="9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Introductory communication skills</w:t>
            </w:r>
          </w:p>
          <w:p w14:paraId="72402DFF" w14:textId="77777777" w:rsidR="004B54BE" w:rsidRPr="004B54BE" w:rsidRDefault="004B54BE" w:rsidP="004B54BE">
            <w:pPr>
              <w:numPr>
                <w:ilvl w:val="0"/>
                <w:numId w:val="9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Practice session of taking a sexual history</w:t>
            </w:r>
          </w:p>
          <w:p w14:paraId="233183A1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</w:tcPr>
          <w:p w14:paraId="3D9371DC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Mean knowledge score improved from 59% to 76T% (pre-post test) (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P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 .004)</w:t>
            </w:r>
          </w:p>
          <w:p w14:paraId="5C83CB81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4722F1C0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Median Comfort score for sexual history taking improved from 3.8 [QRv3.0, 4.0] to 3.8 [QR 3.6, 4.6] and 3.8 [QR 3.6, 4.0] to 4.1 [QR 3.9, 4.1] for male patients (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P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 .05) and for female patients (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P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= .008) respectively </w:t>
            </w:r>
          </w:p>
          <w:p w14:paraId="22A11D15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19E5694D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Median frequency score for taking sexual history improved from 2.9 [QR 2.7, 3.0] to 3.1 [QR 2.8, 3.4] and 3.2 [QR 2.8, 3.7] to 3.4 [QR 3.2, 4.0] for male (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P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=.16) and female patients (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P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 .008) respectively</w:t>
            </w:r>
          </w:p>
          <w:p w14:paraId="11056B11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457FC3" w:rsidRPr="004B54BE" w14:paraId="4B4DF170" w14:textId="77777777" w:rsidTr="00A356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692C5197" w14:textId="620A43CF" w:rsidR="004B54BE" w:rsidRPr="00591706" w:rsidRDefault="004B54BE" w:rsidP="004B54BE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59170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Frasca </w:t>
            </w:r>
            <w:r w:rsidR="00591706" w:rsidRPr="0059170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[46]</w:t>
            </w:r>
          </w:p>
        </w:tc>
        <w:tc>
          <w:tcPr>
            <w:tcW w:w="2040" w:type="dxa"/>
          </w:tcPr>
          <w:p w14:paraId="6443072A" w14:textId="594487B4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Comfort </w:t>
            </w:r>
            <w:r w:rsidR="00C3134A">
              <w:rPr>
                <w:rFonts w:asciiTheme="majorBidi" w:hAnsiTheme="majorBidi" w:cstheme="majorBidi"/>
                <w:sz w:val="24"/>
                <w:szCs w:val="24"/>
                <w:lang w:val="en-US"/>
              </w:rPr>
              <w:t>level</w:t>
            </w:r>
          </w:p>
          <w:p w14:paraId="7A76B304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val="en-US"/>
              </w:rPr>
            </w:pPr>
          </w:p>
        </w:tc>
        <w:tc>
          <w:tcPr>
            <w:tcW w:w="2496" w:type="dxa"/>
          </w:tcPr>
          <w:p w14:paraId="36BE9BB6" w14:textId="4452F0F2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4B54BE">
              <w:rPr>
                <w:rFonts w:asciiTheme="majorBidi" w:hAnsiTheme="majorBidi" w:cstheme="majorBidi"/>
                <w:sz w:val="24"/>
                <w:szCs w:val="24"/>
                <w:rtl/>
                <w:lang w:val="en-US"/>
              </w:rPr>
              <w:t>Self-assessment</w:t>
            </w:r>
            <w:proofErr w:type="spellEnd"/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questions constructed by authors </w:t>
            </w:r>
          </w:p>
          <w:p w14:paraId="49686750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val="en-US"/>
              </w:rPr>
            </w:pPr>
          </w:p>
        </w:tc>
        <w:tc>
          <w:tcPr>
            <w:tcW w:w="3402" w:type="dxa"/>
          </w:tcPr>
          <w:p w14:paraId="45504BDE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Curriculum components:</w:t>
            </w:r>
          </w:p>
          <w:p w14:paraId="24F4FFB3" w14:textId="77777777" w:rsidR="005F555E" w:rsidRDefault="004B54BE" w:rsidP="005F555E">
            <w:pPr>
              <w:pStyle w:val="a8"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5F555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LGBTQ terminology</w:t>
            </w:r>
          </w:p>
          <w:p w14:paraId="1F8D4EA7" w14:textId="77777777" w:rsidR="005F555E" w:rsidRDefault="004B54BE" w:rsidP="005F555E">
            <w:pPr>
              <w:pStyle w:val="a8"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5F555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Inclusive sexual history taking</w:t>
            </w:r>
          </w:p>
          <w:p w14:paraId="28674E51" w14:textId="77777777" w:rsidR="005F555E" w:rsidRDefault="004B54BE" w:rsidP="005F555E">
            <w:pPr>
              <w:pStyle w:val="a8"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5F555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LCBTQ and HIV- related health disparities</w:t>
            </w:r>
          </w:p>
          <w:p w14:paraId="6B49B516" w14:textId="77777777" w:rsidR="005F555E" w:rsidRDefault="004B54BE" w:rsidP="005F555E">
            <w:pPr>
              <w:pStyle w:val="a8"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5F555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HIV risk assessment and prevention counseling</w:t>
            </w:r>
          </w:p>
          <w:p w14:paraId="347B5B64" w14:textId="56969E74" w:rsidR="004B54BE" w:rsidRPr="005F555E" w:rsidRDefault="004B54BE" w:rsidP="005F555E">
            <w:pPr>
              <w:pStyle w:val="a8"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5F555E">
              <w:rPr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>PrEP</w:t>
            </w:r>
            <w:proofErr w:type="spellEnd"/>
            <w:r w:rsidRPr="005F555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candidacy and care delivery</w:t>
            </w:r>
          </w:p>
          <w:p w14:paraId="7B6DD9B3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</w:tcPr>
          <w:p w14:paraId="4045A815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>Comfort levels increased after the training in all HIV prevention topics (p &lt;.05)</w:t>
            </w:r>
          </w:p>
        </w:tc>
      </w:tr>
      <w:tr w:rsidR="00401B3A" w:rsidRPr="004B54BE" w14:paraId="03030B41" w14:textId="77777777" w:rsidTr="00A356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08343E4B" w14:textId="42A7E6FC" w:rsidR="004B54BE" w:rsidRPr="00164DB8" w:rsidRDefault="004B54BE" w:rsidP="004B54BE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164DB8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Salkind </w:t>
            </w:r>
            <w:r w:rsidR="00164DB8" w:rsidRPr="00164DB8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[47]</w:t>
            </w:r>
          </w:p>
        </w:tc>
        <w:tc>
          <w:tcPr>
            <w:tcW w:w="2040" w:type="dxa"/>
          </w:tcPr>
          <w:p w14:paraId="5746663D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Confidence </w:t>
            </w:r>
          </w:p>
        </w:tc>
        <w:tc>
          <w:tcPr>
            <w:tcW w:w="2496" w:type="dxa"/>
          </w:tcPr>
          <w:p w14:paraId="42CD0555" w14:textId="5ABCEACE" w:rsidR="004B54BE" w:rsidRPr="004B54BE" w:rsidRDefault="003D4552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self-assessment</w:t>
            </w:r>
            <w:r w:rsidR="004B54BE"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questionnaire constructed by authors</w:t>
            </w:r>
          </w:p>
        </w:tc>
        <w:tc>
          <w:tcPr>
            <w:tcW w:w="3402" w:type="dxa"/>
          </w:tcPr>
          <w:p w14:paraId="4E52592E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Training topics included:</w:t>
            </w:r>
          </w:p>
          <w:p w14:paraId="51AF6650" w14:textId="4EDC9AF8" w:rsidR="00ED397F" w:rsidRDefault="004B54BE" w:rsidP="003D4552">
            <w:pPr>
              <w:pStyle w:val="a8"/>
              <w:numPr>
                <w:ilvl w:val="0"/>
                <w:numId w:val="2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3D455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introduction to LGBTQ patients</w:t>
            </w:r>
            <w:r w:rsidR="00ED397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(lecture)</w:t>
            </w:r>
          </w:p>
          <w:p w14:paraId="2EF1486D" w14:textId="77777777" w:rsidR="00ED397F" w:rsidRDefault="004B54BE" w:rsidP="003D4552">
            <w:pPr>
              <w:pStyle w:val="a8"/>
              <w:numPr>
                <w:ilvl w:val="0"/>
                <w:numId w:val="2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3D4552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interactive </w:t>
            </w:r>
            <w:r w:rsidR="00ED397F" w:rsidRPr="003D455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panel with</w:t>
            </w:r>
            <w:r w:rsidRPr="003D4552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LGBTQ patient</w:t>
            </w:r>
          </w:p>
          <w:p w14:paraId="4834289B" w14:textId="1953625D" w:rsidR="004B54BE" w:rsidRPr="003D4552" w:rsidRDefault="004B54BE" w:rsidP="003D4552">
            <w:pPr>
              <w:pStyle w:val="a8"/>
              <w:numPr>
                <w:ilvl w:val="0"/>
                <w:numId w:val="2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3D4552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seminar work with clinical–based cases </w:t>
            </w:r>
          </w:p>
        </w:tc>
        <w:tc>
          <w:tcPr>
            <w:tcW w:w="5103" w:type="dxa"/>
          </w:tcPr>
          <w:p w14:paraId="021CE584" w14:textId="77777777" w:rsidR="005D6311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Confidence using appropriate terminology to describe sexual orientation increased from 62% (58 – 67%, pre) to 93% (91 – 95%, post),</w:t>
            </w:r>
          </w:p>
          <w:p w14:paraId="1406958F" w14:textId="4764D3C4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(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p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&lt;.001) and gender identity from 41% (36 – 46%, pre) to 91% (88 – 93%, post) (p &lt;.001)</w:t>
            </w:r>
          </w:p>
          <w:p w14:paraId="5BA43ADB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4672CE55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Confidence in the clinical assessment increased from 75% (71 – 79%, pre) to 93% (90 – 95%, post) (p &lt; .001)</w:t>
            </w:r>
          </w:p>
          <w:p w14:paraId="3D626680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457FC3" w:rsidRPr="004B54BE" w14:paraId="3C01F761" w14:textId="77777777" w:rsidTr="00A356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26D36C6B" w14:textId="00A5AA63" w:rsidR="004B54BE" w:rsidRPr="00164DB8" w:rsidRDefault="004B54BE" w:rsidP="004B54BE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164DB8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Natan</w:t>
            </w:r>
            <w:r w:rsidR="00164DB8" w:rsidRPr="00164DB8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 [49]</w:t>
            </w:r>
          </w:p>
        </w:tc>
        <w:tc>
          <w:tcPr>
            <w:tcW w:w="2040" w:type="dxa"/>
          </w:tcPr>
          <w:p w14:paraId="17F31A5F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Knowledge </w:t>
            </w:r>
          </w:p>
          <w:p w14:paraId="64475C4B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Awareness</w:t>
            </w:r>
          </w:p>
          <w:p w14:paraId="20AC826A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Attitude</w:t>
            </w:r>
          </w:p>
        </w:tc>
        <w:tc>
          <w:tcPr>
            <w:tcW w:w="2496" w:type="dxa"/>
          </w:tcPr>
          <w:p w14:paraId="1513D5D5" w14:textId="2131C689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Self-assessment questionnaire constructed by authors (</w:t>
            </w:r>
            <w:r w:rsidR="005D6311"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1–5-point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Likert scale)</w:t>
            </w:r>
          </w:p>
        </w:tc>
        <w:tc>
          <w:tcPr>
            <w:tcW w:w="3402" w:type="dxa"/>
          </w:tcPr>
          <w:p w14:paraId="34FEFE22" w14:textId="76F80BEB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The didactic lecture included </w:t>
            </w:r>
            <w:r w:rsidR="005D631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following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topics:</w:t>
            </w:r>
          </w:p>
          <w:p w14:paraId="6D1C59F4" w14:textId="77777777" w:rsidR="005D6311" w:rsidRDefault="004B54BE" w:rsidP="005D6311">
            <w:pPr>
              <w:pStyle w:val="a8"/>
              <w:numPr>
                <w:ilvl w:val="0"/>
                <w:numId w:val="2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5D631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Trauma-informed care overview</w:t>
            </w:r>
          </w:p>
          <w:p w14:paraId="3F7399A1" w14:textId="77777777" w:rsidR="005D6311" w:rsidRDefault="004B54BE" w:rsidP="005D6311">
            <w:pPr>
              <w:pStyle w:val="a8"/>
              <w:numPr>
                <w:ilvl w:val="0"/>
                <w:numId w:val="2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5D631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Sex trafficking</w:t>
            </w:r>
          </w:p>
          <w:p w14:paraId="5DA9EC70" w14:textId="77777777" w:rsidR="005D6311" w:rsidRDefault="004B54BE" w:rsidP="005D6311">
            <w:pPr>
              <w:pStyle w:val="a8"/>
              <w:numPr>
                <w:ilvl w:val="0"/>
                <w:numId w:val="2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5D631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Evidence-based practice for STIs prophylaxis in sexual assault care</w:t>
            </w:r>
          </w:p>
          <w:p w14:paraId="7F816FDE" w14:textId="77777777" w:rsidR="005D6311" w:rsidRDefault="004B54BE" w:rsidP="005D6311">
            <w:pPr>
              <w:pStyle w:val="a8"/>
              <w:numPr>
                <w:ilvl w:val="0"/>
                <w:numId w:val="2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5D631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Relationship-Centered Communication</w:t>
            </w:r>
          </w:p>
          <w:p w14:paraId="3989E5BF" w14:textId="77777777" w:rsidR="005D6311" w:rsidRDefault="004B54BE" w:rsidP="005D6311">
            <w:pPr>
              <w:pStyle w:val="a8"/>
              <w:numPr>
                <w:ilvl w:val="0"/>
                <w:numId w:val="2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5D631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Strangulation</w:t>
            </w:r>
          </w:p>
          <w:p w14:paraId="4D402210" w14:textId="77777777" w:rsidR="002D369A" w:rsidRDefault="004B54BE" w:rsidP="005D6311">
            <w:pPr>
              <w:pStyle w:val="a8"/>
              <w:numPr>
                <w:ilvl w:val="0"/>
                <w:numId w:val="2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5D631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Trauma-informed pelvic examination </w:t>
            </w:r>
          </w:p>
          <w:p w14:paraId="35682935" w14:textId="63709E0E" w:rsidR="004B54BE" w:rsidRPr="005D6311" w:rsidRDefault="002D369A" w:rsidP="005D6311">
            <w:pPr>
              <w:pStyle w:val="a8"/>
              <w:numPr>
                <w:ilvl w:val="0"/>
                <w:numId w:val="2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C</w:t>
            </w:r>
            <w:r w:rsidR="004B54BE" w:rsidRPr="005D631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onsent and confidentiality</w:t>
            </w:r>
          </w:p>
          <w:p w14:paraId="78019B56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70B11E36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Simulation in two clinical cases</w:t>
            </w:r>
          </w:p>
          <w:p w14:paraId="55E0F414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320083D9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</w:tcPr>
          <w:p w14:paraId="58CEFAD7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Self – reported Knowledge, Awareness, and Attitudes were improved after the course (p = .01, 95%CI)</w:t>
            </w:r>
          </w:p>
          <w:p w14:paraId="1779F03C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457FC3" w:rsidRPr="004B54BE" w14:paraId="34D80E83" w14:textId="77777777" w:rsidTr="00A356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002C50DC" w14:textId="77777777" w:rsidR="00457FC3" w:rsidRPr="004B54BE" w:rsidRDefault="00457FC3" w:rsidP="004B54B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040" w:type="dxa"/>
          </w:tcPr>
          <w:p w14:paraId="3F26AE83" w14:textId="77777777" w:rsidR="00457FC3" w:rsidRPr="004B54BE" w:rsidRDefault="00457FC3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496" w:type="dxa"/>
          </w:tcPr>
          <w:p w14:paraId="4A019FF9" w14:textId="77777777" w:rsidR="00457FC3" w:rsidRPr="004B54BE" w:rsidRDefault="00457FC3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14:paraId="3B62E727" w14:textId="77777777" w:rsidR="00457FC3" w:rsidRPr="004B54BE" w:rsidRDefault="00457FC3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</w:tcPr>
          <w:p w14:paraId="5C4A98E2" w14:textId="77777777" w:rsidR="00457FC3" w:rsidRPr="004B54BE" w:rsidRDefault="00457FC3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401B3A" w:rsidRPr="004B54BE" w14:paraId="6B646995" w14:textId="77777777" w:rsidTr="00457F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5FB18D75" w14:textId="0437C57D" w:rsidR="00457FC3" w:rsidRPr="00627E90" w:rsidRDefault="00457FC3" w:rsidP="0075195A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627E90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Ng </w:t>
            </w:r>
            <w:r w:rsidR="00627E90" w:rsidRPr="00627E90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[50]</w:t>
            </w:r>
          </w:p>
          <w:p w14:paraId="398CA17D" w14:textId="77777777" w:rsidR="00457FC3" w:rsidRPr="00232CD0" w:rsidRDefault="00457FC3" w:rsidP="0075195A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040" w:type="dxa"/>
          </w:tcPr>
          <w:p w14:paraId="631C0609" w14:textId="77777777" w:rsidR="00457FC3" w:rsidRPr="00232CD0" w:rsidRDefault="00457FC3" w:rsidP="00751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2CD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Knowledge and attitude</w:t>
            </w:r>
          </w:p>
        </w:tc>
        <w:tc>
          <w:tcPr>
            <w:tcW w:w="2496" w:type="dxa"/>
          </w:tcPr>
          <w:p w14:paraId="45206801" w14:textId="77777777" w:rsidR="00457FC3" w:rsidRPr="00232CD0" w:rsidRDefault="00457FC3" w:rsidP="00751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2CD0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Aging sexuality knowledge and Attitudes Scale (ASKAS) consisted of a knowledge subscale (35 items) with a 3-point scale and an attitude subscale (26 items), with 7-point Likert scale </w:t>
            </w:r>
          </w:p>
          <w:p w14:paraId="0742B4F3" w14:textId="77777777" w:rsidR="00457FC3" w:rsidRPr="00232CD0" w:rsidRDefault="00457FC3" w:rsidP="00751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14:paraId="252485CD" w14:textId="77777777" w:rsidR="00457FC3" w:rsidRPr="00232CD0" w:rsidRDefault="00457FC3" w:rsidP="00751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2CD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Educational topics:</w:t>
            </w:r>
          </w:p>
          <w:p w14:paraId="052DD3CE" w14:textId="77777777" w:rsidR="00457FC3" w:rsidRPr="00232CD0" w:rsidRDefault="00457FC3" w:rsidP="0075195A">
            <w:pPr>
              <w:pStyle w:val="a8"/>
              <w:numPr>
                <w:ilvl w:val="0"/>
                <w:numId w:val="3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2CD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Perspectives of love</w:t>
            </w:r>
          </w:p>
          <w:p w14:paraId="4A234081" w14:textId="77777777" w:rsidR="00457FC3" w:rsidRPr="00232CD0" w:rsidRDefault="00457FC3" w:rsidP="0075195A">
            <w:pPr>
              <w:pStyle w:val="a8"/>
              <w:numPr>
                <w:ilvl w:val="0"/>
                <w:numId w:val="3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2CD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Sexuality of older adults</w:t>
            </w:r>
          </w:p>
          <w:p w14:paraId="456E7752" w14:textId="77777777" w:rsidR="00457FC3" w:rsidRPr="00232CD0" w:rsidRDefault="00457FC3" w:rsidP="0075195A">
            <w:pPr>
              <w:pStyle w:val="a8"/>
              <w:numPr>
                <w:ilvl w:val="0"/>
                <w:numId w:val="3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2CD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Sexual dysfunction of older adults</w:t>
            </w:r>
          </w:p>
          <w:p w14:paraId="39E45231" w14:textId="77777777" w:rsidR="00457FC3" w:rsidRPr="00232CD0" w:rsidRDefault="00457FC3" w:rsidP="0075195A">
            <w:pPr>
              <w:pStyle w:val="a8"/>
              <w:numPr>
                <w:ilvl w:val="0"/>
                <w:numId w:val="3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2CD0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Chronic illness and sexuality of older adults </w:t>
            </w:r>
          </w:p>
          <w:p w14:paraId="0731EDA2" w14:textId="77777777" w:rsidR="00457FC3" w:rsidRPr="00232CD0" w:rsidRDefault="00457FC3" w:rsidP="0075195A">
            <w:pPr>
              <w:pStyle w:val="a8"/>
              <w:numPr>
                <w:ilvl w:val="0"/>
                <w:numId w:val="3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2CD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Sexual coping of older adults</w:t>
            </w:r>
          </w:p>
          <w:p w14:paraId="48C7DB16" w14:textId="41A76B6F" w:rsidR="00457FC3" w:rsidRPr="00C51112" w:rsidRDefault="00457FC3" w:rsidP="00C51112">
            <w:pPr>
              <w:pStyle w:val="a8"/>
              <w:numPr>
                <w:ilvl w:val="0"/>
                <w:numId w:val="3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2CD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Meaning of sexuality older adults</w:t>
            </w:r>
          </w:p>
        </w:tc>
        <w:tc>
          <w:tcPr>
            <w:tcW w:w="5103" w:type="dxa"/>
          </w:tcPr>
          <w:p w14:paraId="362CAFE3" w14:textId="77777777" w:rsidR="00457FC3" w:rsidRPr="00A856B8" w:rsidRDefault="00457FC3" w:rsidP="00751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2CD0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the intervention significantly enhanced students’ knowledge (F (1,28) = 257.10, p&lt;.001), with </w:t>
            </w:r>
            <w:proofErr w:type="gramStart"/>
            <w:r w:rsidRPr="00232CD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Cohen  ď</w:t>
            </w:r>
            <w:proofErr w:type="gramEnd"/>
            <w:r w:rsidRPr="00232CD0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of 3.7, and positive attitudes (F (1,128) = 51.17, p &lt;.001) with Cohen  ď of 1.2</w:t>
            </w:r>
          </w:p>
        </w:tc>
      </w:tr>
      <w:tr w:rsidR="00401B3A" w:rsidRPr="004B54BE" w14:paraId="02E29A88" w14:textId="77777777" w:rsidTr="00C511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327C05F4" w14:textId="00016F40" w:rsidR="004B54BE" w:rsidRPr="00627E90" w:rsidRDefault="004B54BE" w:rsidP="004B54BE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627E90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Friedlander </w:t>
            </w:r>
            <w:r w:rsidR="00627E90" w:rsidRPr="00627E90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[53]</w:t>
            </w:r>
          </w:p>
        </w:tc>
        <w:tc>
          <w:tcPr>
            <w:tcW w:w="2040" w:type="dxa"/>
          </w:tcPr>
          <w:p w14:paraId="5AFD2094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Knowledge</w:t>
            </w:r>
          </w:p>
          <w:p w14:paraId="3BD7BDC9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Comfort </w:t>
            </w:r>
          </w:p>
          <w:p w14:paraId="5E9890B3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Attitude</w:t>
            </w:r>
          </w:p>
          <w:p w14:paraId="1DF40436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496" w:type="dxa"/>
          </w:tcPr>
          <w:p w14:paraId="355255A6" w14:textId="7A2B2A72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Online, </w:t>
            </w:r>
            <w:r w:rsidR="002D369A">
              <w:rPr>
                <w:rFonts w:asciiTheme="majorBidi" w:hAnsiTheme="majorBidi" w:cstheme="majorBidi"/>
                <w:sz w:val="24"/>
                <w:szCs w:val="24"/>
                <w:lang w:val="en-US"/>
              </w:rPr>
              <w:t>4-point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Likert scale survey designed by authors</w:t>
            </w:r>
          </w:p>
        </w:tc>
        <w:tc>
          <w:tcPr>
            <w:tcW w:w="3402" w:type="dxa"/>
          </w:tcPr>
          <w:p w14:paraId="32AC8677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SHR topics included:</w:t>
            </w:r>
          </w:p>
          <w:p w14:paraId="5EC63C37" w14:textId="77777777" w:rsidR="002D369A" w:rsidRDefault="004B54BE" w:rsidP="002D369A">
            <w:pPr>
              <w:pStyle w:val="a8"/>
              <w:numPr>
                <w:ilvl w:val="0"/>
                <w:numId w:val="2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D369A">
              <w:rPr>
                <w:rFonts w:asciiTheme="majorBidi" w:hAnsiTheme="majorBidi" w:cstheme="majorBidi"/>
                <w:sz w:val="24"/>
                <w:szCs w:val="24"/>
                <w:lang w:val="en-US"/>
              </w:rPr>
              <w:t>Diversity of sexuality and sex practices</w:t>
            </w:r>
          </w:p>
          <w:p w14:paraId="74B5AE24" w14:textId="0893A34A" w:rsidR="002D369A" w:rsidRDefault="004B54BE" w:rsidP="002D369A">
            <w:pPr>
              <w:pStyle w:val="a8"/>
              <w:numPr>
                <w:ilvl w:val="0"/>
                <w:numId w:val="2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D369A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Sexual </w:t>
            </w:r>
            <w:r w:rsidR="00F7479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complaints</w:t>
            </w:r>
            <w:r w:rsidRPr="002D369A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across various </w:t>
            </w:r>
            <w:r w:rsidR="002D369A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populations</w:t>
            </w:r>
          </w:p>
          <w:p w14:paraId="7DF2B846" w14:textId="77777777" w:rsidR="002D369A" w:rsidRDefault="004B54BE" w:rsidP="002D369A">
            <w:pPr>
              <w:pStyle w:val="a8"/>
              <w:numPr>
                <w:ilvl w:val="0"/>
                <w:numId w:val="2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D369A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Diversity in reproductive choice</w:t>
            </w:r>
          </w:p>
          <w:p w14:paraId="4FC6B2D0" w14:textId="35D435F9" w:rsidR="00F74791" w:rsidRDefault="004B54BE" w:rsidP="002D369A">
            <w:pPr>
              <w:pStyle w:val="a8"/>
              <w:numPr>
                <w:ilvl w:val="0"/>
                <w:numId w:val="2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D369A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Options </w:t>
            </w:r>
            <w:r w:rsidR="00F7479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for</w:t>
            </w:r>
            <w:r w:rsidRPr="002D369A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unintended pregnancy</w:t>
            </w:r>
          </w:p>
          <w:p w14:paraId="1FAF4FCF" w14:textId="027B505D" w:rsidR="004B54BE" w:rsidRPr="002D369A" w:rsidRDefault="004B54BE" w:rsidP="002D369A">
            <w:pPr>
              <w:pStyle w:val="a8"/>
              <w:numPr>
                <w:ilvl w:val="0"/>
                <w:numId w:val="2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D369A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Disparities in the peripartum period</w:t>
            </w:r>
          </w:p>
          <w:p w14:paraId="2395841B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39F9B35C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</w:tcPr>
          <w:p w14:paraId="3B62A910" w14:textId="51EEC440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Knowledge score improved from 54</w:t>
            </w:r>
            <w:r w:rsidR="00F74791"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% (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pre) to 60% (post)</w:t>
            </w:r>
          </w:p>
          <w:p w14:paraId="52FCA014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4096143B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Comfort with taking a sexual history and discussion SHR increased: 0.92 for the classroom format and 0.50 for the online</w:t>
            </w:r>
          </w:p>
          <w:p w14:paraId="5892E3AA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1634CE7F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Attitude – NS </w:t>
            </w:r>
          </w:p>
        </w:tc>
      </w:tr>
      <w:tr w:rsidR="00C51112" w:rsidRPr="004B54BE" w14:paraId="04CAA2CA" w14:textId="77777777" w:rsidTr="00C511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1EB7C1AF" w14:textId="717FDD3F" w:rsidR="00C51112" w:rsidRPr="00627E90" w:rsidRDefault="00C51112" w:rsidP="0075195A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627E90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Mert – Karadas </w:t>
            </w:r>
            <w:r w:rsidR="00627E90" w:rsidRPr="00627E90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[60]</w:t>
            </w:r>
          </w:p>
        </w:tc>
        <w:tc>
          <w:tcPr>
            <w:tcW w:w="2040" w:type="dxa"/>
          </w:tcPr>
          <w:p w14:paraId="0A8E1824" w14:textId="77777777" w:rsidR="00C51112" w:rsidRPr="007C1877" w:rsidRDefault="00C51112" w:rsidP="00751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496" w:type="dxa"/>
          </w:tcPr>
          <w:p w14:paraId="0840CE16" w14:textId="77777777" w:rsidR="00C51112" w:rsidRPr="007C1877" w:rsidRDefault="00C51112" w:rsidP="00751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C187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The attitude scale toward LGBTI consisted of 28 items, a 5-point Likert scale</w:t>
            </w:r>
          </w:p>
          <w:p w14:paraId="392ECD87" w14:textId="77777777" w:rsidR="00C51112" w:rsidRPr="007C1877" w:rsidRDefault="00C51112" w:rsidP="00751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538F7BF9" w14:textId="77777777" w:rsidR="00C51112" w:rsidRPr="007C1877" w:rsidRDefault="00C51112" w:rsidP="00751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C1877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The Reproductive health history skills </w:t>
            </w:r>
            <w:r w:rsidRPr="007C1877">
              <w:rPr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>checklist has 38 questions (3-point scale)</w:t>
            </w:r>
          </w:p>
          <w:p w14:paraId="4293E7AF" w14:textId="77777777" w:rsidR="00C51112" w:rsidRPr="007C1877" w:rsidRDefault="00C51112" w:rsidP="00751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3F2BF173" w14:textId="77777777" w:rsidR="00C51112" w:rsidRPr="007C1877" w:rsidRDefault="00C51112" w:rsidP="00751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C187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The effective communication skills evaluation form has 33 questions (3-point scale)</w:t>
            </w:r>
          </w:p>
          <w:p w14:paraId="13DAB08E" w14:textId="77777777" w:rsidR="00C51112" w:rsidRPr="007C1877" w:rsidRDefault="00C51112" w:rsidP="00751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47B40104" w14:textId="77777777" w:rsidR="00C51112" w:rsidRPr="007C1877" w:rsidRDefault="00C51112" w:rsidP="00751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C187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Knowledge test, 16 multiple choices with 3 open-ended questions</w:t>
            </w:r>
          </w:p>
          <w:p w14:paraId="5F97D097" w14:textId="77777777" w:rsidR="00C51112" w:rsidRPr="007C1877" w:rsidRDefault="00C51112" w:rsidP="00751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14:paraId="5E2A1E66" w14:textId="77777777" w:rsidR="00C51112" w:rsidRPr="007C1877" w:rsidRDefault="00C51112" w:rsidP="00751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C1877">
              <w:rPr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>Educational content consisted of:</w:t>
            </w:r>
          </w:p>
          <w:p w14:paraId="10DD1E54" w14:textId="77777777" w:rsidR="00C51112" w:rsidRPr="007C1877" w:rsidRDefault="00C51112" w:rsidP="00751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C1877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The theoretical part of Five modules: Basics concept, sexual orientation, the status of LGBT in the world and Turkey, </w:t>
            </w:r>
            <w:r w:rsidRPr="007C1877">
              <w:rPr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>reproductive health, and nursing care</w:t>
            </w:r>
          </w:p>
          <w:p w14:paraId="0DE125E1" w14:textId="77777777" w:rsidR="00C51112" w:rsidRPr="007C1877" w:rsidRDefault="00C51112" w:rsidP="00751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C187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Practical part: simulations</w:t>
            </w:r>
          </w:p>
          <w:p w14:paraId="1176E668" w14:textId="77777777" w:rsidR="00C51112" w:rsidRPr="007C1877" w:rsidRDefault="00C51112" w:rsidP="00751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1971EA11" w14:textId="77777777" w:rsidR="00C51112" w:rsidRPr="007C1877" w:rsidRDefault="00C51112" w:rsidP="00751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422D5030" w14:textId="77777777" w:rsidR="00C51112" w:rsidRPr="007C1877" w:rsidRDefault="00C51112" w:rsidP="00751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</w:tcPr>
          <w:p w14:paraId="5F6A1C40" w14:textId="77777777" w:rsidR="00C51112" w:rsidRPr="00A856B8" w:rsidRDefault="00C51112" w:rsidP="00751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C1877">
              <w:rPr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>the study found a significant increase in the median student's knowledge (p&lt;.001), positive attitudes (p&lt;.001) and effective communication scores, and recording sexual health history (p&lt;.001) after the intervention</w:t>
            </w:r>
          </w:p>
        </w:tc>
      </w:tr>
      <w:tr w:rsidR="004B54BE" w:rsidRPr="004B54BE" w14:paraId="57180322" w14:textId="77777777" w:rsidTr="00821F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9C6D569" w14:textId="77777777" w:rsidR="00420BCD" w:rsidRDefault="00420BCD" w:rsidP="004B54B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</w:p>
          <w:p w14:paraId="10963255" w14:textId="77777777" w:rsidR="004B54BE" w:rsidRDefault="004B54BE" w:rsidP="004B54B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Semester course</w:t>
            </w:r>
          </w:p>
          <w:p w14:paraId="4A4F1651" w14:textId="2BF5D26C" w:rsidR="00420BCD" w:rsidRPr="004B54BE" w:rsidRDefault="00420BCD" w:rsidP="004B54B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</w:p>
        </w:tc>
      </w:tr>
      <w:tr w:rsidR="00401B3A" w:rsidRPr="004B54BE" w14:paraId="4EC7E212" w14:textId="77777777" w:rsidTr="00821F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single" w:sz="4" w:space="0" w:color="auto"/>
            </w:tcBorders>
          </w:tcPr>
          <w:p w14:paraId="4F3D1ACC" w14:textId="77777777" w:rsidR="004B54BE" w:rsidRPr="004B54BE" w:rsidRDefault="004B54BE" w:rsidP="00420BC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Authors (Country)</w:t>
            </w:r>
          </w:p>
          <w:p w14:paraId="7639F014" w14:textId="77777777" w:rsidR="004B54BE" w:rsidRPr="004B54BE" w:rsidRDefault="004B54BE" w:rsidP="00420BC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2040" w:type="dxa"/>
            <w:tcBorders>
              <w:top w:val="single" w:sz="4" w:space="0" w:color="auto"/>
            </w:tcBorders>
          </w:tcPr>
          <w:p w14:paraId="27BC25A7" w14:textId="77777777" w:rsidR="004B54BE" w:rsidRPr="004B54BE" w:rsidRDefault="004B54BE" w:rsidP="00420B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Objectives</w:t>
            </w:r>
          </w:p>
        </w:tc>
        <w:tc>
          <w:tcPr>
            <w:tcW w:w="2496" w:type="dxa"/>
            <w:tcBorders>
              <w:top w:val="single" w:sz="4" w:space="0" w:color="auto"/>
            </w:tcBorders>
          </w:tcPr>
          <w:p w14:paraId="77FD5134" w14:textId="77777777" w:rsidR="004B54BE" w:rsidRPr="004B54BE" w:rsidRDefault="004B54BE" w:rsidP="00420B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Instruments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C213A6A" w14:textId="77777777" w:rsidR="004B54BE" w:rsidRPr="004B54BE" w:rsidRDefault="004B54BE" w:rsidP="00420B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Intervention components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31CADE88" w14:textId="77777777" w:rsidR="004B54BE" w:rsidRPr="004B54BE" w:rsidRDefault="004B54BE" w:rsidP="00420B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Key findings</w:t>
            </w:r>
          </w:p>
        </w:tc>
      </w:tr>
      <w:tr w:rsidR="00457FC3" w:rsidRPr="004B54BE" w14:paraId="365F6D32" w14:textId="77777777" w:rsidTr="00A356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65389E22" w14:textId="66CE3125" w:rsidR="004B54BE" w:rsidRPr="00627E90" w:rsidRDefault="004B54BE" w:rsidP="004B54BE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627E90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Sung </w:t>
            </w:r>
            <w:r w:rsidR="00627E90" w:rsidRPr="00627E90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[33]</w:t>
            </w:r>
          </w:p>
        </w:tc>
        <w:tc>
          <w:tcPr>
            <w:tcW w:w="2040" w:type="dxa"/>
          </w:tcPr>
          <w:p w14:paraId="47424C10" w14:textId="732B0B92" w:rsidR="004B54BE" w:rsidRPr="004B54BE" w:rsidRDefault="004B54BE" w:rsidP="00420B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Knowledge</w:t>
            </w:r>
          </w:p>
          <w:p w14:paraId="4A08A04D" w14:textId="6D15AA16" w:rsidR="004B54BE" w:rsidRPr="004B54BE" w:rsidRDefault="004B54BE" w:rsidP="00420B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Attitude</w:t>
            </w:r>
          </w:p>
          <w:p w14:paraId="47FA7919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Self-efficacy</w:t>
            </w:r>
          </w:p>
        </w:tc>
        <w:tc>
          <w:tcPr>
            <w:tcW w:w="2496" w:type="dxa"/>
          </w:tcPr>
          <w:p w14:paraId="6F0486BA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Knowledge of sexual healthcare Scale (31 items, 2-point scale)</w:t>
            </w:r>
          </w:p>
          <w:p w14:paraId="1BB174D3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01DB81D2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Attitude to sexual healthcare Scale (18 items, 5-point Likert scale)</w:t>
            </w:r>
          </w:p>
          <w:p w14:paraId="5D100D7C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4BE230BB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Self-efficacy for sexual healthcare Scale (22 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>items, 5-point Likert scale)</w:t>
            </w:r>
          </w:p>
          <w:p w14:paraId="3F7448E1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14:paraId="6B1CBC7F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>The educational program covered three main subjects:</w:t>
            </w:r>
          </w:p>
          <w:p w14:paraId="48784F65" w14:textId="77777777" w:rsidR="004B54BE" w:rsidRPr="004B54BE" w:rsidRDefault="004B54BE" w:rsidP="004B54BE">
            <w:pPr>
              <w:numPr>
                <w:ilvl w:val="0"/>
                <w:numId w:val="6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Bio-psycho-social aspect of sexuality</w:t>
            </w:r>
          </w:p>
          <w:p w14:paraId="4A8AA7E3" w14:textId="77777777" w:rsidR="004B54BE" w:rsidRPr="004B54BE" w:rsidRDefault="004B54BE" w:rsidP="004B54BE">
            <w:pPr>
              <w:numPr>
                <w:ilvl w:val="0"/>
                <w:numId w:val="6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the bio-psycho-social effect of illness, disability, and medical treatment on sexual problems</w:t>
            </w:r>
          </w:p>
          <w:p w14:paraId="44579345" w14:textId="77777777" w:rsidR="004B54BE" w:rsidRPr="004B54BE" w:rsidRDefault="004B54BE" w:rsidP="004B54BE">
            <w:pPr>
              <w:numPr>
                <w:ilvl w:val="0"/>
                <w:numId w:val="6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communication skills and principles of sexual health history-taking</w:t>
            </w:r>
          </w:p>
          <w:p w14:paraId="6EB995CE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60B4F493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</w:tcPr>
          <w:p w14:paraId="1917853E" w14:textId="627D25CA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>Significant differences were found in the intervention group relating to knowledge increase</w:t>
            </w:r>
            <w:r w:rsidR="002378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d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(β= -0.27;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P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&lt; .001); attitude (β= - 0.38,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P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&lt;.001), and self-efficacy (β= - 0.90,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P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&lt;.001)</w:t>
            </w:r>
          </w:p>
        </w:tc>
      </w:tr>
      <w:tr w:rsidR="007439B0" w:rsidRPr="004B54BE" w14:paraId="3E0D04DF" w14:textId="77777777" w:rsidTr="007439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585751CB" w14:textId="329DA6A1" w:rsidR="007439B0" w:rsidRPr="007439B0" w:rsidRDefault="007439B0" w:rsidP="0075195A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7439B0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Unal Toprak</w:t>
            </w:r>
            <w:r w:rsidR="00A0297F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 [51]</w:t>
            </w:r>
          </w:p>
        </w:tc>
        <w:tc>
          <w:tcPr>
            <w:tcW w:w="2040" w:type="dxa"/>
          </w:tcPr>
          <w:p w14:paraId="28E9B895" w14:textId="77777777" w:rsidR="007439B0" w:rsidRPr="007439B0" w:rsidRDefault="007439B0" w:rsidP="00751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439B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Sexual health knowledge and Myths</w:t>
            </w:r>
          </w:p>
        </w:tc>
        <w:tc>
          <w:tcPr>
            <w:tcW w:w="2496" w:type="dxa"/>
          </w:tcPr>
          <w:p w14:paraId="295AEBD2" w14:textId="77777777" w:rsidR="007439B0" w:rsidRPr="007439B0" w:rsidRDefault="007439B0" w:rsidP="00751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439B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The Sexual knowledge about reproductive sexual health (40 questions), 1/0 scale</w:t>
            </w:r>
          </w:p>
          <w:p w14:paraId="201599E7" w14:textId="77777777" w:rsidR="007439B0" w:rsidRPr="007439B0" w:rsidRDefault="007439B0" w:rsidP="00751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77BDF8C0" w14:textId="77777777" w:rsidR="007439B0" w:rsidRPr="007439B0" w:rsidRDefault="007439B0" w:rsidP="00751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439B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The sexual myths form – 46 expressions, True/False scale</w:t>
            </w:r>
          </w:p>
          <w:p w14:paraId="4DFCC2AE" w14:textId="77777777" w:rsidR="007439B0" w:rsidRPr="007439B0" w:rsidRDefault="007439B0" w:rsidP="00751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74C55A76" w14:textId="77777777" w:rsidR="007439B0" w:rsidRPr="007439B0" w:rsidRDefault="007439B0" w:rsidP="00751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14:paraId="522C451F" w14:textId="77777777" w:rsidR="007439B0" w:rsidRPr="007439B0" w:rsidRDefault="007439B0" w:rsidP="00751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439B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Course content:</w:t>
            </w:r>
          </w:p>
          <w:p w14:paraId="0764919A" w14:textId="77777777" w:rsidR="007439B0" w:rsidRPr="007439B0" w:rsidRDefault="007439B0" w:rsidP="0075195A">
            <w:pPr>
              <w:pStyle w:val="a8"/>
              <w:numPr>
                <w:ilvl w:val="0"/>
                <w:numId w:val="3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439B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Concepts related to sexual health &amp; sexuality</w:t>
            </w:r>
          </w:p>
          <w:p w14:paraId="38328488" w14:textId="77777777" w:rsidR="007439B0" w:rsidRPr="007439B0" w:rsidRDefault="007439B0" w:rsidP="0075195A">
            <w:pPr>
              <w:pStyle w:val="a8"/>
              <w:numPr>
                <w:ilvl w:val="0"/>
                <w:numId w:val="3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439B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Physiological, Psychological, and Sociological factors affecting sexual health</w:t>
            </w:r>
          </w:p>
          <w:p w14:paraId="0513291B" w14:textId="77777777" w:rsidR="007439B0" w:rsidRPr="007439B0" w:rsidRDefault="007439B0" w:rsidP="0075195A">
            <w:pPr>
              <w:pStyle w:val="a8"/>
              <w:numPr>
                <w:ilvl w:val="0"/>
                <w:numId w:val="3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439B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Reproductive health &amp; sexual rights</w:t>
            </w:r>
          </w:p>
          <w:p w14:paraId="4B1CA02A" w14:textId="77777777" w:rsidR="007439B0" w:rsidRPr="007439B0" w:rsidRDefault="007439B0" w:rsidP="0075195A">
            <w:pPr>
              <w:pStyle w:val="a8"/>
              <w:numPr>
                <w:ilvl w:val="0"/>
                <w:numId w:val="3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439B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Physiology of sexual activity</w:t>
            </w:r>
          </w:p>
          <w:p w14:paraId="24393D4E" w14:textId="77777777" w:rsidR="007439B0" w:rsidRPr="007439B0" w:rsidRDefault="007439B0" w:rsidP="0075195A">
            <w:pPr>
              <w:pStyle w:val="a8"/>
              <w:numPr>
                <w:ilvl w:val="0"/>
                <w:numId w:val="3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439B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Sexual function disorders</w:t>
            </w:r>
          </w:p>
          <w:p w14:paraId="42F1AF34" w14:textId="77777777" w:rsidR="007439B0" w:rsidRPr="007439B0" w:rsidRDefault="007439B0" w:rsidP="0075195A">
            <w:pPr>
              <w:pStyle w:val="a8"/>
              <w:numPr>
                <w:ilvl w:val="0"/>
                <w:numId w:val="3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439B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Sexual development across the lifespan</w:t>
            </w:r>
          </w:p>
          <w:p w14:paraId="4CDB3DE0" w14:textId="77777777" w:rsidR="007439B0" w:rsidRPr="007439B0" w:rsidRDefault="007439B0" w:rsidP="0075195A">
            <w:pPr>
              <w:pStyle w:val="a8"/>
              <w:numPr>
                <w:ilvl w:val="0"/>
                <w:numId w:val="3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439B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Abnormal behaviors toward sexuality</w:t>
            </w:r>
          </w:p>
          <w:p w14:paraId="11E18801" w14:textId="77777777" w:rsidR="007439B0" w:rsidRPr="007439B0" w:rsidRDefault="007439B0" w:rsidP="0075195A">
            <w:pPr>
              <w:pStyle w:val="a8"/>
              <w:numPr>
                <w:ilvl w:val="0"/>
                <w:numId w:val="3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439B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Sexual abuse &amp; Sexual violence</w:t>
            </w:r>
          </w:p>
          <w:p w14:paraId="142B48BC" w14:textId="77777777" w:rsidR="007439B0" w:rsidRPr="007439B0" w:rsidRDefault="007439B0" w:rsidP="0075195A">
            <w:pPr>
              <w:pStyle w:val="a8"/>
              <w:numPr>
                <w:ilvl w:val="0"/>
                <w:numId w:val="3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439B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Sexual Health education &amp; nursing approaches</w:t>
            </w:r>
          </w:p>
          <w:p w14:paraId="5B921AE1" w14:textId="77777777" w:rsidR="007439B0" w:rsidRPr="007439B0" w:rsidRDefault="007439B0" w:rsidP="0075195A">
            <w:pPr>
              <w:pStyle w:val="a8"/>
              <w:numPr>
                <w:ilvl w:val="0"/>
                <w:numId w:val="3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439B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STIs &amp; protection methods</w:t>
            </w:r>
          </w:p>
          <w:p w14:paraId="0F1E07A0" w14:textId="77777777" w:rsidR="007439B0" w:rsidRPr="007439B0" w:rsidRDefault="007439B0" w:rsidP="0075195A">
            <w:pPr>
              <w:pStyle w:val="a8"/>
              <w:numPr>
                <w:ilvl w:val="0"/>
                <w:numId w:val="3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439B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Sexual health problem in the LGBTQ community</w:t>
            </w:r>
          </w:p>
          <w:p w14:paraId="0E174F75" w14:textId="77777777" w:rsidR="007439B0" w:rsidRPr="007439B0" w:rsidRDefault="007439B0" w:rsidP="00751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439B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Sexual health problems in cancer patients</w:t>
            </w:r>
          </w:p>
          <w:p w14:paraId="2F4FF62D" w14:textId="77777777" w:rsidR="007439B0" w:rsidRPr="007439B0" w:rsidRDefault="007439B0" w:rsidP="00751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29A3D871" w14:textId="77777777" w:rsidR="007439B0" w:rsidRPr="007439B0" w:rsidRDefault="007439B0" w:rsidP="00751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0DB33475" w14:textId="77777777" w:rsidR="007439B0" w:rsidRPr="007439B0" w:rsidRDefault="007439B0" w:rsidP="00751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</w:tcPr>
          <w:p w14:paraId="2EF011F8" w14:textId="77777777" w:rsidR="007439B0" w:rsidRPr="007439B0" w:rsidRDefault="007439B0" w:rsidP="00751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439B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There was a statistically significant difference (p&lt;.05) between the intervention and control groups in terms of reproduction sub-dimensions of Sexual Knowledge Test</w:t>
            </w:r>
          </w:p>
          <w:p w14:paraId="4AEE2A0A" w14:textId="77777777" w:rsidR="007439B0" w:rsidRPr="007439B0" w:rsidRDefault="007439B0" w:rsidP="00751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2DCF9E65" w14:textId="77777777" w:rsidR="007439B0" w:rsidRPr="007439B0" w:rsidRDefault="007439B0" w:rsidP="00751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439B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There was no statistically significant difference (p</w:t>
            </w:r>
            <w:r w:rsidRPr="007439B0">
              <w:rPr>
                <w:rFonts w:ascii="Calibri" w:hAnsi="Calibri" w:cs="Calibri"/>
                <w:sz w:val="24"/>
                <w:szCs w:val="24"/>
                <w:lang w:val="en-US"/>
              </w:rPr>
              <w:t>&gt;</w:t>
            </w:r>
            <w:r w:rsidRPr="007439B0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.05) between the intervention and control group pre-post test mean scores </w:t>
            </w:r>
            <w:proofErr w:type="gramStart"/>
            <w:r w:rsidRPr="007439B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regarding  Knowledge</w:t>
            </w:r>
            <w:proofErr w:type="gramEnd"/>
            <w:r w:rsidRPr="007439B0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and Myths </w:t>
            </w:r>
          </w:p>
          <w:p w14:paraId="10FC5D97" w14:textId="77777777" w:rsidR="007439B0" w:rsidRPr="007439B0" w:rsidRDefault="007439B0" w:rsidP="00751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3C9F159D" w14:textId="77777777" w:rsidR="007439B0" w:rsidRPr="007439B0" w:rsidRDefault="007439B0" w:rsidP="00751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401B3A" w:rsidRPr="004B54BE" w14:paraId="23842051" w14:textId="77777777" w:rsidTr="00A356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05ECF08F" w14:textId="5E36B1A6" w:rsidR="004B54BE" w:rsidRPr="00A0297F" w:rsidRDefault="004B54BE" w:rsidP="004B54BE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A0297F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lastRenderedPageBreak/>
              <w:t xml:space="preserve">White </w:t>
            </w:r>
            <w:r w:rsidR="00A0297F" w:rsidRPr="00A0297F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[35]</w:t>
            </w:r>
          </w:p>
        </w:tc>
        <w:tc>
          <w:tcPr>
            <w:tcW w:w="2040" w:type="dxa"/>
          </w:tcPr>
          <w:p w14:paraId="29E40851" w14:textId="761F9EE8" w:rsidR="004B54BE" w:rsidRDefault="004B54BE" w:rsidP="0023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Knowledge</w:t>
            </w:r>
          </w:p>
          <w:p w14:paraId="5EE5BC32" w14:textId="77777777" w:rsidR="0023783F" w:rsidRPr="004B54BE" w:rsidRDefault="0023783F" w:rsidP="0023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5C9A4B2B" w14:textId="36201308" w:rsidR="004B54BE" w:rsidRDefault="004B54BE" w:rsidP="0023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Overall preparedness</w:t>
            </w:r>
          </w:p>
          <w:p w14:paraId="5B202FD7" w14:textId="77777777" w:rsidR="0023783F" w:rsidRPr="004B54BE" w:rsidRDefault="0023783F" w:rsidP="0023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2642A762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Comfort</w:t>
            </w:r>
          </w:p>
          <w:p w14:paraId="661C309E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62820B51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Confidence</w:t>
            </w:r>
          </w:p>
          <w:p w14:paraId="31F90E2D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3AA18F77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496" w:type="dxa"/>
          </w:tcPr>
          <w:p w14:paraId="6309AE22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36 items questionnaire based on TPB theory</w:t>
            </w:r>
          </w:p>
        </w:tc>
        <w:tc>
          <w:tcPr>
            <w:tcW w:w="3402" w:type="dxa"/>
          </w:tcPr>
          <w:p w14:paraId="056A2965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Course content:</w:t>
            </w:r>
          </w:p>
          <w:p w14:paraId="534E74E2" w14:textId="77777777" w:rsidR="0023783F" w:rsidRDefault="004B54BE" w:rsidP="0023783F">
            <w:pPr>
              <w:pStyle w:val="a8"/>
              <w:numPr>
                <w:ilvl w:val="0"/>
                <w:numId w:val="2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78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Values reflection and provider </w:t>
            </w:r>
            <w:r w:rsidR="002378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self–inventory</w:t>
            </w:r>
          </w:p>
          <w:p w14:paraId="1C2F256A" w14:textId="77777777" w:rsidR="0023783F" w:rsidRDefault="004B54BE" w:rsidP="0023783F">
            <w:pPr>
              <w:pStyle w:val="a8"/>
              <w:numPr>
                <w:ilvl w:val="0"/>
                <w:numId w:val="2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78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Health policy</w:t>
            </w:r>
          </w:p>
          <w:p w14:paraId="00BEE045" w14:textId="77777777" w:rsidR="0023783F" w:rsidRDefault="004B54BE" w:rsidP="0023783F">
            <w:pPr>
              <w:pStyle w:val="a8"/>
              <w:numPr>
                <w:ilvl w:val="0"/>
                <w:numId w:val="2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78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Clinical care of sexual minorities</w:t>
            </w:r>
          </w:p>
          <w:p w14:paraId="5BAF9B00" w14:textId="77777777" w:rsidR="0023783F" w:rsidRDefault="004B54BE" w:rsidP="0023783F">
            <w:pPr>
              <w:pStyle w:val="a8"/>
              <w:numPr>
                <w:ilvl w:val="0"/>
                <w:numId w:val="2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78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Clinical care of gender minorities</w:t>
            </w:r>
          </w:p>
          <w:p w14:paraId="5C9A48BD" w14:textId="77777777" w:rsidR="008363A4" w:rsidRDefault="004B54BE" w:rsidP="0023783F">
            <w:pPr>
              <w:pStyle w:val="a8"/>
              <w:numPr>
                <w:ilvl w:val="0"/>
                <w:numId w:val="2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78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Overview of global care</w:t>
            </w:r>
          </w:p>
          <w:p w14:paraId="18AA0267" w14:textId="7C6B11DB" w:rsidR="008363A4" w:rsidRDefault="004B54BE" w:rsidP="0023783F">
            <w:pPr>
              <w:pStyle w:val="a8"/>
              <w:numPr>
                <w:ilvl w:val="0"/>
                <w:numId w:val="2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78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HIV/AIDS, STIs including prevention, testing</w:t>
            </w:r>
            <w:r w:rsidR="008363A4">
              <w:rPr>
                <w:rFonts w:asciiTheme="majorBidi" w:hAnsiTheme="majorBidi" w:cstheme="majorBidi"/>
                <w:sz w:val="24"/>
                <w:szCs w:val="24"/>
                <w:lang w:val="en-US"/>
              </w:rPr>
              <w:t>,</w:t>
            </w:r>
            <w:r w:rsidRPr="002378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and treatment</w:t>
            </w:r>
          </w:p>
          <w:p w14:paraId="1A21457F" w14:textId="3F4CB290" w:rsidR="008363A4" w:rsidRDefault="008363A4" w:rsidP="0023783F">
            <w:pPr>
              <w:pStyle w:val="a8"/>
              <w:numPr>
                <w:ilvl w:val="0"/>
                <w:numId w:val="2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HPV-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associated</w:t>
            </w:r>
            <w:r w:rsidR="004B54BE" w:rsidRPr="002378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d</w:t>
            </w:r>
            <w:proofErr w:type="spellEnd"/>
            <w:r w:rsidR="004B54BE" w:rsidRPr="002378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diseases</w:t>
            </w:r>
          </w:p>
          <w:p w14:paraId="6F79C775" w14:textId="079E9ACB" w:rsidR="008363A4" w:rsidRDefault="004B54BE" w:rsidP="0023783F">
            <w:pPr>
              <w:pStyle w:val="a8"/>
              <w:numPr>
                <w:ilvl w:val="0"/>
                <w:numId w:val="2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78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Comprehensive sexual history–taking, Risk </w:t>
            </w:r>
            <w:r w:rsidR="008363A4">
              <w:rPr>
                <w:rFonts w:asciiTheme="majorBidi" w:hAnsiTheme="majorBidi" w:cstheme="majorBidi"/>
                <w:sz w:val="24"/>
                <w:szCs w:val="24"/>
                <w:lang w:val="en-US"/>
              </w:rPr>
              <w:t>Reduction</w:t>
            </w:r>
          </w:p>
          <w:p w14:paraId="2F9508CE" w14:textId="77777777" w:rsidR="008363A4" w:rsidRDefault="004B54BE" w:rsidP="0023783F">
            <w:pPr>
              <w:pStyle w:val="a8"/>
              <w:numPr>
                <w:ilvl w:val="0"/>
                <w:numId w:val="2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78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Aging, mental health, human trafficking</w:t>
            </w:r>
          </w:p>
          <w:p w14:paraId="54C2AF67" w14:textId="54A5B248" w:rsidR="004B54BE" w:rsidRPr="0023783F" w:rsidRDefault="004B54BE" w:rsidP="0023783F">
            <w:pPr>
              <w:pStyle w:val="a8"/>
              <w:numPr>
                <w:ilvl w:val="0"/>
                <w:numId w:val="2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378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Emerging and re-emerging </w:t>
            </w:r>
            <w:r w:rsidR="008363A4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infectious</w:t>
            </w:r>
            <w:r w:rsidRPr="002378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diseases</w:t>
            </w:r>
          </w:p>
        </w:tc>
        <w:tc>
          <w:tcPr>
            <w:tcW w:w="5103" w:type="dxa"/>
          </w:tcPr>
          <w:p w14:paraId="4BCFE699" w14:textId="77777777" w:rsid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Knowledge – NS</w:t>
            </w:r>
          </w:p>
          <w:p w14:paraId="3DEFC072" w14:textId="77777777" w:rsidR="00DA45D6" w:rsidRPr="004B54BE" w:rsidRDefault="00DA45D6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01CE4FCE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Overall preparedness – improved in the intervention group after the intervention (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MD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 1.50, 95% CI -1.03 – 1.97],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p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&lt; .05)</w:t>
            </w:r>
          </w:p>
          <w:p w14:paraId="62D84B9B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1299DE82" w14:textId="743352F7" w:rsidR="004B54BE" w:rsidRPr="004B54BE" w:rsidRDefault="004B54BE" w:rsidP="004F7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Comfort – increased after the intervention regarding discussing sexual health with transgender persons (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MD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 1.43,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p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&lt; .05), sexual trauma (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MD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 1.10,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p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&lt;.05), older adults (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MD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 1.17,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p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&lt; .05), and different sexual orientation </w:t>
            </w:r>
            <w:r w:rsidR="004F7E69"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persons 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(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MD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 1.10,</w:t>
            </w:r>
            <w:r w:rsidR="004F7E69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p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&lt; 0.5)</w:t>
            </w:r>
          </w:p>
          <w:p w14:paraId="33F9DF7E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3C81BEEE" w14:textId="77777777" w:rsidR="0085794F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Confidence – confidence improved in the intervention group regarding describing sexual health disparities associated with sex workers (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MD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 1.73,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p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&lt;.05), racial minorities (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MD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 1.63,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p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&lt; 0.5), and in performing sexual health assessment for transgender patients (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MD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 1.63,</w:t>
            </w:r>
          </w:p>
          <w:p w14:paraId="13FFBC71" w14:textId="2EC0FB9F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p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&lt; .05) </w:t>
            </w:r>
          </w:p>
          <w:p w14:paraId="54ED0275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457FC3" w:rsidRPr="004B54BE" w14:paraId="593F1540" w14:textId="77777777" w:rsidTr="00A356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6A86D136" w14:textId="77777777" w:rsidR="00A0297F" w:rsidRDefault="00216E23" w:rsidP="004B54B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A0297F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Mahabamunug</w:t>
            </w:r>
            <w:proofErr w:type="spellEnd"/>
          </w:p>
          <w:p w14:paraId="42C66F90" w14:textId="3E555410" w:rsidR="00216E23" w:rsidRPr="00A0297F" w:rsidRDefault="00A0297F" w:rsidP="004B54BE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A0297F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[54]</w:t>
            </w:r>
          </w:p>
        </w:tc>
        <w:tc>
          <w:tcPr>
            <w:tcW w:w="2040" w:type="dxa"/>
          </w:tcPr>
          <w:p w14:paraId="5049E7BC" w14:textId="77777777" w:rsidR="00FB0A1B" w:rsidRPr="00FB0A1B" w:rsidRDefault="00FB0A1B" w:rsidP="00FB0A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B0A1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Enhancing student comfort</w:t>
            </w:r>
          </w:p>
          <w:p w14:paraId="2F029C5E" w14:textId="77777777" w:rsidR="00FB0A1B" w:rsidRPr="00FB0A1B" w:rsidRDefault="00FB0A1B" w:rsidP="00FB0A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7DCCCE74" w14:textId="39D870F4" w:rsidR="00216E23" w:rsidRDefault="00FB0A1B" w:rsidP="00FB0A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B0A1B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</w:p>
          <w:p w14:paraId="51B2B071" w14:textId="12357D32" w:rsidR="00FB0A1B" w:rsidRPr="004B54BE" w:rsidRDefault="00FB0A1B" w:rsidP="00FB0A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496" w:type="dxa"/>
          </w:tcPr>
          <w:p w14:paraId="78DC4371" w14:textId="65BCAE1E" w:rsidR="007139AC" w:rsidRDefault="006D2272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D2272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based on a previous study, the anonymous questionnaire </w:t>
            </w:r>
            <w:r w:rsidR="00BC7E70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consisted of 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quantitative and qualitative questions. </w:t>
            </w:r>
          </w:p>
          <w:p w14:paraId="05DE1AC8" w14:textId="77777777" w:rsidR="006D2272" w:rsidRDefault="006D2272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3F7DCF7A" w14:textId="77777777" w:rsidR="00216E23" w:rsidRDefault="006D2272" w:rsidP="006D2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No data </w:t>
            </w:r>
            <w:r w:rsidR="00090CD0" w:rsidRPr="00090CD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was found about the reliability and validity</w:t>
            </w:r>
          </w:p>
          <w:p w14:paraId="4F27C3AE" w14:textId="37D14948" w:rsidR="006D2272" w:rsidRPr="004B54BE" w:rsidRDefault="006D2272" w:rsidP="006D2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14:paraId="19366B7C" w14:textId="77777777" w:rsidR="00216E23" w:rsidRDefault="000B463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Seminar’s lectures content:</w:t>
            </w:r>
          </w:p>
          <w:p w14:paraId="2EE3FFCB" w14:textId="4A208285" w:rsidR="000B463E" w:rsidRDefault="000B463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Year 1: 2018 – 2019</w:t>
            </w:r>
          </w:p>
          <w:p w14:paraId="588D5A87" w14:textId="688FD2A6" w:rsidR="000B463E" w:rsidRDefault="000B463E" w:rsidP="007E0864">
            <w:pPr>
              <w:pStyle w:val="a8"/>
              <w:numPr>
                <w:ilvl w:val="0"/>
                <w:numId w:val="3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Birth control &amp; Family planning</w:t>
            </w:r>
          </w:p>
          <w:p w14:paraId="432DB985" w14:textId="77777777" w:rsidR="000B463E" w:rsidRDefault="005268CA" w:rsidP="007E0864">
            <w:pPr>
              <w:pStyle w:val="a8"/>
              <w:numPr>
                <w:ilvl w:val="0"/>
                <w:numId w:val="3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Geriatric &amp; Palliative approach to the LGBTQ population</w:t>
            </w:r>
          </w:p>
          <w:p w14:paraId="3356475B" w14:textId="77777777" w:rsidR="005268CA" w:rsidRDefault="005268CA" w:rsidP="007E0864">
            <w:pPr>
              <w:pStyle w:val="a8"/>
              <w:numPr>
                <w:ilvl w:val="0"/>
                <w:numId w:val="3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Perspectives from intersex patients</w:t>
            </w:r>
          </w:p>
          <w:p w14:paraId="0F1C5AAB" w14:textId="709D848A" w:rsidR="00CC4B58" w:rsidRDefault="005268CA" w:rsidP="007E0864">
            <w:pPr>
              <w:pStyle w:val="a8"/>
              <w:numPr>
                <w:ilvl w:val="0"/>
                <w:numId w:val="3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HIV </w:t>
            </w:r>
            <w:r w:rsidR="00CC4B58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prevention: PEP </w:t>
            </w:r>
          </w:p>
          <w:p w14:paraId="7E1D5C94" w14:textId="71F53EFE" w:rsidR="005268CA" w:rsidRDefault="005268CA" w:rsidP="00CC4B58">
            <w:pPr>
              <w:pStyle w:val="a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 xml:space="preserve">&amp;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PrEP</w:t>
            </w:r>
            <w:proofErr w:type="spellEnd"/>
          </w:p>
          <w:p w14:paraId="57B6823A" w14:textId="77777777" w:rsidR="005268CA" w:rsidRDefault="00CC4B58" w:rsidP="007E0864">
            <w:pPr>
              <w:pStyle w:val="a8"/>
              <w:numPr>
                <w:ilvl w:val="0"/>
                <w:numId w:val="3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Female genital cutting</w:t>
            </w:r>
          </w:p>
          <w:p w14:paraId="70FCF6F8" w14:textId="77777777" w:rsidR="00CC4B58" w:rsidRDefault="00E406DA" w:rsidP="007E0864">
            <w:pPr>
              <w:pStyle w:val="a8"/>
              <w:numPr>
                <w:ilvl w:val="0"/>
                <w:numId w:val="3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Care for the transgender adolescent</w:t>
            </w:r>
          </w:p>
          <w:p w14:paraId="7BDBAC4E" w14:textId="77777777" w:rsidR="00E406DA" w:rsidRDefault="00AD14AE" w:rsidP="007E0864">
            <w:pPr>
              <w:pStyle w:val="a8"/>
              <w:numPr>
                <w:ilvl w:val="0"/>
                <w:numId w:val="3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Innovative practices for LGBTQ health center</w:t>
            </w:r>
          </w:p>
          <w:p w14:paraId="1F80EE9D" w14:textId="599957F0" w:rsidR="00AD14AE" w:rsidRDefault="007E0864" w:rsidP="007E0864">
            <w:pPr>
              <w:pStyle w:val="a8"/>
              <w:numPr>
                <w:ilvl w:val="0"/>
                <w:numId w:val="3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Elective termination of pregnancy &amp; marriage management</w:t>
            </w:r>
          </w:p>
          <w:p w14:paraId="3034FB21" w14:textId="77777777" w:rsidR="00C93D22" w:rsidRDefault="00C93D22" w:rsidP="00C93D22">
            <w:pPr>
              <w:pStyle w:val="a8"/>
              <w:ind w:left="10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37CC1991" w14:textId="3AD91B98" w:rsidR="007E0864" w:rsidRDefault="007E0864" w:rsidP="007E0864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Year 2: 2019 – 2020</w:t>
            </w:r>
          </w:p>
          <w:p w14:paraId="0553A67A" w14:textId="77777777" w:rsidR="007E0864" w:rsidRDefault="007E0864" w:rsidP="007E0864">
            <w:pPr>
              <w:pStyle w:val="a8"/>
              <w:numPr>
                <w:ilvl w:val="0"/>
                <w:numId w:val="3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Birth control &amp; Family planning</w:t>
            </w:r>
          </w:p>
          <w:p w14:paraId="47870EC5" w14:textId="77777777" w:rsidR="007E0864" w:rsidRDefault="00C93D22" w:rsidP="007E0864">
            <w:pPr>
              <w:pStyle w:val="a8"/>
              <w:numPr>
                <w:ilvl w:val="0"/>
                <w:numId w:val="3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Puberty suppression in transgender children</w:t>
            </w:r>
          </w:p>
          <w:p w14:paraId="09751D79" w14:textId="278A5E17" w:rsidR="00C93D22" w:rsidRDefault="00C93D22" w:rsidP="007E0864">
            <w:pPr>
              <w:pStyle w:val="a8"/>
              <w:numPr>
                <w:ilvl w:val="0"/>
                <w:numId w:val="3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Working with victims of domestic violence &amp; human trafficking during COVID-19</w:t>
            </w:r>
          </w:p>
          <w:p w14:paraId="66166AF5" w14:textId="047EAD79" w:rsidR="00C93D22" w:rsidRDefault="00B7205C" w:rsidP="007E0864">
            <w:pPr>
              <w:pStyle w:val="a8"/>
              <w:numPr>
                <w:ilvl w:val="0"/>
                <w:numId w:val="3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Breast </w:t>
            </w:r>
            <w:r w:rsidR="00C1769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cancer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="00C1769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and HIV stigma in immigrant populations</w:t>
            </w:r>
          </w:p>
          <w:p w14:paraId="55EEFC19" w14:textId="57A4934C" w:rsidR="00C17697" w:rsidRDefault="00C17697" w:rsidP="007E0864">
            <w:pPr>
              <w:pStyle w:val="a8"/>
              <w:numPr>
                <w:ilvl w:val="0"/>
                <w:numId w:val="3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STDs &amp; stigma</w:t>
            </w:r>
          </w:p>
          <w:p w14:paraId="4E472587" w14:textId="77777777" w:rsidR="00C17697" w:rsidRDefault="00C17697" w:rsidP="007E0864">
            <w:pPr>
              <w:pStyle w:val="a8"/>
              <w:numPr>
                <w:ilvl w:val="0"/>
                <w:numId w:val="3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Trauma &amp; PTSD</w:t>
            </w:r>
          </w:p>
          <w:p w14:paraId="438AC1E1" w14:textId="302E9E68" w:rsidR="00C17697" w:rsidRPr="007E0864" w:rsidRDefault="00C17697" w:rsidP="00C17697">
            <w:pPr>
              <w:pStyle w:val="a8"/>
              <w:ind w:left="10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</w:tcPr>
          <w:p w14:paraId="50D92FDC" w14:textId="0175654B" w:rsidR="00216E23" w:rsidRDefault="002100D6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>n=152 (17.7%) – completed pre- test</w:t>
            </w:r>
          </w:p>
          <w:p w14:paraId="2DD3F593" w14:textId="77777777" w:rsidR="002100D6" w:rsidRDefault="002100D6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0EDC4652" w14:textId="77777777" w:rsidR="002100D6" w:rsidRDefault="002100D6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n=105 (12.3%) – completed post-test</w:t>
            </w:r>
          </w:p>
          <w:p w14:paraId="2C475DBA" w14:textId="77777777" w:rsidR="002100D6" w:rsidRDefault="002100D6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14006D19" w14:textId="38FACA49" w:rsidR="006D072D" w:rsidRDefault="00892076" w:rsidP="00D512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89207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The post-test result reveals improvements in student's self -assessed comfort levels in </w:t>
            </w:r>
            <w:r w:rsidR="006D072D">
              <w:rPr>
                <w:rFonts w:asciiTheme="majorBidi" w:hAnsiTheme="majorBidi" w:cstheme="majorBidi"/>
                <w:sz w:val="24"/>
                <w:szCs w:val="24"/>
                <w:lang w:val="en-US"/>
              </w:rPr>
              <w:t>following domains:</w:t>
            </w:r>
          </w:p>
          <w:p w14:paraId="13F94E64" w14:textId="77777777" w:rsidR="006D072D" w:rsidRDefault="006D072D" w:rsidP="00D512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05334E11" w14:textId="7021D6B3" w:rsidR="00EA1CEB" w:rsidRDefault="006D072D" w:rsidP="00D512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Communicating with</w:t>
            </w:r>
            <w:r w:rsidR="00341E59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diverse</w:t>
            </w:r>
            <w:r w:rsidR="00892076" w:rsidRPr="0089207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patient population:</w:t>
            </w:r>
          </w:p>
          <w:p w14:paraId="4CE95E4C" w14:textId="3895199A" w:rsidR="00D51209" w:rsidRDefault="001B5DC9" w:rsidP="00D512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Adult - (90% vs 59%)</w:t>
            </w:r>
          </w:p>
          <w:p w14:paraId="28B2CE54" w14:textId="268DED58" w:rsidR="001B5DC9" w:rsidRDefault="001B5DC9" w:rsidP="00D512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>Adolescent</w:t>
            </w:r>
            <w:r w:rsidR="00EA1CE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- (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83% vs 51%)</w:t>
            </w:r>
          </w:p>
          <w:p w14:paraId="59611E20" w14:textId="5216906E" w:rsidR="001B5DC9" w:rsidRDefault="00EA1CEB" w:rsidP="00D512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Trans -</w:t>
            </w:r>
            <w:r w:rsidR="00A3309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(68% vs 29%)</w:t>
            </w:r>
          </w:p>
          <w:p w14:paraId="58873E46" w14:textId="729D2B07" w:rsidR="00A33096" w:rsidRDefault="00EA1CEB" w:rsidP="00D512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LGB -</w:t>
            </w:r>
            <w:r w:rsidR="00A3309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(84% vs 49%)</w:t>
            </w:r>
          </w:p>
          <w:p w14:paraId="120F4EF1" w14:textId="77777777" w:rsidR="00341E59" w:rsidRDefault="00341E59" w:rsidP="00D512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684D1EFF" w14:textId="20521010" w:rsidR="00341E59" w:rsidRDefault="00341E59" w:rsidP="00D512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Communicating about sexual health content:</w:t>
            </w:r>
          </w:p>
          <w:p w14:paraId="3C0DDDD3" w14:textId="1394E92C" w:rsidR="00140C55" w:rsidRDefault="00140C55" w:rsidP="00D512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Termination of </w:t>
            </w:r>
            <w:r w:rsidR="001F410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pregnancy -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(73% vs 51%)</w:t>
            </w:r>
          </w:p>
          <w:p w14:paraId="6A6F9C8E" w14:textId="3057DDDA" w:rsidR="00140C55" w:rsidRDefault="00140C55" w:rsidP="00D512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Sexual violence – (65% vs 33%)</w:t>
            </w:r>
          </w:p>
          <w:p w14:paraId="34DB6E03" w14:textId="76C23E8F" w:rsidR="001F4100" w:rsidRDefault="001F4100" w:rsidP="00D512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Contraception</w:t>
            </w:r>
            <w:r w:rsidR="00140C55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options – (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93% vs 78%)</w:t>
            </w:r>
          </w:p>
          <w:p w14:paraId="522CDED5" w14:textId="77777777" w:rsidR="001F4100" w:rsidRDefault="001F4100" w:rsidP="00D512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Medical transition – (57% vs 22%)</w:t>
            </w:r>
          </w:p>
          <w:p w14:paraId="7B84AA16" w14:textId="77777777" w:rsidR="001F4100" w:rsidRDefault="001F4100" w:rsidP="00D512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1D388E65" w14:textId="3CA9D3C9" w:rsidR="001F4100" w:rsidRDefault="001F4100" w:rsidP="00D512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2CE69C11" w14:textId="30F81F60" w:rsidR="00D919A9" w:rsidRDefault="00D919A9" w:rsidP="00D512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Identifying female genital cutting - (44% vs 11%)</w:t>
            </w:r>
          </w:p>
          <w:p w14:paraId="25B04133" w14:textId="632E96F8" w:rsidR="00D919A9" w:rsidRDefault="00D919A9" w:rsidP="00D512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Counseling patients on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PrEP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- (70% vs 27%)</w:t>
            </w:r>
          </w:p>
          <w:p w14:paraId="651EE761" w14:textId="77777777" w:rsidR="001F4100" w:rsidRDefault="001F4100" w:rsidP="00D512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1606B0D9" w14:textId="1E6D6095" w:rsidR="00341E59" w:rsidRDefault="00341E59" w:rsidP="00D512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</w:p>
          <w:p w14:paraId="05596F68" w14:textId="77777777" w:rsidR="001B5DC9" w:rsidRDefault="001B5DC9" w:rsidP="00D512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3080F62A" w14:textId="77777777" w:rsidR="000E3E59" w:rsidRDefault="000E3E59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3D3C9C25" w14:textId="4294CD6D" w:rsidR="00EF480C" w:rsidRPr="004B54BE" w:rsidRDefault="00EF480C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401B3A" w:rsidRPr="004B54BE" w14:paraId="04C8A6ED" w14:textId="77777777" w:rsidTr="00977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1ED886CA" w14:textId="069D08AE" w:rsidR="004B54BE" w:rsidRPr="00A0297F" w:rsidRDefault="004B54BE" w:rsidP="004B54BE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A0297F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lastRenderedPageBreak/>
              <w:t xml:space="preserve">Roth </w:t>
            </w:r>
            <w:r w:rsidR="00A0297F" w:rsidRPr="00A0297F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[57]</w:t>
            </w:r>
          </w:p>
        </w:tc>
        <w:tc>
          <w:tcPr>
            <w:tcW w:w="2040" w:type="dxa"/>
          </w:tcPr>
          <w:p w14:paraId="73B7B22B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Knowledge</w:t>
            </w:r>
          </w:p>
          <w:p w14:paraId="693B2410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Comfort </w:t>
            </w:r>
          </w:p>
          <w:p w14:paraId="1CE3712D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Impact on clinical practice</w:t>
            </w:r>
          </w:p>
        </w:tc>
        <w:tc>
          <w:tcPr>
            <w:tcW w:w="2496" w:type="dxa"/>
          </w:tcPr>
          <w:p w14:paraId="5C798C62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Knowledge assessed by 8 multiple choice question </w:t>
            </w:r>
          </w:p>
          <w:p w14:paraId="3E0B7EEB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5A10C5C0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Comfort level and impact on clinical practice assessed by tools constructed by authors (1-5 points Likert scale)</w:t>
            </w:r>
          </w:p>
        </w:tc>
        <w:tc>
          <w:tcPr>
            <w:tcW w:w="3402" w:type="dxa"/>
          </w:tcPr>
          <w:p w14:paraId="507F426C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Course topics included:</w:t>
            </w:r>
          </w:p>
          <w:p w14:paraId="3D2403C0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75E65BAD" w14:textId="77777777" w:rsidR="001207A7" w:rsidRDefault="004B54BE" w:rsidP="001207A7">
            <w:pPr>
              <w:pStyle w:val="a8"/>
              <w:numPr>
                <w:ilvl w:val="0"/>
                <w:numId w:val="2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207A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Community LGBTQ resources</w:t>
            </w:r>
          </w:p>
          <w:p w14:paraId="0CF29A8B" w14:textId="77777777" w:rsidR="001207A7" w:rsidRDefault="004B54BE" w:rsidP="001207A7">
            <w:pPr>
              <w:pStyle w:val="a8"/>
              <w:numPr>
                <w:ilvl w:val="0"/>
                <w:numId w:val="2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207A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Pre-exposure prophylaxis</w:t>
            </w:r>
          </w:p>
          <w:p w14:paraId="69784250" w14:textId="77777777" w:rsidR="001207A7" w:rsidRDefault="004B54BE" w:rsidP="001207A7">
            <w:pPr>
              <w:pStyle w:val="a8"/>
              <w:numPr>
                <w:ilvl w:val="0"/>
                <w:numId w:val="2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207A7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Introduction to LGBTQ health; HIV</w:t>
            </w:r>
          </w:p>
          <w:p w14:paraId="73EF53E4" w14:textId="77777777" w:rsidR="001207A7" w:rsidRDefault="004B54BE" w:rsidP="001207A7">
            <w:pPr>
              <w:pStyle w:val="a8"/>
              <w:numPr>
                <w:ilvl w:val="0"/>
                <w:numId w:val="2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207A7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LGBTQ health for outpatient pediatricians</w:t>
            </w:r>
          </w:p>
          <w:p w14:paraId="20D0F4F4" w14:textId="3108EDE7" w:rsidR="001207A7" w:rsidRDefault="001207A7" w:rsidP="001207A7">
            <w:pPr>
              <w:pStyle w:val="a8"/>
              <w:numPr>
                <w:ilvl w:val="0"/>
                <w:numId w:val="2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Gender-affirming</w:t>
            </w:r>
            <w:r w:rsidR="004B54BE" w:rsidRPr="001207A7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care</w:t>
            </w:r>
          </w:p>
          <w:p w14:paraId="49DC4D19" w14:textId="77777777" w:rsidR="001207A7" w:rsidRDefault="004B54BE" w:rsidP="001207A7">
            <w:pPr>
              <w:pStyle w:val="a8"/>
              <w:numPr>
                <w:ilvl w:val="0"/>
                <w:numId w:val="2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207A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Evidence supporting gender translation</w:t>
            </w:r>
          </w:p>
          <w:p w14:paraId="7806B6CE" w14:textId="3287B74F" w:rsidR="004B54BE" w:rsidRPr="00977B3B" w:rsidRDefault="004B54BE" w:rsidP="00977B3B">
            <w:pPr>
              <w:pStyle w:val="a8"/>
              <w:numPr>
                <w:ilvl w:val="0"/>
                <w:numId w:val="2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207A7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Communication and cultural components of sexual health</w:t>
            </w:r>
          </w:p>
        </w:tc>
        <w:tc>
          <w:tcPr>
            <w:tcW w:w="5103" w:type="dxa"/>
          </w:tcPr>
          <w:p w14:paraId="349FF4CC" w14:textId="212FBF55" w:rsidR="004B54BE" w:rsidRPr="004B54BE" w:rsidRDefault="00207700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K</w:t>
            </w:r>
            <w:r w:rsidR="004B54BE"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nowledge increased from 25.2% correct </w:t>
            </w:r>
            <w:r w:rsidR="003525FA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answers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="004B54BE"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to 38.5% (P = .01)</w:t>
            </w:r>
          </w:p>
          <w:p w14:paraId="777F089A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5F79FB9F" w14:textId="05FDFFC0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Comfort level increased: asking about sexual orientation (3.5 – 3.8,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P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 .02)</w:t>
            </w:r>
            <w:r w:rsidR="0020770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,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gender identity (3.5 = 3.8,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P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= .02), and sexual practice </w:t>
            </w:r>
            <w:proofErr w:type="gramStart"/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( 3.4</w:t>
            </w:r>
            <w:proofErr w:type="gramEnd"/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– 3.8,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P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&lt; .01)</w:t>
            </w:r>
          </w:p>
          <w:p w14:paraId="65B6F061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3630AF7A" w14:textId="77777777" w:rsidR="004B54BE" w:rsidRPr="004B54BE" w:rsidRDefault="004B54BE" w:rsidP="004B5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Impact on clinical practice score increased for the intention domain (4.5 of 5), importance (4.8 of 5), and satisfaction (4.5 of 5) domains</w:t>
            </w:r>
          </w:p>
        </w:tc>
      </w:tr>
      <w:tr w:rsidR="00457FC3" w:rsidRPr="004B54BE" w14:paraId="1F71FC71" w14:textId="77777777" w:rsidTr="00977B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bottom w:val="single" w:sz="4" w:space="0" w:color="auto"/>
            </w:tcBorders>
          </w:tcPr>
          <w:p w14:paraId="20B89024" w14:textId="43B7D4D0" w:rsidR="004B54BE" w:rsidRPr="00A0297F" w:rsidRDefault="004B54BE" w:rsidP="004B54BE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A0297F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Ross </w:t>
            </w:r>
            <w:r w:rsidR="00A0297F" w:rsidRPr="00A0297F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[56]</w:t>
            </w:r>
          </w:p>
        </w:tc>
        <w:tc>
          <w:tcPr>
            <w:tcW w:w="2040" w:type="dxa"/>
            <w:tcBorders>
              <w:bottom w:val="single" w:sz="4" w:space="0" w:color="auto"/>
            </w:tcBorders>
          </w:tcPr>
          <w:p w14:paraId="637E77D6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Knowledge</w:t>
            </w:r>
          </w:p>
          <w:p w14:paraId="05C846E1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Attitudes</w:t>
            </w:r>
          </w:p>
          <w:p w14:paraId="6F53DC0F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Communication skills</w:t>
            </w:r>
          </w:p>
        </w:tc>
        <w:tc>
          <w:tcPr>
            <w:tcW w:w="2496" w:type="dxa"/>
            <w:tcBorders>
              <w:bottom w:val="single" w:sz="4" w:space="0" w:color="auto"/>
            </w:tcBorders>
          </w:tcPr>
          <w:p w14:paraId="7F2E1FBC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SHEPS questionnaire with 26 items (1-7 Likert scale)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7846BE8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The theoretical part included the following topics:</w:t>
            </w:r>
          </w:p>
          <w:p w14:paraId="08129AB4" w14:textId="77777777" w:rsidR="003525FA" w:rsidRDefault="004B54BE" w:rsidP="003525FA">
            <w:pPr>
              <w:pStyle w:val="a8"/>
              <w:numPr>
                <w:ilvl w:val="0"/>
                <w:numId w:val="2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3525FA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Sexual dysfunction and relationship</w:t>
            </w:r>
          </w:p>
          <w:p w14:paraId="74C8E390" w14:textId="77777777" w:rsidR="003525FA" w:rsidRDefault="004B54BE" w:rsidP="003525FA">
            <w:pPr>
              <w:pStyle w:val="a8"/>
              <w:numPr>
                <w:ilvl w:val="0"/>
                <w:numId w:val="2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3525FA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Gender spectrum</w:t>
            </w:r>
          </w:p>
          <w:p w14:paraId="0BEF1C4A" w14:textId="77777777" w:rsidR="003525FA" w:rsidRDefault="004B54BE" w:rsidP="003525FA">
            <w:pPr>
              <w:pStyle w:val="a8"/>
              <w:numPr>
                <w:ilvl w:val="0"/>
                <w:numId w:val="2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3525FA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Sexual History Taking</w:t>
            </w:r>
          </w:p>
          <w:p w14:paraId="0DB48EC5" w14:textId="77777777" w:rsidR="003525FA" w:rsidRDefault="004B54BE" w:rsidP="003525FA">
            <w:pPr>
              <w:pStyle w:val="a8"/>
              <w:numPr>
                <w:ilvl w:val="0"/>
                <w:numId w:val="2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3525FA">
              <w:rPr>
                <w:rFonts w:asciiTheme="majorBidi" w:hAnsiTheme="majorBidi" w:cstheme="majorBidi"/>
                <w:sz w:val="24"/>
                <w:szCs w:val="24"/>
                <w:lang w:val="en-US"/>
              </w:rPr>
              <w:t>Female and Men sexual health and dysfunction</w:t>
            </w:r>
          </w:p>
          <w:p w14:paraId="1E2C5975" w14:textId="62D5D88E" w:rsidR="004B54BE" w:rsidRDefault="004B54BE" w:rsidP="003525FA">
            <w:pPr>
              <w:pStyle w:val="a8"/>
              <w:numPr>
                <w:ilvl w:val="0"/>
                <w:numId w:val="2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3525FA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Contraception </w:t>
            </w:r>
          </w:p>
          <w:p w14:paraId="78F2291B" w14:textId="77777777" w:rsidR="00FE595B" w:rsidRDefault="004B54BE" w:rsidP="00B232BC">
            <w:pPr>
              <w:pStyle w:val="a8"/>
              <w:numPr>
                <w:ilvl w:val="0"/>
                <w:numId w:val="2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232B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Sex trafficking</w:t>
            </w:r>
          </w:p>
          <w:p w14:paraId="36C82E5B" w14:textId="77777777" w:rsidR="00FE595B" w:rsidRDefault="004B54BE" w:rsidP="00B232BC">
            <w:pPr>
              <w:pStyle w:val="a8"/>
              <w:numPr>
                <w:ilvl w:val="0"/>
                <w:numId w:val="2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232B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Abortion</w:t>
            </w:r>
          </w:p>
          <w:p w14:paraId="51340830" w14:textId="77777777" w:rsidR="00FE595B" w:rsidRDefault="004B54BE" w:rsidP="00B232BC">
            <w:pPr>
              <w:pStyle w:val="a8"/>
              <w:numPr>
                <w:ilvl w:val="0"/>
                <w:numId w:val="2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232B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Child sexual abuse</w:t>
            </w:r>
          </w:p>
          <w:p w14:paraId="52BCFF40" w14:textId="77777777" w:rsidR="00FE595B" w:rsidRDefault="004B54BE" w:rsidP="00B232BC">
            <w:pPr>
              <w:pStyle w:val="a8"/>
              <w:numPr>
                <w:ilvl w:val="0"/>
                <w:numId w:val="2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232B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Chronic illness and Sexuality</w:t>
            </w:r>
          </w:p>
          <w:p w14:paraId="4956C942" w14:textId="0FEEAF05" w:rsidR="004B54BE" w:rsidRPr="00B232BC" w:rsidRDefault="004B54BE" w:rsidP="00B232BC">
            <w:pPr>
              <w:pStyle w:val="a8"/>
              <w:numPr>
                <w:ilvl w:val="0"/>
                <w:numId w:val="2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232B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Sexuality and Disability</w:t>
            </w:r>
          </w:p>
          <w:p w14:paraId="2173C4B1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1E948002" w14:textId="77777777" w:rsidR="00FE595B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 xml:space="preserve">The practical part consisted of 3 OSCE stations: </w:t>
            </w:r>
          </w:p>
          <w:p w14:paraId="4A5046D5" w14:textId="77777777" w:rsidR="00FE595B" w:rsidRDefault="004B54BE" w:rsidP="00FE595B">
            <w:pPr>
              <w:pStyle w:val="a8"/>
              <w:numPr>
                <w:ilvl w:val="0"/>
                <w:numId w:val="2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E595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female SP</w:t>
            </w:r>
          </w:p>
          <w:p w14:paraId="5E1BAB6F" w14:textId="77777777" w:rsidR="00FE595B" w:rsidRDefault="004B54BE" w:rsidP="00FE595B">
            <w:pPr>
              <w:pStyle w:val="a8"/>
              <w:numPr>
                <w:ilvl w:val="0"/>
                <w:numId w:val="2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E595B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male SP</w:t>
            </w:r>
          </w:p>
          <w:p w14:paraId="714D7A5D" w14:textId="58CA25DE" w:rsidR="004B54BE" w:rsidRPr="00FE595B" w:rsidRDefault="004B54BE" w:rsidP="00FE595B">
            <w:pPr>
              <w:pStyle w:val="a8"/>
              <w:numPr>
                <w:ilvl w:val="0"/>
                <w:numId w:val="2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E595B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transgender assigned male at birth SP  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1E5A26E7" w14:textId="6B8E22D9" w:rsidR="004B54BE" w:rsidRPr="004B54BE" w:rsidRDefault="004B54BE" w:rsidP="00EC3F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 xml:space="preserve">Knowledge and communication skills- a significant change was found with a high effect size. However, the differences between means scores in the pre-post-intervention were small, especially: </w:t>
            </w:r>
          </w:p>
          <w:p w14:paraId="03933A4C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Knowledge to discuss with young patients (from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M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=3.59,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SD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 2.19 to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M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= 1.93,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SD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 1.17,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d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perscript"/>
                <w:lang w:val="en-US"/>
              </w:rPr>
              <w:t>c</w:t>
            </w:r>
            <w:r w:rsidRPr="004B54BE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 xml:space="preserve"> 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= 0.95); with middle age patients (from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M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 4.12,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SD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 2.30 to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M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=2.15,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SD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 1.29,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d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perscript"/>
                <w:lang w:val="en-US"/>
              </w:rPr>
              <w:t>c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= 1.07); with older patients (from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M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 4.96,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SD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 2.16 to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M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= 2.63,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SD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 1.43,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d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perscript"/>
                <w:lang w:val="en-US"/>
              </w:rPr>
              <w:t>c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 1.27), and with patients with sexual problems related to medical or surgical treatment (from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M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 5.42,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SD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 1.99 to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M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 2.85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, SD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 1.51,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d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perscript"/>
                <w:lang w:val="en-US"/>
              </w:rPr>
              <w:t>c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 1.46)</w:t>
            </w:r>
          </w:p>
          <w:p w14:paraId="423028EF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4C9F42EC" w14:textId="623002BD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Communication skills </w:t>
            </w:r>
            <w:r w:rsidR="00EC3FEB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improved: 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with young patients (from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M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 2.97,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SD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 1.28 to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M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 1.77,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lastRenderedPageBreak/>
              <w:t>SD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 0.93,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d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perscript"/>
                <w:lang w:val="en-US"/>
              </w:rPr>
              <w:t>c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 1.07); middle age patients (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M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 3.74,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SD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 1.66 to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M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 2.00,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SD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 0.92,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d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perscript"/>
                <w:lang w:val="en-US"/>
              </w:rPr>
              <w:t>c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= 1.30); with older patients (from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M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 4.55,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SD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 1.71 to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M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 2.41,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SD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 1.02, d</w:t>
            </w:r>
            <w:r w:rsidRPr="004B54BE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>c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 1.48)</w:t>
            </w:r>
          </w:p>
          <w:p w14:paraId="14D7395E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1FC098A0" w14:textId="0957023B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Attitude revel</w:t>
            </w:r>
            <w:r w:rsidR="004859D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ed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minimum change.</w:t>
            </w:r>
          </w:p>
          <w:p w14:paraId="3AAC04EC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The correlation of the OSCE total with the attitude scale was </w:t>
            </w:r>
            <w:proofErr w:type="spellStart"/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r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  <w:lang w:val="en-US"/>
              </w:rPr>
              <w:t>s</w:t>
            </w:r>
            <w:proofErr w:type="spellEnd"/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 -0.15, </w:t>
            </w:r>
            <w:r w:rsidRPr="004B54BE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p</w:t>
            </w: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 .21</w:t>
            </w:r>
          </w:p>
          <w:p w14:paraId="7445A08E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B54B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</w:p>
          <w:p w14:paraId="2E2D6B16" w14:textId="77777777" w:rsidR="004B54BE" w:rsidRPr="004B54BE" w:rsidRDefault="004B54BE" w:rsidP="004B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</w:tbl>
    <w:p w14:paraId="3DFE6E0D" w14:textId="77777777" w:rsidR="0018078B" w:rsidRDefault="0018078B"/>
    <w:sectPr w:rsidR="0018078B" w:rsidSect="009C180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90D13" w14:textId="77777777" w:rsidR="00232CD0" w:rsidRDefault="00232CD0" w:rsidP="00232CD0">
      <w:pPr>
        <w:spacing w:after="0" w:line="240" w:lineRule="auto"/>
      </w:pPr>
      <w:r>
        <w:separator/>
      </w:r>
    </w:p>
  </w:endnote>
  <w:endnote w:type="continuationSeparator" w:id="0">
    <w:p w14:paraId="6F4A1DC1" w14:textId="77777777" w:rsidR="00232CD0" w:rsidRDefault="00232CD0" w:rsidP="00232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AD16F" w14:textId="77777777" w:rsidR="00232CD0" w:rsidRDefault="00232CD0" w:rsidP="00232CD0">
      <w:pPr>
        <w:spacing w:after="0" w:line="240" w:lineRule="auto"/>
      </w:pPr>
      <w:r>
        <w:separator/>
      </w:r>
    </w:p>
  </w:footnote>
  <w:footnote w:type="continuationSeparator" w:id="0">
    <w:p w14:paraId="22FD377F" w14:textId="77777777" w:rsidR="00232CD0" w:rsidRDefault="00232CD0" w:rsidP="00232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28C7"/>
    <w:multiLevelType w:val="hybridMultilevel"/>
    <w:tmpl w:val="4B60140A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52C3E"/>
    <w:multiLevelType w:val="hybridMultilevel"/>
    <w:tmpl w:val="F54AB73E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545237"/>
    <w:multiLevelType w:val="hybridMultilevel"/>
    <w:tmpl w:val="F024434C"/>
    <w:lvl w:ilvl="0" w:tplc="3C26FE4A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ajorBidi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225688E"/>
    <w:multiLevelType w:val="hybridMultilevel"/>
    <w:tmpl w:val="B114F300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B97EC1"/>
    <w:multiLevelType w:val="hybridMultilevel"/>
    <w:tmpl w:val="3022E9F6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F87202"/>
    <w:multiLevelType w:val="hybridMultilevel"/>
    <w:tmpl w:val="230E1C0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C91D24"/>
    <w:multiLevelType w:val="hybridMultilevel"/>
    <w:tmpl w:val="578E760C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8823A6"/>
    <w:multiLevelType w:val="hybridMultilevel"/>
    <w:tmpl w:val="AFE0C910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B2127"/>
    <w:multiLevelType w:val="hybridMultilevel"/>
    <w:tmpl w:val="0A1E88F4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BC2BF0"/>
    <w:multiLevelType w:val="hybridMultilevel"/>
    <w:tmpl w:val="9C10BAE6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900692"/>
    <w:multiLevelType w:val="hybridMultilevel"/>
    <w:tmpl w:val="5DE8135A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9C26C6"/>
    <w:multiLevelType w:val="hybridMultilevel"/>
    <w:tmpl w:val="0E285E00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C82AA1"/>
    <w:multiLevelType w:val="hybridMultilevel"/>
    <w:tmpl w:val="357A0030"/>
    <w:lvl w:ilvl="0" w:tplc="200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40466C3"/>
    <w:multiLevelType w:val="hybridMultilevel"/>
    <w:tmpl w:val="2F66DA4A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257757"/>
    <w:multiLevelType w:val="hybridMultilevel"/>
    <w:tmpl w:val="4A04DFF8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A31DB6"/>
    <w:multiLevelType w:val="hybridMultilevel"/>
    <w:tmpl w:val="FED8333A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BC55B0"/>
    <w:multiLevelType w:val="hybridMultilevel"/>
    <w:tmpl w:val="F0162A2A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7038E0"/>
    <w:multiLevelType w:val="hybridMultilevel"/>
    <w:tmpl w:val="EB721B14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905673"/>
    <w:multiLevelType w:val="hybridMultilevel"/>
    <w:tmpl w:val="9912EB0A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2A59B3"/>
    <w:multiLevelType w:val="hybridMultilevel"/>
    <w:tmpl w:val="8716D974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7B7BC9"/>
    <w:multiLevelType w:val="hybridMultilevel"/>
    <w:tmpl w:val="713C9A60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725605"/>
    <w:multiLevelType w:val="hybridMultilevel"/>
    <w:tmpl w:val="DF50A67E"/>
    <w:lvl w:ilvl="0" w:tplc="22D819EC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433713"/>
    <w:multiLevelType w:val="hybridMultilevel"/>
    <w:tmpl w:val="FFE0E174"/>
    <w:lvl w:ilvl="0" w:tplc="DE4ED75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837CAD"/>
    <w:multiLevelType w:val="hybridMultilevel"/>
    <w:tmpl w:val="52063D8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CE0BCB"/>
    <w:multiLevelType w:val="hybridMultilevel"/>
    <w:tmpl w:val="59046BA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170966"/>
    <w:multiLevelType w:val="hybridMultilevel"/>
    <w:tmpl w:val="80663D92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680EBC"/>
    <w:multiLevelType w:val="hybridMultilevel"/>
    <w:tmpl w:val="D4E4EF5C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7816C5"/>
    <w:multiLevelType w:val="hybridMultilevel"/>
    <w:tmpl w:val="53E2881E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CF4FC8"/>
    <w:multiLevelType w:val="hybridMultilevel"/>
    <w:tmpl w:val="CB061FD2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8C376C"/>
    <w:multiLevelType w:val="hybridMultilevel"/>
    <w:tmpl w:val="DF380D3A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392330"/>
    <w:multiLevelType w:val="hybridMultilevel"/>
    <w:tmpl w:val="5D528D80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6014A9"/>
    <w:multiLevelType w:val="hybridMultilevel"/>
    <w:tmpl w:val="896681CC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AB4822"/>
    <w:multiLevelType w:val="hybridMultilevel"/>
    <w:tmpl w:val="02CC9D7E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AD5F66"/>
    <w:multiLevelType w:val="hybridMultilevel"/>
    <w:tmpl w:val="08D8B69C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347188"/>
    <w:multiLevelType w:val="hybridMultilevel"/>
    <w:tmpl w:val="649E7466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8149255">
    <w:abstractNumId w:val="21"/>
  </w:num>
  <w:num w:numId="2" w16cid:durableId="223953696">
    <w:abstractNumId w:val="2"/>
  </w:num>
  <w:num w:numId="3" w16cid:durableId="1422215875">
    <w:abstractNumId w:val="17"/>
  </w:num>
  <w:num w:numId="4" w16cid:durableId="1426850210">
    <w:abstractNumId w:val="24"/>
  </w:num>
  <w:num w:numId="5" w16cid:durableId="1215972109">
    <w:abstractNumId w:val="22"/>
  </w:num>
  <w:num w:numId="6" w16cid:durableId="311101532">
    <w:abstractNumId w:val="8"/>
  </w:num>
  <w:num w:numId="7" w16cid:durableId="1658991851">
    <w:abstractNumId w:val="34"/>
  </w:num>
  <w:num w:numId="8" w16cid:durableId="1513764760">
    <w:abstractNumId w:val="23"/>
  </w:num>
  <w:num w:numId="9" w16cid:durableId="176045041">
    <w:abstractNumId w:val="11"/>
  </w:num>
  <w:num w:numId="10" w16cid:durableId="1198545246">
    <w:abstractNumId w:val="5"/>
  </w:num>
  <w:num w:numId="11" w16cid:durableId="345716886">
    <w:abstractNumId w:val="4"/>
  </w:num>
  <w:num w:numId="12" w16cid:durableId="1808816530">
    <w:abstractNumId w:val="31"/>
  </w:num>
  <w:num w:numId="13" w16cid:durableId="2050101672">
    <w:abstractNumId w:val="7"/>
  </w:num>
  <w:num w:numId="14" w16cid:durableId="343555239">
    <w:abstractNumId w:val="9"/>
  </w:num>
  <w:num w:numId="15" w16cid:durableId="1259750994">
    <w:abstractNumId w:val="3"/>
  </w:num>
  <w:num w:numId="16" w16cid:durableId="1127970662">
    <w:abstractNumId w:val="27"/>
  </w:num>
  <w:num w:numId="17" w16cid:durableId="1237789886">
    <w:abstractNumId w:val="20"/>
  </w:num>
  <w:num w:numId="18" w16cid:durableId="2031950058">
    <w:abstractNumId w:val="1"/>
  </w:num>
  <w:num w:numId="19" w16cid:durableId="1489636092">
    <w:abstractNumId w:val="13"/>
  </w:num>
  <w:num w:numId="20" w16cid:durableId="1074736845">
    <w:abstractNumId w:val="10"/>
  </w:num>
  <w:num w:numId="21" w16cid:durableId="416366550">
    <w:abstractNumId w:val="16"/>
  </w:num>
  <w:num w:numId="22" w16cid:durableId="999846031">
    <w:abstractNumId w:val="26"/>
  </w:num>
  <w:num w:numId="23" w16cid:durableId="1934170058">
    <w:abstractNumId w:val="25"/>
  </w:num>
  <w:num w:numId="24" w16cid:durableId="1585187707">
    <w:abstractNumId w:val="15"/>
  </w:num>
  <w:num w:numId="25" w16cid:durableId="500587659">
    <w:abstractNumId w:val="6"/>
  </w:num>
  <w:num w:numId="26" w16cid:durableId="1544900029">
    <w:abstractNumId w:val="0"/>
  </w:num>
  <w:num w:numId="27" w16cid:durableId="1005982723">
    <w:abstractNumId w:val="30"/>
  </w:num>
  <w:num w:numId="28" w16cid:durableId="395323753">
    <w:abstractNumId w:val="28"/>
  </w:num>
  <w:num w:numId="29" w16cid:durableId="968248577">
    <w:abstractNumId w:val="29"/>
  </w:num>
  <w:num w:numId="30" w16cid:durableId="623124621">
    <w:abstractNumId w:val="32"/>
  </w:num>
  <w:num w:numId="31" w16cid:durableId="326326014">
    <w:abstractNumId w:val="12"/>
  </w:num>
  <w:num w:numId="32" w16cid:durableId="1375618477">
    <w:abstractNumId w:val="18"/>
  </w:num>
  <w:num w:numId="33" w16cid:durableId="264273367">
    <w:abstractNumId w:val="33"/>
  </w:num>
  <w:num w:numId="34" w16cid:durableId="1292662805">
    <w:abstractNumId w:val="14"/>
  </w:num>
  <w:num w:numId="35" w16cid:durableId="17166579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809"/>
    <w:rsid w:val="000256B0"/>
    <w:rsid w:val="000411B3"/>
    <w:rsid w:val="00055393"/>
    <w:rsid w:val="000823D9"/>
    <w:rsid w:val="00082753"/>
    <w:rsid w:val="00090CD0"/>
    <w:rsid w:val="000B463E"/>
    <w:rsid w:val="000C63EB"/>
    <w:rsid w:val="000E3E59"/>
    <w:rsid w:val="001207A7"/>
    <w:rsid w:val="00120DE3"/>
    <w:rsid w:val="00140C55"/>
    <w:rsid w:val="0015777A"/>
    <w:rsid w:val="00164DB8"/>
    <w:rsid w:val="00166A15"/>
    <w:rsid w:val="00172264"/>
    <w:rsid w:val="0018078B"/>
    <w:rsid w:val="001964CF"/>
    <w:rsid w:val="001B5DC9"/>
    <w:rsid w:val="001F4100"/>
    <w:rsid w:val="00200B2F"/>
    <w:rsid w:val="00207700"/>
    <w:rsid w:val="002100D6"/>
    <w:rsid w:val="00216E23"/>
    <w:rsid w:val="0023127E"/>
    <w:rsid w:val="00232CD0"/>
    <w:rsid w:val="0023783F"/>
    <w:rsid w:val="00250B3F"/>
    <w:rsid w:val="00252CB8"/>
    <w:rsid w:val="002A7C5E"/>
    <w:rsid w:val="002B76A1"/>
    <w:rsid w:val="002C53D6"/>
    <w:rsid w:val="002D11A9"/>
    <w:rsid w:val="002D369A"/>
    <w:rsid w:val="002D44F8"/>
    <w:rsid w:val="00300530"/>
    <w:rsid w:val="0031308C"/>
    <w:rsid w:val="003145AC"/>
    <w:rsid w:val="00317DF3"/>
    <w:rsid w:val="00341E59"/>
    <w:rsid w:val="003525FA"/>
    <w:rsid w:val="00366F9A"/>
    <w:rsid w:val="00385732"/>
    <w:rsid w:val="003A694B"/>
    <w:rsid w:val="003B347A"/>
    <w:rsid w:val="003B6799"/>
    <w:rsid w:val="003C1E75"/>
    <w:rsid w:val="003D4552"/>
    <w:rsid w:val="003E4E39"/>
    <w:rsid w:val="003E7658"/>
    <w:rsid w:val="00401B3A"/>
    <w:rsid w:val="00420BCD"/>
    <w:rsid w:val="00457FC3"/>
    <w:rsid w:val="004609D0"/>
    <w:rsid w:val="0046205E"/>
    <w:rsid w:val="004859D0"/>
    <w:rsid w:val="0048640F"/>
    <w:rsid w:val="0049453A"/>
    <w:rsid w:val="004A1AD6"/>
    <w:rsid w:val="004B54BE"/>
    <w:rsid w:val="004E5CF4"/>
    <w:rsid w:val="004F7E69"/>
    <w:rsid w:val="005037E6"/>
    <w:rsid w:val="005268CA"/>
    <w:rsid w:val="0057259A"/>
    <w:rsid w:val="00591706"/>
    <w:rsid w:val="00597AF9"/>
    <w:rsid w:val="005D049A"/>
    <w:rsid w:val="005D6311"/>
    <w:rsid w:val="005F555E"/>
    <w:rsid w:val="00602ECF"/>
    <w:rsid w:val="00611CB6"/>
    <w:rsid w:val="00627E90"/>
    <w:rsid w:val="00676F8F"/>
    <w:rsid w:val="00696D66"/>
    <w:rsid w:val="006B278C"/>
    <w:rsid w:val="006D072D"/>
    <w:rsid w:val="006D2272"/>
    <w:rsid w:val="006E6C4C"/>
    <w:rsid w:val="006F3B3F"/>
    <w:rsid w:val="007139AC"/>
    <w:rsid w:val="007439B0"/>
    <w:rsid w:val="00794CC0"/>
    <w:rsid w:val="007C1877"/>
    <w:rsid w:val="007D6701"/>
    <w:rsid w:val="007E0864"/>
    <w:rsid w:val="007E1CD7"/>
    <w:rsid w:val="007F5127"/>
    <w:rsid w:val="00821F1F"/>
    <w:rsid w:val="008363A4"/>
    <w:rsid w:val="00840763"/>
    <w:rsid w:val="0085794F"/>
    <w:rsid w:val="00871564"/>
    <w:rsid w:val="00873499"/>
    <w:rsid w:val="00882275"/>
    <w:rsid w:val="008868A6"/>
    <w:rsid w:val="00892076"/>
    <w:rsid w:val="008944EE"/>
    <w:rsid w:val="00894AAF"/>
    <w:rsid w:val="008A0B12"/>
    <w:rsid w:val="008D5772"/>
    <w:rsid w:val="008D69F9"/>
    <w:rsid w:val="008E2EBB"/>
    <w:rsid w:val="009051D6"/>
    <w:rsid w:val="009274BD"/>
    <w:rsid w:val="00946F84"/>
    <w:rsid w:val="00977B3B"/>
    <w:rsid w:val="00983C4D"/>
    <w:rsid w:val="00986D6F"/>
    <w:rsid w:val="0099666A"/>
    <w:rsid w:val="009A44D7"/>
    <w:rsid w:val="009B06A0"/>
    <w:rsid w:val="009C1809"/>
    <w:rsid w:val="009E19E8"/>
    <w:rsid w:val="009F25A2"/>
    <w:rsid w:val="009F3721"/>
    <w:rsid w:val="00A005A9"/>
    <w:rsid w:val="00A0297F"/>
    <w:rsid w:val="00A06C69"/>
    <w:rsid w:val="00A22C19"/>
    <w:rsid w:val="00A33096"/>
    <w:rsid w:val="00A35631"/>
    <w:rsid w:val="00A54686"/>
    <w:rsid w:val="00AD14AE"/>
    <w:rsid w:val="00B232BC"/>
    <w:rsid w:val="00B60ADC"/>
    <w:rsid w:val="00B7205C"/>
    <w:rsid w:val="00B762C3"/>
    <w:rsid w:val="00BC2E72"/>
    <w:rsid w:val="00BC7E70"/>
    <w:rsid w:val="00BD0793"/>
    <w:rsid w:val="00BE4C46"/>
    <w:rsid w:val="00C07E8E"/>
    <w:rsid w:val="00C17697"/>
    <w:rsid w:val="00C3134A"/>
    <w:rsid w:val="00C51112"/>
    <w:rsid w:val="00C642A3"/>
    <w:rsid w:val="00C85C45"/>
    <w:rsid w:val="00C93D22"/>
    <w:rsid w:val="00C93E7C"/>
    <w:rsid w:val="00C94164"/>
    <w:rsid w:val="00CB6755"/>
    <w:rsid w:val="00CC4B58"/>
    <w:rsid w:val="00CC7F65"/>
    <w:rsid w:val="00CD0685"/>
    <w:rsid w:val="00CD44A5"/>
    <w:rsid w:val="00CD6C9D"/>
    <w:rsid w:val="00D51209"/>
    <w:rsid w:val="00D61ED7"/>
    <w:rsid w:val="00D919A9"/>
    <w:rsid w:val="00DA45D6"/>
    <w:rsid w:val="00DA7087"/>
    <w:rsid w:val="00DB6418"/>
    <w:rsid w:val="00DB6C00"/>
    <w:rsid w:val="00DD7512"/>
    <w:rsid w:val="00E31BF9"/>
    <w:rsid w:val="00E406DA"/>
    <w:rsid w:val="00E44BD0"/>
    <w:rsid w:val="00E64D13"/>
    <w:rsid w:val="00E67DE5"/>
    <w:rsid w:val="00E702DC"/>
    <w:rsid w:val="00E7574F"/>
    <w:rsid w:val="00E76C81"/>
    <w:rsid w:val="00E81A85"/>
    <w:rsid w:val="00EA1CEB"/>
    <w:rsid w:val="00EB769C"/>
    <w:rsid w:val="00EC3FEB"/>
    <w:rsid w:val="00EC5804"/>
    <w:rsid w:val="00ED397F"/>
    <w:rsid w:val="00ED6A42"/>
    <w:rsid w:val="00EE3A78"/>
    <w:rsid w:val="00EF480C"/>
    <w:rsid w:val="00F12F9D"/>
    <w:rsid w:val="00F4271F"/>
    <w:rsid w:val="00F56E0D"/>
    <w:rsid w:val="00F65E3E"/>
    <w:rsid w:val="00F70754"/>
    <w:rsid w:val="00F74791"/>
    <w:rsid w:val="00F937BD"/>
    <w:rsid w:val="00F938B9"/>
    <w:rsid w:val="00FB0A1B"/>
    <w:rsid w:val="00FC4964"/>
    <w:rsid w:val="00FE3639"/>
    <w:rsid w:val="00FE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9D27B"/>
  <w15:chartTrackingRefBased/>
  <w15:docId w15:val="{EA8B2E0B-F7A3-4348-A190-8C921E914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L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1809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54B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B54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4B54BE"/>
    <w:rPr>
      <w:kern w:val="0"/>
      <w14:ligatures w14:val="none"/>
    </w:rPr>
  </w:style>
  <w:style w:type="paragraph" w:styleId="a6">
    <w:name w:val="footer"/>
    <w:basedOn w:val="a"/>
    <w:link w:val="a7"/>
    <w:uiPriority w:val="99"/>
    <w:unhideWhenUsed/>
    <w:rsid w:val="004B54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4B54BE"/>
    <w:rPr>
      <w:kern w:val="0"/>
      <w14:ligatures w14:val="none"/>
    </w:rPr>
  </w:style>
  <w:style w:type="paragraph" w:styleId="a8">
    <w:name w:val="List Paragraph"/>
    <w:basedOn w:val="a"/>
    <w:uiPriority w:val="34"/>
    <w:qFormat/>
    <w:rsid w:val="004B54BE"/>
    <w:pPr>
      <w:ind w:left="720"/>
      <w:contextualSpacing/>
    </w:pPr>
  </w:style>
  <w:style w:type="character" w:styleId="a9">
    <w:name w:val="Placeholder Text"/>
    <w:basedOn w:val="a0"/>
    <w:uiPriority w:val="99"/>
    <w:semiHidden/>
    <w:rsid w:val="004B54BE"/>
    <w:rPr>
      <w:color w:val="808080"/>
    </w:rPr>
  </w:style>
  <w:style w:type="table" w:styleId="4">
    <w:name w:val="Plain Table 4"/>
    <w:basedOn w:val="a1"/>
    <w:uiPriority w:val="44"/>
    <w:rsid w:val="00A3563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3588</Words>
  <Characters>20452</Characters>
  <Application>Microsoft Office Word</Application>
  <DocSecurity>0</DocSecurity>
  <Lines>170</Lines>
  <Paragraphs>47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 B</dc:creator>
  <cp:keywords/>
  <dc:description/>
  <cp:lastModifiedBy>B B</cp:lastModifiedBy>
  <cp:revision>2</cp:revision>
  <dcterms:created xsi:type="dcterms:W3CDTF">2023-08-19T16:17:00Z</dcterms:created>
  <dcterms:modified xsi:type="dcterms:W3CDTF">2023-08-19T16:17:00Z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88ed8ad4-3d39-4f6c-8649-56e311b25b52</vt:lpwstr>
  </property>
</Properties>
</file>