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27863" w14:textId="036BA70A" w:rsidR="00271E3C" w:rsidRDefault="00271E3C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6D1BFF4F" w14:textId="661E5DBA" w:rsidR="00124DB1" w:rsidRDefault="00124DB1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35FE954B" w14:textId="7B891D66" w:rsidR="00124DB1" w:rsidRPr="00124DB1" w:rsidRDefault="00124DB1" w:rsidP="00124DB1">
      <w:pPr>
        <w:jc w:val="center"/>
        <w:rPr>
          <w:rFonts w:ascii="Times New Roman" w:eastAsia="宋体" w:hAnsi="Times New Roman" w:cs="Times New Roman"/>
          <w:bCs/>
          <w:color w:val="000000"/>
          <w:kern w:val="0"/>
          <w:sz w:val="36"/>
          <w:szCs w:val="36"/>
        </w:rPr>
      </w:pPr>
      <w:r w:rsidRPr="00124DB1">
        <w:rPr>
          <w:rFonts w:ascii="Times New Roman" w:eastAsia="宋体" w:hAnsi="Times New Roman" w:cs="Times New Roman"/>
          <w:bCs/>
          <w:color w:val="000000"/>
          <w:kern w:val="0"/>
          <w:sz w:val="36"/>
          <w:szCs w:val="36"/>
        </w:rPr>
        <w:t>Supplementary materials</w:t>
      </w:r>
    </w:p>
    <w:p w14:paraId="5639C4EB" w14:textId="014456BF" w:rsidR="00124DB1" w:rsidRDefault="00124DB1" w:rsidP="00124DB1">
      <w:pPr>
        <w:jc w:val="center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35C09C07" w14:textId="77777777" w:rsidR="00124DB1" w:rsidRDefault="00124DB1" w:rsidP="00124DB1">
      <w:pPr>
        <w:jc w:val="center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5A52F492" w14:textId="77777777" w:rsidR="00DA7068" w:rsidRPr="00DF5A2D" w:rsidRDefault="00DA7068" w:rsidP="00DA7068">
      <w:pPr>
        <w:jc w:val="center"/>
        <w:rPr>
          <w:rFonts w:ascii="Times New Roman" w:hAnsi="Times New Roman" w:cs="Times New Roman"/>
          <w:sz w:val="28"/>
          <w:szCs w:val="21"/>
        </w:rPr>
      </w:pPr>
      <w:bookmarkStart w:id="0" w:name="_Hlk119013937"/>
      <w:r w:rsidRPr="00DF5A2D">
        <w:rPr>
          <w:rFonts w:ascii="Times New Roman" w:hAnsi="Times New Roman" w:cs="Times New Roman"/>
          <w:sz w:val="28"/>
          <w:szCs w:val="21"/>
        </w:rPr>
        <w:t>The implications of lipids mobility, drug-enhancers (surfactants)-skin interaction and TRPV1 on licorice flavonoids permeability</w:t>
      </w:r>
    </w:p>
    <w:bookmarkEnd w:id="0"/>
    <w:p w14:paraId="53D02AA5" w14:textId="77777777" w:rsidR="004261D0" w:rsidRPr="00DA7068" w:rsidRDefault="004261D0" w:rsidP="004261D0">
      <w:pPr>
        <w:rPr>
          <w:lang w:bidi="en-US"/>
        </w:rPr>
      </w:pPr>
    </w:p>
    <w:p w14:paraId="3D508F32" w14:textId="77777777" w:rsidR="00CC3DF7" w:rsidRPr="00C6112A" w:rsidRDefault="00CC3DF7" w:rsidP="004261D0">
      <w:pPr>
        <w:rPr>
          <w:lang w:bidi="en-US"/>
        </w:rPr>
      </w:pPr>
    </w:p>
    <w:p w14:paraId="7400DBD9" w14:textId="77777777" w:rsidR="004261D0" w:rsidRPr="002136DF" w:rsidRDefault="004261D0" w:rsidP="004261D0">
      <w:pPr>
        <w:pStyle w:val="1"/>
      </w:pPr>
      <w:proofErr w:type="spellStart"/>
      <w:r w:rsidRPr="002136DF">
        <w:t>Zhuxian</w:t>
      </w:r>
      <w:proofErr w:type="spellEnd"/>
      <w:r w:rsidRPr="002136DF">
        <w:t xml:space="preserve"> Wang, Yi Hu,</w:t>
      </w:r>
      <w:r>
        <w:t xml:space="preserve"> </w:t>
      </w:r>
      <w:proofErr w:type="spellStart"/>
      <w:r w:rsidRPr="002136DF">
        <w:t>Yaqi</w:t>
      </w:r>
      <w:proofErr w:type="spellEnd"/>
      <w:r>
        <w:t xml:space="preserve"> </w:t>
      </w:r>
      <w:r w:rsidRPr="002136DF">
        <w:t xml:space="preserve">Xue, </w:t>
      </w:r>
      <w:proofErr w:type="spellStart"/>
      <w:r w:rsidRPr="002136DF">
        <w:t>Yufan</w:t>
      </w:r>
      <w:proofErr w:type="spellEnd"/>
      <w:r w:rsidRPr="002136DF">
        <w:t xml:space="preserve"> Wu, </w:t>
      </w:r>
      <w:proofErr w:type="spellStart"/>
      <w:r w:rsidRPr="002136DF">
        <w:t>Quanfu</w:t>
      </w:r>
      <w:proofErr w:type="spellEnd"/>
      <w:r w:rsidRPr="002136DF">
        <w:t xml:space="preserve"> Zeng, </w:t>
      </w:r>
      <w:proofErr w:type="spellStart"/>
      <w:r w:rsidRPr="002136DF">
        <w:t>Hongkai</w:t>
      </w:r>
      <w:proofErr w:type="spellEnd"/>
      <w:r w:rsidRPr="002136DF">
        <w:t xml:space="preserve"> Chen, </w:t>
      </w:r>
      <w:proofErr w:type="spellStart"/>
      <w:r w:rsidRPr="002136DF">
        <w:t>Yinglin</w:t>
      </w:r>
      <w:proofErr w:type="spellEnd"/>
      <w:r w:rsidRPr="002136DF">
        <w:t xml:space="preserve"> Guo, </w:t>
      </w:r>
      <w:proofErr w:type="spellStart"/>
      <w:r w:rsidRPr="002136DF">
        <w:t>Peiyi</w:t>
      </w:r>
      <w:proofErr w:type="spellEnd"/>
      <w:r w:rsidRPr="002136DF">
        <w:t xml:space="preserve"> Liang, </w:t>
      </w:r>
      <w:proofErr w:type="spellStart"/>
      <w:r w:rsidRPr="002136DF">
        <w:t>Chunyan</w:t>
      </w:r>
      <w:proofErr w:type="spellEnd"/>
      <w:r w:rsidRPr="002136DF">
        <w:t xml:space="preserve"> Shen, </w:t>
      </w:r>
      <w:proofErr w:type="spellStart"/>
      <w:r w:rsidRPr="002136DF">
        <w:t>Cuiping</w:t>
      </w:r>
      <w:proofErr w:type="spellEnd"/>
      <w:r w:rsidRPr="002136DF">
        <w:t xml:space="preserve"> Jiang, Li Liu, Qun Shen, </w:t>
      </w:r>
      <w:proofErr w:type="spellStart"/>
      <w:r w:rsidRPr="002136DF">
        <w:t>Hongxia</w:t>
      </w:r>
      <w:proofErr w:type="spellEnd"/>
      <w:r w:rsidRPr="002136DF">
        <w:t xml:space="preserve"> Zhu</w:t>
      </w:r>
      <w:r w:rsidRPr="002136DF">
        <w:rPr>
          <w:rFonts w:eastAsia="楷体_GB2312"/>
          <w:b/>
        </w:rPr>
        <w:t>*</w:t>
      </w:r>
      <w:r w:rsidRPr="002136DF">
        <w:t>, Qiang Liu</w:t>
      </w:r>
      <w:r w:rsidRPr="002136DF">
        <w:rPr>
          <w:rFonts w:eastAsia="楷体_GB2312"/>
          <w:b/>
        </w:rPr>
        <w:t>*</w:t>
      </w:r>
    </w:p>
    <w:p w14:paraId="5FFF00DA" w14:textId="77777777" w:rsidR="004261D0" w:rsidRPr="008C5C6A" w:rsidRDefault="004261D0" w:rsidP="004261D0">
      <w:pPr>
        <w:pStyle w:val="1"/>
      </w:pPr>
    </w:p>
    <w:p w14:paraId="44BC09D2" w14:textId="77777777" w:rsidR="00FB7B66" w:rsidRPr="00C31E3C" w:rsidRDefault="00FB7B66" w:rsidP="00FB7B66">
      <w:pPr>
        <w:pStyle w:val="1"/>
        <w:rPr>
          <w:rFonts w:hint="eastAsia"/>
        </w:rPr>
      </w:pPr>
    </w:p>
    <w:p w14:paraId="7CD19C38" w14:textId="77777777" w:rsidR="00FB7B66" w:rsidRPr="00C31E3C" w:rsidRDefault="00FB7B66" w:rsidP="00FB7B66">
      <w:pPr>
        <w:pStyle w:val="MDPI13authornames"/>
        <w:spacing w:after="240" w:line="240" w:lineRule="auto"/>
        <w:rPr>
          <w:rFonts w:ascii="Times New Roman" w:eastAsiaTheme="minorEastAsia" w:hAnsi="Times New Roman"/>
          <w:b w:val="0"/>
          <w:color w:val="auto"/>
          <w:sz w:val="21"/>
          <w:szCs w:val="21"/>
          <w:lang w:eastAsia="zh-CN"/>
        </w:rPr>
      </w:pPr>
      <w:r w:rsidRPr="00C31E3C">
        <w:rPr>
          <w:rFonts w:ascii="Times New Roman" w:hAnsi="Times New Roman"/>
          <w:b w:val="0"/>
          <w:color w:val="auto"/>
          <w:sz w:val="21"/>
          <w:szCs w:val="21"/>
          <w:vertAlign w:val="superscript"/>
        </w:rPr>
        <w:t>1</w:t>
      </w:r>
      <w:r w:rsidRPr="00C31E3C">
        <w:rPr>
          <w:rFonts w:ascii="Times New Roman" w:hAnsi="Times New Roman"/>
          <w:b w:val="0"/>
          <w:color w:val="auto"/>
          <w:sz w:val="21"/>
          <w:szCs w:val="21"/>
        </w:rPr>
        <w:t xml:space="preserve"> School of Traditional Chinese Medicine, Southern Medical University, Guangzhou 510515, China. </w:t>
      </w:r>
    </w:p>
    <w:p w14:paraId="106315DF" w14:textId="77777777" w:rsidR="00FB7B66" w:rsidRPr="00196C9B" w:rsidRDefault="00FB7B66" w:rsidP="00FB7B66">
      <w:pPr>
        <w:rPr>
          <w:rFonts w:ascii="Times New Roman" w:eastAsia="Times New Roman" w:hAnsi="Times New Roman" w:cs="Times New Roman"/>
          <w:kern w:val="0"/>
          <w:szCs w:val="21"/>
          <w:lang w:eastAsia="de-DE" w:bidi="en-US"/>
        </w:rPr>
      </w:pPr>
      <w:r w:rsidRPr="00196C9B">
        <w:rPr>
          <w:vertAlign w:val="superscript"/>
        </w:rPr>
        <w:t>#</w:t>
      </w:r>
      <w:r>
        <w:rPr>
          <w:vertAlign w:val="superscript"/>
        </w:rPr>
        <w:t xml:space="preserve"> </w:t>
      </w:r>
      <w:proofErr w:type="spellStart"/>
      <w:r w:rsidRPr="00196C9B">
        <w:rPr>
          <w:rFonts w:ascii="Times New Roman" w:eastAsia="Times New Roman" w:hAnsi="Times New Roman" w:cs="Times New Roman"/>
          <w:kern w:val="0"/>
          <w:szCs w:val="21"/>
          <w:lang w:eastAsia="de-DE" w:bidi="en-US"/>
        </w:rPr>
        <w:t>Zhuxian</w:t>
      </w:r>
      <w:proofErr w:type="spellEnd"/>
      <w:r w:rsidRPr="00196C9B">
        <w:rPr>
          <w:rFonts w:ascii="Times New Roman" w:eastAsia="Times New Roman" w:hAnsi="Times New Roman" w:cs="Times New Roman"/>
          <w:kern w:val="0"/>
          <w:szCs w:val="21"/>
          <w:lang w:eastAsia="de-DE" w:bidi="en-US"/>
        </w:rPr>
        <w:t xml:space="preserve"> Wang and </w:t>
      </w:r>
      <w:r w:rsidRPr="00196C9B">
        <w:rPr>
          <w:vertAlign w:val="superscript"/>
        </w:rPr>
        <w:t>#</w:t>
      </w:r>
      <w:r w:rsidRPr="00196C9B">
        <w:rPr>
          <w:rFonts w:ascii="Times New Roman" w:eastAsia="Times New Roman" w:hAnsi="Times New Roman" w:cs="Times New Roman"/>
          <w:kern w:val="0"/>
          <w:szCs w:val="21"/>
          <w:lang w:eastAsia="de-DE" w:bidi="en-US"/>
        </w:rPr>
        <w:t>Yi Hu</w:t>
      </w:r>
      <w:r>
        <w:rPr>
          <w:rFonts w:ascii="Times New Roman" w:eastAsia="Times New Roman" w:hAnsi="Times New Roman" w:cs="Times New Roman"/>
          <w:kern w:val="0"/>
          <w:szCs w:val="21"/>
          <w:lang w:eastAsia="de-DE" w:bidi="en-US"/>
        </w:rPr>
        <w:t xml:space="preserve"> contributed equally to this work.</w:t>
      </w:r>
      <w:r w:rsidRPr="00196C9B">
        <w:rPr>
          <w:rFonts w:ascii="Times New Roman" w:eastAsia="Times New Roman" w:hAnsi="Times New Roman" w:cs="Times New Roman"/>
          <w:kern w:val="0"/>
          <w:szCs w:val="21"/>
          <w:lang w:eastAsia="de-DE" w:bidi="en-US"/>
        </w:rPr>
        <w:t xml:space="preserve"> </w:t>
      </w:r>
    </w:p>
    <w:p w14:paraId="444AB380" w14:textId="77777777" w:rsidR="00FB7B66" w:rsidRPr="00C31E3C" w:rsidRDefault="00FB7B66" w:rsidP="00FB7B66">
      <w:pPr>
        <w:pStyle w:val="MDPI13authornames"/>
        <w:spacing w:after="240" w:line="240" w:lineRule="auto"/>
        <w:rPr>
          <w:rFonts w:ascii="Times New Roman" w:hAnsi="Times New Roman"/>
          <w:b w:val="0"/>
          <w:color w:val="auto"/>
          <w:sz w:val="21"/>
          <w:szCs w:val="21"/>
        </w:rPr>
      </w:pPr>
      <w:r w:rsidRPr="00C31E3C">
        <w:rPr>
          <w:rFonts w:ascii="Times New Roman" w:eastAsia="楷体_GB2312" w:hAnsi="Times New Roman"/>
          <w:b w:val="0"/>
          <w:color w:val="auto"/>
          <w:sz w:val="21"/>
          <w:szCs w:val="21"/>
        </w:rPr>
        <w:t>*</w:t>
      </w:r>
      <w:r w:rsidRPr="00C31E3C">
        <w:rPr>
          <w:rFonts w:ascii="Times New Roman" w:hAnsi="Times New Roman"/>
          <w:b w:val="0"/>
          <w:color w:val="auto"/>
          <w:sz w:val="21"/>
          <w:szCs w:val="21"/>
        </w:rPr>
        <w:t xml:space="preserve">Corresponding author. </w:t>
      </w:r>
    </w:p>
    <w:p w14:paraId="00D504C7" w14:textId="77777777" w:rsidR="00FB7B66" w:rsidRPr="00C31E3C" w:rsidRDefault="00FB7B66" w:rsidP="00FB7B66">
      <w:pPr>
        <w:pStyle w:val="MDPI13authornames"/>
        <w:spacing w:after="240" w:line="240" w:lineRule="auto"/>
        <w:rPr>
          <w:rFonts w:ascii="Times New Roman" w:hAnsi="Times New Roman"/>
          <w:b w:val="0"/>
          <w:color w:val="auto"/>
          <w:sz w:val="21"/>
          <w:szCs w:val="21"/>
        </w:rPr>
      </w:pPr>
      <w:r w:rsidRPr="00C31E3C">
        <w:rPr>
          <w:rFonts w:ascii="Times New Roman" w:hAnsi="Times New Roman"/>
          <w:b w:val="0"/>
          <w:color w:val="auto"/>
          <w:sz w:val="21"/>
          <w:szCs w:val="21"/>
        </w:rPr>
        <w:t>School of Traditional Chinese Medicine, Southern Medical University, 1838, North Guangzhou Avenue, Guangzhou, China 510515 (</w:t>
      </w:r>
      <w:proofErr w:type="spellStart"/>
      <w:r w:rsidRPr="00C31E3C">
        <w:rPr>
          <w:rFonts w:ascii="Times New Roman" w:hAnsi="Times New Roman"/>
          <w:b w:val="0"/>
          <w:color w:val="auto"/>
          <w:sz w:val="21"/>
          <w:szCs w:val="21"/>
        </w:rPr>
        <w:t>Hongxia</w:t>
      </w:r>
      <w:proofErr w:type="spellEnd"/>
      <w:r w:rsidRPr="00C31E3C">
        <w:rPr>
          <w:rFonts w:ascii="Times New Roman" w:hAnsi="Times New Roman"/>
          <w:b w:val="0"/>
          <w:color w:val="auto"/>
          <w:sz w:val="21"/>
          <w:szCs w:val="21"/>
        </w:rPr>
        <w:t xml:space="preserve"> Zhu </w:t>
      </w:r>
      <w:r w:rsidRPr="00C31E3C">
        <w:rPr>
          <w:rFonts w:ascii="Times New Roman" w:eastAsiaTheme="minorEastAsia" w:hAnsi="Times New Roman"/>
          <w:b w:val="0"/>
          <w:color w:val="auto"/>
          <w:sz w:val="21"/>
          <w:szCs w:val="21"/>
          <w:lang w:eastAsia="zh-CN"/>
        </w:rPr>
        <w:t xml:space="preserve">and </w:t>
      </w:r>
      <w:r w:rsidRPr="00C31E3C">
        <w:rPr>
          <w:rFonts w:ascii="Times New Roman" w:hAnsi="Times New Roman"/>
          <w:b w:val="0"/>
          <w:color w:val="auto"/>
          <w:sz w:val="21"/>
          <w:szCs w:val="21"/>
        </w:rPr>
        <w:t>Qiang Liu)</w:t>
      </w:r>
    </w:p>
    <w:p w14:paraId="07250084" w14:textId="77777777" w:rsidR="00FB7B66" w:rsidRPr="00C31E3C" w:rsidRDefault="00FB7B66" w:rsidP="00FB7B66">
      <w:pPr>
        <w:pStyle w:val="MDPI13authornames"/>
        <w:spacing w:after="240" w:line="240" w:lineRule="auto"/>
        <w:rPr>
          <w:rFonts w:ascii="Times New Roman" w:hAnsi="Times New Roman"/>
          <w:b w:val="0"/>
          <w:color w:val="auto"/>
          <w:sz w:val="21"/>
          <w:szCs w:val="21"/>
        </w:rPr>
      </w:pPr>
      <w:r w:rsidRPr="00C31E3C">
        <w:rPr>
          <w:rFonts w:ascii="Times New Roman" w:hAnsi="Times New Roman"/>
          <w:b w:val="0"/>
          <w:color w:val="auto"/>
          <w:sz w:val="21"/>
          <w:szCs w:val="21"/>
        </w:rPr>
        <w:t>Email address:</w:t>
      </w:r>
      <w:hyperlink r:id="rId6" w:history="1">
        <w:r w:rsidRPr="00C31E3C">
          <w:rPr>
            <w:rFonts w:ascii="Times New Roman" w:hAnsi="Times New Roman"/>
            <w:b w:val="0"/>
            <w:color w:val="auto"/>
            <w:sz w:val="21"/>
            <w:szCs w:val="21"/>
          </w:rPr>
          <w:t>gzzhx2012@163.com</w:t>
        </w:r>
      </w:hyperlink>
      <w:r w:rsidRPr="00C31E3C">
        <w:rPr>
          <w:rFonts w:ascii="Times New Roman" w:hAnsi="Times New Roman"/>
          <w:b w:val="0"/>
          <w:color w:val="auto"/>
          <w:sz w:val="21"/>
          <w:szCs w:val="21"/>
        </w:rPr>
        <w:t>(</w:t>
      </w:r>
      <w:proofErr w:type="spellStart"/>
      <w:r w:rsidRPr="00C31E3C">
        <w:rPr>
          <w:rFonts w:ascii="Times New Roman" w:hAnsi="Times New Roman"/>
          <w:b w:val="0"/>
          <w:color w:val="auto"/>
          <w:sz w:val="21"/>
          <w:szCs w:val="21"/>
        </w:rPr>
        <w:t>Hongxia</w:t>
      </w:r>
      <w:proofErr w:type="spellEnd"/>
      <w:r w:rsidRPr="00C31E3C">
        <w:rPr>
          <w:rFonts w:ascii="Times New Roman" w:hAnsi="Times New Roman"/>
          <w:b w:val="0"/>
          <w:color w:val="auto"/>
          <w:sz w:val="21"/>
          <w:szCs w:val="21"/>
        </w:rPr>
        <w:t xml:space="preserve"> Zhu)</w:t>
      </w:r>
      <w:r w:rsidRPr="00C31E3C">
        <w:rPr>
          <w:rFonts w:ascii="Times New Roman" w:eastAsiaTheme="minorEastAsia" w:hAnsi="Times New Roman"/>
          <w:b w:val="0"/>
          <w:color w:val="auto"/>
          <w:sz w:val="21"/>
          <w:szCs w:val="21"/>
          <w:lang w:eastAsia="zh-CN"/>
        </w:rPr>
        <w:t xml:space="preserve">; </w:t>
      </w:r>
      <w:r w:rsidRPr="00C31E3C">
        <w:rPr>
          <w:rFonts w:ascii="Times New Roman" w:hAnsi="Times New Roman"/>
          <w:b w:val="0"/>
          <w:color w:val="auto"/>
          <w:sz w:val="21"/>
          <w:szCs w:val="21"/>
        </w:rPr>
        <w:t>liuqiang@smu.edu.cn (Qiang Liu);</w:t>
      </w:r>
    </w:p>
    <w:p w14:paraId="3191809A" w14:textId="77777777" w:rsidR="00FB7B66" w:rsidRPr="00C31E3C" w:rsidRDefault="00FB7B66" w:rsidP="00FB7B66">
      <w:pPr>
        <w:pStyle w:val="MDPI13authornames"/>
        <w:spacing w:after="240" w:line="240" w:lineRule="auto"/>
        <w:rPr>
          <w:rFonts w:ascii="Times New Roman" w:eastAsiaTheme="minorEastAsia" w:hAnsi="Times New Roman"/>
          <w:b w:val="0"/>
          <w:color w:val="auto"/>
          <w:sz w:val="21"/>
          <w:szCs w:val="21"/>
          <w:lang w:eastAsia="zh-CN"/>
        </w:rPr>
      </w:pPr>
      <w:r w:rsidRPr="00C31E3C">
        <w:rPr>
          <w:rFonts w:ascii="Times New Roman" w:hAnsi="Times New Roman"/>
          <w:b w:val="0"/>
          <w:color w:val="auto"/>
          <w:sz w:val="21"/>
          <w:szCs w:val="21"/>
        </w:rPr>
        <w:t>Phone:</w:t>
      </w:r>
      <w:r>
        <w:rPr>
          <w:rFonts w:ascii="Times New Roman" w:hAnsi="Times New Roman"/>
          <w:b w:val="0"/>
          <w:color w:val="auto"/>
          <w:sz w:val="21"/>
          <w:szCs w:val="21"/>
        </w:rPr>
        <w:t xml:space="preserve"> </w:t>
      </w:r>
      <w:r w:rsidRPr="00C31E3C">
        <w:rPr>
          <w:rFonts w:ascii="Times New Roman" w:hAnsi="Times New Roman"/>
          <w:b w:val="0"/>
          <w:color w:val="auto"/>
          <w:sz w:val="21"/>
          <w:szCs w:val="21"/>
        </w:rPr>
        <w:t>+86-20-6</w:t>
      </w:r>
      <w:r w:rsidRPr="00C31E3C">
        <w:rPr>
          <w:rFonts w:ascii="Times New Roman" w:eastAsiaTheme="minorEastAsia" w:hAnsi="Times New Roman"/>
          <w:b w:val="0"/>
          <w:color w:val="auto"/>
          <w:sz w:val="21"/>
          <w:szCs w:val="21"/>
          <w:lang w:eastAsia="zh-CN"/>
        </w:rPr>
        <w:t>278</w:t>
      </w:r>
      <w:r w:rsidRPr="00C31E3C">
        <w:rPr>
          <w:rFonts w:ascii="Times New Roman" w:hAnsi="Times New Roman"/>
          <w:b w:val="0"/>
          <w:color w:val="auto"/>
          <w:sz w:val="21"/>
          <w:szCs w:val="21"/>
        </w:rPr>
        <w:t>-</w:t>
      </w:r>
      <w:r w:rsidRPr="00C31E3C">
        <w:rPr>
          <w:rFonts w:ascii="Times New Roman" w:eastAsiaTheme="minorEastAsia" w:hAnsi="Times New Roman"/>
          <w:b w:val="0"/>
          <w:color w:val="auto"/>
          <w:sz w:val="21"/>
          <w:szCs w:val="21"/>
          <w:lang w:eastAsia="zh-CN"/>
        </w:rPr>
        <w:t>9408</w:t>
      </w:r>
      <w:r w:rsidRPr="00C31E3C">
        <w:rPr>
          <w:rFonts w:ascii="Times New Roman" w:hAnsi="Times New Roman"/>
          <w:b w:val="0"/>
          <w:color w:val="auto"/>
          <w:sz w:val="21"/>
          <w:szCs w:val="21"/>
        </w:rPr>
        <w:t xml:space="preserve"> (</w:t>
      </w:r>
      <w:proofErr w:type="spellStart"/>
      <w:r w:rsidRPr="00C31E3C">
        <w:rPr>
          <w:rFonts w:ascii="Times New Roman" w:hAnsi="Times New Roman"/>
          <w:b w:val="0"/>
          <w:color w:val="auto"/>
          <w:sz w:val="21"/>
          <w:szCs w:val="21"/>
        </w:rPr>
        <w:t>Hongxia</w:t>
      </w:r>
      <w:proofErr w:type="spellEnd"/>
      <w:r w:rsidRPr="00C31E3C">
        <w:rPr>
          <w:rFonts w:ascii="Times New Roman" w:hAnsi="Times New Roman"/>
          <w:b w:val="0"/>
          <w:color w:val="auto"/>
          <w:sz w:val="21"/>
          <w:szCs w:val="21"/>
        </w:rPr>
        <w:t xml:space="preserve"> Zhu)</w:t>
      </w:r>
      <w:r w:rsidRPr="00C31E3C">
        <w:rPr>
          <w:rFonts w:ascii="Times New Roman" w:eastAsiaTheme="minorEastAsia" w:hAnsi="Times New Roman"/>
          <w:b w:val="0"/>
          <w:color w:val="auto"/>
          <w:sz w:val="21"/>
          <w:szCs w:val="21"/>
          <w:lang w:eastAsia="zh-CN"/>
        </w:rPr>
        <w:t>;</w:t>
      </w:r>
      <w:r w:rsidRPr="00C31E3C">
        <w:rPr>
          <w:rFonts w:ascii="Times New Roman" w:hAnsi="Times New Roman"/>
          <w:b w:val="0"/>
          <w:color w:val="auto"/>
          <w:sz w:val="21"/>
          <w:szCs w:val="21"/>
        </w:rPr>
        <w:t xml:space="preserve"> +86-20-6164-8264 (Qiang Liu) </w:t>
      </w:r>
    </w:p>
    <w:p w14:paraId="27CB3185" w14:textId="39378DD0" w:rsidR="004261D0" w:rsidRPr="00FB7B66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23484961" w14:textId="2733E41C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0CC2BFCC" w14:textId="77BD593D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36158115" w14:textId="7205C949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6307DA5F" w14:textId="3F515B3C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2F25D5C7" w14:textId="598709FC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2C96E875" w14:textId="3460972A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7893E4BF" w14:textId="5CBB5FF5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1B5D1B7D" w14:textId="5DF449F3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7FC5CA50" w14:textId="61EF5380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356339D4" w14:textId="3AAE5C2C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4E12DBE0" w14:textId="4489FCB0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7CAFBD62" w14:textId="7D014372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34856D84" w14:textId="7DC73997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5EF9517C" w14:textId="1DB7F72A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3591B610" w14:textId="3202594F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1F28E8D8" w14:textId="7F796255" w:rsidR="004261D0" w:rsidRDefault="004261D0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73CCA351" w14:textId="77777777" w:rsidR="00E63696" w:rsidRDefault="00E63696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14:paraId="4742D4DD" w14:textId="77777777" w:rsidR="00E63696" w:rsidRDefault="00E63696" w:rsidP="00271E3C">
      <w:pP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</w:pPr>
    </w:p>
    <w:p w14:paraId="312FC93F" w14:textId="77777777" w:rsidR="004261D0" w:rsidRDefault="004261D0" w:rsidP="00271E3C">
      <w:pP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</w:pPr>
    </w:p>
    <w:p w14:paraId="3EB51B7E" w14:textId="74E9FED7" w:rsidR="00271E3C" w:rsidRPr="002136DF" w:rsidRDefault="00271E3C" w:rsidP="00271E3C">
      <w:pPr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>Method S1</w:t>
      </w:r>
      <w:r w:rsidRPr="002136DF">
        <w:rPr>
          <w:rFonts w:ascii="Times New Roman" w:eastAsia="宋体" w:hAnsi="Times New Roman" w:cs="Times New Roman"/>
          <w:b/>
          <w:color w:val="000000"/>
          <w:kern w:val="0"/>
          <w:szCs w:val="21"/>
        </w:rPr>
        <w:t xml:space="preserve"> HPLC analysis</w:t>
      </w:r>
    </w:p>
    <w:p w14:paraId="44EC95C7" w14:textId="77777777" w:rsidR="00271E3C" w:rsidRPr="002136DF" w:rsidRDefault="00271E3C" w:rsidP="00271E3C">
      <w:pPr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136DF">
        <w:rPr>
          <w:rFonts w:ascii="Times New Roman" w:eastAsia="宋体" w:hAnsi="Times New Roman" w:cs="Times New Roman"/>
          <w:color w:val="000000"/>
          <w:kern w:val="0"/>
          <w:szCs w:val="21"/>
        </w:rPr>
        <w:t>HPLC (Agilent 1260, USA) equipped with C18 column (5 µm, 4.6 × 250 mm) and DAD detector was used for analysis. The HPLC methods were as follows. The mobile phase consisted of combinations of A (acetonitrile), B (methanol) and C (0.1% phosphate in water, v/v) at a flow rate of 1.0 mL/min with an elution gradient as follows: 0 min, 15% A and 75% C; 5 min, 22% A and 66% C; 10 min, 32% A and 54% C; 20 min, 45% A and 35% C; 20–30 min, 45% A and 35% C; 40 min, 15% A and 10% B. The detection wavelength was set at 300 nm, and the injection volume was 20 µL.</w:t>
      </w:r>
    </w:p>
    <w:p w14:paraId="61B6F693" w14:textId="2288D613" w:rsidR="00000000" w:rsidRDefault="00000000"/>
    <w:p w14:paraId="76895158" w14:textId="0D0290E3" w:rsidR="00344259" w:rsidRDefault="00344259"/>
    <w:p w14:paraId="367D07F1" w14:textId="75A67A38" w:rsidR="00344259" w:rsidRDefault="00344259"/>
    <w:p w14:paraId="0EABB61A" w14:textId="6C75AB61" w:rsidR="00344259" w:rsidRDefault="00344259"/>
    <w:p w14:paraId="793CA152" w14:textId="2605B503" w:rsidR="00344259" w:rsidRDefault="00344259"/>
    <w:p w14:paraId="43FDEF0F" w14:textId="7FC8EA69" w:rsidR="00344259" w:rsidRDefault="00344259"/>
    <w:p w14:paraId="59D5C7C9" w14:textId="795E5DC8" w:rsidR="00344259" w:rsidRDefault="00344259"/>
    <w:p w14:paraId="3440B3D9" w14:textId="31405EC7" w:rsidR="00344259" w:rsidRDefault="00344259"/>
    <w:p w14:paraId="0D80D50F" w14:textId="227A4EFB" w:rsidR="00344259" w:rsidRDefault="00344259"/>
    <w:p w14:paraId="4934C54E" w14:textId="08821E2D" w:rsidR="00344259" w:rsidRDefault="00344259"/>
    <w:p w14:paraId="02CC59DA" w14:textId="749FA7D4" w:rsidR="00344259" w:rsidRDefault="00344259"/>
    <w:p w14:paraId="2BF67398" w14:textId="28BD5747" w:rsidR="00344259" w:rsidRDefault="00344259"/>
    <w:p w14:paraId="02C9F618" w14:textId="18F2AC25" w:rsidR="00344259" w:rsidRDefault="00344259"/>
    <w:p w14:paraId="30C2CE7A" w14:textId="3C77F04B" w:rsidR="00344259" w:rsidRDefault="00344259"/>
    <w:p w14:paraId="604A3C25" w14:textId="1AF23B8C" w:rsidR="00344259" w:rsidRDefault="00344259"/>
    <w:p w14:paraId="59E3371C" w14:textId="7CC6116C" w:rsidR="00344259" w:rsidRDefault="00344259"/>
    <w:p w14:paraId="55975DC9" w14:textId="2AF5C41C" w:rsidR="00344259" w:rsidRDefault="00344259"/>
    <w:p w14:paraId="317122B7" w14:textId="5C4D9754" w:rsidR="00344259" w:rsidRDefault="00344259"/>
    <w:p w14:paraId="27B34AFB" w14:textId="24505461" w:rsidR="00344259" w:rsidRDefault="00344259"/>
    <w:p w14:paraId="38C1D4DF" w14:textId="7F103B5C" w:rsidR="00344259" w:rsidRDefault="00344259"/>
    <w:p w14:paraId="2CC23C26" w14:textId="328A3DDF" w:rsidR="00344259" w:rsidRDefault="00344259"/>
    <w:p w14:paraId="7C745319" w14:textId="15A4E40A" w:rsidR="00344259" w:rsidRDefault="00344259"/>
    <w:p w14:paraId="71CD1425" w14:textId="638AB857" w:rsidR="00344259" w:rsidRDefault="00344259"/>
    <w:p w14:paraId="5BCEC6D5" w14:textId="26AEC26E" w:rsidR="00344259" w:rsidRDefault="00344259"/>
    <w:p w14:paraId="1965C2C4" w14:textId="6FED93A5" w:rsidR="00344259" w:rsidRDefault="00344259"/>
    <w:p w14:paraId="084614DC" w14:textId="039AEF67" w:rsidR="00344259" w:rsidRDefault="00344259"/>
    <w:p w14:paraId="69DEEDB9" w14:textId="2852D1F6" w:rsidR="00344259" w:rsidRDefault="00344259"/>
    <w:p w14:paraId="0C4D9899" w14:textId="17E3CAF9" w:rsidR="00344259" w:rsidRDefault="00344259"/>
    <w:p w14:paraId="18EE7E70" w14:textId="10754936" w:rsidR="00344259" w:rsidRDefault="00344259"/>
    <w:p w14:paraId="7E864AC5" w14:textId="00EF6394" w:rsidR="00344259" w:rsidRDefault="00344259"/>
    <w:p w14:paraId="7ACBC98D" w14:textId="77002D8B" w:rsidR="00344259" w:rsidRDefault="00344259"/>
    <w:p w14:paraId="5CE01485" w14:textId="1B80293B" w:rsidR="00344259" w:rsidRDefault="00344259"/>
    <w:p w14:paraId="1EBA7A07" w14:textId="3D8942E7" w:rsidR="00344259" w:rsidRDefault="00344259"/>
    <w:p w14:paraId="55D8720E" w14:textId="6B9C70A1" w:rsidR="00775A04" w:rsidRDefault="00775A04"/>
    <w:p w14:paraId="6B99BFC1" w14:textId="77777777" w:rsidR="00775A04" w:rsidRDefault="00775A04"/>
    <w:p w14:paraId="4DCE470E" w14:textId="03E2EB6D" w:rsidR="00344259" w:rsidRDefault="00775A04">
      <w:r>
        <w:rPr>
          <w:noProof/>
        </w:rPr>
        <w:drawing>
          <wp:inline distT="0" distB="0" distL="0" distR="0" wp14:anchorId="3027824C" wp14:editId="7456B5CC">
            <wp:extent cx="5274310" cy="3902075"/>
            <wp:effectExtent l="0" t="0" r="254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0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4B049" w14:textId="0D54F238" w:rsidR="00461052" w:rsidRPr="00775A04" w:rsidRDefault="00775A04" w:rsidP="00775A04">
      <w:pPr>
        <w:jc w:val="center"/>
        <w:rPr>
          <w:rFonts w:ascii="Times New Roman" w:hAnsi="Times New Roman" w:cs="Times New Roman"/>
          <w:sz w:val="18"/>
          <w:szCs w:val="18"/>
        </w:rPr>
      </w:pPr>
      <w:r w:rsidRPr="00775A04">
        <w:rPr>
          <w:rFonts w:ascii="Times New Roman" w:hAnsi="Times New Roman" w:cs="Times New Roman"/>
          <w:sz w:val="18"/>
          <w:szCs w:val="18"/>
        </w:rPr>
        <w:t>Figure S1 The chemical structure of 10 LFs compounds</w:t>
      </w:r>
    </w:p>
    <w:p w14:paraId="2F947981" w14:textId="6E0612FE" w:rsidR="00775A04" w:rsidRDefault="00775A04"/>
    <w:p w14:paraId="7A137EE6" w14:textId="58F83BA8" w:rsidR="00775A04" w:rsidRDefault="00775A04"/>
    <w:p w14:paraId="461590D8" w14:textId="44628F20" w:rsidR="00775A04" w:rsidRDefault="00775A04"/>
    <w:p w14:paraId="1419A49B" w14:textId="36CC89F4" w:rsidR="00775A04" w:rsidRDefault="00775A04"/>
    <w:p w14:paraId="5FD51F98" w14:textId="0E29EEC7" w:rsidR="00775A04" w:rsidRDefault="00775A04"/>
    <w:p w14:paraId="79B9F2A0" w14:textId="6D9DD603" w:rsidR="00775A04" w:rsidRDefault="00775A04"/>
    <w:p w14:paraId="5B2834E3" w14:textId="3081D5C9" w:rsidR="00775A04" w:rsidRDefault="00775A04"/>
    <w:p w14:paraId="7FF35A61" w14:textId="35DF3DB0" w:rsidR="00775A04" w:rsidRDefault="00775A04"/>
    <w:p w14:paraId="504E6BEB" w14:textId="6B8EEE2F" w:rsidR="00775A04" w:rsidRDefault="00775A04"/>
    <w:p w14:paraId="65547CC7" w14:textId="7543DA4C" w:rsidR="00775A04" w:rsidRDefault="00775A04"/>
    <w:p w14:paraId="471A870D" w14:textId="5FBBD7DC" w:rsidR="00775A04" w:rsidRDefault="00775A04"/>
    <w:p w14:paraId="44550078" w14:textId="0BFFC481" w:rsidR="00775A04" w:rsidRDefault="00775A04"/>
    <w:p w14:paraId="6E223239" w14:textId="30ED98BD" w:rsidR="00775A04" w:rsidRDefault="00775A04"/>
    <w:p w14:paraId="26095105" w14:textId="4E75F5CC" w:rsidR="00775A04" w:rsidRDefault="00775A04"/>
    <w:p w14:paraId="1E6369CE" w14:textId="66DEBD61" w:rsidR="00775A04" w:rsidRDefault="00775A04"/>
    <w:p w14:paraId="0A141F43" w14:textId="0A754B20" w:rsidR="00775A04" w:rsidRDefault="00775A04"/>
    <w:p w14:paraId="50CFB14A" w14:textId="4AD1333B" w:rsidR="00775A04" w:rsidRDefault="00775A04"/>
    <w:p w14:paraId="56A745FC" w14:textId="6A34AF6F" w:rsidR="00775A04" w:rsidRDefault="00775A04"/>
    <w:p w14:paraId="023B1BD5" w14:textId="30A75A13" w:rsidR="00775A04" w:rsidRDefault="00775A04"/>
    <w:p w14:paraId="1F375E61" w14:textId="2A2C60B1" w:rsidR="00775A04" w:rsidRDefault="00775A04"/>
    <w:p w14:paraId="03863BA6" w14:textId="77777777" w:rsidR="00775A04" w:rsidRDefault="00775A04"/>
    <w:p w14:paraId="39D2B096" w14:textId="62CD4BE6" w:rsidR="00775A04" w:rsidRDefault="00775A04"/>
    <w:p w14:paraId="78E5957C" w14:textId="1AA4BB92" w:rsidR="00775A04" w:rsidRDefault="00775A04"/>
    <w:p w14:paraId="3CBC9DE4" w14:textId="3484FA77" w:rsidR="00775A04" w:rsidRDefault="00775A04">
      <w:r>
        <w:rPr>
          <w:noProof/>
        </w:rPr>
        <w:drawing>
          <wp:inline distT="0" distB="0" distL="0" distR="0" wp14:anchorId="6D8AADF2" wp14:editId="3CEC87BF">
            <wp:extent cx="5274310" cy="320992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66345" w14:textId="0C9E3CF6" w:rsidR="00775A04" w:rsidRPr="00775A04" w:rsidRDefault="00775A04" w:rsidP="00775A04">
      <w:pPr>
        <w:jc w:val="center"/>
        <w:rPr>
          <w:rFonts w:ascii="Times New Roman" w:hAnsi="Times New Roman" w:cs="Times New Roman"/>
          <w:sz w:val="18"/>
          <w:szCs w:val="18"/>
        </w:rPr>
      </w:pPr>
      <w:r w:rsidRPr="00775A04">
        <w:rPr>
          <w:rFonts w:ascii="Times New Roman" w:hAnsi="Times New Roman" w:cs="Times New Roman"/>
          <w:sz w:val="18"/>
          <w:szCs w:val="18"/>
        </w:rPr>
        <w:t>Figure S2 The chemical structure of 7 enhancers</w:t>
      </w:r>
    </w:p>
    <w:p w14:paraId="073DDD08" w14:textId="6B55348D" w:rsidR="00775A04" w:rsidRPr="00775A04" w:rsidRDefault="00775A04"/>
    <w:p w14:paraId="3ECDEB5A" w14:textId="7CCAA559" w:rsidR="00775A04" w:rsidRDefault="00775A04"/>
    <w:p w14:paraId="05363661" w14:textId="0BD0E236" w:rsidR="00775A04" w:rsidRDefault="00775A04"/>
    <w:p w14:paraId="6782E338" w14:textId="2353BEA0" w:rsidR="00775A04" w:rsidRDefault="00775A04"/>
    <w:p w14:paraId="5EC4CD73" w14:textId="3F0AA000" w:rsidR="00775A04" w:rsidRDefault="00775A04"/>
    <w:p w14:paraId="15A8F712" w14:textId="0E1B2391" w:rsidR="00775A04" w:rsidRDefault="00775A04"/>
    <w:p w14:paraId="423023BA" w14:textId="2D955F18" w:rsidR="00775A04" w:rsidRDefault="00775A04"/>
    <w:p w14:paraId="566DD843" w14:textId="4F0E5330" w:rsidR="00775A04" w:rsidRDefault="00775A04"/>
    <w:p w14:paraId="739A31E6" w14:textId="7D79401C" w:rsidR="00775A04" w:rsidRDefault="00775A04"/>
    <w:p w14:paraId="2F9D603E" w14:textId="4381FDEB" w:rsidR="00775A04" w:rsidRDefault="00775A04"/>
    <w:p w14:paraId="6CF70094" w14:textId="5ADE104C" w:rsidR="00775A04" w:rsidRDefault="00775A04"/>
    <w:p w14:paraId="1424080E" w14:textId="4555CFC3" w:rsidR="00775A04" w:rsidRDefault="00775A04"/>
    <w:p w14:paraId="08103B0B" w14:textId="71B5C83F" w:rsidR="00775A04" w:rsidRDefault="00775A04"/>
    <w:p w14:paraId="65CFFC04" w14:textId="77777777" w:rsidR="00775A04" w:rsidRDefault="00775A04"/>
    <w:p w14:paraId="24EEA793" w14:textId="729F7982" w:rsidR="00775A04" w:rsidRDefault="00775A04"/>
    <w:p w14:paraId="6B055886" w14:textId="472206E3" w:rsidR="00775A04" w:rsidRDefault="00775A04"/>
    <w:p w14:paraId="7F6F1631" w14:textId="63B34CEF" w:rsidR="00775A04" w:rsidRDefault="00775A04"/>
    <w:p w14:paraId="709B65D5" w14:textId="149E83A2" w:rsidR="00775A04" w:rsidRDefault="00775A04"/>
    <w:p w14:paraId="202C9D05" w14:textId="6A908103" w:rsidR="00775A04" w:rsidRDefault="00775A04"/>
    <w:p w14:paraId="44B232C5" w14:textId="035291E0" w:rsidR="00775A04" w:rsidRDefault="00775A04"/>
    <w:p w14:paraId="11B2FDD8" w14:textId="77040B47" w:rsidR="00775A04" w:rsidRDefault="00775A04"/>
    <w:p w14:paraId="71319D39" w14:textId="17698C6B" w:rsidR="00775A04" w:rsidRDefault="00775A04"/>
    <w:p w14:paraId="473CB053" w14:textId="7E45369E" w:rsidR="00775A04" w:rsidRDefault="00775A04"/>
    <w:p w14:paraId="42572625" w14:textId="77777777" w:rsidR="00FD061F" w:rsidRDefault="00FD061F"/>
    <w:p w14:paraId="735621CA" w14:textId="77777777" w:rsidR="00FD061F" w:rsidRPr="00FD061F" w:rsidRDefault="00FD061F"/>
    <w:p w14:paraId="404D3CC4" w14:textId="4A5B4788" w:rsidR="00775A04" w:rsidRDefault="00FD061F">
      <w:r>
        <w:rPr>
          <w:noProof/>
        </w:rPr>
        <w:lastRenderedPageBreak/>
        <w:drawing>
          <wp:inline distT="0" distB="0" distL="0" distR="0" wp14:anchorId="2AD3FDB4" wp14:editId="030D8A3C">
            <wp:extent cx="5274310" cy="7883525"/>
            <wp:effectExtent l="0" t="0" r="2540" b="3175"/>
            <wp:docPr id="6979588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8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89450" w14:textId="63EE6759" w:rsidR="00775A04" w:rsidRDefault="00775A04"/>
    <w:p w14:paraId="41785EE3" w14:textId="00D35F69" w:rsidR="00FD061F" w:rsidRDefault="00FD061F" w:rsidP="00FD061F"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775A04">
        <w:rPr>
          <w:rFonts w:ascii="Times New Roman" w:hAnsi="Times New Roman" w:cs="Times New Roman"/>
          <w:sz w:val="18"/>
          <w:szCs w:val="18"/>
        </w:rPr>
        <w:t>Figure S</w:t>
      </w:r>
      <w:r>
        <w:rPr>
          <w:rFonts w:ascii="Times New Roman" w:hAnsi="Times New Roman" w:cs="Times New Roman"/>
          <w:sz w:val="18"/>
          <w:szCs w:val="18"/>
        </w:rPr>
        <w:t>3</w:t>
      </w:r>
      <w:r w:rsidRPr="00775A04">
        <w:rPr>
          <w:rFonts w:ascii="Times New Roman" w:hAnsi="Times New Roman" w:cs="Times New Roman"/>
          <w:sz w:val="18"/>
          <w:szCs w:val="18"/>
        </w:rPr>
        <w:t xml:space="preserve"> </w:t>
      </w:r>
      <w:r w:rsidRPr="00FD061F">
        <w:rPr>
          <w:rFonts w:ascii="Times New Roman" w:hAnsi="Times New Roman" w:cs="Times New Roman"/>
          <w:sz w:val="18"/>
          <w:szCs w:val="18"/>
        </w:rPr>
        <w:t>The in vitro permeation profile of ten LFs compounds through the porcine skin in the action of seven enhancers (</w:t>
      </w:r>
      <w:proofErr w:type="spellStart"/>
      <w:r w:rsidRPr="00FD061F">
        <w:rPr>
          <w:rFonts w:ascii="Times New Roman" w:hAnsi="Times New Roman" w:cs="Times New Roman"/>
          <w:sz w:val="18"/>
          <w:szCs w:val="18"/>
        </w:rPr>
        <w:t>mean±SD</w:t>
      </w:r>
      <w:proofErr w:type="spellEnd"/>
      <w:r w:rsidRPr="00FD061F">
        <w:rPr>
          <w:rFonts w:ascii="Times New Roman" w:hAnsi="Times New Roman" w:cs="Times New Roman"/>
          <w:sz w:val="18"/>
          <w:szCs w:val="18"/>
        </w:rPr>
        <w:t>, n=4)</w:t>
      </w:r>
    </w:p>
    <w:p w14:paraId="1B19EBF2" w14:textId="77777777" w:rsidR="00FD061F" w:rsidRDefault="00FD061F" w:rsidP="00FD061F"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004841EB" w14:textId="6040EDBA" w:rsidR="00FD061F" w:rsidRPr="00F3365B" w:rsidRDefault="00FD061F" w:rsidP="00FD061F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35ECD02A" wp14:editId="14F5AA55">
            <wp:extent cx="5274310" cy="6028055"/>
            <wp:effectExtent l="0" t="0" r="2540" b="0"/>
            <wp:docPr id="10485484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2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C8C9B" w14:textId="0E18F8A8" w:rsidR="00FD061F" w:rsidRPr="00FD061F" w:rsidRDefault="00FD061F" w:rsidP="00FD061F"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775A04">
        <w:rPr>
          <w:rFonts w:ascii="Times New Roman" w:hAnsi="Times New Roman" w:cs="Times New Roman"/>
          <w:sz w:val="18"/>
          <w:szCs w:val="18"/>
        </w:rPr>
        <w:t>Figure S</w:t>
      </w:r>
      <w:r>
        <w:rPr>
          <w:rFonts w:ascii="Times New Roman" w:hAnsi="Times New Roman" w:cs="Times New Roman"/>
          <w:sz w:val="18"/>
          <w:szCs w:val="18"/>
        </w:rPr>
        <w:t xml:space="preserve">4 </w:t>
      </w:r>
      <w:r w:rsidRPr="00FD061F">
        <w:rPr>
          <w:rFonts w:ascii="Times New Roman" w:hAnsi="Times New Roman" w:cs="Times New Roman" w:hint="eastAsia"/>
          <w:sz w:val="18"/>
          <w:szCs w:val="18"/>
        </w:rPr>
        <w:t>The</w:t>
      </w:r>
      <w:r w:rsidRPr="00FD061F">
        <w:rPr>
          <w:rFonts w:ascii="Times New Roman" w:hAnsi="Times New Roman" w:cs="Times New Roman"/>
          <w:sz w:val="18"/>
          <w:szCs w:val="18"/>
        </w:rPr>
        <w:t xml:space="preserve"> skin retention amount of ten LFs compounds in the porcine skin in the action of seven enhancers (</w:t>
      </w:r>
      <w:proofErr w:type="spellStart"/>
      <w:r w:rsidRPr="00FD061F">
        <w:rPr>
          <w:rFonts w:ascii="Times New Roman" w:hAnsi="Times New Roman" w:cs="Times New Roman"/>
          <w:sz w:val="18"/>
          <w:szCs w:val="18"/>
        </w:rPr>
        <w:t>mean±SD</w:t>
      </w:r>
      <w:proofErr w:type="spellEnd"/>
      <w:r w:rsidRPr="00FD061F">
        <w:rPr>
          <w:rFonts w:ascii="Times New Roman" w:hAnsi="Times New Roman" w:cs="Times New Roman"/>
          <w:sz w:val="18"/>
          <w:szCs w:val="18"/>
        </w:rPr>
        <w:t>, n=4)</w:t>
      </w:r>
    </w:p>
    <w:p w14:paraId="4BFFBA91" w14:textId="77777777" w:rsidR="00775A04" w:rsidRPr="00FD061F" w:rsidRDefault="00775A04"/>
    <w:p w14:paraId="4866067E" w14:textId="77777777" w:rsidR="00FD061F" w:rsidRDefault="00FD061F"/>
    <w:p w14:paraId="50ED3296" w14:textId="77777777" w:rsidR="00FD061F" w:rsidRDefault="00FD061F"/>
    <w:p w14:paraId="2A1D651B" w14:textId="77777777" w:rsidR="00FD061F" w:rsidRPr="00FD061F" w:rsidRDefault="00FD061F"/>
    <w:p w14:paraId="11C1055F" w14:textId="6F4BD7BA" w:rsidR="00344259" w:rsidRDefault="00461052">
      <w:r>
        <w:rPr>
          <w:noProof/>
        </w:rPr>
        <w:lastRenderedPageBreak/>
        <w:drawing>
          <wp:inline distT="0" distB="0" distL="0" distR="0" wp14:anchorId="78B826CB" wp14:editId="186B80C8">
            <wp:extent cx="5274310" cy="198882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C6E46" w14:textId="6F010CE4" w:rsidR="004261D0" w:rsidRPr="008E0BCD" w:rsidRDefault="00461052" w:rsidP="004261D0">
      <w:pPr>
        <w:ind w:left="90" w:hangingChars="50" w:hanging="90"/>
        <w:rPr>
          <w:rFonts w:ascii="Times New Roman" w:hAnsi="Times New Roman" w:cs="Times New Roman"/>
          <w:sz w:val="18"/>
          <w:szCs w:val="18"/>
        </w:rPr>
      </w:pPr>
      <w:r w:rsidRPr="00120F6C">
        <w:rPr>
          <w:rFonts w:ascii="Times New Roman" w:hAnsi="Times New Roman" w:cs="Times New Roman" w:hint="eastAsia"/>
          <w:sz w:val="18"/>
          <w:szCs w:val="18"/>
        </w:rPr>
        <w:t>F</w:t>
      </w:r>
      <w:r w:rsidRPr="00120F6C">
        <w:rPr>
          <w:rFonts w:ascii="Times New Roman" w:hAnsi="Times New Roman" w:cs="Times New Roman"/>
          <w:sz w:val="18"/>
          <w:szCs w:val="18"/>
        </w:rPr>
        <w:t xml:space="preserve">igure </w:t>
      </w:r>
      <w:r w:rsidR="00873456">
        <w:rPr>
          <w:rFonts w:ascii="Times New Roman" w:hAnsi="Times New Roman" w:cs="Times New Roman"/>
          <w:sz w:val="18"/>
          <w:szCs w:val="18"/>
        </w:rPr>
        <w:t>S</w:t>
      </w:r>
      <w:r w:rsidR="00D97F9B">
        <w:rPr>
          <w:rFonts w:ascii="Times New Roman" w:hAnsi="Times New Roman" w:cs="Times New Roman"/>
          <w:sz w:val="18"/>
          <w:szCs w:val="18"/>
        </w:rPr>
        <w:t>5</w:t>
      </w:r>
      <w:r>
        <w:rPr>
          <w:rFonts w:ascii="Times New Roman" w:hAnsi="Times New Roman" w:cs="Times New Roman"/>
          <w:sz w:val="18"/>
          <w:szCs w:val="18"/>
        </w:rPr>
        <w:t xml:space="preserve"> T</w:t>
      </w:r>
      <w:r w:rsidRPr="008E0BCD">
        <w:rPr>
          <w:rFonts w:ascii="Times New Roman" w:hAnsi="Times New Roman" w:cs="Times New Roman"/>
          <w:sz w:val="18"/>
          <w:szCs w:val="18"/>
        </w:rPr>
        <w:t xml:space="preserve">he </w:t>
      </w:r>
      <w:r w:rsidRPr="008E0BCD">
        <w:rPr>
          <w:rFonts w:ascii="Times New Roman" w:hAnsi="Times New Roman" w:cs="Times New Roman"/>
          <w:bCs/>
          <w:sz w:val="18"/>
          <w:szCs w:val="18"/>
        </w:rPr>
        <w:t>correlation analysis showing a p</w:t>
      </w:r>
      <w:r w:rsidRPr="008E0BCD">
        <w:rPr>
          <w:rFonts w:ascii="Times New Roman" w:hAnsi="Times New Roman" w:cs="Times New Roman"/>
          <w:sz w:val="18"/>
          <w:szCs w:val="18"/>
        </w:rPr>
        <w:t xml:space="preserve">arabolic correlation between </w:t>
      </w:r>
      <w:proofErr w:type="spellStart"/>
      <w:r w:rsidRPr="008E0BCD">
        <w:rPr>
          <w:rFonts w:ascii="Times New Roman" w:hAnsi="Times New Roman" w:cs="Times New Roman"/>
          <w:sz w:val="18"/>
          <w:szCs w:val="18"/>
        </w:rPr>
        <w:t>ER</w:t>
      </w:r>
      <w:r>
        <w:rPr>
          <w:rFonts w:ascii="Times New Roman" w:hAnsi="Times New Roman" w:cs="Times New Roman"/>
          <w:sz w:val="18"/>
          <w:szCs w:val="18"/>
          <w:vertAlign w:val="subscript"/>
        </w:rPr>
        <w:t>retention</w:t>
      </w:r>
      <w:proofErr w:type="spellEnd"/>
      <w:r>
        <w:rPr>
          <w:rFonts w:ascii="Times New Roman" w:hAnsi="Times New Roman" w:cs="Times New Roman" w:hint="eastAsia"/>
          <w:sz w:val="18"/>
          <w:szCs w:val="18"/>
          <w:vertAlign w:val="subscript"/>
        </w:rPr>
        <w:t xml:space="preserve"> </w:t>
      </w:r>
      <w:r w:rsidRPr="008E0BCD">
        <w:rPr>
          <w:rFonts w:ascii="Times New Roman" w:hAnsi="Times New Roman" w:cs="Times New Roman"/>
          <w:bCs/>
          <w:sz w:val="18"/>
          <w:szCs w:val="18"/>
        </w:rPr>
        <w:t xml:space="preserve">or </w:t>
      </w:r>
      <w:proofErr w:type="spellStart"/>
      <w:r w:rsidRPr="008E0BCD">
        <w:rPr>
          <w:rFonts w:ascii="Times New Roman" w:hAnsi="Times New Roman" w:cs="Times New Roman"/>
          <w:sz w:val="18"/>
          <w:szCs w:val="18"/>
        </w:rPr>
        <w:t>ER</w:t>
      </w:r>
      <w:r w:rsidRPr="008E0BCD">
        <w:rPr>
          <w:rFonts w:ascii="Times New Roman" w:hAnsi="Times New Roman" w:cs="Times New Roman"/>
          <w:sz w:val="18"/>
          <w:szCs w:val="18"/>
          <w:vertAlign w:val="subscript"/>
        </w:rPr>
        <w:t>permeation</w:t>
      </w:r>
      <w:proofErr w:type="spellEnd"/>
      <w:r>
        <w:rPr>
          <w:rFonts w:ascii="Times New Roman" w:hAnsi="Times New Roman" w:cs="Times New Roman" w:hint="eastAsia"/>
          <w:sz w:val="18"/>
          <w:szCs w:val="18"/>
          <w:vertAlign w:val="subscript"/>
        </w:rPr>
        <w:t xml:space="preserve"> </w:t>
      </w:r>
      <w:r w:rsidRPr="008E0BCD">
        <w:rPr>
          <w:rFonts w:ascii="Times New Roman" w:hAnsi="Times New Roman" w:cs="Times New Roman"/>
          <w:sz w:val="18"/>
          <w:szCs w:val="18"/>
        </w:rPr>
        <w:t>and the log P value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of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LFs compounds </w:t>
      </w:r>
      <w:r w:rsidRPr="008E0BCD">
        <w:rPr>
          <w:rFonts w:ascii="Times New Roman" w:hAnsi="Times New Roman" w:cs="Times New Roman"/>
          <w:sz w:val="18"/>
          <w:szCs w:val="18"/>
        </w:rPr>
        <w:t xml:space="preserve">for POCC and </w:t>
      </w:r>
      <w:proofErr w:type="spellStart"/>
      <w:r w:rsidRPr="008E0BCD">
        <w:rPr>
          <w:rFonts w:ascii="Times New Roman" w:hAnsi="Times New Roman" w:cs="Times New Roman"/>
          <w:sz w:val="18"/>
          <w:szCs w:val="18"/>
        </w:rPr>
        <w:t>CaP</w:t>
      </w:r>
      <w:r>
        <w:rPr>
          <w:rFonts w:ascii="Times New Roman" w:hAnsi="Times New Roman" w:cs="Times New Roman"/>
          <w:sz w:val="18"/>
          <w:szCs w:val="18"/>
        </w:rPr>
        <w:t>.</w:t>
      </w:r>
      <w:proofErr w:type="spellEnd"/>
      <w:r w:rsidR="004261D0">
        <w:rPr>
          <w:rFonts w:ascii="Times New Roman" w:hAnsi="Times New Roman" w:cs="Times New Roman"/>
          <w:sz w:val="18"/>
          <w:szCs w:val="18"/>
        </w:rPr>
        <w:t xml:space="preserve"> (</w:t>
      </w:r>
      <w:r w:rsidR="004261D0" w:rsidRPr="003F2BB4">
        <w:rPr>
          <w:rFonts w:ascii="Times New Roman" w:hAnsi="Times New Roman" w:cs="Times New Roman"/>
          <w:sz w:val="18"/>
          <w:szCs w:val="18"/>
        </w:rPr>
        <w:t>The dots from left to right represent</w:t>
      </w:r>
      <w:r w:rsidR="004261D0">
        <w:rPr>
          <w:rFonts w:ascii="Times New Roman" w:hAnsi="Times New Roman" w:cs="Times New Roman" w:hint="eastAsia"/>
          <w:sz w:val="18"/>
          <w:szCs w:val="18"/>
        </w:rPr>
        <w:t>ed</w:t>
      </w:r>
      <w:r w:rsidR="004261D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4261D0">
        <w:rPr>
          <w:rFonts w:ascii="Times New Roman" w:hAnsi="Times New Roman" w:cs="Times New Roman"/>
          <w:sz w:val="18"/>
          <w:szCs w:val="18"/>
        </w:rPr>
        <w:t>LiQ</w:t>
      </w:r>
      <w:proofErr w:type="spellEnd"/>
      <w:r w:rsidR="004261D0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4261D0">
        <w:rPr>
          <w:rFonts w:ascii="Times New Roman" w:hAnsi="Times New Roman" w:cs="Times New Roman"/>
          <w:sz w:val="18"/>
          <w:szCs w:val="18"/>
        </w:rPr>
        <w:t>IsL</w:t>
      </w:r>
      <w:proofErr w:type="spellEnd"/>
      <w:r w:rsidR="004261D0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4261D0">
        <w:rPr>
          <w:rFonts w:ascii="Times New Roman" w:hAnsi="Times New Roman" w:cs="Times New Roman"/>
          <w:sz w:val="18"/>
          <w:szCs w:val="18"/>
        </w:rPr>
        <w:t>Lic</w:t>
      </w:r>
      <w:proofErr w:type="spellEnd"/>
      <w:r w:rsidR="004261D0">
        <w:rPr>
          <w:rFonts w:ascii="Times New Roman" w:hAnsi="Times New Roman" w:cs="Times New Roman"/>
          <w:sz w:val="18"/>
          <w:szCs w:val="18"/>
        </w:rPr>
        <w:t xml:space="preserve"> B, </w:t>
      </w:r>
      <w:proofErr w:type="spellStart"/>
      <w:r w:rsidR="004261D0">
        <w:rPr>
          <w:rFonts w:ascii="Times New Roman" w:hAnsi="Times New Roman" w:cs="Times New Roman"/>
          <w:sz w:val="18"/>
          <w:szCs w:val="18"/>
        </w:rPr>
        <w:t>LiQT</w:t>
      </w:r>
      <w:proofErr w:type="spellEnd"/>
      <w:r w:rsidR="004261D0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4261D0">
        <w:rPr>
          <w:rFonts w:ascii="Times New Roman" w:hAnsi="Times New Roman" w:cs="Times New Roman"/>
          <w:sz w:val="18"/>
          <w:szCs w:val="18"/>
        </w:rPr>
        <w:t>IsLT</w:t>
      </w:r>
      <w:proofErr w:type="spellEnd"/>
      <w:r w:rsidR="004261D0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4261D0">
        <w:rPr>
          <w:rFonts w:ascii="Times New Roman" w:hAnsi="Times New Roman" w:cs="Times New Roman"/>
          <w:sz w:val="18"/>
          <w:szCs w:val="18"/>
        </w:rPr>
        <w:t>ReT</w:t>
      </w:r>
      <w:proofErr w:type="spellEnd"/>
      <w:r w:rsidR="004261D0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4261D0">
        <w:rPr>
          <w:rFonts w:ascii="Times New Roman" w:hAnsi="Times New Roman" w:cs="Times New Roman"/>
          <w:sz w:val="18"/>
          <w:szCs w:val="18"/>
        </w:rPr>
        <w:t>Gla</w:t>
      </w:r>
      <w:proofErr w:type="spellEnd"/>
      <w:r w:rsidR="004261D0">
        <w:rPr>
          <w:rFonts w:ascii="Times New Roman" w:hAnsi="Times New Roman" w:cs="Times New Roman"/>
          <w:sz w:val="18"/>
          <w:szCs w:val="18"/>
        </w:rPr>
        <w:t xml:space="preserve"> 1, </w:t>
      </w:r>
      <w:proofErr w:type="spellStart"/>
      <w:r w:rsidR="004261D0">
        <w:rPr>
          <w:rFonts w:ascii="Times New Roman" w:hAnsi="Times New Roman" w:cs="Times New Roman"/>
          <w:sz w:val="18"/>
          <w:szCs w:val="18"/>
        </w:rPr>
        <w:t>Lico</w:t>
      </w:r>
      <w:proofErr w:type="spellEnd"/>
      <w:r w:rsidR="004261D0">
        <w:rPr>
          <w:rFonts w:ascii="Times New Roman" w:hAnsi="Times New Roman" w:cs="Times New Roman"/>
          <w:sz w:val="18"/>
          <w:szCs w:val="18"/>
        </w:rPr>
        <w:t xml:space="preserve"> A, </w:t>
      </w:r>
      <w:proofErr w:type="spellStart"/>
      <w:r w:rsidR="004261D0">
        <w:rPr>
          <w:rFonts w:ascii="Times New Roman" w:hAnsi="Times New Roman" w:cs="Times New Roman"/>
          <w:sz w:val="18"/>
          <w:szCs w:val="18"/>
        </w:rPr>
        <w:t>Lic</w:t>
      </w:r>
      <w:proofErr w:type="spellEnd"/>
      <w:r w:rsidR="004261D0">
        <w:rPr>
          <w:rFonts w:ascii="Times New Roman" w:hAnsi="Times New Roman" w:cs="Times New Roman"/>
          <w:sz w:val="18"/>
          <w:szCs w:val="18"/>
        </w:rPr>
        <w:t xml:space="preserve"> A and </w:t>
      </w:r>
      <w:proofErr w:type="spellStart"/>
      <w:r w:rsidR="004261D0">
        <w:rPr>
          <w:rFonts w:ascii="Times New Roman" w:hAnsi="Times New Roman" w:cs="Times New Roman"/>
          <w:sz w:val="18"/>
          <w:szCs w:val="18"/>
        </w:rPr>
        <w:t>Gla</w:t>
      </w:r>
      <w:proofErr w:type="spellEnd"/>
      <w:r w:rsidR="004261D0">
        <w:rPr>
          <w:rFonts w:ascii="Times New Roman" w:hAnsi="Times New Roman" w:cs="Times New Roman"/>
          <w:sz w:val="18"/>
          <w:szCs w:val="18"/>
        </w:rPr>
        <w:t xml:space="preserve"> 2, respectively.)</w:t>
      </w:r>
    </w:p>
    <w:p w14:paraId="0974F25D" w14:textId="0E8F3CDD" w:rsidR="00461052" w:rsidRPr="004261D0" w:rsidRDefault="00461052" w:rsidP="00461052">
      <w:pPr>
        <w:ind w:left="90" w:hangingChars="50" w:hanging="90"/>
        <w:rPr>
          <w:rFonts w:ascii="Times New Roman" w:hAnsi="Times New Roman" w:cs="Times New Roman"/>
          <w:sz w:val="18"/>
          <w:szCs w:val="18"/>
        </w:rPr>
      </w:pPr>
    </w:p>
    <w:p w14:paraId="66828577" w14:textId="77777777" w:rsidR="00461052" w:rsidRPr="008E0BCD" w:rsidRDefault="00461052" w:rsidP="00461052">
      <w:pPr>
        <w:rPr>
          <w:rFonts w:ascii="Times New Roman" w:hAnsi="Times New Roman" w:cs="Times New Roman"/>
          <w:sz w:val="18"/>
          <w:szCs w:val="18"/>
        </w:rPr>
      </w:pPr>
    </w:p>
    <w:p w14:paraId="4B9FFA66" w14:textId="5355F066" w:rsidR="00461052" w:rsidRPr="00461052" w:rsidRDefault="00461052"/>
    <w:p w14:paraId="22F44EA0" w14:textId="1179143D" w:rsidR="00461052" w:rsidRDefault="00461052"/>
    <w:p w14:paraId="6D0A1FE8" w14:textId="3876E684" w:rsidR="00461052" w:rsidRDefault="00461052"/>
    <w:p w14:paraId="44762AB2" w14:textId="0450D937" w:rsidR="00461052" w:rsidRDefault="00461052"/>
    <w:p w14:paraId="2CA9D1B2" w14:textId="09DE74C8" w:rsidR="00461052" w:rsidRDefault="00461052"/>
    <w:p w14:paraId="3632CB56" w14:textId="55AF824D" w:rsidR="00461052" w:rsidRDefault="00461052"/>
    <w:p w14:paraId="49269891" w14:textId="68B7CF49" w:rsidR="00461052" w:rsidRDefault="00461052"/>
    <w:p w14:paraId="6E9810D6" w14:textId="5ACAE278" w:rsidR="00461052" w:rsidRDefault="00461052"/>
    <w:p w14:paraId="345EF1D5" w14:textId="397042DC" w:rsidR="00461052" w:rsidRDefault="00461052"/>
    <w:p w14:paraId="22C1BA88" w14:textId="7D1DA741" w:rsidR="00461052" w:rsidRDefault="00461052"/>
    <w:p w14:paraId="75A65D20" w14:textId="0A4F7FDA" w:rsidR="00461052" w:rsidRDefault="00461052"/>
    <w:p w14:paraId="26E87EFA" w14:textId="405BF9D0" w:rsidR="00461052" w:rsidRDefault="00461052"/>
    <w:p w14:paraId="238B74DC" w14:textId="380EDCA9" w:rsidR="00461052" w:rsidRDefault="00461052"/>
    <w:p w14:paraId="2D3416D6" w14:textId="425CE89B" w:rsidR="00461052" w:rsidRDefault="00461052"/>
    <w:p w14:paraId="01546C7C" w14:textId="1ED29349" w:rsidR="00461052" w:rsidRDefault="00461052"/>
    <w:p w14:paraId="0F6920E1" w14:textId="4F1F100C" w:rsidR="00461052" w:rsidRDefault="00461052"/>
    <w:p w14:paraId="75B7764F" w14:textId="1A42A40C" w:rsidR="00461052" w:rsidRDefault="00461052"/>
    <w:p w14:paraId="099C10D7" w14:textId="433ECF96" w:rsidR="00461052" w:rsidRDefault="00461052"/>
    <w:p w14:paraId="5BAE9245" w14:textId="532E46AB" w:rsidR="00461052" w:rsidRDefault="00461052"/>
    <w:p w14:paraId="3159F3A6" w14:textId="62E505DD" w:rsidR="00461052" w:rsidRDefault="00461052"/>
    <w:p w14:paraId="071ED1F8" w14:textId="4469D309" w:rsidR="00461052" w:rsidRDefault="00461052"/>
    <w:p w14:paraId="2AD1E619" w14:textId="51752127" w:rsidR="00461052" w:rsidRDefault="00461052"/>
    <w:p w14:paraId="1585A75E" w14:textId="43727E97" w:rsidR="00461052" w:rsidRDefault="00461052"/>
    <w:p w14:paraId="1A6F3E99" w14:textId="38C141F5" w:rsidR="00461052" w:rsidRDefault="00461052"/>
    <w:p w14:paraId="690C2DB1" w14:textId="1341C967" w:rsidR="00461052" w:rsidRDefault="00461052"/>
    <w:p w14:paraId="5DD82FAF" w14:textId="49AA406A" w:rsidR="00461052" w:rsidRDefault="00461052"/>
    <w:p w14:paraId="409D44B0" w14:textId="392E8CB0" w:rsidR="00461052" w:rsidRDefault="00461052"/>
    <w:p w14:paraId="49D82091" w14:textId="77777777" w:rsidR="00124DB1" w:rsidRDefault="00124DB1"/>
    <w:p w14:paraId="5BABD2B1" w14:textId="77777777" w:rsidR="00461052" w:rsidRDefault="00461052"/>
    <w:p w14:paraId="2212004C" w14:textId="7A3462E5" w:rsidR="00344259" w:rsidRDefault="00344259">
      <w:r>
        <w:rPr>
          <w:noProof/>
        </w:rPr>
        <w:drawing>
          <wp:inline distT="0" distB="0" distL="0" distR="0" wp14:anchorId="2497C511" wp14:editId="1784E75B">
            <wp:extent cx="5274310" cy="279146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84DFB" w14:textId="5AEB2A8D" w:rsidR="00344259" w:rsidRDefault="00344259" w:rsidP="00344259">
      <w:pPr>
        <w:rPr>
          <w:rFonts w:ascii="Times New Roman" w:hAnsi="Times New Roman" w:cs="Times New Roman"/>
          <w:sz w:val="18"/>
          <w:szCs w:val="18"/>
        </w:rPr>
      </w:pPr>
      <w:r w:rsidRPr="00120F6C">
        <w:rPr>
          <w:rFonts w:ascii="Times New Roman" w:hAnsi="Times New Roman" w:cs="Times New Roman" w:hint="eastAsia"/>
          <w:sz w:val="18"/>
          <w:szCs w:val="18"/>
        </w:rPr>
        <w:t>F</w:t>
      </w:r>
      <w:r w:rsidRPr="00120F6C">
        <w:rPr>
          <w:rFonts w:ascii="Times New Roman" w:hAnsi="Times New Roman" w:cs="Times New Roman"/>
          <w:sz w:val="18"/>
          <w:szCs w:val="18"/>
        </w:rPr>
        <w:t xml:space="preserve">igure </w:t>
      </w:r>
      <w:r w:rsidR="006D4BF1">
        <w:rPr>
          <w:rFonts w:ascii="Times New Roman" w:hAnsi="Times New Roman" w:cs="Times New Roman"/>
          <w:sz w:val="18"/>
          <w:szCs w:val="18"/>
        </w:rPr>
        <w:t>S</w:t>
      </w:r>
      <w:r w:rsidR="00D97F9B">
        <w:rPr>
          <w:rFonts w:ascii="Times New Roman" w:hAnsi="Times New Roman" w:cs="Times New Roman"/>
          <w:sz w:val="18"/>
          <w:szCs w:val="18"/>
        </w:rPr>
        <w:t>6</w:t>
      </w:r>
      <w:r>
        <w:rPr>
          <w:rFonts w:ascii="Times New Roman" w:hAnsi="Times New Roman" w:cs="Times New Roman"/>
          <w:sz w:val="18"/>
          <w:szCs w:val="18"/>
        </w:rPr>
        <w:t xml:space="preserve"> The linear negative relationship between drug permeation amount and </w:t>
      </w:r>
      <w:r w:rsidRPr="00A3282E">
        <w:rPr>
          <w:rFonts w:ascii="Times New Roman" w:hAnsi="Times New Roman" w:cs="Times New Roman"/>
          <w:color w:val="000000"/>
          <w:szCs w:val="21"/>
        </w:rPr>
        <w:t>χ</w:t>
      </w:r>
      <w:r>
        <w:rPr>
          <w:rFonts w:ascii="Times New Roman" w:hAnsi="Times New Roman" w:cs="Times New Roman"/>
          <w:sz w:val="18"/>
          <w:szCs w:val="18"/>
        </w:rPr>
        <w:t xml:space="preserve"> values </w:t>
      </w:r>
      <w:bookmarkStart w:id="1" w:name="_Hlk117636642"/>
      <w:r>
        <w:rPr>
          <w:rFonts w:ascii="Times New Roman" w:hAnsi="Times New Roman" w:cs="Times New Roman"/>
          <w:sz w:val="18"/>
          <w:szCs w:val="18"/>
        </w:rPr>
        <w:t xml:space="preserve">of </w:t>
      </w:r>
      <w:r w:rsidR="001B777E">
        <w:rPr>
          <w:rFonts w:ascii="Times New Roman" w:hAnsi="Times New Roman" w:cs="Times New Roman"/>
          <w:sz w:val="18"/>
          <w:szCs w:val="18"/>
        </w:rPr>
        <w:t>drug-enhancer-skin systems.</w:t>
      </w:r>
      <w:bookmarkEnd w:id="1"/>
      <w:r w:rsidR="001B777E">
        <w:rPr>
          <w:rFonts w:ascii="Times New Roman" w:hAnsi="Times New Roman" w:cs="Times New Roman"/>
          <w:sz w:val="18"/>
          <w:szCs w:val="18"/>
        </w:rPr>
        <w:t xml:space="preserve"> (</w:t>
      </w:r>
      <w:proofErr w:type="spellStart"/>
      <w:r>
        <w:rPr>
          <w:rFonts w:ascii="Times New Roman" w:hAnsi="Times New Roman" w:cs="Times New Roman"/>
          <w:sz w:val="18"/>
          <w:szCs w:val="18"/>
        </w:rPr>
        <w:t>LiQ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(a), </w:t>
      </w:r>
      <w:proofErr w:type="spellStart"/>
      <w:r>
        <w:rPr>
          <w:rFonts w:ascii="Times New Roman" w:hAnsi="Times New Roman" w:cs="Times New Roman"/>
          <w:sz w:val="18"/>
          <w:szCs w:val="18"/>
        </w:rPr>
        <w:t>IsL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(b), </w:t>
      </w:r>
      <w:proofErr w:type="spellStart"/>
      <w:r>
        <w:rPr>
          <w:rFonts w:ascii="Times New Roman" w:hAnsi="Times New Roman" w:cs="Times New Roman"/>
          <w:sz w:val="18"/>
          <w:szCs w:val="18"/>
        </w:rPr>
        <w:t>LiQT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(c), </w:t>
      </w:r>
      <w:proofErr w:type="spellStart"/>
      <w:r>
        <w:rPr>
          <w:rFonts w:ascii="Times New Roman" w:hAnsi="Times New Roman" w:cs="Times New Roman"/>
          <w:sz w:val="18"/>
          <w:szCs w:val="18"/>
        </w:rPr>
        <w:t>Lic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 (d), </w:t>
      </w:r>
      <w:proofErr w:type="spellStart"/>
      <w:r>
        <w:rPr>
          <w:rFonts w:ascii="Times New Roman" w:hAnsi="Times New Roman" w:cs="Times New Roman"/>
          <w:sz w:val="18"/>
          <w:szCs w:val="18"/>
        </w:rPr>
        <w:t>ReT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(e), </w:t>
      </w:r>
      <w:proofErr w:type="spellStart"/>
      <w:r>
        <w:rPr>
          <w:rFonts w:ascii="Times New Roman" w:hAnsi="Times New Roman" w:cs="Times New Roman"/>
          <w:sz w:val="18"/>
          <w:szCs w:val="18"/>
        </w:rPr>
        <w:t>Lic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B (f)</w:t>
      </w:r>
      <w:r w:rsidR="004F7206">
        <w:rPr>
          <w:rFonts w:ascii="Times New Roman" w:hAnsi="Times New Roman" w:cs="Times New Roman"/>
          <w:sz w:val="18"/>
          <w:szCs w:val="18"/>
        </w:rPr>
        <w:t>, Herein, the black dots, green dots, red dots, blue dots and purple</w:t>
      </w:r>
      <w:r w:rsidR="004F7206" w:rsidRPr="00B05467">
        <w:rPr>
          <w:rFonts w:ascii="Times New Roman" w:hAnsi="Times New Roman" w:cs="Times New Roman"/>
          <w:sz w:val="18"/>
          <w:szCs w:val="18"/>
        </w:rPr>
        <w:t xml:space="preserve"> </w:t>
      </w:r>
      <w:r w:rsidR="004F7206">
        <w:rPr>
          <w:rFonts w:ascii="Times New Roman" w:hAnsi="Times New Roman" w:cs="Times New Roman"/>
          <w:sz w:val="18"/>
          <w:szCs w:val="18"/>
        </w:rPr>
        <w:t>dots represented TP, CP, SP, PG and POCC respectively.</w:t>
      </w:r>
      <w:r w:rsidR="001B777E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1236C354" w14:textId="59F02B1B" w:rsidR="00344259" w:rsidRPr="00344259" w:rsidRDefault="00344259"/>
    <w:p w14:paraId="6DB2907C" w14:textId="765DD18A" w:rsidR="00344259" w:rsidRDefault="00344259"/>
    <w:p w14:paraId="083C9BF0" w14:textId="183702F5" w:rsidR="00344259" w:rsidRDefault="00344259"/>
    <w:p w14:paraId="11793065" w14:textId="71425FCA" w:rsidR="00344259" w:rsidRDefault="00344259"/>
    <w:p w14:paraId="1A61C511" w14:textId="33D1DA3E" w:rsidR="00344259" w:rsidRDefault="00344259"/>
    <w:p w14:paraId="14AE57CA" w14:textId="7F6A9CFF" w:rsidR="00344259" w:rsidRDefault="00344259"/>
    <w:p w14:paraId="3815E0D1" w14:textId="6ABA1EA3" w:rsidR="00344259" w:rsidRDefault="00344259"/>
    <w:p w14:paraId="01363FA4" w14:textId="193423B0" w:rsidR="001B777E" w:rsidRDefault="001B777E"/>
    <w:p w14:paraId="0049D7C2" w14:textId="2BE6CAAA" w:rsidR="001B777E" w:rsidRDefault="001B777E"/>
    <w:p w14:paraId="4FF998CA" w14:textId="3567505E" w:rsidR="001B777E" w:rsidRDefault="001B777E"/>
    <w:p w14:paraId="5782F32C" w14:textId="55B7D4B2" w:rsidR="001B777E" w:rsidRDefault="001B777E"/>
    <w:p w14:paraId="08679838" w14:textId="094750DF" w:rsidR="001B777E" w:rsidRDefault="001B777E"/>
    <w:p w14:paraId="0FF63B27" w14:textId="74480D39" w:rsidR="001B777E" w:rsidRDefault="001B777E"/>
    <w:p w14:paraId="0B303D8B" w14:textId="54B5BE75" w:rsidR="001B777E" w:rsidRDefault="001B777E"/>
    <w:p w14:paraId="5B587AD9" w14:textId="6C6DC9B2" w:rsidR="001B777E" w:rsidRDefault="001B777E"/>
    <w:p w14:paraId="4ADF9CF6" w14:textId="7F956766" w:rsidR="001B777E" w:rsidRDefault="001B777E"/>
    <w:p w14:paraId="21ACB2B0" w14:textId="794FBC83" w:rsidR="001B777E" w:rsidRDefault="001B777E"/>
    <w:p w14:paraId="02FFDEBC" w14:textId="2D109090" w:rsidR="001B777E" w:rsidRDefault="001B777E"/>
    <w:p w14:paraId="6F86BBFA" w14:textId="1EE66A98" w:rsidR="001B777E" w:rsidRDefault="001B777E"/>
    <w:p w14:paraId="08941DF7" w14:textId="354E50EB" w:rsidR="001B777E" w:rsidRDefault="001B777E"/>
    <w:p w14:paraId="18830617" w14:textId="758D551A" w:rsidR="001B777E" w:rsidRDefault="001B777E"/>
    <w:p w14:paraId="4A06C1DA" w14:textId="0047A855" w:rsidR="001B777E" w:rsidRDefault="001B777E"/>
    <w:p w14:paraId="58117A14" w14:textId="318529C2" w:rsidR="001B777E" w:rsidRDefault="001B777E"/>
    <w:p w14:paraId="5C9FCD31" w14:textId="798FC935" w:rsidR="001B777E" w:rsidRDefault="001B777E"/>
    <w:p w14:paraId="71B8A110" w14:textId="03663259" w:rsidR="001B777E" w:rsidRDefault="001B777E"/>
    <w:p w14:paraId="02A62161" w14:textId="77777777" w:rsidR="00124DB1" w:rsidRDefault="00124DB1"/>
    <w:p w14:paraId="7029E75F" w14:textId="33612DC9" w:rsidR="001B777E" w:rsidRDefault="001B777E">
      <w:r>
        <w:rPr>
          <w:noProof/>
        </w:rPr>
        <w:drawing>
          <wp:inline distT="0" distB="0" distL="0" distR="0" wp14:anchorId="4861F6B6" wp14:editId="0F72C92D">
            <wp:extent cx="5274310" cy="41179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1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5AC9B" w14:textId="52CBAA26" w:rsidR="001B777E" w:rsidRDefault="001B777E"/>
    <w:p w14:paraId="5ED52B2B" w14:textId="5B435E78" w:rsidR="001B777E" w:rsidRDefault="001B777E" w:rsidP="001B777E">
      <w:pPr>
        <w:rPr>
          <w:rFonts w:ascii="Times New Roman" w:hAnsi="Times New Roman" w:cs="Times New Roman"/>
          <w:sz w:val="18"/>
          <w:szCs w:val="18"/>
        </w:rPr>
      </w:pPr>
      <w:r w:rsidRPr="00120F6C">
        <w:rPr>
          <w:rFonts w:ascii="Times New Roman" w:hAnsi="Times New Roman" w:cs="Times New Roman" w:hint="eastAsia"/>
          <w:sz w:val="18"/>
          <w:szCs w:val="18"/>
        </w:rPr>
        <w:t>F</w:t>
      </w:r>
      <w:r w:rsidRPr="00120F6C">
        <w:rPr>
          <w:rFonts w:ascii="Times New Roman" w:hAnsi="Times New Roman" w:cs="Times New Roman"/>
          <w:sz w:val="18"/>
          <w:szCs w:val="18"/>
        </w:rPr>
        <w:t xml:space="preserve">igure </w:t>
      </w:r>
      <w:r w:rsidR="006D4BF1">
        <w:rPr>
          <w:rFonts w:ascii="Times New Roman" w:hAnsi="Times New Roman" w:cs="Times New Roman"/>
          <w:sz w:val="18"/>
          <w:szCs w:val="18"/>
        </w:rPr>
        <w:t>S</w:t>
      </w:r>
      <w:r w:rsidR="00D97F9B">
        <w:rPr>
          <w:rFonts w:ascii="Times New Roman" w:hAnsi="Times New Roman" w:cs="Times New Roman"/>
          <w:sz w:val="18"/>
          <w:szCs w:val="18"/>
        </w:rPr>
        <w:t>7</w:t>
      </w:r>
      <w:r>
        <w:rPr>
          <w:rFonts w:ascii="Times New Roman" w:hAnsi="Times New Roman" w:cs="Times New Roman"/>
          <w:sz w:val="18"/>
          <w:szCs w:val="18"/>
        </w:rPr>
        <w:t xml:space="preserve"> The linear negative relationship between drug retention amount and </w:t>
      </w:r>
      <w:r w:rsidRPr="00A3282E">
        <w:rPr>
          <w:rFonts w:ascii="Times New Roman" w:hAnsi="Times New Roman" w:cs="Times New Roman"/>
          <w:color w:val="000000"/>
          <w:szCs w:val="21"/>
        </w:rPr>
        <w:t>χ</w:t>
      </w:r>
      <w:r>
        <w:rPr>
          <w:rFonts w:ascii="Times New Roman" w:hAnsi="Times New Roman" w:cs="Times New Roman"/>
          <w:sz w:val="18"/>
          <w:szCs w:val="18"/>
        </w:rPr>
        <w:t xml:space="preserve"> or CED values of drug-enhancer-skin systems. (</w:t>
      </w:r>
      <w:proofErr w:type="spellStart"/>
      <w:r>
        <w:rPr>
          <w:rFonts w:ascii="Times New Roman" w:hAnsi="Times New Roman" w:cs="Times New Roman"/>
          <w:sz w:val="18"/>
          <w:szCs w:val="18"/>
        </w:rPr>
        <w:t>LiQT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(a, b), </w:t>
      </w:r>
      <w:proofErr w:type="spellStart"/>
      <w:r>
        <w:rPr>
          <w:rFonts w:ascii="Times New Roman" w:hAnsi="Times New Roman" w:cs="Times New Roman"/>
          <w:sz w:val="18"/>
          <w:szCs w:val="18"/>
        </w:rPr>
        <w:t>IsLT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(c), </w:t>
      </w:r>
      <w:proofErr w:type="spellStart"/>
      <w:r>
        <w:rPr>
          <w:rFonts w:ascii="Times New Roman" w:hAnsi="Times New Roman" w:cs="Times New Roman"/>
          <w:sz w:val="18"/>
          <w:szCs w:val="18"/>
        </w:rPr>
        <w:t>ReT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(d, e), </w:t>
      </w:r>
      <w:proofErr w:type="spellStart"/>
      <w:r>
        <w:rPr>
          <w:rFonts w:ascii="Times New Roman" w:hAnsi="Times New Roman" w:cs="Times New Roman"/>
          <w:sz w:val="18"/>
          <w:szCs w:val="18"/>
        </w:rPr>
        <w:t>Lic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B (f, g), </w:t>
      </w:r>
      <w:proofErr w:type="spellStart"/>
      <w:r>
        <w:rPr>
          <w:rFonts w:ascii="Times New Roman" w:hAnsi="Times New Roman" w:cs="Times New Roman"/>
          <w:sz w:val="18"/>
          <w:szCs w:val="18"/>
        </w:rPr>
        <w:t>Lico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 (h, </w:t>
      </w:r>
      <w:proofErr w:type="spellStart"/>
      <w:r>
        <w:rPr>
          <w:rFonts w:ascii="Times New Roman" w:hAnsi="Times New Roman" w:cs="Times New Roman"/>
          <w:sz w:val="18"/>
          <w:szCs w:val="18"/>
        </w:rPr>
        <w:t>i</w:t>
      </w:r>
      <w:proofErr w:type="spellEnd"/>
      <w:r>
        <w:rPr>
          <w:rFonts w:ascii="Times New Roman" w:hAnsi="Times New Roman" w:cs="Times New Roman"/>
          <w:sz w:val="18"/>
          <w:szCs w:val="18"/>
        </w:rPr>
        <w:t>)</w:t>
      </w:r>
      <w:r w:rsidR="00381A59">
        <w:rPr>
          <w:rFonts w:ascii="Times New Roman" w:hAnsi="Times New Roman" w:cs="Times New Roman"/>
          <w:sz w:val="18"/>
          <w:szCs w:val="18"/>
        </w:rPr>
        <w:t>, Herein, the black dots, green dots, red dots, blue dots and purple</w:t>
      </w:r>
      <w:r w:rsidR="00381A59" w:rsidRPr="00B05467">
        <w:rPr>
          <w:rFonts w:ascii="Times New Roman" w:hAnsi="Times New Roman" w:cs="Times New Roman"/>
          <w:sz w:val="18"/>
          <w:szCs w:val="18"/>
        </w:rPr>
        <w:t xml:space="preserve"> </w:t>
      </w:r>
      <w:r w:rsidR="00381A59">
        <w:rPr>
          <w:rFonts w:ascii="Times New Roman" w:hAnsi="Times New Roman" w:cs="Times New Roman"/>
          <w:sz w:val="18"/>
          <w:szCs w:val="18"/>
        </w:rPr>
        <w:t>dots represented TP, CP, SP, PG and POCC respectively.</w:t>
      </w:r>
      <w:r>
        <w:rPr>
          <w:rFonts w:ascii="Times New Roman" w:hAnsi="Times New Roman" w:cs="Times New Roman"/>
          <w:sz w:val="18"/>
          <w:szCs w:val="18"/>
        </w:rPr>
        <w:t>).</w:t>
      </w:r>
    </w:p>
    <w:p w14:paraId="6A4B4699" w14:textId="64E050C5" w:rsidR="001B777E" w:rsidRPr="001B777E" w:rsidRDefault="001B777E"/>
    <w:p w14:paraId="0C8772B5" w14:textId="434834C3" w:rsidR="001B777E" w:rsidRDefault="001B777E"/>
    <w:p w14:paraId="441D00B8" w14:textId="27B1718E" w:rsidR="001B777E" w:rsidRDefault="001B777E"/>
    <w:p w14:paraId="5D5E1ED7" w14:textId="7ED1F82A" w:rsidR="001B777E" w:rsidRDefault="001B777E"/>
    <w:p w14:paraId="582A7032" w14:textId="6F1F21A0" w:rsidR="001B777E" w:rsidRDefault="001B777E"/>
    <w:p w14:paraId="1859F3CF" w14:textId="77777777" w:rsidR="001B777E" w:rsidRDefault="001B777E"/>
    <w:p w14:paraId="577837A2" w14:textId="39FB2C53" w:rsidR="00344259" w:rsidRDefault="00344259"/>
    <w:p w14:paraId="73E04A42" w14:textId="6E587BB0" w:rsidR="00344259" w:rsidRDefault="00344259"/>
    <w:p w14:paraId="538DF763" w14:textId="085872E6" w:rsidR="00BE5EA0" w:rsidRDefault="00BE5EA0"/>
    <w:p w14:paraId="443CA48A" w14:textId="65812ACE" w:rsidR="00BE5EA0" w:rsidRDefault="00BE5EA0"/>
    <w:p w14:paraId="27541786" w14:textId="60173EBA" w:rsidR="00BE5EA0" w:rsidRDefault="00BE5EA0"/>
    <w:p w14:paraId="76CE579C" w14:textId="6503E70B" w:rsidR="00BE5EA0" w:rsidRDefault="00BE5EA0"/>
    <w:p w14:paraId="61C37613" w14:textId="22959204" w:rsidR="00BE5EA0" w:rsidRDefault="00BE5EA0"/>
    <w:p w14:paraId="5F0F787F" w14:textId="6F8E8031" w:rsidR="00BE5EA0" w:rsidRDefault="00BE5EA0"/>
    <w:p w14:paraId="48D8D2C2" w14:textId="411A392A" w:rsidR="00BE5EA0" w:rsidRDefault="00BE5EA0"/>
    <w:p w14:paraId="260FCE2F" w14:textId="4765B751" w:rsidR="00BE5EA0" w:rsidRDefault="00BE5EA0"/>
    <w:p w14:paraId="24367AE4" w14:textId="591535D9" w:rsidR="00BE5EA0" w:rsidRDefault="00BE5EA0"/>
    <w:p w14:paraId="1DBFA871" w14:textId="5CADAC06" w:rsidR="00BE5EA0" w:rsidRDefault="00BE5EA0"/>
    <w:p w14:paraId="76064C4A" w14:textId="6AA9AB4A" w:rsidR="00BE5EA0" w:rsidRDefault="00BE5EA0"/>
    <w:p w14:paraId="0A1D3231" w14:textId="4A8EBF44" w:rsidR="00BE5EA0" w:rsidRDefault="00BE5EA0">
      <w:r>
        <w:rPr>
          <w:noProof/>
        </w:rPr>
        <w:drawing>
          <wp:inline distT="0" distB="0" distL="0" distR="0" wp14:anchorId="16F3BA4E" wp14:editId="0F6C4544">
            <wp:extent cx="5274310" cy="438658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8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DB72D" w14:textId="1375523E" w:rsidR="00BE5EA0" w:rsidRDefault="00BE5EA0" w:rsidP="00BE5EA0">
      <w:pPr>
        <w:rPr>
          <w:rFonts w:ascii="Times New Roman" w:hAnsi="Times New Roman" w:cs="Times New Roman"/>
          <w:sz w:val="18"/>
          <w:szCs w:val="18"/>
        </w:rPr>
      </w:pPr>
      <w:r w:rsidRPr="00120F6C">
        <w:rPr>
          <w:rFonts w:ascii="Times New Roman" w:hAnsi="Times New Roman" w:cs="Times New Roman" w:hint="eastAsia"/>
          <w:sz w:val="18"/>
          <w:szCs w:val="18"/>
        </w:rPr>
        <w:t>F</w:t>
      </w:r>
      <w:r w:rsidRPr="00120F6C">
        <w:rPr>
          <w:rFonts w:ascii="Times New Roman" w:hAnsi="Times New Roman" w:cs="Times New Roman"/>
          <w:sz w:val="18"/>
          <w:szCs w:val="18"/>
        </w:rPr>
        <w:t xml:space="preserve">igure </w:t>
      </w:r>
      <w:r>
        <w:rPr>
          <w:rFonts w:ascii="Times New Roman" w:hAnsi="Times New Roman" w:cs="Times New Roman"/>
          <w:sz w:val="18"/>
          <w:szCs w:val="18"/>
        </w:rPr>
        <w:t>S</w:t>
      </w:r>
      <w:r w:rsidR="00D97F9B">
        <w:rPr>
          <w:rFonts w:ascii="Times New Roman" w:hAnsi="Times New Roman" w:cs="Times New Roman"/>
          <w:sz w:val="18"/>
          <w:szCs w:val="18"/>
        </w:rPr>
        <w:t>8</w:t>
      </w:r>
      <w:r>
        <w:rPr>
          <w:rFonts w:ascii="Times New Roman" w:hAnsi="Times New Roman" w:cs="Times New Roman"/>
          <w:sz w:val="18"/>
          <w:szCs w:val="18"/>
        </w:rPr>
        <w:t xml:space="preserve"> The linear negative relationship between total drug penetration amount and </w:t>
      </w:r>
      <w:r w:rsidRPr="00A3282E">
        <w:rPr>
          <w:rFonts w:ascii="Times New Roman" w:hAnsi="Times New Roman" w:cs="Times New Roman"/>
          <w:color w:val="000000"/>
          <w:szCs w:val="21"/>
        </w:rPr>
        <w:t>χ</w:t>
      </w:r>
      <w:r>
        <w:rPr>
          <w:rFonts w:ascii="Times New Roman" w:hAnsi="Times New Roman" w:cs="Times New Roman"/>
          <w:sz w:val="18"/>
          <w:szCs w:val="18"/>
        </w:rPr>
        <w:t xml:space="preserve"> or CED values of drug-enhancer-skin systems. (</w:t>
      </w:r>
      <w:proofErr w:type="spellStart"/>
      <w:r>
        <w:rPr>
          <w:rFonts w:ascii="Times New Roman" w:hAnsi="Times New Roman" w:cs="Times New Roman"/>
          <w:sz w:val="18"/>
          <w:szCs w:val="18"/>
        </w:rPr>
        <w:t>LiQT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(a, b), </w:t>
      </w:r>
      <w:proofErr w:type="spellStart"/>
      <w:r>
        <w:rPr>
          <w:rFonts w:ascii="Times New Roman" w:hAnsi="Times New Roman" w:cs="Times New Roman"/>
          <w:sz w:val="18"/>
          <w:szCs w:val="18"/>
        </w:rPr>
        <w:t>IsLT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(c), </w:t>
      </w:r>
      <w:proofErr w:type="spellStart"/>
      <w:r>
        <w:rPr>
          <w:rFonts w:ascii="Times New Roman" w:hAnsi="Times New Roman" w:cs="Times New Roman"/>
          <w:sz w:val="18"/>
          <w:szCs w:val="18"/>
        </w:rPr>
        <w:t>ReT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(d, e), </w:t>
      </w:r>
      <w:proofErr w:type="spellStart"/>
      <w:r>
        <w:rPr>
          <w:rFonts w:ascii="Times New Roman" w:hAnsi="Times New Roman" w:cs="Times New Roman"/>
          <w:sz w:val="18"/>
          <w:szCs w:val="18"/>
        </w:rPr>
        <w:t>Lic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B (f, g), </w:t>
      </w:r>
      <w:proofErr w:type="spellStart"/>
      <w:r>
        <w:rPr>
          <w:rFonts w:ascii="Times New Roman" w:hAnsi="Times New Roman" w:cs="Times New Roman"/>
          <w:sz w:val="18"/>
          <w:szCs w:val="18"/>
        </w:rPr>
        <w:t>Lico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 (h, </w:t>
      </w:r>
      <w:proofErr w:type="spellStart"/>
      <w:r>
        <w:rPr>
          <w:rFonts w:ascii="Times New Roman" w:hAnsi="Times New Roman" w:cs="Times New Roman"/>
          <w:sz w:val="18"/>
          <w:szCs w:val="18"/>
        </w:rPr>
        <w:t>i</w:t>
      </w:r>
      <w:proofErr w:type="spellEnd"/>
      <w:proofErr w:type="gramStart"/>
      <w:r>
        <w:rPr>
          <w:rFonts w:ascii="Times New Roman" w:hAnsi="Times New Roman" w:cs="Times New Roman"/>
          <w:sz w:val="18"/>
          <w:szCs w:val="18"/>
        </w:rPr>
        <w:t>)</w:t>
      </w:r>
      <w:r w:rsidR="00381A59">
        <w:rPr>
          <w:rFonts w:ascii="Times New Roman" w:hAnsi="Times New Roman" w:cs="Times New Roman"/>
          <w:sz w:val="18"/>
          <w:szCs w:val="18"/>
        </w:rPr>
        <w:t xml:space="preserve"> .Herein</w:t>
      </w:r>
      <w:proofErr w:type="gramEnd"/>
      <w:r w:rsidR="00381A59">
        <w:rPr>
          <w:rFonts w:ascii="Times New Roman" w:hAnsi="Times New Roman" w:cs="Times New Roman"/>
          <w:sz w:val="18"/>
          <w:szCs w:val="18"/>
        </w:rPr>
        <w:t>, the black dots, green dots, red dots, blue dots and purple</w:t>
      </w:r>
      <w:r w:rsidR="00381A59" w:rsidRPr="00B05467">
        <w:rPr>
          <w:rFonts w:ascii="Times New Roman" w:hAnsi="Times New Roman" w:cs="Times New Roman"/>
          <w:sz w:val="18"/>
          <w:szCs w:val="18"/>
        </w:rPr>
        <w:t xml:space="preserve"> </w:t>
      </w:r>
      <w:r w:rsidR="00381A59">
        <w:rPr>
          <w:rFonts w:ascii="Times New Roman" w:hAnsi="Times New Roman" w:cs="Times New Roman"/>
          <w:sz w:val="18"/>
          <w:szCs w:val="18"/>
        </w:rPr>
        <w:t>dots represented TP, CP, SP, PG and POCC respectively.</w:t>
      </w:r>
      <w:r>
        <w:rPr>
          <w:rFonts w:ascii="Times New Roman" w:hAnsi="Times New Roman" w:cs="Times New Roman"/>
          <w:sz w:val="18"/>
          <w:szCs w:val="18"/>
        </w:rPr>
        <w:t>).</w:t>
      </w:r>
    </w:p>
    <w:p w14:paraId="686918BB" w14:textId="77777777" w:rsidR="00BE5EA0" w:rsidRPr="001B777E" w:rsidRDefault="00BE5EA0" w:rsidP="00BE5EA0"/>
    <w:p w14:paraId="39CEBFD5" w14:textId="4BA22F7C" w:rsidR="00BE5EA0" w:rsidRPr="00BE5EA0" w:rsidRDefault="00BE5EA0"/>
    <w:p w14:paraId="28049179" w14:textId="524D983C" w:rsidR="00BE5EA0" w:rsidRDefault="00BE5EA0"/>
    <w:p w14:paraId="05D6285E" w14:textId="03D74737" w:rsidR="00BE5EA0" w:rsidRDefault="00BE5EA0"/>
    <w:p w14:paraId="74D3AAC5" w14:textId="774B44B2" w:rsidR="00BE5EA0" w:rsidRDefault="00BE5EA0"/>
    <w:p w14:paraId="1D9747B1" w14:textId="4FA621D9" w:rsidR="00BE5EA0" w:rsidRDefault="00BE5EA0"/>
    <w:p w14:paraId="336D65CA" w14:textId="06E6B5B3" w:rsidR="00BE5EA0" w:rsidRDefault="00BE5EA0"/>
    <w:p w14:paraId="5BD55A29" w14:textId="640E92A9" w:rsidR="00BE5EA0" w:rsidRDefault="00BE5EA0"/>
    <w:p w14:paraId="1E1D5608" w14:textId="667A3550" w:rsidR="00454EF5" w:rsidRDefault="00454EF5"/>
    <w:p w14:paraId="795C380B" w14:textId="61DEF31B" w:rsidR="00454EF5" w:rsidRDefault="00454EF5"/>
    <w:p w14:paraId="41214F6A" w14:textId="35F071F8" w:rsidR="00454EF5" w:rsidRDefault="00454EF5"/>
    <w:p w14:paraId="6451167A" w14:textId="15D828EE" w:rsidR="00454EF5" w:rsidRDefault="00454EF5"/>
    <w:p w14:paraId="20A6E770" w14:textId="3E097746" w:rsidR="00454EF5" w:rsidRDefault="00454EF5"/>
    <w:p w14:paraId="0C318C21" w14:textId="63D97D57" w:rsidR="00454EF5" w:rsidRDefault="00454EF5"/>
    <w:p w14:paraId="29AA6B04" w14:textId="09D84E53" w:rsidR="00454EF5" w:rsidRDefault="00454EF5"/>
    <w:p w14:paraId="085545A3" w14:textId="683308B9" w:rsidR="00454EF5" w:rsidRDefault="00454EF5"/>
    <w:p w14:paraId="759595F8" w14:textId="680F988A" w:rsidR="00454EF5" w:rsidRDefault="0086566C">
      <w:r w:rsidRPr="00F3365B">
        <w:rPr>
          <w:noProof/>
        </w:rPr>
        <w:lastRenderedPageBreak/>
        <w:drawing>
          <wp:inline distT="0" distB="0" distL="0" distR="0" wp14:anchorId="456D76B0" wp14:editId="7DFCD8A1">
            <wp:extent cx="5274310" cy="3992245"/>
            <wp:effectExtent l="0" t="0" r="2540" b="8255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B39DE" w14:textId="4B36F936" w:rsidR="008E225D" w:rsidRDefault="008E225D" w:rsidP="008E225D">
      <w:pPr>
        <w:rPr>
          <w:rFonts w:ascii="Times New Roman" w:hAnsi="Times New Roman" w:cs="Times New Roman"/>
          <w:sz w:val="18"/>
          <w:szCs w:val="18"/>
        </w:rPr>
      </w:pPr>
      <w:r w:rsidRPr="00120F6C">
        <w:rPr>
          <w:rFonts w:ascii="Times New Roman" w:hAnsi="Times New Roman" w:cs="Times New Roman" w:hint="eastAsia"/>
          <w:sz w:val="18"/>
          <w:szCs w:val="18"/>
        </w:rPr>
        <w:t>F</w:t>
      </w:r>
      <w:r w:rsidRPr="00120F6C">
        <w:rPr>
          <w:rFonts w:ascii="Times New Roman" w:hAnsi="Times New Roman" w:cs="Times New Roman"/>
          <w:sz w:val="18"/>
          <w:szCs w:val="18"/>
        </w:rPr>
        <w:t>igure</w:t>
      </w:r>
      <w:r w:rsidR="002D781A">
        <w:rPr>
          <w:rFonts w:ascii="Times New Roman" w:hAnsi="Times New Roman" w:cs="Times New Roman"/>
          <w:sz w:val="18"/>
          <w:szCs w:val="18"/>
        </w:rPr>
        <w:t xml:space="preserve"> S</w:t>
      </w:r>
      <w:r w:rsidR="00D97F9B">
        <w:rPr>
          <w:rFonts w:ascii="Times New Roman" w:hAnsi="Times New Roman" w:cs="Times New Roman"/>
          <w:sz w:val="18"/>
          <w:szCs w:val="18"/>
        </w:rPr>
        <w:t>9</w:t>
      </w:r>
      <w:r>
        <w:rPr>
          <w:rFonts w:ascii="Times New Roman" w:hAnsi="Times New Roman" w:cs="Times New Roman"/>
          <w:sz w:val="18"/>
          <w:szCs w:val="18"/>
        </w:rPr>
        <w:t xml:space="preserve"> The snapshots of the </w:t>
      </w:r>
      <w:proofErr w:type="spellStart"/>
      <w:r>
        <w:rPr>
          <w:rFonts w:ascii="Times New Roman" w:hAnsi="Times New Roman" w:cs="Times New Roman"/>
          <w:sz w:val="18"/>
          <w:szCs w:val="18"/>
        </w:rPr>
        <w:t>Gla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2-enhancer-skin associations.</w:t>
      </w:r>
    </w:p>
    <w:p w14:paraId="5848D3A7" w14:textId="7CEC8DDF" w:rsidR="00454EF5" w:rsidRPr="008E225D" w:rsidRDefault="00454EF5"/>
    <w:p w14:paraId="1A0BACE9" w14:textId="4CF514BA" w:rsidR="00454EF5" w:rsidRDefault="00454EF5"/>
    <w:p w14:paraId="7128F23E" w14:textId="4AE22A16" w:rsidR="00454EF5" w:rsidRDefault="00454EF5"/>
    <w:p w14:paraId="617567AE" w14:textId="7017684F" w:rsidR="00454EF5" w:rsidRDefault="00454EF5"/>
    <w:p w14:paraId="4D098055" w14:textId="008D0A6F" w:rsidR="00454EF5" w:rsidRDefault="00454EF5"/>
    <w:p w14:paraId="3DD5F7BA" w14:textId="548D6546" w:rsidR="00454EF5" w:rsidRDefault="00454EF5"/>
    <w:p w14:paraId="4F731767" w14:textId="3F39DCB3" w:rsidR="00454EF5" w:rsidRDefault="00454EF5"/>
    <w:p w14:paraId="29D48EAE" w14:textId="5A725FE8" w:rsidR="004D6E4B" w:rsidRDefault="004D6E4B"/>
    <w:p w14:paraId="70D6380C" w14:textId="65310C5C" w:rsidR="004D6E4B" w:rsidRDefault="004D6E4B"/>
    <w:p w14:paraId="25B403C2" w14:textId="0600F742" w:rsidR="004D6E4B" w:rsidRDefault="004D6E4B"/>
    <w:p w14:paraId="6E1A40EB" w14:textId="00395C14" w:rsidR="004D6E4B" w:rsidRDefault="004D6E4B"/>
    <w:p w14:paraId="338E238A" w14:textId="6EF6286B" w:rsidR="004D6E4B" w:rsidRDefault="004D6E4B"/>
    <w:p w14:paraId="74797D70" w14:textId="73CE3988" w:rsidR="004D6E4B" w:rsidRDefault="004D6E4B"/>
    <w:p w14:paraId="4981FC62" w14:textId="1ABC1DAF" w:rsidR="004D6E4B" w:rsidRDefault="004D6E4B"/>
    <w:p w14:paraId="3DCB937F" w14:textId="45E64F92" w:rsidR="004D6E4B" w:rsidRDefault="004D6E4B"/>
    <w:p w14:paraId="2F87651D" w14:textId="783ED18A" w:rsidR="004D6E4B" w:rsidRDefault="004D6E4B"/>
    <w:p w14:paraId="1CF98A54" w14:textId="2C3C8146" w:rsidR="004D6E4B" w:rsidRDefault="004D6E4B"/>
    <w:p w14:paraId="28381C38" w14:textId="0B9F5641" w:rsidR="004D6E4B" w:rsidRDefault="004D6E4B"/>
    <w:p w14:paraId="7ABCC125" w14:textId="364A97DC" w:rsidR="004D6E4B" w:rsidRDefault="004D6E4B"/>
    <w:p w14:paraId="59786C4D" w14:textId="7BDFA474" w:rsidR="004D6E4B" w:rsidRDefault="004D6E4B"/>
    <w:p w14:paraId="4DB4F837" w14:textId="32A33C69" w:rsidR="004D6E4B" w:rsidRDefault="004D6E4B"/>
    <w:p w14:paraId="07981AA8" w14:textId="7E65D380" w:rsidR="00957478" w:rsidRDefault="00957478" w:rsidP="0086566C">
      <w:pPr>
        <w:rPr>
          <w:rFonts w:ascii="Times New Roman" w:hAnsi="Times New Roman" w:cs="Times New Roman"/>
          <w:sz w:val="18"/>
          <w:szCs w:val="18"/>
        </w:rPr>
      </w:pPr>
    </w:p>
    <w:p w14:paraId="236FC140" w14:textId="11556F85" w:rsidR="00775A04" w:rsidRDefault="00775A04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6C378B1D" w14:textId="77777777" w:rsidR="00775A04" w:rsidRPr="00FD5930" w:rsidRDefault="00775A04" w:rsidP="00775A04">
      <w:pPr>
        <w:ind w:firstLineChars="50" w:firstLine="90"/>
        <w:jc w:val="center"/>
        <w:rPr>
          <w:sz w:val="18"/>
          <w:szCs w:val="18"/>
        </w:rPr>
      </w:pPr>
      <w:r w:rsidRPr="00FD5930">
        <w:rPr>
          <w:b/>
          <w:bCs/>
          <w:sz w:val="18"/>
          <w:szCs w:val="18"/>
        </w:rPr>
        <w:t>T</w:t>
      </w:r>
      <w:r w:rsidRPr="00775A04">
        <w:rPr>
          <w:rFonts w:ascii="Times New Roman" w:hAnsi="Times New Roman" w:cs="Times New Roman"/>
          <w:b/>
          <w:bCs/>
          <w:sz w:val="18"/>
          <w:szCs w:val="18"/>
        </w:rPr>
        <w:t>able 1</w:t>
      </w:r>
      <w:r w:rsidRPr="00775A04">
        <w:rPr>
          <w:rFonts w:ascii="Times New Roman" w:hAnsi="Times New Roman" w:cs="Times New Roman"/>
          <w:sz w:val="18"/>
          <w:szCs w:val="18"/>
        </w:rPr>
        <w:t xml:space="preserve"> </w:t>
      </w:r>
      <w:bookmarkStart w:id="2" w:name="_Hlk129202054"/>
      <w:r w:rsidRPr="00775A04">
        <w:rPr>
          <w:rFonts w:ascii="Times New Roman" w:hAnsi="Times New Roman" w:cs="Times New Roman"/>
          <w:sz w:val="18"/>
          <w:szCs w:val="18"/>
        </w:rPr>
        <w:t>The physicochemical parameters of different LFs compounds.</w:t>
      </w:r>
    </w:p>
    <w:bookmarkEnd w:id="2"/>
    <w:p w14:paraId="3498BF8F" w14:textId="77777777" w:rsidR="00775A04" w:rsidRPr="00775A04" w:rsidRDefault="00775A04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pPr w:leftFromText="180" w:rightFromText="180" w:vertAnchor="text" w:horzAnchor="margin" w:tblpXSpec="center" w:tblpY="154"/>
        <w:tblW w:w="71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4"/>
        <w:gridCol w:w="1079"/>
        <w:gridCol w:w="1056"/>
        <w:gridCol w:w="1056"/>
        <w:gridCol w:w="1348"/>
        <w:gridCol w:w="790"/>
        <w:gridCol w:w="1010"/>
      </w:tblGrid>
      <w:tr w:rsidR="00775A04" w:rsidRPr="00FD5930" w14:paraId="7F845A8B" w14:textId="77777777" w:rsidTr="00775A04">
        <w:trPr>
          <w:trHeight w:val="702"/>
        </w:trPr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</w:tcPr>
          <w:p w14:paraId="4A4DD3B4" w14:textId="77777777" w:rsidR="00775A04" w:rsidRPr="00FD5930" w:rsidRDefault="00775A04" w:rsidP="00866A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6BF713D" w14:textId="77777777" w:rsidR="00775A04" w:rsidRPr="00FD5930" w:rsidRDefault="00775A04" w:rsidP="00866AE5">
            <w:pPr>
              <w:jc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Molecular weight (M.W.)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9680AA1" w14:textId="77777777" w:rsidR="00775A04" w:rsidRPr="00FD5930" w:rsidRDefault="00775A04" w:rsidP="00866AE5">
            <w:pPr>
              <w:jc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Hydrogen bond donors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76C7151" w14:textId="77777777" w:rsidR="00775A04" w:rsidRPr="00FD5930" w:rsidRDefault="00775A04" w:rsidP="00866AE5">
            <w:pPr>
              <w:jc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Hydrogen bond receptors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6441E6C" w14:textId="77777777" w:rsidR="00775A04" w:rsidRPr="00FD5930" w:rsidRDefault="00775A04" w:rsidP="00866AE5">
            <w:pPr>
              <w:jc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Polarizability</w:t>
            </w:r>
          </w:p>
        </w:tc>
        <w:tc>
          <w:tcPr>
            <w:tcW w:w="79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E4FE197" w14:textId="77777777" w:rsidR="00775A04" w:rsidRPr="00FD5930" w:rsidRDefault="00775A04" w:rsidP="00866AE5">
            <w:pPr>
              <w:jc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Log P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98E14DA" w14:textId="77777777" w:rsidR="00775A04" w:rsidRPr="00FD5930" w:rsidRDefault="00775A04" w:rsidP="00866AE5">
            <w:pPr>
              <w:jc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Polar surface area (Å)</w:t>
            </w:r>
          </w:p>
        </w:tc>
      </w:tr>
      <w:tr w:rsidR="00775A04" w:rsidRPr="00FD5930" w14:paraId="6B19CC48" w14:textId="77777777" w:rsidTr="00775A04">
        <w:trPr>
          <w:trHeight w:val="233"/>
        </w:trPr>
        <w:tc>
          <w:tcPr>
            <w:tcW w:w="824" w:type="dxa"/>
            <w:tcBorders>
              <w:top w:val="single" w:sz="4" w:space="0" w:color="auto"/>
            </w:tcBorders>
            <w:hideMark/>
          </w:tcPr>
          <w:p w14:paraId="139293AA" w14:textId="77777777" w:rsidR="00775A04" w:rsidRPr="00FD5930" w:rsidRDefault="00775A04" w:rsidP="00866AE5">
            <w:pPr>
              <w:jc w:val="center"/>
              <w:rPr>
                <w:sz w:val="18"/>
                <w:szCs w:val="18"/>
              </w:rPr>
            </w:pPr>
            <w:proofErr w:type="spellStart"/>
            <w:r w:rsidRPr="00FD5930">
              <w:rPr>
                <w:sz w:val="18"/>
                <w:szCs w:val="18"/>
              </w:rPr>
              <w:t>LiQ</w:t>
            </w:r>
            <w:proofErr w:type="spellEnd"/>
          </w:p>
        </w:tc>
        <w:tc>
          <w:tcPr>
            <w:tcW w:w="1079" w:type="dxa"/>
            <w:tcBorders>
              <w:top w:val="single" w:sz="4" w:space="0" w:color="auto"/>
            </w:tcBorders>
            <w:vAlign w:val="center"/>
            <w:hideMark/>
          </w:tcPr>
          <w:p w14:paraId="79379C53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418.4</w:t>
            </w: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vAlign w:val="center"/>
            <w:hideMark/>
          </w:tcPr>
          <w:p w14:paraId="65750580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5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vAlign w:val="center"/>
            <w:hideMark/>
          </w:tcPr>
          <w:p w14:paraId="5560E853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9</w:t>
            </w:r>
          </w:p>
        </w:tc>
        <w:tc>
          <w:tcPr>
            <w:tcW w:w="1348" w:type="dxa"/>
            <w:tcBorders>
              <w:top w:val="single" w:sz="4" w:space="0" w:color="auto"/>
            </w:tcBorders>
            <w:vAlign w:val="center"/>
            <w:hideMark/>
          </w:tcPr>
          <w:p w14:paraId="01BD966B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40.5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center"/>
            <w:hideMark/>
          </w:tcPr>
          <w:p w14:paraId="61402750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0.61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vAlign w:val="center"/>
            <w:hideMark/>
          </w:tcPr>
          <w:p w14:paraId="75311ADA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146</w:t>
            </w:r>
            <w:r>
              <w:rPr>
                <w:rFonts w:hint="eastAsia"/>
                <w:sz w:val="18"/>
                <w:szCs w:val="18"/>
              </w:rPr>
              <w:t>.0</w:t>
            </w:r>
          </w:p>
        </w:tc>
      </w:tr>
      <w:tr w:rsidR="00775A04" w:rsidRPr="00FD5930" w14:paraId="5921BDF2" w14:textId="77777777" w:rsidTr="00775A04">
        <w:trPr>
          <w:trHeight w:val="233"/>
        </w:trPr>
        <w:tc>
          <w:tcPr>
            <w:tcW w:w="824" w:type="dxa"/>
            <w:hideMark/>
          </w:tcPr>
          <w:p w14:paraId="57BECCE2" w14:textId="77777777" w:rsidR="00775A04" w:rsidRPr="00FD5930" w:rsidRDefault="00775A04" w:rsidP="00866AE5">
            <w:pPr>
              <w:jc w:val="center"/>
              <w:rPr>
                <w:sz w:val="18"/>
                <w:szCs w:val="18"/>
              </w:rPr>
            </w:pPr>
            <w:proofErr w:type="spellStart"/>
            <w:r w:rsidRPr="00FD5930">
              <w:rPr>
                <w:sz w:val="18"/>
                <w:szCs w:val="18"/>
              </w:rPr>
              <w:t>IsL</w:t>
            </w:r>
            <w:proofErr w:type="spellEnd"/>
            <w:r w:rsidRPr="00FD593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vAlign w:val="center"/>
            <w:hideMark/>
          </w:tcPr>
          <w:p w14:paraId="4DC6D524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418.4</w:t>
            </w: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056" w:type="dxa"/>
            <w:vAlign w:val="center"/>
            <w:hideMark/>
          </w:tcPr>
          <w:p w14:paraId="5FEB9427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6</w:t>
            </w:r>
          </w:p>
        </w:tc>
        <w:tc>
          <w:tcPr>
            <w:tcW w:w="1056" w:type="dxa"/>
            <w:vAlign w:val="center"/>
            <w:hideMark/>
          </w:tcPr>
          <w:p w14:paraId="6B9F8058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9</w:t>
            </w:r>
          </w:p>
        </w:tc>
        <w:tc>
          <w:tcPr>
            <w:tcW w:w="1348" w:type="dxa"/>
            <w:vAlign w:val="center"/>
            <w:hideMark/>
          </w:tcPr>
          <w:p w14:paraId="610BAA8D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42.3</w:t>
            </w:r>
          </w:p>
        </w:tc>
        <w:tc>
          <w:tcPr>
            <w:tcW w:w="790" w:type="dxa"/>
            <w:vAlign w:val="center"/>
            <w:hideMark/>
          </w:tcPr>
          <w:p w14:paraId="179AC35C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0.76</w:t>
            </w:r>
          </w:p>
        </w:tc>
        <w:tc>
          <w:tcPr>
            <w:tcW w:w="1010" w:type="dxa"/>
            <w:vAlign w:val="center"/>
            <w:hideMark/>
          </w:tcPr>
          <w:p w14:paraId="2745559F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157</w:t>
            </w:r>
            <w:r>
              <w:rPr>
                <w:rFonts w:hint="eastAsia"/>
                <w:sz w:val="18"/>
                <w:szCs w:val="18"/>
              </w:rPr>
              <w:t>.0</w:t>
            </w:r>
          </w:p>
        </w:tc>
      </w:tr>
      <w:tr w:rsidR="00775A04" w:rsidRPr="00FD5930" w14:paraId="44793433" w14:textId="77777777" w:rsidTr="00775A04">
        <w:trPr>
          <w:trHeight w:val="233"/>
        </w:trPr>
        <w:tc>
          <w:tcPr>
            <w:tcW w:w="824" w:type="dxa"/>
            <w:hideMark/>
          </w:tcPr>
          <w:p w14:paraId="7E80C3C1" w14:textId="77777777" w:rsidR="00775A04" w:rsidRPr="00FD5930" w:rsidRDefault="00775A04" w:rsidP="00866AE5">
            <w:pPr>
              <w:jc w:val="center"/>
              <w:rPr>
                <w:sz w:val="18"/>
                <w:szCs w:val="18"/>
              </w:rPr>
            </w:pPr>
            <w:proofErr w:type="spellStart"/>
            <w:r w:rsidRPr="00FD5930">
              <w:rPr>
                <w:sz w:val="18"/>
                <w:szCs w:val="18"/>
              </w:rPr>
              <w:t>LiQT</w:t>
            </w:r>
            <w:proofErr w:type="spellEnd"/>
          </w:p>
        </w:tc>
        <w:tc>
          <w:tcPr>
            <w:tcW w:w="1079" w:type="dxa"/>
            <w:vAlign w:val="center"/>
            <w:hideMark/>
          </w:tcPr>
          <w:p w14:paraId="2CE2B0F6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256.25</w:t>
            </w:r>
          </w:p>
        </w:tc>
        <w:tc>
          <w:tcPr>
            <w:tcW w:w="1056" w:type="dxa"/>
            <w:vAlign w:val="center"/>
            <w:hideMark/>
          </w:tcPr>
          <w:p w14:paraId="0FAB8BF0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</w:t>
            </w:r>
          </w:p>
        </w:tc>
        <w:tc>
          <w:tcPr>
            <w:tcW w:w="1056" w:type="dxa"/>
            <w:vAlign w:val="center"/>
            <w:hideMark/>
          </w:tcPr>
          <w:p w14:paraId="43241D00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</w:t>
            </w:r>
          </w:p>
        </w:tc>
        <w:tc>
          <w:tcPr>
            <w:tcW w:w="1348" w:type="dxa"/>
            <w:vAlign w:val="center"/>
            <w:hideMark/>
          </w:tcPr>
          <w:p w14:paraId="5B796649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27.1</w:t>
            </w:r>
          </w:p>
        </w:tc>
        <w:tc>
          <w:tcPr>
            <w:tcW w:w="790" w:type="dxa"/>
            <w:vAlign w:val="center"/>
            <w:hideMark/>
          </w:tcPr>
          <w:p w14:paraId="5B55DDD4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2.76</w:t>
            </w:r>
          </w:p>
        </w:tc>
        <w:tc>
          <w:tcPr>
            <w:tcW w:w="1010" w:type="dxa"/>
            <w:vAlign w:val="center"/>
            <w:hideMark/>
          </w:tcPr>
          <w:p w14:paraId="082BE9A8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66.8</w:t>
            </w:r>
          </w:p>
        </w:tc>
      </w:tr>
      <w:tr w:rsidR="00775A04" w:rsidRPr="00FD5930" w14:paraId="59AB46C5" w14:textId="77777777" w:rsidTr="00775A04">
        <w:trPr>
          <w:trHeight w:val="233"/>
        </w:trPr>
        <w:tc>
          <w:tcPr>
            <w:tcW w:w="824" w:type="dxa"/>
            <w:hideMark/>
          </w:tcPr>
          <w:p w14:paraId="78D45FBE" w14:textId="77777777" w:rsidR="00775A04" w:rsidRPr="00FD5930" w:rsidRDefault="00775A04" w:rsidP="00866AE5">
            <w:pPr>
              <w:jc w:val="center"/>
              <w:rPr>
                <w:sz w:val="18"/>
                <w:szCs w:val="18"/>
              </w:rPr>
            </w:pPr>
            <w:proofErr w:type="spellStart"/>
            <w:r w:rsidRPr="00FD5930">
              <w:rPr>
                <w:sz w:val="18"/>
                <w:szCs w:val="18"/>
              </w:rPr>
              <w:t>IsLT</w:t>
            </w:r>
            <w:proofErr w:type="spellEnd"/>
          </w:p>
        </w:tc>
        <w:tc>
          <w:tcPr>
            <w:tcW w:w="1079" w:type="dxa"/>
            <w:vAlign w:val="center"/>
            <w:hideMark/>
          </w:tcPr>
          <w:p w14:paraId="0669E65A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256.25</w:t>
            </w:r>
          </w:p>
        </w:tc>
        <w:tc>
          <w:tcPr>
            <w:tcW w:w="1056" w:type="dxa"/>
            <w:vAlign w:val="center"/>
            <w:hideMark/>
          </w:tcPr>
          <w:p w14:paraId="27B6B495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</w:t>
            </w:r>
          </w:p>
        </w:tc>
        <w:tc>
          <w:tcPr>
            <w:tcW w:w="1056" w:type="dxa"/>
            <w:vAlign w:val="center"/>
            <w:hideMark/>
          </w:tcPr>
          <w:p w14:paraId="273A8036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</w:t>
            </w:r>
          </w:p>
        </w:tc>
        <w:tc>
          <w:tcPr>
            <w:tcW w:w="1348" w:type="dxa"/>
            <w:vAlign w:val="center"/>
            <w:hideMark/>
          </w:tcPr>
          <w:p w14:paraId="0A55676B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28.8</w:t>
            </w:r>
          </w:p>
        </w:tc>
        <w:tc>
          <w:tcPr>
            <w:tcW w:w="790" w:type="dxa"/>
            <w:vAlign w:val="center"/>
            <w:hideMark/>
          </w:tcPr>
          <w:p w14:paraId="096D3882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3.11</w:t>
            </w:r>
          </w:p>
        </w:tc>
        <w:tc>
          <w:tcPr>
            <w:tcW w:w="1010" w:type="dxa"/>
            <w:vAlign w:val="center"/>
            <w:hideMark/>
          </w:tcPr>
          <w:p w14:paraId="3E1D9564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77.8</w:t>
            </w:r>
          </w:p>
        </w:tc>
      </w:tr>
      <w:tr w:rsidR="00775A04" w:rsidRPr="00FD5930" w14:paraId="4D1EA98D" w14:textId="77777777" w:rsidTr="00775A04">
        <w:trPr>
          <w:trHeight w:val="67"/>
        </w:trPr>
        <w:tc>
          <w:tcPr>
            <w:tcW w:w="824" w:type="dxa"/>
            <w:hideMark/>
          </w:tcPr>
          <w:p w14:paraId="1AC6E4DC" w14:textId="77777777" w:rsidR="00775A04" w:rsidRPr="00775A04" w:rsidRDefault="00775A04" w:rsidP="00866AE5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775A04">
              <w:rPr>
                <w:color w:val="000000" w:themeColor="text1"/>
                <w:sz w:val="18"/>
                <w:szCs w:val="18"/>
              </w:rPr>
              <w:t>Gla</w:t>
            </w:r>
            <w:proofErr w:type="spellEnd"/>
            <w:r w:rsidRPr="00775A04">
              <w:rPr>
                <w:color w:val="000000" w:themeColor="text1"/>
                <w:sz w:val="18"/>
                <w:szCs w:val="18"/>
              </w:rPr>
              <w:t xml:space="preserve"> 1</w:t>
            </w:r>
          </w:p>
        </w:tc>
        <w:tc>
          <w:tcPr>
            <w:tcW w:w="1079" w:type="dxa"/>
            <w:vAlign w:val="center"/>
            <w:hideMark/>
          </w:tcPr>
          <w:p w14:paraId="5B4697F9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324.4</w:t>
            </w: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056" w:type="dxa"/>
            <w:vAlign w:val="center"/>
            <w:hideMark/>
          </w:tcPr>
          <w:p w14:paraId="3E41134F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</w:t>
            </w:r>
          </w:p>
        </w:tc>
        <w:tc>
          <w:tcPr>
            <w:tcW w:w="1056" w:type="dxa"/>
            <w:vAlign w:val="center"/>
            <w:hideMark/>
          </w:tcPr>
          <w:p w14:paraId="618E8E18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</w:t>
            </w:r>
          </w:p>
        </w:tc>
        <w:tc>
          <w:tcPr>
            <w:tcW w:w="1348" w:type="dxa"/>
            <w:vAlign w:val="center"/>
            <w:hideMark/>
          </w:tcPr>
          <w:p w14:paraId="34EE2B1A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36.1</w:t>
            </w:r>
          </w:p>
        </w:tc>
        <w:tc>
          <w:tcPr>
            <w:tcW w:w="790" w:type="dxa"/>
            <w:vAlign w:val="center"/>
            <w:hideMark/>
          </w:tcPr>
          <w:p w14:paraId="2FF84C01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4.26</w:t>
            </w:r>
          </w:p>
        </w:tc>
        <w:tc>
          <w:tcPr>
            <w:tcW w:w="1010" w:type="dxa"/>
            <w:vAlign w:val="center"/>
            <w:hideMark/>
          </w:tcPr>
          <w:p w14:paraId="638887BF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58.9</w:t>
            </w:r>
          </w:p>
        </w:tc>
      </w:tr>
      <w:tr w:rsidR="00775A04" w:rsidRPr="00FD5930" w14:paraId="47EE0B40" w14:textId="77777777" w:rsidTr="00775A04">
        <w:trPr>
          <w:trHeight w:val="224"/>
        </w:trPr>
        <w:tc>
          <w:tcPr>
            <w:tcW w:w="824" w:type="dxa"/>
            <w:hideMark/>
          </w:tcPr>
          <w:p w14:paraId="2C5B6143" w14:textId="1C9D077A" w:rsidR="00775A04" w:rsidRPr="00775A04" w:rsidRDefault="00775A04" w:rsidP="00866AE5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775A04">
              <w:rPr>
                <w:color w:val="000000" w:themeColor="text1"/>
                <w:sz w:val="18"/>
                <w:szCs w:val="18"/>
              </w:rPr>
              <w:t>Lic</w:t>
            </w:r>
            <w:proofErr w:type="spellEnd"/>
            <w:r w:rsidRPr="00775A04">
              <w:rPr>
                <w:color w:val="000000" w:themeColor="text1"/>
                <w:sz w:val="18"/>
                <w:szCs w:val="18"/>
              </w:rPr>
              <w:t xml:space="preserve"> A</w:t>
            </w:r>
          </w:p>
        </w:tc>
        <w:tc>
          <w:tcPr>
            <w:tcW w:w="1079" w:type="dxa"/>
            <w:vAlign w:val="center"/>
            <w:hideMark/>
          </w:tcPr>
          <w:p w14:paraId="48AF156A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338.4</w:t>
            </w: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056" w:type="dxa"/>
            <w:vAlign w:val="center"/>
            <w:hideMark/>
          </w:tcPr>
          <w:p w14:paraId="7FD567AF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</w:t>
            </w:r>
          </w:p>
        </w:tc>
        <w:tc>
          <w:tcPr>
            <w:tcW w:w="1056" w:type="dxa"/>
            <w:vAlign w:val="center"/>
            <w:hideMark/>
          </w:tcPr>
          <w:p w14:paraId="38F79F28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</w:t>
            </w:r>
          </w:p>
        </w:tc>
        <w:tc>
          <w:tcPr>
            <w:tcW w:w="1348" w:type="dxa"/>
            <w:vAlign w:val="center"/>
            <w:hideMark/>
          </w:tcPr>
          <w:p w14:paraId="0EA1A1AB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39.8</w:t>
            </w:r>
          </w:p>
        </w:tc>
        <w:tc>
          <w:tcPr>
            <w:tcW w:w="790" w:type="dxa"/>
            <w:vAlign w:val="center"/>
            <w:hideMark/>
          </w:tcPr>
          <w:p w14:paraId="69C3D251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4.95</w:t>
            </w:r>
          </w:p>
        </w:tc>
        <w:tc>
          <w:tcPr>
            <w:tcW w:w="1010" w:type="dxa"/>
            <w:vAlign w:val="center"/>
            <w:hideMark/>
          </w:tcPr>
          <w:p w14:paraId="18686C48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66.8</w:t>
            </w:r>
          </w:p>
        </w:tc>
      </w:tr>
      <w:tr w:rsidR="00775A04" w:rsidRPr="00FD5930" w14:paraId="0D23107E" w14:textId="77777777" w:rsidTr="00775A04">
        <w:trPr>
          <w:trHeight w:val="233"/>
        </w:trPr>
        <w:tc>
          <w:tcPr>
            <w:tcW w:w="824" w:type="dxa"/>
            <w:hideMark/>
          </w:tcPr>
          <w:p w14:paraId="1232842C" w14:textId="77777777" w:rsidR="00775A04" w:rsidRPr="00775A04" w:rsidRDefault="00775A04" w:rsidP="00866AE5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775A04">
              <w:rPr>
                <w:color w:val="000000" w:themeColor="text1"/>
                <w:sz w:val="18"/>
                <w:szCs w:val="18"/>
              </w:rPr>
              <w:t>ReT</w:t>
            </w:r>
            <w:proofErr w:type="spellEnd"/>
          </w:p>
        </w:tc>
        <w:tc>
          <w:tcPr>
            <w:tcW w:w="1079" w:type="dxa"/>
            <w:vAlign w:val="center"/>
            <w:hideMark/>
          </w:tcPr>
          <w:p w14:paraId="3705515E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270.28</w:t>
            </w:r>
          </w:p>
        </w:tc>
        <w:tc>
          <w:tcPr>
            <w:tcW w:w="1056" w:type="dxa"/>
            <w:vAlign w:val="center"/>
            <w:hideMark/>
          </w:tcPr>
          <w:p w14:paraId="620F64A1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</w:t>
            </w:r>
          </w:p>
        </w:tc>
        <w:tc>
          <w:tcPr>
            <w:tcW w:w="1056" w:type="dxa"/>
            <w:vAlign w:val="center"/>
            <w:hideMark/>
          </w:tcPr>
          <w:p w14:paraId="03945A65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</w:t>
            </w:r>
          </w:p>
        </w:tc>
        <w:tc>
          <w:tcPr>
            <w:tcW w:w="1348" w:type="dxa"/>
            <w:vAlign w:val="center"/>
            <w:hideMark/>
          </w:tcPr>
          <w:p w14:paraId="6D5C895D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30.7</w:t>
            </w:r>
          </w:p>
        </w:tc>
        <w:tc>
          <w:tcPr>
            <w:tcW w:w="790" w:type="dxa"/>
            <w:vAlign w:val="center"/>
            <w:hideMark/>
          </w:tcPr>
          <w:p w14:paraId="120EA93A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3.23</w:t>
            </w:r>
          </w:p>
        </w:tc>
        <w:tc>
          <w:tcPr>
            <w:tcW w:w="1010" w:type="dxa"/>
            <w:vAlign w:val="center"/>
            <w:hideMark/>
          </w:tcPr>
          <w:p w14:paraId="577ED409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66.8</w:t>
            </w:r>
          </w:p>
        </w:tc>
      </w:tr>
      <w:tr w:rsidR="00775A04" w:rsidRPr="00FD5930" w14:paraId="55AE1100" w14:textId="77777777" w:rsidTr="00775A04">
        <w:trPr>
          <w:trHeight w:val="233"/>
        </w:trPr>
        <w:tc>
          <w:tcPr>
            <w:tcW w:w="824" w:type="dxa"/>
            <w:hideMark/>
          </w:tcPr>
          <w:p w14:paraId="153C67BA" w14:textId="693A5899" w:rsidR="00775A04" w:rsidRPr="00775A04" w:rsidRDefault="00775A04" w:rsidP="00866AE5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775A04">
              <w:rPr>
                <w:color w:val="000000" w:themeColor="text1"/>
                <w:sz w:val="18"/>
                <w:szCs w:val="18"/>
              </w:rPr>
              <w:t>Lic</w:t>
            </w:r>
            <w:proofErr w:type="spellEnd"/>
            <w:r w:rsidRPr="00775A04">
              <w:rPr>
                <w:color w:val="000000" w:themeColor="text1"/>
                <w:sz w:val="18"/>
                <w:szCs w:val="18"/>
              </w:rPr>
              <w:t xml:space="preserve"> B</w:t>
            </w:r>
          </w:p>
        </w:tc>
        <w:tc>
          <w:tcPr>
            <w:tcW w:w="1079" w:type="dxa"/>
            <w:vAlign w:val="center"/>
            <w:hideMark/>
          </w:tcPr>
          <w:p w14:paraId="4963F5A7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286.28</w:t>
            </w:r>
          </w:p>
        </w:tc>
        <w:tc>
          <w:tcPr>
            <w:tcW w:w="1056" w:type="dxa"/>
            <w:vAlign w:val="center"/>
            <w:hideMark/>
          </w:tcPr>
          <w:p w14:paraId="1AD3F285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</w:t>
            </w:r>
          </w:p>
        </w:tc>
        <w:tc>
          <w:tcPr>
            <w:tcW w:w="1056" w:type="dxa"/>
            <w:vAlign w:val="center"/>
            <w:hideMark/>
          </w:tcPr>
          <w:p w14:paraId="500B8C8A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5</w:t>
            </w:r>
          </w:p>
        </w:tc>
        <w:tc>
          <w:tcPr>
            <w:tcW w:w="1348" w:type="dxa"/>
            <w:vAlign w:val="center"/>
            <w:hideMark/>
          </w:tcPr>
          <w:p w14:paraId="661B7B1F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31.5</w:t>
            </w:r>
          </w:p>
        </w:tc>
        <w:tc>
          <w:tcPr>
            <w:tcW w:w="790" w:type="dxa"/>
            <w:vAlign w:val="center"/>
            <w:hideMark/>
          </w:tcPr>
          <w:p w14:paraId="474F512B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2.57</w:t>
            </w:r>
          </w:p>
        </w:tc>
        <w:tc>
          <w:tcPr>
            <w:tcW w:w="1010" w:type="dxa"/>
            <w:vAlign w:val="center"/>
            <w:hideMark/>
          </w:tcPr>
          <w:p w14:paraId="48E9B098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87</w:t>
            </w:r>
            <w:r>
              <w:rPr>
                <w:rFonts w:hint="eastAsia"/>
                <w:sz w:val="18"/>
                <w:szCs w:val="18"/>
              </w:rPr>
              <w:t>.0</w:t>
            </w:r>
          </w:p>
        </w:tc>
      </w:tr>
      <w:tr w:rsidR="00775A04" w:rsidRPr="00FD5930" w14:paraId="75974417" w14:textId="77777777" w:rsidTr="00775A04">
        <w:trPr>
          <w:trHeight w:val="217"/>
        </w:trPr>
        <w:tc>
          <w:tcPr>
            <w:tcW w:w="824" w:type="dxa"/>
            <w:hideMark/>
          </w:tcPr>
          <w:p w14:paraId="11CF209E" w14:textId="77777777" w:rsidR="00775A04" w:rsidRPr="00775A04" w:rsidRDefault="00775A04" w:rsidP="00866AE5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775A04">
              <w:rPr>
                <w:color w:val="000000" w:themeColor="text1"/>
                <w:sz w:val="18"/>
                <w:szCs w:val="18"/>
              </w:rPr>
              <w:t>Lico</w:t>
            </w:r>
            <w:proofErr w:type="spellEnd"/>
            <w:r w:rsidRPr="00775A04">
              <w:rPr>
                <w:color w:val="000000" w:themeColor="text1"/>
                <w:sz w:val="18"/>
                <w:szCs w:val="18"/>
              </w:rPr>
              <w:t xml:space="preserve"> A</w:t>
            </w:r>
          </w:p>
        </w:tc>
        <w:tc>
          <w:tcPr>
            <w:tcW w:w="1079" w:type="dxa"/>
            <w:vAlign w:val="center"/>
            <w:hideMark/>
          </w:tcPr>
          <w:p w14:paraId="52230B4A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322.4</w:t>
            </w: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056" w:type="dxa"/>
            <w:vAlign w:val="center"/>
            <w:hideMark/>
          </w:tcPr>
          <w:p w14:paraId="2574F113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</w:t>
            </w:r>
          </w:p>
        </w:tc>
        <w:tc>
          <w:tcPr>
            <w:tcW w:w="1056" w:type="dxa"/>
            <w:vAlign w:val="center"/>
            <w:hideMark/>
          </w:tcPr>
          <w:p w14:paraId="12511B8E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</w:t>
            </w:r>
          </w:p>
        </w:tc>
        <w:tc>
          <w:tcPr>
            <w:tcW w:w="1348" w:type="dxa"/>
            <w:vAlign w:val="center"/>
            <w:hideMark/>
          </w:tcPr>
          <w:p w14:paraId="4C9ACC29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36.2</w:t>
            </w:r>
          </w:p>
        </w:tc>
        <w:tc>
          <w:tcPr>
            <w:tcW w:w="790" w:type="dxa"/>
            <w:vAlign w:val="center"/>
            <w:hideMark/>
          </w:tcPr>
          <w:p w14:paraId="699715DC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4.64</w:t>
            </w:r>
          </w:p>
        </w:tc>
        <w:tc>
          <w:tcPr>
            <w:tcW w:w="1010" w:type="dxa"/>
            <w:vAlign w:val="center"/>
            <w:hideMark/>
          </w:tcPr>
          <w:p w14:paraId="642E985F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66.8</w:t>
            </w:r>
          </w:p>
        </w:tc>
      </w:tr>
      <w:tr w:rsidR="00775A04" w:rsidRPr="00FD5930" w14:paraId="33BFC177" w14:textId="77777777" w:rsidTr="00775A04">
        <w:trPr>
          <w:trHeight w:val="245"/>
        </w:trPr>
        <w:tc>
          <w:tcPr>
            <w:tcW w:w="824" w:type="dxa"/>
            <w:tcBorders>
              <w:bottom w:val="single" w:sz="4" w:space="0" w:color="auto"/>
            </w:tcBorders>
            <w:hideMark/>
          </w:tcPr>
          <w:p w14:paraId="471C1733" w14:textId="77777777" w:rsidR="00775A04" w:rsidRPr="00FD5930" w:rsidRDefault="00775A04" w:rsidP="00866AE5">
            <w:pPr>
              <w:jc w:val="center"/>
              <w:rPr>
                <w:sz w:val="18"/>
                <w:szCs w:val="18"/>
              </w:rPr>
            </w:pPr>
            <w:proofErr w:type="spellStart"/>
            <w:r w:rsidRPr="00FD5930">
              <w:rPr>
                <w:sz w:val="18"/>
                <w:szCs w:val="18"/>
              </w:rPr>
              <w:t>Gla</w:t>
            </w:r>
            <w:proofErr w:type="spellEnd"/>
            <w:r w:rsidRPr="00FD5930">
              <w:rPr>
                <w:sz w:val="18"/>
                <w:szCs w:val="18"/>
              </w:rPr>
              <w:t xml:space="preserve"> 2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vAlign w:val="center"/>
            <w:hideMark/>
          </w:tcPr>
          <w:p w14:paraId="1BB2C849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336.3</w:t>
            </w: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  <w:hideMark/>
          </w:tcPr>
          <w:p w14:paraId="34BA5A4F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  <w:hideMark/>
          </w:tcPr>
          <w:p w14:paraId="6C274E9B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bottom w:val="single" w:sz="4" w:space="0" w:color="auto"/>
            </w:tcBorders>
            <w:vAlign w:val="center"/>
            <w:hideMark/>
          </w:tcPr>
          <w:p w14:paraId="3AFF7C35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35.9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center"/>
            <w:hideMark/>
          </w:tcPr>
          <w:p w14:paraId="764CC64E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5.34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vAlign w:val="center"/>
            <w:hideMark/>
          </w:tcPr>
          <w:p w14:paraId="7A60A25B" w14:textId="77777777" w:rsidR="00775A04" w:rsidRPr="00FD5930" w:rsidRDefault="00775A04" w:rsidP="00866AE5">
            <w:pPr>
              <w:jc w:val="center"/>
              <w:textAlignment w:val="center"/>
              <w:rPr>
                <w:sz w:val="18"/>
                <w:szCs w:val="18"/>
              </w:rPr>
            </w:pPr>
            <w:r w:rsidRPr="00FD5930">
              <w:rPr>
                <w:sz w:val="18"/>
                <w:szCs w:val="18"/>
              </w:rPr>
              <w:t>76</w:t>
            </w:r>
            <w:r>
              <w:rPr>
                <w:rFonts w:hint="eastAsia"/>
                <w:sz w:val="18"/>
                <w:szCs w:val="18"/>
              </w:rPr>
              <w:t>.0</w:t>
            </w:r>
          </w:p>
        </w:tc>
      </w:tr>
    </w:tbl>
    <w:p w14:paraId="414AD0AA" w14:textId="77777777" w:rsidR="00957478" w:rsidRDefault="00957478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072AF445" w14:textId="15E9BE81" w:rsidR="00341BB5" w:rsidRDefault="00341BB5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3F834494" w14:textId="29EAC486" w:rsidR="00341BB5" w:rsidRDefault="00341BB5" w:rsidP="004261D0">
      <w:pPr>
        <w:rPr>
          <w:rFonts w:ascii="Times New Roman" w:hAnsi="Times New Roman" w:cs="Times New Roman"/>
          <w:sz w:val="18"/>
          <w:szCs w:val="18"/>
        </w:rPr>
      </w:pPr>
    </w:p>
    <w:p w14:paraId="109D13B4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0E743B0D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4CDE748A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13DC73F1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60FB1425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1C37AEFC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102C05FE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72999DBF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2CEE7FC7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680E6054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2BF04FE9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6BCF5605" w14:textId="1CFB2924" w:rsidR="00775A04" w:rsidRPr="00775A04" w:rsidRDefault="00775A04" w:rsidP="004D6E4B">
      <w:pPr>
        <w:jc w:val="center"/>
        <w:rPr>
          <w:rFonts w:ascii="Times New Roman" w:hAnsi="Times New Roman" w:cs="Times New Roman"/>
          <w:sz w:val="18"/>
          <w:szCs w:val="18"/>
        </w:rPr>
      </w:pPr>
      <w:r w:rsidRPr="00775A04">
        <w:rPr>
          <w:rFonts w:ascii="Times New Roman" w:hAnsi="Times New Roman" w:cs="Times New Roman"/>
          <w:sz w:val="18"/>
          <w:szCs w:val="18"/>
        </w:rPr>
        <w:t>The physicochemical parameters were obtained using advanced chemistry development (ACD/Labs) software V11.02</w:t>
      </w:r>
    </w:p>
    <w:p w14:paraId="5AFD4130" w14:textId="2686438F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07DA80BF" w14:textId="6489D0EA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16207D53" w14:textId="7774843C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4C01DCA5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462FE595" w14:textId="400601AD" w:rsidR="00775A04" w:rsidRPr="0019163A" w:rsidRDefault="00775A04" w:rsidP="00775A04">
      <w:pPr>
        <w:ind w:firstLineChars="50" w:firstLine="90"/>
        <w:jc w:val="center"/>
        <w:rPr>
          <w:rFonts w:ascii="Times New Roman" w:hAnsi="Times New Roman" w:cs="Times New Roman"/>
          <w:sz w:val="18"/>
          <w:szCs w:val="18"/>
        </w:rPr>
      </w:pPr>
      <w:r w:rsidRPr="00FD5930">
        <w:rPr>
          <w:b/>
          <w:bCs/>
          <w:sz w:val="18"/>
          <w:szCs w:val="18"/>
        </w:rPr>
        <w:t>T</w:t>
      </w:r>
      <w:r w:rsidRPr="00775A04">
        <w:rPr>
          <w:rFonts w:ascii="Times New Roman" w:hAnsi="Times New Roman" w:cs="Times New Roman"/>
          <w:b/>
          <w:bCs/>
          <w:sz w:val="18"/>
          <w:szCs w:val="18"/>
        </w:rPr>
        <w:t xml:space="preserve">able </w:t>
      </w:r>
      <w:r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Pr="00775A04">
        <w:rPr>
          <w:rFonts w:ascii="Times New Roman" w:hAnsi="Times New Roman" w:cs="Times New Roman"/>
          <w:sz w:val="18"/>
          <w:szCs w:val="18"/>
        </w:rPr>
        <w:t xml:space="preserve"> </w:t>
      </w:r>
      <w:bookmarkStart w:id="3" w:name="_Hlk129202064"/>
      <w:r w:rsidRPr="00775A04">
        <w:rPr>
          <w:rFonts w:ascii="Times New Roman" w:hAnsi="Times New Roman" w:cs="Times New Roman"/>
          <w:sz w:val="18"/>
          <w:szCs w:val="18"/>
        </w:rPr>
        <w:t xml:space="preserve">The physicochemical parameters of </w:t>
      </w:r>
      <w:r>
        <w:rPr>
          <w:rFonts w:ascii="Times New Roman" w:hAnsi="Times New Roman" w:cs="Times New Roman"/>
          <w:sz w:val="18"/>
          <w:szCs w:val="18"/>
        </w:rPr>
        <w:t xml:space="preserve">5 enhancers with </w:t>
      </w:r>
      <w:r w:rsidR="0019163A">
        <w:rPr>
          <w:rFonts w:ascii="Times New Roman" w:hAnsi="Times New Roman" w:cs="Times New Roman"/>
          <w:sz w:val="18"/>
          <w:szCs w:val="18"/>
        </w:rPr>
        <w:t xml:space="preserve">different </w:t>
      </w:r>
      <w:r w:rsidR="0019163A" w:rsidRPr="0019163A">
        <w:rPr>
          <w:rFonts w:ascii="Times New Roman" w:hAnsi="Times New Roman" w:cs="Times New Roman"/>
          <w:sz w:val="18"/>
          <w:szCs w:val="18"/>
        </w:rPr>
        <w:t>lipophilic nature</w:t>
      </w:r>
    </w:p>
    <w:tbl>
      <w:tblPr>
        <w:tblStyle w:val="a7"/>
        <w:tblpPr w:leftFromText="180" w:rightFromText="180" w:vertAnchor="text" w:horzAnchor="margin" w:tblpXSpec="center" w:tblpY="224"/>
        <w:tblW w:w="7230" w:type="dxa"/>
        <w:tblLook w:val="04A0" w:firstRow="1" w:lastRow="0" w:firstColumn="1" w:lastColumn="0" w:noHBand="0" w:noVBand="1"/>
      </w:tblPr>
      <w:tblGrid>
        <w:gridCol w:w="1560"/>
        <w:gridCol w:w="1275"/>
        <w:gridCol w:w="1134"/>
        <w:gridCol w:w="1560"/>
        <w:gridCol w:w="1701"/>
      </w:tblGrid>
      <w:tr w:rsidR="00775A04" w:rsidRPr="002A6630" w14:paraId="0E225BEF" w14:textId="77777777" w:rsidTr="00400543">
        <w:trPr>
          <w:trHeight w:val="557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bookmarkEnd w:id="3"/>
          <w:p w14:paraId="07F195BB" w14:textId="77777777" w:rsidR="00775A04" w:rsidRPr="002A6630" w:rsidRDefault="00775A04" w:rsidP="00775A04">
            <w:pPr>
              <w:jc w:val="center"/>
            </w:pPr>
            <w:r w:rsidRPr="002A6630">
              <w:t>Enhancers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09CDD2" w14:textId="77777777" w:rsidR="00775A04" w:rsidRPr="002A6630" w:rsidRDefault="00775A04" w:rsidP="00775A04">
            <w:pPr>
              <w:jc w:val="center"/>
            </w:pPr>
            <w:r w:rsidRPr="002A6630">
              <w:t>Molecular weight (Da)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E91620" w14:textId="48952E8D" w:rsidR="00400543" w:rsidRDefault="00400543" w:rsidP="00400543">
            <w:r w:rsidRPr="002A6630">
              <w:t>Log P</w:t>
            </w:r>
          </w:p>
          <w:p w14:paraId="4529D58B" w14:textId="12F7D438" w:rsidR="00775A04" w:rsidRPr="002A6630" w:rsidRDefault="00775A04" w:rsidP="00775A04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F210AE" w14:textId="6C93D58A" w:rsidR="00775A04" w:rsidRPr="002A6630" w:rsidRDefault="00400543" w:rsidP="00775A04">
            <w:pPr>
              <w:jc w:val="center"/>
            </w:pPr>
            <w:r w:rsidRPr="002A6630">
              <w:t>Polarizability</w:t>
            </w:r>
          </w:p>
          <w:p w14:paraId="1176E597" w14:textId="3D6F2965" w:rsidR="00775A04" w:rsidRPr="002A6630" w:rsidRDefault="00775A04" w:rsidP="00775A04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52876F" w14:textId="77777777" w:rsidR="00775A04" w:rsidRPr="002A6630" w:rsidRDefault="00775A04" w:rsidP="00775A04">
            <w:pPr>
              <w:jc w:val="center"/>
            </w:pPr>
            <w:r w:rsidRPr="002A6630">
              <w:t>Polar surface area(</w:t>
            </w:r>
            <w:r w:rsidRPr="002A6630">
              <w:rPr>
                <w:rFonts w:eastAsia="微软雅黑"/>
              </w:rPr>
              <w:t>Å</w:t>
            </w:r>
            <w:r w:rsidRPr="002A6630">
              <w:t>)</w:t>
            </w:r>
          </w:p>
        </w:tc>
      </w:tr>
      <w:tr w:rsidR="00775A04" w:rsidRPr="002A6630" w14:paraId="62114239" w14:textId="77777777" w:rsidTr="00400543">
        <w:trPr>
          <w:trHeight w:val="30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72D928D" w14:textId="77777777" w:rsidR="00775A04" w:rsidRPr="002A6630" w:rsidRDefault="00775A04" w:rsidP="00775A04">
            <w:pPr>
              <w:jc w:val="left"/>
            </w:pPr>
            <w:r w:rsidRPr="002A6630">
              <w:t xml:space="preserve">CP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A5C03F1" w14:textId="77777777" w:rsidR="00775A04" w:rsidRPr="002A6630" w:rsidRDefault="00775A04" w:rsidP="00400543">
            <w:pPr>
              <w:jc w:val="center"/>
            </w:pPr>
            <w:r w:rsidRPr="002A6630">
              <w:t>203.30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0FEA6E" w14:textId="77777777" w:rsidR="00775A04" w:rsidRPr="002A6630" w:rsidRDefault="00775A04" w:rsidP="00400543">
            <w:pPr>
              <w:jc w:val="center"/>
            </w:pPr>
            <w:r w:rsidRPr="002A6630">
              <w:t>4.97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8A12215" w14:textId="77777777" w:rsidR="00775A04" w:rsidRPr="002A6630" w:rsidRDefault="00775A04" w:rsidP="00400543">
            <w:pPr>
              <w:jc w:val="center"/>
            </w:pPr>
            <w:r w:rsidRPr="002A6630">
              <w:t>33.5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8A521DF" w14:textId="77777777" w:rsidR="00775A04" w:rsidRPr="002A6630" w:rsidRDefault="00775A04" w:rsidP="00400543">
            <w:pPr>
              <w:jc w:val="center"/>
            </w:pPr>
            <w:r w:rsidRPr="002A6630">
              <w:t>47.0</w:t>
            </w:r>
          </w:p>
        </w:tc>
      </w:tr>
      <w:tr w:rsidR="00775A04" w:rsidRPr="002A6630" w14:paraId="1AAD574F" w14:textId="77777777" w:rsidTr="00400543">
        <w:trPr>
          <w:trHeight w:val="30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B267938" w14:textId="77777777" w:rsidR="00775A04" w:rsidRPr="002A6630" w:rsidRDefault="00775A04" w:rsidP="00775A04">
            <w:pPr>
              <w:jc w:val="left"/>
            </w:pPr>
            <w:r w:rsidRPr="002A6630">
              <w:t>PG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E05447E" w14:textId="77777777" w:rsidR="00775A04" w:rsidRPr="002A6630" w:rsidRDefault="00775A04" w:rsidP="00400543">
            <w:pPr>
              <w:jc w:val="center"/>
            </w:pPr>
            <w:r w:rsidRPr="002A6630">
              <w:t>76.09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2165DF" w14:textId="77777777" w:rsidR="00775A04" w:rsidRPr="002A6630" w:rsidRDefault="00775A04" w:rsidP="00400543">
            <w:pPr>
              <w:jc w:val="center"/>
            </w:pPr>
            <w:r w:rsidRPr="002A6630">
              <w:t>-0.90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B4DFC85" w14:textId="77777777" w:rsidR="00775A04" w:rsidRPr="002A6630" w:rsidRDefault="00775A04" w:rsidP="00400543">
            <w:pPr>
              <w:jc w:val="center"/>
            </w:pPr>
            <w:r w:rsidRPr="002A6630">
              <w:t>7.52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DD525B" w14:textId="77777777" w:rsidR="00775A04" w:rsidRPr="002A6630" w:rsidRDefault="00775A04" w:rsidP="00400543">
            <w:pPr>
              <w:jc w:val="center"/>
            </w:pPr>
            <w:r w:rsidRPr="002A6630">
              <w:t>40.5</w:t>
            </w:r>
          </w:p>
        </w:tc>
      </w:tr>
      <w:tr w:rsidR="00775A04" w:rsidRPr="002A6630" w14:paraId="66DEA06C" w14:textId="77777777" w:rsidTr="00400543">
        <w:trPr>
          <w:trHeight w:val="30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6FB3AE8" w14:textId="77777777" w:rsidR="00775A04" w:rsidRPr="002A6630" w:rsidRDefault="00775A04" w:rsidP="00775A04">
            <w:pPr>
              <w:jc w:val="left"/>
            </w:pPr>
            <w:r w:rsidRPr="002A6630">
              <w:t>POCC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F0F9B83" w14:textId="77777777" w:rsidR="00775A04" w:rsidRPr="002A6630" w:rsidRDefault="00775A04" w:rsidP="00400543">
            <w:pPr>
              <w:jc w:val="center"/>
            </w:pPr>
            <w:r w:rsidRPr="002A6630">
              <w:t>726.90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CDEA80" w14:textId="77777777" w:rsidR="00775A04" w:rsidRPr="002A6630" w:rsidRDefault="00775A04" w:rsidP="00400543">
            <w:pPr>
              <w:jc w:val="center"/>
            </w:pPr>
            <w:r w:rsidRPr="002A6630">
              <w:t>6.21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A9F85C" w14:textId="77777777" w:rsidR="00775A04" w:rsidRPr="002A6630" w:rsidRDefault="00775A04" w:rsidP="00400543">
            <w:pPr>
              <w:jc w:val="center"/>
            </w:pPr>
            <w:r w:rsidRPr="002A6630">
              <w:t>74.8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5A99C51" w14:textId="77777777" w:rsidR="00775A04" w:rsidRPr="002A6630" w:rsidRDefault="00775A04" w:rsidP="00400543">
            <w:pPr>
              <w:jc w:val="center"/>
            </w:pPr>
            <w:r w:rsidRPr="002A6630">
              <w:t>269.0</w:t>
            </w:r>
          </w:p>
        </w:tc>
      </w:tr>
      <w:tr w:rsidR="00775A04" w:rsidRPr="002A6630" w14:paraId="05DF1D89" w14:textId="77777777" w:rsidTr="00400543">
        <w:trPr>
          <w:trHeight w:val="30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5BD36A4" w14:textId="77777777" w:rsidR="00775A04" w:rsidRPr="002A6630" w:rsidRDefault="00775A04" w:rsidP="00775A04">
            <w:pPr>
              <w:jc w:val="left"/>
            </w:pPr>
            <w:r w:rsidRPr="002A6630">
              <w:t>SP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6E5D82B" w14:textId="77777777" w:rsidR="00775A04" w:rsidRPr="002A6630" w:rsidRDefault="00775A04" w:rsidP="00400543">
            <w:pPr>
              <w:jc w:val="center"/>
            </w:pPr>
            <w:r w:rsidRPr="002A6630">
              <w:t>428.60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A2B200" w14:textId="77777777" w:rsidR="00775A04" w:rsidRPr="002A6630" w:rsidRDefault="00775A04" w:rsidP="00400543">
            <w:pPr>
              <w:jc w:val="center"/>
            </w:pPr>
            <w:r w:rsidRPr="002A6630">
              <w:t>6.06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E9395AC" w14:textId="77777777" w:rsidR="00775A04" w:rsidRPr="002A6630" w:rsidRDefault="00775A04" w:rsidP="00400543">
            <w:pPr>
              <w:jc w:val="center"/>
            </w:pPr>
            <w:r w:rsidRPr="002A6630">
              <w:t>47.3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EE1C213" w14:textId="77777777" w:rsidR="00775A04" w:rsidRPr="002A6630" w:rsidRDefault="00775A04" w:rsidP="00400543">
            <w:pPr>
              <w:jc w:val="center"/>
            </w:pPr>
            <w:r w:rsidRPr="002A6630">
              <w:t>96.0</w:t>
            </w:r>
          </w:p>
        </w:tc>
      </w:tr>
      <w:tr w:rsidR="00775A04" w:rsidRPr="002A6630" w14:paraId="203A6773" w14:textId="77777777" w:rsidTr="00400543">
        <w:trPr>
          <w:trHeight w:val="303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7CC0F2" w14:textId="77777777" w:rsidR="00775A04" w:rsidRPr="002A6630" w:rsidRDefault="00775A04" w:rsidP="00775A04">
            <w:pPr>
              <w:jc w:val="left"/>
            </w:pPr>
            <w:r w:rsidRPr="002A6630">
              <w:t>TP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02FC3F" w14:textId="77777777" w:rsidR="00775A04" w:rsidRPr="002A6630" w:rsidRDefault="00775A04" w:rsidP="00400543">
            <w:pPr>
              <w:jc w:val="center"/>
            </w:pPr>
            <w:r w:rsidRPr="002A6630">
              <w:t>134.20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93F225" w14:textId="77777777" w:rsidR="00775A04" w:rsidRPr="002A6630" w:rsidRDefault="00775A04" w:rsidP="00400543">
            <w:pPr>
              <w:jc w:val="center"/>
            </w:pPr>
            <w:r w:rsidRPr="002A6630">
              <w:t>-1.08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BD7FE9" w14:textId="77777777" w:rsidR="00775A04" w:rsidRPr="002A6630" w:rsidRDefault="00775A04" w:rsidP="00400543">
            <w:pPr>
              <w:jc w:val="center"/>
            </w:pPr>
            <w:r w:rsidRPr="002A6630">
              <w:t>13.8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E0DAE5" w14:textId="77777777" w:rsidR="00775A04" w:rsidRPr="002A6630" w:rsidRDefault="00775A04" w:rsidP="00400543">
            <w:pPr>
              <w:jc w:val="center"/>
            </w:pPr>
            <w:r w:rsidRPr="002A6630">
              <w:t>39.0</w:t>
            </w:r>
          </w:p>
        </w:tc>
      </w:tr>
    </w:tbl>
    <w:p w14:paraId="7CEB622F" w14:textId="77777777" w:rsidR="00775A04" w:rsidRPr="00775A04" w:rsidRDefault="00775A04" w:rsidP="00F36B68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46ACF21" w14:textId="496A1E33" w:rsidR="00775A04" w:rsidRPr="00775A04" w:rsidRDefault="00775A04" w:rsidP="004D6E4B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775A04">
        <w:rPr>
          <w:rFonts w:ascii="Times New Roman" w:hAnsi="Times New Roman" w:cs="Times New Roman"/>
          <w:sz w:val="18"/>
          <w:szCs w:val="21"/>
        </w:rPr>
        <w:t>The physicochemical parameters were obtained using advanced chemistry development (ACD/Labs) software V11.02</w:t>
      </w:r>
    </w:p>
    <w:p w14:paraId="3988D046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459FA8F3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2B2D46B2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61CDDF3A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4EC8C0AE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113B37D6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69CF3D92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3918F304" w14:textId="77777777" w:rsidR="00775A04" w:rsidRDefault="00775A04" w:rsidP="004D6E4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62FA3B25" w14:textId="77777777" w:rsidR="00775A04" w:rsidRDefault="00775A04" w:rsidP="00775A04">
      <w:pPr>
        <w:rPr>
          <w:rFonts w:ascii="Times New Roman" w:hAnsi="Times New Roman" w:cs="Times New Roman"/>
          <w:b/>
          <w:bCs/>
          <w:szCs w:val="21"/>
        </w:rPr>
      </w:pPr>
    </w:p>
    <w:p w14:paraId="283DF2B1" w14:textId="7B9F5BC0" w:rsidR="00775A04" w:rsidRDefault="00775A04" w:rsidP="00775A04">
      <w:pPr>
        <w:rPr>
          <w:rFonts w:ascii="Times New Roman" w:hAnsi="Times New Roman" w:cs="Times New Roman"/>
          <w:b/>
          <w:bCs/>
          <w:szCs w:val="21"/>
        </w:rPr>
      </w:pPr>
    </w:p>
    <w:p w14:paraId="2B8FBEB3" w14:textId="77777777" w:rsidR="00775A04" w:rsidRDefault="00775A04" w:rsidP="00775A04">
      <w:pPr>
        <w:rPr>
          <w:rFonts w:ascii="Times New Roman" w:hAnsi="Times New Roman" w:cs="Times New Roman"/>
          <w:b/>
          <w:bCs/>
          <w:szCs w:val="21"/>
        </w:rPr>
      </w:pPr>
    </w:p>
    <w:p w14:paraId="2E820B98" w14:textId="705BCAAA" w:rsidR="00341BB5" w:rsidRDefault="004261D0" w:rsidP="004D6E4B">
      <w:pPr>
        <w:jc w:val="center"/>
        <w:rPr>
          <w:rFonts w:ascii="Times New Roman" w:hAnsi="Times New Roman" w:cs="Times New Roman"/>
          <w:sz w:val="18"/>
          <w:szCs w:val="18"/>
        </w:rPr>
      </w:pPr>
      <w:r w:rsidRPr="00BE4B68">
        <w:rPr>
          <w:rFonts w:ascii="Times New Roman" w:hAnsi="Times New Roman" w:cs="Times New Roman"/>
          <w:b/>
          <w:bCs/>
          <w:szCs w:val="21"/>
        </w:rPr>
        <w:t>Table S</w:t>
      </w:r>
      <w:r w:rsidR="00775A04">
        <w:rPr>
          <w:rFonts w:ascii="Times New Roman" w:hAnsi="Times New Roman" w:cs="Times New Roman"/>
          <w:b/>
          <w:bCs/>
          <w:szCs w:val="21"/>
        </w:rPr>
        <w:t>3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The enhancing parameters including </w:t>
      </w:r>
      <w:proofErr w:type="spellStart"/>
      <w:r w:rsidRPr="002F26A4">
        <w:rPr>
          <w:rFonts w:ascii="Times New Roman" w:hAnsi="Times New Roman" w:cs="Times New Roman"/>
          <w:szCs w:val="21"/>
        </w:rPr>
        <w:t>J</w:t>
      </w:r>
      <w:r w:rsidRPr="002F26A4">
        <w:rPr>
          <w:rFonts w:ascii="Times New Roman" w:hAnsi="Times New Roman" w:cs="Times New Roman"/>
          <w:szCs w:val="21"/>
          <w:vertAlign w:val="subscript"/>
        </w:rPr>
        <w:t>ss</w:t>
      </w:r>
      <w:proofErr w:type="spellEnd"/>
      <w:r w:rsidRPr="002F26A4">
        <w:rPr>
          <w:rFonts w:ascii="Times New Roman" w:hAnsi="Times New Roman" w:cs="Times New Roman" w:hint="eastAsia"/>
          <w:szCs w:val="21"/>
        </w:rPr>
        <w:t>,</w:t>
      </w:r>
      <w:r w:rsidRPr="002F26A4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2F26A4">
        <w:rPr>
          <w:rFonts w:ascii="Times New Roman" w:hAnsi="Times New Roman" w:cs="Times New Roman" w:hint="eastAsia"/>
          <w:szCs w:val="21"/>
        </w:rPr>
        <w:t>T</w:t>
      </w:r>
      <w:r w:rsidRPr="002F26A4">
        <w:rPr>
          <w:rFonts w:ascii="Times New Roman" w:hAnsi="Times New Roman" w:cs="Times New Roman" w:hint="eastAsia"/>
          <w:szCs w:val="21"/>
          <w:vertAlign w:val="subscript"/>
        </w:rPr>
        <w:t>lag</w:t>
      </w:r>
      <w:proofErr w:type="spellEnd"/>
      <w:r w:rsidRPr="002F26A4">
        <w:rPr>
          <w:rFonts w:ascii="Times New Roman" w:hAnsi="Times New Roman" w:cs="Times New Roman" w:hint="eastAsia"/>
          <w:szCs w:val="21"/>
        </w:rPr>
        <w:t>,</w:t>
      </w:r>
      <w:r w:rsidRPr="002F26A4">
        <w:rPr>
          <w:rFonts w:ascii="Times New Roman" w:hAnsi="Times New Roman" w:cs="Times New Roman"/>
          <w:szCs w:val="21"/>
        </w:rPr>
        <w:t xml:space="preserve"> </w:t>
      </w:r>
      <w:r w:rsidRPr="002F26A4">
        <w:rPr>
          <w:rFonts w:ascii="Times New Roman" w:hAnsi="Times New Roman" w:cs="Times New Roman" w:hint="eastAsia"/>
          <w:szCs w:val="21"/>
        </w:rPr>
        <w:t>P</w:t>
      </w:r>
      <w:r w:rsidRPr="002F26A4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2F26A4">
        <w:rPr>
          <w:rFonts w:ascii="Times New Roman" w:hAnsi="Times New Roman" w:cs="Times New Roman" w:hint="eastAsia"/>
          <w:szCs w:val="21"/>
        </w:rPr>
        <w:t>K</w:t>
      </w:r>
      <w:r w:rsidRPr="002F26A4">
        <w:rPr>
          <w:rFonts w:ascii="Times New Roman" w:hAnsi="Times New Roman" w:cs="Times New Roman"/>
          <w:szCs w:val="21"/>
        </w:rPr>
        <w:t xml:space="preserve"> and </w:t>
      </w:r>
      <w:r w:rsidRPr="002F26A4">
        <w:rPr>
          <w:rFonts w:ascii="Times New Roman" w:hAnsi="Times New Roman" w:cs="Times New Roman" w:hint="eastAsia"/>
          <w:szCs w:val="21"/>
        </w:rPr>
        <w:t>ER</w:t>
      </w:r>
      <w:r w:rsidRPr="002F26A4">
        <w:rPr>
          <w:rFonts w:ascii="Times New Roman" w:hAnsi="Times New Roman" w:cs="Times New Roman"/>
          <w:szCs w:val="21"/>
        </w:rPr>
        <w:t xml:space="preserve"> of POCC on different LFs compounds </w:t>
      </w:r>
    </w:p>
    <w:tbl>
      <w:tblPr>
        <w:tblStyle w:val="10"/>
        <w:tblpPr w:leftFromText="180" w:rightFromText="180" w:vertAnchor="text" w:horzAnchor="page" w:tblpXSpec="center" w:tblpY="468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276"/>
        <w:gridCol w:w="1520"/>
        <w:gridCol w:w="1315"/>
        <w:gridCol w:w="544"/>
      </w:tblGrid>
      <w:tr w:rsidR="00CE5CC2" w:rsidRPr="00513D07" w14:paraId="27BB3906" w14:textId="77777777" w:rsidTr="005D4EB8"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8F0630" w14:textId="77777777" w:rsidR="00CE5CC2" w:rsidRPr="004422A7" w:rsidRDefault="00CE5CC2" w:rsidP="005D4EB8">
            <w:pPr>
              <w:jc w:val="left"/>
              <w:rPr>
                <w:sz w:val="18"/>
                <w:szCs w:val="18"/>
              </w:rPr>
            </w:pPr>
            <w:r w:rsidRPr="004422A7">
              <w:rPr>
                <w:sz w:val="18"/>
                <w:szCs w:val="18"/>
              </w:rPr>
              <w:t xml:space="preserve">Samples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ED5813" w14:textId="77777777" w:rsidR="00CE5CC2" w:rsidRPr="004422A7" w:rsidRDefault="00CE5CC2" w:rsidP="005D4EB8">
            <w:pPr>
              <w:jc w:val="center"/>
              <w:rPr>
                <w:sz w:val="18"/>
                <w:szCs w:val="18"/>
              </w:rPr>
            </w:pPr>
            <w:proofErr w:type="spellStart"/>
            <w:r w:rsidRPr="004422A7">
              <w:rPr>
                <w:sz w:val="18"/>
                <w:szCs w:val="18"/>
              </w:rPr>
              <w:t>Jss</w:t>
            </w:r>
            <w:proofErr w:type="spellEnd"/>
            <w:r w:rsidRPr="004422A7">
              <w:rPr>
                <w:sz w:val="18"/>
                <w:szCs w:val="18"/>
              </w:rPr>
              <w:t xml:space="preserve"> (</w:t>
            </w:r>
            <w:proofErr w:type="spellStart"/>
            <w:r w:rsidRPr="004422A7">
              <w:rPr>
                <w:sz w:val="18"/>
                <w:szCs w:val="18"/>
              </w:rPr>
              <w:t>μg</w:t>
            </w:r>
            <w:proofErr w:type="spellEnd"/>
            <w:r w:rsidRPr="004422A7">
              <w:rPr>
                <w:sz w:val="18"/>
                <w:szCs w:val="18"/>
              </w:rPr>
              <w:t>/cm</w:t>
            </w:r>
            <w:r w:rsidRPr="004422A7">
              <w:rPr>
                <w:sz w:val="18"/>
                <w:szCs w:val="18"/>
                <w:vertAlign w:val="superscript"/>
              </w:rPr>
              <w:t>2</w:t>
            </w:r>
            <w:r w:rsidRPr="004422A7">
              <w:rPr>
                <w:sz w:val="18"/>
                <w:szCs w:val="18"/>
              </w:rPr>
              <w:t>/h)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589577" w14:textId="77777777" w:rsidR="00CE5CC2" w:rsidRPr="004422A7" w:rsidRDefault="00CE5CC2" w:rsidP="005D4EB8">
            <w:pPr>
              <w:jc w:val="center"/>
              <w:rPr>
                <w:sz w:val="18"/>
                <w:szCs w:val="18"/>
              </w:rPr>
            </w:pPr>
            <w:proofErr w:type="spellStart"/>
            <w:r w:rsidRPr="004422A7">
              <w:rPr>
                <w:sz w:val="18"/>
                <w:szCs w:val="18"/>
              </w:rPr>
              <w:t>T</w:t>
            </w:r>
            <w:r w:rsidRPr="004422A7">
              <w:rPr>
                <w:sz w:val="18"/>
                <w:szCs w:val="18"/>
                <w:vertAlign w:val="subscript"/>
              </w:rPr>
              <w:t>lag</w:t>
            </w:r>
            <w:proofErr w:type="spellEnd"/>
            <w:r w:rsidRPr="004422A7">
              <w:rPr>
                <w:sz w:val="18"/>
                <w:szCs w:val="18"/>
                <w:vertAlign w:val="subscript"/>
              </w:rPr>
              <w:t xml:space="preserve"> </w:t>
            </w:r>
            <w:r w:rsidRPr="004422A7">
              <w:rPr>
                <w:sz w:val="18"/>
                <w:szCs w:val="18"/>
              </w:rPr>
              <w:t>(h)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6AB16D" w14:textId="77777777" w:rsidR="00CE5CC2" w:rsidRPr="004422A7" w:rsidRDefault="00CE5CC2" w:rsidP="005D4EB8">
            <w:pPr>
              <w:jc w:val="center"/>
              <w:rPr>
                <w:sz w:val="18"/>
                <w:szCs w:val="18"/>
              </w:rPr>
            </w:pPr>
            <w:r w:rsidRPr="004422A7">
              <w:rPr>
                <w:sz w:val="18"/>
                <w:szCs w:val="18"/>
              </w:rPr>
              <w:t>K (10</w:t>
            </w:r>
            <w:r w:rsidRPr="004422A7">
              <w:rPr>
                <w:sz w:val="18"/>
                <w:szCs w:val="18"/>
                <w:vertAlign w:val="superscript"/>
              </w:rPr>
              <w:t>3</w:t>
            </w:r>
            <w:r w:rsidRPr="004422A7">
              <w:rPr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25691C" w14:textId="77777777" w:rsidR="00CE5CC2" w:rsidRPr="004422A7" w:rsidRDefault="00CE5CC2" w:rsidP="005D4EB8">
            <w:pPr>
              <w:jc w:val="left"/>
              <w:rPr>
                <w:sz w:val="18"/>
                <w:szCs w:val="18"/>
              </w:rPr>
            </w:pPr>
            <w:r w:rsidRPr="004422A7">
              <w:rPr>
                <w:sz w:val="18"/>
                <w:szCs w:val="18"/>
              </w:rPr>
              <w:t>P(cm</w:t>
            </w:r>
            <w:r w:rsidRPr="004422A7">
              <w:rPr>
                <w:sz w:val="18"/>
                <w:szCs w:val="18"/>
                <w:vertAlign w:val="superscript"/>
              </w:rPr>
              <w:t>2</w:t>
            </w:r>
            <w:r w:rsidRPr="004422A7">
              <w:rPr>
                <w:sz w:val="18"/>
                <w:szCs w:val="18"/>
              </w:rPr>
              <w:t>/h*10</w:t>
            </w:r>
            <w:r w:rsidRPr="004422A7">
              <w:rPr>
                <w:sz w:val="18"/>
                <w:szCs w:val="18"/>
                <w:vertAlign w:val="superscript"/>
              </w:rPr>
              <w:t>4</w:t>
            </w:r>
            <w:r w:rsidRPr="004422A7">
              <w:rPr>
                <w:sz w:val="18"/>
                <w:szCs w:val="18"/>
              </w:rPr>
              <w:t>)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3E07BA" w14:textId="77777777" w:rsidR="00CE5CC2" w:rsidRPr="004422A7" w:rsidRDefault="00CE5CC2" w:rsidP="005D4EB8">
            <w:pPr>
              <w:jc w:val="left"/>
              <w:rPr>
                <w:sz w:val="18"/>
                <w:szCs w:val="18"/>
              </w:rPr>
            </w:pPr>
            <w:r w:rsidRPr="004422A7">
              <w:rPr>
                <w:sz w:val="18"/>
                <w:szCs w:val="18"/>
              </w:rPr>
              <w:t>ER</w:t>
            </w:r>
          </w:p>
        </w:tc>
      </w:tr>
      <w:tr w:rsidR="00CE5CC2" w:rsidRPr="00513D07" w14:paraId="5A9A84B5" w14:textId="77777777" w:rsidTr="005D4EB8">
        <w:trPr>
          <w:trHeight w:val="192"/>
        </w:trPr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875579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LiQ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E6E8EF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0.71±0.15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82FAD5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1.68±0.62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DD8756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4.38±0.04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9DAC6E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0.43±0.00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ECEF05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</w:tr>
      <w:tr w:rsidR="00CE5CC2" w:rsidRPr="00513D07" w14:paraId="580C723D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74E1F130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LiQ</w:t>
            </w:r>
            <w:proofErr w:type="spellEnd"/>
            <w:r w:rsidRPr="004422A7">
              <w:rPr>
                <w:b/>
                <w:bCs/>
                <w:sz w:val="18"/>
                <w:szCs w:val="18"/>
              </w:rPr>
              <w:t xml:space="preserve"> +POCC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EABB0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1.79±0.38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D2C1E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0.0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7</w:t>
            </w:r>
            <w:r w:rsidRPr="004422A7">
              <w:rPr>
                <w:color w:val="000000"/>
                <w:sz w:val="18"/>
                <w:szCs w:val="18"/>
                <w:lang w:bidi="ar"/>
              </w:rPr>
              <w:t>±0.43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2690B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0.52±0.01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4A549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1.25±0.02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5B6A4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 w:rsidRPr="00AC393E">
              <w:rPr>
                <w:sz w:val="18"/>
                <w:szCs w:val="18"/>
              </w:rPr>
              <w:t>2.35</w:t>
            </w:r>
          </w:p>
        </w:tc>
      </w:tr>
      <w:tr w:rsidR="00CE5CC2" w:rsidRPr="00513D07" w14:paraId="4C8B838A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708784FE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IsL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607A0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0.47±0.21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F48A2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2.44±0.17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261F2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1.11±0.00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43463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0.08±0.00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AB201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</w:tr>
      <w:tr w:rsidR="00CE5CC2" w:rsidRPr="00513D07" w14:paraId="5D52A359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1F42214C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IsL</w:t>
            </w:r>
            <w:proofErr w:type="spellEnd"/>
            <w:r w:rsidRPr="004422A7">
              <w:rPr>
                <w:b/>
                <w:bCs/>
                <w:sz w:val="18"/>
                <w:szCs w:val="18"/>
              </w:rPr>
              <w:t xml:space="preserve"> +POCC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4241F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0.92±0.29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A85FE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0.64±1.36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314C0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0.49±0.01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FDB6C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0.13±0.00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1979F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 w:rsidRPr="00AC393E">
              <w:rPr>
                <w:sz w:val="18"/>
                <w:szCs w:val="18"/>
                <w:lang w:bidi="ar"/>
              </w:rPr>
              <w:t>1.83</w:t>
            </w:r>
          </w:p>
        </w:tc>
      </w:tr>
      <w:tr w:rsidR="00CE5CC2" w:rsidRPr="00513D07" w14:paraId="1DB90D97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46517F73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LiQT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32AC1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1.43±0.28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C0F00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4.30±0.10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82129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15.90±0.55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CD12D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0.62±0.02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1766D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</w:tr>
      <w:tr w:rsidR="00CE5CC2" w:rsidRPr="00513D07" w14:paraId="23633171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5F4B1319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LiQT</w:t>
            </w:r>
            <w:proofErr w:type="spellEnd"/>
            <w:r w:rsidRPr="004422A7">
              <w:rPr>
                <w:b/>
                <w:bCs/>
                <w:sz w:val="18"/>
                <w:szCs w:val="18"/>
              </w:rPr>
              <w:t xml:space="preserve"> +POCC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89D97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0.38±0.21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29F31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3.79±0.60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205DF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2.81±0.03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82B81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0.12±0.00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9D87F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 w:rsidRPr="00AC393E">
              <w:rPr>
                <w:sz w:val="18"/>
                <w:szCs w:val="18"/>
              </w:rPr>
              <w:t>0.26</w:t>
            </w:r>
          </w:p>
        </w:tc>
      </w:tr>
      <w:tr w:rsidR="00CE5CC2" w:rsidRPr="00513D07" w14:paraId="540695B7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2F6C8375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IsLT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BFD50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1.32±0.043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1CFCA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3.87±0.42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D3740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31.66±0.07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D54F0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1.36±0.00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047FE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</w:tr>
      <w:tr w:rsidR="00CE5CC2" w:rsidRPr="00513D07" w14:paraId="1ACE8EF9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1BAA8166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IsLT</w:t>
            </w:r>
            <w:proofErr w:type="spellEnd"/>
            <w:r w:rsidRPr="004422A7">
              <w:rPr>
                <w:b/>
                <w:bCs/>
                <w:sz w:val="18"/>
                <w:szCs w:val="18"/>
              </w:rPr>
              <w:t xml:space="preserve"> +POCC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2D974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1.57±0.14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D2834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5.76±0.12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C56D6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45.74±0.65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C4B01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1.32±0.02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61133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 w:rsidRPr="00AC393E">
              <w:rPr>
                <w:sz w:val="18"/>
                <w:szCs w:val="18"/>
              </w:rPr>
              <w:t>1.45</w:t>
            </w:r>
          </w:p>
        </w:tc>
      </w:tr>
      <w:tr w:rsidR="00CE5CC2" w:rsidRPr="00513D07" w14:paraId="3BCF7E91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014F97D7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Gla</w:t>
            </w:r>
            <w:proofErr w:type="spellEnd"/>
            <w:r w:rsidRPr="004422A7">
              <w:rPr>
                <w:b/>
                <w:bCs/>
                <w:sz w:val="18"/>
                <w:szCs w:val="18"/>
              </w:rPr>
              <w:t xml:space="preserve"> 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0D21E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0.28±0.08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9BFE3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5.41±0.43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0313377E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10.89±0.65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48FF4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0.34±0.02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</w:tcPr>
          <w:p w14:paraId="48533971" w14:textId="77777777" w:rsidR="00CE5CC2" w:rsidRPr="00AC393E" w:rsidRDefault="00CE5CC2" w:rsidP="005D4EB8">
            <w:pPr>
              <w:jc w:val="center"/>
              <w:rPr>
                <w:sz w:val="18"/>
                <w:szCs w:val="18"/>
              </w:rPr>
            </w:pPr>
          </w:p>
        </w:tc>
      </w:tr>
      <w:tr w:rsidR="00CE5CC2" w:rsidRPr="00513D07" w14:paraId="635BF16A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22374457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Gla</w:t>
            </w:r>
            <w:proofErr w:type="spellEnd"/>
            <w:r w:rsidRPr="004422A7">
              <w:rPr>
                <w:b/>
                <w:bCs/>
                <w:sz w:val="18"/>
                <w:szCs w:val="18"/>
              </w:rPr>
              <w:t xml:space="preserve"> 1+POCC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571E8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0.55±0.12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FA2E1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6.07±0.32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3A886429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15.04±0.19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1D774B3E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0.41±0.01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</w:tcPr>
          <w:p w14:paraId="048E54E8" w14:textId="77777777" w:rsidR="00CE5CC2" w:rsidRPr="00AC393E" w:rsidRDefault="00CE5CC2" w:rsidP="005D4EB8">
            <w:pPr>
              <w:jc w:val="center"/>
              <w:rPr>
                <w:sz w:val="18"/>
                <w:szCs w:val="18"/>
              </w:rPr>
            </w:pPr>
            <w:r w:rsidRPr="00AC393E">
              <w:rPr>
                <w:sz w:val="18"/>
                <w:szCs w:val="18"/>
              </w:rPr>
              <w:t>2.18</w:t>
            </w:r>
          </w:p>
        </w:tc>
      </w:tr>
      <w:tr w:rsidR="00CE5CC2" w:rsidRPr="00513D07" w14:paraId="5498853A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594964FF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Lic</w:t>
            </w:r>
            <w:proofErr w:type="spellEnd"/>
            <w:r w:rsidRPr="004422A7">
              <w:rPr>
                <w:b/>
                <w:bCs/>
                <w:sz w:val="18"/>
                <w:szCs w:val="18"/>
              </w:rPr>
              <w:t xml:space="preserve">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45D48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0.03±0.00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B7A68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7.21±0.01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3743CD4F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1.96±0.07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3F282E56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0.05±0.00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</w:tcPr>
          <w:p w14:paraId="03865C88" w14:textId="77777777" w:rsidR="00CE5CC2" w:rsidRPr="00AC393E" w:rsidRDefault="00CE5CC2" w:rsidP="005D4EB8">
            <w:pPr>
              <w:jc w:val="center"/>
              <w:rPr>
                <w:sz w:val="18"/>
                <w:szCs w:val="18"/>
              </w:rPr>
            </w:pPr>
          </w:p>
        </w:tc>
      </w:tr>
      <w:tr w:rsidR="00CE5CC2" w:rsidRPr="00513D07" w14:paraId="056682DC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7A3BE845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Lic</w:t>
            </w:r>
            <w:proofErr w:type="spellEnd"/>
            <w:r w:rsidRPr="004422A7">
              <w:rPr>
                <w:b/>
                <w:bCs/>
                <w:sz w:val="18"/>
                <w:szCs w:val="18"/>
              </w:rPr>
              <w:t xml:space="preserve"> A +POCC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74A95FA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0.10±0.040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687BDA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7.28±0.74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4A64207A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3.03±0.12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7E3ED0B1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0.07±0.00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</w:tcPr>
          <w:p w14:paraId="4AD9177A" w14:textId="77777777" w:rsidR="00CE5CC2" w:rsidRPr="00AC393E" w:rsidRDefault="00CE5CC2" w:rsidP="005D4EB8">
            <w:pPr>
              <w:jc w:val="center"/>
              <w:rPr>
                <w:sz w:val="18"/>
                <w:szCs w:val="18"/>
              </w:rPr>
            </w:pPr>
            <w:r w:rsidRPr="00AC393E">
              <w:rPr>
                <w:sz w:val="18"/>
                <w:szCs w:val="18"/>
                <w:lang w:bidi="ar"/>
              </w:rPr>
              <w:t>3.09</w:t>
            </w:r>
          </w:p>
        </w:tc>
      </w:tr>
      <w:tr w:rsidR="00CE5CC2" w:rsidRPr="00513D07" w14:paraId="5A1F6EEC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48B6D5BD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ReT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93286C2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1.33±0.04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6884D0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3.24±0.17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4EBBEC37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32.45±1.09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1A61CCDB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1.67±0.06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</w:tcPr>
          <w:p w14:paraId="34FC9CFD" w14:textId="77777777" w:rsidR="00CE5CC2" w:rsidRPr="00AC393E" w:rsidRDefault="00CE5CC2" w:rsidP="005D4EB8">
            <w:pPr>
              <w:jc w:val="center"/>
              <w:rPr>
                <w:sz w:val="18"/>
                <w:szCs w:val="18"/>
              </w:rPr>
            </w:pPr>
          </w:p>
        </w:tc>
      </w:tr>
      <w:tr w:rsidR="00CE5CC2" w:rsidRPr="00513D07" w14:paraId="4CD85853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02EF4BD9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ReT</w:t>
            </w:r>
            <w:proofErr w:type="spellEnd"/>
            <w:r w:rsidRPr="004422A7">
              <w:rPr>
                <w:b/>
                <w:bCs/>
                <w:sz w:val="18"/>
                <w:szCs w:val="18"/>
              </w:rPr>
              <w:t xml:space="preserve"> +POCC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13D7DD4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1.22±0.29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10F820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4.54±0.50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690BA064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31.18±0.09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7E150214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1.14±0.00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</w:tcPr>
          <w:p w14:paraId="06FDACBC" w14:textId="77777777" w:rsidR="00CE5CC2" w:rsidRPr="00AC393E" w:rsidRDefault="00CE5CC2" w:rsidP="005D4EB8">
            <w:pPr>
              <w:jc w:val="center"/>
              <w:rPr>
                <w:sz w:val="18"/>
                <w:szCs w:val="18"/>
              </w:rPr>
            </w:pPr>
            <w:r w:rsidRPr="00AC393E">
              <w:rPr>
                <w:sz w:val="18"/>
                <w:szCs w:val="18"/>
                <w:lang w:bidi="ar"/>
              </w:rPr>
              <w:t>0.88</w:t>
            </w:r>
          </w:p>
        </w:tc>
      </w:tr>
      <w:tr w:rsidR="00CE5CC2" w:rsidRPr="00513D07" w14:paraId="0EC95C98" w14:textId="77777777" w:rsidTr="005D4EB8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22C1528D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Lic</w:t>
            </w:r>
            <w:proofErr w:type="spellEnd"/>
            <w:r w:rsidRPr="004422A7">
              <w:rPr>
                <w:b/>
                <w:bCs/>
                <w:sz w:val="18"/>
                <w:szCs w:val="18"/>
              </w:rPr>
              <w:t xml:space="preserve"> 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D88C25D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0.24±0.043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954D24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7.23±0.15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24BD3286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1.19±0.08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09480D5C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0.03±0.00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</w:tcPr>
          <w:p w14:paraId="2C352B42" w14:textId="77777777" w:rsidR="00CE5CC2" w:rsidRPr="00AC393E" w:rsidRDefault="00CE5CC2" w:rsidP="005D4EB8">
            <w:pPr>
              <w:jc w:val="center"/>
              <w:rPr>
                <w:sz w:val="18"/>
                <w:szCs w:val="18"/>
              </w:rPr>
            </w:pPr>
          </w:p>
        </w:tc>
      </w:tr>
      <w:tr w:rsidR="00CE5CC2" w:rsidRPr="00513D07" w14:paraId="346A42C8" w14:textId="77777777" w:rsidTr="005D4EB8"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F1EFFC" w14:textId="77777777" w:rsidR="00CE5CC2" w:rsidRPr="004422A7" w:rsidRDefault="00CE5CC2" w:rsidP="005D4EB8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4422A7">
              <w:rPr>
                <w:b/>
                <w:bCs/>
                <w:sz w:val="18"/>
                <w:szCs w:val="18"/>
              </w:rPr>
              <w:t>Lic</w:t>
            </w:r>
            <w:proofErr w:type="spellEnd"/>
            <w:r w:rsidRPr="004422A7">
              <w:rPr>
                <w:b/>
                <w:bCs/>
                <w:sz w:val="18"/>
                <w:szCs w:val="18"/>
              </w:rPr>
              <w:t xml:space="preserve"> B +POCC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907C4D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1.17±0.17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FD6313" w14:textId="77777777" w:rsidR="00CE5CC2" w:rsidRPr="004422A7" w:rsidRDefault="00CE5CC2" w:rsidP="005D4EB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lang w:bidi="ar"/>
              </w:rPr>
            </w:pPr>
            <w:r w:rsidRPr="004422A7">
              <w:rPr>
                <w:color w:val="000000"/>
                <w:sz w:val="18"/>
                <w:szCs w:val="18"/>
                <w:lang w:bidi="ar"/>
              </w:rPr>
              <w:t>6.45±1.10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CEA638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3.51±0.07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CB95C6" w14:textId="77777777" w:rsidR="00CE5CC2" w:rsidRPr="00AC393E" w:rsidRDefault="00CE5CC2" w:rsidP="005D4EB8">
            <w:pPr>
              <w:widowControl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AC393E">
              <w:rPr>
                <w:sz w:val="18"/>
                <w:szCs w:val="18"/>
                <w:lang w:bidi="ar"/>
              </w:rPr>
              <w:t>0.09±0.00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3DA832" w14:textId="77777777" w:rsidR="00CE5CC2" w:rsidRPr="00AC393E" w:rsidRDefault="00CE5CC2" w:rsidP="005D4EB8">
            <w:pPr>
              <w:jc w:val="center"/>
              <w:rPr>
                <w:sz w:val="18"/>
                <w:szCs w:val="18"/>
              </w:rPr>
            </w:pPr>
            <w:r w:rsidRPr="00AC393E">
              <w:rPr>
                <w:sz w:val="18"/>
                <w:szCs w:val="18"/>
                <w:lang w:bidi="ar"/>
              </w:rPr>
              <w:t>4.39</w:t>
            </w:r>
          </w:p>
        </w:tc>
      </w:tr>
    </w:tbl>
    <w:p w14:paraId="13549185" w14:textId="2E5F5C81" w:rsidR="00341BB5" w:rsidRDefault="00341BB5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1B6C9BC1" w14:textId="309FFB41" w:rsidR="00341BB5" w:rsidRDefault="00341BB5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0476B2AD" w14:textId="58B143F4" w:rsidR="00341BB5" w:rsidRDefault="00341BB5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2388CED2" w14:textId="52730656" w:rsidR="00341BB5" w:rsidRDefault="00341BB5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21C6E5FD" w14:textId="11483C79" w:rsidR="00341BB5" w:rsidRDefault="00341BB5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1B44A57B" w14:textId="338D2A03" w:rsidR="004261D0" w:rsidRDefault="004261D0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4991961F" w14:textId="713905B7" w:rsidR="004261D0" w:rsidRDefault="004261D0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339D313F" w14:textId="307709CA" w:rsidR="004261D0" w:rsidRDefault="004261D0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61BF644C" w14:textId="06779041" w:rsidR="004261D0" w:rsidRDefault="004261D0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79F52D40" w14:textId="4DD5E49D" w:rsidR="004261D0" w:rsidRDefault="004261D0" w:rsidP="00957478">
      <w:pPr>
        <w:rPr>
          <w:rFonts w:ascii="Times New Roman" w:hAnsi="Times New Roman" w:cs="Times New Roman"/>
          <w:sz w:val="18"/>
          <w:szCs w:val="18"/>
        </w:rPr>
      </w:pPr>
    </w:p>
    <w:p w14:paraId="21B03853" w14:textId="006D811A" w:rsidR="004261D0" w:rsidRDefault="004261D0" w:rsidP="004D6E4B">
      <w:pPr>
        <w:jc w:val="center"/>
        <w:rPr>
          <w:rFonts w:ascii="Times New Roman" w:hAnsi="Times New Roman" w:cs="Times New Roman"/>
          <w:sz w:val="18"/>
          <w:szCs w:val="18"/>
        </w:rPr>
      </w:pPr>
    </w:p>
    <w:sectPr w:rsidR="004261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45F64" w14:textId="77777777" w:rsidR="00E152C7" w:rsidRDefault="00E152C7" w:rsidP="00271E3C">
      <w:r>
        <w:separator/>
      </w:r>
    </w:p>
  </w:endnote>
  <w:endnote w:type="continuationSeparator" w:id="0">
    <w:p w14:paraId="23A4380A" w14:textId="77777777" w:rsidR="00E152C7" w:rsidRDefault="00E152C7" w:rsidP="00271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楷体_GB2312">
    <w:altName w:val="楷体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A845C" w14:textId="77777777" w:rsidR="00E152C7" w:rsidRDefault="00E152C7" w:rsidP="00271E3C">
      <w:r>
        <w:separator/>
      </w:r>
    </w:p>
  </w:footnote>
  <w:footnote w:type="continuationSeparator" w:id="0">
    <w:p w14:paraId="24E2FC72" w14:textId="77777777" w:rsidR="00E152C7" w:rsidRDefault="00E152C7" w:rsidP="00271E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E71"/>
    <w:rsid w:val="000F339A"/>
    <w:rsid w:val="00122062"/>
    <w:rsid w:val="00124DB1"/>
    <w:rsid w:val="0019163A"/>
    <w:rsid w:val="0019227F"/>
    <w:rsid w:val="001B777E"/>
    <w:rsid w:val="001D7E71"/>
    <w:rsid w:val="00271E3C"/>
    <w:rsid w:val="002B1DFE"/>
    <w:rsid w:val="002B41EA"/>
    <w:rsid w:val="002D781A"/>
    <w:rsid w:val="002E261E"/>
    <w:rsid w:val="00341BB5"/>
    <w:rsid w:val="00344259"/>
    <w:rsid w:val="00381A59"/>
    <w:rsid w:val="00397C0E"/>
    <w:rsid w:val="003C3E2F"/>
    <w:rsid w:val="003C62F8"/>
    <w:rsid w:val="00400543"/>
    <w:rsid w:val="004261D0"/>
    <w:rsid w:val="00454EF5"/>
    <w:rsid w:val="00461052"/>
    <w:rsid w:val="004D6E4B"/>
    <w:rsid w:val="004E1FF5"/>
    <w:rsid w:val="004F7206"/>
    <w:rsid w:val="0055366A"/>
    <w:rsid w:val="006407B9"/>
    <w:rsid w:val="0068677B"/>
    <w:rsid w:val="006936A6"/>
    <w:rsid w:val="006D4BF1"/>
    <w:rsid w:val="006F7834"/>
    <w:rsid w:val="0071693E"/>
    <w:rsid w:val="00775A04"/>
    <w:rsid w:val="00792405"/>
    <w:rsid w:val="008616E3"/>
    <w:rsid w:val="0086566C"/>
    <w:rsid w:val="00873456"/>
    <w:rsid w:val="008E225D"/>
    <w:rsid w:val="00957478"/>
    <w:rsid w:val="00BD5DFB"/>
    <w:rsid w:val="00BE5EA0"/>
    <w:rsid w:val="00C36700"/>
    <w:rsid w:val="00C6112A"/>
    <w:rsid w:val="00CB2286"/>
    <w:rsid w:val="00CB22E5"/>
    <w:rsid w:val="00CC3DF7"/>
    <w:rsid w:val="00CD7AAA"/>
    <w:rsid w:val="00CE5CC2"/>
    <w:rsid w:val="00D30190"/>
    <w:rsid w:val="00D97F9B"/>
    <w:rsid w:val="00DA7068"/>
    <w:rsid w:val="00DB2738"/>
    <w:rsid w:val="00DB3700"/>
    <w:rsid w:val="00DC6C38"/>
    <w:rsid w:val="00DD2277"/>
    <w:rsid w:val="00E152C7"/>
    <w:rsid w:val="00E63696"/>
    <w:rsid w:val="00E92E3F"/>
    <w:rsid w:val="00F36B68"/>
    <w:rsid w:val="00FB7B66"/>
    <w:rsid w:val="00FD0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6182F6"/>
  <w15:chartTrackingRefBased/>
  <w15:docId w15:val="{DA339542-AC25-40E8-A688-2ECF5C41E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E3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1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1E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1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1E3C"/>
    <w:rPr>
      <w:sz w:val="18"/>
      <w:szCs w:val="18"/>
    </w:rPr>
  </w:style>
  <w:style w:type="table" w:styleId="a7">
    <w:name w:val="Table Grid"/>
    <w:basedOn w:val="a1"/>
    <w:qFormat/>
    <w:rsid w:val="00341BB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3authornames">
    <w:name w:val="MDPI_1.3_authornames"/>
    <w:next w:val="a"/>
    <w:qFormat/>
    <w:rsid w:val="004261D0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1">
    <w:name w:val="正文1"/>
    <w:rsid w:val="004261D0"/>
    <w:pPr>
      <w:jc w:val="both"/>
    </w:pPr>
    <w:rPr>
      <w:rFonts w:ascii="Times New Roman" w:eastAsia="宋体" w:hAnsi="Times New Roman" w:cs="Times New Roman"/>
      <w:szCs w:val="21"/>
    </w:rPr>
  </w:style>
  <w:style w:type="table" w:customStyle="1" w:styleId="10">
    <w:name w:val="网格型1"/>
    <w:basedOn w:val="a1"/>
    <w:next w:val="a7"/>
    <w:uiPriority w:val="39"/>
    <w:rsid w:val="00CE5CC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gzzhx2012@163.com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936</TotalTime>
  <Pages>13</Pages>
  <Words>803</Words>
  <Characters>4581</Characters>
  <Application>Microsoft Office Word</Application>
  <DocSecurity>0</DocSecurity>
  <Lines>38</Lines>
  <Paragraphs>10</Paragraphs>
  <ScaleCrop>false</ScaleCrop>
  <Company/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wangzhuxian</dc:creator>
  <cp:keywords/>
  <dc:description/>
  <cp:lastModifiedBy>wangzhuxian</cp:lastModifiedBy>
  <cp:revision>39</cp:revision>
  <dcterms:created xsi:type="dcterms:W3CDTF">2022-10-25T16:25:00Z</dcterms:created>
  <dcterms:modified xsi:type="dcterms:W3CDTF">2023-08-19T15:18:00Z</dcterms:modified>
</cp:coreProperties>
</file>