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7DC14" w14:textId="77777777" w:rsidR="00AD53ED" w:rsidRDefault="00AD53ED" w:rsidP="00AD53E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lang w:val="en-GB"/>
        </w:rPr>
        <w:t>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able S2: </w:t>
      </w:r>
      <w:r w:rsidRPr="00DD29CE">
        <w:rPr>
          <w:rFonts w:ascii="Times New Roman" w:hAnsi="Times New Roman" w:cs="Times New Roman"/>
          <w:sz w:val="24"/>
          <w:szCs w:val="24"/>
        </w:rPr>
        <w:t>Details of datasets from Gene Expression Omnibus</w:t>
      </w:r>
      <w:r>
        <w:rPr>
          <w:rFonts w:ascii="Times New Roman" w:hAnsi="Times New Roman" w:cs="Times New Roman"/>
          <w:sz w:val="24"/>
          <w:szCs w:val="24"/>
        </w:rPr>
        <w:t xml:space="preserve"> (GEO) </w:t>
      </w:r>
      <w:r w:rsidRPr="00DD29CE">
        <w:rPr>
          <w:rFonts w:ascii="Times New Roman" w:hAnsi="Times New Roman" w:cs="Times New Roman"/>
          <w:sz w:val="24"/>
          <w:szCs w:val="24"/>
        </w:rPr>
        <w:t>database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565931" w14:paraId="08944BF4" w14:textId="77777777" w:rsidTr="00565931">
        <w:tc>
          <w:tcPr>
            <w:tcW w:w="2074" w:type="dxa"/>
          </w:tcPr>
          <w:p w14:paraId="40172973" w14:textId="2103580D" w:rsidR="00565931" w:rsidRPr="00B47053" w:rsidRDefault="0056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053">
              <w:rPr>
                <w:rFonts w:ascii="Times New Roman" w:hAnsi="Times New Roman" w:cs="Times New Roman"/>
                <w:sz w:val="24"/>
                <w:szCs w:val="24"/>
              </w:rPr>
              <w:t>Series accession</w:t>
            </w:r>
          </w:p>
        </w:tc>
        <w:tc>
          <w:tcPr>
            <w:tcW w:w="2074" w:type="dxa"/>
          </w:tcPr>
          <w:p w14:paraId="539DF2E6" w14:textId="09D9B96A" w:rsidR="00565931" w:rsidRPr="00B47053" w:rsidRDefault="00B47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053">
              <w:rPr>
                <w:rFonts w:ascii="Times New Roman" w:hAnsi="Times New Roman" w:cs="Times New Roman"/>
                <w:sz w:val="24"/>
                <w:szCs w:val="24"/>
              </w:rPr>
              <w:t>Platform</w:t>
            </w:r>
          </w:p>
        </w:tc>
        <w:tc>
          <w:tcPr>
            <w:tcW w:w="2074" w:type="dxa"/>
          </w:tcPr>
          <w:p w14:paraId="6D7C3E63" w14:textId="236EDF88" w:rsidR="00565931" w:rsidRPr="00B47053" w:rsidRDefault="00B47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053">
              <w:rPr>
                <w:rFonts w:ascii="Times New Roman" w:hAnsi="Times New Roman" w:cs="Times New Roman"/>
                <w:sz w:val="24"/>
                <w:szCs w:val="24"/>
              </w:rPr>
              <w:t>Tumor samples</w:t>
            </w:r>
          </w:p>
        </w:tc>
        <w:tc>
          <w:tcPr>
            <w:tcW w:w="2074" w:type="dxa"/>
          </w:tcPr>
          <w:p w14:paraId="52725E30" w14:textId="30091BF5" w:rsidR="00565931" w:rsidRPr="00B47053" w:rsidRDefault="00B47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053">
              <w:rPr>
                <w:rFonts w:ascii="Times New Roman" w:hAnsi="Times New Roman" w:cs="Times New Roman"/>
                <w:sz w:val="24"/>
                <w:szCs w:val="24"/>
              </w:rPr>
              <w:t xml:space="preserve"> Normal samples</w:t>
            </w:r>
          </w:p>
        </w:tc>
      </w:tr>
      <w:tr w:rsidR="00565931" w14:paraId="5634C26D" w14:textId="77777777" w:rsidTr="00565931">
        <w:tc>
          <w:tcPr>
            <w:tcW w:w="2074" w:type="dxa"/>
          </w:tcPr>
          <w:p w14:paraId="3C32946D" w14:textId="563F7B48" w:rsidR="00565931" w:rsidRPr="00B47053" w:rsidRDefault="00B47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053">
              <w:rPr>
                <w:rFonts w:ascii="Times New Roman" w:hAnsi="Times New Roman" w:cs="Times New Roman"/>
                <w:sz w:val="24"/>
                <w:szCs w:val="24"/>
              </w:rPr>
              <w:t>GSE90524</w:t>
            </w:r>
          </w:p>
        </w:tc>
        <w:tc>
          <w:tcPr>
            <w:tcW w:w="2074" w:type="dxa"/>
          </w:tcPr>
          <w:p w14:paraId="7B74E9B1" w14:textId="441FF0E2" w:rsidR="00565931" w:rsidRPr="00B47053" w:rsidRDefault="00B47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053">
              <w:rPr>
                <w:rFonts w:ascii="Times New Roman" w:hAnsi="Times New Roman" w:cs="Times New Roman"/>
                <w:sz w:val="24"/>
                <w:szCs w:val="24"/>
              </w:rPr>
              <w:t>GPL16956</w:t>
            </w:r>
          </w:p>
        </w:tc>
        <w:tc>
          <w:tcPr>
            <w:tcW w:w="2074" w:type="dxa"/>
          </w:tcPr>
          <w:p w14:paraId="4F36322C" w14:textId="53899BCA" w:rsidR="00565931" w:rsidRPr="00B47053" w:rsidRDefault="00B47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0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4" w:type="dxa"/>
          </w:tcPr>
          <w:p w14:paraId="6D2F9A06" w14:textId="612A7603" w:rsidR="00565931" w:rsidRPr="00B47053" w:rsidRDefault="00B47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0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47053" w14:paraId="6BC39036" w14:textId="77777777" w:rsidTr="00565931">
        <w:tc>
          <w:tcPr>
            <w:tcW w:w="2074" w:type="dxa"/>
          </w:tcPr>
          <w:p w14:paraId="6E95F29A" w14:textId="74F258D7" w:rsidR="00B47053" w:rsidRPr="00B47053" w:rsidRDefault="00B47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053">
              <w:rPr>
                <w:rFonts w:ascii="Times New Roman" w:hAnsi="Times New Roman" w:cs="Times New Roman"/>
                <w:sz w:val="24"/>
                <w:szCs w:val="24"/>
              </w:rPr>
              <w:t>GSE84983</w:t>
            </w:r>
          </w:p>
        </w:tc>
        <w:tc>
          <w:tcPr>
            <w:tcW w:w="2074" w:type="dxa"/>
          </w:tcPr>
          <w:p w14:paraId="0988E7F9" w14:textId="0FE485D1" w:rsidR="00B47053" w:rsidRPr="00B47053" w:rsidRDefault="00B47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053">
              <w:rPr>
                <w:rFonts w:ascii="Times New Roman" w:hAnsi="Times New Roman" w:cs="Times New Roman"/>
                <w:sz w:val="24"/>
                <w:szCs w:val="24"/>
              </w:rPr>
              <w:t>GPL16956</w:t>
            </w:r>
          </w:p>
        </w:tc>
        <w:tc>
          <w:tcPr>
            <w:tcW w:w="2074" w:type="dxa"/>
          </w:tcPr>
          <w:p w14:paraId="6437EFD4" w14:textId="34FE44EE" w:rsidR="00B47053" w:rsidRPr="00B47053" w:rsidRDefault="00B47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0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4" w:type="dxa"/>
          </w:tcPr>
          <w:p w14:paraId="50F896F2" w14:textId="19A73142" w:rsidR="00B47053" w:rsidRPr="00B47053" w:rsidRDefault="00B47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0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65931" w14:paraId="20035AE2" w14:textId="77777777" w:rsidTr="00565931">
        <w:tc>
          <w:tcPr>
            <w:tcW w:w="2074" w:type="dxa"/>
          </w:tcPr>
          <w:p w14:paraId="4113BF51" w14:textId="608CE3D9" w:rsidR="00565931" w:rsidRPr="00B47053" w:rsidRDefault="00B47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053">
              <w:rPr>
                <w:rFonts w:ascii="Times New Roman" w:hAnsi="Times New Roman" w:cs="Times New Roman"/>
                <w:sz w:val="24"/>
                <w:szCs w:val="24"/>
              </w:rPr>
              <w:t>GSE134525</w:t>
            </w:r>
          </w:p>
        </w:tc>
        <w:tc>
          <w:tcPr>
            <w:tcW w:w="2074" w:type="dxa"/>
          </w:tcPr>
          <w:p w14:paraId="2D9F5999" w14:textId="4CEE646A" w:rsidR="00565931" w:rsidRPr="00B47053" w:rsidRDefault="00B47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053">
              <w:rPr>
                <w:rFonts w:ascii="Times New Roman" w:hAnsi="Times New Roman" w:cs="Times New Roman"/>
                <w:sz w:val="24"/>
                <w:szCs w:val="24"/>
              </w:rPr>
              <w:t>GPL16956</w:t>
            </w:r>
          </w:p>
        </w:tc>
        <w:tc>
          <w:tcPr>
            <w:tcW w:w="2074" w:type="dxa"/>
          </w:tcPr>
          <w:p w14:paraId="553D0DE2" w14:textId="3E197FCD" w:rsidR="00565931" w:rsidRPr="00B47053" w:rsidRDefault="00B47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0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4" w:type="dxa"/>
          </w:tcPr>
          <w:p w14:paraId="224A85FF" w14:textId="7348B89B" w:rsidR="00565931" w:rsidRPr="00B47053" w:rsidRDefault="00B47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0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65931" w14:paraId="53D7CB2F" w14:textId="77777777" w:rsidTr="00565931">
        <w:tc>
          <w:tcPr>
            <w:tcW w:w="2074" w:type="dxa"/>
          </w:tcPr>
          <w:p w14:paraId="3BC26260" w14:textId="333478DC" w:rsidR="00565931" w:rsidRPr="00B47053" w:rsidRDefault="00B47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053">
              <w:rPr>
                <w:rFonts w:ascii="Times New Roman" w:hAnsi="Times New Roman" w:cs="Times New Roman"/>
                <w:sz w:val="24"/>
                <w:szCs w:val="24"/>
              </w:rPr>
              <w:t>GSE104364</w:t>
            </w:r>
          </w:p>
        </w:tc>
        <w:tc>
          <w:tcPr>
            <w:tcW w:w="2074" w:type="dxa"/>
          </w:tcPr>
          <w:p w14:paraId="2B44C149" w14:textId="708F06E7" w:rsidR="00565931" w:rsidRPr="00B47053" w:rsidRDefault="00B47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053">
              <w:rPr>
                <w:rFonts w:ascii="Times New Roman" w:hAnsi="Times New Roman" w:cs="Times New Roman"/>
                <w:sz w:val="24"/>
                <w:szCs w:val="24"/>
              </w:rPr>
              <w:t>GPL16956</w:t>
            </w:r>
          </w:p>
        </w:tc>
        <w:tc>
          <w:tcPr>
            <w:tcW w:w="2074" w:type="dxa"/>
          </w:tcPr>
          <w:p w14:paraId="07B7E125" w14:textId="47DF0A0B" w:rsidR="00565931" w:rsidRPr="00B47053" w:rsidRDefault="00B47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0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4" w:type="dxa"/>
          </w:tcPr>
          <w:p w14:paraId="3444F0D4" w14:textId="52912C06" w:rsidR="00565931" w:rsidRPr="00B47053" w:rsidRDefault="00B47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0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65931" w14:paraId="50595B35" w14:textId="77777777" w:rsidTr="00565931">
        <w:tc>
          <w:tcPr>
            <w:tcW w:w="2074" w:type="dxa"/>
          </w:tcPr>
          <w:p w14:paraId="189A9F92" w14:textId="258D513D" w:rsidR="00565931" w:rsidRPr="00B47053" w:rsidRDefault="00B47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053">
              <w:rPr>
                <w:rFonts w:ascii="Times New Roman" w:hAnsi="Times New Roman" w:cs="Times New Roman"/>
                <w:sz w:val="24"/>
                <w:szCs w:val="24"/>
              </w:rPr>
              <w:t>GSE109454</w:t>
            </w:r>
          </w:p>
        </w:tc>
        <w:tc>
          <w:tcPr>
            <w:tcW w:w="2074" w:type="dxa"/>
          </w:tcPr>
          <w:p w14:paraId="7EE8612D" w14:textId="3A08C84D" w:rsidR="00565931" w:rsidRPr="00B47053" w:rsidRDefault="00B47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053">
              <w:rPr>
                <w:rFonts w:ascii="Times New Roman" w:hAnsi="Times New Roman" w:cs="Times New Roman"/>
                <w:sz w:val="24"/>
                <w:szCs w:val="24"/>
              </w:rPr>
              <w:t>GPL16956</w:t>
            </w:r>
          </w:p>
        </w:tc>
        <w:tc>
          <w:tcPr>
            <w:tcW w:w="2074" w:type="dxa"/>
          </w:tcPr>
          <w:p w14:paraId="33E503F1" w14:textId="2652CED4" w:rsidR="00565931" w:rsidRPr="00B47053" w:rsidRDefault="00B47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0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4" w:type="dxa"/>
          </w:tcPr>
          <w:p w14:paraId="73D5137B" w14:textId="51D55D07" w:rsidR="00565931" w:rsidRPr="00B47053" w:rsidRDefault="00B47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0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47053" w14:paraId="61618518" w14:textId="77777777" w:rsidTr="00565931">
        <w:tc>
          <w:tcPr>
            <w:tcW w:w="2074" w:type="dxa"/>
          </w:tcPr>
          <w:p w14:paraId="2C0BE8C9" w14:textId="42851B13" w:rsidR="00B47053" w:rsidRPr="00B47053" w:rsidRDefault="00B47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053">
              <w:rPr>
                <w:rFonts w:ascii="Times New Roman" w:hAnsi="Times New Roman" w:cs="Times New Roman"/>
                <w:sz w:val="24"/>
                <w:szCs w:val="24"/>
              </w:rPr>
              <w:t>GSE115856</w:t>
            </w:r>
          </w:p>
        </w:tc>
        <w:tc>
          <w:tcPr>
            <w:tcW w:w="2074" w:type="dxa"/>
          </w:tcPr>
          <w:p w14:paraId="5FEE2B21" w14:textId="7DF8F987" w:rsidR="00B47053" w:rsidRPr="00B47053" w:rsidRDefault="00B47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053">
              <w:rPr>
                <w:rFonts w:ascii="Times New Roman" w:hAnsi="Times New Roman" w:cs="Times New Roman"/>
                <w:sz w:val="24"/>
                <w:szCs w:val="24"/>
              </w:rPr>
              <w:t>GPL16956</w:t>
            </w:r>
          </w:p>
        </w:tc>
        <w:tc>
          <w:tcPr>
            <w:tcW w:w="2074" w:type="dxa"/>
          </w:tcPr>
          <w:p w14:paraId="4EF96F19" w14:textId="28A07298" w:rsidR="00B47053" w:rsidRPr="00B47053" w:rsidRDefault="00B47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05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74" w:type="dxa"/>
          </w:tcPr>
          <w:p w14:paraId="5227F151" w14:textId="26B156A7" w:rsidR="00B47053" w:rsidRPr="00B47053" w:rsidRDefault="00B47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05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14:paraId="674125D2" w14:textId="77777777" w:rsidR="005E216E" w:rsidRPr="00565931" w:rsidRDefault="005E216E"/>
    <w:sectPr w:rsidR="005E216E" w:rsidRPr="005659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63253" w14:textId="77777777" w:rsidR="00D93B12" w:rsidRDefault="00D93B12" w:rsidP="00565931">
      <w:r>
        <w:separator/>
      </w:r>
    </w:p>
  </w:endnote>
  <w:endnote w:type="continuationSeparator" w:id="0">
    <w:p w14:paraId="6989CE3F" w14:textId="77777777" w:rsidR="00D93B12" w:rsidRDefault="00D93B12" w:rsidP="00565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DA2B2" w14:textId="77777777" w:rsidR="00D93B12" w:rsidRDefault="00D93B12" w:rsidP="00565931">
      <w:r>
        <w:separator/>
      </w:r>
    </w:p>
  </w:footnote>
  <w:footnote w:type="continuationSeparator" w:id="0">
    <w:p w14:paraId="0180AA59" w14:textId="77777777" w:rsidR="00D93B12" w:rsidRDefault="00D93B12" w:rsidP="005659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5B9"/>
    <w:rsid w:val="00181173"/>
    <w:rsid w:val="002C2BB3"/>
    <w:rsid w:val="00521DEB"/>
    <w:rsid w:val="005455B9"/>
    <w:rsid w:val="00565931"/>
    <w:rsid w:val="005E216E"/>
    <w:rsid w:val="00AD53ED"/>
    <w:rsid w:val="00B204EE"/>
    <w:rsid w:val="00B47053"/>
    <w:rsid w:val="00D93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2742A5"/>
  <w15:chartTrackingRefBased/>
  <w15:docId w15:val="{8E310852-DDC2-43CC-9EA3-E72B0CA87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11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659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6593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659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6593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2021-07-13T07:51:00Z</dcterms:created>
  <dcterms:modified xsi:type="dcterms:W3CDTF">2023-08-19T09:26:00Z</dcterms:modified>
</cp:coreProperties>
</file>