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7AD" w:rsidRPr="006B6F57" w:rsidRDefault="001177AD" w:rsidP="00420BB3">
      <w:pPr>
        <w:spacing w:beforeLines="50" w:before="156" w:afterLines="50" w:after="156"/>
        <w:jc w:val="left"/>
        <w:rPr>
          <w:rFonts w:ascii="Times New Roman" w:hAnsi="Times New Roman" w:cs="Times New Roman"/>
          <w:b/>
          <w:bCs/>
          <w:szCs w:val="21"/>
        </w:rPr>
      </w:pPr>
      <w:bookmarkStart w:id="0" w:name="_GoBack"/>
      <w:r w:rsidRPr="006B6F57">
        <w:rPr>
          <w:rFonts w:ascii="Times New Roman" w:hAnsi="Times New Roman" w:cs="Times New Roman"/>
          <w:b/>
          <w:bCs/>
          <w:szCs w:val="21"/>
        </w:rPr>
        <w:t xml:space="preserve">Table S1. </w:t>
      </w:r>
      <w:r w:rsidRPr="006B6F57">
        <w:rPr>
          <w:rFonts w:ascii="Times New Roman" w:hAnsi="Times New Roman" w:cs="Times New Roman"/>
          <w:szCs w:val="21"/>
        </w:rPr>
        <w:t>Sequences of siRNA and primers</w:t>
      </w:r>
    </w:p>
    <w:tbl>
      <w:tblPr>
        <w:tblW w:w="7405" w:type="dxa"/>
        <w:tblInd w:w="108" w:type="dxa"/>
        <w:tblLook w:val="04A0" w:firstRow="1" w:lastRow="0" w:firstColumn="1" w:lastColumn="0" w:noHBand="0" w:noVBand="1"/>
      </w:tblPr>
      <w:tblGrid>
        <w:gridCol w:w="1872"/>
        <w:gridCol w:w="5533"/>
      </w:tblGrid>
      <w:tr w:rsidR="001177AD" w:rsidRPr="006B6F57" w:rsidTr="001177AD">
        <w:trPr>
          <w:trHeight w:val="285"/>
        </w:trPr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7AD" w:rsidRPr="006B6F57" w:rsidRDefault="001177AD" w:rsidP="001177A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Name</w:t>
            </w:r>
          </w:p>
        </w:tc>
        <w:tc>
          <w:tcPr>
            <w:tcW w:w="5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77AD" w:rsidRPr="006B6F57" w:rsidRDefault="001177AD" w:rsidP="001177A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Sequence</w:t>
            </w:r>
            <w:r w:rsidR="00623754" w:rsidRPr="006B6F5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6B6F5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(5'-3')</w:t>
            </w:r>
          </w:p>
        </w:tc>
      </w:tr>
      <w:tr w:rsidR="001177AD" w:rsidRPr="006B6F57" w:rsidTr="001177AD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7AD" w:rsidRPr="006B6F57" w:rsidRDefault="001177AD" w:rsidP="001177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B6F5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siDNAH10-1</w:t>
            </w:r>
          </w:p>
        </w:tc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7AD" w:rsidRPr="006B6F57" w:rsidRDefault="001177AD" w:rsidP="001177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B6F5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GGUGAGAUCAAGUUAGAAA</w:t>
            </w:r>
            <w:r w:rsidR="00623754" w:rsidRPr="006B6F5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 w:rsidR="001177AD" w:rsidRPr="006B6F57" w:rsidTr="001177AD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7AD" w:rsidRPr="006B6F57" w:rsidRDefault="001177AD" w:rsidP="001177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B6F5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siDNAH10-1</w:t>
            </w:r>
          </w:p>
        </w:tc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7AD" w:rsidRPr="006B6F57" w:rsidRDefault="001177AD" w:rsidP="001177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B6F5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UUUCUAACUUGAUCUCACC</w:t>
            </w:r>
            <w:r w:rsidR="00623754" w:rsidRPr="006B6F5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 w:rsidR="001177AD" w:rsidRPr="006B6F57" w:rsidTr="001177AD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7AD" w:rsidRPr="006B6F57" w:rsidRDefault="001177AD" w:rsidP="001177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B6F5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siDNAH10-2</w:t>
            </w:r>
          </w:p>
        </w:tc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7AD" w:rsidRPr="006B6F57" w:rsidRDefault="001177AD" w:rsidP="001177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B6F5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GUGGAUAAAGUGCGAGCUA</w:t>
            </w:r>
            <w:r w:rsidR="00623754" w:rsidRPr="006B6F5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 w:rsidR="001177AD" w:rsidRPr="006B6F57" w:rsidTr="001177AD">
        <w:trPr>
          <w:trHeight w:val="285"/>
        </w:trPr>
        <w:tc>
          <w:tcPr>
            <w:tcW w:w="18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7AD" w:rsidRPr="006B6F57" w:rsidRDefault="001177AD" w:rsidP="001177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B6F5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siDNAH10-2</w:t>
            </w:r>
          </w:p>
        </w:tc>
        <w:tc>
          <w:tcPr>
            <w:tcW w:w="55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7AD" w:rsidRPr="006B6F57" w:rsidRDefault="001177AD" w:rsidP="001177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B6F5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UAGCUCGCACUUUAUCCAC</w:t>
            </w:r>
            <w:r w:rsidR="00623754" w:rsidRPr="006B6F5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 w:rsidR="001177AD" w:rsidRPr="006B6F57" w:rsidTr="001177AD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7AD" w:rsidRPr="006B6F57" w:rsidRDefault="001177AD" w:rsidP="001177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B6F5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siDNAH10-3</w:t>
            </w:r>
          </w:p>
        </w:tc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77AD" w:rsidRPr="006B6F57" w:rsidRDefault="001177AD" w:rsidP="001177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B6F5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CGAGGAGUUCCUGGACCAA</w:t>
            </w:r>
            <w:r w:rsidR="00623754" w:rsidRPr="006B6F5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 w:rsidR="001177AD" w:rsidRPr="006B6F57" w:rsidTr="001177AD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7AD" w:rsidRPr="006B6F57" w:rsidRDefault="001177AD" w:rsidP="001177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B6F5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siDNAH10-3</w:t>
            </w:r>
          </w:p>
        </w:tc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7AD" w:rsidRPr="006B6F57" w:rsidRDefault="001177AD" w:rsidP="001177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B6F5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UUGGUCCAGGAACUCCUCG</w:t>
            </w:r>
            <w:r w:rsidR="00623754" w:rsidRPr="006B6F5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 w:rsidR="001177AD" w:rsidRPr="006B6F57" w:rsidTr="001177AD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7AD" w:rsidRPr="006B6F57" w:rsidRDefault="001177AD" w:rsidP="001177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B6F5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hDNAH10-F</w:t>
            </w:r>
          </w:p>
        </w:tc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77AD" w:rsidRPr="006B6F57" w:rsidRDefault="001177AD" w:rsidP="001177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B6F5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AGGTGGAGGTGGAGATTGATGA</w:t>
            </w:r>
          </w:p>
        </w:tc>
      </w:tr>
      <w:tr w:rsidR="001177AD" w:rsidRPr="006B6F57" w:rsidTr="001177AD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177AD" w:rsidRPr="006B6F57" w:rsidRDefault="001177AD" w:rsidP="001177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B6F5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hDNAH10-R</w:t>
            </w:r>
          </w:p>
        </w:tc>
        <w:tc>
          <w:tcPr>
            <w:tcW w:w="5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177AD" w:rsidRPr="006B6F57" w:rsidRDefault="001177AD" w:rsidP="001177A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</w:pPr>
            <w:r w:rsidRPr="006B6F57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</w:rPr>
              <w:t>CCATGATGTGCTTCGCAGTTC</w:t>
            </w:r>
          </w:p>
        </w:tc>
      </w:tr>
    </w:tbl>
    <w:p w:rsidR="001177AD" w:rsidRPr="006B6F57" w:rsidRDefault="001177AD" w:rsidP="00420BB3">
      <w:pPr>
        <w:spacing w:beforeLines="50" w:before="156" w:afterLines="50" w:after="156"/>
        <w:jc w:val="left"/>
        <w:rPr>
          <w:rFonts w:ascii="Times New Roman" w:hAnsi="Times New Roman" w:cs="Times New Roman"/>
          <w:b/>
          <w:bCs/>
          <w:szCs w:val="21"/>
        </w:rPr>
      </w:pPr>
    </w:p>
    <w:p w:rsidR="00420BB3" w:rsidRPr="006B6F57" w:rsidRDefault="00420BB3" w:rsidP="00420BB3">
      <w:pPr>
        <w:spacing w:beforeLines="50" w:before="156" w:afterLines="50" w:after="156"/>
        <w:jc w:val="left"/>
        <w:rPr>
          <w:rFonts w:ascii="Times New Roman" w:hAnsi="Times New Roman" w:cs="Times New Roman"/>
          <w:b/>
          <w:bCs/>
          <w:szCs w:val="21"/>
        </w:rPr>
      </w:pPr>
      <w:r w:rsidRPr="006B6F57">
        <w:rPr>
          <w:rFonts w:ascii="Times New Roman" w:hAnsi="Times New Roman" w:cs="Times New Roman"/>
          <w:b/>
          <w:bCs/>
          <w:szCs w:val="21"/>
        </w:rPr>
        <w:t>Table S</w:t>
      </w:r>
      <w:r w:rsidR="0055016A" w:rsidRPr="006B6F57">
        <w:rPr>
          <w:rFonts w:ascii="Times New Roman" w:hAnsi="Times New Roman" w:cs="Times New Roman"/>
          <w:b/>
          <w:bCs/>
          <w:szCs w:val="21"/>
        </w:rPr>
        <w:t>2</w:t>
      </w:r>
      <w:r w:rsidRPr="006B6F57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6B6F57">
        <w:rPr>
          <w:rFonts w:ascii="Times New Roman" w:hAnsi="Times New Roman" w:cs="Times New Roman"/>
          <w:szCs w:val="21"/>
        </w:rPr>
        <w:t>IC50 comparison of drug responses</w:t>
      </w:r>
    </w:p>
    <w:tbl>
      <w:tblPr>
        <w:tblW w:w="2952" w:type="dxa"/>
        <w:tblInd w:w="108" w:type="dxa"/>
        <w:tblLook w:val="04A0" w:firstRow="1" w:lastRow="0" w:firstColumn="1" w:lastColumn="0" w:noHBand="0" w:noVBand="1"/>
      </w:tblPr>
      <w:tblGrid>
        <w:gridCol w:w="1982"/>
        <w:gridCol w:w="1080"/>
      </w:tblGrid>
      <w:tr w:rsidR="00420BB3" w:rsidRPr="006B6F57" w:rsidTr="00B44196">
        <w:trPr>
          <w:trHeight w:val="285"/>
        </w:trPr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Drug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P value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PD.0325901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1.86E-14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Bosutinib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2.31E-12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JNK.9L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3.24E-11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AZD6244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3.86E-11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LFM.A13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4.82E-10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Embelin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1.54E-09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AUY922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1.77E-09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FTI.277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2.00E-09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RDEA119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4.10E-09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Vorinostat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4.84E-09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OSI.906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5.17E-09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BMS.754807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5.87E-09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Gemcitabine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8.54E-09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AICAR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1.08E-08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Methotrexate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1.34E-08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CI.1040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2.00E-08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BMS.536924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2.45E-08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Vinblastine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3.55E-08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Erlotinib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3.94E-08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Camptothecin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4.95E-08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PF.562271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4.75E-07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Cisplatin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7.77E-07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NVP.TAE684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1.25E-06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Nilotinib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1.33E-06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CEP.701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1.36E-06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Bexarotene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2.57E-06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Bryostatin.1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2.78E-06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Epothilone.B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3.33E-06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PD.0332991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5.64E-06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lastRenderedPageBreak/>
              <w:t>DMOG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9.45E-06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AS601245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1.35E-05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Midostaurin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1.48E-05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AP.24534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1.76E-05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Bortezomib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3.76E-05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IPA.3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3.94E-05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GSK.650394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7.23E-05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Rapamycin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7.93E-05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Dasatinib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0.000102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Roscovitine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0.000112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BAY.61.3606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0.000129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Vinorelbine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0.000134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AZD.2281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0.000143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Thapsigargin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0.000156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CHIR.99021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0.000171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ATRA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0.000209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GDC.0449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0.000215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Etoposide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0.000216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X681640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0.000244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BMS.509744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0.000325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Sunitinib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0.000384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Tipifarnib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0.000387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CGP.60474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0.000421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Docetaxel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0.000434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Lenalidomide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0.000487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SB590885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0.00054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SB.216763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0.000716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AZ628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0.000853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Pyrimethamine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0.001034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Obatoclax.Mesylate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0.001266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AZD7762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0.001595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QS11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0.001809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Axitinib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0.001851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BIRB.0796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0.002152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RO.3306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0.002977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XMD8.85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0.003086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CCT018159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0.003161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Nutlin.3a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0.003191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Bleomycin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0.003527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S.Trityl.L</w:t>
            </w:r>
            <w:proofErr w:type="gramEnd"/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.cysteine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0.003803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AG.014699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0.004116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Mitomycin.C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0.006311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PAC.1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0.006825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PF.02341066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0.007428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lastRenderedPageBreak/>
              <w:t>PLX4720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0.00837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ABT.888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0.009326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BX.795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0.010431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Temsirolimus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0.015206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Doxorubicin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0.01555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BI.2536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0.017756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PD.173074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0.025854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Paclitaxel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0.026334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VX.702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0.031051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VX.680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0.032409</w:t>
            </w:r>
          </w:p>
        </w:tc>
      </w:tr>
      <w:tr w:rsidR="00420BB3" w:rsidRPr="006B6F57" w:rsidTr="00B44196">
        <w:trPr>
          <w:trHeight w:val="285"/>
        </w:trPr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Gefitinib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0.038623</w:t>
            </w:r>
          </w:p>
        </w:tc>
      </w:tr>
    </w:tbl>
    <w:p w:rsidR="000432AE" w:rsidRPr="006B6F57" w:rsidRDefault="000432AE">
      <w:pPr>
        <w:rPr>
          <w:rFonts w:ascii="Times New Roman" w:hAnsi="Times New Roman" w:cs="Times New Roman"/>
        </w:rPr>
      </w:pPr>
    </w:p>
    <w:p w:rsidR="00420BB3" w:rsidRPr="006B6F57" w:rsidRDefault="00420BB3" w:rsidP="00420BB3">
      <w:pPr>
        <w:spacing w:beforeLines="50" w:before="156" w:afterLines="50" w:after="156"/>
        <w:jc w:val="left"/>
        <w:rPr>
          <w:rFonts w:ascii="Times New Roman" w:hAnsi="Times New Roman" w:cs="Times New Roman"/>
          <w:b/>
          <w:bCs/>
          <w:szCs w:val="21"/>
        </w:rPr>
      </w:pPr>
      <w:r w:rsidRPr="006B6F57">
        <w:rPr>
          <w:rFonts w:ascii="Times New Roman" w:hAnsi="Times New Roman" w:cs="Times New Roman"/>
          <w:b/>
          <w:bCs/>
          <w:szCs w:val="21"/>
        </w:rPr>
        <w:t>Table S</w:t>
      </w:r>
      <w:r w:rsidR="0055016A" w:rsidRPr="006B6F57">
        <w:rPr>
          <w:rFonts w:ascii="Times New Roman" w:hAnsi="Times New Roman" w:cs="Times New Roman"/>
          <w:b/>
          <w:bCs/>
          <w:szCs w:val="21"/>
        </w:rPr>
        <w:t>3</w:t>
      </w:r>
      <w:r w:rsidRPr="006B6F57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6B6F57">
        <w:rPr>
          <w:rFonts w:ascii="Times New Roman" w:hAnsi="Times New Roman" w:cs="Times New Roman"/>
          <w:bCs/>
          <w:szCs w:val="21"/>
        </w:rPr>
        <w:t>Top30 pathways of GO</w:t>
      </w:r>
      <w:r w:rsidRPr="006B6F57">
        <w:rPr>
          <w:rFonts w:ascii="Times New Roman" w:hAnsi="Times New Roman" w:cs="Times New Roman"/>
          <w:szCs w:val="21"/>
        </w:rPr>
        <w:t xml:space="preserve"> enrichment analysis</w:t>
      </w:r>
    </w:p>
    <w:tbl>
      <w:tblPr>
        <w:tblW w:w="8640" w:type="dxa"/>
        <w:tblInd w:w="108" w:type="dxa"/>
        <w:tblLook w:val="04A0" w:firstRow="1" w:lastRow="0" w:firstColumn="1" w:lastColumn="0" w:noHBand="0" w:noVBand="1"/>
      </w:tblPr>
      <w:tblGrid>
        <w:gridCol w:w="1688"/>
        <w:gridCol w:w="1365"/>
        <w:gridCol w:w="3854"/>
        <w:gridCol w:w="1002"/>
        <w:gridCol w:w="1002"/>
      </w:tblGrid>
      <w:tr w:rsidR="00420BB3" w:rsidRPr="006B6F57" w:rsidTr="00B44196">
        <w:trPr>
          <w:trHeight w:val="285"/>
        </w:trPr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class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ID</w:t>
            </w:r>
          </w:p>
        </w:tc>
        <w:tc>
          <w:tcPr>
            <w:tcW w:w="3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6B6F5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Descrption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6B6F5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Pvalue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6B6F5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Qvalue</w:t>
            </w:r>
            <w:proofErr w:type="spellEnd"/>
          </w:p>
        </w:tc>
      </w:tr>
      <w:tr w:rsidR="00420BB3" w:rsidRPr="006B6F57" w:rsidTr="00B4419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Cellular Component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GO:0044459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plasma membrane part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5.71E-13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2.29E-10</w:t>
            </w:r>
          </w:p>
        </w:tc>
      </w:tr>
      <w:tr w:rsidR="00420BB3" w:rsidRPr="006B6F57" w:rsidTr="00B4419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Cellular Component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GO:0098552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side of membrane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1.85E-12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3.73E-10</w:t>
            </w:r>
          </w:p>
        </w:tc>
      </w:tr>
      <w:tr w:rsidR="00420BB3" w:rsidRPr="006B6F57" w:rsidTr="00B4419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Cellular Component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GO:0031226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intrinsic component of plasma membrane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4.28E-12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5.74E-10</w:t>
            </w:r>
          </w:p>
        </w:tc>
      </w:tr>
      <w:tr w:rsidR="00420BB3" w:rsidRPr="006B6F57" w:rsidTr="00B4419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Biological Process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GO:0046649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lymphocyte activation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2.60E-13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8.24E-10</w:t>
            </w:r>
          </w:p>
        </w:tc>
      </w:tr>
      <w:tr w:rsidR="00420BB3" w:rsidRPr="006B6F57" w:rsidTr="00B4419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Cellular Component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GO:0009897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external side of plasma membrane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9.23E-12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9.28E-10</w:t>
            </w:r>
          </w:p>
        </w:tc>
      </w:tr>
      <w:tr w:rsidR="00420BB3" w:rsidRPr="006B6F57" w:rsidTr="00B4419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Biological Process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GO:0045321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leukocyte activation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8.43E-13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1.34E-09</w:t>
            </w:r>
          </w:p>
        </w:tc>
      </w:tr>
      <w:tr w:rsidR="00420BB3" w:rsidRPr="006B6F57" w:rsidTr="00B4419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Biological Process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GO:0006955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immune response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2.49E-12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2.15E-09</w:t>
            </w:r>
          </w:p>
        </w:tc>
      </w:tr>
      <w:tr w:rsidR="00420BB3" w:rsidRPr="006B6F57" w:rsidTr="00B4419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Biological Process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GO:0001775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cell activation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2.71E-12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2.15E-09</w:t>
            </w:r>
          </w:p>
        </w:tc>
      </w:tr>
      <w:tr w:rsidR="00420BB3" w:rsidRPr="006B6F57" w:rsidTr="00B4419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Cellular Component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GO:0005887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integral component of plasma membrane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1.38E-10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9.56E-09</w:t>
            </w:r>
          </w:p>
        </w:tc>
      </w:tr>
      <w:tr w:rsidR="00420BB3" w:rsidRPr="006B6F57" w:rsidTr="00B4419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Cellular Component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GO:0009986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cell surface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1.43E-10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9.56E-09</w:t>
            </w:r>
          </w:p>
        </w:tc>
      </w:tr>
      <w:tr w:rsidR="00420BB3" w:rsidRPr="006B6F57" w:rsidTr="00B4419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Biological Process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GO:0030098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lymphocyte differentiation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4.45E-11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2.82E-08</w:t>
            </w:r>
          </w:p>
        </w:tc>
      </w:tr>
      <w:tr w:rsidR="00420BB3" w:rsidRPr="006B6F57" w:rsidTr="00B4419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Biological Process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GO:0002376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immune system process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6.75E-11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3.57E-08</w:t>
            </w:r>
          </w:p>
        </w:tc>
      </w:tr>
      <w:tr w:rsidR="00420BB3" w:rsidRPr="006B6F57" w:rsidTr="00B4419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Biological Process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GO:0002250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adaptive immune response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9.06E-11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4.11E-08</w:t>
            </w:r>
          </w:p>
        </w:tc>
      </w:tr>
      <w:tr w:rsidR="00420BB3" w:rsidRPr="006B6F57" w:rsidTr="00B4419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Biological Process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GO:0042113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 cell activation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1.75E-10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6.92E-08</w:t>
            </w:r>
          </w:p>
        </w:tc>
      </w:tr>
      <w:tr w:rsidR="00420BB3" w:rsidRPr="006B6F57" w:rsidTr="00B4419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Biological </w:t>
            </w: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lastRenderedPageBreak/>
              <w:t>Process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lastRenderedPageBreak/>
              <w:t>GO:0002521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leukocyte differentiation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3.78E-</w:t>
            </w: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lastRenderedPageBreak/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lastRenderedPageBreak/>
              <w:t>1.33E-</w:t>
            </w: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lastRenderedPageBreak/>
              <w:t>07</w:t>
            </w:r>
          </w:p>
        </w:tc>
      </w:tr>
      <w:tr w:rsidR="00420BB3" w:rsidRPr="006B6F57" w:rsidTr="00B4419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lastRenderedPageBreak/>
              <w:t>Biological Process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GO:0050896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response to stimulus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6.32E-10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2.00E-07</w:t>
            </w:r>
          </w:p>
        </w:tc>
      </w:tr>
      <w:tr w:rsidR="00420BB3" w:rsidRPr="006B6F57" w:rsidTr="00B4419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Molecular Function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GO:0038023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signaling receptor activity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8.11E-10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4.26E-07</w:t>
            </w:r>
          </w:p>
        </w:tc>
      </w:tr>
      <w:tr w:rsidR="00420BB3" w:rsidRPr="006B6F57" w:rsidTr="00B4419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Molecular Function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GO:0060089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molecular transducer activity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1.87E-09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4.91E-07</w:t>
            </w:r>
          </w:p>
        </w:tc>
      </w:tr>
      <w:tr w:rsidR="00420BB3" w:rsidRPr="006B6F57" w:rsidTr="00B4419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Cellular Component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GO:0005886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plasma membrane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1.05E-08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6.03E-07</w:t>
            </w:r>
          </w:p>
        </w:tc>
      </w:tr>
      <w:tr w:rsidR="00420BB3" w:rsidRPr="006B6F57" w:rsidTr="00B4419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Biological Process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GO:0002682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regulation of immune system process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5.41E-09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1.56E-06</w:t>
            </w:r>
          </w:p>
        </w:tc>
      </w:tr>
      <w:tr w:rsidR="00420BB3" w:rsidRPr="006B6F57" w:rsidTr="00B4419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Cellular Component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GO:0071944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cell periphery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3.41E-08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1.71E-06</w:t>
            </w:r>
          </w:p>
        </w:tc>
      </w:tr>
      <w:tr w:rsidR="00420BB3" w:rsidRPr="006B6F57" w:rsidTr="00B4419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Cellular Component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GO:0098802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plasma membrane receptor complex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9.48E-08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4.23E-06</w:t>
            </w:r>
          </w:p>
        </w:tc>
      </w:tr>
      <w:tr w:rsidR="00420BB3" w:rsidRPr="006B6F57" w:rsidTr="00B4419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Biological Process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GO:0050851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antigen receptor-mediated signaling pathway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1.80E-08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4.75E-06</w:t>
            </w:r>
          </w:p>
        </w:tc>
      </w:tr>
      <w:tr w:rsidR="00420BB3" w:rsidRPr="006B6F57" w:rsidTr="00B4419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Cellular Component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GO:0043235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receptor complex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1.68E-07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6.77E-06</w:t>
            </w:r>
          </w:p>
        </w:tc>
      </w:tr>
      <w:tr w:rsidR="00420BB3" w:rsidRPr="006B6F57" w:rsidTr="00B4419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Biological Process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GO:0048534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hematopoietic or lymphoid organ development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3.75E-08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8.75E-06</w:t>
            </w:r>
          </w:p>
        </w:tc>
      </w:tr>
      <w:tr w:rsidR="00420BB3" w:rsidRPr="006B6F57" w:rsidTr="00B4419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Biological Process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GO:0002694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regulation of leukocyte activation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3.86E-08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8.75E-06</w:t>
            </w:r>
          </w:p>
        </w:tc>
      </w:tr>
      <w:tr w:rsidR="00420BB3" w:rsidRPr="006B6F57" w:rsidTr="00B4419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Biological Process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GO:0051249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regulation of lymphocyte activation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5.84E-08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1.24E-05</w:t>
            </w:r>
          </w:p>
        </w:tc>
      </w:tr>
      <w:tr w:rsidR="00420BB3" w:rsidRPr="006B6F57" w:rsidTr="00B4419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Biological Process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GO:0042100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 cell proliferation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6.37E-08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1.26E-05</w:t>
            </w:r>
          </w:p>
        </w:tc>
      </w:tr>
      <w:tr w:rsidR="00420BB3" w:rsidRPr="006B6F57" w:rsidTr="00B4419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Biological Process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GO:0007267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cell-cell signaling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6.78E-08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1.27E-05</w:t>
            </w:r>
          </w:p>
        </w:tc>
      </w:tr>
      <w:tr w:rsidR="00420BB3" w:rsidRPr="006B6F57" w:rsidTr="00B44196">
        <w:trPr>
          <w:trHeight w:val="300"/>
        </w:trPr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Molecular Function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GO:0004888</w:t>
            </w:r>
          </w:p>
        </w:tc>
        <w:tc>
          <w:tcPr>
            <w:tcW w:w="3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transmembrane signaling receptor activity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8.25E-08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1.44E-05</w:t>
            </w:r>
          </w:p>
        </w:tc>
      </w:tr>
    </w:tbl>
    <w:p w:rsidR="00420BB3" w:rsidRPr="006B6F57" w:rsidRDefault="00420BB3">
      <w:pPr>
        <w:rPr>
          <w:rFonts w:ascii="Times New Roman" w:hAnsi="Times New Roman" w:cs="Times New Roman"/>
        </w:rPr>
      </w:pPr>
    </w:p>
    <w:p w:rsidR="00420BB3" w:rsidRPr="006B6F57" w:rsidRDefault="00420BB3" w:rsidP="00420BB3">
      <w:pPr>
        <w:spacing w:beforeLines="50" w:before="156" w:afterLines="50" w:after="156"/>
        <w:jc w:val="left"/>
        <w:rPr>
          <w:rFonts w:ascii="Times New Roman" w:hAnsi="Times New Roman" w:cs="Times New Roman"/>
          <w:szCs w:val="21"/>
        </w:rPr>
      </w:pPr>
      <w:r w:rsidRPr="006B6F57">
        <w:rPr>
          <w:rFonts w:ascii="Times New Roman" w:hAnsi="Times New Roman" w:cs="Times New Roman"/>
          <w:b/>
          <w:bCs/>
          <w:szCs w:val="21"/>
        </w:rPr>
        <w:t>Table S</w:t>
      </w:r>
      <w:r w:rsidR="0055016A" w:rsidRPr="006B6F57">
        <w:rPr>
          <w:rFonts w:ascii="Times New Roman" w:hAnsi="Times New Roman" w:cs="Times New Roman"/>
          <w:b/>
          <w:bCs/>
          <w:szCs w:val="21"/>
        </w:rPr>
        <w:t>4</w:t>
      </w:r>
      <w:r w:rsidRPr="006B6F57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6B6F57">
        <w:rPr>
          <w:rFonts w:ascii="Times New Roman" w:hAnsi="Times New Roman" w:cs="Times New Roman"/>
          <w:bCs/>
          <w:szCs w:val="21"/>
        </w:rPr>
        <w:t>Top30 pathways of GO</w:t>
      </w:r>
      <w:r w:rsidRPr="006B6F57">
        <w:rPr>
          <w:rFonts w:ascii="Times New Roman" w:hAnsi="Times New Roman" w:cs="Times New Roman"/>
          <w:szCs w:val="21"/>
        </w:rPr>
        <w:t xml:space="preserve"> enrichment analysis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373"/>
        <w:gridCol w:w="701"/>
        <w:gridCol w:w="3585"/>
        <w:gridCol w:w="805"/>
        <w:gridCol w:w="728"/>
      </w:tblGrid>
      <w:tr w:rsidR="00420BB3" w:rsidRPr="006B6F57" w:rsidTr="00B44196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class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6B6F5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Descrption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6B6F5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Pvalue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6B6F5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Qvalue</w:t>
            </w:r>
            <w:proofErr w:type="spellEnd"/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Human Diseases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ko05340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Primary immunodeficiency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1.29E-08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1.93E-06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Environmental Information Processing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ko04080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Neuroactive ligand-receptor interaction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1.19E-06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8.89E-05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Environmental Information Processing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ko04060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Cytokine-cytokine receptor interaction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3.18E-05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1.58E-03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Organismal Systems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ko04640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Hematopoietic cell lineage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4.29E-05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1.60E-03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lastRenderedPageBreak/>
              <w:t>Human Diseases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ko05033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Nicotine addiction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0.0006444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1.77E-02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Organismal Systems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ko04660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 cell receptor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0.0007129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1.77E-02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Organismal Systems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ko04974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Protein digestion and absorption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0.0024832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4.94E-02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Environmental Information Processing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ko04061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Viral protein interaction with cytokine and cytokine receptor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0.0029611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4.94E-02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Organismal Systems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ko04062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Chemokine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0.0029853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4.94E-02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Organismal Systems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ko04672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Intestinal immune network for IgA production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0.0068433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9.48E-02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Organismal Systems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ko04721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Synaptic vesicle cycle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0.0072317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9.48E-02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Environmental Information Processing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ko04064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NF-kappa B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0.007634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9.48E-02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Environmental Information Processing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ko04151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PI3K-Akt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0.010829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1.24E-01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ko00360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Phenylalanine 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0.0129708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1.38E-01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Human Diseases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ko05235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PD-L1 expression and PD-1 checkpoint pathway in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0.0156598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1.56E-01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Organismal Systems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ko04658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Th1 and Th2 cell differentiation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0.0167398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1.56E-01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Organismal Systems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ko04659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Th17 cell differentiation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0.0241977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2.12E-01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Organismal Systems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ko04724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Glutamatergic synapse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0.0285746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2.37E-01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Human Diseases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ko05031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Amphetamine addiction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0.030596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2.40E-01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Organismal Systems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ko04728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Dopaminergic synapse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0.0453839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3.38E-01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ko00232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Caffeine 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0.0477956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3.39E-01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ko00350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Tyrosine 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0.0551065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3.51E-01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Human Diseases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ko05169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Epstein-Barr virus infection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0.0565169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3.51E-01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ko00400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Phenylalanine, tyrosine and tryptophan biosynthesis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0.0570804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3.51E-01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Environmental Information Processing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ko04512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ECM-receptor interaction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0.058817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3.51E-01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Organismal Systems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ko04662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 cell receptor signaling 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0.0642541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3.55E-01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lastRenderedPageBreak/>
              <w:t>Organismal Systems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ko04723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Retrograde endocannabinoid signaling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0.0642541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3.55E-01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ko00380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Tryptophan metabolism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0.0709469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3.78E-01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Organismal Systems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ko04713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Circadian entrainment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0.0771479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3.96E-01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Human Diseases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ko05142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Chagas disease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0.089969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4.47E-01</w:t>
            </w:r>
          </w:p>
        </w:tc>
      </w:tr>
    </w:tbl>
    <w:p w:rsidR="00420BB3" w:rsidRPr="006B6F57" w:rsidRDefault="00420BB3" w:rsidP="00420BB3">
      <w:pPr>
        <w:spacing w:beforeLines="50" w:before="156" w:afterLines="50" w:after="156"/>
        <w:jc w:val="left"/>
        <w:rPr>
          <w:rFonts w:ascii="Times New Roman" w:hAnsi="Times New Roman" w:cs="Times New Roman"/>
          <w:b/>
          <w:bCs/>
          <w:szCs w:val="21"/>
        </w:rPr>
      </w:pPr>
    </w:p>
    <w:p w:rsidR="00420BB3" w:rsidRPr="006B6F57" w:rsidRDefault="00420BB3" w:rsidP="00420BB3">
      <w:pPr>
        <w:spacing w:beforeLines="50" w:before="156" w:afterLines="50" w:after="156"/>
        <w:jc w:val="left"/>
        <w:rPr>
          <w:rFonts w:ascii="Times New Roman" w:hAnsi="Times New Roman" w:cs="Times New Roman"/>
          <w:bCs/>
          <w:szCs w:val="21"/>
        </w:rPr>
      </w:pPr>
      <w:r w:rsidRPr="006B6F57">
        <w:rPr>
          <w:rFonts w:ascii="Times New Roman" w:hAnsi="Times New Roman" w:cs="Times New Roman"/>
          <w:b/>
          <w:bCs/>
          <w:szCs w:val="21"/>
        </w:rPr>
        <w:t xml:space="preserve">Table </w:t>
      </w:r>
      <w:r w:rsidR="00E138B6" w:rsidRPr="006B6F57">
        <w:rPr>
          <w:rFonts w:ascii="Times New Roman" w:hAnsi="Times New Roman" w:cs="Times New Roman"/>
          <w:b/>
          <w:bCs/>
          <w:szCs w:val="21"/>
        </w:rPr>
        <w:t>S5</w:t>
      </w:r>
      <w:r w:rsidRPr="006B6F57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6B6F57">
        <w:rPr>
          <w:rFonts w:ascii="Times New Roman" w:hAnsi="Times New Roman" w:cs="Times New Roman"/>
          <w:bCs/>
          <w:szCs w:val="21"/>
        </w:rPr>
        <w:t>GSEA</w:t>
      </w:r>
      <w:r w:rsidRPr="006B6F57">
        <w:rPr>
          <w:rFonts w:ascii="Times New Roman" w:hAnsi="Times New Roman" w:cs="Times New Roman"/>
          <w:szCs w:val="21"/>
        </w:rPr>
        <w:t xml:space="preserve"> enrichment analysis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34"/>
        <w:gridCol w:w="610"/>
        <w:gridCol w:w="1208"/>
        <w:gridCol w:w="500"/>
        <w:gridCol w:w="720"/>
        <w:gridCol w:w="720"/>
      </w:tblGrid>
      <w:tr w:rsidR="00420BB3" w:rsidRPr="006B6F57" w:rsidTr="00B44196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6B6F5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setSize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6B6F5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enrichmentScore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NES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proofErr w:type="gramStart"/>
            <w:r w:rsidRPr="006B6F5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p.adjust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FDR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KEGG_HUNTINGTONS_DISEASE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0.47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1.74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2.25E-02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KEGG_OXIDATIVE_PHOSPHORYLATION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0.58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1.99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2.25E-02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KEGG_PARKINSONS_DISEASE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0.53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1.81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2.25E-02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KEGG_ASTHMA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-0.82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-2.43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2.25E-02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KEGG_PRIMARY_IMMUNODEFICIENCY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-0.88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-2.71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2.25E-02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KEGG_ALLOGRAFT_REJECTION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-0.87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-2.66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2.25E-02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KEGG_GRAFT_VERSUS_HOST_DISEASE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-0.88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-2.73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2.25E-02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KEGG_AUTOIMMUNE_THYROID_DISEASE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-0.78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-2.55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2.25E-02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KEGG_SYSTEMIC_LUPUS_ERYTHEMATOSUS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-0.73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-2.41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2.25E-02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KEGG_ACUTE_MYELOID_LEUKEMIA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-1.84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2.25E-02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KEGG_INTESTINAL_IMMUNE_NETWORK_FOR_IGA_PRODUCTION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-0.84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-2.70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2.25E-02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KEGG_NOD_LIKE_RECEPTOR_SIGNALIN</w:t>
            </w: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lastRenderedPageBreak/>
              <w:t>G_PATHWAY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lastRenderedPageBreak/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-</w:t>
            </w: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lastRenderedPageBreak/>
              <w:t xml:space="preserve">1.75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lastRenderedPageBreak/>
              <w:t>2.86</w:t>
            </w: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lastRenderedPageBreak/>
              <w:t>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lastRenderedPageBreak/>
              <w:t>2.25</w:t>
            </w: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lastRenderedPageBreak/>
              <w:t>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lastRenderedPageBreak/>
              <w:t>KEGG_CYTOSOLIC_DNA_SENSING_PATHWAY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-0.53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-1.74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2.25E-02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KEGG_VIRAL_MYOCARDITIS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-0.73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-2.51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2.25E-02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KEGG_TOLL_LIKE_RECEPTOR_SIGNALING_PATHWAY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-0.56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-2.03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2.25E-02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KEGG_FC_GAMMA_R_MEDIATED_PHAGOCYTOSIS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-1.91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2.25E-02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KEGG_T_CELL_RECEPTOR_SIGNALING_PATHWAY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-0.71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-2.61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2.25E-02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KEGG_LEISHMANIA_INFECTION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-0.71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-2.44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2.25E-02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KEGG_TYPE_I_DIABETES_MELLITUS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-0.78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-2.42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2.25E-02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KEGG_FC_EPSILON_RI_SIGNALING_PATHWAY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-0.56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-1.97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2.25E-02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KEGG_ANTIGEN_PROCESSING_AND_PRESENTATION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-0.75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-2.62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2.25E-02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KEGG_HEMATOPOIETIC_CELL_LINEAGE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-0.78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-2.76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2.25E-02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KEGG_NATURAL_KILLER_CELL_MEDIATED_CYTOTOXICITY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-0.69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-2.62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2.25E-02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KEGG_CELL_ADHESION_MOLECULES_CAMS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-0.63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-2.37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2.25E-02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KEGG_LEUKOCYTE_TRANSENDOTHELIAL_MIGRATION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-0.52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-1.91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2.25E-02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KEGG_B_CELL_RECEPTOR_SIGNALING_PATHWAY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-0.68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-2.33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2.25E-02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lastRenderedPageBreak/>
              <w:t>KEGG_JAK_STAT_SIGNALING_PATHWAY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-0.61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-2.34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2.25E-02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KEGG_FOCAL_ADHESION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-0.40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-1.58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2.87E-02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2.26E-02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KEGG_CHEMOKINE_SIGNALING_PATHWAY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-0.60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-2.37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2.87E-02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2.26E-02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KEGG_CYTOKINE_CYTOKINE_RECEPTOR_INTERACTION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-0.68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-2.82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2.89E-02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2.28E-02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KEGG_PATHWAYS_IN_CANCER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-0.36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-1.54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2.90E-02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2.29E-02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KEGG_APOPTOSIS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-0.48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-1.69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4.20E-02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3.31E-02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KEGG_COMPLEMENT_AND_COAGULATION_CASCADES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-0.50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-1.72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4.20E-02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3.31E-02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KEGG_MATURITY_ONSET_DIABETES_OF_THE_YOUNG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0.69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1.87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4.20E-02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3.32E-02</w:t>
            </w:r>
          </w:p>
        </w:tc>
      </w:tr>
      <w:tr w:rsidR="00420BB3" w:rsidRPr="006B6F57" w:rsidTr="00B441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KEGG_FRUCTOSE_AND_MANNOSE_METABOLISM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0.63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1.78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4.23E-02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0BB3" w:rsidRPr="006B6F57" w:rsidRDefault="00420BB3" w:rsidP="00B44196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6B6F57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3.34E-02</w:t>
            </w:r>
          </w:p>
        </w:tc>
      </w:tr>
      <w:bookmarkEnd w:id="0"/>
    </w:tbl>
    <w:p w:rsidR="00420BB3" w:rsidRPr="006B6F57" w:rsidRDefault="00420BB3">
      <w:pPr>
        <w:rPr>
          <w:rFonts w:ascii="Times New Roman" w:hAnsi="Times New Roman" w:cs="Times New Roman"/>
        </w:rPr>
      </w:pPr>
    </w:p>
    <w:sectPr w:rsidR="00420BB3" w:rsidRPr="006B6F57" w:rsidSect="001177A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5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477"/>
    <w:rsid w:val="00001334"/>
    <w:rsid w:val="00025F3A"/>
    <w:rsid w:val="000432AE"/>
    <w:rsid w:val="00056F83"/>
    <w:rsid w:val="00066501"/>
    <w:rsid w:val="00076223"/>
    <w:rsid w:val="00084015"/>
    <w:rsid w:val="00094383"/>
    <w:rsid w:val="0009571C"/>
    <w:rsid w:val="000A3A12"/>
    <w:rsid w:val="000A5DDD"/>
    <w:rsid w:val="000A6394"/>
    <w:rsid w:val="000D2C9F"/>
    <w:rsid w:val="000E1674"/>
    <w:rsid w:val="000E2D8E"/>
    <w:rsid w:val="000F0AA2"/>
    <w:rsid w:val="000F187E"/>
    <w:rsid w:val="001010E5"/>
    <w:rsid w:val="00112929"/>
    <w:rsid w:val="001177AD"/>
    <w:rsid w:val="00121CA5"/>
    <w:rsid w:val="00122D99"/>
    <w:rsid w:val="00127074"/>
    <w:rsid w:val="00130999"/>
    <w:rsid w:val="00132D9A"/>
    <w:rsid w:val="00133FF3"/>
    <w:rsid w:val="00141006"/>
    <w:rsid w:val="00147857"/>
    <w:rsid w:val="001524CA"/>
    <w:rsid w:val="001547F8"/>
    <w:rsid w:val="00156AC7"/>
    <w:rsid w:val="0017667F"/>
    <w:rsid w:val="00180D23"/>
    <w:rsid w:val="00181B9F"/>
    <w:rsid w:val="001A32B5"/>
    <w:rsid w:val="001A5E65"/>
    <w:rsid w:val="001B4FFC"/>
    <w:rsid w:val="001B72AE"/>
    <w:rsid w:val="001C792B"/>
    <w:rsid w:val="002035AD"/>
    <w:rsid w:val="00207322"/>
    <w:rsid w:val="00220093"/>
    <w:rsid w:val="0022133C"/>
    <w:rsid w:val="00235F7A"/>
    <w:rsid w:val="00252B77"/>
    <w:rsid w:val="00255160"/>
    <w:rsid w:val="002600E7"/>
    <w:rsid w:val="00262BC2"/>
    <w:rsid w:val="0027337C"/>
    <w:rsid w:val="002825E9"/>
    <w:rsid w:val="002B003C"/>
    <w:rsid w:val="002C7F1F"/>
    <w:rsid w:val="002D50F2"/>
    <w:rsid w:val="002E01EA"/>
    <w:rsid w:val="002E3560"/>
    <w:rsid w:val="002F45BC"/>
    <w:rsid w:val="0030712B"/>
    <w:rsid w:val="00323027"/>
    <w:rsid w:val="003324EC"/>
    <w:rsid w:val="003556C1"/>
    <w:rsid w:val="00355EAB"/>
    <w:rsid w:val="0036044D"/>
    <w:rsid w:val="00372A8A"/>
    <w:rsid w:val="00395F66"/>
    <w:rsid w:val="00397DDA"/>
    <w:rsid w:val="003A4D7F"/>
    <w:rsid w:val="003B1A42"/>
    <w:rsid w:val="003B2959"/>
    <w:rsid w:val="003B5F6C"/>
    <w:rsid w:val="003B7A35"/>
    <w:rsid w:val="003C1F42"/>
    <w:rsid w:val="003C2B23"/>
    <w:rsid w:val="003C4CFF"/>
    <w:rsid w:val="003D03DA"/>
    <w:rsid w:val="003E5C80"/>
    <w:rsid w:val="003E6E52"/>
    <w:rsid w:val="003F1A1A"/>
    <w:rsid w:val="003F4F8A"/>
    <w:rsid w:val="004028D5"/>
    <w:rsid w:val="00403AB6"/>
    <w:rsid w:val="00404336"/>
    <w:rsid w:val="004144B3"/>
    <w:rsid w:val="00420BB3"/>
    <w:rsid w:val="00431FE8"/>
    <w:rsid w:val="004371BF"/>
    <w:rsid w:val="0045714D"/>
    <w:rsid w:val="0045743F"/>
    <w:rsid w:val="00470A38"/>
    <w:rsid w:val="00477DBD"/>
    <w:rsid w:val="00486276"/>
    <w:rsid w:val="004A4185"/>
    <w:rsid w:val="004B1BDD"/>
    <w:rsid w:val="004C1DF1"/>
    <w:rsid w:val="004C555E"/>
    <w:rsid w:val="004D169D"/>
    <w:rsid w:val="004F3255"/>
    <w:rsid w:val="00503CCC"/>
    <w:rsid w:val="00510652"/>
    <w:rsid w:val="005162C8"/>
    <w:rsid w:val="0051635E"/>
    <w:rsid w:val="005209A3"/>
    <w:rsid w:val="00520FB5"/>
    <w:rsid w:val="00521872"/>
    <w:rsid w:val="00521F0F"/>
    <w:rsid w:val="0055016A"/>
    <w:rsid w:val="00555940"/>
    <w:rsid w:val="00557636"/>
    <w:rsid w:val="00562732"/>
    <w:rsid w:val="005651A2"/>
    <w:rsid w:val="00566A1A"/>
    <w:rsid w:val="00571301"/>
    <w:rsid w:val="005826FA"/>
    <w:rsid w:val="00591B65"/>
    <w:rsid w:val="00595BCC"/>
    <w:rsid w:val="00596B18"/>
    <w:rsid w:val="00597FA2"/>
    <w:rsid w:val="005A11FE"/>
    <w:rsid w:val="005A22F2"/>
    <w:rsid w:val="005C6341"/>
    <w:rsid w:val="005D5B1B"/>
    <w:rsid w:val="005F42E7"/>
    <w:rsid w:val="00602B18"/>
    <w:rsid w:val="00621074"/>
    <w:rsid w:val="00623754"/>
    <w:rsid w:val="00687E34"/>
    <w:rsid w:val="006B6F57"/>
    <w:rsid w:val="006D08C4"/>
    <w:rsid w:val="006E1578"/>
    <w:rsid w:val="006F5659"/>
    <w:rsid w:val="006F6681"/>
    <w:rsid w:val="00727388"/>
    <w:rsid w:val="007444D2"/>
    <w:rsid w:val="00786A4E"/>
    <w:rsid w:val="007C3E9B"/>
    <w:rsid w:val="007C6C23"/>
    <w:rsid w:val="007D3808"/>
    <w:rsid w:val="007F5663"/>
    <w:rsid w:val="00803CE7"/>
    <w:rsid w:val="008158B5"/>
    <w:rsid w:val="00827C8B"/>
    <w:rsid w:val="00861541"/>
    <w:rsid w:val="00864949"/>
    <w:rsid w:val="0086621A"/>
    <w:rsid w:val="008A633C"/>
    <w:rsid w:val="008B5B1C"/>
    <w:rsid w:val="008F1F72"/>
    <w:rsid w:val="00901640"/>
    <w:rsid w:val="00904D6B"/>
    <w:rsid w:val="00905ABA"/>
    <w:rsid w:val="00920AAA"/>
    <w:rsid w:val="0092418F"/>
    <w:rsid w:val="00932387"/>
    <w:rsid w:val="00934046"/>
    <w:rsid w:val="00963C76"/>
    <w:rsid w:val="00966A48"/>
    <w:rsid w:val="009764BC"/>
    <w:rsid w:val="009831F4"/>
    <w:rsid w:val="00991015"/>
    <w:rsid w:val="00994665"/>
    <w:rsid w:val="00995512"/>
    <w:rsid w:val="009D7524"/>
    <w:rsid w:val="009F3529"/>
    <w:rsid w:val="00A32799"/>
    <w:rsid w:val="00A41910"/>
    <w:rsid w:val="00A63246"/>
    <w:rsid w:val="00A71F52"/>
    <w:rsid w:val="00A836D7"/>
    <w:rsid w:val="00AB26C7"/>
    <w:rsid w:val="00AC3BD9"/>
    <w:rsid w:val="00AE1ACE"/>
    <w:rsid w:val="00AE4145"/>
    <w:rsid w:val="00AE68CE"/>
    <w:rsid w:val="00AE77DF"/>
    <w:rsid w:val="00B11382"/>
    <w:rsid w:val="00B20D7D"/>
    <w:rsid w:val="00B225FC"/>
    <w:rsid w:val="00B31E2F"/>
    <w:rsid w:val="00B43396"/>
    <w:rsid w:val="00B46457"/>
    <w:rsid w:val="00B71B24"/>
    <w:rsid w:val="00B94FB6"/>
    <w:rsid w:val="00BA66E6"/>
    <w:rsid w:val="00BC7292"/>
    <w:rsid w:val="00BE1517"/>
    <w:rsid w:val="00BE24DD"/>
    <w:rsid w:val="00C02D87"/>
    <w:rsid w:val="00C056E9"/>
    <w:rsid w:val="00C17E73"/>
    <w:rsid w:val="00C27B2E"/>
    <w:rsid w:val="00C34F8D"/>
    <w:rsid w:val="00C376CA"/>
    <w:rsid w:val="00C44EFD"/>
    <w:rsid w:val="00C6094F"/>
    <w:rsid w:val="00C64D09"/>
    <w:rsid w:val="00C7791B"/>
    <w:rsid w:val="00C81256"/>
    <w:rsid w:val="00C85715"/>
    <w:rsid w:val="00C86AFB"/>
    <w:rsid w:val="00CA30E1"/>
    <w:rsid w:val="00CB07F4"/>
    <w:rsid w:val="00CC71C5"/>
    <w:rsid w:val="00CE10EB"/>
    <w:rsid w:val="00CE3737"/>
    <w:rsid w:val="00CF01C3"/>
    <w:rsid w:val="00CF0962"/>
    <w:rsid w:val="00CF7996"/>
    <w:rsid w:val="00D04058"/>
    <w:rsid w:val="00D11D0E"/>
    <w:rsid w:val="00D1753B"/>
    <w:rsid w:val="00D218CA"/>
    <w:rsid w:val="00D21B76"/>
    <w:rsid w:val="00D24D63"/>
    <w:rsid w:val="00D56364"/>
    <w:rsid w:val="00D71E6A"/>
    <w:rsid w:val="00D72B1B"/>
    <w:rsid w:val="00D84BCB"/>
    <w:rsid w:val="00D90672"/>
    <w:rsid w:val="00D95BE1"/>
    <w:rsid w:val="00DB7FD8"/>
    <w:rsid w:val="00DC0D5A"/>
    <w:rsid w:val="00DC1775"/>
    <w:rsid w:val="00DF3618"/>
    <w:rsid w:val="00E03EDE"/>
    <w:rsid w:val="00E138B6"/>
    <w:rsid w:val="00E24A91"/>
    <w:rsid w:val="00E27502"/>
    <w:rsid w:val="00E3523E"/>
    <w:rsid w:val="00E36AB2"/>
    <w:rsid w:val="00E42477"/>
    <w:rsid w:val="00E42F49"/>
    <w:rsid w:val="00E5550B"/>
    <w:rsid w:val="00E6666C"/>
    <w:rsid w:val="00E671B5"/>
    <w:rsid w:val="00E77DA0"/>
    <w:rsid w:val="00E83FAD"/>
    <w:rsid w:val="00E94630"/>
    <w:rsid w:val="00EA0570"/>
    <w:rsid w:val="00EA55BF"/>
    <w:rsid w:val="00EA6557"/>
    <w:rsid w:val="00EB62AE"/>
    <w:rsid w:val="00EC15EE"/>
    <w:rsid w:val="00EC2CCD"/>
    <w:rsid w:val="00EF0F2A"/>
    <w:rsid w:val="00EF6F79"/>
    <w:rsid w:val="00F74195"/>
    <w:rsid w:val="00F83151"/>
    <w:rsid w:val="00F93074"/>
    <w:rsid w:val="00F93A6F"/>
    <w:rsid w:val="00FE6C73"/>
    <w:rsid w:val="00FF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642861B0-CBCE-7A4B-9A60-53D344EF8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1396</Words>
  <Characters>7963</Characters>
  <Application>Microsoft Office Word</Application>
  <DocSecurity>0</DocSecurity>
  <Lines>66</Lines>
  <Paragraphs>18</Paragraphs>
  <ScaleCrop>false</ScaleCrop>
  <Company/>
  <LinksUpToDate>false</LinksUpToDate>
  <CharactersWithSpaces>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lu</dc:creator>
  <cp:keywords/>
  <dc:description/>
  <cp:lastModifiedBy>wang lu</cp:lastModifiedBy>
  <cp:revision>8</cp:revision>
  <dcterms:created xsi:type="dcterms:W3CDTF">2022-12-17T08:55:00Z</dcterms:created>
  <dcterms:modified xsi:type="dcterms:W3CDTF">2023-01-28T05:46:00Z</dcterms:modified>
</cp:coreProperties>
</file>