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C6BD8" w14:textId="4141BE89" w:rsidR="00B169E1" w:rsidRPr="00B169E1" w:rsidRDefault="004523DD" w:rsidP="00B169E1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sz w:val="28"/>
          <w:szCs w:val="24"/>
        </w:rPr>
      </w:pPr>
      <w:bookmarkStart w:id="0" w:name="_Hlk138427136"/>
      <w:r>
        <w:rPr>
          <w:rFonts w:ascii="Times New Roman" w:eastAsia="宋体" w:hAnsi="Times New Roman" w:cs="Times New Roman"/>
          <w:b/>
          <w:bCs/>
          <w:sz w:val="32"/>
          <w:szCs w:val="28"/>
        </w:rPr>
        <w:t>I</w:t>
      </w:r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</w:rPr>
        <w:t xml:space="preserve">n-situ growth of </w:t>
      </w:r>
      <w:proofErr w:type="spellStart"/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</w:rPr>
        <w:t>SiC</w:t>
      </w:r>
      <w:r w:rsidR="00B169E1" w:rsidRPr="00B169E1">
        <w:rPr>
          <w:rFonts w:ascii="Times New Roman" w:eastAsia="宋体" w:hAnsi="Times New Roman" w:cs="Times New Roman" w:hint="eastAsia"/>
          <w:b/>
          <w:bCs/>
          <w:sz w:val="32"/>
          <w:szCs w:val="28"/>
          <w:vertAlign w:val="subscript"/>
        </w:rPr>
        <w:t>w</w:t>
      </w:r>
      <w:proofErr w:type="spellEnd"/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</w:rPr>
        <w:t xml:space="preserve"> on the surface of C/C composite materials and different influencing factors on the morphology control of </w:t>
      </w:r>
      <w:proofErr w:type="spellStart"/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</w:rPr>
        <w:t>SiC</w:t>
      </w:r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  <w:vertAlign w:val="subscript"/>
        </w:rPr>
        <w:t>w</w:t>
      </w:r>
      <w:proofErr w:type="spellEnd"/>
      <w:r w:rsidR="00B169E1" w:rsidRPr="00B169E1">
        <w:rPr>
          <w:rFonts w:ascii="Times New Roman" w:eastAsia="宋体" w:hAnsi="Times New Roman" w:cs="Times New Roman"/>
          <w:b/>
          <w:bCs/>
          <w:sz w:val="32"/>
          <w:szCs w:val="28"/>
        </w:rPr>
        <w:t xml:space="preserve"> transition layer</w:t>
      </w:r>
      <w:bookmarkEnd w:id="0"/>
    </w:p>
    <w:p w14:paraId="5F81F789" w14:textId="77777777" w:rsidR="00B169E1" w:rsidRPr="00B169E1" w:rsidRDefault="00B169E1" w:rsidP="00B169E1">
      <w:pPr>
        <w:spacing w:afterLines="50" w:after="156" w:line="480" w:lineRule="auto"/>
        <w:ind w:firstLineChars="200" w:firstLine="480"/>
        <w:jc w:val="center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1" w:name="_Hlk138152491"/>
      <w:r w:rsidRPr="00B169E1">
        <w:rPr>
          <w:rFonts w:ascii="Times New Roman" w:eastAsia="宋体" w:hAnsi="Times New Roman" w:cs="Times New Roman"/>
          <w:sz w:val="24"/>
        </w:rPr>
        <w:t>Chen Xie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Yun Jiang, </w:t>
      </w:r>
      <w:proofErr w:type="spellStart"/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>Jingtao</w:t>
      </w:r>
      <w:proofErr w:type="spellEnd"/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Chen, </w:t>
      </w:r>
      <w:r w:rsidRPr="00B169E1">
        <w:rPr>
          <w:rFonts w:ascii="Times New Roman" w:eastAsia="宋体" w:hAnsi="Times New Roman" w:cs="Times New Roman"/>
          <w:sz w:val="24"/>
          <w:szCs w:val="24"/>
        </w:rPr>
        <w:t xml:space="preserve">Jiahua </w:t>
      </w:r>
      <w:proofErr w:type="gramStart"/>
      <w:r w:rsidRPr="00B169E1">
        <w:rPr>
          <w:rFonts w:ascii="Times New Roman" w:eastAsia="宋体" w:hAnsi="Times New Roman" w:cs="Times New Roman"/>
          <w:sz w:val="24"/>
          <w:szCs w:val="24"/>
        </w:rPr>
        <w:t>Min ,</w:t>
      </w:r>
      <w:proofErr w:type="gramEnd"/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69E1">
        <w:rPr>
          <w:rFonts w:ascii="Times New Roman" w:eastAsia="宋体" w:hAnsi="Times New Roman" w:cs="Times New Roman"/>
          <w:sz w:val="24"/>
          <w:szCs w:val="24"/>
        </w:rPr>
        <w:t>Jijun</w:t>
      </w:r>
      <w:proofErr w:type="spellEnd"/>
      <w:r w:rsidRPr="00B169E1">
        <w:rPr>
          <w:rFonts w:ascii="Times New Roman" w:eastAsia="宋体" w:hAnsi="Times New Roman" w:cs="Times New Roman"/>
          <w:sz w:val="24"/>
          <w:szCs w:val="24"/>
        </w:rPr>
        <w:t xml:space="preserve"> Z</w:t>
      </w:r>
      <w:r w:rsidRPr="00B169E1">
        <w:rPr>
          <w:rFonts w:ascii="Times New Roman" w:eastAsia="宋体" w:hAnsi="Times New Roman" w:cs="Times New Roman"/>
          <w:sz w:val="24"/>
        </w:rPr>
        <w:t>hang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*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>,</w:t>
      </w:r>
      <w:r w:rsidRPr="00B169E1">
        <w:rPr>
          <w:rFonts w:ascii="Times New Roman" w:eastAsia="宋体" w:hAnsi="Times New Roman" w:cs="Times New Roman"/>
          <w:sz w:val="24"/>
          <w:szCs w:val="24"/>
        </w:rPr>
        <w:t xml:space="preserve"> Xiaoyan Liang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*</w:t>
      </w:r>
      <w:r w:rsidRPr="00B169E1">
        <w:rPr>
          <w:rFonts w:ascii="Times New Roman" w:eastAsia="宋体" w:hAnsi="Times New Roman" w:cs="Times New Roman"/>
          <w:sz w:val="24"/>
          <w:szCs w:val="24"/>
        </w:rPr>
        <w:t xml:space="preserve"> and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Pengfei Hu</w:t>
      </w:r>
      <w:r w:rsidRPr="00B169E1">
        <w:rPr>
          <w:rFonts w:ascii="Times New Roman" w:eastAsia="宋体" w:hAnsi="Times New Roman" w:cs="Times New Roman"/>
          <w:color w:val="000000"/>
          <w:sz w:val="24"/>
          <w:szCs w:val="24"/>
          <w:vertAlign w:val="superscript"/>
        </w:rPr>
        <w:t>*</w:t>
      </w:r>
      <w:bookmarkEnd w:id="1"/>
      <w:r w:rsidRPr="00B169E1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</w:p>
    <w:p w14:paraId="18023A35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169E1">
        <w:rPr>
          <w:rFonts w:ascii="Times New Roman" w:eastAsia="宋体" w:hAnsi="Times New Roman" w:cs="Times New Roman"/>
          <w:sz w:val="24"/>
          <w:szCs w:val="24"/>
        </w:rPr>
        <w:t>School of Materials Science and Engineering, Shanghai University, Shanghai 200444, China</w:t>
      </w:r>
    </w:p>
    <w:p w14:paraId="287FCB43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8"/>
          <w:szCs w:val="24"/>
        </w:rPr>
      </w:pPr>
    </w:p>
    <w:p w14:paraId="49A5922B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6FE56ABD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4F3CBCCF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68243D9E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515CD03B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70AD4E9B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43AD9515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753D1B5F" w14:textId="77777777" w:rsidR="00B169E1" w:rsidRPr="00B169E1" w:rsidRDefault="00B169E1" w:rsidP="00B169E1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444FF60F" w14:textId="77777777" w:rsidR="00B169E1" w:rsidRPr="00B169E1" w:rsidRDefault="00B169E1" w:rsidP="00B169E1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</w:p>
    <w:p w14:paraId="4A9F82AD" w14:textId="77777777" w:rsidR="00B169E1" w:rsidRPr="00B169E1" w:rsidRDefault="00B169E1" w:rsidP="00B169E1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64650FE5" w14:textId="77777777" w:rsidR="00B169E1" w:rsidRPr="00B169E1" w:rsidRDefault="00B169E1" w:rsidP="00B169E1">
      <w:pPr>
        <w:spacing w:line="480" w:lineRule="auto"/>
        <w:rPr>
          <w:rFonts w:ascii="Times New Roman" w:eastAsia="宋体" w:hAnsi="Times New Roman" w:cs="Times New Roman"/>
          <w:szCs w:val="21"/>
        </w:rPr>
      </w:pPr>
    </w:p>
    <w:p w14:paraId="141FB75C" w14:textId="77777777" w:rsidR="00B169E1" w:rsidRPr="00B169E1" w:rsidRDefault="00B169E1" w:rsidP="00B169E1">
      <w:pPr>
        <w:spacing w:line="480" w:lineRule="auto"/>
        <w:rPr>
          <w:rFonts w:ascii="Times New Roman" w:eastAsia="宋体" w:hAnsi="Times New Roman" w:cs="Times New Roman"/>
          <w:szCs w:val="21"/>
          <w:shd w:val="clear" w:color="auto" w:fill="FFFFFF"/>
        </w:rPr>
      </w:pPr>
      <w:r w:rsidRPr="00B169E1">
        <w:rPr>
          <w:rFonts w:ascii="Times New Roman" w:eastAsia="宋体" w:hAnsi="Times New Roman" w:cs="Times New Roman"/>
          <w:szCs w:val="21"/>
        </w:rPr>
        <w:t xml:space="preserve">Corresponding authors. </w:t>
      </w:r>
      <w:r w:rsidRPr="00B169E1">
        <w:rPr>
          <w:rFonts w:ascii="Times New Roman" w:eastAsia="宋体" w:hAnsi="Times New Roman" w:cs="Times New Roman"/>
          <w:szCs w:val="21"/>
          <w:shd w:val="clear" w:color="auto" w:fill="FFFFFF"/>
        </w:rPr>
        <w:t>telephone/</w:t>
      </w:r>
      <w:proofErr w:type="gramStart"/>
      <w:r w:rsidRPr="00B169E1">
        <w:rPr>
          <w:rFonts w:ascii="Times New Roman" w:eastAsia="宋体" w:hAnsi="Times New Roman" w:cs="Times New Roman"/>
          <w:szCs w:val="21"/>
          <w:shd w:val="clear" w:color="auto" w:fill="FFFFFF"/>
        </w:rPr>
        <w:t>Fax:+</w:t>
      </w:r>
      <w:proofErr w:type="gramEnd"/>
      <w:r w:rsidRPr="00B169E1">
        <w:rPr>
          <w:rFonts w:ascii="Times New Roman" w:eastAsia="宋体" w:hAnsi="Times New Roman" w:cs="Times New Roman"/>
          <w:szCs w:val="21"/>
          <w:shd w:val="clear" w:color="auto" w:fill="FFFFFF"/>
        </w:rPr>
        <w:t>86-18301825160</w:t>
      </w:r>
    </w:p>
    <w:p w14:paraId="3E66F24A" w14:textId="1FC9FEDE" w:rsidR="003E2984" w:rsidRDefault="00B169E1" w:rsidP="00B169E1">
      <w:r w:rsidRPr="00B169E1">
        <w:rPr>
          <w:rFonts w:ascii="Times New Roman" w:eastAsia="宋体" w:hAnsi="Times New Roman" w:cs="Times New Roman"/>
          <w:szCs w:val="21"/>
        </w:rPr>
        <w:t>E-mail</w:t>
      </w:r>
      <w:r w:rsidRPr="00B169E1">
        <w:rPr>
          <w:rFonts w:ascii="Times New Roman" w:eastAsia="宋体" w:hAnsi="Times New Roman" w:cs="Times New Roman"/>
          <w:szCs w:val="21"/>
        </w:rPr>
        <w:t>：</w:t>
      </w:r>
      <w:r>
        <w:fldChar w:fldCharType="begin"/>
      </w:r>
      <w:r>
        <w:instrText>HYPERLINK "mailto:zhangjijun222@shu.edu.cn"</w:instrText>
      </w:r>
      <w:r>
        <w:fldChar w:fldCharType="separate"/>
      </w:r>
      <w:r w:rsidRPr="00B169E1">
        <w:rPr>
          <w:rFonts w:ascii="Times New Roman" w:eastAsia="宋体" w:hAnsi="Times New Roman" w:cs="Times New Roman"/>
          <w:color w:val="0563C1"/>
          <w:szCs w:val="21"/>
          <w:u w:val="single"/>
        </w:rPr>
        <w:t>zhangjijun222@shu.edu.cn</w:t>
      </w:r>
      <w:r>
        <w:rPr>
          <w:rFonts w:ascii="Times New Roman" w:eastAsia="宋体" w:hAnsi="Times New Roman" w:cs="Times New Roman"/>
          <w:color w:val="0563C1"/>
          <w:szCs w:val="21"/>
          <w:u w:val="single"/>
        </w:rPr>
        <w:fldChar w:fldCharType="end"/>
      </w:r>
      <w:r w:rsidRPr="00B169E1">
        <w:rPr>
          <w:rFonts w:ascii="Times New Roman" w:eastAsia="宋体" w:hAnsi="Times New Roman" w:cs="Times New Roman"/>
          <w:szCs w:val="21"/>
        </w:rPr>
        <w:t>(</w:t>
      </w:r>
      <w:proofErr w:type="spellStart"/>
      <w:r w:rsidRPr="00B169E1">
        <w:rPr>
          <w:rFonts w:ascii="Times New Roman" w:eastAsia="宋体" w:hAnsi="Times New Roman" w:cs="Times New Roman"/>
          <w:szCs w:val="21"/>
        </w:rPr>
        <w:t>J.</w:t>
      </w:r>
      <w:proofErr w:type="gramStart"/>
      <w:r w:rsidRPr="00B169E1">
        <w:rPr>
          <w:rFonts w:ascii="Times New Roman" w:eastAsia="宋体" w:hAnsi="Times New Roman" w:cs="Times New Roman"/>
          <w:szCs w:val="21"/>
        </w:rPr>
        <w:t>J.Zhang</w:t>
      </w:r>
      <w:proofErr w:type="spellEnd"/>
      <w:proofErr w:type="gramEnd"/>
      <w:r w:rsidRPr="00B169E1">
        <w:rPr>
          <w:rFonts w:ascii="Times New Roman" w:eastAsia="宋体" w:hAnsi="Times New Roman" w:cs="Times New Roman"/>
          <w:szCs w:val="21"/>
        </w:rPr>
        <w:t>)</w:t>
      </w:r>
      <w:bookmarkStart w:id="2" w:name="_Hlk18011098"/>
      <w:r w:rsidRPr="00B169E1">
        <w:rPr>
          <w:rFonts w:ascii="Times New Roman" w:eastAsia="等线" w:hAnsi="Times New Roman" w:cs="Times New Roman"/>
          <w:sz w:val="24"/>
        </w:rPr>
        <w:t xml:space="preserve">, </w:t>
      </w:r>
      <w:hyperlink r:id="rId7" w:history="1">
        <w:r w:rsidRPr="00B169E1">
          <w:rPr>
            <w:rFonts w:ascii="Times New Roman" w:eastAsia="等线" w:hAnsi="Times New Roman" w:cs="Times New Roman"/>
            <w:color w:val="0563C1"/>
            <w:szCs w:val="20"/>
            <w:u w:val="single"/>
          </w:rPr>
          <w:t>xxlyy@shu.edu.cn</w:t>
        </w:r>
      </w:hyperlink>
      <w:r w:rsidRPr="00B169E1">
        <w:rPr>
          <w:rFonts w:ascii="Times New Roman" w:eastAsia="等线" w:hAnsi="Times New Roman" w:cs="Times New Roman"/>
          <w:szCs w:val="20"/>
        </w:rPr>
        <w:t>(</w:t>
      </w:r>
      <w:proofErr w:type="spellStart"/>
      <w:r w:rsidRPr="00B169E1">
        <w:rPr>
          <w:rFonts w:ascii="Times New Roman" w:eastAsia="等线" w:hAnsi="Times New Roman" w:cs="Times New Roman"/>
          <w:szCs w:val="20"/>
        </w:rPr>
        <w:t>X.Y.L</w:t>
      </w:r>
      <w:r w:rsidRPr="00B169E1">
        <w:rPr>
          <w:rFonts w:ascii="Times New Roman" w:eastAsia="等线" w:hAnsi="Times New Roman" w:cs="Times New Roman" w:hint="eastAsia"/>
          <w:szCs w:val="20"/>
        </w:rPr>
        <w:t>iang</w:t>
      </w:r>
      <w:proofErr w:type="spellEnd"/>
      <w:r w:rsidRPr="00B169E1">
        <w:rPr>
          <w:rFonts w:ascii="Times New Roman" w:eastAsia="等线" w:hAnsi="Times New Roman" w:cs="Times New Roman"/>
          <w:szCs w:val="20"/>
        </w:rPr>
        <w:t xml:space="preserve">), </w:t>
      </w:r>
      <w:hyperlink r:id="rId8" w:history="1">
        <w:r w:rsidRPr="00B169E1">
          <w:rPr>
            <w:rFonts w:ascii="Times New Roman" w:eastAsia="宋体" w:hAnsi="Times New Roman" w:cs="Times New Roman"/>
            <w:color w:val="0563C1"/>
            <w:szCs w:val="21"/>
            <w:u w:val="single"/>
          </w:rPr>
          <w:t>hpf-hqx@shu.edu.cn</w:t>
        </w:r>
      </w:hyperlink>
      <w:bookmarkEnd w:id="2"/>
      <w:r w:rsidRPr="00B169E1">
        <w:rPr>
          <w:rFonts w:ascii="Times New Roman" w:eastAsia="宋体" w:hAnsi="Times New Roman" w:cs="Times New Roman"/>
          <w:szCs w:val="21"/>
        </w:rPr>
        <w:t xml:space="preserve"> (P.F. Hu)</w:t>
      </w:r>
    </w:p>
    <w:p w14:paraId="0CA2C346" w14:textId="77777777" w:rsidR="003E2984" w:rsidRDefault="003E2984"/>
    <w:p w14:paraId="4EA61DD4" w14:textId="77777777" w:rsidR="00D16515" w:rsidRDefault="00D16515"/>
    <w:p w14:paraId="2A1BCAD4" w14:textId="43F2A423" w:rsidR="00712FC9" w:rsidRPr="00712FC9" w:rsidRDefault="00712FC9" w:rsidP="00712FC9">
      <w:pPr>
        <w:spacing w:line="480" w:lineRule="auto"/>
        <w:jc w:val="center"/>
        <w:rPr>
          <w:rFonts w:ascii="Times New Roman" w:eastAsia="宋体" w:hAnsi="Times New Roman" w:cs="Times New Roman"/>
          <w:szCs w:val="20"/>
        </w:rPr>
      </w:pPr>
      <w:r w:rsidRPr="00712FC9">
        <w:rPr>
          <w:rFonts w:ascii="Times New Roman" w:eastAsia="宋体" w:hAnsi="Times New Roman" w:cs="Times New Roman"/>
          <w:b/>
          <w:bCs/>
          <w:szCs w:val="20"/>
        </w:rPr>
        <w:lastRenderedPageBreak/>
        <w:t xml:space="preserve">Table </w:t>
      </w:r>
      <w:r w:rsidR="00E47C9C">
        <w:rPr>
          <w:rFonts w:ascii="Times New Roman" w:eastAsia="宋体" w:hAnsi="Times New Roman" w:cs="Times New Roman"/>
          <w:b/>
          <w:bCs/>
          <w:szCs w:val="20"/>
        </w:rPr>
        <w:t>S</w:t>
      </w:r>
      <w:r w:rsidRPr="00712FC9">
        <w:rPr>
          <w:rFonts w:ascii="Times New Roman" w:eastAsia="宋体" w:hAnsi="Times New Roman" w:cs="Times New Roman"/>
          <w:b/>
          <w:bCs/>
          <w:szCs w:val="20"/>
        </w:rPr>
        <w:t>1</w:t>
      </w:r>
      <w:r w:rsidRPr="00712FC9">
        <w:rPr>
          <w:rFonts w:ascii="Times New Roman" w:eastAsia="宋体" w:hAnsi="Times New Roman" w:cs="Times New Roman"/>
          <w:szCs w:val="20"/>
        </w:rPr>
        <w:t xml:space="preserve"> Spectrum information EDS-point scan mode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094"/>
        <w:gridCol w:w="1187"/>
        <w:gridCol w:w="1187"/>
        <w:gridCol w:w="1186"/>
        <w:gridCol w:w="1187"/>
        <w:gridCol w:w="1187"/>
      </w:tblGrid>
      <w:tr w:rsidR="00712FC9" w:rsidRPr="00712FC9" w14:paraId="40C7709D" w14:textId="77777777" w:rsidTr="00712FC9">
        <w:trPr>
          <w:trHeight w:val="619"/>
        </w:trPr>
        <w:tc>
          <w:tcPr>
            <w:tcW w:w="1278" w:type="dxa"/>
            <w:tcBorders>
              <w:top w:val="single" w:sz="12" w:space="0" w:color="auto"/>
              <w:bottom w:val="single" w:sz="4" w:space="0" w:color="auto"/>
            </w:tcBorders>
          </w:tcPr>
          <w:p w14:paraId="0740E7FC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Element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4" w:space="0" w:color="auto"/>
            </w:tcBorders>
          </w:tcPr>
          <w:p w14:paraId="6010652B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1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</w:tcPr>
          <w:p w14:paraId="70060C6B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2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</w:tcPr>
          <w:p w14:paraId="331750FE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3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4" w:space="0" w:color="auto"/>
            </w:tcBorders>
          </w:tcPr>
          <w:p w14:paraId="208AFE50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4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</w:tcPr>
          <w:p w14:paraId="0F4AF4F8" w14:textId="08AF1150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5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4" w:space="0" w:color="auto"/>
            </w:tcBorders>
          </w:tcPr>
          <w:p w14:paraId="49A48085" w14:textId="5AFBE2AB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  <w:szCs w:val="21"/>
              </w:rPr>
              <w:t>6</w:t>
            </w:r>
          </w:p>
        </w:tc>
      </w:tr>
      <w:tr w:rsidR="00712FC9" w:rsidRPr="00712FC9" w14:paraId="50792C4D" w14:textId="77777777" w:rsidTr="00712FC9">
        <w:trPr>
          <w:trHeight w:val="619"/>
        </w:trPr>
        <w:tc>
          <w:tcPr>
            <w:tcW w:w="1278" w:type="dxa"/>
            <w:tcBorders>
              <w:top w:val="single" w:sz="4" w:space="0" w:color="auto"/>
            </w:tcBorders>
          </w:tcPr>
          <w:p w14:paraId="3E380DBA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C</w:t>
            </w:r>
          </w:p>
        </w:tc>
        <w:tc>
          <w:tcPr>
            <w:tcW w:w="1094" w:type="dxa"/>
            <w:tcBorders>
              <w:top w:val="single" w:sz="4" w:space="0" w:color="auto"/>
            </w:tcBorders>
          </w:tcPr>
          <w:p w14:paraId="0773787B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57.16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73E1CD57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66.45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88F6776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64.71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7080E039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64.75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1B26DA0E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38.48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14:paraId="3C87FB91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</w:rPr>
              <w:t>90.75</w:t>
            </w:r>
          </w:p>
        </w:tc>
      </w:tr>
      <w:tr w:rsidR="00712FC9" w:rsidRPr="00712FC9" w14:paraId="5AA23767" w14:textId="77777777" w:rsidTr="00712FC9">
        <w:trPr>
          <w:trHeight w:val="619"/>
        </w:trPr>
        <w:tc>
          <w:tcPr>
            <w:tcW w:w="1278" w:type="dxa"/>
          </w:tcPr>
          <w:p w14:paraId="53A56B80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  <w:t>O</w:t>
            </w:r>
          </w:p>
        </w:tc>
        <w:tc>
          <w:tcPr>
            <w:tcW w:w="1094" w:type="dxa"/>
          </w:tcPr>
          <w:p w14:paraId="0C19EC10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0.35</w:t>
            </w:r>
          </w:p>
        </w:tc>
        <w:tc>
          <w:tcPr>
            <w:tcW w:w="1187" w:type="dxa"/>
          </w:tcPr>
          <w:p w14:paraId="5981DE21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0.30</w:t>
            </w:r>
          </w:p>
        </w:tc>
        <w:tc>
          <w:tcPr>
            <w:tcW w:w="1187" w:type="dxa"/>
          </w:tcPr>
          <w:p w14:paraId="66337A4B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0.37</w:t>
            </w:r>
          </w:p>
        </w:tc>
        <w:tc>
          <w:tcPr>
            <w:tcW w:w="1186" w:type="dxa"/>
          </w:tcPr>
          <w:p w14:paraId="5FE77512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0.43</w:t>
            </w:r>
          </w:p>
        </w:tc>
        <w:tc>
          <w:tcPr>
            <w:tcW w:w="1187" w:type="dxa"/>
          </w:tcPr>
          <w:p w14:paraId="4D832DF9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2.15</w:t>
            </w:r>
          </w:p>
        </w:tc>
        <w:tc>
          <w:tcPr>
            <w:tcW w:w="1187" w:type="dxa"/>
          </w:tcPr>
          <w:p w14:paraId="3C877BA7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</w:rPr>
              <w:t>4.31</w:t>
            </w:r>
          </w:p>
        </w:tc>
      </w:tr>
      <w:tr w:rsidR="00712FC9" w:rsidRPr="00712FC9" w14:paraId="0C74D037" w14:textId="77777777" w:rsidTr="00712FC9">
        <w:trPr>
          <w:trHeight w:val="619"/>
        </w:trPr>
        <w:tc>
          <w:tcPr>
            <w:tcW w:w="1278" w:type="dxa"/>
          </w:tcPr>
          <w:p w14:paraId="1C34441C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</w:t>
            </w:r>
          </w:p>
        </w:tc>
        <w:tc>
          <w:tcPr>
            <w:tcW w:w="1094" w:type="dxa"/>
          </w:tcPr>
          <w:p w14:paraId="1C25A9E9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41.95</w:t>
            </w:r>
          </w:p>
        </w:tc>
        <w:tc>
          <w:tcPr>
            <w:tcW w:w="1187" w:type="dxa"/>
          </w:tcPr>
          <w:p w14:paraId="6BF40AE9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32.59</w:t>
            </w:r>
          </w:p>
        </w:tc>
        <w:tc>
          <w:tcPr>
            <w:tcW w:w="1187" w:type="dxa"/>
          </w:tcPr>
          <w:p w14:paraId="0C53807D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33.89</w:t>
            </w:r>
          </w:p>
        </w:tc>
        <w:tc>
          <w:tcPr>
            <w:tcW w:w="1186" w:type="dxa"/>
          </w:tcPr>
          <w:p w14:paraId="7A74E7FD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33.08</w:t>
            </w:r>
          </w:p>
        </w:tc>
        <w:tc>
          <w:tcPr>
            <w:tcW w:w="1187" w:type="dxa"/>
          </w:tcPr>
          <w:p w14:paraId="71F4D808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59.36</w:t>
            </w:r>
          </w:p>
        </w:tc>
        <w:tc>
          <w:tcPr>
            <w:tcW w:w="1187" w:type="dxa"/>
          </w:tcPr>
          <w:p w14:paraId="5910A650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4.94</w:t>
            </w:r>
          </w:p>
        </w:tc>
      </w:tr>
      <w:tr w:rsidR="00712FC9" w:rsidRPr="00712FC9" w14:paraId="1885F6BB" w14:textId="77777777" w:rsidTr="00712FC9">
        <w:trPr>
          <w:trHeight w:val="619"/>
        </w:trPr>
        <w:tc>
          <w:tcPr>
            <w:tcW w:w="1278" w:type="dxa"/>
          </w:tcPr>
          <w:p w14:paraId="78647CE2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</w:t>
            </w:r>
          </w:p>
        </w:tc>
        <w:tc>
          <w:tcPr>
            <w:tcW w:w="1094" w:type="dxa"/>
          </w:tcPr>
          <w:p w14:paraId="4217DF11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1187" w:type="dxa"/>
          </w:tcPr>
          <w:p w14:paraId="28D5577C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1187" w:type="dxa"/>
          </w:tcPr>
          <w:p w14:paraId="1B89EE64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1186" w:type="dxa"/>
          </w:tcPr>
          <w:p w14:paraId="158B2A9A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1187" w:type="dxa"/>
          </w:tcPr>
          <w:p w14:paraId="16EE193C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  <w:tc>
          <w:tcPr>
            <w:tcW w:w="1187" w:type="dxa"/>
          </w:tcPr>
          <w:p w14:paraId="474ACA9E" w14:textId="77777777" w:rsidR="00712FC9" w:rsidRPr="00712FC9" w:rsidRDefault="00712FC9" w:rsidP="00712FC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12FC9">
              <w:rPr>
                <w:rFonts w:ascii="Times New Roman" w:eastAsia="宋体" w:hAnsi="Times New Roman" w:cs="Times New Roman"/>
                <w:bCs/>
                <w:color w:val="000000"/>
                <w:sz w:val="22"/>
                <w:szCs w:val="21"/>
                <w:lang w:val="en-GB"/>
                <w14:shadow w14:blurRad="38100" w14:dist="19050" w14:dir="2700000" w14:sx="100000" w14:sy="100000" w14:kx="0" w14:ky="0" w14:algn="tl">
                  <w14:srgbClr w14:val="000000">
                    <w14:alpha w14:val="6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100</w:t>
            </w:r>
          </w:p>
        </w:tc>
      </w:tr>
    </w:tbl>
    <w:p w14:paraId="6657233F" w14:textId="2A3F0158" w:rsidR="00712FC9" w:rsidRPr="00712FC9" w:rsidRDefault="00712FC9" w:rsidP="003E2984">
      <w:pPr>
        <w:spacing w:line="480" w:lineRule="auto"/>
        <w:rPr>
          <w:rFonts w:ascii="Times New Roman" w:eastAsia="宋体" w:hAnsi="Times New Roman" w:cs="Times New Roman"/>
          <w:sz w:val="24"/>
        </w:rPr>
      </w:pPr>
    </w:p>
    <w:p w14:paraId="37F01462" w14:textId="6BB76446" w:rsidR="00712FC9" w:rsidRPr="00712FC9" w:rsidRDefault="00712FC9" w:rsidP="00712FC9">
      <w:pPr>
        <w:spacing w:line="480" w:lineRule="auto"/>
        <w:jc w:val="center"/>
        <w:rPr>
          <w:rFonts w:ascii="Times New Roman" w:eastAsia="宋体" w:hAnsi="Times New Roman" w:cs="Times New Roman"/>
          <w:sz w:val="24"/>
        </w:rPr>
      </w:pPr>
      <w:r w:rsidRPr="00712FC9">
        <w:rPr>
          <w:rFonts w:ascii="Times New Roman" w:eastAsia="宋体" w:hAnsi="Times New Roman" w:cs="Times New Roman"/>
          <w:b/>
          <w:bCs/>
          <w:szCs w:val="20"/>
        </w:rPr>
        <w:t xml:space="preserve">Table </w:t>
      </w:r>
      <w:r w:rsidR="003E2984">
        <w:rPr>
          <w:rFonts w:ascii="Times New Roman" w:eastAsia="宋体" w:hAnsi="Times New Roman" w:cs="Times New Roman"/>
          <w:b/>
          <w:bCs/>
          <w:szCs w:val="20"/>
        </w:rPr>
        <w:t>S</w:t>
      </w:r>
      <w:r w:rsidRPr="00712FC9">
        <w:rPr>
          <w:rFonts w:ascii="Times New Roman" w:eastAsia="宋体" w:hAnsi="Times New Roman" w:cs="Times New Roman"/>
          <w:b/>
          <w:bCs/>
          <w:szCs w:val="20"/>
        </w:rPr>
        <w:t xml:space="preserve">2 </w:t>
      </w:r>
      <w:r w:rsidRPr="00712FC9">
        <w:rPr>
          <w:rFonts w:ascii="Times New Roman" w:eastAsia="宋体" w:hAnsi="Times New Roman" w:cs="Times New Roman"/>
          <w:szCs w:val="20"/>
        </w:rPr>
        <w:t>Thermodynamic calculation of Ni salt reduction process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2760"/>
        <w:gridCol w:w="3543"/>
        <w:gridCol w:w="1497"/>
      </w:tblGrid>
      <w:tr w:rsidR="00712FC9" w:rsidRPr="00712FC9" w14:paraId="48BE96B9" w14:textId="77777777" w:rsidTr="00BF5926">
        <w:tc>
          <w:tcPr>
            <w:tcW w:w="496" w:type="dxa"/>
          </w:tcPr>
          <w:p w14:paraId="104ACE0B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(1)</w:t>
            </w:r>
          </w:p>
        </w:tc>
        <w:tc>
          <w:tcPr>
            <w:tcW w:w="7800" w:type="dxa"/>
            <w:gridSpan w:val="3"/>
          </w:tcPr>
          <w:p w14:paraId="20CF38B1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gram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Ni(</w:t>
            </w:r>
            <w:proofErr w:type="gram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·6H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O→ Ni(NO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·2H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O→ Ni(NO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)(OH)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1.5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0.25</w:t>
            </w:r>
            <w:r w:rsidRPr="00712FC9">
              <w:rPr>
                <w:rFonts w:ascii="Times New Roman" w:eastAsia="等线" w:hAnsi="Times New Roman" w:cs="Times New Roman"/>
                <w:color w:val="000000"/>
                <w:szCs w:val="21"/>
              </w:rPr>
              <w:t>·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H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O(Basic Salt)→ Ni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3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+ </w:t>
            </w: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→ </w:t>
            </w: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(&lt;600 ℃)</w:t>
            </w:r>
          </w:p>
        </w:tc>
      </w:tr>
      <w:tr w:rsidR="00712FC9" w:rsidRPr="00712FC9" w14:paraId="6F764E22" w14:textId="77777777" w:rsidTr="00BF5926">
        <w:tc>
          <w:tcPr>
            <w:tcW w:w="496" w:type="dxa"/>
          </w:tcPr>
          <w:p w14:paraId="52A9086E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(2)</w:t>
            </w:r>
          </w:p>
        </w:tc>
        <w:tc>
          <w:tcPr>
            <w:tcW w:w="2760" w:type="dxa"/>
          </w:tcPr>
          <w:p w14:paraId="39B539E8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+ Si = Ni + </w:t>
            </w: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SiO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</w:p>
        </w:tc>
        <w:tc>
          <w:tcPr>
            <w:tcW w:w="3543" w:type="dxa"/>
          </w:tcPr>
          <w:p w14:paraId="787B39DE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134.756 KJ-172.425 J*T</w:t>
            </w:r>
          </w:p>
        </w:tc>
        <w:tc>
          <w:tcPr>
            <w:tcW w:w="1497" w:type="dxa"/>
          </w:tcPr>
          <w:p w14:paraId="2A67E985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T&gt;781.53 K</w:t>
            </w:r>
          </w:p>
        </w:tc>
      </w:tr>
      <w:tr w:rsidR="00712FC9" w:rsidRPr="00712FC9" w14:paraId="49F82FC5" w14:textId="77777777" w:rsidTr="00BF5926">
        <w:tc>
          <w:tcPr>
            <w:tcW w:w="496" w:type="dxa"/>
          </w:tcPr>
          <w:p w14:paraId="28A05EBF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(3)</w:t>
            </w:r>
          </w:p>
        </w:tc>
        <w:tc>
          <w:tcPr>
            <w:tcW w:w="2760" w:type="dxa"/>
          </w:tcPr>
          <w:p w14:paraId="2B5F8A8C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+ </w:t>
            </w: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SiO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= Ni + SiO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2(g)</w:t>
            </w:r>
          </w:p>
        </w:tc>
        <w:tc>
          <w:tcPr>
            <w:tcW w:w="3543" w:type="dxa"/>
          </w:tcPr>
          <w:p w14:paraId="0B52E971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-572.305 KJ+178.377 J*T</w:t>
            </w:r>
          </w:p>
        </w:tc>
        <w:tc>
          <w:tcPr>
            <w:tcW w:w="1497" w:type="dxa"/>
          </w:tcPr>
          <w:p w14:paraId="06D23998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T&lt;3208.40 K</w:t>
            </w:r>
          </w:p>
        </w:tc>
      </w:tr>
      <w:tr w:rsidR="00712FC9" w:rsidRPr="00712FC9" w14:paraId="008917B4" w14:textId="77777777" w:rsidTr="00BF5926">
        <w:tc>
          <w:tcPr>
            <w:tcW w:w="496" w:type="dxa"/>
          </w:tcPr>
          <w:p w14:paraId="514D7135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(4)</w:t>
            </w:r>
          </w:p>
        </w:tc>
        <w:tc>
          <w:tcPr>
            <w:tcW w:w="2760" w:type="dxa"/>
          </w:tcPr>
          <w:p w14:paraId="22FCD386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+ C = Ni + CO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</w:p>
        </w:tc>
        <w:tc>
          <w:tcPr>
            <w:tcW w:w="3543" w:type="dxa"/>
          </w:tcPr>
          <w:p w14:paraId="584B8A47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126.616 KJ-178.870 J*T</w:t>
            </w:r>
          </w:p>
        </w:tc>
        <w:tc>
          <w:tcPr>
            <w:tcW w:w="1497" w:type="dxa"/>
          </w:tcPr>
          <w:p w14:paraId="6504B463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T&gt;707.86 K</w:t>
            </w:r>
          </w:p>
        </w:tc>
      </w:tr>
      <w:tr w:rsidR="00712FC9" w:rsidRPr="00712FC9" w14:paraId="1ED0A812" w14:textId="77777777" w:rsidTr="00BF5926">
        <w:tc>
          <w:tcPr>
            <w:tcW w:w="496" w:type="dxa"/>
          </w:tcPr>
          <w:p w14:paraId="265F10C9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(5)</w:t>
            </w:r>
          </w:p>
        </w:tc>
        <w:tc>
          <w:tcPr>
            <w:tcW w:w="2760" w:type="dxa"/>
          </w:tcPr>
          <w:p w14:paraId="2813B1EF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proofErr w:type="spellStart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NiO</w:t>
            </w:r>
            <w:proofErr w:type="spellEnd"/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+ CO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= Ni + CO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2(g)</w:t>
            </w:r>
          </w:p>
        </w:tc>
        <w:tc>
          <w:tcPr>
            <w:tcW w:w="3543" w:type="dxa"/>
          </w:tcPr>
          <w:p w14:paraId="169DE4AC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-43.112 KJ- 8.361 J*T</w:t>
            </w:r>
          </w:p>
        </w:tc>
        <w:tc>
          <w:tcPr>
            <w:tcW w:w="1497" w:type="dxa"/>
          </w:tcPr>
          <w:p w14:paraId="425A5737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ΔG&lt;0</w:t>
            </w:r>
          </w:p>
        </w:tc>
      </w:tr>
      <w:tr w:rsidR="00712FC9" w:rsidRPr="00712FC9" w14:paraId="6BFCCCA8" w14:textId="77777777" w:rsidTr="00BF5926">
        <w:tc>
          <w:tcPr>
            <w:tcW w:w="496" w:type="dxa"/>
          </w:tcPr>
          <w:p w14:paraId="45CC767B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(6)</w:t>
            </w:r>
          </w:p>
        </w:tc>
        <w:tc>
          <w:tcPr>
            <w:tcW w:w="2760" w:type="dxa"/>
          </w:tcPr>
          <w:p w14:paraId="4FEA3283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2C + 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2(g)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= 2CO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</w:p>
        </w:tc>
        <w:tc>
          <w:tcPr>
            <w:tcW w:w="3543" w:type="dxa"/>
          </w:tcPr>
          <w:p w14:paraId="66A09FA8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-221.402 KJ- 177.572 J*T</w:t>
            </w:r>
          </w:p>
        </w:tc>
        <w:tc>
          <w:tcPr>
            <w:tcW w:w="1497" w:type="dxa"/>
          </w:tcPr>
          <w:p w14:paraId="3B19E897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ΔG&lt;0</w:t>
            </w:r>
          </w:p>
        </w:tc>
      </w:tr>
      <w:tr w:rsidR="00712FC9" w:rsidRPr="00712FC9" w14:paraId="1CBFFEA1" w14:textId="77777777" w:rsidTr="00BF5926">
        <w:tc>
          <w:tcPr>
            <w:tcW w:w="496" w:type="dxa"/>
          </w:tcPr>
          <w:p w14:paraId="5C444722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(7)</w:t>
            </w:r>
          </w:p>
        </w:tc>
        <w:tc>
          <w:tcPr>
            <w:tcW w:w="2760" w:type="dxa"/>
          </w:tcPr>
          <w:p w14:paraId="4269D82A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2Si + 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2(g)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 = 2SiO</w:t>
            </w: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  <w:vertAlign w:val="subscript"/>
              </w:rPr>
              <w:t>(g)</w:t>
            </w:r>
          </w:p>
        </w:tc>
        <w:tc>
          <w:tcPr>
            <w:tcW w:w="3543" w:type="dxa"/>
          </w:tcPr>
          <w:p w14:paraId="7196A3EA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ΔG= -197.460 KJ- 181.191 J*T</w:t>
            </w:r>
          </w:p>
        </w:tc>
        <w:tc>
          <w:tcPr>
            <w:tcW w:w="1497" w:type="dxa"/>
          </w:tcPr>
          <w:p w14:paraId="3B1B2DFC" w14:textId="77777777" w:rsidR="00712FC9" w:rsidRPr="00712FC9" w:rsidRDefault="00712FC9" w:rsidP="00712FC9">
            <w:pPr>
              <w:spacing w:line="480" w:lineRule="auto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712FC9">
              <w:rPr>
                <w:rFonts w:ascii="Times New Roman" w:eastAsia="宋体" w:hAnsi="Times New Roman" w:cs="Times New Roman"/>
                <w:color w:val="000000"/>
                <w:szCs w:val="21"/>
              </w:rPr>
              <w:t>ΔG&lt;0</w:t>
            </w:r>
          </w:p>
        </w:tc>
      </w:tr>
    </w:tbl>
    <w:p w14:paraId="1ECF27E7" w14:textId="77777777" w:rsidR="009A1532" w:rsidRDefault="009A1532">
      <w:pPr>
        <w:rPr>
          <w:rFonts w:ascii="Times New Roman" w:hAnsi="Times New Roman"/>
          <w:b/>
          <w:bCs/>
          <w:color w:val="000000"/>
          <w:szCs w:val="21"/>
        </w:rPr>
      </w:pPr>
    </w:p>
    <w:p w14:paraId="1702BB6D" w14:textId="259F6371" w:rsidR="00BE2567" w:rsidRPr="009A1532" w:rsidRDefault="009A1532" w:rsidP="009A1532">
      <w:pPr>
        <w:jc w:val="center"/>
        <w:rPr>
          <w:rFonts w:ascii="Times New Roman" w:hAnsi="Times New Roman"/>
          <w:b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4871835C" wp14:editId="55CE23F8">
            <wp:extent cx="5274310" cy="3639820"/>
            <wp:effectExtent l="0" t="0" r="2540" b="0"/>
            <wp:docPr id="16361118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4BDCC" w14:textId="035CDF70" w:rsidR="00BE2567" w:rsidRPr="009A1532" w:rsidRDefault="009A1532" w:rsidP="009A1532">
      <w:pPr>
        <w:jc w:val="center"/>
      </w:pPr>
      <w:r w:rsidRPr="0024389A">
        <w:rPr>
          <w:rFonts w:ascii="Times New Roman" w:hAnsi="Times New Roman"/>
          <w:b/>
          <w:color w:val="000000"/>
          <w:szCs w:val="21"/>
        </w:rPr>
        <w:t>Fig</w:t>
      </w:r>
      <w:r>
        <w:rPr>
          <w:rFonts w:ascii="Times New Roman" w:hAnsi="Times New Roman"/>
          <w:b/>
          <w:color w:val="000000"/>
          <w:szCs w:val="21"/>
        </w:rPr>
        <w:t>ure</w:t>
      </w:r>
      <w:r w:rsidRPr="0024389A">
        <w:rPr>
          <w:rFonts w:ascii="Times New Roman" w:hAnsi="Times New Roman"/>
          <w:b/>
          <w:color w:val="000000"/>
          <w:szCs w:val="21"/>
        </w:rPr>
        <w:t xml:space="preserve"> </w:t>
      </w:r>
      <w:r w:rsidRPr="0024389A">
        <w:rPr>
          <w:rFonts w:ascii="Times New Roman" w:hAnsi="Times New Roman" w:hint="eastAsia"/>
          <w:b/>
          <w:color w:val="000000"/>
          <w:szCs w:val="21"/>
        </w:rPr>
        <w:t>S1.</w:t>
      </w:r>
      <w:r w:rsidRPr="009A1532">
        <w:rPr>
          <w:rFonts w:ascii="Times New Roman" w:hAnsi="Times New Roman"/>
          <w:b/>
          <w:color w:val="000000"/>
          <w:szCs w:val="21"/>
        </w:rPr>
        <w:t>TEM image</w:t>
      </w:r>
      <w:r>
        <w:rPr>
          <w:rFonts w:ascii="Times New Roman" w:hAnsi="Times New Roman"/>
          <w:b/>
          <w:color w:val="000000"/>
          <w:szCs w:val="21"/>
        </w:rPr>
        <w:t>s</w:t>
      </w:r>
      <w:r w:rsidRPr="009A1532">
        <w:rPr>
          <w:rFonts w:ascii="Times New Roman" w:hAnsi="Times New Roman"/>
          <w:b/>
          <w:color w:val="000000"/>
          <w:szCs w:val="21"/>
        </w:rPr>
        <w:t xml:space="preserve"> and EDS spectrum of the Ni-</w:t>
      </w:r>
      <w:proofErr w:type="spellStart"/>
      <w:r w:rsidRPr="009A1532">
        <w:rPr>
          <w:rFonts w:ascii="Times New Roman" w:hAnsi="Times New Roman"/>
          <w:b/>
          <w:color w:val="000000"/>
          <w:szCs w:val="21"/>
        </w:rPr>
        <w:t>SiC</w:t>
      </w:r>
      <w:r w:rsidRPr="00C826A0">
        <w:rPr>
          <w:rFonts w:ascii="Times New Roman" w:hAnsi="Times New Roman"/>
          <w:b/>
          <w:color w:val="000000"/>
          <w:szCs w:val="21"/>
          <w:vertAlign w:val="subscript"/>
        </w:rPr>
        <w:t>w</w:t>
      </w:r>
      <w:proofErr w:type="spellEnd"/>
      <w:r w:rsidRPr="009A1532">
        <w:rPr>
          <w:rFonts w:ascii="Times New Roman" w:hAnsi="Times New Roman"/>
          <w:b/>
          <w:color w:val="000000"/>
          <w:szCs w:val="21"/>
        </w:rPr>
        <w:t xml:space="preserve"> interface</w:t>
      </w:r>
    </w:p>
    <w:p w14:paraId="52344FD7" w14:textId="77777777" w:rsidR="006B7A7B" w:rsidRDefault="006B7A7B" w:rsidP="006B7A7B">
      <w:pPr>
        <w:spacing w:line="360" w:lineRule="auto"/>
        <w:ind w:firstLineChars="100" w:firstLine="210"/>
        <w:rPr>
          <w:rFonts w:cs="Times New Roman" w:hint="eastAsia"/>
        </w:rPr>
      </w:pPr>
    </w:p>
    <w:p w14:paraId="5E3FA169" w14:textId="71671A9D" w:rsidR="00BE2567" w:rsidRPr="004523DD" w:rsidRDefault="006B7A7B" w:rsidP="004523DD">
      <w:pPr>
        <w:jc w:val="center"/>
        <w:rPr>
          <w:rFonts w:ascii="Times New Roman" w:hAnsi="Times New Roman" w:cs="Times New Roman"/>
          <w:b/>
        </w:rPr>
      </w:pPr>
      <w:r w:rsidRPr="004523DD">
        <w:rPr>
          <w:rFonts w:ascii="Times New Roman" w:hAnsi="Times New Roman"/>
          <w:b/>
          <w:color w:val="000000"/>
          <w:szCs w:val="21"/>
        </w:rPr>
        <w:t xml:space="preserve">Figure </w:t>
      </w:r>
      <w:r w:rsidRPr="004523DD">
        <w:rPr>
          <w:rFonts w:ascii="Times New Roman" w:hAnsi="Times New Roman" w:hint="eastAsia"/>
          <w:b/>
          <w:color w:val="000000"/>
          <w:szCs w:val="21"/>
        </w:rPr>
        <w:t>S</w:t>
      </w:r>
      <w:r w:rsidRPr="004523DD">
        <w:rPr>
          <w:rFonts w:ascii="Times New Roman" w:hAnsi="Times New Roman"/>
          <w:b/>
          <w:color w:val="000000"/>
          <w:szCs w:val="21"/>
        </w:rPr>
        <w:t>2</w:t>
      </w:r>
      <w:r w:rsidRPr="004523DD">
        <w:rPr>
          <w:rFonts w:ascii="Times New Roman" w:hAnsi="Times New Roman" w:cs="Times New Roman"/>
          <w:b/>
        </w:rPr>
        <w:t xml:space="preserve">. Morphological structure of beaded </w:t>
      </w:r>
      <w:proofErr w:type="spellStart"/>
      <w:r w:rsidRPr="004523DD">
        <w:rPr>
          <w:rFonts w:ascii="Times New Roman" w:hAnsi="Times New Roman" w:cs="Times New Roman"/>
          <w:b/>
        </w:rPr>
        <w:t>SiC</w:t>
      </w:r>
      <w:r w:rsidRPr="004523DD">
        <w:rPr>
          <w:rFonts w:ascii="Times New Roman" w:hAnsi="Times New Roman" w:cs="Times New Roman"/>
          <w:b/>
          <w:vertAlign w:val="subscript"/>
        </w:rPr>
        <w:t>w</w:t>
      </w:r>
      <w:proofErr w:type="spellEnd"/>
      <w:r w:rsidRPr="004523DD">
        <w:rPr>
          <w:rFonts w:ascii="Times New Roman" w:hAnsi="Times New Roman" w:cs="Times New Roman"/>
          <w:b/>
        </w:rPr>
        <w:t xml:space="preserve">: a-c) TEM and HRTEM images of bead-like </w:t>
      </w:r>
      <w:proofErr w:type="spellStart"/>
      <w:r w:rsidRPr="004523DD">
        <w:rPr>
          <w:rFonts w:ascii="Times New Roman" w:hAnsi="Times New Roman" w:cs="Times New Roman"/>
          <w:b/>
        </w:rPr>
        <w:t>SiC</w:t>
      </w:r>
      <w:r w:rsidRPr="004523DD">
        <w:rPr>
          <w:rFonts w:ascii="Times New Roman" w:hAnsi="Times New Roman" w:cs="Times New Roman"/>
          <w:b/>
          <w:vertAlign w:val="subscript"/>
        </w:rPr>
        <w:t>w</w:t>
      </w:r>
      <w:proofErr w:type="spellEnd"/>
      <w:r w:rsidRPr="004523DD">
        <w:rPr>
          <w:rFonts w:ascii="Times New Roman" w:hAnsi="Times New Roman" w:cs="Times New Roman"/>
          <w:b/>
        </w:rPr>
        <w:t xml:space="preserve">; d) HAADF-STEM and EDS-mapping scan patterns of bead-like </w:t>
      </w:r>
      <w:proofErr w:type="spellStart"/>
      <w:r w:rsidRPr="004523DD">
        <w:rPr>
          <w:rFonts w:ascii="Times New Roman" w:hAnsi="Times New Roman" w:cs="Times New Roman"/>
          <w:b/>
        </w:rPr>
        <w:t>SiC</w:t>
      </w:r>
      <w:r w:rsidRPr="004523DD">
        <w:rPr>
          <w:rFonts w:ascii="Times New Roman" w:hAnsi="Times New Roman" w:cs="Times New Roman"/>
          <w:b/>
          <w:vertAlign w:val="subscript"/>
        </w:rPr>
        <w:t>w</w:t>
      </w:r>
      <w:proofErr w:type="spellEnd"/>
      <w:r w:rsidRPr="004523DD">
        <w:rPr>
          <w:rFonts w:ascii="Times New Roman" w:hAnsi="Times New Roman" w:cs="Times New Roman"/>
          <w:b/>
        </w:rPr>
        <w:t xml:space="preserve"> </w:t>
      </w:r>
      <w:r w:rsidRPr="004523DD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 wp14:anchorId="44F6B386" wp14:editId="4751F0B9">
            <wp:simplePos x="0" y="0"/>
            <wp:positionH relativeFrom="margin">
              <wp:align>center</wp:align>
            </wp:positionH>
            <wp:positionV relativeFrom="paragraph">
              <wp:posOffset>29210</wp:posOffset>
            </wp:positionV>
            <wp:extent cx="5292000" cy="3324696"/>
            <wp:effectExtent l="0" t="0" r="0" b="0"/>
            <wp:wrapTopAndBottom/>
            <wp:docPr id="125568974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689748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00" cy="332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E2567" w:rsidRPr="004523DD">
      <w:footerReference w:type="default" r:id="rId11"/>
      <w:footnotePr>
        <w:numFmt w:val="chicago"/>
      </w:footnote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9CAF" w14:textId="77777777" w:rsidR="000A094B" w:rsidRDefault="000A094B" w:rsidP="00D16515">
      <w:r>
        <w:separator/>
      </w:r>
    </w:p>
  </w:endnote>
  <w:endnote w:type="continuationSeparator" w:id="0">
    <w:p w14:paraId="67E1C24D" w14:textId="77777777" w:rsidR="000A094B" w:rsidRDefault="000A094B" w:rsidP="00D16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3249214"/>
      <w:docPartObj>
        <w:docPartGallery w:val="Page Numbers (Bottom of Page)"/>
        <w:docPartUnique/>
      </w:docPartObj>
    </w:sdtPr>
    <w:sdtContent>
      <w:p w14:paraId="1E35E6F3" w14:textId="77777777" w:rsidR="00DF19C6" w:rsidRDefault="00DF19C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F19C6">
          <w:rPr>
            <w:noProof/>
            <w:lang w:val="zh-CN"/>
          </w:rPr>
          <w:t>1</w:t>
        </w:r>
        <w:r>
          <w:fldChar w:fldCharType="end"/>
        </w:r>
      </w:p>
    </w:sdtContent>
  </w:sdt>
  <w:p w14:paraId="14E9C47B" w14:textId="77777777" w:rsidR="00DF19C6" w:rsidRDefault="00DF19C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54DD6" w14:textId="77777777" w:rsidR="000A094B" w:rsidRDefault="000A094B" w:rsidP="00D16515">
      <w:r>
        <w:separator/>
      </w:r>
    </w:p>
  </w:footnote>
  <w:footnote w:type="continuationSeparator" w:id="0">
    <w:p w14:paraId="64AB783F" w14:textId="77777777" w:rsidR="000A094B" w:rsidRDefault="000A094B" w:rsidP="00D165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15"/>
    <w:rsid w:val="00085B69"/>
    <w:rsid w:val="000A094B"/>
    <w:rsid w:val="000C0D22"/>
    <w:rsid w:val="001D3C58"/>
    <w:rsid w:val="001F2B7C"/>
    <w:rsid w:val="00265EBC"/>
    <w:rsid w:val="002E5121"/>
    <w:rsid w:val="003E2984"/>
    <w:rsid w:val="004523DD"/>
    <w:rsid w:val="00513B22"/>
    <w:rsid w:val="00516063"/>
    <w:rsid w:val="005C03D0"/>
    <w:rsid w:val="00675DA2"/>
    <w:rsid w:val="006B7A7B"/>
    <w:rsid w:val="006C10E8"/>
    <w:rsid w:val="00712FC9"/>
    <w:rsid w:val="00724790"/>
    <w:rsid w:val="007B12FC"/>
    <w:rsid w:val="0084512E"/>
    <w:rsid w:val="009A1532"/>
    <w:rsid w:val="009F0077"/>
    <w:rsid w:val="00AC6A20"/>
    <w:rsid w:val="00B169E1"/>
    <w:rsid w:val="00B237EE"/>
    <w:rsid w:val="00B46A7C"/>
    <w:rsid w:val="00BD7F48"/>
    <w:rsid w:val="00BE2567"/>
    <w:rsid w:val="00C826A0"/>
    <w:rsid w:val="00C855A7"/>
    <w:rsid w:val="00CA2AB8"/>
    <w:rsid w:val="00CB4964"/>
    <w:rsid w:val="00D16515"/>
    <w:rsid w:val="00DF19C6"/>
    <w:rsid w:val="00E47C9C"/>
    <w:rsid w:val="00EB324B"/>
    <w:rsid w:val="00F2192D"/>
    <w:rsid w:val="00F61D90"/>
    <w:rsid w:val="00FE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3DA16"/>
  <w15:docId w15:val="{9351227D-A8FB-416F-9719-DBCA92B0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16515"/>
    <w:pPr>
      <w:snapToGrid w:val="0"/>
      <w:spacing w:line="480" w:lineRule="auto"/>
      <w:ind w:firstLineChars="200" w:firstLine="200"/>
      <w:jc w:val="left"/>
    </w:pPr>
    <w:rPr>
      <w:rFonts w:ascii="Times New Roman" w:hAnsi="Times New Roman"/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D16515"/>
    <w:rPr>
      <w:rFonts w:ascii="Times New Roman" w:hAnsi="Times New Roman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D16515"/>
    <w:rPr>
      <w:vertAlign w:val="superscript"/>
    </w:rPr>
  </w:style>
  <w:style w:type="character" w:styleId="a6">
    <w:name w:val="Hyperlink"/>
    <w:basedOn w:val="a0"/>
    <w:uiPriority w:val="99"/>
    <w:unhideWhenUsed/>
    <w:rsid w:val="00F2192D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13B2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13B22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F19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F19C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F19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F19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f-hqx@shu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xxlyy@shu.edu.c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CB1C-33C2-431E-8C9C-4FA3D131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谢 忱</cp:lastModifiedBy>
  <cp:revision>13</cp:revision>
  <dcterms:created xsi:type="dcterms:W3CDTF">2021-04-29T08:49:00Z</dcterms:created>
  <dcterms:modified xsi:type="dcterms:W3CDTF">2023-08-18T08:17:00Z</dcterms:modified>
</cp:coreProperties>
</file>